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4C1" w:rsidRDefault="009F24C1" w:rsidP="009F24C1">
      <w:pPr>
        <w:pStyle w:val="a3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A27" w:rsidRDefault="00203A27" w:rsidP="00203A27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3A27" w:rsidRDefault="00203A27" w:rsidP="00203A27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Индивидуальному предпринимателю Красину П.В.</w:t>
      </w:r>
    </w:p>
    <w:p w:rsidR="00203A27" w:rsidRDefault="00203A27" w:rsidP="00203A27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Чуйская обл., Аламудунский р-н, </w:t>
      </w:r>
    </w:p>
    <w:p w:rsidR="00203A27" w:rsidRPr="00493E69" w:rsidRDefault="00203A27" w:rsidP="00203A27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с.Лебединовка просп., Победы 119А, кв. 9</w:t>
      </w:r>
    </w:p>
    <w:p w:rsidR="00203A27" w:rsidRPr="008413AC" w:rsidRDefault="00203A27" w:rsidP="00203A27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304A07" w:rsidRDefault="00203A27" w:rsidP="00304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BCA">
        <w:tab/>
      </w:r>
      <w:r w:rsidR="00304A07" w:rsidRPr="008909E8">
        <w:rPr>
          <w:rFonts w:ascii="Times New Roman" w:hAnsi="Times New Roman" w:cs="Times New Roman"/>
          <w:sz w:val="24"/>
          <w:szCs w:val="24"/>
        </w:rPr>
        <w:t xml:space="preserve">Министерство, рассмотрев </w:t>
      </w:r>
      <w:r w:rsidR="00304A07">
        <w:rPr>
          <w:rFonts w:ascii="Times New Roman" w:hAnsi="Times New Roman" w:cs="Times New Roman"/>
          <w:sz w:val="24"/>
          <w:szCs w:val="24"/>
        </w:rPr>
        <w:t xml:space="preserve">электронное обращение </w:t>
      </w:r>
      <w:r w:rsidR="00304A07" w:rsidRPr="008909E8">
        <w:rPr>
          <w:rFonts w:ascii="Times New Roman" w:hAnsi="Times New Roman" w:cs="Times New Roman"/>
          <w:sz w:val="24"/>
          <w:szCs w:val="24"/>
        </w:rPr>
        <w:t xml:space="preserve">от </w:t>
      </w:r>
      <w:r w:rsidR="00304A07">
        <w:rPr>
          <w:rFonts w:ascii="Times New Roman" w:hAnsi="Times New Roman" w:cs="Times New Roman"/>
          <w:sz w:val="24"/>
          <w:szCs w:val="24"/>
        </w:rPr>
        <w:t>24</w:t>
      </w:r>
      <w:r w:rsidR="00304A07">
        <w:rPr>
          <w:rFonts w:ascii="Times New Roman" w:hAnsi="Times New Roman" w:cs="Times New Roman"/>
          <w:sz w:val="24"/>
          <w:szCs w:val="24"/>
          <w:lang w:val="ky-KG"/>
        </w:rPr>
        <w:t xml:space="preserve"> марта </w:t>
      </w:r>
      <w:r w:rsidR="00304A07" w:rsidRPr="008909E8">
        <w:rPr>
          <w:rFonts w:ascii="Times New Roman" w:hAnsi="Times New Roman" w:cs="Times New Roman"/>
          <w:sz w:val="24"/>
          <w:szCs w:val="24"/>
        </w:rPr>
        <w:t>20</w:t>
      </w:r>
      <w:r w:rsidR="00304A07">
        <w:rPr>
          <w:rFonts w:ascii="Times New Roman" w:hAnsi="Times New Roman" w:cs="Times New Roman"/>
          <w:sz w:val="24"/>
          <w:szCs w:val="24"/>
        </w:rPr>
        <w:t xml:space="preserve">21 </w:t>
      </w:r>
      <w:r w:rsidR="00304A07" w:rsidRPr="008909E8">
        <w:rPr>
          <w:rFonts w:ascii="Times New Roman" w:hAnsi="Times New Roman" w:cs="Times New Roman"/>
          <w:sz w:val="24"/>
          <w:szCs w:val="24"/>
        </w:rPr>
        <w:t>г</w:t>
      </w:r>
      <w:r w:rsidR="00304A07">
        <w:rPr>
          <w:rFonts w:ascii="Times New Roman" w:hAnsi="Times New Roman" w:cs="Times New Roman"/>
          <w:sz w:val="24"/>
          <w:szCs w:val="24"/>
        </w:rPr>
        <w:t>ода</w:t>
      </w:r>
      <w:r w:rsidR="00304A07" w:rsidRPr="008909E8">
        <w:rPr>
          <w:rFonts w:ascii="Times New Roman" w:hAnsi="Times New Roman" w:cs="Times New Roman"/>
          <w:sz w:val="24"/>
          <w:szCs w:val="24"/>
        </w:rPr>
        <w:t xml:space="preserve"> №</w:t>
      </w:r>
      <w:r w:rsidR="00304A07">
        <w:rPr>
          <w:rFonts w:ascii="Times New Roman" w:hAnsi="Times New Roman" w:cs="Times New Roman"/>
          <w:sz w:val="24"/>
          <w:szCs w:val="24"/>
        </w:rPr>
        <w:t>222 и письмо от 1 апреля 2021 года</w:t>
      </w:r>
      <w:r w:rsidR="00304A07" w:rsidRPr="008909E8">
        <w:rPr>
          <w:rFonts w:ascii="Times New Roman" w:hAnsi="Times New Roman" w:cs="Times New Roman"/>
          <w:sz w:val="24"/>
          <w:szCs w:val="24"/>
        </w:rPr>
        <w:t>, сообщает следующее.</w:t>
      </w:r>
    </w:p>
    <w:p w:rsidR="00304A07" w:rsidRPr="003407A0" w:rsidRDefault="00304A07" w:rsidP="00304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статей 3, 6 и 15 Закона Кыргызской Республики «</w:t>
      </w:r>
      <w:r w:rsidRPr="00643C64">
        <w:rPr>
          <w:rFonts w:ascii="Times New Roman" w:hAnsi="Times New Roman" w:cs="Times New Roman"/>
          <w:sz w:val="24"/>
          <w:szCs w:val="24"/>
        </w:rPr>
        <w:t>Об управлении землями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» от 11 января 2001 года №4  установлено, что з</w:t>
      </w:r>
      <w:r w:rsidRPr="003407A0">
        <w:rPr>
          <w:rFonts w:ascii="Times New Roman" w:hAnsi="Times New Roman" w:cs="Times New Roman"/>
          <w:bCs/>
          <w:sz w:val="24"/>
          <w:szCs w:val="24"/>
        </w:rPr>
        <w:t>емельная доля</w:t>
      </w:r>
      <w:r w:rsidRPr="003407A0">
        <w:rPr>
          <w:rFonts w:ascii="Times New Roman" w:hAnsi="Times New Roman" w:cs="Times New Roman"/>
          <w:sz w:val="24"/>
          <w:szCs w:val="24"/>
        </w:rPr>
        <w:t xml:space="preserve"> - земельный участок сельскохозяйственного назначения (в разрезе по угодьям), предоставленный в собственность гражданину Кыргызской Республики на безвозмездной основе в ходе земельно-аграрной реформы, право </w:t>
      </w:r>
      <w:proofErr w:type="gramStart"/>
      <w:r w:rsidRPr="003407A0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407A0">
        <w:rPr>
          <w:rFonts w:ascii="Times New Roman" w:hAnsi="Times New Roman" w:cs="Times New Roman"/>
          <w:sz w:val="24"/>
          <w:szCs w:val="24"/>
        </w:rPr>
        <w:t xml:space="preserve"> на который удостоверяется свидетельством.</w:t>
      </w:r>
    </w:p>
    <w:p w:rsidR="00304A07" w:rsidRDefault="00304A07" w:rsidP="00304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3C64">
        <w:rPr>
          <w:rFonts w:ascii="Times New Roman" w:hAnsi="Times New Roman" w:cs="Times New Roman"/>
          <w:sz w:val="24"/>
          <w:szCs w:val="24"/>
        </w:rPr>
        <w:t>раво собственности на земельные участки сельскохозяйственного назначения в Кыргызской Республике имеют государство, граждане Кыргызской Республики, кооперативы и юридические лица Кыргызской Республики, занимающиеся выращиванием и (или) переработкой сельскохозяйственной продукции.</w:t>
      </w:r>
    </w:p>
    <w:p w:rsidR="00304A07" w:rsidRDefault="00304A07" w:rsidP="00304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643C64">
        <w:rPr>
          <w:rFonts w:ascii="Times New Roman" w:hAnsi="Times New Roman" w:cs="Times New Roman"/>
          <w:sz w:val="24"/>
          <w:szCs w:val="24"/>
        </w:rPr>
        <w:t xml:space="preserve">обственник земельной доли сельскохозяйственного назначения имеет право продавать ее с учетом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статьи 6 </w:t>
      </w:r>
      <w:r w:rsidRPr="00643C64">
        <w:rPr>
          <w:rFonts w:ascii="Times New Roman" w:hAnsi="Times New Roman" w:cs="Times New Roman"/>
          <w:sz w:val="24"/>
          <w:szCs w:val="24"/>
        </w:rPr>
        <w:t>настоящего Закона, без уплаты госпошлины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A07" w:rsidRDefault="00304A07" w:rsidP="00304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81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пункту 1 части 1</w:t>
      </w:r>
      <w:r w:rsidRPr="00FF0815">
        <w:rPr>
          <w:rFonts w:ascii="Times New Roman" w:hAnsi="Times New Roman" w:cs="Times New Roman"/>
          <w:sz w:val="24"/>
          <w:szCs w:val="24"/>
        </w:rPr>
        <w:t xml:space="preserve"> статьи 16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081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Pr="00FF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3BE5">
        <w:rPr>
          <w:rFonts w:ascii="Times New Roman" w:hAnsi="Times New Roman" w:cs="Times New Roman"/>
          <w:sz w:val="24"/>
          <w:szCs w:val="24"/>
        </w:rPr>
        <w:t>алогоплательщиком подоходного налога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BE5">
        <w:rPr>
          <w:rFonts w:ascii="Times New Roman" w:hAnsi="Times New Roman" w:cs="Times New Roman"/>
          <w:sz w:val="24"/>
          <w:szCs w:val="24"/>
        </w:rPr>
        <w:t>физическое лицо, являющееся гражданином Кыргызской Республики, получающее доход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A07" w:rsidRDefault="00304A07" w:rsidP="00304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43C">
        <w:rPr>
          <w:rFonts w:ascii="Times New Roman" w:hAnsi="Times New Roman" w:cs="Times New Roman"/>
          <w:sz w:val="24"/>
          <w:szCs w:val="24"/>
        </w:rPr>
        <w:t>В соответствии с пунктом 2 статьи 16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1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Pr="00363BE5">
        <w:rPr>
          <w:rFonts w:ascii="Times New Roman" w:hAnsi="Times New Roman" w:cs="Times New Roman"/>
          <w:sz w:val="24"/>
          <w:szCs w:val="24"/>
        </w:rPr>
        <w:t xml:space="preserve"> - увеличение активов, получение материальных ценностей, обладающих денежной стоимостью и/или получение материальных выгод, а также уменьшение обязательств налогоплательщ</w:t>
      </w:r>
      <w:r>
        <w:rPr>
          <w:rFonts w:ascii="Times New Roman" w:hAnsi="Times New Roman" w:cs="Times New Roman"/>
          <w:sz w:val="24"/>
          <w:szCs w:val="24"/>
        </w:rPr>
        <w:t>ика.</w:t>
      </w:r>
    </w:p>
    <w:p w:rsidR="00304A07" w:rsidRPr="00363BE5" w:rsidRDefault="00304A07" w:rsidP="00304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81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пункту 1 </w:t>
      </w:r>
      <w:r w:rsidRPr="00FF0815">
        <w:rPr>
          <w:rFonts w:ascii="Times New Roman" w:hAnsi="Times New Roman" w:cs="Times New Roman"/>
          <w:sz w:val="24"/>
          <w:szCs w:val="24"/>
        </w:rPr>
        <w:t>статьи 16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81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 что, </w:t>
      </w:r>
      <w:r w:rsidRPr="00363BE5">
        <w:rPr>
          <w:rFonts w:ascii="Times New Roman" w:hAnsi="Times New Roman" w:cs="Times New Roman"/>
          <w:sz w:val="24"/>
          <w:szCs w:val="24"/>
        </w:rPr>
        <w:t>осуществление экономической деятельности, за исключением предпринимательской деятельности, в результате которой получен доход</w:t>
      </w:r>
      <w:r>
        <w:rPr>
          <w:rFonts w:ascii="Times New Roman" w:hAnsi="Times New Roman" w:cs="Times New Roman"/>
          <w:sz w:val="24"/>
          <w:szCs w:val="24"/>
        </w:rPr>
        <w:t>, является о</w:t>
      </w:r>
      <w:r w:rsidRPr="00363BE5">
        <w:rPr>
          <w:rFonts w:ascii="Times New Roman" w:hAnsi="Times New Roman" w:cs="Times New Roman"/>
          <w:sz w:val="24"/>
          <w:szCs w:val="24"/>
        </w:rPr>
        <w:t>бъектом налогообложения подоходным налогом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A27" w:rsidRDefault="00203A27" w:rsidP="00203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0815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части 1</w:t>
      </w:r>
      <w:r w:rsidRPr="00FF0815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0815">
        <w:rPr>
          <w:rFonts w:ascii="Times New Roman" w:hAnsi="Times New Roman" w:cs="Times New Roman"/>
          <w:sz w:val="24"/>
          <w:szCs w:val="24"/>
        </w:rPr>
        <w:t>1 Н</w:t>
      </w:r>
      <w:r>
        <w:rPr>
          <w:rFonts w:ascii="Times New Roman" w:hAnsi="Times New Roman" w:cs="Times New Roman"/>
          <w:sz w:val="24"/>
          <w:szCs w:val="24"/>
        </w:rPr>
        <w:t>К КР установлено что,</w:t>
      </w:r>
      <w:r w:rsidRPr="00933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63BE5">
        <w:rPr>
          <w:rFonts w:ascii="Times New Roman" w:hAnsi="Times New Roman" w:cs="Times New Roman"/>
          <w:sz w:val="24"/>
          <w:szCs w:val="24"/>
        </w:rPr>
        <w:t>кономической деятельностью является предпринимательская и другая деятельность.</w:t>
      </w:r>
    </w:p>
    <w:p w:rsidR="00203A27" w:rsidRPr="00363BE5" w:rsidRDefault="00203A27" w:rsidP="00203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Частью 1 статьи 163 </w:t>
      </w:r>
      <w:r w:rsidRPr="00FF08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 что, н</w:t>
      </w:r>
      <w:r w:rsidRPr="00363BE5">
        <w:rPr>
          <w:rFonts w:ascii="Times New Roman" w:hAnsi="Times New Roman" w:cs="Times New Roman"/>
          <w:sz w:val="24"/>
          <w:szCs w:val="24"/>
        </w:rPr>
        <w:t>алоговой базой по подоходному налогу является доход, исчисляемый как разница между совокупным годовым доходом, полученным налогоплательщиком за налоговый период, и вычетами, предусмотренными 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63BE5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363BE5">
        <w:rPr>
          <w:rFonts w:ascii="Times New Roman" w:hAnsi="Times New Roman" w:cs="Times New Roman"/>
          <w:sz w:val="24"/>
          <w:szCs w:val="24"/>
        </w:rPr>
        <w:t xml:space="preserve"> статьей.</w:t>
      </w:r>
    </w:p>
    <w:p w:rsidR="00203A27" w:rsidRPr="006730B7" w:rsidRDefault="00203A27" w:rsidP="00203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Частью 1 статьи 165 </w:t>
      </w:r>
      <w:r w:rsidRPr="00FF08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 что,</w:t>
      </w:r>
      <w:r w:rsidRPr="0062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63BE5">
        <w:rPr>
          <w:rFonts w:ascii="Times New Roman" w:hAnsi="Times New Roman" w:cs="Times New Roman"/>
          <w:sz w:val="24"/>
          <w:szCs w:val="24"/>
        </w:rPr>
        <w:t xml:space="preserve"> совокупному годовому доходу налогового периода относятся все виды доходов, полученные налогоплательщиком в этом налоговом периоде, как в денежной, так и в натуральной форме, в форме работ,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F6D" w:rsidRDefault="00C33F6D" w:rsidP="00C33F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вышеизложенное, поскольку право собственности на земельные участки сельскохозяйственного назначения в Кыргызской Республике имеют граждане Кыргызской Республики, то ваш доход </w:t>
      </w:r>
      <w:r w:rsidR="00D63E8A">
        <w:rPr>
          <w:rFonts w:ascii="Times New Roman" w:hAnsi="Times New Roman" w:cs="Times New Roman"/>
          <w:sz w:val="24"/>
          <w:szCs w:val="24"/>
        </w:rPr>
        <w:t xml:space="preserve">как доход </w:t>
      </w:r>
      <w:r>
        <w:rPr>
          <w:rFonts w:ascii="Times New Roman" w:hAnsi="Times New Roman" w:cs="Times New Roman"/>
          <w:sz w:val="24"/>
          <w:szCs w:val="24"/>
        </w:rPr>
        <w:t>физического лица от реализации земельного участка сельскохозяйственного назначения  подлежит обложению подоходным налогом  на основании указанных статей НК КР.</w:t>
      </w:r>
    </w:p>
    <w:p w:rsidR="00C33F6D" w:rsidRDefault="00C33F6D" w:rsidP="00C33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Соответственно этот доход не подлежит обложению налогом на прибыль и налогом с продаж.</w:t>
      </w:r>
    </w:p>
    <w:p w:rsidR="00C33F6D" w:rsidRDefault="00203A27" w:rsidP="00203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3A27" w:rsidRPr="00643C64" w:rsidRDefault="00203A27" w:rsidP="00203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A27" w:rsidRPr="00FB3C71" w:rsidRDefault="00203A27" w:rsidP="00203A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министра</w:t>
      </w:r>
      <w:r w:rsidRPr="00FB3C7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>Б</w:t>
      </w:r>
      <w:r w:rsidRPr="00FB3C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Алиев</w:t>
      </w:r>
    </w:p>
    <w:p w:rsidR="00387623" w:rsidRPr="00203A27" w:rsidRDefault="00387623" w:rsidP="0038762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87623" w:rsidRDefault="00387623" w:rsidP="00203A27">
      <w:pPr>
        <w:pStyle w:val="a3"/>
        <w:jc w:val="both"/>
        <w:rPr>
          <w:color w:val="000000"/>
        </w:rPr>
      </w:pPr>
      <w:r>
        <w:tab/>
      </w:r>
    </w:p>
    <w:p w:rsidR="00DF2BA9" w:rsidRDefault="00DF2BA9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23" w:rsidRDefault="00387623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23" w:rsidRDefault="00387623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23" w:rsidRDefault="00387623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23" w:rsidRDefault="00387623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23" w:rsidRDefault="00387623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27" w:rsidRPr="00FB3C71" w:rsidRDefault="00203A27" w:rsidP="00DF2BA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4C1" w:rsidRDefault="009F24C1" w:rsidP="009F24C1">
      <w:pPr>
        <w:pStyle w:val="a3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p w:rsidR="009F24C1" w:rsidRDefault="009F24C1" w:rsidP="009F24C1">
      <w:pPr>
        <w:pStyle w:val="a3"/>
        <w:jc w:val="both"/>
        <w:rPr>
          <w:rFonts w:ascii="Times New Roman" w:hAnsi="Times New Roman" w:cs="Times New Roman"/>
          <w:sz w:val="18"/>
          <w:szCs w:val="18"/>
          <w:lang w:val="ky-KG"/>
        </w:rPr>
      </w:pPr>
    </w:p>
    <w:p w:rsidR="00B227DA" w:rsidRPr="009F24C1" w:rsidRDefault="009F24C1" w:rsidP="004C2C5D">
      <w:pPr>
        <w:pStyle w:val="a3"/>
        <w:tabs>
          <w:tab w:val="left" w:pos="708"/>
          <w:tab w:val="center" w:pos="4677"/>
        </w:tabs>
        <w:rPr>
          <w:lang w:val="ky-KG"/>
        </w:rPr>
      </w:pPr>
      <w:r w:rsidRPr="00BA771A">
        <w:rPr>
          <w:rFonts w:ascii="Times New Roman" w:hAnsi="Times New Roman" w:cs="Times New Roman"/>
          <w:sz w:val="18"/>
          <w:szCs w:val="18"/>
          <w:lang w:val="ky-KG"/>
        </w:rPr>
        <w:tab/>
      </w:r>
      <w:r w:rsidR="005461CD">
        <w:rPr>
          <w:rFonts w:ascii="Times New Roman" w:hAnsi="Times New Roman" w:cs="Times New Roman"/>
          <w:sz w:val="18"/>
          <w:szCs w:val="18"/>
          <w:lang w:val="ky-KG"/>
        </w:rPr>
        <w:t>Исп</w:t>
      </w:r>
      <w:r w:rsidRPr="00BA771A">
        <w:rPr>
          <w:rFonts w:ascii="Times New Roman" w:hAnsi="Times New Roman" w:cs="Times New Roman"/>
          <w:sz w:val="18"/>
          <w:szCs w:val="18"/>
          <w:lang w:val="ky-KG"/>
        </w:rPr>
        <w:t>. Туменбае</w:t>
      </w:r>
      <w:r w:rsidRPr="00957EEA">
        <w:rPr>
          <w:rFonts w:ascii="Times New Roman" w:hAnsi="Times New Roman" w:cs="Times New Roman"/>
          <w:sz w:val="18"/>
          <w:szCs w:val="18"/>
          <w:lang w:val="ky-KG"/>
        </w:rPr>
        <w:t>в А. С. тел. 62</w:t>
      </w:r>
      <w:r w:rsidR="004C2C5D">
        <w:rPr>
          <w:rFonts w:ascii="Times New Roman" w:hAnsi="Times New Roman" w:cs="Times New Roman"/>
          <w:sz w:val="18"/>
          <w:szCs w:val="18"/>
          <w:lang w:val="ky-KG"/>
        </w:rPr>
        <w:t>0535 д.270</w:t>
      </w:r>
    </w:p>
    <w:sectPr w:rsidR="00B227DA" w:rsidRPr="009F24C1" w:rsidSect="003876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7"/>
    <w:rsid w:val="001A3E9A"/>
    <w:rsid w:val="001B35F9"/>
    <w:rsid w:val="00203A27"/>
    <w:rsid w:val="00304A07"/>
    <w:rsid w:val="00306AD2"/>
    <w:rsid w:val="00387623"/>
    <w:rsid w:val="004C2C5D"/>
    <w:rsid w:val="005461CD"/>
    <w:rsid w:val="00553CE0"/>
    <w:rsid w:val="005C59DF"/>
    <w:rsid w:val="0072416A"/>
    <w:rsid w:val="0099796E"/>
    <w:rsid w:val="009F24C1"/>
    <w:rsid w:val="00B227DA"/>
    <w:rsid w:val="00C33F6D"/>
    <w:rsid w:val="00D05A71"/>
    <w:rsid w:val="00D11257"/>
    <w:rsid w:val="00D63E8A"/>
    <w:rsid w:val="00D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"/>
    <w:link w:val="a4"/>
    <w:uiPriority w:val="1"/>
    <w:qFormat/>
    <w:rsid w:val="009F24C1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"/>
    <w:basedOn w:val="a0"/>
    <w:link w:val="a3"/>
    <w:uiPriority w:val="1"/>
    <w:rsid w:val="009F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"/>
    <w:link w:val="a4"/>
    <w:uiPriority w:val="1"/>
    <w:qFormat/>
    <w:rsid w:val="009F24C1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"/>
    <w:basedOn w:val="a0"/>
    <w:link w:val="a3"/>
    <w:uiPriority w:val="1"/>
    <w:rsid w:val="009F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5681-B8A7-4B1D-9D85-C93B6A64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С. Туменбаев</dc:creator>
  <cp:lastModifiedBy>Асхат С. Туменбаев</cp:lastModifiedBy>
  <cp:revision>17</cp:revision>
  <dcterms:created xsi:type="dcterms:W3CDTF">2021-02-15T09:24:00Z</dcterms:created>
  <dcterms:modified xsi:type="dcterms:W3CDTF">2021-04-14T04:23:00Z</dcterms:modified>
</cp:coreProperties>
</file>