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69" w:rsidRPr="00024F69" w:rsidRDefault="00024F69" w:rsidP="00024F69">
      <w:pPr>
        <w:shd w:val="clear" w:color="auto" w:fill="FFFFFF"/>
        <w:spacing w:after="0" w:line="240" w:lineRule="auto"/>
        <w:ind w:firstLine="709"/>
        <w:jc w:val="right"/>
        <w:rPr>
          <w:rFonts w:eastAsia="Times New Roman" w:cs="Times New Roman"/>
          <w:bCs/>
          <w:lang w:eastAsia="ru-RU"/>
        </w:rPr>
      </w:pPr>
      <w:r w:rsidRPr="00024F69">
        <w:rPr>
          <w:rFonts w:eastAsia="Times New Roman" w:cs="Times New Roman"/>
          <w:bCs/>
          <w:lang w:eastAsia="ru-RU"/>
        </w:rPr>
        <w:t xml:space="preserve">Проект </w:t>
      </w:r>
    </w:p>
    <w:p w:rsidR="00024F69" w:rsidRPr="00024F69" w:rsidRDefault="00024F69" w:rsidP="00024F69">
      <w:pPr>
        <w:shd w:val="clear" w:color="auto" w:fill="FFFFFF"/>
        <w:spacing w:after="0" w:line="240" w:lineRule="auto"/>
        <w:ind w:firstLine="709"/>
        <w:jc w:val="both"/>
        <w:rPr>
          <w:rFonts w:eastAsia="Times New Roman" w:cs="Times New Roman"/>
          <w:b/>
          <w:bCs/>
          <w:lang w:eastAsia="ru-RU"/>
        </w:rPr>
      </w:pPr>
    </w:p>
    <w:p w:rsidR="00024F69" w:rsidRPr="00024F69" w:rsidRDefault="00024F69" w:rsidP="00024F69">
      <w:pPr>
        <w:shd w:val="clear" w:color="auto" w:fill="FFFFFF"/>
        <w:spacing w:after="0" w:line="240" w:lineRule="auto"/>
        <w:ind w:firstLine="709"/>
        <w:jc w:val="both"/>
        <w:rPr>
          <w:rFonts w:eastAsia="Times New Roman" w:cs="Times New Roman"/>
          <w:b/>
          <w:bCs/>
          <w:lang w:eastAsia="ru-RU"/>
        </w:rPr>
      </w:pPr>
    </w:p>
    <w:p w:rsidR="00024F69" w:rsidRPr="00024F69" w:rsidRDefault="00024F69" w:rsidP="00024F69">
      <w:pPr>
        <w:shd w:val="clear" w:color="auto" w:fill="FFFFFF"/>
        <w:spacing w:after="0" w:line="240" w:lineRule="auto"/>
        <w:jc w:val="center"/>
        <w:rPr>
          <w:rFonts w:eastAsia="Times New Roman" w:cs="Times New Roman"/>
          <w:b/>
          <w:bCs/>
          <w:lang w:eastAsia="ru-RU"/>
        </w:rPr>
      </w:pPr>
      <w:r w:rsidRPr="00024F69">
        <w:rPr>
          <w:rFonts w:eastAsia="Times New Roman" w:cs="Times New Roman"/>
          <w:b/>
          <w:bCs/>
          <w:lang w:eastAsia="ru-RU"/>
        </w:rPr>
        <w:t>ЗАКОН КЫРГЫЗСКОЙ РЕСПУБЛИКИ</w:t>
      </w:r>
    </w:p>
    <w:p w:rsidR="003015D0" w:rsidRDefault="003015D0" w:rsidP="00024F69">
      <w:pPr>
        <w:shd w:val="clear" w:color="auto" w:fill="FFFFFF"/>
        <w:spacing w:after="0" w:line="240" w:lineRule="auto"/>
        <w:jc w:val="center"/>
        <w:rPr>
          <w:rFonts w:eastAsia="Times New Roman" w:cs="Times New Roman"/>
          <w:b/>
          <w:bCs/>
          <w:spacing w:val="5"/>
          <w:lang w:eastAsia="ru-RU"/>
        </w:rPr>
      </w:pPr>
    </w:p>
    <w:p w:rsidR="00024F69" w:rsidRPr="00024F69" w:rsidRDefault="00024F69" w:rsidP="00024F69">
      <w:pPr>
        <w:shd w:val="clear" w:color="auto" w:fill="FFFFFF"/>
        <w:spacing w:after="0" w:line="240" w:lineRule="auto"/>
        <w:jc w:val="center"/>
        <w:rPr>
          <w:rFonts w:eastAsia="Times New Roman" w:cs="Times New Roman"/>
          <w:b/>
          <w:bCs/>
          <w:spacing w:val="5"/>
          <w:lang w:eastAsia="ru-RU"/>
        </w:rPr>
      </w:pPr>
      <w:r w:rsidRPr="00024F69">
        <w:rPr>
          <w:rFonts w:eastAsia="Times New Roman" w:cs="Times New Roman"/>
          <w:b/>
          <w:bCs/>
          <w:spacing w:val="5"/>
          <w:lang w:eastAsia="ru-RU"/>
        </w:rPr>
        <w:t>О государственном регулировании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i/>
          <w:iCs/>
          <w:lang w:eastAsia="ru-RU"/>
        </w:rPr>
      </w:pPr>
    </w:p>
    <w:p w:rsidR="00024F69" w:rsidRPr="00024F69" w:rsidRDefault="00024F69" w:rsidP="00024F69">
      <w:pPr>
        <w:shd w:val="clear" w:color="auto" w:fill="FFFFFF"/>
        <w:spacing w:after="0" w:line="240" w:lineRule="auto"/>
        <w:ind w:firstLine="709"/>
        <w:jc w:val="both"/>
        <w:rPr>
          <w:rFonts w:eastAsia="Times New Roman" w:cs="Times New Roman"/>
          <w:i/>
          <w:iCs/>
          <w:lang w:eastAsia="ru-RU"/>
        </w:rPr>
      </w:pP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Настоящий Закон определяет правовые основы и принципы  государственного регулирования внешнеторговой деятельности, полномочия органов государственной власти Кыргызской Республики в области внешнеторговой деятельности.</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b/>
          <w:bCs/>
          <w:lang w:eastAsia="ru-RU"/>
        </w:rPr>
      </w:pPr>
      <w:r w:rsidRPr="00024F69">
        <w:rPr>
          <w:rFonts w:eastAsia="Times New Roman" w:cs="Times New Roman"/>
          <w:b/>
          <w:bCs/>
          <w:lang w:eastAsia="ru-RU"/>
        </w:rPr>
        <w:t>Глава 1. Общие положения</w:t>
      </w:r>
    </w:p>
    <w:p w:rsidR="00024F69" w:rsidRPr="00024F69" w:rsidRDefault="00024F69" w:rsidP="00024F69">
      <w:pPr>
        <w:shd w:val="clear" w:color="auto" w:fill="FFFFFF"/>
        <w:spacing w:after="0" w:line="240" w:lineRule="auto"/>
        <w:ind w:firstLine="709"/>
        <w:jc w:val="both"/>
        <w:rPr>
          <w:rFonts w:eastAsia="Times New Roman" w:cs="Times New Roman"/>
          <w:b/>
          <w:bCs/>
          <w:lang w:eastAsia="ru-RU"/>
        </w:rPr>
      </w:pPr>
      <w:r w:rsidRPr="00024F69">
        <w:rPr>
          <w:rFonts w:eastAsia="Times New Roman" w:cs="Times New Roman"/>
          <w:b/>
          <w:bCs/>
          <w:lang w:eastAsia="ru-RU"/>
        </w:rPr>
        <w:t> </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b/>
          <w:bCs/>
          <w:lang w:eastAsia="ru-RU"/>
        </w:rPr>
        <w:t>Статья 1. Цели настоящего Закона</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Целями настоящего Закона являются защита экономического суверенитета, обеспечение экономической безопасности Кыргызской Республики, стимулирование развития внешнеторговой деятельности и обеспечение условий эффективной интеграции экономики Кыргызской Республики.</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b/>
          <w:bCs/>
          <w:lang w:eastAsia="ru-RU"/>
        </w:rPr>
      </w:pPr>
      <w:r w:rsidRPr="00024F69">
        <w:rPr>
          <w:rFonts w:eastAsia="Times New Roman" w:cs="Times New Roman"/>
          <w:b/>
          <w:bCs/>
          <w:lang w:eastAsia="ru-RU"/>
        </w:rPr>
        <w:t>Статья 2. Понятия, используемые в настоящем Законе</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В настоящем Законе используются следующие основные понятия:</w:t>
      </w:r>
    </w:p>
    <w:p w:rsidR="00024F69" w:rsidRPr="00024F69" w:rsidRDefault="00024F69" w:rsidP="00024F69">
      <w:pPr>
        <w:pStyle w:val="a4"/>
        <w:numPr>
          <w:ilvl w:val="0"/>
          <w:numId w:val="1"/>
        </w:numPr>
        <w:spacing w:after="0" w:line="240" w:lineRule="auto"/>
        <w:ind w:left="0" w:firstLine="709"/>
        <w:jc w:val="both"/>
        <w:rPr>
          <w:rFonts w:cs="Times New Roman"/>
        </w:rPr>
      </w:pPr>
      <w:r w:rsidRPr="00024F69">
        <w:rPr>
          <w:rFonts w:cs="Times New Roman"/>
        </w:rPr>
        <w:t xml:space="preserve">автоматическое лицензирование (наблюдение) – временная мера, устанавливаемая в целях мониторинга динамики экспорта и (или) импорта отдельных видов товаров; </w:t>
      </w:r>
    </w:p>
    <w:p w:rsidR="00024F69" w:rsidRPr="00024F69" w:rsidRDefault="00024F69" w:rsidP="00024F69">
      <w:pPr>
        <w:pStyle w:val="a4"/>
        <w:numPr>
          <w:ilvl w:val="0"/>
          <w:numId w:val="1"/>
        </w:numPr>
        <w:suppressLineNumbers/>
        <w:shd w:val="clear" w:color="auto" w:fill="FFFFFF"/>
        <w:tabs>
          <w:tab w:val="left" w:pos="1134"/>
        </w:tabs>
        <w:spacing w:after="0" w:line="240" w:lineRule="auto"/>
        <w:ind w:left="0" w:firstLine="709"/>
        <w:mirrorIndents/>
        <w:jc w:val="both"/>
        <w:rPr>
          <w:rFonts w:eastAsia="Times New Roman" w:cs="Times New Roman"/>
          <w:lang w:eastAsia="ru-RU"/>
        </w:rPr>
      </w:pPr>
      <w:r w:rsidRPr="00024F69">
        <w:rPr>
          <w:rFonts w:eastAsia="Times New Roman" w:cs="Times New Roman"/>
          <w:bCs/>
          <w:lang w:eastAsia="ru-RU"/>
        </w:rPr>
        <w:t>внешнеторговая деятельность</w:t>
      </w:r>
      <w:r w:rsidRPr="00024F69">
        <w:rPr>
          <w:rFonts w:eastAsia="Times New Roman" w:cs="Times New Roman"/>
          <w:lang w:eastAsia="ru-RU"/>
        </w:rPr>
        <w:t> </w:t>
      </w:r>
      <w:r w:rsidRPr="00024F69">
        <w:rPr>
          <w:rFonts w:cs="Times New Roman"/>
        </w:rPr>
        <w:t>–</w:t>
      </w:r>
      <w:r w:rsidRPr="00024F69">
        <w:rPr>
          <w:rFonts w:eastAsia="Times New Roman" w:cs="Times New Roman"/>
          <w:lang w:eastAsia="ru-RU"/>
        </w:rPr>
        <w:t xml:space="preserve"> деятельность по осуществлению внешней торговли товарами, услугами, информацией и интеллектуальной собственностью;</w:t>
      </w:r>
    </w:p>
    <w:p w:rsidR="00024F69" w:rsidRPr="00024F69" w:rsidRDefault="00024F69" w:rsidP="00024F69">
      <w:pPr>
        <w:pStyle w:val="a4"/>
        <w:numPr>
          <w:ilvl w:val="0"/>
          <w:numId w:val="1"/>
        </w:numPr>
        <w:shd w:val="clear" w:color="auto" w:fill="FFFFFF"/>
        <w:tabs>
          <w:tab w:val="left" w:pos="1134"/>
        </w:tabs>
        <w:spacing w:after="0" w:line="240" w:lineRule="auto"/>
        <w:ind w:left="0" w:firstLine="709"/>
        <w:jc w:val="both"/>
        <w:rPr>
          <w:rFonts w:eastAsia="Times New Roman" w:cs="Times New Roman"/>
          <w:lang w:eastAsia="ru-RU"/>
        </w:rPr>
      </w:pPr>
      <w:r w:rsidRPr="00024F69">
        <w:rPr>
          <w:rFonts w:eastAsia="Times New Roman" w:cs="Times New Roman"/>
          <w:bCs/>
          <w:lang w:eastAsia="ru-RU"/>
        </w:rPr>
        <w:t>внешняя торговля товарами</w:t>
      </w:r>
      <w:r w:rsidRPr="00024F69">
        <w:rPr>
          <w:rFonts w:eastAsia="Times New Roman" w:cs="Times New Roman"/>
          <w:lang w:eastAsia="ru-RU"/>
        </w:rPr>
        <w:t> </w:t>
      </w:r>
      <w:r w:rsidRPr="00024F69">
        <w:rPr>
          <w:rFonts w:cs="Times New Roman"/>
        </w:rPr>
        <w:t>–</w:t>
      </w:r>
      <w:r w:rsidRPr="00024F69">
        <w:rPr>
          <w:rFonts w:eastAsia="Times New Roman" w:cs="Times New Roman"/>
          <w:lang w:eastAsia="ru-RU"/>
        </w:rPr>
        <w:t xml:space="preserve"> импорт и (или) экспорт товаров;</w:t>
      </w:r>
    </w:p>
    <w:p w:rsidR="00024F69" w:rsidRPr="00024F69" w:rsidRDefault="00024F69" w:rsidP="00024F69">
      <w:pPr>
        <w:pStyle w:val="a4"/>
        <w:numPr>
          <w:ilvl w:val="0"/>
          <w:numId w:val="1"/>
        </w:numPr>
        <w:spacing w:after="0" w:line="240" w:lineRule="auto"/>
        <w:ind w:left="0" w:firstLine="709"/>
        <w:jc w:val="both"/>
        <w:rPr>
          <w:rFonts w:cs="Times New Roman"/>
        </w:rPr>
      </w:pPr>
      <w:r w:rsidRPr="00024F69">
        <w:rPr>
          <w:rFonts w:cs="Times New Roman"/>
        </w:rPr>
        <w:t xml:space="preserve">запрет – мера, запрещающая ввоз и (или) вывоз отдельных видов товаров; </w:t>
      </w:r>
    </w:p>
    <w:p w:rsidR="00024F69" w:rsidRPr="00024F69" w:rsidRDefault="00024F69" w:rsidP="00024F69">
      <w:pPr>
        <w:pStyle w:val="a4"/>
        <w:numPr>
          <w:ilvl w:val="0"/>
          <w:numId w:val="1"/>
        </w:numPr>
        <w:tabs>
          <w:tab w:val="left" w:pos="1134"/>
        </w:tabs>
        <w:spacing w:after="0" w:line="240" w:lineRule="auto"/>
        <w:ind w:left="0" w:firstLine="709"/>
        <w:jc w:val="both"/>
        <w:rPr>
          <w:rFonts w:cs="Times New Roman"/>
        </w:rPr>
      </w:pPr>
      <w:r w:rsidRPr="00024F69">
        <w:rPr>
          <w:rFonts w:cs="Times New Roman"/>
        </w:rPr>
        <w:t xml:space="preserve">импорт – ввоз товара в Кыргызскую Республику без обязательства об обратном вывозе; </w:t>
      </w:r>
    </w:p>
    <w:p w:rsidR="00024F69" w:rsidRPr="00024F69" w:rsidRDefault="00024F69" w:rsidP="00024F69">
      <w:pPr>
        <w:pStyle w:val="a4"/>
        <w:numPr>
          <w:ilvl w:val="0"/>
          <w:numId w:val="1"/>
        </w:numPr>
        <w:spacing w:after="0" w:line="240" w:lineRule="auto"/>
        <w:ind w:left="0" w:firstLine="709"/>
        <w:jc w:val="both"/>
        <w:rPr>
          <w:rFonts w:cs="Times New Roman"/>
        </w:rPr>
      </w:pPr>
      <w:r w:rsidRPr="00024F69">
        <w:rPr>
          <w:rFonts w:cs="Times New Roman"/>
        </w:rPr>
        <w:t xml:space="preserve">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 </w:t>
      </w:r>
    </w:p>
    <w:p w:rsidR="00024F69" w:rsidRPr="00024F69" w:rsidRDefault="00024F69" w:rsidP="00024F69">
      <w:pPr>
        <w:pStyle w:val="a4"/>
        <w:numPr>
          <w:ilvl w:val="0"/>
          <w:numId w:val="1"/>
        </w:numPr>
        <w:spacing w:after="0" w:line="240" w:lineRule="auto"/>
        <w:ind w:left="0" w:firstLine="709"/>
        <w:jc w:val="both"/>
        <w:rPr>
          <w:rFonts w:cs="Times New Roman"/>
        </w:rPr>
      </w:pPr>
      <w:r w:rsidRPr="00024F69">
        <w:rPr>
          <w:rFonts w:cs="Times New Roman"/>
        </w:rPr>
        <w:t>количественные ограничения – меры по количественному ограничению внешней торговли товарами, которые вводятся путем установления квот;</w:t>
      </w:r>
    </w:p>
    <w:p w:rsidR="00024F69" w:rsidRPr="00024F69" w:rsidRDefault="00024F69" w:rsidP="00024F69">
      <w:pPr>
        <w:pStyle w:val="a4"/>
        <w:numPr>
          <w:ilvl w:val="0"/>
          <w:numId w:val="1"/>
        </w:numPr>
        <w:spacing w:after="0" w:line="240" w:lineRule="auto"/>
        <w:ind w:left="0" w:firstLine="709"/>
        <w:jc w:val="both"/>
        <w:rPr>
          <w:rFonts w:cs="Times New Roman"/>
        </w:rPr>
      </w:pPr>
      <w:r w:rsidRPr="00024F69">
        <w:rPr>
          <w:rFonts w:cs="Times New Roman"/>
        </w:rPr>
        <w:t xml:space="preserve">лицензирование – комплекс административных мер, устанавливающий порядок выдачи лицензий и (или) разрешений; </w:t>
      </w:r>
    </w:p>
    <w:p w:rsidR="00024F69" w:rsidRPr="00024F69" w:rsidRDefault="00024F69" w:rsidP="00024F69">
      <w:pPr>
        <w:pStyle w:val="a4"/>
        <w:numPr>
          <w:ilvl w:val="0"/>
          <w:numId w:val="1"/>
        </w:numPr>
        <w:shd w:val="clear" w:color="auto" w:fill="FFFFFF"/>
        <w:tabs>
          <w:tab w:val="left" w:pos="1134"/>
        </w:tabs>
        <w:spacing w:after="0" w:line="240" w:lineRule="auto"/>
        <w:ind w:left="0" w:firstLine="709"/>
        <w:jc w:val="both"/>
        <w:rPr>
          <w:rFonts w:eastAsia="Times New Roman" w:cs="Times New Roman"/>
          <w:lang w:eastAsia="ru-RU"/>
        </w:rPr>
      </w:pPr>
      <w:r w:rsidRPr="00024F69">
        <w:rPr>
          <w:rFonts w:eastAsia="Times New Roman" w:cs="Times New Roman"/>
          <w:lang w:eastAsia="ru-RU"/>
        </w:rPr>
        <w:t xml:space="preserve">нетарифное регулирование </w:t>
      </w:r>
      <w:r w:rsidRPr="00024F69">
        <w:rPr>
          <w:rFonts w:cs="Times New Roman"/>
        </w:rPr>
        <w:t>–</w:t>
      </w:r>
      <w:r w:rsidRPr="00024F69">
        <w:rPr>
          <w:rFonts w:eastAsia="Times New Roman" w:cs="Times New Roman"/>
          <w:lang w:eastAsia="ru-RU"/>
        </w:rPr>
        <w:t xml:space="preserve"> метод государственного регулирования внешней торговли товарами, осуществляемый путем </w:t>
      </w:r>
      <w:r w:rsidRPr="00024F69">
        <w:rPr>
          <w:rFonts w:eastAsia="Times New Roman" w:cs="Times New Roman"/>
          <w:lang w:eastAsia="ru-RU"/>
        </w:rPr>
        <w:lastRenderedPageBreak/>
        <w:t>введения количественных ограничений и иных запретов и ограничений экономического характера;</w:t>
      </w:r>
    </w:p>
    <w:p w:rsidR="00024F69" w:rsidRPr="00024F69" w:rsidRDefault="00024F69" w:rsidP="00024F69">
      <w:pPr>
        <w:pStyle w:val="a4"/>
        <w:numPr>
          <w:ilvl w:val="0"/>
          <w:numId w:val="1"/>
        </w:numPr>
        <w:spacing w:after="0" w:line="240" w:lineRule="auto"/>
        <w:ind w:left="0" w:firstLine="709"/>
        <w:jc w:val="both"/>
        <w:rPr>
          <w:rFonts w:cs="Times New Roman"/>
        </w:rPr>
      </w:pPr>
      <w:r w:rsidRPr="00024F69">
        <w:rPr>
          <w:rFonts w:cs="Times New Roman"/>
        </w:rPr>
        <w:t>разрешительный документ – документ, выдаваемый участнику внешнеторговой деятельности на право ввоза и (или) вывоза товаров, на которые установлен разрешительный порядок ввоза и (или) вывоза;</w:t>
      </w:r>
    </w:p>
    <w:p w:rsidR="00024F69" w:rsidRPr="00024F69" w:rsidRDefault="00024F69" w:rsidP="00024F69">
      <w:pPr>
        <w:pStyle w:val="a4"/>
        <w:numPr>
          <w:ilvl w:val="0"/>
          <w:numId w:val="1"/>
        </w:numPr>
        <w:shd w:val="clear" w:color="auto" w:fill="FFFFFF"/>
        <w:tabs>
          <w:tab w:val="left" w:pos="1134"/>
        </w:tabs>
        <w:spacing w:after="0" w:line="240" w:lineRule="auto"/>
        <w:ind w:left="0" w:firstLine="709"/>
        <w:jc w:val="both"/>
        <w:rPr>
          <w:rFonts w:cs="Times New Roman"/>
        </w:rPr>
      </w:pPr>
      <w:r w:rsidRPr="00024F69">
        <w:rPr>
          <w:rFonts w:cs="Times New Roman"/>
        </w:rPr>
        <w:t>таможенно-тарифное регулирование – метод государственного</w:t>
      </w:r>
      <w:r w:rsidRPr="00024F69">
        <w:rPr>
          <w:rFonts w:eastAsia="Times New Roman" w:cs="Times New Roman"/>
          <w:lang w:eastAsia="ru-RU"/>
        </w:rPr>
        <w:t xml:space="preserve"> регулирования внешней торговли товарами, осуществляемый путем применения ввозных и вывозных таможенных пошлин;</w:t>
      </w:r>
    </w:p>
    <w:p w:rsidR="00024F69" w:rsidRPr="00024F69" w:rsidRDefault="00024F69" w:rsidP="00024F69">
      <w:pPr>
        <w:pStyle w:val="a4"/>
        <w:numPr>
          <w:ilvl w:val="0"/>
          <w:numId w:val="1"/>
        </w:numPr>
        <w:shd w:val="clear" w:color="auto" w:fill="FFFFFF"/>
        <w:spacing w:after="0" w:line="240" w:lineRule="auto"/>
        <w:ind w:left="0" w:firstLine="709"/>
        <w:jc w:val="both"/>
        <w:textAlignment w:val="baseline"/>
        <w:rPr>
          <w:rFonts w:eastAsia="Times New Roman" w:cs="Times New Roman"/>
          <w:lang w:eastAsia="ru-RU"/>
        </w:rPr>
      </w:pPr>
      <w:proofErr w:type="gramStart"/>
      <w:r w:rsidRPr="00024F69">
        <w:rPr>
          <w:rFonts w:eastAsia="?????? Pro W3" w:cs="Times New Roman"/>
          <w:lang w:eastAsia="ru-RU" w:bidi="en-US"/>
        </w:rPr>
        <w:t>тарифная квота – </w:t>
      </w:r>
      <w:r w:rsidRPr="00024F69">
        <w:rPr>
          <w:rFonts w:eastAsia="Times New Roman" w:cs="Times New Roman"/>
          <w:lang w:eastAsia="ru-RU"/>
        </w:rPr>
        <w:t xml:space="preserve">мера регулирования ввоза </w:t>
      </w:r>
      <w:r w:rsidRPr="00024F69">
        <w:rPr>
          <w:rFonts w:cs="Times New Roman"/>
        </w:rPr>
        <w:t>в Кыргызскую Республику</w:t>
      </w:r>
      <w:r w:rsidRPr="00024F69">
        <w:rPr>
          <w:rFonts w:eastAsia="Times New Roman" w:cs="Times New Roman"/>
          <w:lang w:eastAsia="ru-RU"/>
        </w:rPr>
        <w:t xml:space="preserve"> или вывоза из </w:t>
      </w:r>
      <w:r w:rsidRPr="00024F69">
        <w:rPr>
          <w:rFonts w:cs="Times New Roman"/>
        </w:rPr>
        <w:t>Кыргызской Республики</w:t>
      </w:r>
      <w:r w:rsidRPr="00024F69">
        <w:rPr>
          <w:rFonts w:eastAsia="Times New Roman" w:cs="Times New Roman"/>
          <w:lang w:eastAsia="ru-RU"/>
        </w:rPr>
        <w:t xml:space="preserve"> отдельных видов товаров, предусматривающая применение в течение определенного периода более низкой ставки ввозной или вывозной таможенной пошлины при ввозе или вывозе определенного количества товара (в натуральном или стоимостном выражении) по сравнению с действующей ставкой ввозной или вывозной таможенной пошлины;</w:t>
      </w:r>
      <w:proofErr w:type="gramEnd"/>
    </w:p>
    <w:p w:rsidR="00024F69" w:rsidRPr="00024F69" w:rsidRDefault="00024F69" w:rsidP="00024F69">
      <w:pPr>
        <w:pStyle w:val="a4"/>
        <w:numPr>
          <w:ilvl w:val="0"/>
          <w:numId w:val="1"/>
        </w:numPr>
        <w:autoSpaceDE w:val="0"/>
        <w:autoSpaceDN w:val="0"/>
        <w:adjustRightInd w:val="0"/>
        <w:spacing w:after="0" w:line="240" w:lineRule="auto"/>
        <w:ind w:left="0" w:firstLine="709"/>
        <w:jc w:val="both"/>
        <w:rPr>
          <w:rFonts w:cs="Times New Roman"/>
        </w:rPr>
      </w:pPr>
      <w:r w:rsidRPr="00024F69">
        <w:rPr>
          <w:rFonts w:eastAsia="Times New Roman" w:cs="Times New Roman"/>
          <w:lang w:eastAsia="ru-RU"/>
        </w:rPr>
        <w:t>тарифные льготы – освобождение от уплаты либо снижение ввозной или вывозной таможенной пошлины</w:t>
      </w:r>
      <w:proofErr w:type="gramStart"/>
      <w:r w:rsidRPr="00024F69">
        <w:rPr>
          <w:rFonts w:eastAsia="Times New Roman" w:cs="Times New Roman"/>
          <w:lang w:eastAsia="ru-RU"/>
        </w:rPr>
        <w:t>;</w:t>
      </w:r>
      <w:r w:rsidRPr="00024F69">
        <w:rPr>
          <w:rFonts w:cs="Times New Roman"/>
        </w:rPr>
        <w:t>:</w:t>
      </w:r>
      <w:proofErr w:type="gramEnd"/>
    </w:p>
    <w:p w:rsidR="00024F69" w:rsidRPr="00024F69" w:rsidRDefault="00024F69" w:rsidP="00024F69">
      <w:pPr>
        <w:pStyle w:val="a4"/>
        <w:numPr>
          <w:ilvl w:val="0"/>
          <w:numId w:val="1"/>
        </w:numPr>
        <w:shd w:val="clear" w:color="auto" w:fill="FFFFFF"/>
        <w:spacing w:after="0" w:line="240" w:lineRule="auto"/>
        <w:ind w:left="0" w:firstLine="709"/>
        <w:jc w:val="both"/>
        <w:textAlignment w:val="baseline"/>
        <w:rPr>
          <w:rFonts w:eastAsia="Times New Roman" w:cs="Times New Roman"/>
          <w:lang w:eastAsia="ru-RU"/>
        </w:rPr>
      </w:pPr>
      <w:proofErr w:type="gramStart"/>
      <w:r w:rsidRPr="00024F69">
        <w:rPr>
          <w:rFonts w:eastAsia="Times New Roman" w:cs="Times New Roman"/>
          <w:lang w:eastAsia="ru-RU"/>
        </w:rPr>
        <w:t xml:space="preserve">тарифные преференции </w:t>
      </w:r>
      <w:r w:rsidRPr="00024F69">
        <w:rPr>
          <w:rFonts w:cs="Times New Roman"/>
        </w:rPr>
        <w:t>–</w:t>
      </w:r>
      <w:r w:rsidRPr="00024F69">
        <w:rPr>
          <w:rFonts w:eastAsia="Times New Roman" w:cs="Times New Roman"/>
          <w:lang w:eastAsia="ru-RU"/>
        </w:rPr>
        <w:t xml:space="preserve"> снижение размера таможенной пошлины в отношении товаров, происходящих и вывозимых из </w:t>
      </w:r>
      <w:r w:rsidRPr="00024F69">
        <w:rPr>
          <w:rFonts w:cs="Times New Roman"/>
        </w:rPr>
        <w:t>Кыргызской Республики</w:t>
      </w:r>
      <w:r w:rsidRPr="00024F69">
        <w:rPr>
          <w:rFonts w:eastAsia="Times New Roman" w:cs="Times New Roman"/>
          <w:lang w:eastAsia="ru-RU"/>
        </w:rPr>
        <w:t xml:space="preserve"> в страны, с которыми у </w:t>
      </w:r>
      <w:r w:rsidRPr="00024F69">
        <w:rPr>
          <w:rFonts w:cs="Times New Roman"/>
        </w:rPr>
        <w:t>Кыргызской Республики</w:t>
      </w:r>
      <w:r w:rsidRPr="00024F69">
        <w:rPr>
          <w:rFonts w:eastAsia="Times New Roman" w:cs="Times New Roman"/>
          <w:lang w:eastAsia="ru-RU"/>
        </w:rPr>
        <w:t xml:space="preserve"> заключены соглашения о зоне свободной торговли, товаров, происходящих и ввозимых из указанных стран в </w:t>
      </w:r>
      <w:r w:rsidRPr="00024F69">
        <w:rPr>
          <w:rFonts w:cs="Times New Roman"/>
        </w:rPr>
        <w:t>Кыргызскую Республику</w:t>
      </w:r>
      <w:r w:rsidRPr="00024F69">
        <w:rPr>
          <w:rFonts w:eastAsia="Times New Roman" w:cs="Times New Roman"/>
          <w:lang w:eastAsia="ru-RU"/>
        </w:rPr>
        <w:t xml:space="preserve"> в соответствии с положениями таких соглашений, и товаров, происходящих из развивающихся стран или наименее развитых стран - пользователей единой системы тарифных преференций Евразийского</w:t>
      </w:r>
      <w:proofErr w:type="gramEnd"/>
      <w:r w:rsidRPr="00024F69">
        <w:rPr>
          <w:rFonts w:eastAsia="Times New Roman" w:cs="Times New Roman"/>
          <w:lang w:eastAsia="ru-RU"/>
        </w:rPr>
        <w:t xml:space="preserve"> экономического союза;</w:t>
      </w:r>
    </w:p>
    <w:p w:rsidR="00024F69" w:rsidRPr="00024F69" w:rsidRDefault="00024F69" w:rsidP="00024F69">
      <w:pPr>
        <w:pStyle w:val="a4"/>
        <w:numPr>
          <w:ilvl w:val="0"/>
          <w:numId w:val="1"/>
        </w:numPr>
        <w:shd w:val="clear" w:color="auto" w:fill="FFFFFF"/>
        <w:tabs>
          <w:tab w:val="left" w:pos="1134"/>
        </w:tabs>
        <w:spacing w:after="0" w:line="240" w:lineRule="auto"/>
        <w:ind w:left="0" w:firstLine="709"/>
        <w:jc w:val="both"/>
        <w:rPr>
          <w:rFonts w:eastAsia="Times New Roman" w:cs="Times New Roman"/>
          <w:lang w:eastAsia="ru-RU"/>
        </w:rPr>
      </w:pPr>
      <w:r w:rsidRPr="00024F69">
        <w:rPr>
          <w:rFonts w:eastAsia="Times New Roman" w:cs="Times New Roman"/>
          <w:bCs/>
          <w:lang w:eastAsia="ru-RU"/>
        </w:rPr>
        <w:t>товар</w:t>
      </w:r>
      <w:r w:rsidRPr="00024F69">
        <w:rPr>
          <w:rFonts w:eastAsia="Times New Roman" w:cs="Times New Roman"/>
          <w:b/>
          <w:bCs/>
          <w:lang w:eastAsia="ru-RU"/>
        </w:rPr>
        <w:t> </w:t>
      </w:r>
      <w:r w:rsidRPr="00024F69">
        <w:rPr>
          <w:rFonts w:eastAsia="Times New Roman" w:cs="Times New Roman"/>
          <w:lang w:eastAsia="ru-RU"/>
        </w:rPr>
        <w:t>– имущество, реализуемое либо предназначенное для реализации, если иное не установлено таможенным законодательством;</w:t>
      </w:r>
    </w:p>
    <w:p w:rsidR="00024F69" w:rsidRPr="00024F69" w:rsidRDefault="00024F69" w:rsidP="00024F69">
      <w:pPr>
        <w:pStyle w:val="a4"/>
        <w:numPr>
          <w:ilvl w:val="0"/>
          <w:numId w:val="1"/>
        </w:numPr>
        <w:shd w:val="clear" w:color="auto" w:fill="FFFFFF"/>
        <w:tabs>
          <w:tab w:val="left" w:pos="1134"/>
        </w:tabs>
        <w:spacing w:after="0" w:line="240" w:lineRule="auto"/>
        <w:ind w:left="0" w:firstLine="709"/>
        <w:jc w:val="both"/>
        <w:rPr>
          <w:rFonts w:cs="Times New Roman"/>
        </w:rPr>
      </w:pPr>
      <w:r w:rsidRPr="00024F69">
        <w:rPr>
          <w:rFonts w:cs="Times New Roman"/>
        </w:rPr>
        <w:t xml:space="preserve">уполномоченный орган – орган исполнительной власти, осуществляющий политику </w:t>
      </w:r>
      <w:r w:rsidRPr="00024F69">
        <w:rPr>
          <w:rFonts w:eastAsia="Times New Roman" w:cs="Times New Roman"/>
          <w:lang w:eastAsia="ru-RU"/>
        </w:rPr>
        <w:t>государственного регулирования внешнеторговой деятельности, в том числе таможенно-тарифного и нетарифного регулирования</w:t>
      </w:r>
      <w:r w:rsidRPr="00024F69">
        <w:rPr>
          <w:rFonts w:cs="Times New Roman"/>
        </w:rPr>
        <w:t>;</w:t>
      </w:r>
    </w:p>
    <w:p w:rsidR="00024F69" w:rsidRPr="00024F69" w:rsidRDefault="00024F69" w:rsidP="00024F69">
      <w:pPr>
        <w:pStyle w:val="a4"/>
        <w:numPr>
          <w:ilvl w:val="0"/>
          <w:numId w:val="1"/>
        </w:numPr>
        <w:tabs>
          <w:tab w:val="left" w:pos="1134"/>
        </w:tabs>
        <w:spacing w:after="0" w:line="240" w:lineRule="auto"/>
        <w:ind w:left="0" w:firstLine="709"/>
        <w:jc w:val="both"/>
        <w:rPr>
          <w:rFonts w:cs="Times New Roman"/>
        </w:rPr>
      </w:pPr>
      <w:r w:rsidRPr="00024F69">
        <w:rPr>
          <w:rFonts w:cs="Times New Roman"/>
        </w:rPr>
        <w:t xml:space="preserve">участники внешнеторговой деятельности – юридические и физические лица, зарегистрированные в соответствии с законодательством Кыргызской Республики, и иностранные лица, занимающиеся внешнеторговой деятельностью; </w:t>
      </w:r>
    </w:p>
    <w:p w:rsidR="00024F69" w:rsidRPr="00024F69" w:rsidRDefault="00024F69" w:rsidP="00024F69">
      <w:pPr>
        <w:pStyle w:val="a4"/>
        <w:numPr>
          <w:ilvl w:val="0"/>
          <w:numId w:val="1"/>
        </w:numPr>
        <w:tabs>
          <w:tab w:val="left" w:pos="0"/>
          <w:tab w:val="left" w:pos="1134"/>
        </w:tabs>
        <w:spacing w:after="0" w:line="240" w:lineRule="auto"/>
        <w:ind w:left="0" w:firstLine="709"/>
        <w:jc w:val="both"/>
        <w:rPr>
          <w:rFonts w:cs="Times New Roman"/>
        </w:rPr>
      </w:pPr>
      <w:r w:rsidRPr="00024F69">
        <w:rPr>
          <w:rFonts w:cs="Times New Roman"/>
        </w:rPr>
        <w:t xml:space="preserve">экспорт – вывоз товара </w:t>
      </w:r>
      <w:r w:rsidRPr="00024F69">
        <w:rPr>
          <w:rFonts w:eastAsia="Times New Roman" w:cs="Times New Roman"/>
          <w:lang w:eastAsia="ru-RU"/>
        </w:rPr>
        <w:t xml:space="preserve">из </w:t>
      </w:r>
      <w:r w:rsidRPr="00024F69">
        <w:rPr>
          <w:rFonts w:cs="Times New Roman"/>
        </w:rPr>
        <w:t>Кыргызской Республики  без обязательства об обратном ввозе.</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b/>
          <w:bCs/>
          <w:lang w:eastAsia="ru-RU"/>
        </w:rPr>
        <w:t>Статья 3. Законодательство Кыргызской Республики о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b/>
          <w:lang w:eastAsia="ru-RU"/>
        </w:rPr>
      </w:pPr>
      <w:r w:rsidRPr="00024F69">
        <w:rPr>
          <w:rFonts w:eastAsia="Times New Roman" w:cs="Times New Roman"/>
          <w:b/>
          <w:lang w:eastAsia="ru-RU"/>
        </w:rPr>
        <w:t xml:space="preserve"> </w:t>
      </w:r>
      <w:r w:rsidRPr="00024F69">
        <w:rPr>
          <w:rFonts w:eastAsia="Times New Roman" w:cs="Times New Roman"/>
          <w:lang w:eastAsia="ru-RU"/>
        </w:rPr>
        <w:t>Государственное регулирование внешнеторговой деятельности основывается на  </w:t>
      </w:r>
      <w:hyperlink r:id="rId8" w:anchor="64U0IK" w:history="1">
        <w:r w:rsidRPr="00024F69">
          <w:rPr>
            <w:rFonts w:eastAsia="Times New Roman" w:cs="Times New Roman"/>
            <w:lang w:eastAsia="ru-RU"/>
          </w:rPr>
          <w:t>Конституции Кыргызской Республики</w:t>
        </w:r>
      </w:hyperlink>
      <w:r w:rsidRPr="00024F69">
        <w:rPr>
          <w:rFonts w:eastAsia="Times New Roman" w:cs="Times New Roman"/>
          <w:lang w:eastAsia="ru-RU"/>
        </w:rPr>
        <w:t xml:space="preserve"> и осуществляется в соответствии с настоящим законом, другими нормативными правовыми актами Кыргызской Республики, а также общепризнанными принципами и </w:t>
      </w:r>
      <w:r w:rsidRPr="00024F69">
        <w:rPr>
          <w:rFonts w:eastAsia="Times New Roman" w:cs="Times New Roman"/>
          <w:lang w:eastAsia="ru-RU"/>
        </w:rPr>
        <w:lastRenderedPageBreak/>
        <w:t>нормами международного права и международными договорами</w:t>
      </w:r>
      <w:r w:rsidRPr="00024F69">
        <w:rPr>
          <w:rFonts w:eastAsia="Times New Roman" w:cs="Times New Roman"/>
          <w:color w:val="2B2B2B"/>
          <w:lang w:eastAsia="ru-RU"/>
        </w:rPr>
        <w:t>, вступившими в силу в соответствии с законодательством Кыргызской Республики</w:t>
      </w:r>
      <w:r w:rsidRPr="00024F69">
        <w:rPr>
          <w:rFonts w:eastAsia="Times New Roman" w:cs="Times New Roman"/>
          <w:lang w:eastAsia="ru-RU"/>
        </w:rPr>
        <w:t>.</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b/>
          <w:bCs/>
          <w:lang w:eastAsia="ru-RU"/>
        </w:rPr>
      </w:pPr>
      <w:r w:rsidRPr="00024F69">
        <w:rPr>
          <w:rFonts w:eastAsia="Times New Roman" w:cs="Times New Roman"/>
          <w:b/>
          <w:bCs/>
          <w:lang w:eastAsia="ru-RU"/>
        </w:rPr>
        <w:t>Статья 4. Принципы государственного регулирования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Основными принципами государственного регулирования внешнеторговой деятельности Кыргызской Республики являются:</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1) единство внешнеторговой политики как составной части внешней политики Кыргызской Республики;</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 xml:space="preserve">2) единство применения методов государственного регулирования внешнеторговой деятельности на всей территории Кыргызской Республики и </w:t>
      </w:r>
      <w:proofErr w:type="gramStart"/>
      <w:r w:rsidRPr="00024F69">
        <w:rPr>
          <w:rFonts w:eastAsia="Times New Roman" w:cs="Times New Roman"/>
          <w:lang w:eastAsia="ru-RU"/>
        </w:rPr>
        <w:t>контроля за</w:t>
      </w:r>
      <w:proofErr w:type="gramEnd"/>
      <w:r w:rsidRPr="00024F69">
        <w:rPr>
          <w:rFonts w:eastAsia="Times New Roman" w:cs="Times New Roman"/>
          <w:lang w:eastAsia="ru-RU"/>
        </w:rPr>
        <w:t xml:space="preserve"> ее осуществлением;</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3) равенство и недискриминация участников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4) защита государством прав и законных интересов участников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5) исключение неоправданного вмешательства государства и его органов во внешнеторговую деятельность, нанесения ущерба ее участникам и экономике Кыргызской Республики в целом.</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6) гласность в разработке, принятии и применении мер государственного регулирования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7) обоснованность, объективность и прозрачность применения мер государственного регулирования внешнеторговой деятельности.</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b/>
          <w:bCs/>
          <w:color w:val="2B2B2B"/>
          <w:lang w:eastAsia="ru-RU"/>
        </w:rPr>
      </w:pPr>
      <w:r w:rsidRPr="00024F69">
        <w:rPr>
          <w:rFonts w:eastAsia="Times New Roman" w:cs="Times New Roman"/>
          <w:b/>
          <w:bCs/>
          <w:color w:val="2B2B2B"/>
          <w:lang w:eastAsia="ru-RU"/>
        </w:rPr>
        <w:t>Статья 5. Внешнеторговая политика Кыргызской Республики</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1. Отношения Кыргызской Республики с иностранными государствами в области внешнеторговой деятельности строятся на основе Конституции Кыргызской Республики, настоящего закона, законодательства Кыргызской Республики, а также общепризнанных принципов и норм международного права и международных договоров</w:t>
      </w:r>
      <w:r w:rsidRPr="00024F69">
        <w:rPr>
          <w:rFonts w:eastAsia="Times New Roman" w:cs="Times New Roman"/>
          <w:color w:val="2B2B2B"/>
          <w:lang w:eastAsia="ru-RU"/>
        </w:rPr>
        <w:t>, вступивших в силу в соответствии с законодательством Кыргызской Республики</w:t>
      </w:r>
      <w:r w:rsidRPr="00024F69">
        <w:rPr>
          <w:rFonts w:eastAsia="Times New Roman" w:cs="Times New Roman"/>
          <w:lang w:eastAsia="ru-RU"/>
        </w:rPr>
        <w:t>, в том числе принципов добросовестного выполнения международных обязательств, принятых Кыргызской Республикой, суверенного равенства государств, мирного разрешения международных споров</w:t>
      </w:r>
      <w:proofErr w:type="gramStart"/>
      <w:r w:rsidRPr="00024F69">
        <w:rPr>
          <w:rFonts w:eastAsia="Times New Roman" w:cs="Times New Roman"/>
          <w:lang w:eastAsia="ru-RU"/>
        </w:rPr>
        <w:t>.</w:t>
      </w:r>
      <w:proofErr w:type="gramEnd"/>
      <w:r w:rsidRPr="00024F69">
        <w:rPr>
          <w:rFonts w:eastAsia="Times New Roman" w:cs="Times New Roman"/>
          <w:lang w:eastAsia="ru-RU"/>
        </w:rPr>
        <w:t xml:space="preserve"> </w:t>
      </w:r>
      <w:proofErr w:type="gramStart"/>
      <w:r w:rsidRPr="00024F69">
        <w:rPr>
          <w:rFonts w:eastAsia="Times New Roman" w:cs="Times New Roman"/>
          <w:lang w:eastAsia="ru-RU"/>
        </w:rPr>
        <w:t>а</w:t>
      </w:r>
      <w:proofErr w:type="gramEnd"/>
      <w:r w:rsidRPr="00024F69">
        <w:rPr>
          <w:rFonts w:eastAsia="Times New Roman" w:cs="Times New Roman"/>
          <w:lang w:eastAsia="ru-RU"/>
        </w:rPr>
        <w:t xml:space="preserve"> также недискриминации и взаимности.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 xml:space="preserve">2. В целях интеграции экономики Кыргызской Республики в мировую экономику Кыргызская Республика участвует в международных договорах о таможенных союзах и зонах свободной торговли, основанных на установлении единой таможенной территории без применения мер таможенно-тарифного и нетарифного регулирования торговли между странами-участницами этих союзов и странами-участницами деятельности, осуществляемой в зонах свободной торговли. При этом у стран-участниц таможенных союзов устанавливается единый таможенный тариф в </w:t>
      </w:r>
      <w:r w:rsidRPr="00024F69">
        <w:rPr>
          <w:rFonts w:eastAsia="Times New Roman" w:cs="Times New Roman"/>
          <w:color w:val="2B2B2B"/>
          <w:lang w:eastAsia="ru-RU"/>
        </w:rPr>
        <w:lastRenderedPageBreak/>
        <w:t>отношении торговли с третьими странами, если иное не предусмотрено межгосударственными таможенными соглашениями.</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b/>
          <w:bCs/>
          <w:color w:val="2B2B2B"/>
          <w:lang w:eastAsia="ru-RU"/>
        </w:rPr>
      </w:pPr>
      <w:r w:rsidRPr="00024F69">
        <w:rPr>
          <w:rFonts w:eastAsia="Times New Roman" w:cs="Times New Roman"/>
          <w:b/>
          <w:bCs/>
          <w:color w:val="2B2B2B"/>
          <w:lang w:eastAsia="ru-RU"/>
        </w:rPr>
        <w:t>Глава 2. Основные положения о государственном регулировании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p>
    <w:p w:rsidR="00024F69" w:rsidRPr="00024F69" w:rsidRDefault="00024F69" w:rsidP="00024F69">
      <w:pPr>
        <w:shd w:val="clear" w:color="auto" w:fill="FFFFFF"/>
        <w:spacing w:after="0" w:line="240" w:lineRule="auto"/>
        <w:ind w:firstLine="709"/>
        <w:jc w:val="both"/>
        <w:rPr>
          <w:rFonts w:eastAsia="Times New Roman" w:cs="Times New Roman"/>
          <w:b/>
          <w:bCs/>
          <w:color w:val="2B2B2B"/>
          <w:lang w:eastAsia="ru-RU"/>
        </w:rPr>
      </w:pPr>
      <w:bookmarkStart w:id="0" w:name="st_6"/>
      <w:bookmarkStart w:id="1" w:name="KLUCH_SLOVA_002001"/>
      <w:bookmarkEnd w:id="0"/>
      <w:bookmarkEnd w:id="1"/>
      <w:r w:rsidRPr="00024F69">
        <w:rPr>
          <w:rFonts w:eastAsia="Times New Roman" w:cs="Times New Roman"/>
          <w:b/>
          <w:bCs/>
          <w:color w:val="2B2B2B"/>
          <w:lang w:eastAsia="ru-RU"/>
        </w:rPr>
        <w:t>Статья 6. Методы государственного регулирования внешнеторговой деятельности</w:t>
      </w:r>
    </w:p>
    <w:p w:rsidR="00024F69" w:rsidRPr="00024F69" w:rsidRDefault="00024F69" w:rsidP="00024F69">
      <w:pPr>
        <w:spacing w:after="0" w:line="240" w:lineRule="auto"/>
        <w:ind w:firstLine="709"/>
        <w:jc w:val="both"/>
        <w:textAlignment w:val="baseline"/>
        <w:rPr>
          <w:rFonts w:eastAsia="Times New Roman" w:cs="Times New Roman"/>
          <w:color w:val="2B2B2B"/>
          <w:lang w:eastAsia="ru-RU"/>
        </w:rPr>
      </w:pPr>
      <w:r w:rsidRPr="00024F69">
        <w:rPr>
          <w:rFonts w:eastAsia="Times New Roman" w:cs="Times New Roman"/>
          <w:bCs/>
          <w:color w:val="2B2B2B"/>
          <w:lang w:eastAsia="ru-RU"/>
        </w:rPr>
        <w:t>1. Государственное  регулирование внешнеторговой деятельности</w:t>
      </w:r>
      <w:r w:rsidRPr="00024F69">
        <w:rPr>
          <w:rFonts w:eastAsia="Times New Roman" w:cs="Times New Roman"/>
          <w:b/>
          <w:bCs/>
          <w:color w:val="2B2B2B"/>
          <w:lang w:eastAsia="ru-RU"/>
        </w:rPr>
        <w:t xml:space="preserve"> </w:t>
      </w:r>
      <w:r w:rsidRPr="00024F69">
        <w:rPr>
          <w:rFonts w:eastAsia="Times New Roman" w:cs="Times New Roman"/>
          <w:color w:val="2B2B2B"/>
          <w:lang w:eastAsia="ru-RU"/>
        </w:rPr>
        <w:t xml:space="preserve">осуществляется в соответствии с </w:t>
      </w:r>
      <w:r w:rsidRPr="00024F69">
        <w:rPr>
          <w:rFonts w:eastAsia="Times New Roman" w:cs="Times New Roman"/>
          <w:lang w:eastAsia="ru-RU"/>
        </w:rPr>
        <w:t>общепризнанными принципами и нормами международного права и международными договорами</w:t>
      </w:r>
      <w:r w:rsidRPr="00024F69">
        <w:rPr>
          <w:rFonts w:eastAsia="Times New Roman" w:cs="Times New Roman"/>
          <w:color w:val="2B2B2B"/>
          <w:lang w:eastAsia="ru-RU"/>
        </w:rPr>
        <w:t xml:space="preserve">, вступившими в силу в соответствии с законодательством Кыргызской Республики, настоящим Законом, другими законами и иными правовыми актами Кыргызской Республики в сфере внешней торговли посредством: </w:t>
      </w:r>
    </w:p>
    <w:p w:rsidR="00024F69" w:rsidRPr="00024F69" w:rsidRDefault="00024F69" w:rsidP="00024F69">
      <w:pPr>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1) таможенно-тарифного регулирования;</w:t>
      </w:r>
    </w:p>
    <w:p w:rsidR="00024F69" w:rsidRPr="00024F69" w:rsidRDefault="00024F69" w:rsidP="00024F69">
      <w:pPr>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2) нетарифного регулирования;</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3) запретов и ограничений внешней торговли товарами;</w:t>
      </w:r>
      <w:r w:rsidRPr="00024F69">
        <w:rPr>
          <w:rFonts w:eastAsia="Times New Roman" w:cs="Times New Roman"/>
          <w:lang w:eastAsia="ru-RU"/>
        </w:rPr>
        <w:br/>
        <w:t>4) мер экономического и административного характера, способствующих развитию внешнеторговой деятельности и предусмотренных настоящим законом.</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lang w:eastAsia="ru-RU"/>
        </w:rPr>
        <w:t xml:space="preserve">2. </w:t>
      </w:r>
      <w:r w:rsidRPr="00024F69">
        <w:rPr>
          <w:rFonts w:eastAsia="Times New Roman" w:cs="Times New Roman"/>
          <w:color w:val="2B2B2B"/>
          <w:lang w:eastAsia="ru-RU"/>
        </w:rPr>
        <w:t>Не допускаются иные методы государственного регулирования внешнеторговой деятельности путем вмешательства и установления различных ограничений органами государственной власти Кыргызской Республики.</w:t>
      </w:r>
    </w:p>
    <w:p w:rsidR="00024F69" w:rsidRDefault="00024F69" w:rsidP="00024F69">
      <w:pPr>
        <w:shd w:val="clear" w:color="auto" w:fill="FFFFFF"/>
        <w:spacing w:after="0" w:line="240" w:lineRule="auto"/>
        <w:ind w:firstLine="709"/>
        <w:jc w:val="both"/>
        <w:rPr>
          <w:rFonts w:eastAsia="Times New Roman" w:cs="Times New Roman"/>
          <w:b/>
          <w:bCs/>
          <w:color w:val="2B2B2B"/>
          <w:lang w:eastAsia="ru-RU"/>
        </w:rPr>
      </w:pPr>
    </w:p>
    <w:p w:rsidR="00024F69" w:rsidRPr="00024F69" w:rsidRDefault="00024F69" w:rsidP="00024F69">
      <w:pPr>
        <w:shd w:val="clear" w:color="auto" w:fill="FFFFFF"/>
        <w:spacing w:after="0" w:line="240" w:lineRule="auto"/>
        <w:ind w:firstLine="709"/>
        <w:jc w:val="both"/>
        <w:rPr>
          <w:rFonts w:eastAsia="Times New Roman" w:cs="Times New Roman"/>
          <w:b/>
          <w:bCs/>
          <w:color w:val="2B2B2B"/>
          <w:lang w:eastAsia="ru-RU"/>
        </w:rPr>
      </w:pPr>
      <w:r w:rsidRPr="00024F69">
        <w:rPr>
          <w:rFonts w:eastAsia="Times New Roman" w:cs="Times New Roman"/>
          <w:b/>
          <w:bCs/>
          <w:color w:val="2B2B2B"/>
          <w:lang w:eastAsia="ru-RU"/>
        </w:rPr>
        <w:t xml:space="preserve">Статья 7. Государственные органы, </w:t>
      </w:r>
      <w:proofErr w:type="spellStart"/>
      <w:r w:rsidRPr="00024F69">
        <w:rPr>
          <w:rFonts w:eastAsia="Times New Roman" w:cs="Times New Roman"/>
          <w:b/>
          <w:bCs/>
          <w:color w:val="2B2B2B"/>
          <w:lang w:eastAsia="ru-RU"/>
        </w:rPr>
        <w:t>осуществляюшие</w:t>
      </w:r>
      <w:proofErr w:type="spellEnd"/>
      <w:r w:rsidRPr="00024F69">
        <w:rPr>
          <w:rFonts w:eastAsia="Times New Roman" w:cs="Times New Roman"/>
          <w:b/>
          <w:bCs/>
          <w:color w:val="2B2B2B"/>
          <w:lang w:eastAsia="ru-RU"/>
        </w:rPr>
        <w:t xml:space="preserve"> государственное регулирование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proofErr w:type="gramStart"/>
      <w:r w:rsidRPr="00024F69">
        <w:rPr>
          <w:rFonts w:eastAsia="Times New Roman" w:cs="Times New Roman"/>
          <w:lang w:eastAsia="ru-RU"/>
        </w:rPr>
        <w:t xml:space="preserve">Государственное регулирование внешнеторговой деятельности осуществляется Президентом Кыргызской Республики, Кабинетом </w:t>
      </w:r>
      <w:r w:rsidR="00643A71">
        <w:rPr>
          <w:rFonts w:eastAsia="Times New Roman" w:cs="Times New Roman"/>
          <w:lang w:val="ky-KG" w:eastAsia="ru-RU"/>
        </w:rPr>
        <w:t>М</w:t>
      </w:r>
      <w:proofErr w:type="spellStart"/>
      <w:r w:rsidRPr="00024F69">
        <w:rPr>
          <w:rFonts w:eastAsia="Times New Roman" w:cs="Times New Roman"/>
          <w:lang w:eastAsia="ru-RU"/>
        </w:rPr>
        <w:t>инистров</w:t>
      </w:r>
      <w:proofErr w:type="spellEnd"/>
      <w:r w:rsidRPr="00024F69">
        <w:rPr>
          <w:rFonts w:eastAsia="Times New Roman" w:cs="Times New Roman"/>
          <w:lang w:eastAsia="ru-RU"/>
        </w:rPr>
        <w:t xml:space="preserve">  Кыргызской Республики и уполномоченными государственными органами Кыргызской Республики в соответствии с настоящим Законом, актами законодательства Кыргызской Республики в сфере внешнеторговой деятельности, а также общепризнанными принципами и нормами международного права и международными договорами</w:t>
      </w:r>
      <w:r w:rsidRPr="00024F69">
        <w:rPr>
          <w:rFonts w:eastAsia="Times New Roman" w:cs="Times New Roman"/>
          <w:color w:val="2B2B2B"/>
          <w:lang w:eastAsia="ru-RU"/>
        </w:rPr>
        <w:t>, вступившими в силу в соответствии с законодательством Кыргызской Республики</w:t>
      </w:r>
      <w:r w:rsidRPr="00024F69">
        <w:rPr>
          <w:rFonts w:eastAsia="Times New Roman" w:cs="Times New Roman"/>
          <w:lang w:eastAsia="ru-RU"/>
        </w:rPr>
        <w:t>.</w:t>
      </w:r>
      <w:proofErr w:type="gramEnd"/>
    </w:p>
    <w:p w:rsidR="00024F69" w:rsidRPr="00024F69" w:rsidRDefault="00024F69" w:rsidP="00024F69">
      <w:pPr>
        <w:shd w:val="clear" w:color="auto" w:fill="FFFFFF"/>
        <w:spacing w:after="0" w:line="240" w:lineRule="auto"/>
        <w:ind w:firstLine="709"/>
        <w:jc w:val="both"/>
        <w:rPr>
          <w:rFonts w:eastAsia="Times New Roman" w:cs="Times New Roman"/>
          <w:b/>
          <w:bCs/>
          <w:color w:val="2B2B2B"/>
          <w:lang w:eastAsia="ru-RU"/>
        </w:rPr>
      </w:pPr>
    </w:p>
    <w:p w:rsidR="00024F69" w:rsidRPr="00024F69" w:rsidRDefault="00024F69" w:rsidP="00024F69">
      <w:pPr>
        <w:shd w:val="clear" w:color="auto" w:fill="FFFFFF"/>
        <w:spacing w:after="0" w:line="240" w:lineRule="auto"/>
        <w:ind w:firstLine="709"/>
        <w:jc w:val="both"/>
        <w:rPr>
          <w:rFonts w:eastAsia="Times New Roman" w:cs="Times New Roman"/>
          <w:b/>
          <w:bCs/>
          <w:color w:val="2B2B2B"/>
          <w:lang w:eastAsia="ru-RU"/>
        </w:rPr>
      </w:pPr>
      <w:r w:rsidRPr="00024F69">
        <w:rPr>
          <w:rFonts w:eastAsia="Times New Roman" w:cs="Times New Roman"/>
          <w:b/>
          <w:bCs/>
          <w:color w:val="2B2B2B"/>
          <w:lang w:eastAsia="ru-RU"/>
        </w:rPr>
        <w:t xml:space="preserve">Статья 8. Полномочия </w:t>
      </w:r>
      <w:r w:rsidRPr="00024F69">
        <w:rPr>
          <w:rFonts w:eastAsia="Times New Roman" w:cs="Times New Roman"/>
          <w:b/>
          <w:color w:val="2B2B2B"/>
          <w:lang w:eastAsia="ru-RU"/>
        </w:rPr>
        <w:t>Кабинета министров Кыргызской Республики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 xml:space="preserve">Кабинет </w:t>
      </w:r>
      <w:r w:rsidR="00643A71">
        <w:rPr>
          <w:rFonts w:eastAsia="Times New Roman" w:cs="Times New Roman"/>
          <w:color w:val="2B2B2B"/>
          <w:lang w:val="ky-KG" w:eastAsia="ru-RU"/>
        </w:rPr>
        <w:t>М</w:t>
      </w:r>
      <w:proofErr w:type="spellStart"/>
      <w:r w:rsidRPr="00024F69">
        <w:rPr>
          <w:rFonts w:eastAsia="Times New Roman" w:cs="Times New Roman"/>
          <w:color w:val="2B2B2B"/>
          <w:lang w:eastAsia="ru-RU"/>
        </w:rPr>
        <w:t>инистров</w:t>
      </w:r>
      <w:proofErr w:type="spellEnd"/>
      <w:r w:rsidRPr="00024F69">
        <w:rPr>
          <w:rFonts w:eastAsia="Times New Roman" w:cs="Times New Roman"/>
          <w:color w:val="2B2B2B"/>
          <w:lang w:eastAsia="ru-RU"/>
        </w:rPr>
        <w:t xml:space="preserve"> Кыргызской Республики:</w:t>
      </w:r>
    </w:p>
    <w:p w:rsidR="00024F69" w:rsidRPr="00024F69" w:rsidRDefault="00024F69" w:rsidP="00024F69">
      <w:pPr>
        <w:spacing w:after="0" w:line="240" w:lineRule="auto"/>
        <w:ind w:firstLine="709"/>
        <w:jc w:val="both"/>
        <w:rPr>
          <w:rFonts w:eastAsia="Times New Roman" w:cs="Times New Roman"/>
          <w:lang w:eastAsia="ru-RU"/>
        </w:rPr>
      </w:pPr>
      <w:r w:rsidRPr="00024F69">
        <w:rPr>
          <w:rFonts w:eastAsia="Times New Roman" w:cs="Times New Roman"/>
          <w:lang w:eastAsia="ru-RU"/>
        </w:rPr>
        <w:t xml:space="preserve">1) разрабатывает, утверждает и реализует меры таможенно-тарифного и нетарифного регулирования; </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 xml:space="preserve">2) обеспечивает проведение в Кыргызской Республике единой государственной внешнеторговой политики и осуществляет меры по ее </w:t>
      </w:r>
      <w:r w:rsidRPr="00024F69">
        <w:rPr>
          <w:rFonts w:eastAsia="Times New Roman" w:cs="Times New Roman"/>
          <w:lang w:eastAsia="ru-RU"/>
        </w:rPr>
        <w:lastRenderedPageBreak/>
        <w:t>реализации, принимает соответствующие решения и обеспечивает их выполнение;</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3) принимает меры по защите внутреннего рынка Кыргызской Республики в соответствии с общепризнанными принципами и нормами международного права и международными договорами</w:t>
      </w:r>
      <w:r w:rsidRPr="00024F69">
        <w:rPr>
          <w:rFonts w:eastAsia="Times New Roman" w:cs="Times New Roman"/>
          <w:color w:val="2B2B2B"/>
          <w:lang w:eastAsia="ru-RU"/>
        </w:rPr>
        <w:t>, вступившими в силу в соответствии с законодательством Кыргызской Республики</w:t>
      </w:r>
      <w:r w:rsidRPr="00024F69">
        <w:rPr>
          <w:rFonts w:eastAsia="Times New Roman" w:cs="Times New Roman"/>
          <w:lang w:eastAsia="ru-RU"/>
        </w:rPr>
        <w:t>;</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4) устанавливает ставки вывозных таможенных пошлин в соответствии с нормами международного права и международными договорами</w:t>
      </w:r>
      <w:r w:rsidRPr="00024F69">
        <w:rPr>
          <w:rFonts w:eastAsia="Times New Roman" w:cs="Times New Roman"/>
          <w:color w:val="2B2B2B"/>
          <w:lang w:eastAsia="ru-RU"/>
        </w:rPr>
        <w:t>, вступившими в силу в соответствии с законодательством Кыргызской Республики</w:t>
      </w:r>
      <w:r w:rsidRPr="00024F69">
        <w:rPr>
          <w:rFonts w:eastAsia="Times New Roman" w:cs="Times New Roman"/>
          <w:lang w:eastAsia="ru-RU"/>
        </w:rPr>
        <w:t>;</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5) вводит количественные ограничения экспорта и импорта в соответствии с законами и нормами международного права и международными договорами</w:t>
      </w:r>
      <w:r w:rsidRPr="00024F69">
        <w:rPr>
          <w:rFonts w:eastAsia="Times New Roman" w:cs="Times New Roman"/>
          <w:color w:val="2B2B2B"/>
          <w:lang w:eastAsia="ru-RU"/>
        </w:rPr>
        <w:t>, вступившими в силу в соответствии с законодательством Кыргызской Республики</w:t>
      </w:r>
      <w:r w:rsidRPr="00024F69">
        <w:rPr>
          <w:rFonts w:eastAsia="Times New Roman" w:cs="Times New Roman"/>
          <w:lang w:eastAsia="ru-RU"/>
        </w:rPr>
        <w:t>;</w:t>
      </w:r>
    </w:p>
    <w:p w:rsidR="00024F69" w:rsidRPr="00024F69" w:rsidRDefault="00024F69" w:rsidP="00024F69">
      <w:pPr>
        <w:spacing w:after="0" w:line="240" w:lineRule="auto"/>
        <w:ind w:firstLine="709"/>
        <w:jc w:val="both"/>
        <w:textAlignment w:val="baseline"/>
        <w:rPr>
          <w:rFonts w:eastAsia="Times New Roman" w:cs="Times New Roman"/>
          <w:lang w:eastAsia="ru-RU"/>
        </w:rPr>
      </w:pPr>
      <w:proofErr w:type="gramStart"/>
      <w:r w:rsidRPr="00024F69">
        <w:rPr>
          <w:rFonts w:eastAsia="Times New Roman" w:cs="Times New Roman"/>
          <w:lang w:eastAsia="ru-RU"/>
        </w:rPr>
        <w:t>6) в случаях, предусмотренных международными договорами</w:t>
      </w:r>
      <w:r w:rsidRPr="00024F69">
        <w:rPr>
          <w:rFonts w:eastAsia="Times New Roman" w:cs="Times New Roman"/>
          <w:color w:val="2B2B2B"/>
          <w:lang w:eastAsia="ru-RU"/>
        </w:rPr>
        <w:t>, вступившими в силу в соответствии с законодательством Кыргызской Республики</w:t>
      </w:r>
      <w:r w:rsidRPr="00024F69">
        <w:rPr>
          <w:rFonts w:eastAsia="Times New Roman" w:cs="Times New Roman"/>
          <w:lang w:eastAsia="ru-RU"/>
        </w:rPr>
        <w:t>,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растений, жизнь или здоровье животных, а также определяет перечень отдельных видов товаров</w:t>
      </w:r>
      <w:proofErr w:type="gramEnd"/>
      <w:r w:rsidRPr="00024F69">
        <w:rPr>
          <w:rFonts w:eastAsia="Times New Roman" w:cs="Times New Roman"/>
          <w:lang w:eastAsia="ru-RU"/>
        </w:rPr>
        <w:t xml:space="preserve">, в </w:t>
      </w:r>
      <w:proofErr w:type="gramStart"/>
      <w:r w:rsidRPr="00024F69">
        <w:rPr>
          <w:rFonts w:eastAsia="Times New Roman" w:cs="Times New Roman"/>
          <w:lang w:eastAsia="ru-RU"/>
        </w:rPr>
        <w:t>отношении</w:t>
      </w:r>
      <w:proofErr w:type="gramEnd"/>
      <w:r w:rsidRPr="00024F69">
        <w:rPr>
          <w:rFonts w:eastAsia="Times New Roman" w:cs="Times New Roman"/>
          <w:lang w:eastAsia="ru-RU"/>
        </w:rPr>
        <w:t xml:space="preserve"> которых применяется такой порядок;</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7) принимает в пределах своей компетенции решения о проведении переговоров и подписании международных договоров Кыргызской Республики в сфере внешнеторговой деятельности;</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8) определяет уполномоченный орган;</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9) осуществляет иные полномочия, возложенные на него </w:t>
      </w:r>
      <w:hyperlink r:id="rId9" w:history="1">
        <w:r w:rsidRPr="00024F69">
          <w:rPr>
            <w:rFonts w:eastAsia="Times New Roman" w:cs="Times New Roman"/>
            <w:lang w:eastAsia="ru-RU"/>
          </w:rPr>
          <w:t>Конституцией</w:t>
        </w:r>
      </w:hyperlink>
      <w:r w:rsidRPr="00024F69">
        <w:rPr>
          <w:rFonts w:eastAsia="Times New Roman" w:cs="Times New Roman"/>
          <w:lang w:eastAsia="ru-RU"/>
        </w:rPr>
        <w:t> Кыргызской Республики и законами Кыргызской Республики, указами Президента Кыргызской Республики в области государственного регулирования внешнеторговой деятельностью.</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pacing w:after="0" w:line="240" w:lineRule="auto"/>
        <w:ind w:firstLine="709"/>
        <w:jc w:val="both"/>
        <w:textAlignment w:val="baseline"/>
        <w:rPr>
          <w:rFonts w:eastAsia="Times New Roman" w:cs="Times New Roman"/>
          <w:b/>
          <w:bCs/>
          <w:color w:val="2B2B2B"/>
          <w:lang w:eastAsia="ru-RU"/>
        </w:rPr>
      </w:pPr>
      <w:r w:rsidRPr="00024F69">
        <w:rPr>
          <w:rFonts w:eastAsia="Times New Roman" w:cs="Times New Roman"/>
          <w:b/>
          <w:bCs/>
          <w:color w:val="2B2B2B"/>
          <w:lang w:eastAsia="ru-RU"/>
        </w:rPr>
        <w:t xml:space="preserve">Статья 9. Полномочия </w:t>
      </w:r>
      <w:r w:rsidRPr="00024F69">
        <w:rPr>
          <w:rFonts w:eastAsia="Times New Roman" w:cs="Times New Roman"/>
          <w:b/>
          <w:color w:val="2B2B2B"/>
          <w:lang w:eastAsia="ru-RU"/>
        </w:rPr>
        <w:t>государственного уполномоченного органа  Кыргызской Республики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Уполномоченный орган:</w:t>
      </w:r>
    </w:p>
    <w:p w:rsidR="00024F69" w:rsidRPr="00024F69" w:rsidRDefault="00024F69" w:rsidP="00024F69">
      <w:pPr>
        <w:pStyle w:val="a4"/>
        <w:numPr>
          <w:ilvl w:val="0"/>
          <w:numId w:val="2"/>
        </w:numPr>
        <w:spacing w:after="0" w:line="240" w:lineRule="auto"/>
        <w:ind w:left="0" w:firstLine="709"/>
        <w:jc w:val="both"/>
        <w:rPr>
          <w:rFonts w:eastAsia="Times New Roman" w:cs="Times New Roman"/>
          <w:color w:val="2B2B2B"/>
          <w:lang w:eastAsia="ru-RU"/>
        </w:rPr>
      </w:pPr>
      <w:r w:rsidRPr="00024F69">
        <w:rPr>
          <w:rFonts w:eastAsia="Times New Roman" w:cs="Times New Roman"/>
          <w:lang w:eastAsia="ru-RU"/>
        </w:rPr>
        <w:t xml:space="preserve">   разрабатывает </w:t>
      </w:r>
      <w:r w:rsidRPr="00024F69">
        <w:rPr>
          <w:rFonts w:eastAsia="Times New Roman" w:cs="Times New Roman"/>
          <w:color w:val="2B2B2B"/>
          <w:lang w:eastAsia="ru-RU"/>
        </w:rPr>
        <w:t>предложения</w:t>
      </w:r>
      <w:r w:rsidRPr="00024F69">
        <w:rPr>
          <w:rFonts w:eastAsia="Times New Roman" w:cs="Times New Roman"/>
          <w:lang w:eastAsia="ru-RU"/>
        </w:rPr>
        <w:t xml:space="preserve"> и реализует государственную политику </w:t>
      </w:r>
      <w:r w:rsidRPr="00024F69">
        <w:rPr>
          <w:rFonts w:eastAsia="Times New Roman" w:cs="Times New Roman"/>
          <w:color w:val="2B2B2B"/>
          <w:lang w:eastAsia="ru-RU"/>
        </w:rPr>
        <w:t>Кыргызской Республики</w:t>
      </w:r>
      <w:r w:rsidRPr="00024F69">
        <w:rPr>
          <w:rFonts w:eastAsia="Times New Roman" w:cs="Times New Roman"/>
          <w:lang w:eastAsia="ru-RU"/>
        </w:rPr>
        <w:t xml:space="preserve"> в области внешней торговли;</w:t>
      </w:r>
      <w:r w:rsidRPr="00024F69">
        <w:rPr>
          <w:rFonts w:eastAsia="Times New Roman" w:cs="Times New Roman"/>
          <w:color w:val="2B2B2B"/>
          <w:lang w:eastAsia="ru-RU"/>
        </w:rPr>
        <w:t xml:space="preserve"> </w:t>
      </w:r>
    </w:p>
    <w:p w:rsidR="00024F69" w:rsidRPr="00024F69" w:rsidRDefault="00024F69" w:rsidP="00024F69">
      <w:pPr>
        <w:pStyle w:val="a4"/>
        <w:numPr>
          <w:ilvl w:val="0"/>
          <w:numId w:val="2"/>
        </w:numPr>
        <w:shd w:val="clear" w:color="auto" w:fill="FFFFFF"/>
        <w:spacing w:after="0" w:line="240" w:lineRule="auto"/>
        <w:ind w:left="0" w:firstLine="709"/>
        <w:jc w:val="both"/>
        <w:rPr>
          <w:rFonts w:eastAsia="Times New Roman" w:cs="Times New Roman"/>
          <w:color w:val="2B2B2B"/>
          <w:lang w:eastAsia="ru-RU"/>
        </w:rPr>
      </w:pPr>
      <w:r w:rsidRPr="00024F69">
        <w:rPr>
          <w:rFonts w:eastAsia="Times New Roman" w:cs="Times New Roman"/>
          <w:color w:val="2B2B2B"/>
          <w:lang w:eastAsia="ru-RU"/>
        </w:rPr>
        <w:t>формирует концепции и стратегии развития внешнеторговых связей и основных принципов внешнеторговой политики Кыргызской Республики;</w:t>
      </w:r>
    </w:p>
    <w:p w:rsidR="00024F69" w:rsidRPr="00024F69" w:rsidRDefault="00024F69" w:rsidP="00024F69">
      <w:pPr>
        <w:pStyle w:val="a4"/>
        <w:numPr>
          <w:ilvl w:val="0"/>
          <w:numId w:val="2"/>
        </w:numPr>
        <w:shd w:val="clear" w:color="auto" w:fill="FFFFFF"/>
        <w:spacing w:after="0" w:line="240" w:lineRule="auto"/>
        <w:ind w:left="0" w:firstLine="709"/>
        <w:jc w:val="both"/>
        <w:textAlignment w:val="baseline"/>
        <w:rPr>
          <w:rFonts w:eastAsia="Times New Roman" w:cs="Times New Roman"/>
          <w:lang w:eastAsia="ru-RU"/>
        </w:rPr>
      </w:pPr>
      <w:r w:rsidRPr="00024F69">
        <w:rPr>
          <w:rFonts w:eastAsia="Times New Roman" w:cs="Times New Roman"/>
          <w:lang w:eastAsia="ru-RU"/>
        </w:rPr>
        <w:t>разрабатывает предложения по совершенствованию законодательства Кыргызской Республики в сфере внешнеторговой деятельности;</w:t>
      </w:r>
    </w:p>
    <w:p w:rsidR="00024F69" w:rsidRPr="00024F69" w:rsidRDefault="00024F69" w:rsidP="00024F69">
      <w:pPr>
        <w:pStyle w:val="a4"/>
        <w:numPr>
          <w:ilvl w:val="0"/>
          <w:numId w:val="2"/>
        </w:numPr>
        <w:spacing w:after="0" w:line="240" w:lineRule="auto"/>
        <w:ind w:left="0" w:firstLine="709"/>
        <w:jc w:val="both"/>
        <w:rPr>
          <w:rFonts w:eastAsia="Times New Roman" w:cs="Times New Roman"/>
          <w:lang w:eastAsia="ru-RU"/>
        </w:rPr>
      </w:pPr>
      <w:r w:rsidRPr="00024F69">
        <w:rPr>
          <w:rFonts w:eastAsia="Times New Roman" w:cs="Times New Roman"/>
          <w:lang w:eastAsia="ru-RU"/>
        </w:rPr>
        <w:lastRenderedPageBreak/>
        <w:t xml:space="preserve">разрабатывает предложения о заключении международных договоров по вопросам внешнеэкономических связей и обеспечивает выполнение обязательств </w:t>
      </w:r>
      <w:r w:rsidRPr="00024F69">
        <w:rPr>
          <w:rFonts w:eastAsia="Times New Roman" w:cs="Times New Roman"/>
          <w:color w:val="2B2B2B"/>
          <w:lang w:eastAsia="ru-RU"/>
        </w:rPr>
        <w:t>Кыргызской Республики</w:t>
      </w:r>
      <w:r w:rsidRPr="00024F69">
        <w:rPr>
          <w:rFonts w:eastAsia="Times New Roman" w:cs="Times New Roman"/>
          <w:color w:val="FF0000"/>
          <w:lang w:eastAsia="ru-RU"/>
        </w:rPr>
        <w:t xml:space="preserve"> </w:t>
      </w:r>
      <w:r w:rsidRPr="00024F69">
        <w:rPr>
          <w:rFonts w:eastAsia="Times New Roman" w:cs="Times New Roman"/>
          <w:lang w:eastAsia="ru-RU"/>
        </w:rPr>
        <w:t>по этим договорам;</w:t>
      </w:r>
    </w:p>
    <w:p w:rsidR="00024F69" w:rsidRPr="00024F69" w:rsidRDefault="00024F69" w:rsidP="00024F69">
      <w:pPr>
        <w:pStyle w:val="a4"/>
        <w:numPr>
          <w:ilvl w:val="0"/>
          <w:numId w:val="2"/>
        </w:numPr>
        <w:shd w:val="clear" w:color="auto" w:fill="FFFFFF"/>
        <w:spacing w:after="0" w:line="240" w:lineRule="auto"/>
        <w:ind w:left="0" w:firstLine="709"/>
        <w:jc w:val="both"/>
        <w:rPr>
          <w:rFonts w:eastAsia="Times New Roman" w:cs="Times New Roman"/>
          <w:color w:val="2B2B2B"/>
          <w:lang w:eastAsia="ru-RU"/>
        </w:rPr>
      </w:pPr>
      <w:proofErr w:type="gramStart"/>
      <w:r w:rsidRPr="00024F69">
        <w:rPr>
          <w:rFonts w:eastAsia="Times New Roman" w:cs="Times New Roman"/>
          <w:color w:val="2B2B2B"/>
          <w:lang w:eastAsia="ru-RU"/>
        </w:rPr>
        <w:t xml:space="preserve">осуществляет государственное регулирование внешнеторговой деятельности, в том числе таможенно-тарифное и нетарифное регулирование, в случаях, предусмотренных </w:t>
      </w:r>
      <w:r w:rsidRPr="00024F69">
        <w:rPr>
          <w:rFonts w:eastAsia="Times New Roman" w:cs="Times New Roman"/>
          <w:lang w:eastAsia="ru-RU"/>
        </w:rPr>
        <w:t>нормами международного права и международными договорами</w:t>
      </w:r>
      <w:r w:rsidRPr="00024F69">
        <w:rPr>
          <w:rFonts w:eastAsia="Times New Roman" w:cs="Times New Roman"/>
          <w:color w:val="2B2B2B"/>
          <w:lang w:eastAsia="ru-RU"/>
        </w:rPr>
        <w:t>, вступившими в силу в соответствии с законодательством Кыргызской Республики, а также государственное регулирование деятельности в области подтверждения соответствия товаров обязательным требованиям в связи с их ввозом в Кыргызскую Республику и вывозом из Кыргызской Республики;</w:t>
      </w:r>
      <w:proofErr w:type="gramEnd"/>
    </w:p>
    <w:p w:rsidR="00024F69" w:rsidRPr="00024F69" w:rsidRDefault="00024F69" w:rsidP="00024F69">
      <w:pPr>
        <w:pStyle w:val="a4"/>
        <w:numPr>
          <w:ilvl w:val="0"/>
          <w:numId w:val="2"/>
        </w:numPr>
        <w:shd w:val="clear" w:color="auto" w:fill="FFFFFF"/>
        <w:spacing w:after="0" w:line="240" w:lineRule="auto"/>
        <w:ind w:left="0" w:firstLine="709"/>
        <w:jc w:val="both"/>
        <w:rPr>
          <w:rFonts w:eastAsia="Times New Roman" w:cs="Times New Roman"/>
          <w:lang w:eastAsia="ru-RU"/>
        </w:rPr>
      </w:pPr>
      <w:r w:rsidRPr="00024F69">
        <w:rPr>
          <w:rFonts w:eastAsia="Times New Roman" w:cs="Times New Roman"/>
          <w:lang w:eastAsia="ru-RU"/>
        </w:rPr>
        <w:t xml:space="preserve">определяет </w:t>
      </w:r>
      <w:r w:rsidRPr="00024F69">
        <w:rPr>
          <w:rFonts w:eastAsia="Times New Roman" w:cs="Times New Roman"/>
          <w:color w:val="2B2B2B"/>
          <w:lang w:eastAsia="ru-RU"/>
        </w:rPr>
        <w:t xml:space="preserve">в соответствии с </w:t>
      </w:r>
      <w:r w:rsidRPr="00024F69">
        <w:rPr>
          <w:rFonts w:eastAsia="Times New Roman" w:cs="Times New Roman"/>
          <w:lang w:eastAsia="ru-RU"/>
        </w:rPr>
        <w:t xml:space="preserve"> нормами международного права и международными договорами</w:t>
      </w:r>
      <w:r w:rsidRPr="00024F69">
        <w:rPr>
          <w:rFonts w:eastAsia="Times New Roman" w:cs="Times New Roman"/>
          <w:color w:val="2B2B2B"/>
          <w:lang w:eastAsia="ru-RU"/>
        </w:rPr>
        <w:t>, вступившими в силу в соответствии с законодательством Кыргызской Республики,</w:t>
      </w:r>
      <w:r w:rsidRPr="00024F69">
        <w:rPr>
          <w:rFonts w:eastAsia="Times New Roman" w:cs="Times New Roman"/>
          <w:lang w:eastAsia="ru-RU"/>
        </w:rPr>
        <w:t xml:space="preserve"> порядок вывоза из Кыргызской Республики и ввоза в Кыргызскую Республику товаров, в отношении которых установлен разрешительный порядок ввоза и вывоза;</w:t>
      </w:r>
    </w:p>
    <w:p w:rsidR="00024F69" w:rsidRPr="00024F69" w:rsidRDefault="00024F69" w:rsidP="00024F69">
      <w:pPr>
        <w:pStyle w:val="a4"/>
        <w:numPr>
          <w:ilvl w:val="0"/>
          <w:numId w:val="2"/>
        </w:numPr>
        <w:shd w:val="clear" w:color="auto" w:fill="FFFFFF"/>
        <w:spacing w:after="0" w:line="240" w:lineRule="auto"/>
        <w:ind w:left="0" w:firstLine="709"/>
        <w:jc w:val="both"/>
        <w:rPr>
          <w:rFonts w:eastAsia="Times New Roman" w:cs="Times New Roman"/>
          <w:color w:val="2B2B2B"/>
          <w:lang w:eastAsia="ru-RU"/>
        </w:rPr>
      </w:pPr>
      <w:r w:rsidRPr="00024F69">
        <w:rPr>
          <w:rFonts w:eastAsia="Times New Roman" w:cs="Times New Roman"/>
          <w:color w:val="2B2B2B"/>
          <w:lang w:eastAsia="ru-RU"/>
        </w:rPr>
        <w:t>осуществляет заключение международных договоров Кыргызской Республики в области внешних экономических связей;</w:t>
      </w:r>
    </w:p>
    <w:p w:rsidR="00024F69" w:rsidRPr="00024F69" w:rsidRDefault="00024F69" w:rsidP="00024F69">
      <w:pPr>
        <w:pStyle w:val="a4"/>
        <w:numPr>
          <w:ilvl w:val="0"/>
          <w:numId w:val="2"/>
        </w:numPr>
        <w:shd w:val="clear" w:color="auto" w:fill="FFFFFF"/>
        <w:spacing w:after="0" w:line="240" w:lineRule="auto"/>
        <w:ind w:left="0" w:firstLine="709"/>
        <w:jc w:val="both"/>
        <w:rPr>
          <w:rFonts w:eastAsia="Times New Roman" w:cs="Times New Roman"/>
          <w:color w:val="2B2B2B"/>
          <w:lang w:eastAsia="ru-RU"/>
        </w:rPr>
      </w:pPr>
      <w:r w:rsidRPr="00024F69">
        <w:rPr>
          <w:rFonts w:eastAsia="Times New Roman" w:cs="Times New Roman"/>
          <w:color w:val="2B2B2B"/>
          <w:lang w:eastAsia="ru-RU"/>
        </w:rPr>
        <w:t>участвует в деятельности международных экономических и научно-технических организаций, реализация решений, принимаемых этими организациями;</w:t>
      </w:r>
    </w:p>
    <w:p w:rsidR="00024F69" w:rsidRPr="00024F69" w:rsidRDefault="00024F69" w:rsidP="00024F69">
      <w:pPr>
        <w:pStyle w:val="a4"/>
        <w:numPr>
          <w:ilvl w:val="0"/>
          <w:numId w:val="2"/>
        </w:numPr>
        <w:spacing w:after="0" w:line="240" w:lineRule="auto"/>
        <w:ind w:left="0" w:firstLine="709"/>
        <w:jc w:val="both"/>
        <w:rPr>
          <w:rFonts w:eastAsia="Times New Roman" w:cs="Times New Roman"/>
          <w:lang w:eastAsia="ru-RU"/>
        </w:rPr>
      </w:pPr>
      <w:r w:rsidRPr="00024F69">
        <w:rPr>
          <w:rFonts w:eastAsia="Times New Roman" w:cs="Times New Roman"/>
          <w:lang w:eastAsia="ru-RU"/>
        </w:rPr>
        <w:t xml:space="preserve">формирует единую позицию по вопросам установления квот в отношении импорта/экспорта соответствующего товара в рамках </w:t>
      </w:r>
      <w:r w:rsidRPr="00024F69">
        <w:rPr>
          <w:rFonts w:eastAsia="Times New Roman" w:cs="Times New Roman"/>
          <w:color w:val="2B2B2B"/>
          <w:lang w:eastAsia="ru-RU"/>
        </w:rPr>
        <w:t>Евразийского экономического союза</w:t>
      </w:r>
      <w:r w:rsidRPr="00024F69">
        <w:rPr>
          <w:rFonts w:eastAsia="Times New Roman" w:cs="Times New Roman"/>
          <w:lang w:eastAsia="ru-RU"/>
        </w:rPr>
        <w:t xml:space="preserve"> </w:t>
      </w:r>
      <w:proofErr w:type="spellStart"/>
      <w:r w:rsidRPr="00024F69">
        <w:rPr>
          <w:rFonts w:eastAsia="Times New Roman" w:cs="Times New Roman"/>
          <w:lang w:eastAsia="ru-RU"/>
        </w:rPr>
        <w:t>Союза</w:t>
      </w:r>
      <w:proofErr w:type="spellEnd"/>
      <w:r w:rsidRPr="00024F69">
        <w:rPr>
          <w:rFonts w:eastAsia="Times New Roman" w:cs="Times New Roman"/>
          <w:lang w:eastAsia="ru-RU"/>
        </w:rPr>
        <w:t>;</w:t>
      </w:r>
    </w:p>
    <w:p w:rsidR="00024F69" w:rsidRPr="00024F69" w:rsidRDefault="00024F69" w:rsidP="00024F69">
      <w:pPr>
        <w:pStyle w:val="a4"/>
        <w:numPr>
          <w:ilvl w:val="0"/>
          <w:numId w:val="2"/>
        </w:numPr>
        <w:spacing w:after="0" w:line="240" w:lineRule="auto"/>
        <w:ind w:left="0" w:firstLine="709"/>
        <w:jc w:val="both"/>
        <w:rPr>
          <w:rFonts w:eastAsia="Times New Roman" w:cs="Times New Roman"/>
          <w:lang w:eastAsia="ru-RU"/>
        </w:rPr>
      </w:pPr>
      <w:r w:rsidRPr="00024F69">
        <w:rPr>
          <w:rFonts w:eastAsia="Times New Roman" w:cs="Times New Roman"/>
          <w:lang w:eastAsia="ru-RU"/>
        </w:rPr>
        <w:t>разрабатывает меры по улучшению внешнеторговой деятельности, развитию и стимулированию экспорта продукции и повышению экспортного потенциала республики;</w:t>
      </w:r>
    </w:p>
    <w:p w:rsidR="00024F69" w:rsidRPr="00024F69" w:rsidRDefault="00024F69" w:rsidP="00024F69">
      <w:pPr>
        <w:pStyle w:val="a4"/>
        <w:numPr>
          <w:ilvl w:val="0"/>
          <w:numId w:val="2"/>
        </w:numPr>
        <w:spacing w:after="0" w:line="240" w:lineRule="auto"/>
        <w:ind w:left="0" w:firstLine="709"/>
        <w:jc w:val="both"/>
        <w:rPr>
          <w:rFonts w:eastAsia="Times New Roman" w:cs="Times New Roman"/>
          <w:lang w:eastAsia="ru-RU"/>
        </w:rPr>
      </w:pPr>
      <w:r w:rsidRPr="00024F69">
        <w:rPr>
          <w:rFonts w:eastAsia="Times New Roman" w:cs="Times New Roman"/>
          <w:lang w:eastAsia="ru-RU"/>
        </w:rPr>
        <w:t>разрабатывает предложения по применению мер тарифного и нетарифного регулирования внешнеторговой деятельности.</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b/>
          <w:bCs/>
          <w:color w:val="2B2B2B"/>
          <w:lang w:eastAsia="ru-RU"/>
        </w:rPr>
        <w:t>Статья 10. Лица Кыргызской Республики и иностранные лица как участники внешнеторговой деятельности</w:t>
      </w:r>
    </w:p>
    <w:p w:rsidR="00024F69" w:rsidRPr="00024F69" w:rsidRDefault="00024F69" w:rsidP="00024F69">
      <w:pPr>
        <w:spacing w:after="0" w:line="240" w:lineRule="auto"/>
        <w:ind w:firstLine="709"/>
        <w:jc w:val="both"/>
        <w:rPr>
          <w:rFonts w:eastAsia="Times New Roman" w:cs="Times New Roman"/>
          <w:lang w:eastAsia="ru-RU"/>
        </w:rPr>
      </w:pPr>
      <w:r w:rsidRPr="00024F69">
        <w:rPr>
          <w:rFonts w:eastAsia="Times New Roman" w:cs="Times New Roman"/>
          <w:color w:val="2B2B2B"/>
          <w:lang w:eastAsia="ru-RU"/>
        </w:rPr>
        <w:t xml:space="preserve">1. Правом осуществления внешнеторговой деятельности обладают все лица Кыргызской Республики, </w:t>
      </w:r>
      <w:r w:rsidRPr="00024F69">
        <w:rPr>
          <w:rFonts w:eastAsia="Times New Roman" w:cs="Times New Roman"/>
          <w:lang w:eastAsia="ru-RU"/>
        </w:rPr>
        <w:t>в соответствии с налоговым и таможенным законодательством Кыргызской Республики, а также нормами международного права и международными договорами</w:t>
      </w:r>
      <w:r w:rsidRPr="00024F69">
        <w:rPr>
          <w:rFonts w:eastAsia="Times New Roman" w:cs="Times New Roman"/>
          <w:color w:val="2B2B2B"/>
          <w:lang w:eastAsia="ru-RU"/>
        </w:rPr>
        <w:t>, вступившими в силу в соответствии с законодательством Кыргызской Республики</w:t>
      </w:r>
      <w:r w:rsidRPr="00024F69">
        <w:rPr>
          <w:rFonts w:eastAsia="Times New Roman" w:cs="Times New Roman"/>
          <w:lang w:eastAsia="ru-RU"/>
        </w:rPr>
        <w:t>.</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2. Иностранные лица осуществляют внешнеторговую деятельность в Кыргызской Республике в соответствии с законодательством Кыргызской Республики в сфере внешней торговли.</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b/>
          <w:bCs/>
          <w:lang w:eastAsia="ru-RU"/>
        </w:rPr>
      </w:pPr>
      <w:r w:rsidRPr="00024F69">
        <w:rPr>
          <w:rFonts w:eastAsia="Times New Roman" w:cs="Times New Roman"/>
          <w:b/>
          <w:bCs/>
          <w:lang w:eastAsia="ru-RU"/>
        </w:rPr>
        <w:t>Статья 11. Гласность в разработке мер государственного регулирования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lastRenderedPageBreak/>
        <w:t>1. При разработке проекта нормативного правового акта Кыргызской Республики, затрагивающего порядок осуществления внешнеторговой деятельности, нормотворческим органом (должностным лицом) в соответствии с законодательством может быть принято решение о публичном обсуждении проекта такого нормативного правового акта, в том числе по инициативе государственного органа Кыргызской Республики, ответственного за его разработку.</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2. Нормативные правовые акты в области внешнеторговой деятельности, затрагивающие порядок осуществления внешнеторговой деятельности, подлежат официальному опубликованию в соответствии с Законом Кыргызской Республики «О нормативных правовых актах».</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p>
    <w:p w:rsidR="00024F69" w:rsidRPr="00024F69" w:rsidRDefault="00024F69" w:rsidP="00024F69">
      <w:pPr>
        <w:shd w:val="clear" w:color="auto" w:fill="FFFFFF"/>
        <w:spacing w:after="0" w:line="240" w:lineRule="auto"/>
        <w:ind w:firstLine="709"/>
        <w:jc w:val="both"/>
        <w:rPr>
          <w:rFonts w:eastAsia="Times New Roman" w:cs="Times New Roman"/>
          <w:b/>
          <w:bCs/>
          <w:lang w:eastAsia="ru-RU"/>
        </w:rPr>
      </w:pPr>
      <w:r w:rsidRPr="00024F69">
        <w:rPr>
          <w:rFonts w:eastAsia="Times New Roman" w:cs="Times New Roman"/>
          <w:b/>
          <w:bCs/>
          <w:lang w:eastAsia="ru-RU"/>
        </w:rPr>
        <w:t>Статья 12. Конфиденциальность</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proofErr w:type="gramStart"/>
      <w:r w:rsidRPr="00024F69">
        <w:rPr>
          <w:rFonts w:eastAsia="Times New Roman" w:cs="Times New Roman"/>
          <w:lang w:eastAsia="ru-RU"/>
        </w:rPr>
        <w:t>Государственные органы Кыргызской Республики и их должностные лица, осуществляющие деятельность, связанную с государственным регулированием внешнеторговой деятельности, должны в соответствии с законодательством обеспечивать защиту государственных секретов и конфиденциальность информации, составляющей коммерческую тайну и другую охраняемую в соответствии с законодательством информацию, и использовать ее только в целях, для которых такая информация предоставлена.</w:t>
      </w:r>
      <w:proofErr w:type="gramEnd"/>
      <w:r w:rsidRPr="00024F69">
        <w:rPr>
          <w:rFonts w:eastAsia="Times New Roman" w:cs="Times New Roman"/>
          <w:lang w:eastAsia="ru-RU"/>
        </w:rPr>
        <w:t xml:space="preserve"> Порядок использования информации, содержащей сведения, составляющие государственные секреты, или иные охраняемые законодательством сведения, определяется законодательством Кыргызской Республики в сфере информационной безопасности и </w:t>
      </w:r>
      <w:r w:rsidRPr="00024F69">
        <w:rPr>
          <w:rFonts w:cs="Times New Roman"/>
          <w:color w:val="212529"/>
        </w:rPr>
        <w:t>электронного управления</w:t>
      </w:r>
      <w:r w:rsidRPr="00024F69">
        <w:rPr>
          <w:rFonts w:eastAsia="Times New Roman" w:cs="Times New Roman"/>
          <w:lang w:eastAsia="ru-RU"/>
        </w:rPr>
        <w:t>.</w:t>
      </w:r>
    </w:p>
    <w:p w:rsidR="00024F69" w:rsidRPr="004C6CD0" w:rsidRDefault="00024F69" w:rsidP="00024F69">
      <w:pPr>
        <w:shd w:val="clear" w:color="auto" w:fill="FFFFFF"/>
        <w:spacing w:after="0" w:line="240" w:lineRule="auto"/>
        <w:ind w:firstLine="709"/>
        <w:jc w:val="both"/>
        <w:rPr>
          <w:rFonts w:eastAsia="Times New Roman" w:cs="Times New Roman"/>
          <w:b/>
          <w:bCs/>
          <w:color w:val="2B2B2B"/>
          <w:sz w:val="24"/>
          <w:szCs w:val="24"/>
          <w:lang w:eastAsia="ru-RU"/>
        </w:rPr>
      </w:pP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b/>
          <w:bCs/>
          <w:color w:val="2B2B2B"/>
          <w:lang w:eastAsia="ru-RU"/>
        </w:rPr>
      </w:pPr>
      <w:r w:rsidRPr="00024F69">
        <w:rPr>
          <w:rFonts w:eastAsia="Times New Roman" w:cs="Times New Roman"/>
          <w:b/>
          <w:bCs/>
          <w:color w:val="2B2B2B"/>
          <w:lang w:eastAsia="ru-RU"/>
        </w:rPr>
        <w:t>Глава 3. Основные положения о государственном регулировании внешнеторговой деятельности в области внешней торговли товарами</w:t>
      </w:r>
    </w:p>
    <w:p w:rsidR="00024F69" w:rsidRPr="00024F69" w:rsidRDefault="00024F69" w:rsidP="00024F69">
      <w:pPr>
        <w:shd w:val="clear" w:color="auto" w:fill="FFFFFF"/>
        <w:spacing w:after="0" w:line="240" w:lineRule="auto"/>
        <w:ind w:firstLine="709"/>
        <w:jc w:val="both"/>
        <w:rPr>
          <w:rFonts w:eastAsia="Times New Roman" w:cs="Times New Roman"/>
          <w:b/>
          <w:bCs/>
          <w:color w:val="2B2B2B"/>
          <w:lang w:eastAsia="ru-RU"/>
        </w:rPr>
      </w:pP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b/>
          <w:bCs/>
          <w:color w:val="2B2B2B"/>
          <w:lang w:eastAsia="ru-RU"/>
        </w:rPr>
        <w:t>Статья 13. Таможенно-тарифное регулирование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strike/>
          <w:color w:val="2B2B2B"/>
          <w:lang w:eastAsia="ru-RU"/>
        </w:rPr>
      </w:pPr>
      <w:r w:rsidRPr="00024F69">
        <w:rPr>
          <w:rFonts w:eastAsia="Times New Roman" w:cs="Times New Roman"/>
          <w:color w:val="2B2B2B"/>
          <w:lang w:eastAsia="ru-RU"/>
        </w:rPr>
        <w:t xml:space="preserve">1. </w:t>
      </w:r>
      <w:proofErr w:type="gramStart"/>
      <w:r w:rsidRPr="00024F69">
        <w:rPr>
          <w:rFonts w:eastAsia="Times New Roman" w:cs="Times New Roman"/>
          <w:color w:val="2B2B2B"/>
          <w:lang w:eastAsia="ru-RU"/>
        </w:rPr>
        <w:t xml:space="preserve">Таможенно-тарифное регулирование осуществляется в целях регулирования операций по импорту и экспорту, в том числе для защиты внутреннего рынка Кыргызской Республики и стимулирования прогрессивных структурных изменений в экономике Кыргызской Республики, в соответствии с </w:t>
      </w:r>
      <w:r w:rsidRPr="00024F69">
        <w:rPr>
          <w:rFonts w:eastAsia="Times New Roman" w:cs="Times New Roman"/>
          <w:lang w:eastAsia="ru-RU"/>
        </w:rPr>
        <w:t>общепризнанными принципами и нормами международного права и международными договорами</w:t>
      </w:r>
      <w:r w:rsidRPr="00024F69">
        <w:rPr>
          <w:rFonts w:eastAsia="Times New Roman" w:cs="Times New Roman"/>
          <w:color w:val="2B2B2B"/>
          <w:lang w:eastAsia="ru-RU"/>
        </w:rPr>
        <w:t xml:space="preserve">, вступившими в силу в соответствии с законодательством Кыргызской Республики, настоящим Законом, другими законами и иными правовыми актами Кыргызской Республики. </w:t>
      </w:r>
      <w:proofErr w:type="gramEnd"/>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2. К мерам таможенно-тарифного регулирования внешнеторговой деятельности относится применение:</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1) таможенных пошлин;</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2) тарифных льгот;</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lastRenderedPageBreak/>
        <w:t>3) тарифных преференций;</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4) тарифных квот.</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3. По запросу уполномоченного органа государственные органы Кыргызской Республики в пределах своей компетенции представляют необходимые для целей применения мер таможенно-тарифного регулирования внешнеторговой деятельности сведения, в том числе содержащие конфиденциальную информацию.</w:t>
      </w:r>
    </w:p>
    <w:p w:rsidR="00024F69" w:rsidRDefault="00024F69" w:rsidP="00024F69">
      <w:pPr>
        <w:pStyle w:val="a5"/>
        <w:shd w:val="clear" w:color="auto" w:fill="FFFFFF"/>
        <w:spacing w:before="0" w:beforeAutospacing="0" w:after="0" w:afterAutospacing="0"/>
        <w:ind w:firstLine="709"/>
        <w:jc w:val="both"/>
        <w:rPr>
          <w:color w:val="212529"/>
          <w:sz w:val="28"/>
          <w:szCs w:val="28"/>
        </w:rPr>
      </w:pPr>
      <w:r w:rsidRPr="00024F69">
        <w:rPr>
          <w:sz w:val="28"/>
          <w:szCs w:val="28"/>
        </w:rPr>
        <w:t>4. Информация предоставляется в порядке, определяемом законодательством Кыргызской Республики</w:t>
      </w:r>
      <w:r w:rsidRPr="00024F69">
        <w:rPr>
          <w:color w:val="212529"/>
          <w:sz w:val="28"/>
          <w:szCs w:val="28"/>
        </w:rPr>
        <w:t xml:space="preserve"> в сфере доступа к информации и электронного управления.</w:t>
      </w:r>
      <w:bookmarkStart w:id="2" w:name="st_11_1"/>
      <w:bookmarkEnd w:id="2"/>
    </w:p>
    <w:p w:rsidR="00024F69" w:rsidRPr="00024F69" w:rsidRDefault="00024F69" w:rsidP="00024F69">
      <w:pPr>
        <w:pStyle w:val="a5"/>
        <w:shd w:val="clear" w:color="auto" w:fill="FFFFFF"/>
        <w:spacing w:before="0" w:beforeAutospacing="0" w:after="0" w:afterAutospacing="0"/>
        <w:ind w:firstLine="709"/>
        <w:jc w:val="both"/>
        <w:rPr>
          <w:sz w:val="28"/>
          <w:szCs w:val="28"/>
        </w:rPr>
      </w:pP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b/>
          <w:bCs/>
          <w:lang w:eastAsia="ru-RU"/>
        </w:rPr>
        <w:t>Статья 14. Тарифные льготы</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1. Тарифные льготы предоставляются в случаях, когда:</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1) предоставление тарифных льгот на ввозимые (ввезенные) товары определено актами Евразийской экономической комиссии;</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2) установлены международными договорами Кыргызской Республики;</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3) товары, кроме подакцизных (за исключением легковых автомобилей, специально предназначенных для медицинских целей), ввозятся (ввезены) по линии третьей стороны, международных организаций, правитель</w:t>
      </w:r>
      <w:proofErr w:type="gramStart"/>
      <w:r w:rsidRPr="00024F69">
        <w:rPr>
          <w:rFonts w:eastAsia="Times New Roman" w:cs="Times New Roman"/>
          <w:lang w:eastAsia="ru-RU"/>
        </w:rPr>
        <w:t>ств в бл</w:t>
      </w:r>
      <w:proofErr w:type="gramEnd"/>
      <w:r w:rsidRPr="00024F69">
        <w:rPr>
          <w:rFonts w:eastAsia="Times New Roman" w:cs="Times New Roman"/>
          <w:lang w:eastAsia="ru-RU"/>
        </w:rPr>
        <w:t>аготворительных целях в качестве безвозмездной помощи (содействия), технической помощи (содействия);</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4) установлены </w:t>
      </w:r>
      <w:hyperlink r:id="rId10" w:history="1">
        <w:r w:rsidRPr="00024F69">
          <w:rPr>
            <w:rFonts w:eastAsia="Times New Roman" w:cs="Times New Roman"/>
            <w:u w:val="single"/>
            <w:lang w:eastAsia="ru-RU"/>
          </w:rPr>
          <w:t>Договором</w:t>
        </w:r>
      </w:hyperlink>
      <w:r w:rsidRPr="00024F69">
        <w:rPr>
          <w:rFonts w:eastAsia="Times New Roman" w:cs="Times New Roman"/>
          <w:lang w:eastAsia="ru-RU"/>
        </w:rPr>
        <w:t> о Евразийском экономическом союзе, международными договорами Кыргызской Республики, заключенными в рамках Евразийского экономического союза с третьей стороной.</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 xml:space="preserve">2. Решение о предоставлении тарифной льготы в отношении вывозимых из Кыргызской Республики товаров принимается Кабинетом </w:t>
      </w:r>
      <w:r w:rsidR="00643A71">
        <w:rPr>
          <w:rFonts w:eastAsia="Times New Roman" w:cs="Times New Roman"/>
          <w:lang w:val="ky-KG" w:eastAsia="ru-RU"/>
        </w:rPr>
        <w:t>М</w:t>
      </w:r>
      <w:proofErr w:type="spellStart"/>
      <w:r w:rsidRPr="00024F69">
        <w:rPr>
          <w:rFonts w:eastAsia="Times New Roman" w:cs="Times New Roman"/>
          <w:lang w:eastAsia="ru-RU"/>
        </w:rPr>
        <w:t>инистров</w:t>
      </w:r>
      <w:proofErr w:type="spellEnd"/>
      <w:r w:rsidRPr="00024F69">
        <w:rPr>
          <w:rFonts w:eastAsia="Times New Roman" w:cs="Times New Roman"/>
          <w:lang w:eastAsia="ru-RU"/>
        </w:rPr>
        <w:t xml:space="preserve"> Кыргызской Республики.</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4. Тарифные льготы в отношении ввозимых товаров не могут носить индивидуальный характер и применяются независимо от страны происхождения товаров, а в отношении вывозимых товаров - независимо от участников внешнеторговой деятельности.</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b/>
          <w:bCs/>
          <w:color w:val="2B2B2B"/>
          <w:lang w:eastAsia="ru-RU"/>
        </w:rPr>
      </w:pP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b/>
          <w:bCs/>
          <w:lang w:eastAsia="ru-RU"/>
        </w:rPr>
        <w:t>Статья 15. Тарифные преференции</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 xml:space="preserve">1. </w:t>
      </w:r>
      <w:proofErr w:type="gramStart"/>
      <w:r w:rsidRPr="00024F69">
        <w:rPr>
          <w:rFonts w:eastAsia="Times New Roman" w:cs="Times New Roman"/>
          <w:lang w:eastAsia="ru-RU"/>
        </w:rPr>
        <w:t>В целях содействия развитию торговли, а также исполнения принятых обязательств в рамках заключенных договоров о зоне свободной торговли товары, ввозимые на территорию Кыргызской Республики и происходящие из государств, образующих с Кыргызской Республикой зону свободной торговли в зависимости от условий соглашений о зоне свободной торговли, освобождаются от обложения таможенными пошлинами либо в отношении таких товаров применяются сниженные ставки таможенных пошлин.</w:t>
      </w:r>
      <w:proofErr w:type="gramEnd"/>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proofErr w:type="gramStart"/>
      <w:r w:rsidRPr="00024F69">
        <w:rPr>
          <w:rFonts w:eastAsia="Times New Roman" w:cs="Times New Roman"/>
          <w:lang w:eastAsia="ru-RU"/>
        </w:rPr>
        <w:t xml:space="preserve">Товары, происходящие из Кыргызской Республики и вывозимые с территории Кыргызской Республики в государства, образующие с Кыргызской Республикой зону свободной торговли в зависимости от </w:t>
      </w:r>
      <w:r w:rsidRPr="00024F69">
        <w:rPr>
          <w:rFonts w:eastAsia="Times New Roman" w:cs="Times New Roman"/>
          <w:lang w:eastAsia="ru-RU"/>
        </w:rPr>
        <w:lastRenderedPageBreak/>
        <w:t>условий соглашений о зоне свободной торговли, освобождаются от обложения таможенными пошлинами либо в отношении таких товаров применяются сниженные ставки таможенных пошлин, если такое освобождение либо снижение ставок таможенных пошлин предусмотрены в соглашении о зоне свободной торговли.</w:t>
      </w:r>
      <w:proofErr w:type="gramEnd"/>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 xml:space="preserve">2. </w:t>
      </w:r>
      <w:proofErr w:type="gramStart"/>
      <w:r w:rsidRPr="00024F69">
        <w:rPr>
          <w:rFonts w:eastAsia="Times New Roman" w:cs="Times New Roman"/>
          <w:lang w:eastAsia="ru-RU"/>
        </w:rPr>
        <w:t>В целях стимулирования торговли товарами, происходящими из развивающихся государств и наименее развитых государств, пользующихся системой тарифных преференций, в отношении товаров, происходящих и ввозимых из развивающихся государств и наименее развитых государств, применяются пониженные или нулевые ставки таможенных пошлин.</w:t>
      </w:r>
      <w:proofErr w:type="gramEnd"/>
      <w:r w:rsidRPr="00024F69">
        <w:rPr>
          <w:rFonts w:eastAsia="Times New Roman" w:cs="Times New Roman"/>
          <w:lang w:eastAsia="ru-RU"/>
        </w:rPr>
        <w:t> </w:t>
      </w:r>
      <w:hyperlink r:id="rId11" w:history="1">
        <w:r w:rsidRPr="00024F69">
          <w:rPr>
            <w:rFonts w:eastAsia="Times New Roman" w:cs="Times New Roman"/>
            <w:u w:val="single"/>
            <w:lang w:eastAsia="ru-RU"/>
          </w:rPr>
          <w:t>Перечень</w:t>
        </w:r>
      </w:hyperlink>
      <w:r w:rsidRPr="00024F69">
        <w:rPr>
          <w:rFonts w:eastAsia="Times New Roman" w:cs="Times New Roman"/>
          <w:lang w:eastAsia="ru-RU"/>
        </w:rPr>
        <w:t> товаров и стран утверждается Евразийской экономической комиссией.</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3. Размеры ставок ввозных таможенных пошлин, применяемые в отношении товаров, происходящих из развивающихся и наименее развитых стран, пользующихся системой тарифных преференций, определяются Евразийской экономической комиссией.</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b/>
          <w:bCs/>
          <w:lang w:eastAsia="ru-RU"/>
        </w:rPr>
      </w:pP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b/>
          <w:bCs/>
          <w:lang w:eastAsia="ru-RU"/>
        </w:rPr>
        <w:t>Статья 16. Тарифные квоты</w:t>
      </w:r>
    </w:p>
    <w:p w:rsidR="00024F69" w:rsidRPr="00024F69" w:rsidRDefault="00024F69" w:rsidP="00024F69">
      <w:pPr>
        <w:autoSpaceDE w:val="0"/>
        <w:autoSpaceDN w:val="0"/>
        <w:adjustRightInd w:val="0"/>
        <w:spacing w:after="0" w:line="240" w:lineRule="auto"/>
        <w:ind w:firstLine="709"/>
        <w:jc w:val="both"/>
        <w:rPr>
          <w:rFonts w:eastAsia="Times New Roman" w:cs="Times New Roman"/>
          <w:lang w:eastAsia="ru-RU"/>
        </w:rPr>
      </w:pPr>
      <w:r w:rsidRPr="00024F69">
        <w:rPr>
          <w:rFonts w:eastAsia="Times New Roman" w:cs="Times New Roman"/>
          <w:lang w:eastAsia="ru-RU"/>
        </w:rPr>
        <w:t>1.</w:t>
      </w:r>
      <w:r w:rsidRPr="00024F69">
        <w:rPr>
          <w:rFonts w:eastAsia="?????? Pro W3" w:cs="Times New Roman"/>
          <w:lang w:eastAsia="ru-RU" w:bidi="en-US"/>
        </w:rPr>
        <w:t xml:space="preserve"> </w:t>
      </w:r>
      <w:proofErr w:type="gramStart"/>
      <w:r w:rsidRPr="00024F69">
        <w:rPr>
          <w:rFonts w:eastAsia="?????? Pro W3" w:cs="Times New Roman"/>
          <w:lang w:eastAsia="ru-RU" w:bidi="en-US"/>
        </w:rPr>
        <w:t>С целью регулирования ввоза отдельных видов сельскохозяйственных товаров, п</w:t>
      </w:r>
      <w:r w:rsidRPr="00024F69">
        <w:rPr>
          <w:rFonts w:eastAsia="?????? Pro W3" w:cs="Times New Roman"/>
          <w:spacing w:val="-4"/>
          <w:lang w:eastAsia="ru-RU" w:bidi="en-US"/>
        </w:rPr>
        <w:t>редусматривающий применение дифференцированных ставок ввозных</w:t>
      </w:r>
      <w:r w:rsidRPr="00024F69">
        <w:rPr>
          <w:rFonts w:eastAsia="?????? Pro W3" w:cs="Times New Roman"/>
          <w:lang w:eastAsia="ru-RU" w:bidi="en-US"/>
        </w:rPr>
        <w:t xml:space="preserve"> таможенных пошлин в отношении товаров, ввозимых в пределах установленного количества (в натуральном или стоимостном выражении) в течение определенного периода и сверх такого количества, </w:t>
      </w:r>
      <w:r w:rsidRPr="00024F69">
        <w:rPr>
          <w:rFonts w:eastAsia="Times New Roman" w:cs="Times New Roman"/>
          <w:lang w:eastAsia="ru-RU"/>
        </w:rPr>
        <w:t xml:space="preserve">Кабинет </w:t>
      </w:r>
      <w:r w:rsidR="00643A71">
        <w:rPr>
          <w:rFonts w:eastAsia="Times New Roman" w:cs="Times New Roman"/>
          <w:lang w:val="ky-KG" w:eastAsia="ru-RU"/>
        </w:rPr>
        <w:t>М</w:t>
      </w:r>
      <w:proofErr w:type="spellStart"/>
      <w:r w:rsidRPr="00024F69">
        <w:rPr>
          <w:rFonts w:eastAsia="Times New Roman" w:cs="Times New Roman"/>
          <w:lang w:eastAsia="ru-RU"/>
        </w:rPr>
        <w:t>инистров</w:t>
      </w:r>
      <w:proofErr w:type="spellEnd"/>
      <w:r w:rsidRPr="00024F69">
        <w:rPr>
          <w:rFonts w:eastAsia="Times New Roman" w:cs="Times New Roman"/>
          <w:lang w:eastAsia="ru-RU"/>
        </w:rPr>
        <w:t xml:space="preserve"> Кыргызской Республики:</w:t>
      </w:r>
      <w:proofErr w:type="gramEnd"/>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1) устанавливает тарифные квоты на ввоз или вывоз отдельных видов товаров;</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 xml:space="preserve">2) устанавливает </w:t>
      </w:r>
      <w:proofErr w:type="spellStart"/>
      <w:r w:rsidRPr="00024F69">
        <w:rPr>
          <w:rFonts w:eastAsia="Times New Roman" w:cs="Times New Roman"/>
          <w:lang w:eastAsia="ru-RU"/>
        </w:rPr>
        <w:t>внутриквотные</w:t>
      </w:r>
      <w:proofErr w:type="spellEnd"/>
      <w:r w:rsidRPr="00024F69">
        <w:rPr>
          <w:rFonts w:eastAsia="Times New Roman" w:cs="Times New Roman"/>
          <w:lang w:eastAsia="ru-RU"/>
        </w:rPr>
        <w:t xml:space="preserve"> ставки и внеквотные ставки таможенных пошлин на товары, в отношении ввоза или вывоза которых применяются тарифные квоты;</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3) определяет </w:t>
      </w:r>
      <w:hyperlink r:id="rId12" w:history="1">
        <w:r w:rsidRPr="00024F69">
          <w:rPr>
            <w:rFonts w:eastAsia="Times New Roman" w:cs="Times New Roman"/>
            <w:lang w:eastAsia="ru-RU"/>
          </w:rPr>
          <w:t>метод, порядок распределения</w:t>
        </w:r>
      </w:hyperlink>
      <w:r w:rsidRPr="00024F69">
        <w:rPr>
          <w:rFonts w:eastAsia="Times New Roman" w:cs="Times New Roman"/>
          <w:lang w:eastAsia="ru-RU"/>
        </w:rPr>
        <w:t>, объем и срок их действия.</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2. Уполномоченный орган и иные государственные органы </w:t>
      </w:r>
      <w:hyperlink r:id="rId13" w:history="1">
        <w:r w:rsidRPr="00024F69">
          <w:rPr>
            <w:rFonts w:eastAsia="Times New Roman" w:cs="Times New Roman"/>
            <w:lang w:eastAsia="ru-RU"/>
          </w:rPr>
          <w:t>распределяют тарифные квоты</w:t>
        </w:r>
      </w:hyperlink>
      <w:r w:rsidRPr="00024F69">
        <w:rPr>
          <w:rFonts w:eastAsia="Times New Roman" w:cs="Times New Roman"/>
          <w:lang w:eastAsia="ru-RU"/>
        </w:rPr>
        <w:t> между участниками внешнеторговой деятельности в пределах своей компетенции в соответствии с </w:t>
      </w:r>
      <w:hyperlink r:id="rId14" w:history="1">
        <w:r w:rsidRPr="00024F69">
          <w:rPr>
            <w:rFonts w:eastAsia="Times New Roman" w:cs="Times New Roman"/>
            <w:lang w:eastAsia="ru-RU"/>
          </w:rPr>
          <w:t>порядком</w:t>
        </w:r>
      </w:hyperlink>
      <w:r w:rsidRPr="00024F69">
        <w:rPr>
          <w:rFonts w:eastAsia="Times New Roman" w:cs="Times New Roman"/>
          <w:lang w:eastAsia="ru-RU"/>
        </w:rPr>
        <w:t> распределения тарифной квоты.</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3. Ввоз или вывоз товаров на территорию Кыргызской Республики в рамках тарифных квот осуществляется на основании лицензий на экспорт и (или) импорт, выдаваемых уполномоченным органом.</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cs="Times New Roman"/>
        </w:rPr>
        <w:t xml:space="preserve">4. </w:t>
      </w:r>
      <w:hyperlink r:id="rId15" w:history="1">
        <w:r w:rsidRPr="00024F69">
          <w:rPr>
            <w:rFonts w:eastAsia="Times New Roman" w:cs="Times New Roman"/>
            <w:lang w:eastAsia="ru-RU"/>
          </w:rPr>
          <w:t>Порядок и условия</w:t>
        </w:r>
      </w:hyperlink>
      <w:r w:rsidRPr="00024F69">
        <w:rPr>
          <w:rFonts w:eastAsia="Times New Roman" w:cs="Times New Roman"/>
          <w:lang w:eastAsia="ru-RU"/>
        </w:rPr>
        <w:t xml:space="preserve"> выдачи лицензий на экспорт и (или) импорт устанавливаются в соответствии </w:t>
      </w:r>
      <w:r w:rsidRPr="00024F69">
        <w:rPr>
          <w:rFonts w:eastAsia="Times New Roman" w:cs="Times New Roman"/>
          <w:color w:val="2B2B2B"/>
          <w:lang w:eastAsia="ru-RU"/>
        </w:rPr>
        <w:t>с международными договорами, а также международными договорами и актами, составляющими право Евразийского экономического союза</w:t>
      </w:r>
      <w:proofErr w:type="gramStart"/>
      <w:r w:rsidRPr="00024F69">
        <w:rPr>
          <w:rFonts w:eastAsia="Times New Roman" w:cs="Times New Roman"/>
          <w:color w:val="2B2B2B"/>
          <w:lang w:eastAsia="ru-RU"/>
        </w:rPr>
        <w:t>,</w:t>
      </w:r>
      <w:r w:rsidRPr="00024F69">
        <w:rPr>
          <w:rFonts w:eastAsia="Times New Roman" w:cs="Times New Roman"/>
          <w:lang w:eastAsia="ru-RU"/>
        </w:rPr>
        <w:t>.</w:t>
      </w:r>
      <w:proofErr w:type="gramEnd"/>
    </w:p>
    <w:p w:rsidR="00024F69" w:rsidRPr="00024F69" w:rsidRDefault="00024F69" w:rsidP="00024F69">
      <w:pPr>
        <w:shd w:val="clear" w:color="auto" w:fill="FFFFFF"/>
        <w:spacing w:after="0" w:line="240" w:lineRule="auto"/>
        <w:ind w:firstLine="709"/>
        <w:jc w:val="both"/>
        <w:textAlignment w:val="baseline"/>
        <w:rPr>
          <w:rFonts w:eastAsia="Times New Roman" w:cs="Times New Roman"/>
          <w:b/>
          <w:bCs/>
          <w:lang w:eastAsia="ru-RU"/>
        </w:rPr>
      </w:pPr>
    </w:p>
    <w:p w:rsidR="00024F69" w:rsidRPr="00024F69" w:rsidRDefault="00024F69" w:rsidP="00024F69">
      <w:pPr>
        <w:shd w:val="clear" w:color="auto" w:fill="FFFFFF"/>
        <w:spacing w:after="0" w:line="240" w:lineRule="auto"/>
        <w:ind w:firstLine="709"/>
        <w:jc w:val="both"/>
        <w:rPr>
          <w:rFonts w:eastAsia="Times New Roman" w:cs="Times New Roman"/>
          <w:b/>
          <w:lang w:eastAsia="ru-RU"/>
        </w:rPr>
      </w:pPr>
      <w:r w:rsidRPr="00024F69">
        <w:rPr>
          <w:rFonts w:eastAsia="Times New Roman" w:cs="Times New Roman"/>
          <w:b/>
          <w:bCs/>
          <w:lang w:eastAsia="ru-RU"/>
        </w:rPr>
        <w:t>Статья 17. Нетарифное регулирование  внешнеторговой деятельности</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lastRenderedPageBreak/>
        <w:t>1. К мерам нетарифного регулирования внешнеторговой деятельности относятся:</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1) запрет;</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2) количественные ограничения;</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3) разрешительный порядок;</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4) исключительное право;</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5) автоматическое лицензирование (наблюдение).</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2. Меры нетарифного регулирования </w:t>
      </w:r>
      <w:hyperlink r:id="rId16" w:history="1">
        <w:r w:rsidRPr="00024F69">
          <w:rPr>
            <w:rFonts w:eastAsia="Times New Roman" w:cs="Times New Roman"/>
            <w:lang w:eastAsia="ru-RU"/>
          </w:rPr>
          <w:t>вводятся</w:t>
        </w:r>
      </w:hyperlink>
      <w:r w:rsidRPr="00024F69">
        <w:rPr>
          <w:rFonts w:eastAsia="Times New Roman" w:cs="Times New Roman"/>
          <w:lang w:eastAsia="ru-RU"/>
        </w:rPr>
        <w:t xml:space="preserve"> Кабинетом министров Кыргызской Республики, а также уполномоченными государственными органами в пределах своей компетенции в соответствии с порядком, определенным Кабинетом </w:t>
      </w:r>
      <w:r w:rsidR="00643A71">
        <w:rPr>
          <w:rFonts w:eastAsia="Times New Roman" w:cs="Times New Roman"/>
          <w:lang w:val="ky-KG" w:eastAsia="ru-RU"/>
        </w:rPr>
        <w:t>М</w:t>
      </w:r>
      <w:proofErr w:type="spellStart"/>
      <w:r w:rsidRPr="00024F69">
        <w:rPr>
          <w:rFonts w:eastAsia="Times New Roman" w:cs="Times New Roman"/>
          <w:lang w:eastAsia="ru-RU"/>
        </w:rPr>
        <w:t>инистров</w:t>
      </w:r>
      <w:proofErr w:type="spellEnd"/>
      <w:r w:rsidRPr="00024F69">
        <w:rPr>
          <w:rFonts w:eastAsia="Times New Roman" w:cs="Times New Roman"/>
          <w:lang w:eastAsia="ru-RU"/>
        </w:rPr>
        <w:t xml:space="preserve"> Кыргызской Республики.</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3. Меры нетарифного регулирования вводятся на срок не более шести месяцев с даты их введения, за исключением мер, вводимых на основании пункта 1 статьи 18 настоящего Закона на срок, необходимый для устранения экономических последствий.</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4. По запросу уполномоченного органа государственные органы Кыргызской Республики в пределах своей компетенции представляют необходимые для целей применения мер нетарифного регулирования внешнеторговой деятельности сведения, в том числе содержащие конфиденциальную информацию.</w:t>
      </w:r>
    </w:p>
    <w:p w:rsidR="00024F69" w:rsidRPr="00024F69" w:rsidRDefault="00024F69" w:rsidP="00024F69">
      <w:pPr>
        <w:pStyle w:val="a5"/>
        <w:shd w:val="clear" w:color="auto" w:fill="FFFFFF"/>
        <w:spacing w:before="0" w:beforeAutospacing="0" w:after="0" w:afterAutospacing="0"/>
        <w:ind w:firstLine="709"/>
        <w:jc w:val="both"/>
        <w:rPr>
          <w:color w:val="212529"/>
          <w:sz w:val="28"/>
          <w:szCs w:val="28"/>
        </w:rPr>
      </w:pPr>
      <w:r w:rsidRPr="00024F69">
        <w:rPr>
          <w:sz w:val="28"/>
          <w:szCs w:val="28"/>
        </w:rPr>
        <w:t>5. Информация предоставляется в порядке, определяемом законодательством Кыргызской Республики</w:t>
      </w:r>
      <w:r w:rsidRPr="00024F69">
        <w:rPr>
          <w:color w:val="212529"/>
          <w:sz w:val="28"/>
          <w:szCs w:val="28"/>
        </w:rPr>
        <w:t xml:space="preserve"> в сфере доступа к информации и электронного управления.</w:t>
      </w:r>
    </w:p>
    <w:p w:rsidR="00024F69" w:rsidRDefault="00024F69" w:rsidP="00024F69">
      <w:pPr>
        <w:shd w:val="clear" w:color="auto" w:fill="FFFFFF"/>
        <w:spacing w:after="0" w:line="240" w:lineRule="auto"/>
        <w:ind w:firstLine="709"/>
        <w:jc w:val="both"/>
        <w:rPr>
          <w:rFonts w:eastAsia="Times New Roman" w:cs="Times New Roman"/>
          <w:b/>
          <w:bCs/>
          <w:lang w:eastAsia="ru-RU"/>
        </w:rPr>
      </w:pPr>
    </w:p>
    <w:p w:rsidR="00024F69" w:rsidRPr="00024F69" w:rsidRDefault="00024F69" w:rsidP="00024F69">
      <w:pPr>
        <w:pStyle w:val="a5"/>
        <w:shd w:val="clear" w:color="auto" w:fill="FFFFFF"/>
        <w:spacing w:before="0" w:beforeAutospacing="0" w:after="0" w:afterAutospacing="0"/>
        <w:ind w:firstLine="709"/>
        <w:jc w:val="both"/>
        <w:rPr>
          <w:sz w:val="28"/>
          <w:szCs w:val="28"/>
        </w:rPr>
      </w:pPr>
      <w:r w:rsidRPr="00024F69">
        <w:rPr>
          <w:b/>
          <w:bCs/>
          <w:sz w:val="28"/>
          <w:szCs w:val="28"/>
        </w:rPr>
        <w:t>Статья 18. Запреты и количественные ограничения экспорта и импорта</w:t>
      </w:r>
    </w:p>
    <w:p w:rsidR="00024F69" w:rsidRPr="00024F69" w:rsidRDefault="00024F69" w:rsidP="00024F69">
      <w:pPr>
        <w:spacing w:after="0" w:line="240" w:lineRule="auto"/>
        <w:ind w:firstLine="709"/>
        <w:jc w:val="both"/>
        <w:rPr>
          <w:rFonts w:cs="Times New Roman"/>
        </w:rPr>
      </w:pPr>
      <w:r w:rsidRPr="00024F69">
        <w:rPr>
          <w:rFonts w:eastAsia="Times New Roman" w:cs="Times New Roman"/>
          <w:lang w:eastAsia="ru-RU"/>
        </w:rPr>
        <w:t>В соответствии с нормами международного права и международными договорами</w:t>
      </w:r>
      <w:r w:rsidRPr="00024F69">
        <w:rPr>
          <w:rFonts w:eastAsia="Times New Roman" w:cs="Times New Roman"/>
          <w:color w:val="2B2B2B"/>
          <w:lang w:eastAsia="ru-RU"/>
        </w:rPr>
        <w:t>, вступившими в силу в соответствии с законодательством Кыргызской Республики, решениями</w:t>
      </w:r>
      <w:r w:rsidRPr="00024F69">
        <w:rPr>
          <w:rFonts w:eastAsia="Times New Roman" w:cs="Times New Roman"/>
          <w:lang w:eastAsia="ru-RU"/>
        </w:rPr>
        <w:t xml:space="preserve"> Кабинета </w:t>
      </w:r>
      <w:r w:rsidR="00643A71">
        <w:rPr>
          <w:rFonts w:eastAsia="Times New Roman" w:cs="Times New Roman"/>
          <w:lang w:val="ky-KG" w:eastAsia="ru-RU"/>
        </w:rPr>
        <w:t>М</w:t>
      </w:r>
      <w:proofErr w:type="spellStart"/>
      <w:r w:rsidRPr="00024F69">
        <w:rPr>
          <w:rFonts w:eastAsia="Times New Roman" w:cs="Times New Roman"/>
          <w:lang w:eastAsia="ru-RU"/>
        </w:rPr>
        <w:t>инистров</w:t>
      </w:r>
      <w:proofErr w:type="spellEnd"/>
      <w:r w:rsidRPr="00024F69">
        <w:rPr>
          <w:rFonts w:eastAsia="Times New Roman" w:cs="Times New Roman"/>
          <w:lang w:eastAsia="ru-RU"/>
        </w:rPr>
        <w:t xml:space="preserve"> Кыргызской Республики могут вводиться запреты и ограничения экспорта и/или импорта </w:t>
      </w:r>
      <w:r w:rsidRPr="00024F69">
        <w:rPr>
          <w:rFonts w:cs="Times New Roman"/>
        </w:rPr>
        <w:t xml:space="preserve">отдельных видов товаров, </w:t>
      </w:r>
      <w:r w:rsidRPr="00024F69">
        <w:rPr>
          <w:rFonts w:eastAsia="Times New Roman" w:cs="Times New Roman"/>
          <w:lang w:eastAsia="ru-RU"/>
        </w:rPr>
        <w:t>в исключительных случаях в целях:</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1) соблюдения общественной морали и правопорядка;</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2) охраны жизни и здоровья человека, </w:t>
      </w:r>
      <w:hyperlink r:id="rId17" w:history="1">
        <w:r w:rsidRPr="00024F69">
          <w:rPr>
            <w:rStyle w:val="a6"/>
            <w:rFonts w:eastAsia="Times New Roman" w:cs="Times New Roman"/>
            <w:color w:val="auto"/>
            <w:u w:val="none"/>
            <w:lang w:eastAsia="ru-RU"/>
          </w:rPr>
          <w:t>окружающей среды, животных и растений</w:t>
        </w:r>
      </w:hyperlink>
      <w:r w:rsidRPr="00024F69">
        <w:rPr>
          <w:rFonts w:eastAsia="Times New Roman" w:cs="Times New Roman"/>
          <w:lang w:eastAsia="ru-RU"/>
        </w:rPr>
        <w:t>;</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3) регулирования экспорта и (или) импорта золота или серебра;</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4) защиты культурных ценностей и культурного наследия;</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5) предотвращения исчерпания невосполнимых природных ресурсов с одновременным ограничением их внутреннего производства и потребления;</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6) обеспечения национальной безопасности</w:t>
      </w:r>
      <w:proofErr w:type="gramStart"/>
      <w:r w:rsidRPr="00024F69">
        <w:rPr>
          <w:rFonts w:eastAsia="Times New Roman" w:cs="Times New Roman"/>
          <w:lang w:eastAsia="ru-RU"/>
        </w:rPr>
        <w:t xml:space="preserve"> ;</w:t>
      </w:r>
      <w:proofErr w:type="gramEnd"/>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7) выполнения международных обязательств Кыргызской Республики;</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8) приобретения или распределения товаров при общем или местном их дефиците.</w:t>
      </w:r>
    </w:p>
    <w:p w:rsidR="00024F69" w:rsidRPr="00024F69" w:rsidRDefault="00024F69" w:rsidP="00024F69">
      <w:pPr>
        <w:shd w:val="clear" w:color="auto" w:fill="FFFFFF"/>
        <w:spacing w:after="0" w:line="240" w:lineRule="auto"/>
        <w:ind w:firstLine="709"/>
        <w:jc w:val="both"/>
        <w:rPr>
          <w:rFonts w:eastAsia="Times New Roman" w:cs="Times New Roman"/>
          <w:b/>
          <w:bCs/>
          <w:lang w:eastAsia="ru-RU"/>
        </w:rPr>
      </w:pP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b/>
          <w:bCs/>
          <w:lang w:eastAsia="ru-RU"/>
        </w:rPr>
        <w:t>Статья 19. Разрешительный порядок</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1.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 путем выдачи разрешительных документов.</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 xml:space="preserve">2. Разрешительный порядок вводится и отменяется Кабинетом </w:t>
      </w:r>
      <w:r w:rsidR="00643A71">
        <w:rPr>
          <w:rFonts w:eastAsia="Times New Roman" w:cs="Times New Roman"/>
          <w:lang w:val="ky-KG" w:eastAsia="ru-RU"/>
        </w:rPr>
        <w:t>М</w:t>
      </w:r>
      <w:proofErr w:type="spellStart"/>
      <w:r w:rsidRPr="00024F69">
        <w:rPr>
          <w:rFonts w:eastAsia="Times New Roman" w:cs="Times New Roman"/>
          <w:lang w:eastAsia="ru-RU"/>
        </w:rPr>
        <w:t>инистров</w:t>
      </w:r>
      <w:proofErr w:type="spellEnd"/>
      <w:r w:rsidRPr="00024F69">
        <w:rPr>
          <w:rFonts w:eastAsia="Times New Roman" w:cs="Times New Roman"/>
          <w:lang w:eastAsia="ru-RU"/>
        </w:rPr>
        <w:t xml:space="preserve"> Кыргызской Республики по предложению уполномоченного органа или государственного органа в пределах своей компетенции по согласованию с уполномоченным органом.</w:t>
      </w:r>
    </w:p>
    <w:p w:rsidR="00024F69" w:rsidRPr="00024F69" w:rsidRDefault="00024F69" w:rsidP="00024F69">
      <w:pPr>
        <w:spacing w:after="0" w:line="240" w:lineRule="auto"/>
        <w:ind w:firstLine="709"/>
        <w:jc w:val="both"/>
        <w:rPr>
          <w:rFonts w:eastAsia="Times New Roman" w:cs="Times New Roman"/>
          <w:lang w:eastAsia="ru-RU"/>
        </w:rPr>
      </w:pPr>
      <w:r w:rsidRPr="00024F69">
        <w:rPr>
          <w:rFonts w:eastAsia="Times New Roman" w:cs="Times New Roman"/>
          <w:color w:val="2B2B2B"/>
          <w:lang w:eastAsia="ru-RU"/>
        </w:rPr>
        <w:t xml:space="preserve">3. </w:t>
      </w:r>
      <w:proofErr w:type="gramStart"/>
      <w:r w:rsidRPr="00024F69">
        <w:rPr>
          <w:rFonts w:eastAsia="Times New Roman" w:cs="Times New Roman"/>
          <w:color w:val="2B2B2B"/>
          <w:lang w:eastAsia="ru-RU"/>
        </w:rPr>
        <w:t>П</w:t>
      </w:r>
      <w:r w:rsidRPr="00024F69">
        <w:rPr>
          <w:rFonts w:eastAsia="Times New Roman" w:cs="Times New Roman"/>
          <w:lang w:eastAsia="ru-RU"/>
        </w:rPr>
        <w:t>орядок выдачи по принципу «единого окна»</w:t>
      </w:r>
      <w:r w:rsidRPr="00024F69">
        <w:rPr>
          <w:rFonts w:eastAsia="Times New Roman" w:cs="Times New Roman"/>
          <w:color w:val="2B2B2B"/>
          <w:lang w:eastAsia="ru-RU"/>
        </w:rPr>
        <w:t xml:space="preserve"> </w:t>
      </w:r>
      <w:r w:rsidRPr="00024F69">
        <w:rPr>
          <w:rFonts w:eastAsia="Times New Roman" w:cs="Times New Roman"/>
          <w:lang w:eastAsia="ru-RU"/>
        </w:rPr>
        <w:t xml:space="preserve">электронного разрешительного документа (лицензии, заключения, разрешения) на экспорт, импорт или транзит товаров, к которым применяются меры нетарифного регулирования, </w:t>
      </w:r>
      <w:r w:rsidRPr="00024F69">
        <w:rPr>
          <w:rFonts w:eastAsia="Times New Roman" w:cs="Times New Roman"/>
          <w:color w:val="2B2B2B"/>
          <w:lang w:eastAsia="ru-RU"/>
        </w:rPr>
        <w:t xml:space="preserve">определяется Кабинетом </w:t>
      </w:r>
      <w:r w:rsidR="00643A71">
        <w:rPr>
          <w:rFonts w:eastAsia="Times New Roman" w:cs="Times New Roman"/>
          <w:color w:val="2B2B2B"/>
          <w:lang w:val="ky-KG" w:eastAsia="ru-RU"/>
        </w:rPr>
        <w:t>М</w:t>
      </w:r>
      <w:proofErr w:type="spellStart"/>
      <w:r w:rsidRPr="00024F69">
        <w:rPr>
          <w:rFonts w:eastAsia="Times New Roman" w:cs="Times New Roman"/>
          <w:color w:val="2B2B2B"/>
          <w:lang w:eastAsia="ru-RU"/>
        </w:rPr>
        <w:t>инистров</w:t>
      </w:r>
      <w:proofErr w:type="spellEnd"/>
      <w:r w:rsidRPr="00024F69">
        <w:rPr>
          <w:rFonts w:eastAsia="Times New Roman" w:cs="Times New Roman"/>
          <w:color w:val="2B2B2B"/>
          <w:lang w:eastAsia="ru-RU"/>
        </w:rPr>
        <w:t xml:space="preserve"> Кыргызской Республики</w:t>
      </w:r>
      <w:r w:rsidRPr="00024F69">
        <w:rPr>
          <w:rFonts w:eastAsia="Times New Roman" w:cs="Times New Roman"/>
          <w:lang w:eastAsia="ru-RU"/>
        </w:rPr>
        <w:t xml:space="preserve"> в соответствии с законодательством Кыргызской Республики в сфере лицензирования, нормами международного права и международными договорами</w:t>
      </w:r>
      <w:r w:rsidRPr="00024F69">
        <w:rPr>
          <w:rFonts w:eastAsia="Times New Roman" w:cs="Times New Roman"/>
          <w:color w:val="2B2B2B"/>
          <w:lang w:eastAsia="ru-RU"/>
        </w:rPr>
        <w:t>, вступившими в силу в соответствии с законодательством Кыргызской Республики</w:t>
      </w:r>
      <w:r w:rsidRPr="00024F69">
        <w:rPr>
          <w:rFonts w:eastAsia="Times New Roman" w:cs="Times New Roman"/>
          <w:lang w:eastAsia="ru-RU"/>
        </w:rPr>
        <w:t>.</w:t>
      </w:r>
      <w:proofErr w:type="gramEnd"/>
    </w:p>
    <w:p w:rsidR="00024F69" w:rsidRPr="00024F69" w:rsidRDefault="00024F69" w:rsidP="00024F69">
      <w:pPr>
        <w:shd w:val="clear" w:color="auto" w:fill="FFFFFF"/>
        <w:spacing w:after="0" w:line="240" w:lineRule="auto"/>
        <w:ind w:firstLine="709"/>
        <w:jc w:val="both"/>
        <w:rPr>
          <w:rFonts w:eastAsia="Times New Roman" w:cs="Times New Roman"/>
          <w:b/>
          <w:bCs/>
          <w:lang w:eastAsia="ru-RU"/>
        </w:rPr>
      </w:pPr>
    </w:p>
    <w:p w:rsidR="00024F69" w:rsidRPr="00024F69" w:rsidRDefault="00024F69" w:rsidP="00024F69">
      <w:pPr>
        <w:shd w:val="clear" w:color="auto" w:fill="FFFFFF"/>
        <w:spacing w:after="0" w:line="240" w:lineRule="auto"/>
        <w:ind w:firstLine="709"/>
        <w:jc w:val="both"/>
        <w:rPr>
          <w:rFonts w:eastAsia="Times New Roman" w:cs="Times New Roman"/>
          <w:b/>
          <w:bCs/>
          <w:lang w:eastAsia="ru-RU"/>
        </w:rPr>
      </w:pPr>
      <w:r w:rsidRPr="00024F69">
        <w:rPr>
          <w:rFonts w:eastAsia="Times New Roman" w:cs="Times New Roman"/>
          <w:b/>
          <w:bCs/>
          <w:lang w:eastAsia="ru-RU"/>
        </w:rPr>
        <w:t>Статья 20. Лицензирование внешней торговли отдельными видами товаров</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 xml:space="preserve">1. Внешняя торговля отдельными видами товаров </w:t>
      </w:r>
      <w:r w:rsidRPr="00024F69">
        <w:rPr>
          <w:rFonts w:eastAsia="Times New Roman" w:cs="Times New Roman"/>
          <w:color w:val="2B2B2B"/>
          <w:lang w:eastAsia="ru-RU"/>
        </w:rPr>
        <w:t xml:space="preserve">в соответствии с </w:t>
      </w:r>
      <w:r w:rsidRPr="00024F69">
        <w:rPr>
          <w:rFonts w:eastAsia="Times New Roman" w:cs="Times New Roman"/>
          <w:lang w:eastAsia="ru-RU"/>
        </w:rPr>
        <w:t>нормами международного права и международными договорами</w:t>
      </w:r>
      <w:r w:rsidRPr="00024F69">
        <w:rPr>
          <w:rFonts w:eastAsia="Times New Roman" w:cs="Times New Roman"/>
          <w:color w:val="2B2B2B"/>
          <w:lang w:eastAsia="ru-RU"/>
        </w:rPr>
        <w:t>, вступившими в силу в соответствии с законодательством Кыргызской Республики, настоящим Законом, другими законами и иными правовыми актами Кыргызской Республики</w:t>
      </w:r>
      <w:r w:rsidRPr="00024F69">
        <w:rPr>
          <w:rFonts w:eastAsia="Times New Roman" w:cs="Times New Roman"/>
          <w:lang w:eastAsia="ru-RU"/>
        </w:rPr>
        <w:t xml:space="preserve"> может осуществляться только на основании лицензий.</w:t>
      </w:r>
      <w:r w:rsidRPr="00024F69">
        <w:rPr>
          <w:rFonts w:eastAsia="Times New Roman" w:cs="Times New Roman"/>
          <w:color w:val="2B2B2B"/>
          <w:lang w:eastAsia="ru-RU"/>
        </w:rPr>
        <w:t xml:space="preserve"> </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cs="Times New Roman"/>
        </w:rPr>
        <w:t xml:space="preserve">2. </w:t>
      </w:r>
      <w:r w:rsidRPr="00024F69">
        <w:rPr>
          <w:rFonts w:eastAsia="Times New Roman" w:cs="Times New Roman"/>
          <w:lang w:eastAsia="ru-RU"/>
        </w:rPr>
        <w:t>Перечни видов товаров, подлежащих лицензированию, порядок и условия выдачи лицензий и разрешений на экспорт и (или) импорт определяются нормами международного права и международными договорами</w:t>
      </w:r>
      <w:r w:rsidRPr="00024F69">
        <w:rPr>
          <w:rFonts w:eastAsia="Times New Roman" w:cs="Times New Roman"/>
          <w:color w:val="2B2B2B"/>
          <w:lang w:eastAsia="ru-RU"/>
        </w:rPr>
        <w:t>, вступившими в силу в соответствии с законодательством Кыргызской Республики</w:t>
      </w:r>
      <w:r w:rsidRPr="00024F69">
        <w:rPr>
          <w:rFonts w:eastAsia="Times New Roman" w:cs="Times New Roman"/>
          <w:lang w:eastAsia="ru-RU"/>
        </w:rPr>
        <w:t xml:space="preserve">, настоящим Законом, другими законами и иными правовыми актами Кыргызской Республики. </w:t>
      </w:r>
    </w:p>
    <w:p w:rsidR="00024F69" w:rsidRPr="00024F69" w:rsidRDefault="00024F69" w:rsidP="00024F69">
      <w:pPr>
        <w:spacing w:after="0" w:line="240" w:lineRule="auto"/>
        <w:ind w:firstLine="709"/>
        <w:jc w:val="both"/>
        <w:rPr>
          <w:rFonts w:cs="Times New Roman"/>
        </w:rPr>
      </w:pPr>
      <w:r w:rsidRPr="00024F69">
        <w:rPr>
          <w:rFonts w:eastAsia="Times New Roman" w:cs="Times New Roman"/>
          <w:lang w:eastAsia="ru-RU"/>
        </w:rPr>
        <w:t xml:space="preserve">3.  </w:t>
      </w:r>
      <w:r w:rsidRPr="00024F69">
        <w:rPr>
          <w:rFonts w:cs="Times New Roman"/>
        </w:rPr>
        <w:t xml:space="preserve">Лицензирование применяется при экспорте и (или) импорте отдельных видов товаров, если в отношении этих товаров </w:t>
      </w:r>
      <w:proofErr w:type="gramStart"/>
      <w:r w:rsidRPr="00024F69">
        <w:rPr>
          <w:rFonts w:cs="Times New Roman"/>
        </w:rPr>
        <w:t>введены</w:t>
      </w:r>
      <w:proofErr w:type="gramEnd"/>
      <w:r w:rsidRPr="00024F69">
        <w:rPr>
          <w:rFonts w:cs="Times New Roman"/>
        </w:rPr>
        <w:t>:</w:t>
      </w:r>
    </w:p>
    <w:p w:rsidR="00024F69" w:rsidRPr="00024F69" w:rsidRDefault="00024F69" w:rsidP="00024F69">
      <w:pPr>
        <w:spacing w:after="0" w:line="240" w:lineRule="auto"/>
        <w:ind w:firstLine="709"/>
        <w:jc w:val="both"/>
        <w:rPr>
          <w:rFonts w:cs="Times New Roman"/>
        </w:rPr>
      </w:pPr>
      <w:r w:rsidRPr="00024F69">
        <w:rPr>
          <w:rFonts w:cs="Times New Roman"/>
        </w:rPr>
        <w:t xml:space="preserve">количественные ограничения; </w:t>
      </w:r>
    </w:p>
    <w:p w:rsidR="00024F69" w:rsidRPr="00024F69" w:rsidRDefault="00024F69" w:rsidP="00024F69">
      <w:pPr>
        <w:spacing w:after="0" w:line="240" w:lineRule="auto"/>
        <w:ind w:firstLine="709"/>
        <w:jc w:val="both"/>
        <w:rPr>
          <w:rFonts w:cs="Times New Roman"/>
        </w:rPr>
      </w:pPr>
      <w:r w:rsidRPr="00024F69">
        <w:rPr>
          <w:rFonts w:cs="Times New Roman"/>
        </w:rPr>
        <w:t xml:space="preserve">исключительное право; </w:t>
      </w:r>
    </w:p>
    <w:p w:rsidR="00024F69" w:rsidRPr="00024F69" w:rsidRDefault="00024F69" w:rsidP="00024F69">
      <w:pPr>
        <w:spacing w:after="0" w:line="240" w:lineRule="auto"/>
        <w:ind w:firstLine="709"/>
        <w:jc w:val="both"/>
        <w:rPr>
          <w:rFonts w:cs="Times New Roman"/>
        </w:rPr>
      </w:pPr>
      <w:r w:rsidRPr="00024F69">
        <w:rPr>
          <w:rFonts w:cs="Times New Roman"/>
        </w:rPr>
        <w:t>разрешительный порядок;</w:t>
      </w:r>
    </w:p>
    <w:p w:rsidR="00024F69" w:rsidRPr="00024F69" w:rsidRDefault="00024F69" w:rsidP="00024F69">
      <w:pPr>
        <w:spacing w:after="0" w:line="240" w:lineRule="auto"/>
        <w:ind w:firstLine="709"/>
        <w:jc w:val="both"/>
        <w:rPr>
          <w:rFonts w:cs="Times New Roman"/>
        </w:rPr>
      </w:pPr>
      <w:r w:rsidRPr="00024F69">
        <w:rPr>
          <w:rFonts w:cs="Times New Roman"/>
        </w:rPr>
        <w:t>тарифная квота;</w:t>
      </w:r>
    </w:p>
    <w:p w:rsidR="00024F69" w:rsidRPr="00024F69" w:rsidRDefault="00024F69" w:rsidP="00024F69">
      <w:pPr>
        <w:spacing w:after="0" w:line="240" w:lineRule="auto"/>
        <w:ind w:firstLine="709"/>
        <w:jc w:val="both"/>
        <w:rPr>
          <w:rFonts w:cs="Times New Roman"/>
        </w:rPr>
      </w:pPr>
      <w:r w:rsidRPr="00024F69">
        <w:rPr>
          <w:rFonts w:cs="Times New Roman"/>
        </w:rPr>
        <w:t>импортная квота в качестве специальной защитной меры.</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lang w:eastAsia="ru-RU"/>
        </w:rPr>
        <w:t xml:space="preserve">4. </w:t>
      </w:r>
      <w:r w:rsidRPr="00024F69">
        <w:rPr>
          <w:rFonts w:eastAsia="Times New Roman" w:cs="Times New Roman"/>
          <w:bCs/>
          <w:color w:val="2B2B2B"/>
          <w:lang w:eastAsia="ru-RU"/>
        </w:rPr>
        <w:t xml:space="preserve">Перечень организаций-экспертов и лицензиаров по лицензированию экспорта и импорта специфических товаров, включенных в Единый перечень товаров, к которым применяются меры нетарифного регулирования, </w:t>
      </w:r>
      <w:r w:rsidRPr="00024F69">
        <w:rPr>
          <w:rFonts w:eastAsia="Times New Roman" w:cs="Times New Roman"/>
          <w:color w:val="2B2B2B"/>
          <w:lang w:eastAsia="ru-RU"/>
        </w:rPr>
        <w:t>определяются Кабинетом министров Кыргызской Республики.</w:t>
      </w:r>
    </w:p>
    <w:p w:rsidR="00024F69" w:rsidRPr="00024F69" w:rsidRDefault="00024F69" w:rsidP="00024F69">
      <w:pPr>
        <w:shd w:val="clear" w:color="auto" w:fill="FFFFFF"/>
        <w:spacing w:after="0" w:line="240" w:lineRule="auto"/>
        <w:ind w:firstLine="709"/>
        <w:jc w:val="both"/>
        <w:rPr>
          <w:rFonts w:eastAsia="Times New Roman" w:cs="Times New Roman"/>
          <w:b/>
          <w:bCs/>
          <w:lang w:eastAsia="ru-RU"/>
        </w:rPr>
      </w:pPr>
      <w:r w:rsidRPr="00024F69">
        <w:rPr>
          <w:rFonts w:eastAsia="Times New Roman" w:cs="Times New Roman"/>
          <w:b/>
          <w:bCs/>
          <w:lang w:eastAsia="ru-RU"/>
        </w:rPr>
        <w:lastRenderedPageBreak/>
        <w:t>Статья 21. Исключительное право на осуществление внешней торговли отдельными видами товаров</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1. Право на осуществление внешней торговли отдельными видами товаров может ограничиваться путем закрепления за государством исключительного права на осуществление внешней торговли отдельными видами товаров, которое реализуется уполномоченными государственными органами Кыргызской Республики.</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2. </w:t>
      </w:r>
      <w:hyperlink r:id="rId18" w:history="1">
        <w:r w:rsidRPr="00024F69">
          <w:rPr>
            <w:rStyle w:val="a6"/>
            <w:rFonts w:eastAsia="Times New Roman" w:cs="Times New Roman"/>
            <w:lang w:eastAsia="ru-RU"/>
          </w:rPr>
          <w:t>Перечень</w:t>
        </w:r>
      </w:hyperlink>
      <w:r w:rsidRPr="00024F69">
        <w:rPr>
          <w:rFonts w:eastAsia="Times New Roman" w:cs="Times New Roman"/>
          <w:lang w:eastAsia="ru-RU"/>
        </w:rPr>
        <w:t xml:space="preserve"> товаров, на экспорт и (или) импорт которых предоставлено исключительное право, а также перечень участников внешнеторговой деятельности, которым предоставлено исключительное право, утверждаются Кабинетом </w:t>
      </w:r>
      <w:r w:rsidR="00643A71">
        <w:rPr>
          <w:rFonts w:eastAsia="Times New Roman" w:cs="Times New Roman"/>
          <w:lang w:val="ky-KG" w:eastAsia="ru-RU"/>
        </w:rPr>
        <w:t>М</w:t>
      </w:r>
      <w:proofErr w:type="spellStart"/>
      <w:r w:rsidRPr="00024F69">
        <w:rPr>
          <w:rFonts w:eastAsia="Times New Roman" w:cs="Times New Roman"/>
          <w:lang w:eastAsia="ru-RU"/>
        </w:rPr>
        <w:t>инистров</w:t>
      </w:r>
      <w:proofErr w:type="spellEnd"/>
      <w:r w:rsidRPr="00024F69">
        <w:rPr>
          <w:rFonts w:eastAsia="Times New Roman" w:cs="Times New Roman"/>
          <w:lang w:eastAsia="ru-RU"/>
        </w:rPr>
        <w:t xml:space="preserve"> Кыргызской Республики на основании предложений соответствующих государственных органов.</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3. Лица, указанные в пункте 2 настоящей статьи, которым предоставлено исключительное право на осуществление внешней торговли отдельными видами товаров, совершают сделки по внешней торговле отдельными видами товаров, основываясь на принципе недискриминации и руководствуясь правом, коммерческими соображениями и интересами Кыргызской Республики.</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b/>
          <w:bCs/>
          <w:lang w:eastAsia="ru-RU"/>
        </w:rPr>
      </w:pPr>
    </w:p>
    <w:p w:rsidR="00024F69" w:rsidRPr="00024F69" w:rsidRDefault="00024F69" w:rsidP="00024F69">
      <w:pPr>
        <w:shd w:val="clear" w:color="auto" w:fill="FFFFFF"/>
        <w:spacing w:after="0" w:line="240" w:lineRule="auto"/>
        <w:ind w:firstLine="709"/>
        <w:jc w:val="both"/>
        <w:rPr>
          <w:rFonts w:cs="Times New Roman"/>
          <w:b/>
        </w:rPr>
      </w:pPr>
      <w:r w:rsidRPr="00024F69">
        <w:rPr>
          <w:rFonts w:eastAsia="Times New Roman" w:cs="Times New Roman"/>
          <w:b/>
          <w:bCs/>
          <w:lang w:eastAsia="ru-RU"/>
        </w:rPr>
        <w:t xml:space="preserve">Статья 22. </w:t>
      </w:r>
      <w:r w:rsidRPr="00024F69">
        <w:rPr>
          <w:rFonts w:cs="Times New Roman"/>
          <w:b/>
        </w:rPr>
        <w:t>Автоматическое лицензирование (наблюдение)</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cs="Times New Roman"/>
        </w:rPr>
        <w:t>1. </w:t>
      </w:r>
      <w:r w:rsidRPr="00024F69">
        <w:rPr>
          <w:rFonts w:eastAsia="Times New Roman" w:cs="Times New Roman"/>
          <w:lang w:eastAsia="ru-RU"/>
        </w:rPr>
        <w:t>Автоматическое лицензирование (наблюдение) применяется в целях мониторинга динамики экспорта и (или) импорта отдельных видов товаров и реализуется посредством выдачи разрешений,</w:t>
      </w:r>
    </w:p>
    <w:p w:rsidR="00024F69" w:rsidRPr="00024F69" w:rsidRDefault="00024F69" w:rsidP="00024F69">
      <w:pPr>
        <w:shd w:val="clear" w:color="auto" w:fill="FFFFFF"/>
        <w:spacing w:after="0" w:line="240" w:lineRule="auto"/>
        <w:ind w:firstLine="709"/>
        <w:jc w:val="both"/>
        <w:textAlignment w:val="baseline"/>
        <w:rPr>
          <w:rFonts w:eastAsia="Times New Roman" w:cs="Times New Roman"/>
          <w:lang w:eastAsia="ru-RU"/>
        </w:rPr>
      </w:pPr>
      <w:r w:rsidRPr="00024F69">
        <w:rPr>
          <w:rFonts w:cs="Times New Roman"/>
        </w:rPr>
        <w:t>Экспорт и (или) импорт товаров, в отношении которых введено автоматическое лицензирование (наблюдение), осуществляются при наличии разрешений, выданных уполномоченным органом</w:t>
      </w:r>
      <w:r w:rsidRPr="00024F69">
        <w:rPr>
          <w:rFonts w:eastAsia="Times New Roman" w:cs="Times New Roman"/>
          <w:lang w:eastAsia="ru-RU"/>
        </w:rPr>
        <w:t>.</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cs="Times New Roman"/>
        </w:rPr>
        <w:t>2. </w:t>
      </w:r>
      <w:r w:rsidRPr="00024F69">
        <w:rPr>
          <w:rFonts w:eastAsia="Times New Roman" w:cs="Times New Roman"/>
          <w:lang w:eastAsia="ru-RU"/>
        </w:rPr>
        <w:t>Автоматическое лицензирование устанавливается как временная мера и не может преследовать цели количественного ограничения или введения разрешительного порядка экспорта и (или) импорта товаров.</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cs="Times New Roman"/>
        </w:rPr>
        <w:t>3. </w:t>
      </w:r>
      <w:r w:rsidRPr="00024F69">
        <w:rPr>
          <w:rFonts w:eastAsia="Times New Roman" w:cs="Times New Roman"/>
          <w:lang w:eastAsia="ru-RU"/>
        </w:rPr>
        <w:t>Порядок выдачи автоматической лицензии на экспорт и (или) импорт товаров (далее – автоматическая лицензия) устанавливается законодательством с учетом необходимости максимально упростить получение автоматической лицензии с тем, чтобы не ограничивать экспорт и (или) импорт товаров.</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 xml:space="preserve">4. Автоматическая лицензия может быть получена на основании заявления участника внешнеторговой деятельности о выдаче автоматической лицензии. Форма такого заявления определяется уполномоченным государственным органом. </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t xml:space="preserve">5. Заявление о выдаче автоматической лицензии может подаваться в любой рабочий день до таможенного оформления товаров. Автоматическая лицензия выдается по возможности незамедлительно. Срок выдачи автоматической лицензии не должен превышать трех рабочих дней </w:t>
      </w:r>
      <w:proofErr w:type="gramStart"/>
      <w:r w:rsidRPr="00024F69">
        <w:rPr>
          <w:rFonts w:eastAsia="Times New Roman" w:cs="Times New Roman"/>
          <w:lang w:eastAsia="ru-RU"/>
        </w:rPr>
        <w:t>с даты получения</w:t>
      </w:r>
      <w:proofErr w:type="gramEnd"/>
      <w:r w:rsidRPr="00024F69">
        <w:rPr>
          <w:rFonts w:eastAsia="Times New Roman" w:cs="Times New Roman"/>
          <w:lang w:eastAsia="ru-RU"/>
        </w:rPr>
        <w:t xml:space="preserve"> заявления о ее выдаче. </w:t>
      </w:r>
    </w:p>
    <w:p w:rsidR="00024F69" w:rsidRPr="00024F69" w:rsidRDefault="00024F69" w:rsidP="00024F69">
      <w:pPr>
        <w:shd w:val="clear" w:color="auto" w:fill="FFFFFF"/>
        <w:spacing w:after="0" w:line="240" w:lineRule="auto"/>
        <w:ind w:firstLine="709"/>
        <w:jc w:val="both"/>
        <w:rPr>
          <w:rFonts w:eastAsia="Times New Roman" w:cs="Times New Roman"/>
          <w:lang w:eastAsia="ru-RU"/>
        </w:rPr>
      </w:pPr>
      <w:r w:rsidRPr="00024F69">
        <w:rPr>
          <w:rFonts w:eastAsia="Times New Roman" w:cs="Times New Roman"/>
          <w:lang w:eastAsia="ru-RU"/>
        </w:rPr>
        <w:lastRenderedPageBreak/>
        <w:t>Перечень видов товаров, подлежащих автоматическому лицензированию,  определяется Кабинетом министров Кыргызской Республики.</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b/>
          <w:bCs/>
          <w:lang w:eastAsia="ru-RU"/>
        </w:rPr>
      </w:pPr>
      <w:r w:rsidRPr="00024F69">
        <w:rPr>
          <w:rFonts w:eastAsia="Times New Roman" w:cs="Times New Roman"/>
          <w:b/>
          <w:bCs/>
          <w:lang w:eastAsia="ru-RU"/>
        </w:rPr>
        <w:t xml:space="preserve">Статья 23. Меры по защите экономических интересов </w:t>
      </w:r>
      <w:r w:rsidRPr="00024F69">
        <w:rPr>
          <w:rFonts w:eastAsia="Times New Roman" w:cs="Times New Roman"/>
          <w:b/>
          <w:color w:val="2B2B2B"/>
          <w:lang w:eastAsia="ru-RU"/>
        </w:rPr>
        <w:t>Кыргызской Республики</w:t>
      </w:r>
      <w:r w:rsidRPr="00024F69">
        <w:rPr>
          <w:rFonts w:eastAsia="Times New Roman" w:cs="Times New Roman"/>
          <w:b/>
          <w:bCs/>
          <w:lang w:eastAsia="ru-RU"/>
        </w:rPr>
        <w:t xml:space="preserve"> при осуществлении внешней торговли товарами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proofErr w:type="gramStart"/>
      <w:r w:rsidRPr="00024F69">
        <w:rPr>
          <w:rFonts w:eastAsia="Times New Roman" w:cs="Times New Roman"/>
          <w:lang w:eastAsia="ru-RU"/>
        </w:rPr>
        <w:t>В целях защиты экономических интересов Кыргызской Республики при осуществлении внешней торговли в соответствии с общепризнанными принципами и нормами международного права и международными договорами</w:t>
      </w:r>
      <w:r w:rsidRPr="00024F69">
        <w:rPr>
          <w:rFonts w:eastAsia="Times New Roman" w:cs="Times New Roman"/>
          <w:color w:val="2B2B2B"/>
          <w:lang w:eastAsia="ru-RU"/>
        </w:rPr>
        <w:t>, вступившими в силу в соответствии с законодательством Кыргызской Республики</w:t>
      </w:r>
      <w:r w:rsidRPr="00024F69">
        <w:rPr>
          <w:rFonts w:eastAsia="Times New Roman" w:cs="Times New Roman"/>
          <w:lang w:eastAsia="ru-RU"/>
        </w:rPr>
        <w:t xml:space="preserve">, могут вводиться специальные защитные меры, антидемпинговые меры и компенсационные меры при импорте </w:t>
      </w:r>
      <w:r w:rsidRPr="00024F69">
        <w:rPr>
          <w:rFonts w:eastAsia="Times New Roman" w:cs="Times New Roman"/>
          <w:color w:val="2B2B2B"/>
          <w:lang w:eastAsia="ru-RU"/>
        </w:rPr>
        <w:t>товаров для защиты экономических интересов отечественных производителей.</w:t>
      </w:r>
      <w:proofErr w:type="gramEnd"/>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b/>
          <w:bCs/>
          <w:color w:val="2B2B2B"/>
          <w:lang w:eastAsia="ru-RU"/>
        </w:rPr>
        <w:t xml:space="preserve">Статья 24. Ответные меры в области внешней торговли товарами </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proofErr w:type="gramStart"/>
      <w:r w:rsidRPr="00024F69">
        <w:rPr>
          <w:rFonts w:eastAsia="Times New Roman" w:cs="Times New Roman"/>
          <w:color w:val="2B2B2B"/>
          <w:lang w:eastAsia="ru-RU"/>
        </w:rPr>
        <w:t xml:space="preserve">В случае принятия иностранным государством мер, нарушающих экономические интересы Кыргызской Республики, либо политические интересы Кыргызской Республики, а также в случае невыполнения этим государством принятых им по международным договорам обязательств перед Кыргызской Республикой Кабинет </w:t>
      </w:r>
      <w:r w:rsidR="00643A71">
        <w:rPr>
          <w:rFonts w:eastAsia="Times New Roman" w:cs="Times New Roman"/>
          <w:color w:val="2B2B2B"/>
          <w:lang w:val="ky-KG" w:eastAsia="ru-RU"/>
        </w:rPr>
        <w:t>М</w:t>
      </w:r>
      <w:proofErr w:type="spellStart"/>
      <w:r w:rsidRPr="00024F69">
        <w:rPr>
          <w:rFonts w:eastAsia="Times New Roman" w:cs="Times New Roman"/>
          <w:color w:val="2B2B2B"/>
          <w:lang w:eastAsia="ru-RU"/>
        </w:rPr>
        <w:t>инистров</w:t>
      </w:r>
      <w:proofErr w:type="spellEnd"/>
      <w:r w:rsidRPr="00024F69">
        <w:rPr>
          <w:rFonts w:eastAsia="Times New Roman" w:cs="Times New Roman"/>
          <w:color w:val="2B2B2B"/>
          <w:lang w:eastAsia="ru-RU"/>
        </w:rPr>
        <w:t xml:space="preserve"> Кыргызской Республики вправе вводить ответные меры в области внешнеторговой деятельности в пределах, необходимых для эффективной защиты экономических интересов Кыргызской Республики.</w:t>
      </w:r>
      <w:proofErr w:type="gramEnd"/>
    </w:p>
    <w:p w:rsidR="00024F69" w:rsidRDefault="00024F69" w:rsidP="00024F69">
      <w:pPr>
        <w:shd w:val="clear" w:color="auto" w:fill="FFFFFF"/>
        <w:spacing w:after="0" w:line="240" w:lineRule="auto"/>
        <w:ind w:firstLine="709"/>
        <w:jc w:val="both"/>
        <w:rPr>
          <w:rFonts w:eastAsia="Times New Roman" w:cs="Times New Roman"/>
          <w:b/>
          <w:color w:val="2B2B2B"/>
          <w:lang w:eastAsia="ru-RU"/>
        </w:rPr>
      </w:pPr>
    </w:p>
    <w:p w:rsidR="00024F69" w:rsidRPr="00024F69" w:rsidRDefault="00024F69" w:rsidP="00024F69">
      <w:pPr>
        <w:shd w:val="clear" w:color="auto" w:fill="FFFFFF"/>
        <w:spacing w:after="0" w:line="240" w:lineRule="auto"/>
        <w:ind w:firstLine="709"/>
        <w:jc w:val="both"/>
        <w:rPr>
          <w:rFonts w:eastAsia="Times New Roman" w:cs="Times New Roman"/>
          <w:b/>
          <w:color w:val="2B2B2B"/>
          <w:lang w:eastAsia="ru-RU"/>
        </w:rPr>
      </w:pPr>
      <w:r w:rsidRPr="00024F69">
        <w:rPr>
          <w:rFonts w:eastAsia="Times New Roman" w:cs="Times New Roman"/>
          <w:b/>
          <w:color w:val="2B2B2B"/>
          <w:lang w:eastAsia="ru-RU"/>
        </w:rPr>
        <w:t>Глава 5. Содействие развитию внешнеторговой деятельности и ее стимулирование</w:t>
      </w:r>
    </w:p>
    <w:p w:rsidR="00024F69" w:rsidRPr="00024F69" w:rsidRDefault="00024F69" w:rsidP="00024F69">
      <w:pPr>
        <w:shd w:val="clear" w:color="auto" w:fill="FFFFFF"/>
        <w:spacing w:after="0" w:line="240" w:lineRule="auto"/>
        <w:ind w:firstLine="709"/>
        <w:jc w:val="both"/>
        <w:rPr>
          <w:rFonts w:eastAsia="Times New Roman" w:cs="Times New Roman"/>
          <w:b/>
          <w:color w:val="2B2B2B"/>
          <w:lang w:eastAsia="ru-RU"/>
        </w:rPr>
      </w:pPr>
    </w:p>
    <w:p w:rsidR="00024F69" w:rsidRPr="00024F69" w:rsidRDefault="00024F69" w:rsidP="00024F69">
      <w:pPr>
        <w:shd w:val="clear" w:color="auto" w:fill="FFFFFF"/>
        <w:spacing w:after="0" w:line="240" w:lineRule="auto"/>
        <w:ind w:firstLine="709"/>
        <w:jc w:val="both"/>
        <w:rPr>
          <w:rFonts w:eastAsia="Times New Roman" w:cs="Times New Roman"/>
          <w:b/>
          <w:color w:val="2B2B2B"/>
          <w:lang w:eastAsia="ru-RU"/>
        </w:rPr>
      </w:pPr>
      <w:r w:rsidRPr="00024F69">
        <w:rPr>
          <w:rFonts w:eastAsia="Times New Roman" w:cs="Times New Roman"/>
          <w:b/>
          <w:color w:val="2B2B2B"/>
          <w:lang w:eastAsia="ru-RU"/>
        </w:rPr>
        <w:t>Статья  25. Программы развития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 xml:space="preserve">В целях стимулирования роста национальной экономики Кабинет </w:t>
      </w:r>
      <w:r w:rsidR="00643A71">
        <w:rPr>
          <w:rFonts w:eastAsia="Times New Roman" w:cs="Times New Roman"/>
          <w:color w:val="2B2B2B"/>
          <w:lang w:val="ky-KG" w:eastAsia="ru-RU"/>
        </w:rPr>
        <w:t>М</w:t>
      </w:r>
      <w:proofErr w:type="spellStart"/>
      <w:r w:rsidRPr="00024F69">
        <w:rPr>
          <w:rFonts w:eastAsia="Times New Roman" w:cs="Times New Roman"/>
          <w:color w:val="2B2B2B"/>
          <w:lang w:eastAsia="ru-RU"/>
        </w:rPr>
        <w:t>инистров</w:t>
      </w:r>
      <w:proofErr w:type="spellEnd"/>
      <w:r w:rsidRPr="00024F69">
        <w:rPr>
          <w:rFonts w:eastAsia="Times New Roman" w:cs="Times New Roman"/>
          <w:color w:val="2B2B2B"/>
          <w:lang w:eastAsia="ru-RU"/>
        </w:rPr>
        <w:t xml:space="preserve"> Кыргызской Республики и органы местного самоуправления способствуют развитию внешнеторговой деятельности, в том числе через осуществление республиканской, региональных программ развития внешнеторговой деятельности. </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 xml:space="preserve">Республиканская Программа развития внешнеторговой деятельности принимается на определенный календарный срок. По истечении </w:t>
      </w:r>
      <w:proofErr w:type="gramStart"/>
      <w:r w:rsidRPr="00024F69">
        <w:rPr>
          <w:rFonts w:eastAsia="Times New Roman" w:cs="Times New Roman"/>
          <w:color w:val="2B2B2B"/>
          <w:lang w:eastAsia="ru-RU"/>
        </w:rPr>
        <w:t>срока действия Программы развития внешнеторговой деятельности</w:t>
      </w:r>
      <w:proofErr w:type="gramEnd"/>
      <w:r w:rsidRPr="00024F69">
        <w:rPr>
          <w:rFonts w:eastAsia="Times New Roman" w:cs="Times New Roman"/>
          <w:color w:val="2B2B2B"/>
          <w:lang w:eastAsia="ru-RU"/>
        </w:rPr>
        <w:t xml:space="preserve"> уполномоченным органом вносится на рассмотрение заседания Кабинета Министров Кыргызской Республики отчет об итогах ее выполнения.</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Указанная программа содержит:</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1) прогноз торгового баланса как составную часть платежного баланса Кыргызской Республики;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lastRenderedPageBreak/>
        <w:t>2) оценку современного состояния и проблем торгово-экономических отношений Кыргызской Республики с иностранными государствами;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3) перечень мер для стимулирования и развития экспорта;</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Органы местного самоуправления в пределах их компетенции совместно с уполномоченным органом,   разрабатывают программу развития внешнеторговой деятельности на своих территориях.</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b/>
          <w:color w:val="2B2B2B"/>
          <w:lang w:eastAsia="ru-RU"/>
        </w:rPr>
      </w:pPr>
      <w:r w:rsidRPr="00024F69">
        <w:rPr>
          <w:rFonts w:eastAsia="Times New Roman" w:cs="Times New Roman"/>
          <w:b/>
          <w:color w:val="2B2B2B"/>
          <w:lang w:eastAsia="ru-RU"/>
        </w:rPr>
        <w:t>Статья 26. Информационное обеспечение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 xml:space="preserve">В целях развития и повышения эффективности внешнеторговой деятельности на территории Кыргызской Республики действует система внешнеторговой информации, финансируемая за счет средств республиканского бюджета и управляемая органом исполнительной власти Кыргызской Республики, </w:t>
      </w:r>
      <w:r w:rsidRPr="002E6F51">
        <w:rPr>
          <w:rFonts w:eastAsia="Times New Roman" w:cs="Times New Roman"/>
          <w:color w:val="2B2B2B"/>
          <w:lang w:eastAsia="ru-RU"/>
        </w:rPr>
        <w:t>указанным в статьи 9 настоящего Закона.</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Внешнеторговая информация содержит сведения:</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 xml:space="preserve">1) о республиканской и региональных </w:t>
      </w:r>
      <w:proofErr w:type="gramStart"/>
      <w:r w:rsidRPr="00024F69">
        <w:rPr>
          <w:rFonts w:eastAsia="Times New Roman" w:cs="Times New Roman"/>
          <w:color w:val="2B2B2B"/>
          <w:lang w:eastAsia="ru-RU"/>
        </w:rPr>
        <w:t>программах</w:t>
      </w:r>
      <w:proofErr w:type="gramEnd"/>
      <w:r w:rsidRPr="00024F69">
        <w:rPr>
          <w:rFonts w:eastAsia="Times New Roman" w:cs="Times New Roman"/>
          <w:color w:val="2B2B2B"/>
          <w:lang w:eastAsia="ru-RU"/>
        </w:rPr>
        <w:t xml:space="preserve"> развития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 xml:space="preserve">2) об отечественных экспортоориентированных компаниях, осуществляющих внешнеторговую деятельность; </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 xml:space="preserve">3) о кыргызском и </w:t>
      </w:r>
      <w:proofErr w:type="gramStart"/>
      <w:r w:rsidRPr="00024F69">
        <w:rPr>
          <w:rFonts w:eastAsia="Times New Roman" w:cs="Times New Roman"/>
          <w:color w:val="2B2B2B"/>
          <w:lang w:eastAsia="ru-RU"/>
        </w:rPr>
        <w:t>иностранном</w:t>
      </w:r>
      <w:proofErr w:type="gramEnd"/>
      <w:r w:rsidRPr="00024F69">
        <w:rPr>
          <w:rFonts w:eastAsia="Times New Roman" w:cs="Times New Roman"/>
          <w:color w:val="2B2B2B"/>
          <w:lang w:eastAsia="ru-RU"/>
        </w:rPr>
        <w:t xml:space="preserve"> законодательствах в сфере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4) о деятельности торговых представительств Кыргызской Республики в иностранных государствах;</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5) о деятельности государственного специализированного кыргызского экспортно-импортного банка и других организаций, представляющих услуги по кредитованию и страхованию в области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6) о конъюнктуре на зарубежных рынках по основным товарным группам;</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7) о правовых актах Кыргызской Республики по стандартизации, метрологии  и сертификации;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8) о перечне товаров, запрещенных для ввоза на территорию Кыргызской Республики и вывоза с ее территории;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9) другие сведения, полезные для ведения внешнеторговой деятельности.</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b/>
          <w:color w:val="2B2B2B"/>
          <w:lang w:eastAsia="ru-RU"/>
        </w:rPr>
      </w:pPr>
      <w:r w:rsidRPr="00024F69">
        <w:rPr>
          <w:rFonts w:eastAsia="Times New Roman" w:cs="Times New Roman"/>
          <w:b/>
          <w:color w:val="2B2B2B"/>
          <w:lang w:eastAsia="ru-RU"/>
        </w:rPr>
        <w:t>Статья  27. Мероприятия, содействующие развитию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Кабинет Министров Кыргызской Республики в рамках своей компетенции и в лице своего уполномоченного органа осуществляет в соответствии с международными обязательствами Кыргызской Республики мероприятия, включая необходимое их финансирование, по содействию развития внешнеторговой деятельности, в том числе:</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lastRenderedPageBreak/>
        <w:t>1) разработку программ развития внешнеторговой деятельности, предусмотренных статьей  26 настоящего Закона;</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2) обеспечение кредитования участников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3) обеспечение функционирования систем гарантий и страхования экспортных кредитов;</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 xml:space="preserve">4) организацию торговых выставок и ярмарок, </w:t>
      </w:r>
      <w:proofErr w:type="gramStart"/>
      <w:r w:rsidRPr="00024F69">
        <w:rPr>
          <w:rFonts w:eastAsia="Times New Roman" w:cs="Times New Roman"/>
          <w:color w:val="2B2B2B"/>
          <w:lang w:eastAsia="ru-RU"/>
        </w:rPr>
        <w:t>бизнес-форумов</w:t>
      </w:r>
      <w:proofErr w:type="gramEnd"/>
      <w:r w:rsidRPr="00024F69">
        <w:rPr>
          <w:rFonts w:eastAsia="Times New Roman" w:cs="Times New Roman"/>
          <w:color w:val="2B2B2B"/>
          <w:lang w:eastAsia="ru-RU"/>
        </w:rPr>
        <w:t>, В2В встреч,  торговых миссий и участие в них;</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5) проведение информационных кампаний, консультаций и семинаров по развитию экспорта.</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b/>
          <w:color w:val="2B2B2B"/>
          <w:lang w:eastAsia="ru-RU"/>
        </w:rPr>
      </w:pPr>
      <w:r w:rsidRPr="00024F69">
        <w:rPr>
          <w:rFonts w:eastAsia="Times New Roman" w:cs="Times New Roman"/>
          <w:b/>
          <w:color w:val="2B2B2B"/>
          <w:lang w:eastAsia="ru-RU"/>
        </w:rPr>
        <w:t>Статья 28. Страхование во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Услуги по страхованию во внешнеторговой деятельности на территории Кыргызской Республики осуществляются в соответствии с законодательством Кыргызской Республики в сфере страховой деятельности Кыргызской Республики.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Государство в целях стимулирования экспорта может участвовать в системе страхования экспортных кредитов.</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 xml:space="preserve">Страхование от коммерческих рисков во внешнеторговой деятельности осуществляется на добровольной основе по договорам страхования </w:t>
      </w:r>
      <w:proofErr w:type="spellStart"/>
      <w:r w:rsidRPr="00024F69">
        <w:rPr>
          <w:rFonts w:eastAsia="Times New Roman" w:cs="Times New Roman"/>
          <w:color w:val="2B2B2B"/>
          <w:lang w:eastAsia="ru-RU"/>
        </w:rPr>
        <w:t>кыргызскими</w:t>
      </w:r>
      <w:proofErr w:type="spellEnd"/>
      <w:r w:rsidRPr="00024F69">
        <w:rPr>
          <w:rFonts w:eastAsia="Times New Roman" w:cs="Times New Roman"/>
          <w:color w:val="2B2B2B"/>
          <w:lang w:eastAsia="ru-RU"/>
        </w:rPr>
        <w:t xml:space="preserve"> или иностранными страховщиками (юридическими лицами).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p>
    <w:p w:rsidR="00024F69" w:rsidRPr="00024F69" w:rsidRDefault="00024F69" w:rsidP="00024F69">
      <w:pPr>
        <w:spacing w:after="0" w:line="240" w:lineRule="auto"/>
        <w:ind w:firstLine="709"/>
        <w:jc w:val="both"/>
        <w:textAlignment w:val="baseline"/>
        <w:outlineLvl w:val="2"/>
        <w:rPr>
          <w:rFonts w:eastAsia="Times New Roman" w:cs="Times New Roman"/>
          <w:b/>
          <w:bCs/>
          <w:lang w:eastAsia="ru-RU"/>
        </w:rPr>
      </w:pPr>
      <w:r w:rsidRPr="00024F69">
        <w:rPr>
          <w:rFonts w:eastAsia="Times New Roman" w:cs="Times New Roman"/>
          <w:b/>
          <w:bCs/>
          <w:lang w:eastAsia="ru-RU"/>
        </w:rPr>
        <w:t>Статья 29. Обеспечение взаимодействия в электронной форме участников внешнеторговой деятельности с органами государственной власти и иными организациями в соответствии с их компетенцией с использованием информационной системы «Единое окно» в сфере внешнеторговой деятельности</w:t>
      </w:r>
    </w:p>
    <w:p w:rsidR="00024F69" w:rsidRPr="00024F69" w:rsidRDefault="00024F69" w:rsidP="00024F69">
      <w:pPr>
        <w:pStyle w:val="a5"/>
        <w:shd w:val="clear" w:color="auto" w:fill="FFFFFF"/>
        <w:spacing w:before="0" w:beforeAutospacing="0" w:after="0" w:afterAutospacing="0"/>
        <w:ind w:firstLine="709"/>
        <w:jc w:val="both"/>
        <w:rPr>
          <w:sz w:val="28"/>
          <w:szCs w:val="28"/>
        </w:rPr>
      </w:pPr>
      <w:r w:rsidRPr="00024F69">
        <w:rPr>
          <w:sz w:val="28"/>
          <w:szCs w:val="28"/>
        </w:rPr>
        <w:t xml:space="preserve">1. Документы и информация, содержащиеся в информационной системе </w:t>
      </w:r>
      <w:r w:rsidRPr="00024F69">
        <w:rPr>
          <w:bCs/>
          <w:sz w:val="28"/>
          <w:szCs w:val="28"/>
        </w:rPr>
        <w:t>«Единое окно»</w:t>
      </w:r>
      <w:r w:rsidRPr="00024F69">
        <w:rPr>
          <w:b/>
          <w:bCs/>
          <w:sz w:val="28"/>
          <w:szCs w:val="28"/>
        </w:rPr>
        <w:t xml:space="preserve">  </w:t>
      </w:r>
      <w:r w:rsidRPr="00024F69">
        <w:rPr>
          <w:sz w:val="28"/>
          <w:szCs w:val="28"/>
        </w:rPr>
        <w:t xml:space="preserve">в сфере внешнеторговой деятельности, используются в соответствии с законодательством Кыргызской Республики </w:t>
      </w:r>
      <w:r w:rsidRPr="00024F69">
        <w:rPr>
          <w:color w:val="212529"/>
          <w:sz w:val="28"/>
          <w:szCs w:val="28"/>
        </w:rPr>
        <w:t xml:space="preserve">в области электронного управления </w:t>
      </w:r>
      <w:r w:rsidRPr="00024F69">
        <w:rPr>
          <w:sz w:val="28"/>
          <w:szCs w:val="28"/>
        </w:rPr>
        <w:t>органами государственной власти Кыргызской Республики и иными организациями в соответствии с их компетенцией.</w:t>
      </w:r>
    </w:p>
    <w:p w:rsidR="00024F69" w:rsidRPr="00024F69" w:rsidRDefault="00024F69" w:rsidP="00024F69">
      <w:pPr>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 xml:space="preserve">2. Обеспечение доступа участников внешнеторговой деятельности к информационной системе </w:t>
      </w:r>
      <w:r w:rsidRPr="00024F69">
        <w:rPr>
          <w:rFonts w:eastAsia="Times New Roman" w:cs="Times New Roman"/>
          <w:bCs/>
          <w:lang w:eastAsia="ru-RU"/>
        </w:rPr>
        <w:t>«Единое окно»</w:t>
      </w:r>
      <w:r w:rsidRPr="00024F69">
        <w:rPr>
          <w:rFonts w:eastAsia="Times New Roman" w:cs="Times New Roman"/>
          <w:b/>
          <w:bCs/>
          <w:lang w:eastAsia="ru-RU"/>
        </w:rPr>
        <w:t xml:space="preserve">  </w:t>
      </w:r>
      <w:r w:rsidRPr="00024F69">
        <w:rPr>
          <w:rFonts w:eastAsia="Times New Roman" w:cs="Times New Roman"/>
          <w:lang w:eastAsia="ru-RU"/>
        </w:rPr>
        <w:t>в сфере внешнеторговой деятельности осуществляется оператором данной системы на добровольной и безвозмездной основе.</w:t>
      </w:r>
    </w:p>
    <w:p w:rsidR="00024F69" w:rsidRPr="00024F69" w:rsidRDefault="00024F69" w:rsidP="00024F69">
      <w:pPr>
        <w:spacing w:after="0" w:line="240" w:lineRule="auto"/>
        <w:ind w:firstLine="709"/>
        <w:jc w:val="both"/>
        <w:textAlignment w:val="baseline"/>
        <w:rPr>
          <w:rFonts w:eastAsia="Times New Roman" w:cs="Times New Roman"/>
          <w:lang w:eastAsia="ru-RU"/>
        </w:rPr>
      </w:pPr>
      <w:r w:rsidRPr="00024F69">
        <w:rPr>
          <w:rFonts w:eastAsia="Times New Roman" w:cs="Times New Roman"/>
          <w:lang w:eastAsia="ru-RU"/>
        </w:rPr>
        <w:t xml:space="preserve">3. Доступ органов государственной власти Кыргызской Республики, органов и  иных организаций в соответствии с их компетенцией к документам и информации, содержащимся в информационной системе </w:t>
      </w:r>
      <w:r w:rsidRPr="00024F69">
        <w:rPr>
          <w:rFonts w:eastAsia="Times New Roman" w:cs="Times New Roman"/>
          <w:bCs/>
          <w:lang w:eastAsia="ru-RU"/>
        </w:rPr>
        <w:t>«Единое окно»</w:t>
      </w:r>
      <w:r w:rsidRPr="00024F69">
        <w:rPr>
          <w:rFonts w:eastAsia="Times New Roman" w:cs="Times New Roman"/>
          <w:b/>
          <w:bCs/>
          <w:lang w:eastAsia="ru-RU"/>
        </w:rPr>
        <w:t xml:space="preserve">  </w:t>
      </w:r>
      <w:r w:rsidRPr="00024F69">
        <w:rPr>
          <w:rFonts w:eastAsia="Times New Roman" w:cs="Times New Roman"/>
          <w:lang w:eastAsia="ru-RU"/>
        </w:rPr>
        <w:t>в сфере внешнеторговой деятельности, осуществляется на безвозмездной основе.</w:t>
      </w:r>
    </w:p>
    <w:p w:rsidR="00024F69" w:rsidRPr="00024F69" w:rsidRDefault="00024F69" w:rsidP="00024F69">
      <w:pPr>
        <w:pStyle w:val="a5"/>
        <w:shd w:val="clear" w:color="auto" w:fill="FFFFFF"/>
        <w:spacing w:before="0" w:beforeAutospacing="0" w:after="0" w:afterAutospacing="0"/>
        <w:ind w:firstLine="709"/>
        <w:jc w:val="both"/>
        <w:rPr>
          <w:b/>
          <w:color w:val="2B2B2B"/>
          <w:sz w:val="28"/>
          <w:szCs w:val="28"/>
        </w:rPr>
      </w:pPr>
      <w:r w:rsidRPr="00024F69">
        <w:rPr>
          <w:sz w:val="28"/>
          <w:szCs w:val="28"/>
        </w:rPr>
        <w:t xml:space="preserve">4. </w:t>
      </w:r>
      <w:proofErr w:type="gramStart"/>
      <w:r w:rsidRPr="00024F69">
        <w:rPr>
          <w:sz w:val="28"/>
          <w:szCs w:val="28"/>
        </w:rPr>
        <w:t xml:space="preserve">Оператор информационной системы </w:t>
      </w:r>
      <w:r w:rsidRPr="00024F69">
        <w:rPr>
          <w:bCs/>
          <w:sz w:val="28"/>
          <w:szCs w:val="28"/>
        </w:rPr>
        <w:t>«Единое окно»</w:t>
      </w:r>
      <w:r w:rsidRPr="00024F69">
        <w:rPr>
          <w:b/>
          <w:bCs/>
          <w:sz w:val="28"/>
          <w:szCs w:val="28"/>
        </w:rPr>
        <w:t xml:space="preserve">  </w:t>
      </w:r>
      <w:r w:rsidRPr="00024F69">
        <w:rPr>
          <w:sz w:val="28"/>
          <w:szCs w:val="28"/>
        </w:rPr>
        <w:t xml:space="preserve">в сфере внешнеторговой деятельности обязан обеспечить возможность </w:t>
      </w:r>
      <w:r w:rsidRPr="00024F69">
        <w:rPr>
          <w:sz w:val="28"/>
          <w:szCs w:val="28"/>
        </w:rPr>
        <w:lastRenderedPageBreak/>
        <w:t xml:space="preserve">использования содержащихся в информационной системе </w:t>
      </w:r>
      <w:r w:rsidRPr="00024F69">
        <w:rPr>
          <w:bCs/>
          <w:sz w:val="28"/>
          <w:szCs w:val="28"/>
        </w:rPr>
        <w:t>«Единое окно»</w:t>
      </w:r>
      <w:r w:rsidRPr="00024F69">
        <w:rPr>
          <w:b/>
          <w:bCs/>
          <w:sz w:val="28"/>
          <w:szCs w:val="28"/>
        </w:rPr>
        <w:t xml:space="preserve">  </w:t>
      </w:r>
      <w:r w:rsidRPr="00024F69">
        <w:rPr>
          <w:sz w:val="28"/>
          <w:szCs w:val="28"/>
        </w:rPr>
        <w:t xml:space="preserve">в сфере внешнеторговой деятельности документов и информации на протяжении всего срока их хранения в соответствии с требованиями законодательства Кыргызской </w:t>
      </w:r>
      <w:r w:rsidRPr="00024F69">
        <w:rPr>
          <w:color w:val="212529"/>
          <w:sz w:val="28"/>
          <w:szCs w:val="28"/>
        </w:rPr>
        <w:t>в области электронного управления</w:t>
      </w:r>
      <w:r w:rsidRPr="00024F69">
        <w:rPr>
          <w:sz w:val="28"/>
          <w:szCs w:val="28"/>
        </w:rPr>
        <w:t>, в том числе возможность предоставления документов и информации лицам, уполномоченным на получение таких документов и информации в соответствии</w:t>
      </w:r>
      <w:proofErr w:type="gramEnd"/>
      <w:r w:rsidRPr="00024F69">
        <w:rPr>
          <w:sz w:val="28"/>
          <w:szCs w:val="28"/>
        </w:rPr>
        <w:t xml:space="preserve"> с законодательством Кыргызской Республики о внешнеторговой деятельности</w:t>
      </w:r>
      <w:r w:rsidRPr="00024F69">
        <w:rPr>
          <w:color w:val="212529"/>
          <w:sz w:val="28"/>
          <w:szCs w:val="28"/>
        </w:rPr>
        <w:t xml:space="preserve"> и в области электронного управления.</w:t>
      </w:r>
    </w:p>
    <w:p w:rsidR="00024F69" w:rsidRDefault="00024F69" w:rsidP="00024F69">
      <w:pPr>
        <w:shd w:val="clear" w:color="auto" w:fill="FFFFFF"/>
        <w:spacing w:after="0" w:line="240" w:lineRule="auto"/>
        <w:ind w:firstLine="709"/>
        <w:jc w:val="both"/>
        <w:rPr>
          <w:rFonts w:eastAsia="Times New Roman" w:cs="Times New Roman"/>
          <w:b/>
          <w:color w:val="2B2B2B"/>
          <w:lang w:eastAsia="ru-RU"/>
        </w:rPr>
      </w:pPr>
    </w:p>
    <w:p w:rsidR="00024F69" w:rsidRPr="00024F69" w:rsidRDefault="00024F69" w:rsidP="00024F69">
      <w:pPr>
        <w:shd w:val="clear" w:color="auto" w:fill="FFFFFF"/>
        <w:spacing w:after="0" w:line="240" w:lineRule="auto"/>
        <w:ind w:firstLine="709"/>
        <w:jc w:val="both"/>
        <w:rPr>
          <w:rFonts w:eastAsia="Times New Roman" w:cs="Times New Roman"/>
          <w:b/>
          <w:color w:val="2B2B2B"/>
          <w:lang w:eastAsia="ru-RU"/>
        </w:rPr>
      </w:pPr>
      <w:r w:rsidRPr="00024F69">
        <w:rPr>
          <w:rFonts w:eastAsia="Times New Roman" w:cs="Times New Roman"/>
          <w:b/>
          <w:color w:val="2B2B2B"/>
          <w:lang w:eastAsia="ru-RU"/>
        </w:rPr>
        <w:t>Статья 30. Внешнеторговая статистика</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Кабинет Министров Кыргызской Республики, Национальный статистический комитет Кыргызской Республики совместно с Национальным банком Кыргызской Республики обеспечивают создание системы статистической отчетности, сборов и разработку по единой методологии сопоставимых на международном уровне статистических данных:</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1) по внешней торговле Кыргызской Республики на основе государственной статистической отчетности и таможенной статистики Кыргызской Республики, включая торговые балансы Кыргызской Республики;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2) по платежному балансу Кыргызской Республики, включая статистику ввоза, вывоза товаров, услуг, капитала, ценных бумаг, получение, обслуживание кредитов.</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Кабинет Министров Кыргызской Республики, Национальный статистический комитет Кыргызской Республики совместно с Национальным банком Кыргызской Республики обеспечивают ежемесячное, ежеквартальное и ежегодное официальное опубликование статистической информации, указанной в пункте 1 части первой настоящей статьи.</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b/>
          <w:color w:val="2B2B2B"/>
          <w:lang w:eastAsia="ru-RU"/>
        </w:rPr>
      </w:pPr>
      <w:r w:rsidRPr="00024F69">
        <w:rPr>
          <w:rFonts w:eastAsia="Times New Roman" w:cs="Times New Roman"/>
          <w:b/>
          <w:color w:val="2B2B2B"/>
          <w:lang w:eastAsia="ru-RU"/>
        </w:rPr>
        <w:t>Статья  31. Объединение, содействующее развитию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Юридические лица Кыргызской Республики - участники внешнеторговой деятельности могут на добровольной основе объединяться в ассоциации и другие союзы по отраслевому, территориальному и иным принципам.</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 xml:space="preserve">Объединения юридических лиц Кыргызской Республики - участников внешнеторговой деятельности создаются для обеспечения защиты интересов членов объединений, представления их общих интересов, повышения эффективности и упорядочения экспорта и импорта, </w:t>
      </w:r>
      <w:proofErr w:type="spellStart"/>
      <w:r w:rsidRPr="00024F69">
        <w:rPr>
          <w:rFonts w:eastAsia="Times New Roman" w:cs="Times New Roman"/>
          <w:color w:val="2B2B2B"/>
          <w:lang w:eastAsia="ru-RU"/>
        </w:rPr>
        <w:t>избежания</w:t>
      </w:r>
      <w:proofErr w:type="spellEnd"/>
      <w:r w:rsidRPr="00024F69">
        <w:rPr>
          <w:rFonts w:eastAsia="Times New Roman" w:cs="Times New Roman"/>
          <w:color w:val="2B2B2B"/>
          <w:lang w:eastAsia="ru-RU"/>
        </w:rPr>
        <w:t xml:space="preserve"> недобросовестной конкуренции, развития и укрепление внешнеторговых связей с иностранными лицами и их объединениями.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 xml:space="preserve">Не допускаются использование объединений для монополизации и раздела внутреннего рынка, ограничения условий конкуренций для не </w:t>
      </w:r>
      <w:r w:rsidRPr="00024F69">
        <w:rPr>
          <w:rFonts w:eastAsia="Times New Roman" w:cs="Times New Roman"/>
          <w:color w:val="2B2B2B"/>
          <w:lang w:eastAsia="ru-RU"/>
        </w:rPr>
        <w:lastRenderedPageBreak/>
        <w:t>входящих в них участников внешнеторговой деятельности, дискриминация в любой форме кыргызских и иностранных лиц в зависимости от участия в объединениях, а также использование таких объединений для ограничения деловой практики на внешнем рынке.</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 xml:space="preserve">Создание и деятельность указанных объединений осуществляются в порядке, предусмотренном </w:t>
      </w:r>
      <w:r w:rsidRPr="00024F69">
        <w:rPr>
          <w:rFonts w:eastAsia="Times New Roman" w:cs="Times New Roman"/>
          <w:lang w:eastAsia="ru-RU"/>
        </w:rPr>
        <w:t>Гражданским </w:t>
      </w:r>
      <w:hyperlink r:id="rId19" w:history="1">
        <w:r w:rsidRPr="00024F69">
          <w:rPr>
            <w:rFonts w:eastAsia="Times New Roman" w:cs="Times New Roman"/>
            <w:lang w:eastAsia="ru-RU"/>
          </w:rPr>
          <w:t>кодексом</w:t>
        </w:r>
      </w:hyperlink>
      <w:r w:rsidRPr="00024F69">
        <w:rPr>
          <w:rFonts w:eastAsia="Times New Roman" w:cs="Times New Roman"/>
          <w:color w:val="2B2B2B"/>
          <w:lang w:eastAsia="ru-RU"/>
        </w:rPr>
        <w:t> Кыргызской Республики.</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b/>
          <w:color w:val="2B2B2B"/>
          <w:lang w:eastAsia="ru-RU"/>
        </w:rPr>
      </w:pPr>
      <w:r w:rsidRPr="00024F69">
        <w:rPr>
          <w:rFonts w:eastAsia="Times New Roman" w:cs="Times New Roman"/>
          <w:b/>
          <w:color w:val="2B2B2B"/>
          <w:lang w:eastAsia="ru-RU"/>
        </w:rPr>
        <w:t>Статья 32. Торговые представительства иностранных юридических лиц в Кыргызской Республике</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Иностранные юридические лица вправе открывать на территории Кыргызской Республики торговые представительства для ведения внешнеторговой деятельности от имени только этих иностранных юридических лиц с соблюдением законов и иных правовых актов Кыргызской Республики.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Торговые представительства иностранных государств по торгово-экономическим вопросам учреждаются в Кыргызской Республике на основе международных договоров, заключаемых Кыргызской Республикой с соответствующими иностранными государствами.</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pStyle w:val="2"/>
        <w:shd w:val="clear" w:color="auto" w:fill="FFFFFF"/>
        <w:spacing w:before="0" w:beforeAutospacing="0" w:after="0" w:afterAutospacing="0"/>
        <w:ind w:firstLine="709"/>
        <w:jc w:val="both"/>
        <w:rPr>
          <w:color w:val="2B2B2B"/>
          <w:sz w:val="28"/>
          <w:szCs w:val="28"/>
        </w:rPr>
      </w:pPr>
      <w:r w:rsidRPr="00024F69">
        <w:rPr>
          <w:color w:val="2B2B2B"/>
          <w:sz w:val="28"/>
          <w:szCs w:val="28"/>
        </w:rPr>
        <w:t>Глава 6. Межгосударственные отношения в области внешнеторговой деятельности</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b/>
          <w:color w:val="2B2B2B"/>
          <w:lang w:eastAsia="ru-RU"/>
        </w:rPr>
      </w:pPr>
      <w:r w:rsidRPr="00024F69">
        <w:rPr>
          <w:rFonts w:eastAsia="Times New Roman" w:cs="Times New Roman"/>
          <w:b/>
          <w:color w:val="2B2B2B"/>
          <w:lang w:eastAsia="ru-RU"/>
        </w:rPr>
        <w:t>Статья  33. Обеспечение благоприятных условий для доступа на внешние рынки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proofErr w:type="gramStart"/>
      <w:r w:rsidRPr="00024F69">
        <w:rPr>
          <w:rFonts w:eastAsia="Times New Roman" w:cs="Times New Roman"/>
          <w:color w:val="2B2B2B"/>
          <w:lang w:eastAsia="ru-RU"/>
        </w:rPr>
        <w:t>Кабинет Министров Кыргызской Республики принимает меры по созданию благоприятных условий для доступа кыргызских лиц на рынки других государств, вступая, в частности, в этих целях в двусторонние и многосторонние договора, а также участвуя в создании и деятельности международных организаций и межправительственных комиссий, призванных содействовать развитию торгово-экономических связей Кыргызской Республики с иностранными государствами.</w:t>
      </w:r>
      <w:proofErr w:type="gramEnd"/>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b/>
          <w:color w:val="2B2B2B"/>
          <w:lang w:eastAsia="ru-RU"/>
        </w:rPr>
      </w:pPr>
      <w:r w:rsidRPr="00024F69">
        <w:rPr>
          <w:rFonts w:eastAsia="Times New Roman" w:cs="Times New Roman"/>
          <w:b/>
          <w:color w:val="2B2B2B"/>
          <w:lang w:eastAsia="ru-RU"/>
        </w:rPr>
        <w:t xml:space="preserve">Статья 34. Торговые представительства Кыргызской Республики в иностранных государствах </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Представительства Кыргызской Республики по торгово-экономическим вопросам (далее - торговые представительства Кыргызской Республики) в иностранных государствах действуют на основе международных договоров Кыргызской Республики.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Торговые представительства Кыргызской Республики являются государственными органами, представляющими в странах их пребывания интересы Кыргызской Республики по вопросам внешнеторговой деятельности и обеспечивающими их защиту.</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 xml:space="preserve">Не допускается отказ в предоставлении торговыми представительствами Кыргызской Республики информационных и </w:t>
      </w:r>
      <w:r w:rsidRPr="00024F69">
        <w:rPr>
          <w:rFonts w:eastAsia="Times New Roman" w:cs="Times New Roman"/>
          <w:color w:val="2B2B2B"/>
          <w:lang w:eastAsia="ru-RU"/>
        </w:rPr>
        <w:lastRenderedPageBreak/>
        <w:t xml:space="preserve">консультационных услуг </w:t>
      </w:r>
      <w:proofErr w:type="spellStart"/>
      <w:r w:rsidRPr="00024F69">
        <w:rPr>
          <w:rFonts w:eastAsia="Times New Roman" w:cs="Times New Roman"/>
          <w:color w:val="2B2B2B"/>
          <w:lang w:eastAsia="ru-RU"/>
        </w:rPr>
        <w:t>кыргызским</w:t>
      </w:r>
      <w:proofErr w:type="spellEnd"/>
      <w:r w:rsidRPr="00024F69">
        <w:rPr>
          <w:rFonts w:eastAsia="Times New Roman" w:cs="Times New Roman"/>
          <w:color w:val="2B2B2B"/>
          <w:lang w:eastAsia="ru-RU"/>
        </w:rPr>
        <w:t xml:space="preserve"> участникам внешнеторговой деятельности, в частности, по мотивам форм собственности, места регистрации, размеров уставного капитала.</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b/>
          <w:bCs/>
          <w:color w:val="2B2B2B"/>
          <w:lang w:eastAsia="ru-RU"/>
        </w:rPr>
      </w:pPr>
      <w:r w:rsidRPr="00024F69">
        <w:rPr>
          <w:rFonts w:eastAsia="Times New Roman" w:cs="Times New Roman"/>
          <w:b/>
          <w:bCs/>
          <w:color w:val="2B2B2B"/>
          <w:lang w:eastAsia="ru-RU"/>
        </w:rPr>
        <w:t xml:space="preserve">Глава 7. </w:t>
      </w:r>
      <w:proofErr w:type="gramStart"/>
      <w:r w:rsidRPr="00024F69">
        <w:rPr>
          <w:rFonts w:eastAsia="Times New Roman" w:cs="Times New Roman"/>
          <w:b/>
          <w:bCs/>
          <w:color w:val="2B2B2B"/>
          <w:lang w:eastAsia="ru-RU"/>
        </w:rPr>
        <w:t>Контроль за</w:t>
      </w:r>
      <w:proofErr w:type="gramEnd"/>
      <w:r w:rsidRPr="00024F69">
        <w:rPr>
          <w:rFonts w:eastAsia="Times New Roman" w:cs="Times New Roman"/>
          <w:b/>
          <w:bCs/>
          <w:color w:val="2B2B2B"/>
          <w:lang w:eastAsia="ru-RU"/>
        </w:rPr>
        <w:t xml:space="preserve"> осуществлением внешнеторговой деятельности, ответственность за нарушение законодательства Кыргызской Республики о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b/>
          <w:bCs/>
          <w:color w:val="2B2B2B"/>
          <w:lang w:eastAsia="ru-RU"/>
        </w:rPr>
      </w:pPr>
      <w:r w:rsidRPr="00024F69">
        <w:rPr>
          <w:rFonts w:eastAsia="Times New Roman" w:cs="Times New Roman"/>
          <w:b/>
          <w:bCs/>
          <w:color w:val="2B2B2B"/>
          <w:lang w:eastAsia="ru-RU"/>
        </w:rPr>
        <w:t> </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b/>
          <w:bCs/>
          <w:color w:val="2B2B2B"/>
          <w:lang w:eastAsia="ru-RU"/>
        </w:rPr>
        <w:t xml:space="preserve">Статья 35. </w:t>
      </w:r>
      <w:proofErr w:type="gramStart"/>
      <w:r w:rsidRPr="00024F69">
        <w:rPr>
          <w:rFonts w:eastAsia="Times New Roman" w:cs="Times New Roman"/>
          <w:b/>
          <w:bCs/>
          <w:color w:val="2B2B2B"/>
          <w:lang w:eastAsia="ru-RU"/>
        </w:rPr>
        <w:t>Контроль за</w:t>
      </w:r>
      <w:proofErr w:type="gramEnd"/>
      <w:r w:rsidRPr="00024F69">
        <w:rPr>
          <w:rFonts w:eastAsia="Times New Roman" w:cs="Times New Roman"/>
          <w:b/>
          <w:bCs/>
          <w:color w:val="2B2B2B"/>
          <w:lang w:eastAsia="ru-RU"/>
        </w:rPr>
        <w:t xml:space="preserve"> осуществлением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proofErr w:type="gramStart"/>
      <w:r w:rsidRPr="00024F69">
        <w:rPr>
          <w:rFonts w:eastAsia="Times New Roman" w:cs="Times New Roman"/>
          <w:color w:val="2B2B2B"/>
          <w:lang w:eastAsia="ru-RU"/>
        </w:rPr>
        <w:t>Контроль за</w:t>
      </w:r>
      <w:proofErr w:type="gramEnd"/>
      <w:r w:rsidRPr="00024F69">
        <w:rPr>
          <w:rFonts w:eastAsia="Times New Roman" w:cs="Times New Roman"/>
          <w:color w:val="2B2B2B"/>
          <w:lang w:eastAsia="ru-RU"/>
        </w:rPr>
        <w:t xml:space="preserve"> осуществлением внешнеторговой деятельности ведется соответствующими органами государственной власти Кыргызской Республики в пределах своей компетенции в целях обеспечения соблюдения положений настоящего Закона, других законов и иных нормативных правовых актов Кыргызской Республики о внешнеторговой деятельности, обеспечения и защиты экономических и политических интересов Кыргызской Республики.</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b/>
          <w:bCs/>
          <w:color w:val="2B2B2B"/>
          <w:lang w:eastAsia="ru-RU"/>
        </w:rPr>
        <w:t>Статья 36. Ответственность лиц, виновных в нарушении законодательства о внешнеторговой деятельности</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Лица, виновные в нарушении законодательства Кыргызской Республики о внешнеторговой деятельности, несут ответственность в соответствии с гражданским, административным или уголовным законодательством Кыргызской Республики.</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b/>
          <w:bCs/>
          <w:color w:val="2B2B2B"/>
          <w:lang w:eastAsia="ru-RU"/>
        </w:rPr>
        <w:t>Статья 37. О введении в действие настоящего Закона</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1. Настоящий Закон вступает в силу по истечении 10 дней со дня официального  опубликования.</w:t>
      </w:r>
    </w:p>
    <w:p w:rsidR="00024F69" w:rsidRPr="00024F69" w:rsidRDefault="00024F69" w:rsidP="00024F69">
      <w:pPr>
        <w:shd w:val="clear" w:color="auto" w:fill="FFFFFF"/>
        <w:spacing w:after="0" w:line="240" w:lineRule="auto"/>
        <w:ind w:firstLine="709"/>
        <w:jc w:val="both"/>
        <w:rPr>
          <w:rFonts w:eastAsia="Times New Roman" w:cs="Times New Roman"/>
          <w:bCs/>
          <w:spacing w:val="5"/>
          <w:lang w:eastAsia="ru-RU"/>
        </w:rPr>
      </w:pPr>
      <w:r w:rsidRPr="00024F69">
        <w:rPr>
          <w:rFonts w:eastAsia="Times New Roman" w:cs="Times New Roman"/>
          <w:color w:val="2B2B2B"/>
          <w:lang w:eastAsia="ru-RU"/>
        </w:rPr>
        <w:t xml:space="preserve">2. </w:t>
      </w:r>
      <w:r w:rsidRPr="00024F69">
        <w:rPr>
          <w:rFonts w:eastAsia="Times New Roman" w:cs="Times New Roman"/>
          <w:lang w:eastAsia="ru-RU"/>
        </w:rPr>
        <w:t>Признать утратившими силу со дня вступления в силу настоящего Закона Закон Кыргызской Республики от 2 июля 1997 года № 41 «</w:t>
      </w:r>
      <w:r w:rsidRPr="00024F69">
        <w:rPr>
          <w:rFonts w:eastAsia="Times New Roman" w:cs="Times New Roman"/>
          <w:bCs/>
          <w:spacing w:val="5"/>
          <w:lang w:eastAsia="ru-RU"/>
        </w:rPr>
        <w:t>О государственном регулировании внешнеторговой деятельности в Кыргызской Республике</w:t>
      </w:r>
      <w:r w:rsidRPr="00024F69">
        <w:rPr>
          <w:rFonts w:eastAsia="Times New Roman" w:cs="Times New Roman"/>
          <w:lang w:eastAsia="ru-RU"/>
        </w:rPr>
        <w:t>» («</w:t>
      </w:r>
      <w:proofErr w:type="spellStart"/>
      <w:r w:rsidRPr="00024F69">
        <w:rPr>
          <w:rFonts w:eastAsia="Times New Roman" w:cs="Times New Roman"/>
          <w:iCs/>
          <w:lang w:eastAsia="ru-RU"/>
        </w:rPr>
        <w:t>Эркин-Тоо</w:t>
      </w:r>
      <w:proofErr w:type="spellEnd"/>
      <w:r w:rsidRPr="00024F69">
        <w:rPr>
          <w:rFonts w:eastAsia="Times New Roman" w:cs="Times New Roman"/>
          <w:lang w:eastAsia="ru-RU"/>
        </w:rPr>
        <w:t>»</w:t>
      </w:r>
      <w:r w:rsidRPr="00024F69">
        <w:rPr>
          <w:rFonts w:eastAsia="Times New Roman" w:cs="Times New Roman"/>
          <w:iCs/>
          <w:lang w:eastAsia="ru-RU"/>
        </w:rPr>
        <w:t xml:space="preserve"> от 9 июля 1997 года № 52-53</w:t>
      </w:r>
      <w:r w:rsidRPr="00024F69">
        <w:rPr>
          <w:rFonts w:eastAsia="Times New Roman" w:cs="Times New Roman"/>
          <w:lang w:eastAsia="ru-RU"/>
        </w:rPr>
        <w:t>).</w:t>
      </w:r>
    </w:p>
    <w:p w:rsidR="00024F69" w:rsidRPr="00024F69" w:rsidRDefault="00024F69" w:rsidP="00024F69">
      <w:pPr>
        <w:shd w:val="clear" w:color="auto" w:fill="FFFFFF"/>
        <w:spacing w:after="0" w:line="240" w:lineRule="auto"/>
        <w:ind w:firstLine="709"/>
        <w:jc w:val="both"/>
        <w:rPr>
          <w:rFonts w:eastAsia="Times New Roman" w:cs="Times New Roman"/>
          <w:color w:val="2B2B2B"/>
          <w:lang w:eastAsia="ru-RU"/>
        </w:rPr>
      </w:pPr>
      <w:r w:rsidRPr="00024F69">
        <w:rPr>
          <w:rFonts w:eastAsia="Times New Roman" w:cs="Times New Roman"/>
          <w:color w:val="2B2B2B"/>
          <w:lang w:eastAsia="ru-RU"/>
        </w:rPr>
        <w:t xml:space="preserve">3. Кабинету </w:t>
      </w:r>
      <w:r w:rsidR="00643A71">
        <w:rPr>
          <w:rFonts w:eastAsia="Times New Roman" w:cs="Times New Roman"/>
          <w:color w:val="2B2B2B"/>
          <w:lang w:val="ky-KG" w:eastAsia="ru-RU"/>
        </w:rPr>
        <w:t>М</w:t>
      </w:r>
      <w:r w:rsidRPr="00024F69">
        <w:rPr>
          <w:rFonts w:eastAsia="Times New Roman" w:cs="Times New Roman"/>
          <w:color w:val="2B2B2B"/>
          <w:lang w:eastAsia="ru-RU"/>
        </w:rPr>
        <w:t>инистров Кыргызской Республики привести свои решения в соответствие с настоящим Законом.</w:t>
      </w:r>
    </w:p>
    <w:p w:rsidR="00024F69" w:rsidRPr="00024F69" w:rsidRDefault="00024F69" w:rsidP="00024F69">
      <w:pPr>
        <w:spacing w:after="0" w:line="240" w:lineRule="auto"/>
        <w:ind w:firstLine="709"/>
        <w:jc w:val="both"/>
        <w:rPr>
          <w:rFonts w:cs="Times New Roman"/>
        </w:rPr>
      </w:pPr>
    </w:p>
    <w:p w:rsidR="00024F69" w:rsidRPr="00024F69" w:rsidRDefault="00024F69" w:rsidP="00024F69">
      <w:pPr>
        <w:spacing w:after="0" w:line="240" w:lineRule="auto"/>
        <w:ind w:firstLine="709"/>
        <w:jc w:val="both"/>
        <w:rPr>
          <w:rFonts w:eastAsia="Times New Roman" w:cs="Times New Roman"/>
          <w:b/>
          <w:bCs/>
          <w:color w:val="2B2B2B"/>
          <w:lang w:eastAsia="ru-RU"/>
        </w:rPr>
      </w:pPr>
    </w:p>
    <w:p w:rsidR="00024F69" w:rsidRPr="00024F69" w:rsidRDefault="00AD5350" w:rsidP="00894A4C">
      <w:pPr>
        <w:spacing w:after="0" w:line="240" w:lineRule="auto"/>
        <w:rPr>
          <w:rFonts w:eastAsia="Times New Roman" w:cs="Times New Roman"/>
          <w:color w:val="2B2B2B"/>
          <w:lang w:eastAsia="ru-RU"/>
        </w:rPr>
      </w:pPr>
      <w:r>
        <w:rPr>
          <w:rFonts w:eastAsia="Times New Roman" w:cs="Times New Roman"/>
          <w:b/>
          <w:bCs/>
          <w:color w:val="2B2B2B"/>
          <w:lang w:eastAsia="ru-RU"/>
        </w:rPr>
        <w:t xml:space="preserve">      </w:t>
      </w:r>
      <w:r w:rsidR="00024F69" w:rsidRPr="00024F69">
        <w:rPr>
          <w:rFonts w:eastAsia="Times New Roman" w:cs="Times New Roman"/>
          <w:b/>
          <w:bCs/>
          <w:color w:val="2B2B2B"/>
          <w:lang w:eastAsia="ru-RU"/>
        </w:rPr>
        <w:t>Президент</w:t>
      </w:r>
    </w:p>
    <w:p w:rsidR="00024F69" w:rsidRPr="00024F69" w:rsidRDefault="00894A4C" w:rsidP="00894A4C">
      <w:pPr>
        <w:tabs>
          <w:tab w:val="left" w:pos="4643"/>
        </w:tabs>
        <w:spacing w:after="0" w:line="240" w:lineRule="auto"/>
        <w:rPr>
          <w:rFonts w:eastAsia="Times New Roman" w:cs="Times New Roman"/>
          <w:b/>
          <w:color w:val="2B2B2B"/>
          <w:lang w:eastAsia="ru-RU"/>
        </w:rPr>
      </w:pPr>
      <w:r>
        <w:rPr>
          <w:rFonts w:eastAsia="Times New Roman" w:cs="Times New Roman"/>
          <w:b/>
          <w:bCs/>
          <w:color w:val="2B2B2B"/>
          <w:lang w:eastAsia="ru-RU"/>
        </w:rPr>
        <w:t xml:space="preserve">      </w:t>
      </w:r>
      <w:r w:rsidR="00024F69" w:rsidRPr="00024F69">
        <w:rPr>
          <w:rFonts w:eastAsia="Times New Roman" w:cs="Times New Roman"/>
          <w:b/>
          <w:bCs/>
          <w:color w:val="2B2B2B"/>
          <w:lang w:eastAsia="ru-RU"/>
        </w:rPr>
        <w:t xml:space="preserve">Кыргызской Республики       </w:t>
      </w:r>
      <w:r w:rsidR="00024F69" w:rsidRPr="00024F69">
        <w:rPr>
          <w:rFonts w:eastAsia="Times New Roman" w:cs="Times New Roman"/>
          <w:color w:val="2B2B2B"/>
          <w:lang w:eastAsia="ru-RU"/>
        </w:rPr>
        <w:t xml:space="preserve">                                  </w:t>
      </w:r>
      <w:r w:rsidR="00024F69" w:rsidRPr="00024F69">
        <w:rPr>
          <w:rFonts w:eastAsia="Times New Roman" w:cs="Times New Roman"/>
          <w:b/>
          <w:color w:val="2B2B2B"/>
          <w:lang w:eastAsia="ru-RU"/>
        </w:rPr>
        <w:t>С.Н.</w:t>
      </w:r>
      <w:r w:rsidR="00AD5350">
        <w:rPr>
          <w:rFonts w:eastAsia="Times New Roman" w:cs="Times New Roman"/>
          <w:b/>
          <w:color w:val="2B2B2B"/>
          <w:lang w:eastAsia="ru-RU"/>
        </w:rPr>
        <w:t xml:space="preserve"> </w:t>
      </w:r>
      <w:proofErr w:type="spellStart"/>
      <w:r w:rsidR="00024F69" w:rsidRPr="00024F69">
        <w:rPr>
          <w:rFonts w:eastAsia="Times New Roman" w:cs="Times New Roman"/>
          <w:b/>
          <w:color w:val="2B2B2B"/>
          <w:lang w:eastAsia="ru-RU"/>
        </w:rPr>
        <w:t>Жапаров</w:t>
      </w:r>
      <w:proofErr w:type="spellEnd"/>
    </w:p>
    <w:p w:rsidR="00024F69" w:rsidRPr="00024F69" w:rsidRDefault="00024F69" w:rsidP="00024F69">
      <w:pPr>
        <w:spacing w:after="0" w:line="240" w:lineRule="auto"/>
        <w:ind w:firstLine="709"/>
        <w:jc w:val="both"/>
        <w:rPr>
          <w:rFonts w:cs="Times New Roman"/>
        </w:rPr>
      </w:pPr>
    </w:p>
    <w:p w:rsidR="00B12F41" w:rsidRDefault="00CF0C92"/>
    <w:sectPr w:rsidR="00B12F41" w:rsidSect="00641F10">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701" w:header="709" w:footer="26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92" w:rsidRDefault="00CF0C92" w:rsidP="00641F10">
      <w:pPr>
        <w:spacing w:after="0" w:line="240" w:lineRule="auto"/>
      </w:pPr>
      <w:r>
        <w:separator/>
      </w:r>
    </w:p>
  </w:endnote>
  <w:endnote w:type="continuationSeparator" w:id="0">
    <w:p w:rsidR="00CF0C92" w:rsidRDefault="00CF0C92" w:rsidP="0064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4C" w:rsidRDefault="00894A4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724501"/>
      <w:docPartObj>
        <w:docPartGallery w:val="Page Numbers (Bottom of Page)"/>
        <w:docPartUnique/>
      </w:docPartObj>
    </w:sdtPr>
    <w:sdtEndPr>
      <w:rPr>
        <w:sz w:val="24"/>
        <w:szCs w:val="24"/>
      </w:rPr>
    </w:sdtEndPr>
    <w:sdtContent>
      <w:bookmarkStart w:id="3" w:name="_GoBack" w:displacedByCustomXml="prev"/>
      <w:p w:rsidR="00894A4C" w:rsidRPr="00894A4C" w:rsidRDefault="00894A4C">
        <w:pPr>
          <w:pStyle w:val="ab"/>
          <w:jc w:val="center"/>
          <w:rPr>
            <w:sz w:val="24"/>
            <w:szCs w:val="24"/>
          </w:rPr>
        </w:pPr>
        <w:r w:rsidRPr="00894A4C">
          <w:rPr>
            <w:sz w:val="24"/>
            <w:szCs w:val="24"/>
          </w:rPr>
          <w:fldChar w:fldCharType="begin"/>
        </w:r>
        <w:r w:rsidRPr="00894A4C">
          <w:rPr>
            <w:sz w:val="24"/>
            <w:szCs w:val="24"/>
          </w:rPr>
          <w:instrText>PAGE   \* MERGEFORMAT</w:instrText>
        </w:r>
        <w:r w:rsidRPr="00894A4C">
          <w:rPr>
            <w:sz w:val="24"/>
            <w:szCs w:val="24"/>
          </w:rPr>
          <w:fldChar w:fldCharType="separate"/>
        </w:r>
        <w:r>
          <w:rPr>
            <w:noProof/>
            <w:sz w:val="24"/>
            <w:szCs w:val="24"/>
          </w:rPr>
          <w:t>18</w:t>
        </w:r>
        <w:r w:rsidRPr="00894A4C">
          <w:rPr>
            <w:sz w:val="24"/>
            <w:szCs w:val="24"/>
          </w:rPr>
          <w:fldChar w:fldCharType="end"/>
        </w:r>
      </w:p>
    </w:sdtContent>
  </w:sdt>
  <w:bookmarkEnd w:id="3"/>
  <w:p w:rsidR="00641F10" w:rsidRDefault="00641F1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4C" w:rsidRDefault="00894A4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92" w:rsidRDefault="00CF0C92" w:rsidP="00641F10">
      <w:pPr>
        <w:spacing w:after="0" w:line="240" w:lineRule="auto"/>
      </w:pPr>
      <w:r>
        <w:separator/>
      </w:r>
    </w:p>
  </w:footnote>
  <w:footnote w:type="continuationSeparator" w:id="0">
    <w:p w:rsidR="00CF0C92" w:rsidRDefault="00CF0C92" w:rsidP="00641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4C" w:rsidRDefault="00894A4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4C" w:rsidRDefault="00894A4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4C" w:rsidRDefault="00894A4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942E4"/>
    <w:multiLevelType w:val="hybridMultilevel"/>
    <w:tmpl w:val="2E0ABBFE"/>
    <w:lvl w:ilvl="0" w:tplc="04190011">
      <w:start w:val="1"/>
      <w:numFmt w:val="decimal"/>
      <w:lvlText w:val="%1)"/>
      <w:lvlJc w:val="left"/>
      <w:pPr>
        <w:ind w:left="1353" w:hanging="360"/>
      </w:p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
    <w:nsid w:val="3DFD57BC"/>
    <w:multiLevelType w:val="hybridMultilevel"/>
    <w:tmpl w:val="06BA706E"/>
    <w:lvl w:ilvl="0" w:tplc="42FE93BC">
      <w:start w:val="1"/>
      <w:numFmt w:val="decimal"/>
      <w:lvlText w:val="%1)"/>
      <w:lvlJc w:val="left"/>
      <w:pPr>
        <w:ind w:left="2510" w:hanging="109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69"/>
    <w:rsid w:val="00024F69"/>
    <w:rsid w:val="000C25D5"/>
    <w:rsid w:val="00125CDC"/>
    <w:rsid w:val="002254E5"/>
    <w:rsid w:val="002E6F51"/>
    <w:rsid w:val="003015D0"/>
    <w:rsid w:val="00305981"/>
    <w:rsid w:val="00641F10"/>
    <w:rsid w:val="00643A71"/>
    <w:rsid w:val="00672B25"/>
    <w:rsid w:val="006B2C5E"/>
    <w:rsid w:val="007B4360"/>
    <w:rsid w:val="00894A4C"/>
    <w:rsid w:val="009D3EF6"/>
    <w:rsid w:val="00A1354C"/>
    <w:rsid w:val="00A21F23"/>
    <w:rsid w:val="00A940D3"/>
    <w:rsid w:val="00AD5350"/>
    <w:rsid w:val="00B8645F"/>
    <w:rsid w:val="00BF037B"/>
    <w:rsid w:val="00C4707B"/>
    <w:rsid w:val="00CF0C92"/>
    <w:rsid w:val="00DB0CBD"/>
    <w:rsid w:val="00E621E1"/>
    <w:rsid w:val="00E8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69"/>
  </w:style>
  <w:style w:type="paragraph" w:styleId="2">
    <w:name w:val="heading 2"/>
    <w:basedOn w:val="a"/>
    <w:link w:val="20"/>
    <w:uiPriority w:val="9"/>
    <w:qFormat/>
    <w:rsid w:val="00024F69"/>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4F69"/>
    <w:rPr>
      <w:rFonts w:eastAsia="Times New Roman" w:cs="Times New Roman"/>
      <w:b/>
      <w:bCs/>
      <w:sz w:val="36"/>
      <w:szCs w:val="36"/>
      <w:lang w:eastAsia="ru-RU"/>
    </w:rPr>
  </w:style>
  <w:style w:type="table" w:styleId="a3">
    <w:name w:val="Table Grid"/>
    <w:basedOn w:val="a1"/>
    <w:uiPriority w:val="59"/>
    <w:rsid w:val="0002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4F69"/>
    <w:pPr>
      <w:ind w:left="720"/>
      <w:contextualSpacing/>
    </w:pPr>
  </w:style>
  <w:style w:type="paragraph" w:styleId="a5">
    <w:name w:val="Normal (Web)"/>
    <w:basedOn w:val="a"/>
    <w:uiPriority w:val="99"/>
    <w:unhideWhenUsed/>
    <w:rsid w:val="00024F69"/>
    <w:pPr>
      <w:spacing w:before="100" w:beforeAutospacing="1" w:after="100" w:afterAutospacing="1" w:line="240" w:lineRule="auto"/>
    </w:pPr>
    <w:rPr>
      <w:rFonts w:eastAsia="Times New Roman" w:cs="Times New Roman"/>
      <w:sz w:val="24"/>
      <w:szCs w:val="24"/>
      <w:lang w:eastAsia="ru-RU"/>
    </w:rPr>
  </w:style>
  <w:style w:type="character" w:styleId="a6">
    <w:name w:val="Hyperlink"/>
    <w:basedOn w:val="a0"/>
    <w:uiPriority w:val="99"/>
    <w:semiHidden/>
    <w:unhideWhenUsed/>
    <w:rsid w:val="00024F69"/>
    <w:rPr>
      <w:color w:val="0000FF"/>
      <w:u w:val="single"/>
    </w:rPr>
  </w:style>
  <w:style w:type="paragraph" w:styleId="a7">
    <w:name w:val="Balloon Text"/>
    <w:basedOn w:val="a"/>
    <w:link w:val="a8"/>
    <w:uiPriority w:val="99"/>
    <w:semiHidden/>
    <w:unhideWhenUsed/>
    <w:rsid w:val="002E6F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6F51"/>
    <w:rPr>
      <w:rFonts w:ascii="Tahoma" w:hAnsi="Tahoma" w:cs="Tahoma"/>
      <w:sz w:val="16"/>
      <w:szCs w:val="16"/>
    </w:rPr>
  </w:style>
  <w:style w:type="paragraph" w:styleId="a9">
    <w:name w:val="header"/>
    <w:basedOn w:val="a"/>
    <w:link w:val="aa"/>
    <w:uiPriority w:val="99"/>
    <w:unhideWhenUsed/>
    <w:rsid w:val="00641F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1F10"/>
  </w:style>
  <w:style w:type="paragraph" w:styleId="ab">
    <w:name w:val="footer"/>
    <w:basedOn w:val="a"/>
    <w:link w:val="ac"/>
    <w:uiPriority w:val="99"/>
    <w:unhideWhenUsed/>
    <w:rsid w:val="00641F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1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69"/>
  </w:style>
  <w:style w:type="paragraph" w:styleId="2">
    <w:name w:val="heading 2"/>
    <w:basedOn w:val="a"/>
    <w:link w:val="20"/>
    <w:uiPriority w:val="9"/>
    <w:qFormat/>
    <w:rsid w:val="00024F69"/>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4F69"/>
    <w:rPr>
      <w:rFonts w:eastAsia="Times New Roman" w:cs="Times New Roman"/>
      <w:b/>
      <w:bCs/>
      <w:sz w:val="36"/>
      <w:szCs w:val="36"/>
      <w:lang w:eastAsia="ru-RU"/>
    </w:rPr>
  </w:style>
  <w:style w:type="table" w:styleId="a3">
    <w:name w:val="Table Grid"/>
    <w:basedOn w:val="a1"/>
    <w:uiPriority w:val="59"/>
    <w:rsid w:val="0002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4F69"/>
    <w:pPr>
      <w:ind w:left="720"/>
      <w:contextualSpacing/>
    </w:pPr>
  </w:style>
  <w:style w:type="paragraph" w:styleId="a5">
    <w:name w:val="Normal (Web)"/>
    <w:basedOn w:val="a"/>
    <w:uiPriority w:val="99"/>
    <w:unhideWhenUsed/>
    <w:rsid w:val="00024F69"/>
    <w:pPr>
      <w:spacing w:before="100" w:beforeAutospacing="1" w:after="100" w:afterAutospacing="1" w:line="240" w:lineRule="auto"/>
    </w:pPr>
    <w:rPr>
      <w:rFonts w:eastAsia="Times New Roman" w:cs="Times New Roman"/>
      <w:sz w:val="24"/>
      <w:szCs w:val="24"/>
      <w:lang w:eastAsia="ru-RU"/>
    </w:rPr>
  </w:style>
  <w:style w:type="character" w:styleId="a6">
    <w:name w:val="Hyperlink"/>
    <w:basedOn w:val="a0"/>
    <w:uiPriority w:val="99"/>
    <w:semiHidden/>
    <w:unhideWhenUsed/>
    <w:rsid w:val="00024F69"/>
    <w:rPr>
      <w:color w:val="0000FF"/>
      <w:u w:val="single"/>
    </w:rPr>
  </w:style>
  <w:style w:type="paragraph" w:styleId="a7">
    <w:name w:val="Balloon Text"/>
    <w:basedOn w:val="a"/>
    <w:link w:val="a8"/>
    <w:uiPriority w:val="99"/>
    <w:semiHidden/>
    <w:unhideWhenUsed/>
    <w:rsid w:val="002E6F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6F51"/>
    <w:rPr>
      <w:rFonts w:ascii="Tahoma" w:hAnsi="Tahoma" w:cs="Tahoma"/>
      <w:sz w:val="16"/>
      <w:szCs w:val="16"/>
    </w:rPr>
  </w:style>
  <w:style w:type="paragraph" w:styleId="a9">
    <w:name w:val="header"/>
    <w:basedOn w:val="a"/>
    <w:link w:val="aa"/>
    <w:uiPriority w:val="99"/>
    <w:unhideWhenUsed/>
    <w:rsid w:val="00641F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1F10"/>
  </w:style>
  <w:style w:type="paragraph" w:styleId="ab">
    <w:name w:val="footer"/>
    <w:basedOn w:val="a"/>
    <w:link w:val="ac"/>
    <w:uiPriority w:val="99"/>
    <w:unhideWhenUsed/>
    <w:rsid w:val="00641F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openxmlformats.org/officeDocument/2006/relationships/hyperlink" Target="https://online.zakon.kz/Document/?link_id=1008099205" TargetMode="External"/><Relationship Id="rId18" Type="http://schemas.openxmlformats.org/officeDocument/2006/relationships/hyperlink" Target="https://online.zakon.kz/Document/?doc_id=3885240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nline.zakon.kz/Document/?doc_id=31662613" TargetMode="External"/><Relationship Id="rId17" Type="http://schemas.openxmlformats.org/officeDocument/2006/relationships/hyperlink" Target="https://online.zakon.kz/Document/?link_id=1008052816"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online.zakon.kz/Document/?link_id=10078625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nline.zakon.kz/Document/?link_id=1006829163"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nline.zakon.kz/Document/?doc_id=38852403" TargetMode="External"/><Relationship Id="rId23" Type="http://schemas.openxmlformats.org/officeDocument/2006/relationships/footer" Target="footer2.xml"/><Relationship Id="rId10" Type="http://schemas.openxmlformats.org/officeDocument/2006/relationships/hyperlink" Target="https://online.zakon.kz/Document/?doc_id=31565247" TargetMode="External"/><Relationship Id="rId19" Type="http://schemas.openxmlformats.org/officeDocument/2006/relationships/hyperlink" Target="http://cbd.minjust.gov.kg/act/view/ru-ru/4?cl=ru-ru" TargetMode="External"/><Relationship Id="rId4" Type="http://schemas.openxmlformats.org/officeDocument/2006/relationships/settings" Target="settings.xml"/><Relationship Id="rId9" Type="http://schemas.openxmlformats.org/officeDocument/2006/relationships/hyperlink" Target="http://cbd.minjust.gov.kg/act/view/ru-ru/202913?cl=ru-ru" TargetMode="External"/><Relationship Id="rId14" Type="http://schemas.openxmlformats.org/officeDocument/2006/relationships/hyperlink" Target="https://online.zakon.kz/Document/?doc_id=31662613"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6026</Words>
  <Characters>34353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Акматбекова Клара</dc:creator>
  <cp:lastModifiedBy>Акматбекова Клара </cp:lastModifiedBy>
  <cp:revision>8</cp:revision>
  <cp:lastPrinted>2021-11-18T04:16:00Z</cp:lastPrinted>
  <dcterms:created xsi:type="dcterms:W3CDTF">2021-10-26T05:45:00Z</dcterms:created>
  <dcterms:modified xsi:type="dcterms:W3CDTF">2021-11-18T04:18:00Z</dcterms:modified>
</cp:coreProperties>
</file>