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7DE8" w14:textId="4CE05896" w:rsidR="00E02488" w:rsidRPr="00E02488" w:rsidRDefault="00E02488" w:rsidP="00697C6C">
      <w:pPr>
        <w:pStyle w:val="tkNazvanie"/>
        <w:spacing w:line="240" w:lineRule="auto"/>
        <w:rPr>
          <w:rFonts w:ascii="Times New Roman" w:hAnsi="Times New Roman" w:cs="Times New Roman"/>
        </w:rPr>
      </w:pPr>
      <w:proofErr w:type="gramStart"/>
      <w:r w:rsidRPr="00697C6C">
        <w:rPr>
          <w:rFonts w:ascii="Times New Roman" w:hAnsi="Times New Roman" w:cs="Times New Roman"/>
        </w:rPr>
        <w:t>УВЕДОМЛЕНИЕ</w:t>
      </w:r>
      <w:r w:rsidRPr="00697C6C">
        <w:rPr>
          <w:rFonts w:ascii="Times New Roman" w:hAnsi="Times New Roman" w:cs="Times New Roman"/>
        </w:rPr>
        <w:br/>
        <w:t>о разработке</w:t>
      </w:r>
      <w:r w:rsidR="008741ED">
        <w:rPr>
          <w:rFonts w:ascii="Times New Roman" w:hAnsi="Times New Roman" w:cs="Times New Roman"/>
        </w:rPr>
        <w:t xml:space="preserve"> АРВ </w:t>
      </w:r>
      <w:r w:rsidR="00FD5712">
        <w:rPr>
          <w:rFonts w:ascii="Times New Roman" w:hAnsi="Times New Roman" w:cs="Times New Roman"/>
        </w:rPr>
        <w:t xml:space="preserve">к </w:t>
      </w:r>
      <w:r w:rsidR="00FD5712" w:rsidRPr="00697C6C">
        <w:rPr>
          <w:rFonts w:ascii="Times New Roman" w:hAnsi="Times New Roman" w:cs="Times New Roman"/>
        </w:rPr>
        <w:t>проекту</w:t>
      </w:r>
      <w:r w:rsidRPr="00697C6C">
        <w:rPr>
          <w:rFonts w:ascii="Times New Roman" w:hAnsi="Times New Roman" w:cs="Times New Roman"/>
        </w:rPr>
        <w:t xml:space="preserve"> постановления Правительства Кыргызской Республики</w:t>
      </w:r>
      <w:r w:rsidRPr="00E02488">
        <w:rPr>
          <w:rFonts w:ascii="Times New Roman" w:hAnsi="Times New Roman" w:cs="Times New Roman"/>
        </w:rPr>
        <w:t xml:space="preserve"> </w:t>
      </w:r>
      <w:r w:rsidR="00F134B8" w:rsidRPr="00F134B8">
        <w:rPr>
          <w:rFonts w:ascii="Times New Roman" w:hAnsi="Times New Roman" w:cs="Times New Roman"/>
        </w:rPr>
        <w:t>«О внесении изменений в некоторые решения Правительства Кыргызской Республики», предусматривающие внесения изменения в Порядок обеспечения учета товаров в рамках торговли с государствами членами Евразийского экономического союза при ввозе (импорте) в Кыргызскую Республику и Порядок определения, применения и контроля минимального уровня контрольных цен на товары, импортируемые на территорию Кыргызской Республики из</w:t>
      </w:r>
      <w:proofErr w:type="gramEnd"/>
      <w:r w:rsidR="00F134B8" w:rsidRPr="00F134B8">
        <w:rPr>
          <w:rFonts w:ascii="Times New Roman" w:hAnsi="Times New Roman" w:cs="Times New Roman"/>
        </w:rPr>
        <w:t xml:space="preserve"> государств-членов Евразийского экономического союза и произведенные на территории Кыргызской Республики</w:t>
      </w:r>
    </w:p>
    <w:p w14:paraId="626572F3" w14:textId="55B36129" w:rsidR="00E02488" w:rsidRPr="00D53D98" w:rsidRDefault="00E02488" w:rsidP="00D53D98">
      <w:pPr>
        <w:pStyle w:val="tkNazvanie"/>
        <w:spacing w:before="0" w:after="0"/>
        <w:ind w:left="0"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134B8">
        <w:rPr>
          <w:rFonts w:ascii="Times New Roman" w:hAnsi="Times New Roman" w:cs="Times New Roman"/>
          <w:b w:val="0"/>
          <w:bCs w:val="0"/>
          <w:highlight w:val="yellow"/>
        </w:rPr>
        <w:t xml:space="preserve">Настоящим, Министерство экономики </w:t>
      </w:r>
      <w:r w:rsidR="00F134B8" w:rsidRPr="00F134B8">
        <w:rPr>
          <w:rFonts w:ascii="Times New Roman" w:hAnsi="Times New Roman" w:cs="Times New Roman"/>
          <w:b w:val="0"/>
          <w:bCs w:val="0"/>
          <w:highlight w:val="yellow"/>
        </w:rPr>
        <w:t xml:space="preserve">и финансов </w:t>
      </w:r>
      <w:r w:rsidRPr="00F134B8">
        <w:rPr>
          <w:rFonts w:ascii="Times New Roman" w:hAnsi="Times New Roman" w:cs="Times New Roman"/>
          <w:b w:val="0"/>
          <w:bCs w:val="0"/>
          <w:highlight w:val="yellow"/>
        </w:rPr>
        <w:t>Кыргызской Республики извещает о начале обсуждения правового регулирования и сборе предложений заинтересованных лиц.</w:t>
      </w:r>
    </w:p>
    <w:p w14:paraId="5DE46E67" w14:textId="30A1E5DE" w:rsidR="00806D1E" w:rsidRDefault="00806D1E" w:rsidP="00D53D98">
      <w:pPr>
        <w:spacing w:after="0"/>
        <w:ind w:firstLine="708"/>
        <w:jc w:val="both"/>
        <w:rPr>
          <w:sz w:val="24"/>
          <w:szCs w:val="24"/>
          <w:u w:val="single"/>
        </w:rPr>
      </w:pPr>
      <w:r w:rsidRPr="00444A27">
        <w:rPr>
          <w:sz w:val="24"/>
          <w:szCs w:val="24"/>
          <w:highlight w:val="yellow"/>
        </w:rPr>
        <w:t xml:space="preserve">После </w:t>
      </w:r>
      <w:r w:rsidR="00154873">
        <w:rPr>
          <w:sz w:val="24"/>
          <w:szCs w:val="24"/>
          <w:highlight w:val="yellow"/>
        </w:rPr>
        <w:t>вступлен</w:t>
      </w:r>
      <w:r w:rsidR="00154873" w:rsidRPr="00444A27">
        <w:rPr>
          <w:sz w:val="24"/>
          <w:szCs w:val="24"/>
          <w:highlight w:val="yellow"/>
        </w:rPr>
        <w:t>ия</w:t>
      </w:r>
      <w:r w:rsidRPr="00444A27">
        <w:rPr>
          <w:sz w:val="24"/>
          <w:szCs w:val="24"/>
          <w:highlight w:val="yellow"/>
        </w:rPr>
        <w:t xml:space="preserve"> Кыргызской Республики в </w:t>
      </w:r>
      <w:r w:rsidR="00A16B07">
        <w:rPr>
          <w:sz w:val="24"/>
          <w:szCs w:val="24"/>
          <w:highlight w:val="yellow"/>
        </w:rPr>
        <w:t xml:space="preserve">ЕАЭС в 2014 году </w:t>
      </w:r>
      <w:r w:rsidR="002D750F">
        <w:rPr>
          <w:sz w:val="24"/>
          <w:szCs w:val="24"/>
          <w:highlight w:val="yellow"/>
        </w:rPr>
        <w:t xml:space="preserve">начали </w:t>
      </w:r>
      <w:r w:rsidR="00444A27" w:rsidRPr="00444A27">
        <w:rPr>
          <w:sz w:val="24"/>
          <w:szCs w:val="24"/>
          <w:highlight w:val="yellow"/>
        </w:rPr>
        <w:t>развива</w:t>
      </w:r>
      <w:r w:rsidR="002D750F">
        <w:rPr>
          <w:sz w:val="24"/>
          <w:szCs w:val="24"/>
          <w:highlight w:val="yellow"/>
        </w:rPr>
        <w:t>ться</w:t>
      </w:r>
      <w:r w:rsidRPr="00444A27">
        <w:rPr>
          <w:sz w:val="24"/>
          <w:szCs w:val="24"/>
          <w:highlight w:val="yellow"/>
        </w:rPr>
        <w:t xml:space="preserve"> торгово-экономические отношения с другими странами-членами ЕАЭС.</w:t>
      </w:r>
      <w:r>
        <w:rPr>
          <w:sz w:val="24"/>
          <w:szCs w:val="24"/>
        </w:rPr>
        <w:t xml:space="preserve"> </w:t>
      </w:r>
      <w:proofErr w:type="gramStart"/>
      <w:r w:rsidR="00444A27">
        <w:rPr>
          <w:sz w:val="24"/>
          <w:szCs w:val="24"/>
        </w:rPr>
        <w:t xml:space="preserve">В рамках </w:t>
      </w:r>
      <w:r w:rsidR="00154873">
        <w:rPr>
          <w:sz w:val="24"/>
          <w:szCs w:val="24"/>
        </w:rPr>
        <w:t xml:space="preserve">членства </w:t>
      </w:r>
      <w:r w:rsidR="002D750F" w:rsidRPr="00444A27">
        <w:rPr>
          <w:sz w:val="24"/>
          <w:szCs w:val="24"/>
          <w:highlight w:val="yellow"/>
        </w:rPr>
        <w:t xml:space="preserve">Кыргызской Республики </w:t>
      </w:r>
      <w:r w:rsidR="00154873">
        <w:rPr>
          <w:sz w:val="24"/>
          <w:szCs w:val="24"/>
        </w:rPr>
        <w:t xml:space="preserve">в </w:t>
      </w:r>
      <w:r w:rsidR="00444A27">
        <w:rPr>
          <w:sz w:val="24"/>
          <w:szCs w:val="24"/>
        </w:rPr>
        <w:t xml:space="preserve">ЕАЭС были приняты </w:t>
      </w:r>
      <w:r w:rsidR="00154873">
        <w:rPr>
          <w:sz w:val="24"/>
          <w:szCs w:val="24"/>
        </w:rPr>
        <w:t>несколько п</w:t>
      </w:r>
      <w:r w:rsidR="00A15BFF">
        <w:rPr>
          <w:sz w:val="24"/>
          <w:szCs w:val="24"/>
        </w:rPr>
        <w:t xml:space="preserve">остановлений, предусматривающие </w:t>
      </w:r>
      <w:r w:rsidR="00A15BFF" w:rsidRPr="00A15BFF">
        <w:rPr>
          <w:sz w:val="24"/>
          <w:szCs w:val="24"/>
        </w:rPr>
        <w:t>обеспечения учета товаров в рамках торговли с государствами членами Евразийского экономического союза при ввозе (импорте) в Кыргызскую Республику и определения, применения и контроля минимального уровня контрольных цен на товары, импортируемые на территорию Кыргызской Республики из государств-членов Евразийского экономического союза и произведенные на территории Кыргызской Республики</w:t>
      </w:r>
      <w:r w:rsidR="00A15BFF">
        <w:rPr>
          <w:sz w:val="24"/>
          <w:szCs w:val="24"/>
        </w:rPr>
        <w:t>.</w:t>
      </w:r>
      <w:proofErr w:type="gramEnd"/>
    </w:p>
    <w:p w14:paraId="199ED1F0" w14:textId="1EADFB38" w:rsidR="00F134B8" w:rsidRDefault="00E02488" w:rsidP="00D53D98">
      <w:pPr>
        <w:spacing w:after="0"/>
        <w:ind w:firstLine="708"/>
        <w:jc w:val="both"/>
        <w:rPr>
          <w:sz w:val="24"/>
          <w:szCs w:val="24"/>
          <w:highlight w:val="yellow"/>
        </w:rPr>
      </w:pPr>
      <w:proofErr w:type="gramStart"/>
      <w:r w:rsidRPr="00444A27">
        <w:rPr>
          <w:sz w:val="24"/>
          <w:szCs w:val="24"/>
          <w:highlight w:val="yellow"/>
        </w:rPr>
        <w:t xml:space="preserve">В связи с чем, в целях </w:t>
      </w:r>
      <w:r w:rsidR="00F134B8" w:rsidRPr="00444A27">
        <w:rPr>
          <w:sz w:val="24"/>
          <w:szCs w:val="24"/>
          <w:highlight w:val="yellow"/>
        </w:rPr>
        <w:t>создания благоприятных условий для развития торгово-экономических отношений, обеспечения увеличения экспортного потенциала, учета товаров в рамках торговли с государствами-членами Евразийского экономического союза при ввозе (импорте) в Кыргызскую Республику, определения даты принятия на учет, а также в целях обеспечения полноты уплаты косвенных налогов, в соответствии со статьей 72 Договора о Евразийском экономическом союзе от 29 мая</w:t>
      </w:r>
      <w:proofErr w:type="gramEnd"/>
      <w:r w:rsidR="00F134B8" w:rsidRPr="00444A27">
        <w:rPr>
          <w:sz w:val="24"/>
          <w:szCs w:val="24"/>
          <w:highlight w:val="yellow"/>
        </w:rPr>
        <w:t xml:space="preserve"> 2014 года, ратифицированного Законом Кыргызской Республики от 21 мая 2015 года № 111, пунктом 18 Приложения № 18 к Договору о Евразийском экономическом союзе, статьей 120 Налогового кодекса Кыргызской Республики были приняты постановления Правительства Кыргызской Республики от 23 августа 2018 года № 396 и от 12 октября 2016 года № 537.</w:t>
      </w:r>
    </w:p>
    <w:p w14:paraId="5A91CBC1" w14:textId="77777777" w:rsidR="002D750F" w:rsidRPr="002D750F" w:rsidRDefault="002D750F" w:rsidP="002D750F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2D750F">
        <w:rPr>
          <w:sz w:val="24"/>
          <w:szCs w:val="24"/>
        </w:rPr>
        <w:t>Разработано и утверждено постановление Правительства Кыргызской Республики от 21 августа 2020 года №430 «О внесении изменений в некоторые решения Правительства Кыргызской Республики», в частности по внесению изменений в постановление ПКР 23 августа 2018 года за № 396 «О мерах по обеспечению транспортного контроля и учета товаров в рамках торговли с государствами-членами Евразийского экономического союза при ввозе (импорте) в Кыргызскую Республику» предусматривающий</w:t>
      </w:r>
      <w:proofErr w:type="gramEnd"/>
      <w:r w:rsidRPr="002D750F">
        <w:rPr>
          <w:sz w:val="24"/>
          <w:szCs w:val="24"/>
        </w:rPr>
        <w:t xml:space="preserve"> организацию работы пунктов учета товаров, расположенных на железнодорожных станциях и аэропортах, в рамках торговли с государствами-членами ЕАЭС при ввоз</w:t>
      </w:r>
      <w:proofErr w:type="gramStart"/>
      <w:r w:rsidRPr="002D750F">
        <w:rPr>
          <w:sz w:val="24"/>
          <w:szCs w:val="24"/>
        </w:rPr>
        <w:t>е(</w:t>
      </w:r>
      <w:proofErr w:type="gramEnd"/>
      <w:r w:rsidRPr="002D750F">
        <w:rPr>
          <w:sz w:val="24"/>
          <w:szCs w:val="24"/>
        </w:rPr>
        <w:t>импорте) товаров на территорию Кыргызской Республики.</w:t>
      </w:r>
    </w:p>
    <w:p w14:paraId="2642A2B3" w14:textId="52F34F62" w:rsidR="002D750F" w:rsidRPr="002D750F" w:rsidRDefault="00820735" w:rsidP="002D75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Прорабатывается </w:t>
      </w:r>
      <w:r w:rsidR="002D750F" w:rsidRPr="002D750F">
        <w:rPr>
          <w:sz w:val="24"/>
          <w:szCs w:val="24"/>
        </w:rPr>
        <w:t>совместн</w:t>
      </w:r>
      <w:r>
        <w:rPr>
          <w:sz w:val="24"/>
          <w:szCs w:val="24"/>
        </w:rPr>
        <w:t xml:space="preserve">ая работа </w:t>
      </w:r>
      <w:r w:rsidR="002D750F" w:rsidRPr="002D750F">
        <w:rPr>
          <w:sz w:val="24"/>
          <w:szCs w:val="24"/>
        </w:rPr>
        <w:t xml:space="preserve">с </w:t>
      </w:r>
      <w:r w:rsidR="003E5A2D" w:rsidRPr="003E5A2D">
        <w:rPr>
          <w:sz w:val="24"/>
          <w:szCs w:val="24"/>
        </w:rPr>
        <w:t>Государственн</w:t>
      </w:r>
      <w:r w:rsidR="003E5A2D">
        <w:rPr>
          <w:sz w:val="24"/>
          <w:szCs w:val="24"/>
        </w:rPr>
        <w:t xml:space="preserve">ым </w:t>
      </w:r>
      <w:r w:rsidR="003E5A2D" w:rsidRPr="003E5A2D">
        <w:rPr>
          <w:sz w:val="24"/>
          <w:szCs w:val="24"/>
        </w:rPr>
        <w:t>предприятие</w:t>
      </w:r>
      <w:r w:rsidR="003E5A2D">
        <w:rPr>
          <w:sz w:val="24"/>
          <w:szCs w:val="24"/>
        </w:rPr>
        <w:t>м</w:t>
      </w:r>
      <w:r w:rsidR="003E5A2D" w:rsidRPr="003E5A2D">
        <w:rPr>
          <w:sz w:val="24"/>
          <w:szCs w:val="24"/>
        </w:rPr>
        <w:t xml:space="preserve"> «Национальная компания </w:t>
      </w:r>
      <w:r w:rsidR="002D750F" w:rsidRPr="002D750F">
        <w:rPr>
          <w:sz w:val="24"/>
          <w:szCs w:val="24"/>
        </w:rPr>
        <w:t>«</w:t>
      </w:r>
      <w:proofErr w:type="spellStart"/>
      <w:r w:rsidR="002D750F" w:rsidRPr="002D750F">
        <w:rPr>
          <w:sz w:val="24"/>
          <w:szCs w:val="24"/>
        </w:rPr>
        <w:t>Кыргыз</w:t>
      </w:r>
      <w:proofErr w:type="spellEnd"/>
      <w:r w:rsidR="002D750F" w:rsidRPr="002D750F">
        <w:rPr>
          <w:sz w:val="24"/>
          <w:szCs w:val="24"/>
        </w:rPr>
        <w:t xml:space="preserve"> </w:t>
      </w:r>
      <w:proofErr w:type="spellStart"/>
      <w:r w:rsidR="002D750F" w:rsidRPr="002D750F">
        <w:rPr>
          <w:sz w:val="24"/>
          <w:szCs w:val="24"/>
        </w:rPr>
        <w:t>темир</w:t>
      </w:r>
      <w:proofErr w:type="spellEnd"/>
      <w:r w:rsidR="002D750F" w:rsidRPr="002D750F">
        <w:rPr>
          <w:sz w:val="24"/>
          <w:szCs w:val="24"/>
        </w:rPr>
        <w:t xml:space="preserve"> </w:t>
      </w:r>
      <w:proofErr w:type="spellStart"/>
      <w:r w:rsidR="002D750F" w:rsidRPr="002D750F">
        <w:rPr>
          <w:sz w:val="24"/>
          <w:szCs w:val="24"/>
        </w:rPr>
        <w:t>жолу</w:t>
      </w:r>
      <w:proofErr w:type="spellEnd"/>
      <w:r w:rsidR="002D750F" w:rsidRPr="002D750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по </w:t>
      </w:r>
      <w:r w:rsidR="002D750F" w:rsidRPr="002D750F">
        <w:rPr>
          <w:sz w:val="24"/>
          <w:szCs w:val="24"/>
        </w:rPr>
        <w:t>организации установки пунктов учета товаров на железнодорожных станциях для работы на 6 пунктах учета, в том числе в 4-х пунктах на прилегающей территории:</w:t>
      </w:r>
    </w:p>
    <w:p w14:paraId="656882F8" w14:textId="77777777" w:rsidR="002D750F" w:rsidRPr="002D750F" w:rsidRDefault="002D750F" w:rsidP="002D750F">
      <w:pPr>
        <w:spacing w:after="0"/>
        <w:ind w:firstLine="708"/>
        <w:jc w:val="both"/>
        <w:rPr>
          <w:sz w:val="24"/>
          <w:szCs w:val="24"/>
        </w:rPr>
      </w:pPr>
      <w:r w:rsidRPr="002D750F">
        <w:rPr>
          <w:sz w:val="24"/>
          <w:szCs w:val="24"/>
        </w:rPr>
        <w:t>- железнодорожной станции Кара-Балта;</w:t>
      </w:r>
    </w:p>
    <w:p w14:paraId="75754B0B" w14:textId="77777777" w:rsidR="002D750F" w:rsidRPr="002D750F" w:rsidRDefault="002D750F" w:rsidP="002D750F">
      <w:pPr>
        <w:spacing w:after="0"/>
        <w:ind w:firstLine="708"/>
        <w:jc w:val="both"/>
        <w:rPr>
          <w:sz w:val="24"/>
          <w:szCs w:val="24"/>
        </w:rPr>
      </w:pPr>
      <w:r w:rsidRPr="002D750F">
        <w:rPr>
          <w:sz w:val="24"/>
          <w:szCs w:val="24"/>
        </w:rPr>
        <w:t>- железнодорожной станции Кара-</w:t>
      </w:r>
      <w:proofErr w:type="spellStart"/>
      <w:r w:rsidRPr="002D750F">
        <w:rPr>
          <w:sz w:val="24"/>
          <w:szCs w:val="24"/>
        </w:rPr>
        <w:t>Суу</w:t>
      </w:r>
      <w:proofErr w:type="spellEnd"/>
      <w:r w:rsidRPr="002D750F">
        <w:rPr>
          <w:sz w:val="24"/>
          <w:szCs w:val="24"/>
        </w:rPr>
        <w:t>;</w:t>
      </w:r>
    </w:p>
    <w:p w14:paraId="2FCCD4DE" w14:textId="597B145E" w:rsidR="002D750F" w:rsidRPr="002D750F" w:rsidRDefault="002D750F" w:rsidP="002D750F">
      <w:pPr>
        <w:spacing w:after="0"/>
        <w:ind w:firstLine="708"/>
        <w:jc w:val="both"/>
        <w:rPr>
          <w:sz w:val="24"/>
          <w:szCs w:val="24"/>
        </w:rPr>
      </w:pPr>
      <w:r w:rsidRPr="002D750F">
        <w:rPr>
          <w:sz w:val="24"/>
          <w:szCs w:val="24"/>
        </w:rPr>
        <w:lastRenderedPageBreak/>
        <w:t>- железнодорожной станции Бишкек-1;</w:t>
      </w:r>
    </w:p>
    <w:p w14:paraId="600F0377" w14:textId="3C7E6F28" w:rsidR="002D750F" w:rsidRPr="002D750F" w:rsidRDefault="002D750F" w:rsidP="002D750F">
      <w:pPr>
        <w:spacing w:after="0"/>
        <w:ind w:firstLine="708"/>
        <w:jc w:val="both"/>
        <w:rPr>
          <w:sz w:val="24"/>
          <w:szCs w:val="24"/>
        </w:rPr>
      </w:pPr>
      <w:r w:rsidRPr="002D750F">
        <w:rPr>
          <w:sz w:val="24"/>
          <w:szCs w:val="24"/>
        </w:rPr>
        <w:t xml:space="preserve">- железнодорожной станции </w:t>
      </w:r>
      <w:proofErr w:type="spellStart"/>
      <w:r w:rsidRPr="002D750F">
        <w:rPr>
          <w:sz w:val="24"/>
          <w:szCs w:val="24"/>
        </w:rPr>
        <w:t>Аламедин</w:t>
      </w:r>
      <w:proofErr w:type="spellEnd"/>
      <w:r w:rsidRPr="002D750F">
        <w:rPr>
          <w:sz w:val="24"/>
          <w:szCs w:val="24"/>
        </w:rPr>
        <w:t>, а также в 2-х пунктах на территории:</w:t>
      </w:r>
    </w:p>
    <w:p w14:paraId="3B04DCA0" w14:textId="5C5B7AAF" w:rsidR="002D750F" w:rsidRPr="002D750F" w:rsidRDefault="002D750F" w:rsidP="002D750F">
      <w:pPr>
        <w:spacing w:after="0"/>
        <w:ind w:firstLine="708"/>
        <w:jc w:val="both"/>
        <w:rPr>
          <w:sz w:val="24"/>
          <w:szCs w:val="24"/>
        </w:rPr>
      </w:pPr>
      <w:r w:rsidRPr="002D750F">
        <w:rPr>
          <w:sz w:val="24"/>
          <w:szCs w:val="24"/>
        </w:rPr>
        <w:t xml:space="preserve">-  международного  аэропорта </w:t>
      </w:r>
      <w:proofErr w:type="spellStart"/>
      <w:r w:rsidRPr="002D750F">
        <w:rPr>
          <w:sz w:val="24"/>
          <w:szCs w:val="24"/>
        </w:rPr>
        <w:t>Манас</w:t>
      </w:r>
      <w:proofErr w:type="spellEnd"/>
      <w:r w:rsidRPr="002D750F">
        <w:rPr>
          <w:sz w:val="24"/>
          <w:szCs w:val="24"/>
        </w:rPr>
        <w:t>;</w:t>
      </w:r>
    </w:p>
    <w:p w14:paraId="22DDAB23" w14:textId="1B1A55D5" w:rsidR="002D750F" w:rsidRPr="00444A27" w:rsidRDefault="002D750F" w:rsidP="002D750F">
      <w:pPr>
        <w:spacing w:after="0"/>
        <w:ind w:firstLine="708"/>
        <w:jc w:val="both"/>
        <w:rPr>
          <w:sz w:val="24"/>
          <w:szCs w:val="24"/>
          <w:highlight w:val="yellow"/>
        </w:rPr>
      </w:pPr>
      <w:r w:rsidRPr="002D750F">
        <w:rPr>
          <w:sz w:val="24"/>
          <w:szCs w:val="24"/>
        </w:rPr>
        <w:t>- международного аэропорта Ош.</w:t>
      </w:r>
    </w:p>
    <w:p w14:paraId="63BDDA37" w14:textId="0F753349" w:rsidR="00F134B8" w:rsidRPr="00444A27" w:rsidRDefault="00F134B8" w:rsidP="00D53D98">
      <w:pPr>
        <w:spacing w:after="0"/>
        <w:ind w:firstLine="708"/>
        <w:jc w:val="both"/>
        <w:rPr>
          <w:sz w:val="24"/>
          <w:szCs w:val="24"/>
          <w:highlight w:val="yellow"/>
        </w:rPr>
      </w:pPr>
      <w:r w:rsidRPr="00444A27">
        <w:rPr>
          <w:sz w:val="24"/>
          <w:szCs w:val="24"/>
          <w:highlight w:val="yellow"/>
        </w:rPr>
        <w:t xml:space="preserve">В настоящее время с 1 января 2021 года в </w:t>
      </w:r>
      <w:r w:rsidR="00D4421F">
        <w:rPr>
          <w:sz w:val="24"/>
          <w:szCs w:val="24"/>
          <w:highlight w:val="yellow"/>
        </w:rPr>
        <w:t>тестовом</w:t>
      </w:r>
      <w:r w:rsidRPr="00444A27">
        <w:rPr>
          <w:sz w:val="24"/>
          <w:szCs w:val="24"/>
          <w:highlight w:val="yellow"/>
        </w:rPr>
        <w:t xml:space="preserve"> режиме работает </w:t>
      </w:r>
      <w:r w:rsidR="00131710">
        <w:rPr>
          <w:sz w:val="24"/>
          <w:szCs w:val="24"/>
          <w:highlight w:val="yellow"/>
        </w:rPr>
        <w:t>автоматизированная информационная система (</w:t>
      </w:r>
      <w:r w:rsidRPr="00444A27">
        <w:rPr>
          <w:sz w:val="24"/>
          <w:szCs w:val="24"/>
          <w:highlight w:val="yellow"/>
        </w:rPr>
        <w:t>АИС</w:t>
      </w:r>
      <w:r w:rsidR="00131710">
        <w:rPr>
          <w:sz w:val="24"/>
          <w:szCs w:val="24"/>
          <w:highlight w:val="yellow"/>
        </w:rPr>
        <w:t>)</w:t>
      </w:r>
      <w:r w:rsidRPr="00444A27">
        <w:rPr>
          <w:sz w:val="24"/>
          <w:szCs w:val="24"/>
          <w:highlight w:val="yellow"/>
        </w:rPr>
        <w:t xml:space="preserve"> «Сводный пост» при учете товаров, ввозимых на территорию Кыргызской Республики из стран – членов ЕАЭС на пунктах учета товаров близ контрольно-пропускных пунктов, расположенных на кыргызско-казахст</w:t>
      </w:r>
      <w:r w:rsidR="008972A5">
        <w:rPr>
          <w:sz w:val="24"/>
          <w:szCs w:val="24"/>
          <w:highlight w:val="yellow"/>
        </w:rPr>
        <w:t>анской государственной границе.</w:t>
      </w:r>
    </w:p>
    <w:p w14:paraId="65CF2823" w14:textId="46D2A8CB" w:rsidR="00F134B8" w:rsidRDefault="00806D1E" w:rsidP="00D53D98">
      <w:pPr>
        <w:spacing w:after="0"/>
        <w:ind w:firstLine="708"/>
        <w:jc w:val="both"/>
        <w:rPr>
          <w:sz w:val="24"/>
          <w:szCs w:val="24"/>
        </w:rPr>
      </w:pPr>
      <w:r w:rsidRPr="00444A27">
        <w:rPr>
          <w:sz w:val="24"/>
          <w:szCs w:val="24"/>
          <w:highlight w:val="yellow"/>
        </w:rPr>
        <w:t>Согласно пилотному проекту, перевозчики, осуществляющие ввоз товаров на территорию Кыргызской Республики из стран государств-членов ЕАЭС, должны оформлять электронные сопроводительные накладные в информационной системе «Сводный пост» или через сервис – import.salyk.kg.</w:t>
      </w:r>
    </w:p>
    <w:p w14:paraId="45CBD41E" w14:textId="4D1ECFC3" w:rsidR="006B6A57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>По данным Н</w:t>
      </w:r>
      <w:r w:rsidR="00820735">
        <w:rPr>
          <w:sz w:val="24"/>
          <w:szCs w:val="24"/>
        </w:rPr>
        <w:t xml:space="preserve">ационального статистического комитета </w:t>
      </w:r>
      <w:proofErr w:type="gramStart"/>
      <w:r w:rsidRPr="00D53D98">
        <w:rPr>
          <w:sz w:val="24"/>
          <w:szCs w:val="24"/>
        </w:rPr>
        <w:t>КР</w:t>
      </w:r>
      <w:proofErr w:type="gramEnd"/>
      <w:r w:rsidRPr="00D53D98">
        <w:rPr>
          <w:sz w:val="24"/>
          <w:szCs w:val="24"/>
        </w:rPr>
        <w:t xml:space="preserve">, </w:t>
      </w:r>
      <w:r w:rsidR="006B6A57">
        <w:rPr>
          <w:sz w:val="24"/>
          <w:szCs w:val="24"/>
        </w:rPr>
        <w:t>о</w:t>
      </w:r>
      <w:r w:rsidR="006B6A57" w:rsidRPr="006B6A57">
        <w:rPr>
          <w:sz w:val="24"/>
          <w:szCs w:val="24"/>
        </w:rPr>
        <w:t>бъем внешней и взаимной торговли товарами Кыргызской Республики, по предварительным итогам, в январе-декабре 2020 года составил 5 648,6 млн. долларов США</w:t>
      </w:r>
      <w:r w:rsidR="006B6A57">
        <w:rPr>
          <w:sz w:val="24"/>
          <w:szCs w:val="24"/>
        </w:rPr>
        <w:t xml:space="preserve">. </w:t>
      </w:r>
      <w:r w:rsidR="006B6A57" w:rsidRPr="006B6A57">
        <w:rPr>
          <w:sz w:val="24"/>
          <w:szCs w:val="24"/>
        </w:rPr>
        <w:t>Объем взаимной торговли Кыргызской Республики с государствами-членами ЕАЭС в январе-декабре 2020 года, по предварительным итогам, составил 2 400,9 млн. долларов США</w:t>
      </w:r>
      <w:r w:rsidR="006B6A57">
        <w:rPr>
          <w:sz w:val="24"/>
          <w:szCs w:val="24"/>
        </w:rPr>
        <w:t xml:space="preserve">. </w:t>
      </w:r>
      <w:r w:rsidR="006B6A57" w:rsidRPr="006B6A57">
        <w:rPr>
          <w:sz w:val="24"/>
          <w:szCs w:val="24"/>
        </w:rPr>
        <w:t>В общем объеме товарооборота республики на взаимную торговлю с государствами-членами Евразийского экономического союза пришлось 42,5 процента, в том числе в экспорте – 27,8 процента, в импорте – 50,3 процента.</w:t>
      </w:r>
      <w:r w:rsidR="00042A0B">
        <w:rPr>
          <w:sz w:val="24"/>
          <w:szCs w:val="24"/>
        </w:rPr>
        <w:t xml:space="preserve"> </w:t>
      </w:r>
      <w:r w:rsidR="00042A0B" w:rsidRPr="00042A0B">
        <w:rPr>
          <w:sz w:val="24"/>
          <w:szCs w:val="24"/>
        </w:rPr>
        <w:t>Наибольшая доля взаимной торговли республики с государствами-членами ЕАЭС пришлась на Россию (64,9</w:t>
      </w:r>
      <w:r w:rsidR="00AF3E45">
        <w:rPr>
          <w:sz w:val="24"/>
          <w:szCs w:val="24"/>
        </w:rPr>
        <w:t>%</w:t>
      </w:r>
      <w:r w:rsidR="00042A0B" w:rsidRPr="00042A0B">
        <w:rPr>
          <w:sz w:val="24"/>
          <w:szCs w:val="24"/>
        </w:rPr>
        <w:t>) и Казахстан (33,1</w:t>
      </w:r>
      <w:r w:rsidR="00AF3E45">
        <w:rPr>
          <w:sz w:val="24"/>
          <w:szCs w:val="24"/>
        </w:rPr>
        <w:t>%</w:t>
      </w:r>
      <w:r w:rsidR="00042A0B" w:rsidRPr="00042A0B">
        <w:rPr>
          <w:sz w:val="24"/>
          <w:szCs w:val="24"/>
        </w:rPr>
        <w:t>).</w:t>
      </w:r>
      <w:r w:rsidR="00042A0B">
        <w:rPr>
          <w:sz w:val="24"/>
          <w:szCs w:val="24"/>
        </w:rPr>
        <w:t xml:space="preserve"> </w:t>
      </w:r>
      <w:r w:rsidR="00AF3E45">
        <w:rPr>
          <w:sz w:val="24"/>
          <w:szCs w:val="24"/>
        </w:rPr>
        <w:t>В импортных поступлениях 70,9%</w:t>
      </w:r>
      <w:r w:rsidR="00042A0B" w:rsidRPr="00042A0B">
        <w:rPr>
          <w:sz w:val="24"/>
          <w:szCs w:val="24"/>
        </w:rPr>
        <w:t xml:space="preserve"> занимает Россия, 27,0</w:t>
      </w:r>
      <w:r w:rsidR="00AF3E45">
        <w:rPr>
          <w:sz w:val="24"/>
          <w:szCs w:val="24"/>
        </w:rPr>
        <w:t>%</w:t>
      </w:r>
      <w:r w:rsidR="00042A0B" w:rsidRPr="00042A0B">
        <w:rPr>
          <w:sz w:val="24"/>
          <w:szCs w:val="24"/>
        </w:rPr>
        <w:t xml:space="preserve"> - Казахстан</w:t>
      </w:r>
      <w:r w:rsidR="00AF3E45">
        <w:rPr>
          <w:sz w:val="24"/>
          <w:szCs w:val="24"/>
        </w:rPr>
        <w:t>, 1,9% - Беларусь и 0,2%</w:t>
      </w:r>
      <w:r w:rsidR="00042A0B" w:rsidRPr="00042A0B">
        <w:rPr>
          <w:sz w:val="24"/>
          <w:szCs w:val="24"/>
        </w:rPr>
        <w:t xml:space="preserve"> - Армения.</w:t>
      </w:r>
    </w:p>
    <w:p w14:paraId="2F3E3CEE" w14:textId="77777777" w:rsidR="00D4421F" w:rsidRDefault="00D4421F" w:rsidP="00D53D9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показывает статистика основными торговыми партнерами Кыргызской Республики являются</w:t>
      </w:r>
      <w:proofErr w:type="gramEnd"/>
      <w:r>
        <w:rPr>
          <w:sz w:val="24"/>
          <w:szCs w:val="24"/>
        </w:rPr>
        <w:t xml:space="preserve"> Российская Федерация и Республика Казахстан.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пунктов</w:t>
      </w:r>
      <w:proofErr w:type="gramEnd"/>
      <w:r>
        <w:rPr>
          <w:sz w:val="24"/>
          <w:szCs w:val="24"/>
        </w:rPr>
        <w:t xml:space="preserve"> учета товаров на контрольно-пропускных пунктах государственной границы с Республикой Казахстан за 2019 год  субъектами предпринимательства применены 287 МУКЦ, а за 2020 год 333 МУКЦ. За январь месяц 2021 года </w:t>
      </w:r>
      <w:proofErr w:type="gramStart"/>
      <w:r>
        <w:rPr>
          <w:sz w:val="24"/>
          <w:szCs w:val="24"/>
        </w:rPr>
        <w:t>были 25 субъектов применили</w:t>
      </w:r>
      <w:proofErr w:type="gramEnd"/>
      <w:r>
        <w:rPr>
          <w:sz w:val="24"/>
          <w:szCs w:val="24"/>
        </w:rPr>
        <w:t xml:space="preserve"> МУКЦ.</w:t>
      </w:r>
    </w:p>
    <w:p w14:paraId="7E3E99C1" w14:textId="2F79D030" w:rsidR="001A71F6" w:rsidRPr="00D270EC" w:rsidRDefault="001A71F6" w:rsidP="00D53D9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33604E">
        <w:rPr>
          <w:sz w:val="24"/>
          <w:szCs w:val="24"/>
        </w:rPr>
        <w:t xml:space="preserve">оформленных субъектами </w:t>
      </w:r>
      <w:r>
        <w:rPr>
          <w:sz w:val="24"/>
          <w:szCs w:val="24"/>
        </w:rPr>
        <w:t xml:space="preserve">сопроводительных накладных за 2019 год составило 143 616 единиц, в то же время за 2020 год составило 155 242 единицы, </w:t>
      </w:r>
      <w:r w:rsidR="0033604E">
        <w:rPr>
          <w:sz w:val="24"/>
          <w:szCs w:val="24"/>
        </w:rPr>
        <w:t xml:space="preserve">а </w:t>
      </w:r>
      <w:r>
        <w:rPr>
          <w:sz w:val="24"/>
          <w:szCs w:val="24"/>
        </w:rPr>
        <w:t>за январь месяц 202</w:t>
      </w:r>
      <w:r w:rsidR="0033604E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  <w:r w:rsidRPr="00D270EC">
        <w:rPr>
          <w:sz w:val="24"/>
          <w:szCs w:val="24"/>
        </w:rPr>
        <w:t>8 414 единиц</w:t>
      </w:r>
      <w:r w:rsidR="0033604E" w:rsidRPr="00D270EC">
        <w:rPr>
          <w:sz w:val="24"/>
          <w:szCs w:val="24"/>
        </w:rPr>
        <w:t>.</w:t>
      </w:r>
    </w:p>
    <w:p w14:paraId="4806D7FD" w14:textId="038216EE" w:rsidR="001A71F6" w:rsidRPr="00D270EC" w:rsidRDefault="001A71F6" w:rsidP="00D53D98">
      <w:pPr>
        <w:spacing w:after="0"/>
        <w:ind w:firstLine="708"/>
        <w:jc w:val="both"/>
        <w:rPr>
          <w:sz w:val="24"/>
        </w:rPr>
      </w:pPr>
      <w:r w:rsidRPr="00D270EC">
        <w:rPr>
          <w:sz w:val="24"/>
        </w:rPr>
        <w:t>По количеству выданных справок о наличии на</w:t>
      </w:r>
      <w:r w:rsidR="0033604E" w:rsidRPr="00D270EC">
        <w:rPr>
          <w:sz w:val="24"/>
        </w:rPr>
        <w:t>логовой регистрации с отметкой «</w:t>
      </w:r>
      <w:r w:rsidRPr="00D270EC">
        <w:rPr>
          <w:sz w:val="24"/>
        </w:rPr>
        <w:t>Для целей импорта товаров из государств-членов ЕАЭС</w:t>
      </w:r>
      <w:r w:rsidR="0033604E" w:rsidRPr="00D270EC">
        <w:rPr>
          <w:sz w:val="24"/>
        </w:rPr>
        <w:t>»</w:t>
      </w:r>
      <w:r w:rsidRPr="00D270EC">
        <w:rPr>
          <w:sz w:val="24"/>
        </w:rPr>
        <w:t xml:space="preserve"> данные составили:</w:t>
      </w:r>
    </w:p>
    <w:p w14:paraId="6C6F4F7C" w14:textId="30B65066" w:rsidR="001A71F6" w:rsidRPr="00D270EC" w:rsidRDefault="001A71F6" w:rsidP="00D53D98">
      <w:pPr>
        <w:spacing w:after="0"/>
        <w:ind w:firstLine="708"/>
        <w:jc w:val="both"/>
        <w:rPr>
          <w:sz w:val="24"/>
        </w:rPr>
      </w:pPr>
      <w:r w:rsidRPr="00D270EC">
        <w:rPr>
          <w:sz w:val="24"/>
        </w:rPr>
        <w:t>- 2019 год – 9 731 единицы;</w:t>
      </w:r>
    </w:p>
    <w:p w14:paraId="5E8D2035" w14:textId="5AA9AEA5" w:rsidR="001A71F6" w:rsidRPr="00D270EC" w:rsidRDefault="001A71F6" w:rsidP="00D53D98">
      <w:pPr>
        <w:spacing w:after="0"/>
        <w:ind w:firstLine="708"/>
        <w:jc w:val="both"/>
        <w:rPr>
          <w:sz w:val="24"/>
        </w:rPr>
      </w:pPr>
      <w:r w:rsidRPr="00D270EC">
        <w:rPr>
          <w:sz w:val="24"/>
        </w:rPr>
        <w:t>- 2020 год – 11 510 единиц;</w:t>
      </w:r>
    </w:p>
    <w:p w14:paraId="10E2C1B9" w14:textId="28973927" w:rsidR="001A71F6" w:rsidRPr="00D270EC" w:rsidRDefault="001A71F6" w:rsidP="00D53D98">
      <w:pPr>
        <w:spacing w:after="0"/>
        <w:ind w:firstLine="708"/>
        <w:jc w:val="both"/>
        <w:rPr>
          <w:sz w:val="24"/>
        </w:rPr>
      </w:pPr>
      <w:r w:rsidRPr="00D270EC">
        <w:rPr>
          <w:sz w:val="24"/>
        </w:rPr>
        <w:t>- январь месяц 202</w:t>
      </w:r>
      <w:r w:rsidR="0033604E" w:rsidRPr="00D270EC">
        <w:rPr>
          <w:sz w:val="24"/>
        </w:rPr>
        <w:t>1</w:t>
      </w:r>
      <w:r w:rsidRPr="00D270EC">
        <w:rPr>
          <w:sz w:val="24"/>
        </w:rPr>
        <w:t xml:space="preserve"> года – 887 единиц.</w:t>
      </w:r>
    </w:p>
    <w:p w14:paraId="789D8A1F" w14:textId="3B56A688" w:rsidR="006B6A57" w:rsidRDefault="00A16B07" w:rsidP="00D53D98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D270EC">
        <w:rPr>
          <w:sz w:val="24"/>
          <w:szCs w:val="24"/>
        </w:rPr>
        <w:t xml:space="preserve">За январь месяц 2021 года 208 субъектов предпринимательства </w:t>
      </w:r>
      <w:r w:rsidR="006978E1" w:rsidRPr="00D270EC">
        <w:rPr>
          <w:sz w:val="24"/>
          <w:szCs w:val="24"/>
        </w:rPr>
        <w:t xml:space="preserve">оформили сопроводительные накладные </w:t>
      </w:r>
      <w:r w:rsidRPr="00D270EC">
        <w:rPr>
          <w:sz w:val="24"/>
          <w:szCs w:val="24"/>
        </w:rPr>
        <w:t xml:space="preserve">через железнодорожные станции страны в количестве 1258 </w:t>
      </w:r>
      <w:r w:rsidR="001A71F6" w:rsidRPr="00D270EC">
        <w:rPr>
          <w:sz w:val="24"/>
          <w:szCs w:val="24"/>
        </w:rPr>
        <w:t>единиц</w:t>
      </w:r>
      <w:r w:rsidRPr="00D270EC">
        <w:rPr>
          <w:sz w:val="24"/>
          <w:szCs w:val="24"/>
        </w:rPr>
        <w:t xml:space="preserve">, за тот же период через автодорожных пунктов пропуска </w:t>
      </w:r>
      <w:r w:rsidR="006978E1" w:rsidRPr="00D270EC">
        <w:rPr>
          <w:sz w:val="24"/>
          <w:szCs w:val="24"/>
        </w:rPr>
        <w:t xml:space="preserve">границы </w:t>
      </w:r>
      <w:r w:rsidRPr="00D270EC">
        <w:rPr>
          <w:sz w:val="24"/>
          <w:szCs w:val="24"/>
        </w:rPr>
        <w:t xml:space="preserve">страны </w:t>
      </w:r>
      <w:r w:rsidR="006978E1" w:rsidRPr="00D270EC">
        <w:rPr>
          <w:sz w:val="24"/>
          <w:szCs w:val="24"/>
        </w:rPr>
        <w:t>1359 субъектами предпринимательства были оформлены 7721 сопроводительных накладны</w:t>
      </w:r>
      <w:bookmarkStart w:id="0" w:name="_GoBack"/>
      <w:bookmarkEnd w:id="0"/>
      <w:r w:rsidR="006978E1">
        <w:rPr>
          <w:sz w:val="24"/>
          <w:szCs w:val="24"/>
        </w:rPr>
        <w:t>х.</w:t>
      </w:r>
      <w:proofErr w:type="gramEnd"/>
    </w:p>
    <w:p w14:paraId="7712A397" w14:textId="1FF09A75" w:rsidR="00F534D5" w:rsidRPr="00F534D5" w:rsidRDefault="00E02488" w:rsidP="00D53D98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820735">
        <w:rPr>
          <w:sz w:val="24"/>
          <w:szCs w:val="24"/>
        </w:rPr>
        <w:t xml:space="preserve">Вышеуказанные статистические данные свидетельствуют о том, что </w:t>
      </w:r>
      <w:r w:rsidR="00F534D5" w:rsidRPr="00820735">
        <w:rPr>
          <w:sz w:val="24"/>
          <w:szCs w:val="24"/>
        </w:rPr>
        <w:t>работ</w:t>
      </w:r>
      <w:r w:rsidR="000D1D22">
        <w:rPr>
          <w:sz w:val="24"/>
          <w:szCs w:val="24"/>
        </w:rPr>
        <w:t>а</w:t>
      </w:r>
      <w:r w:rsidR="00F534D5" w:rsidRPr="00820735">
        <w:rPr>
          <w:sz w:val="24"/>
          <w:szCs w:val="24"/>
        </w:rPr>
        <w:t xml:space="preserve"> по внедрению </w:t>
      </w:r>
      <w:proofErr w:type="spellStart"/>
      <w:r w:rsidR="00F534D5" w:rsidRPr="00820735">
        <w:rPr>
          <w:sz w:val="24"/>
          <w:szCs w:val="24"/>
        </w:rPr>
        <w:t>фискализации</w:t>
      </w:r>
      <w:proofErr w:type="spellEnd"/>
      <w:r w:rsidR="00F534D5" w:rsidRPr="00820735">
        <w:rPr>
          <w:sz w:val="24"/>
          <w:szCs w:val="24"/>
        </w:rPr>
        <w:t xml:space="preserve"> налоговых процедур </w:t>
      </w:r>
      <w:r w:rsidRPr="00820735">
        <w:rPr>
          <w:sz w:val="24"/>
          <w:szCs w:val="24"/>
        </w:rPr>
        <w:t xml:space="preserve">имеет </w:t>
      </w:r>
      <w:r w:rsidR="003377EA" w:rsidRPr="00820735">
        <w:rPr>
          <w:sz w:val="24"/>
          <w:szCs w:val="24"/>
        </w:rPr>
        <w:t>место по достижению высокой э</w:t>
      </w:r>
      <w:r w:rsidRPr="00820735">
        <w:rPr>
          <w:sz w:val="24"/>
          <w:szCs w:val="24"/>
        </w:rPr>
        <w:t>ффективност</w:t>
      </w:r>
      <w:r w:rsidR="003377EA" w:rsidRPr="00820735">
        <w:rPr>
          <w:sz w:val="24"/>
          <w:szCs w:val="24"/>
        </w:rPr>
        <w:t>и</w:t>
      </w:r>
      <w:r w:rsidRPr="00820735">
        <w:rPr>
          <w:sz w:val="24"/>
          <w:szCs w:val="24"/>
        </w:rPr>
        <w:t xml:space="preserve"> в отношении </w:t>
      </w:r>
      <w:r w:rsidR="00F534D5" w:rsidRPr="00820735">
        <w:rPr>
          <w:sz w:val="24"/>
          <w:szCs w:val="24"/>
        </w:rPr>
        <w:t>исключения процессов ручного заполнения сопроводительных накладных и других документов, а также способствуют разрешению вопроса по установлению и применению механизма минимального уровня контрольных цен на товары, которые импортируются из государств-членов ЕАЭС.</w:t>
      </w:r>
      <w:proofErr w:type="gramEnd"/>
    </w:p>
    <w:p w14:paraId="659F1C82" w14:textId="2AE13991" w:rsidR="00E56B73" w:rsidRDefault="00E56B73" w:rsidP="00D53D98">
      <w:pPr>
        <w:spacing w:after="0"/>
        <w:jc w:val="both"/>
        <w:rPr>
          <w:sz w:val="24"/>
          <w:szCs w:val="24"/>
        </w:rPr>
      </w:pPr>
      <w:r w:rsidRPr="00E56B73">
        <w:rPr>
          <w:sz w:val="24"/>
          <w:szCs w:val="24"/>
        </w:rPr>
        <w:t>Усиление контроля по неучтенному ввозу товаров с территории государств-членов ЕАЭС</w:t>
      </w:r>
      <w:r>
        <w:rPr>
          <w:sz w:val="24"/>
          <w:szCs w:val="24"/>
        </w:rPr>
        <w:t xml:space="preserve"> приведет к с</w:t>
      </w:r>
      <w:r w:rsidRPr="00E56B73">
        <w:rPr>
          <w:sz w:val="24"/>
          <w:szCs w:val="24"/>
        </w:rPr>
        <w:t>окр</w:t>
      </w:r>
      <w:r>
        <w:rPr>
          <w:sz w:val="24"/>
          <w:szCs w:val="24"/>
        </w:rPr>
        <w:t>а</w:t>
      </w:r>
      <w:r w:rsidRPr="00E56B73">
        <w:rPr>
          <w:sz w:val="24"/>
          <w:szCs w:val="24"/>
        </w:rPr>
        <w:t>щени</w:t>
      </w:r>
      <w:r>
        <w:rPr>
          <w:sz w:val="24"/>
          <w:szCs w:val="24"/>
        </w:rPr>
        <w:t>ю</w:t>
      </w:r>
      <w:r w:rsidRPr="00E56B73">
        <w:rPr>
          <w:sz w:val="24"/>
          <w:szCs w:val="24"/>
        </w:rPr>
        <w:t xml:space="preserve"> недоучтенного ввоза товаров с территории государств-членов ЕАЭС, создан</w:t>
      </w:r>
      <w:r>
        <w:rPr>
          <w:sz w:val="24"/>
          <w:szCs w:val="24"/>
        </w:rPr>
        <w:t>ию</w:t>
      </w:r>
      <w:r w:rsidRPr="00E56B73">
        <w:rPr>
          <w:sz w:val="24"/>
          <w:szCs w:val="24"/>
        </w:rPr>
        <w:t xml:space="preserve"> прозрачны</w:t>
      </w:r>
      <w:r>
        <w:rPr>
          <w:sz w:val="24"/>
          <w:szCs w:val="24"/>
        </w:rPr>
        <w:t>х</w:t>
      </w:r>
      <w:r w:rsidRPr="00E56B73">
        <w:rPr>
          <w:sz w:val="24"/>
          <w:szCs w:val="24"/>
        </w:rPr>
        <w:t xml:space="preserve"> бизнес-процесс</w:t>
      </w:r>
      <w:r>
        <w:rPr>
          <w:sz w:val="24"/>
          <w:szCs w:val="24"/>
        </w:rPr>
        <w:t>ов</w:t>
      </w:r>
      <w:r w:rsidRPr="00E56B73">
        <w:rPr>
          <w:sz w:val="24"/>
          <w:szCs w:val="24"/>
        </w:rPr>
        <w:t xml:space="preserve"> взаимодействия задействованных госорганов, сокращен</w:t>
      </w:r>
      <w:r>
        <w:rPr>
          <w:sz w:val="24"/>
          <w:szCs w:val="24"/>
        </w:rPr>
        <w:t>ию</w:t>
      </w:r>
      <w:r w:rsidRPr="00E56B73">
        <w:rPr>
          <w:sz w:val="24"/>
          <w:szCs w:val="24"/>
        </w:rPr>
        <w:t xml:space="preserve"> тенево</w:t>
      </w:r>
      <w:r>
        <w:rPr>
          <w:sz w:val="24"/>
          <w:szCs w:val="24"/>
        </w:rPr>
        <w:t xml:space="preserve">го </w:t>
      </w:r>
      <w:r w:rsidRPr="00E56B73">
        <w:rPr>
          <w:sz w:val="24"/>
          <w:szCs w:val="24"/>
        </w:rPr>
        <w:t>оборот</w:t>
      </w:r>
      <w:r>
        <w:rPr>
          <w:sz w:val="24"/>
          <w:szCs w:val="24"/>
        </w:rPr>
        <w:t>а, пополнению</w:t>
      </w:r>
      <w:r w:rsidRPr="00E56B73">
        <w:rPr>
          <w:sz w:val="24"/>
          <w:szCs w:val="24"/>
        </w:rPr>
        <w:t xml:space="preserve"> доходн</w:t>
      </w:r>
      <w:r>
        <w:rPr>
          <w:sz w:val="24"/>
          <w:szCs w:val="24"/>
        </w:rPr>
        <w:t>ой</w:t>
      </w:r>
      <w:r w:rsidRPr="00E56B73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E56B7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.</w:t>
      </w:r>
    </w:p>
    <w:p w14:paraId="71431B8D" w14:textId="490F074E" w:rsidR="008972A5" w:rsidRDefault="00E02488" w:rsidP="00D53D98">
      <w:pPr>
        <w:spacing w:after="0"/>
        <w:jc w:val="both"/>
        <w:rPr>
          <w:sz w:val="24"/>
          <w:szCs w:val="24"/>
        </w:rPr>
      </w:pPr>
      <w:r w:rsidRPr="00D53D98">
        <w:rPr>
          <w:sz w:val="24"/>
          <w:szCs w:val="24"/>
        </w:rPr>
        <w:lastRenderedPageBreak/>
        <w:t>На основании вышеизложенного, Министерством разраб</w:t>
      </w:r>
      <w:r w:rsidR="004E1189">
        <w:rPr>
          <w:sz w:val="24"/>
          <w:szCs w:val="24"/>
        </w:rPr>
        <w:t>атывается</w:t>
      </w:r>
      <w:r w:rsidRPr="00D53D98">
        <w:rPr>
          <w:sz w:val="24"/>
          <w:szCs w:val="24"/>
        </w:rPr>
        <w:t xml:space="preserve"> проект  постановления  Правительства Кыргызской Республики </w:t>
      </w:r>
      <w:r w:rsidR="008972A5" w:rsidRPr="008972A5">
        <w:rPr>
          <w:sz w:val="24"/>
          <w:szCs w:val="24"/>
        </w:rPr>
        <w:t>«О внесении изменений в некоторые решения Правительства Кыргызской Республики»</w:t>
      </w:r>
      <w:r w:rsidR="008972A5">
        <w:rPr>
          <w:sz w:val="24"/>
          <w:szCs w:val="24"/>
        </w:rPr>
        <w:t>.</w:t>
      </w:r>
    </w:p>
    <w:p w14:paraId="64859EFF" w14:textId="7643E5E3" w:rsidR="00E02488" w:rsidRPr="00D53D98" w:rsidRDefault="00E02488" w:rsidP="00D53D98">
      <w:pPr>
        <w:spacing w:after="0"/>
        <w:jc w:val="both"/>
        <w:rPr>
          <w:sz w:val="24"/>
          <w:szCs w:val="24"/>
        </w:rPr>
      </w:pPr>
      <w:proofErr w:type="gramStart"/>
      <w:r w:rsidRPr="00D53D98">
        <w:rPr>
          <w:sz w:val="24"/>
          <w:szCs w:val="24"/>
        </w:rPr>
        <w:t>Проектом предлагается в</w:t>
      </w:r>
      <w:r w:rsidR="008972A5">
        <w:rPr>
          <w:sz w:val="24"/>
          <w:szCs w:val="24"/>
        </w:rPr>
        <w:t>н</w:t>
      </w:r>
      <w:r w:rsidRPr="00D53D98">
        <w:rPr>
          <w:sz w:val="24"/>
          <w:szCs w:val="24"/>
        </w:rPr>
        <w:t xml:space="preserve">ести </w:t>
      </w:r>
      <w:r w:rsidR="008972A5">
        <w:rPr>
          <w:sz w:val="24"/>
          <w:szCs w:val="24"/>
        </w:rPr>
        <w:t xml:space="preserve">изменения </w:t>
      </w:r>
      <w:r w:rsidR="008972A5" w:rsidRPr="008972A5">
        <w:rPr>
          <w:sz w:val="24"/>
          <w:szCs w:val="24"/>
        </w:rPr>
        <w:t>в Порядок обеспечения учета товаров в рамках торговли с государствами членами Евразийского экономического союза при ввозе (импорте) в Кыргызскую Республику и Порядок определения, применения и контроля минимального уровня контрольных цен на товары, импортируемые на территорию Кыргызской Республики из государств-членов Евразийского экономического союза и произведенные на территории Кыргызской Республики.</w:t>
      </w:r>
      <w:proofErr w:type="gramEnd"/>
    </w:p>
    <w:p w14:paraId="5FEF16B2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14:paraId="72469D14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14:paraId="1A04F01E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14:paraId="4A7C7F72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14:paraId="25321C5F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является ли предлагаемое регулирование наиболее предпочтительным способом решения проблем;</w:t>
      </w:r>
    </w:p>
    <w:p w14:paraId="0E7727D4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14:paraId="0C3FB627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14:paraId="033BAA3F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существуют ли альтернативные более эффективные способы решения проблем;</w:t>
      </w:r>
    </w:p>
    <w:p w14:paraId="22FEEF95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ваше общее мнение относительно предлагаемого регулирования.</w:t>
      </w:r>
    </w:p>
    <w:p w14:paraId="2939DF8E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14:paraId="625FD8EB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Контакты и сроки для обсуждения информации уведомления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4"/>
        <w:gridCol w:w="3097"/>
      </w:tblGrid>
      <w:tr w:rsidR="00E02488" w:rsidRPr="00D53D98" w14:paraId="2DDE45AB" w14:textId="77777777" w:rsidTr="00E02488"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907B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81BF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488" w:rsidRPr="0033604E" w14:paraId="5FCEFDEC" w14:textId="77777777" w:rsidTr="00E024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7D53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A894" w14:textId="0A7BB359" w:rsidR="00E02488" w:rsidRPr="00B4620E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4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62-05-35 (+</w:t>
            </w:r>
            <w:r w:rsidR="00806D1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176</w:t>
            </w:r>
            <w:r w:rsidRPr="00E024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), </w:t>
            </w:r>
            <w:r w:rsidRPr="00E02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80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d_sardarbek</w:t>
            </w:r>
            <w:r w:rsidRPr="00E02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</w:t>
            </w:r>
            <w:r w:rsidR="0080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02488" w:rsidRPr="00D53D98" w14:paraId="6C1F59EE" w14:textId="77777777" w:rsidTr="00E024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DE28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8D94" w14:textId="241B9498" w:rsidR="00E02488" w:rsidRPr="00820735" w:rsidRDefault="00E02488" w:rsidP="003377EA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7EA" w:rsidRPr="008207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7EA" w:rsidRPr="008207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377EA" w:rsidRPr="008207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E02488" w:rsidRPr="00D53D98" w14:paraId="3BC57B2A" w14:textId="77777777" w:rsidTr="00E024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E046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849F" w14:textId="4CC537DC" w:rsidR="00E02488" w:rsidRPr="00820735" w:rsidRDefault="00E02488" w:rsidP="003377EA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7EA" w:rsidRPr="008207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7EA" w:rsidRPr="008207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77EA" w:rsidRPr="0082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73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</w:tbl>
    <w:p w14:paraId="4307CD7F" w14:textId="77777777" w:rsidR="0094750E" w:rsidRPr="00D53D98" w:rsidRDefault="00D270EC" w:rsidP="00B4620E">
      <w:pPr>
        <w:spacing w:after="0"/>
        <w:ind w:firstLine="0"/>
        <w:rPr>
          <w:sz w:val="24"/>
          <w:szCs w:val="24"/>
        </w:rPr>
      </w:pPr>
    </w:p>
    <w:sectPr w:rsidR="0094750E" w:rsidRPr="00D5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21"/>
    <w:rsid w:val="00042A0B"/>
    <w:rsid w:val="000D1D22"/>
    <w:rsid w:val="00131710"/>
    <w:rsid w:val="00154873"/>
    <w:rsid w:val="001A71F6"/>
    <w:rsid w:val="002D750F"/>
    <w:rsid w:val="0033604E"/>
    <w:rsid w:val="003377EA"/>
    <w:rsid w:val="00373FE1"/>
    <w:rsid w:val="003E5A2D"/>
    <w:rsid w:val="00444A27"/>
    <w:rsid w:val="004E1189"/>
    <w:rsid w:val="00512795"/>
    <w:rsid w:val="00630721"/>
    <w:rsid w:val="006978E1"/>
    <w:rsid w:val="00697C6C"/>
    <w:rsid w:val="006B6A57"/>
    <w:rsid w:val="006E5279"/>
    <w:rsid w:val="00806D1E"/>
    <w:rsid w:val="00820735"/>
    <w:rsid w:val="008265A9"/>
    <w:rsid w:val="008741ED"/>
    <w:rsid w:val="008972A5"/>
    <w:rsid w:val="00A15BFF"/>
    <w:rsid w:val="00A16B07"/>
    <w:rsid w:val="00A25EBE"/>
    <w:rsid w:val="00AB46D0"/>
    <w:rsid w:val="00AF3E45"/>
    <w:rsid w:val="00B4620E"/>
    <w:rsid w:val="00C555C5"/>
    <w:rsid w:val="00D270EC"/>
    <w:rsid w:val="00D4421F"/>
    <w:rsid w:val="00D53D98"/>
    <w:rsid w:val="00D72193"/>
    <w:rsid w:val="00E02488"/>
    <w:rsid w:val="00E56B73"/>
    <w:rsid w:val="00E92C1C"/>
    <w:rsid w:val="00EC62CF"/>
    <w:rsid w:val="00F134B8"/>
    <w:rsid w:val="00F534D5"/>
    <w:rsid w:val="00F84CB5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C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8"/>
    <w:pPr>
      <w:spacing w:after="20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02488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0248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02488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0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8"/>
    <w:pPr>
      <w:spacing w:after="20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02488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0248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02488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0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Malaev</dc:creator>
  <cp:lastModifiedBy>Мирзат АММ. Алиев</cp:lastModifiedBy>
  <cp:revision>27</cp:revision>
  <cp:lastPrinted>2021-03-02T14:43:00Z</cp:lastPrinted>
  <dcterms:created xsi:type="dcterms:W3CDTF">2021-02-16T10:50:00Z</dcterms:created>
  <dcterms:modified xsi:type="dcterms:W3CDTF">2021-03-03T07:54:00Z</dcterms:modified>
</cp:coreProperties>
</file>