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DE" w:rsidRDefault="00BB55DE">
      <w:r>
        <w:t xml:space="preserve">ПОСТАНОВЛЕНИЕ ПРАВИТЕЛЬСТВА КР от 19 июня 2017 года N 389 "Об утверждении Положения о порядке привлечения и использования международной </w:t>
      </w:r>
      <w:proofErr w:type="spellStart"/>
      <w:r>
        <w:t>грантовой</w:t>
      </w:r>
      <w:proofErr w:type="spellEnd"/>
      <w:r>
        <w:t xml:space="preserve"> и технической помощи в Кыргызской Республике"</w:t>
      </w:r>
    </w:p>
    <w:p w:rsidR="00BB55DE" w:rsidRDefault="00BB55DE"/>
    <w:p w:rsidR="00BB55DE" w:rsidRDefault="00BB55DE" w:rsidP="00BB55DE">
      <w:pPr>
        <w:pStyle w:val="tkForma"/>
      </w:pPr>
      <w:r>
        <w:rPr>
          <w:caps w:val="0"/>
        </w:rPr>
        <w:t>Постановление Правительства Кыргызской Республики</w:t>
      </w:r>
    </w:p>
    <w:p w:rsidR="00BB55DE" w:rsidRDefault="00BB55DE" w:rsidP="00BB55DE">
      <w:pPr>
        <w:pStyle w:val="tkRekvizit"/>
      </w:pPr>
      <w:r>
        <w:t>г</w:t>
      </w:r>
      <w:proofErr w:type="gramStart"/>
      <w:r>
        <w:t>.Б</w:t>
      </w:r>
      <w:proofErr w:type="gramEnd"/>
      <w:r>
        <w:t>ишкек, от 19 июня 2017 года № 389</w:t>
      </w:r>
    </w:p>
    <w:p w:rsidR="00BB55DE" w:rsidRDefault="00BB55DE" w:rsidP="00BB55DE">
      <w:pPr>
        <w:pStyle w:val="tkNazvanie"/>
      </w:pPr>
      <w:r>
        <w:t xml:space="preserve">Об утверждении Положения о порядке привлечения и использования международной </w:t>
      </w:r>
      <w:proofErr w:type="spellStart"/>
      <w:r>
        <w:t>грантовой</w:t>
      </w:r>
      <w:proofErr w:type="spellEnd"/>
      <w:r>
        <w:t xml:space="preserve"> и технической помощи в Кыргызской Республике</w:t>
      </w:r>
    </w:p>
    <w:p w:rsidR="00BB55DE" w:rsidRDefault="00BB55DE" w:rsidP="00BB55DE">
      <w:pPr>
        <w:pStyle w:val="tkTekst"/>
      </w:pPr>
      <w:r>
        <w:t xml:space="preserve">В целях повышения эффективности координации деятельности, связанной с привлечением, мониторингом и эффективным использованием международной </w:t>
      </w:r>
      <w:proofErr w:type="spellStart"/>
      <w:r>
        <w:t>грантовой</w:t>
      </w:r>
      <w:proofErr w:type="spellEnd"/>
      <w:r>
        <w:t xml:space="preserve"> и технической помощи Правительство Кыргызской Республики постановляет:</w:t>
      </w:r>
    </w:p>
    <w:p w:rsidR="00BB55DE" w:rsidRDefault="00BB55DE" w:rsidP="00BB55DE">
      <w:pPr>
        <w:pStyle w:val="tkTekst"/>
      </w:pPr>
      <w:r>
        <w:t xml:space="preserve">1. Утвердить </w:t>
      </w:r>
      <w:hyperlink r:id="rId4" w:history="1">
        <w:r>
          <w:rPr>
            <w:rStyle w:val="a3"/>
          </w:rPr>
          <w:t>Положение</w:t>
        </w:r>
      </w:hyperlink>
      <w:r>
        <w:t xml:space="preserve"> о порядке привлечения и использования международной </w:t>
      </w:r>
      <w:proofErr w:type="spellStart"/>
      <w:r>
        <w:t>грантовой</w:t>
      </w:r>
      <w:proofErr w:type="spellEnd"/>
      <w:r>
        <w:t xml:space="preserve"> и технической помощи в Кыргызской Республике согласно приложению.</w:t>
      </w:r>
    </w:p>
    <w:p w:rsidR="00BB55DE" w:rsidRDefault="00BB55DE" w:rsidP="00BB55DE">
      <w:pPr>
        <w:pStyle w:val="tkTekst"/>
      </w:pPr>
      <w:r>
        <w:t xml:space="preserve">2. Возложить на Министерство экономики Кыргызской Республики общую координацию вопросов привлечения и использования международной </w:t>
      </w:r>
      <w:proofErr w:type="spellStart"/>
      <w:r>
        <w:t>грантовой</w:t>
      </w:r>
      <w:proofErr w:type="spellEnd"/>
      <w:r>
        <w:t xml:space="preserve"> и технической помощи.</w:t>
      </w:r>
    </w:p>
    <w:p w:rsidR="00BB55DE" w:rsidRDefault="00BB55DE" w:rsidP="00BB55DE">
      <w:pPr>
        <w:pStyle w:val="tkTekst"/>
      </w:pPr>
      <w:r>
        <w:t xml:space="preserve">3. Министерствам и ведомствам Кыргызской Республики ежеквартально не позднее 15 числа месяца, следующего за отчетным периодом, представлять в уполномоченный орган информацию для формирования реестра проектов международной </w:t>
      </w:r>
      <w:proofErr w:type="spellStart"/>
      <w:r>
        <w:t>грантовой</w:t>
      </w:r>
      <w:proofErr w:type="spellEnd"/>
      <w:r>
        <w:t xml:space="preserve"> и технической помощи.</w:t>
      </w:r>
    </w:p>
    <w:p w:rsidR="00BB55DE" w:rsidRDefault="00BB55DE" w:rsidP="00BB55DE">
      <w:pPr>
        <w:pStyle w:val="tkTekst"/>
      </w:pPr>
      <w:r>
        <w:t>4. Министерству экономики Кыргызской Республики:</w:t>
      </w:r>
    </w:p>
    <w:p w:rsidR="00BB55DE" w:rsidRDefault="00BB55DE" w:rsidP="00BB55DE">
      <w:pPr>
        <w:pStyle w:val="tkTekst"/>
      </w:pPr>
      <w:r>
        <w:t xml:space="preserve">- ежеквартально не позднее 30 числа месяца, следующего за отчетным периодом, направлять реестр проектов международной </w:t>
      </w:r>
      <w:proofErr w:type="spellStart"/>
      <w:r>
        <w:t>грантовой</w:t>
      </w:r>
      <w:proofErr w:type="spellEnd"/>
      <w:r>
        <w:t xml:space="preserve"> и технической помощи в Министерство финансов Кыргызской Республики для внесения информации в Платформу управления внешней помощи;</w:t>
      </w:r>
    </w:p>
    <w:p w:rsidR="00BB55DE" w:rsidRDefault="00BB55DE" w:rsidP="00BB55DE">
      <w:pPr>
        <w:pStyle w:val="tkTekst"/>
      </w:pPr>
      <w:r>
        <w:t xml:space="preserve">- в двухмесячный срок подготовить и внести в установленном </w:t>
      </w:r>
      <w:proofErr w:type="gramStart"/>
      <w:r>
        <w:t>порядке</w:t>
      </w:r>
      <w:proofErr w:type="gramEnd"/>
      <w:r>
        <w:t xml:space="preserve"> на рассмотрение Правительства Кыргызской Республики проект постановления Правительства Кыргызской Республики о внесении изменений в </w:t>
      </w:r>
      <w:hyperlink r:id="rId5" w:history="1">
        <w:r>
          <w:rPr>
            <w:rStyle w:val="a3"/>
          </w:rPr>
          <w:t>Положение</w:t>
        </w:r>
      </w:hyperlink>
      <w:r>
        <w:t xml:space="preserve"> о Министерстве экономики Кыргызской Республики, утвержденное </w:t>
      </w:r>
      <w:hyperlink r:id="rId6" w:history="1">
        <w:r>
          <w:rPr>
            <w:rStyle w:val="a3"/>
          </w:rPr>
          <w:t>постановлением</w:t>
        </w:r>
      </w:hyperlink>
      <w:r>
        <w:t xml:space="preserve"> Правительства Кыргызской Республики от 20 февраля 2012 года № 117.</w:t>
      </w:r>
    </w:p>
    <w:p w:rsidR="00BB55DE" w:rsidRDefault="00BB55DE" w:rsidP="00BB55DE">
      <w:pPr>
        <w:pStyle w:val="tkTekst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отдел финансов и кредитной политики Аппарата Правительства Кыргызской Республики.</w:t>
      </w:r>
    </w:p>
    <w:p w:rsidR="00BB55DE" w:rsidRDefault="00BB55DE" w:rsidP="00BB55DE">
      <w:pPr>
        <w:pStyle w:val="tkTekst"/>
      </w:pPr>
      <w:r>
        <w:t xml:space="preserve">6. Настоящее постановление вступает в силу по </w:t>
      </w:r>
      <w:proofErr w:type="gramStart"/>
      <w:r>
        <w:t>истечении</w:t>
      </w:r>
      <w:proofErr w:type="gramEnd"/>
      <w:r>
        <w:t xml:space="preserve"> пятнадцати дней со дня официального опубликования.</w:t>
      </w:r>
    </w:p>
    <w:p w:rsidR="00BB55DE" w:rsidRDefault="00BB55DE" w:rsidP="00BB55DE">
      <w:pPr>
        <w:pStyle w:val="tkKomentarij"/>
      </w:pPr>
      <w:proofErr w:type="gramStart"/>
      <w:r>
        <w:t>Опубликован</w:t>
      </w:r>
      <w:proofErr w:type="gramEnd"/>
      <w:r>
        <w:t xml:space="preserve"> в газете "</w:t>
      </w:r>
      <w:proofErr w:type="spellStart"/>
      <w:r>
        <w:t>Эркин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>" от 30 июня 2017 года N 77</w:t>
      </w:r>
    </w:p>
    <w:p w:rsidR="00BB55DE" w:rsidRDefault="00BB55DE" w:rsidP="00BB55DE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72"/>
        <w:gridCol w:w="2977"/>
        <w:gridCol w:w="3473"/>
      </w:tblGrid>
      <w:tr w:rsidR="00BB55DE" w:rsidTr="00BB55DE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BB55DE" w:rsidRDefault="00BB55DE">
            <w:pPr>
              <w:pStyle w:val="tkPodpis"/>
            </w:pPr>
            <w:r>
              <w:t>Премьер-министр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DE" w:rsidRDefault="00BB55DE">
            <w:pPr>
              <w:pStyle w:val="tkPodpis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BB55DE" w:rsidRDefault="00BB55DE">
            <w:pPr>
              <w:pStyle w:val="tkPodpis"/>
            </w:pPr>
            <w:proofErr w:type="spellStart"/>
            <w:r>
              <w:t>С.Жээнбеков</w:t>
            </w:r>
            <w:proofErr w:type="spellEnd"/>
          </w:p>
        </w:tc>
      </w:tr>
    </w:tbl>
    <w:p w:rsidR="00912113" w:rsidRDefault="00912113"/>
    <w:sectPr w:rsidR="00912113" w:rsidSect="0091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B55DE"/>
    <w:rsid w:val="005C7A9B"/>
    <w:rsid w:val="00912113"/>
    <w:rsid w:val="00BB55DE"/>
    <w:rsid w:val="00CF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Komentarij">
    <w:name w:val="_Комментарий (tkKomentarij)"/>
    <w:basedOn w:val="a"/>
    <w:rsid w:val="00BB55DE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BB55DE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BB55DE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BB55DE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BB55D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BB55DE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5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oktom://db/111628" TargetMode="External"/><Relationship Id="rId5" Type="http://schemas.openxmlformats.org/officeDocument/2006/relationships/hyperlink" Target="toktom://db/111629" TargetMode="External"/><Relationship Id="rId4" Type="http://schemas.openxmlformats.org/officeDocument/2006/relationships/hyperlink" Target="toktom://db/142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stajer230</dc:creator>
  <cp:lastModifiedBy>stajer230</cp:lastModifiedBy>
  <cp:revision>2</cp:revision>
  <dcterms:created xsi:type="dcterms:W3CDTF">2018-11-15T05:22:00Z</dcterms:created>
  <dcterms:modified xsi:type="dcterms:W3CDTF">2018-11-15T05:26:00Z</dcterms:modified>
</cp:coreProperties>
</file>