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D3D" w:rsidRPr="00D57358" w:rsidRDefault="00D57358" w:rsidP="00890F2C">
      <w:pPr>
        <w:pStyle w:val="10"/>
        <w:keepNext/>
        <w:keepLines/>
        <w:shd w:val="clear" w:color="auto" w:fill="auto"/>
        <w:spacing w:before="0" w:after="0" w:line="240" w:lineRule="auto"/>
        <w:ind w:left="20"/>
        <w:jc w:val="right"/>
        <w:rPr>
          <w:sz w:val="24"/>
        </w:rPr>
      </w:pPr>
      <w:bookmarkStart w:id="0" w:name="bookmark1"/>
      <w:r w:rsidRPr="00D57358">
        <w:rPr>
          <w:sz w:val="24"/>
        </w:rPr>
        <w:t>П</w:t>
      </w:r>
      <w:r w:rsidR="003D6D3D" w:rsidRPr="00D57358">
        <w:rPr>
          <w:sz w:val="24"/>
        </w:rPr>
        <w:t>роект</w:t>
      </w:r>
    </w:p>
    <w:p w:rsidR="00D57358" w:rsidRDefault="00D57358" w:rsidP="00890F2C">
      <w:pPr>
        <w:pStyle w:val="10"/>
        <w:keepNext/>
        <w:keepLines/>
        <w:shd w:val="clear" w:color="auto" w:fill="auto"/>
        <w:spacing w:before="0" w:after="0" w:line="240" w:lineRule="auto"/>
        <w:ind w:left="20"/>
        <w:jc w:val="right"/>
      </w:pPr>
    </w:p>
    <w:p w:rsidR="003D6D3D" w:rsidRDefault="003D6D3D" w:rsidP="00890F2C">
      <w:pPr>
        <w:pStyle w:val="10"/>
        <w:keepNext/>
        <w:keepLines/>
        <w:shd w:val="clear" w:color="auto" w:fill="auto"/>
        <w:spacing w:before="0" w:after="0" w:line="240" w:lineRule="auto"/>
        <w:ind w:left="20"/>
        <w:rPr>
          <w:sz w:val="24"/>
        </w:rPr>
      </w:pPr>
      <w:r w:rsidRPr="0048654C">
        <w:rPr>
          <w:sz w:val="24"/>
        </w:rPr>
        <w:t xml:space="preserve">ЗАКОН КЫРГЫЗСКОЙ РЕСПУБЛИКИ </w:t>
      </w:r>
    </w:p>
    <w:p w:rsidR="00D57358" w:rsidRPr="0048654C" w:rsidRDefault="00D57358" w:rsidP="00890F2C">
      <w:pPr>
        <w:pStyle w:val="10"/>
        <w:keepNext/>
        <w:keepLines/>
        <w:shd w:val="clear" w:color="auto" w:fill="auto"/>
        <w:spacing w:before="0" w:after="0" w:line="240" w:lineRule="auto"/>
        <w:ind w:left="20"/>
        <w:rPr>
          <w:sz w:val="24"/>
        </w:rPr>
      </w:pPr>
    </w:p>
    <w:p w:rsidR="00B57F27" w:rsidRDefault="003D6D3D" w:rsidP="00890F2C">
      <w:pPr>
        <w:pStyle w:val="10"/>
        <w:keepNext/>
        <w:keepLines/>
        <w:shd w:val="clear" w:color="auto" w:fill="auto"/>
        <w:spacing w:before="0" w:after="0" w:line="240" w:lineRule="auto"/>
        <w:ind w:left="20"/>
        <w:rPr>
          <w:sz w:val="24"/>
        </w:rPr>
      </w:pPr>
      <w:r w:rsidRPr="0048654C">
        <w:rPr>
          <w:sz w:val="24"/>
        </w:rPr>
        <w:t>«О ц</w:t>
      </w:r>
      <w:r w:rsidR="00324E13" w:rsidRPr="0048654C">
        <w:rPr>
          <w:sz w:val="24"/>
        </w:rPr>
        <w:t>енообразовании</w:t>
      </w:r>
      <w:bookmarkEnd w:id="0"/>
      <w:r w:rsidRPr="0048654C">
        <w:rPr>
          <w:sz w:val="24"/>
        </w:rPr>
        <w:t>»</w:t>
      </w:r>
    </w:p>
    <w:p w:rsidR="00D57358" w:rsidRPr="0048654C" w:rsidRDefault="00D57358" w:rsidP="00890F2C">
      <w:pPr>
        <w:pStyle w:val="10"/>
        <w:keepNext/>
        <w:keepLines/>
        <w:shd w:val="clear" w:color="auto" w:fill="auto"/>
        <w:spacing w:before="0" w:after="0" w:line="240" w:lineRule="auto"/>
        <w:ind w:left="20"/>
        <w:rPr>
          <w:sz w:val="24"/>
        </w:rPr>
      </w:pPr>
    </w:p>
    <w:p w:rsidR="00D57358" w:rsidRDefault="00D57358" w:rsidP="00890F2C">
      <w:pPr>
        <w:pStyle w:val="22"/>
        <w:shd w:val="clear" w:color="auto" w:fill="auto"/>
        <w:spacing w:before="0" w:after="0" w:line="240" w:lineRule="auto"/>
        <w:ind w:firstLine="740"/>
        <w:rPr>
          <w:sz w:val="24"/>
        </w:rPr>
      </w:pPr>
    </w:p>
    <w:p w:rsidR="00A60F5D" w:rsidRDefault="00A60F5D" w:rsidP="00890F2C">
      <w:pPr>
        <w:pStyle w:val="22"/>
        <w:shd w:val="clear" w:color="auto" w:fill="auto"/>
        <w:spacing w:before="0" w:after="0" w:line="240" w:lineRule="auto"/>
        <w:ind w:firstLine="740"/>
        <w:jc w:val="center"/>
        <w:rPr>
          <w:sz w:val="24"/>
        </w:rPr>
      </w:pPr>
      <w:r>
        <w:rPr>
          <w:sz w:val="24"/>
        </w:rPr>
        <w:t>ГЛАВА 1</w:t>
      </w:r>
    </w:p>
    <w:p w:rsidR="00A60F5D" w:rsidRDefault="00A60F5D" w:rsidP="00890F2C">
      <w:pPr>
        <w:pStyle w:val="22"/>
        <w:shd w:val="clear" w:color="auto" w:fill="auto"/>
        <w:spacing w:before="0" w:after="0" w:line="240" w:lineRule="auto"/>
        <w:ind w:firstLine="740"/>
        <w:jc w:val="center"/>
        <w:rPr>
          <w:sz w:val="24"/>
        </w:rPr>
      </w:pPr>
      <w:r>
        <w:rPr>
          <w:sz w:val="24"/>
        </w:rPr>
        <w:t xml:space="preserve"> ОБЩИЕ ПОЛОЖЕНИЯ</w:t>
      </w:r>
    </w:p>
    <w:p w:rsidR="00A60F5D" w:rsidRPr="0048654C" w:rsidRDefault="00A60F5D" w:rsidP="00890F2C">
      <w:pPr>
        <w:pStyle w:val="22"/>
        <w:shd w:val="clear" w:color="auto" w:fill="auto"/>
        <w:spacing w:before="0" w:after="0" w:line="240" w:lineRule="auto"/>
        <w:ind w:firstLine="740"/>
        <w:jc w:val="center"/>
        <w:rPr>
          <w:sz w:val="24"/>
        </w:rPr>
      </w:pPr>
    </w:p>
    <w:p w:rsidR="004C2C32" w:rsidRDefault="004C2C32" w:rsidP="00890F2C">
      <w:pPr>
        <w:pStyle w:val="10"/>
        <w:keepNext/>
        <w:keepLines/>
        <w:shd w:val="clear" w:color="auto" w:fill="auto"/>
        <w:spacing w:before="0" w:after="0" w:line="240" w:lineRule="auto"/>
        <w:ind w:firstLine="740"/>
        <w:jc w:val="both"/>
        <w:rPr>
          <w:rStyle w:val="13"/>
          <w:b/>
          <w:sz w:val="24"/>
        </w:rPr>
      </w:pPr>
      <w:bookmarkStart w:id="1" w:name="bookmark3"/>
    </w:p>
    <w:p w:rsidR="00E9724C" w:rsidRDefault="00E9724C" w:rsidP="00890F2C">
      <w:pPr>
        <w:pStyle w:val="22"/>
        <w:shd w:val="clear" w:color="auto" w:fill="auto"/>
        <w:spacing w:before="0" w:after="0" w:line="240" w:lineRule="auto"/>
        <w:ind w:firstLine="740"/>
        <w:rPr>
          <w:b/>
          <w:sz w:val="24"/>
        </w:rPr>
      </w:pPr>
      <w:r w:rsidRPr="0049259D">
        <w:rPr>
          <w:b/>
          <w:sz w:val="24"/>
        </w:rPr>
        <w:t xml:space="preserve">Статья 1. </w:t>
      </w:r>
      <w:r>
        <w:rPr>
          <w:b/>
          <w:sz w:val="24"/>
        </w:rPr>
        <w:t>Сфера действия Закона</w:t>
      </w:r>
    </w:p>
    <w:p w:rsidR="00E9724C" w:rsidRDefault="00E9724C" w:rsidP="00890F2C">
      <w:pPr>
        <w:pStyle w:val="22"/>
        <w:shd w:val="clear" w:color="auto" w:fill="auto"/>
        <w:spacing w:before="0" w:after="0" w:line="240" w:lineRule="auto"/>
        <w:ind w:firstLine="740"/>
        <w:rPr>
          <w:b/>
          <w:sz w:val="24"/>
        </w:rPr>
      </w:pPr>
    </w:p>
    <w:p w:rsidR="002B699B" w:rsidRDefault="002B699B" w:rsidP="00890F2C">
      <w:pPr>
        <w:pStyle w:val="22"/>
        <w:shd w:val="clear" w:color="auto" w:fill="auto"/>
        <w:spacing w:before="0" w:after="0" w:line="240" w:lineRule="auto"/>
        <w:ind w:firstLine="740"/>
        <w:rPr>
          <w:sz w:val="24"/>
        </w:rPr>
      </w:pPr>
      <w:r w:rsidRPr="0048654C">
        <w:rPr>
          <w:sz w:val="24"/>
        </w:rPr>
        <w:t xml:space="preserve">Настоящий Закон устанавливает правовые основы государственной политики ценообразования в Кыргызской Республике, </w:t>
      </w:r>
      <w:r>
        <w:rPr>
          <w:sz w:val="24"/>
        </w:rPr>
        <w:t xml:space="preserve">сферы применения свободного и регулируемого ценообразования, </w:t>
      </w:r>
      <w:r w:rsidRPr="0048654C">
        <w:rPr>
          <w:sz w:val="24"/>
        </w:rPr>
        <w:t xml:space="preserve">права, обязанности и ответственности </w:t>
      </w:r>
      <w:r w:rsidR="008D1832">
        <w:rPr>
          <w:sz w:val="24"/>
        </w:rPr>
        <w:t xml:space="preserve">участников </w:t>
      </w:r>
      <w:r w:rsidRPr="0048654C">
        <w:rPr>
          <w:sz w:val="24"/>
        </w:rPr>
        <w:t>ценообразования</w:t>
      </w:r>
      <w:r>
        <w:rPr>
          <w:sz w:val="24"/>
        </w:rPr>
        <w:t>.</w:t>
      </w:r>
    </w:p>
    <w:p w:rsidR="002B699B" w:rsidRDefault="002B699B" w:rsidP="00890F2C">
      <w:pPr>
        <w:pStyle w:val="22"/>
        <w:shd w:val="clear" w:color="auto" w:fill="auto"/>
        <w:spacing w:before="0" w:after="0" w:line="240" w:lineRule="auto"/>
        <w:ind w:firstLine="740"/>
        <w:rPr>
          <w:sz w:val="24"/>
        </w:rPr>
      </w:pPr>
    </w:p>
    <w:p w:rsidR="00E9724C" w:rsidRPr="0048654C" w:rsidRDefault="00E9724C" w:rsidP="00890F2C">
      <w:pPr>
        <w:pStyle w:val="10"/>
        <w:keepNext/>
        <w:keepLines/>
        <w:shd w:val="clear" w:color="auto" w:fill="auto"/>
        <w:spacing w:before="0" w:after="0" w:line="240" w:lineRule="auto"/>
        <w:ind w:firstLine="740"/>
        <w:jc w:val="both"/>
        <w:rPr>
          <w:sz w:val="24"/>
        </w:rPr>
      </w:pPr>
      <w:r>
        <w:rPr>
          <w:rStyle w:val="13"/>
          <w:b/>
          <w:sz w:val="24"/>
        </w:rPr>
        <w:t xml:space="preserve">Статья </w:t>
      </w:r>
      <w:r w:rsidR="00B21462">
        <w:rPr>
          <w:rStyle w:val="13"/>
          <w:b/>
          <w:sz w:val="24"/>
        </w:rPr>
        <w:t>2</w:t>
      </w:r>
      <w:r>
        <w:rPr>
          <w:rStyle w:val="13"/>
          <w:b/>
          <w:sz w:val="24"/>
        </w:rPr>
        <w:t xml:space="preserve">.  </w:t>
      </w:r>
      <w:r w:rsidRPr="0048654C">
        <w:rPr>
          <w:rStyle w:val="13"/>
          <w:b/>
          <w:sz w:val="24"/>
        </w:rPr>
        <w:t>Законодательство</w:t>
      </w:r>
      <w:r w:rsidRPr="0048654C">
        <w:rPr>
          <w:sz w:val="24"/>
        </w:rPr>
        <w:t xml:space="preserve"> о ценообразовании</w:t>
      </w:r>
    </w:p>
    <w:p w:rsidR="00E9724C" w:rsidRPr="0048654C" w:rsidRDefault="00E9724C" w:rsidP="00890F2C">
      <w:pPr>
        <w:pStyle w:val="22"/>
        <w:shd w:val="clear" w:color="auto" w:fill="auto"/>
        <w:spacing w:before="0" w:after="0" w:line="240" w:lineRule="auto"/>
        <w:ind w:firstLine="740"/>
        <w:rPr>
          <w:sz w:val="24"/>
        </w:rPr>
      </w:pPr>
    </w:p>
    <w:p w:rsidR="00E9724C" w:rsidRDefault="00E9724C" w:rsidP="00890F2C">
      <w:pPr>
        <w:pStyle w:val="22"/>
        <w:shd w:val="clear" w:color="auto" w:fill="auto"/>
        <w:spacing w:before="0" w:after="0" w:line="240" w:lineRule="auto"/>
        <w:ind w:firstLine="743"/>
        <w:rPr>
          <w:sz w:val="24"/>
        </w:rPr>
      </w:pPr>
      <w:r w:rsidRPr="0048654C">
        <w:rPr>
          <w:sz w:val="24"/>
        </w:rPr>
        <w:t>Законодательство в сфере ценообразования основывается на Конституции Кыргызской Республики</w:t>
      </w:r>
      <w:r w:rsidRPr="009F2A39">
        <w:rPr>
          <w:sz w:val="24"/>
        </w:rPr>
        <w:t xml:space="preserve"> и состоит из настоящего закона, и иных нормативных правовых актов Кыргызской Республики</w:t>
      </w:r>
      <w:r w:rsidRPr="0048654C">
        <w:rPr>
          <w:sz w:val="24"/>
        </w:rPr>
        <w:t>, принятых в соответствии с ним.</w:t>
      </w:r>
    </w:p>
    <w:p w:rsidR="00E9724C" w:rsidRDefault="00E9724C" w:rsidP="00890F2C">
      <w:pPr>
        <w:pStyle w:val="22"/>
        <w:shd w:val="clear" w:color="auto" w:fill="auto"/>
        <w:spacing w:before="0" w:after="0" w:line="240" w:lineRule="auto"/>
        <w:ind w:firstLine="743"/>
        <w:rPr>
          <w:sz w:val="24"/>
        </w:rPr>
      </w:pPr>
      <w:r w:rsidRPr="009F2A39">
        <w:rPr>
          <w:sz w:val="24"/>
        </w:rPr>
        <w:t>Если международным договором установлены иные правила, чем те, которые предусмотрены настоящим законом, применяются правила международного договора, подписанного Кыргызской Республики в установленном порядке</w:t>
      </w:r>
    </w:p>
    <w:p w:rsidR="00E9724C" w:rsidRDefault="00E9724C" w:rsidP="00890F2C">
      <w:pPr>
        <w:pStyle w:val="22"/>
        <w:shd w:val="clear" w:color="auto" w:fill="auto"/>
        <w:spacing w:before="0" w:after="0" w:line="240" w:lineRule="auto"/>
        <w:ind w:firstLine="743"/>
        <w:rPr>
          <w:sz w:val="24"/>
        </w:rPr>
      </w:pPr>
      <w:r>
        <w:rPr>
          <w:sz w:val="24"/>
        </w:rPr>
        <w:t>Особенности ценообразования в сферах естественных монополий определяется законодательством Кыргызской Республики о естественных монополиях.</w:t>
      </w:r>
    </w:p>
    <w:p w:rsidR="009F2A39" w:rsidRDefault="009F2A39" w:rsidP="00890F2C">
      <w:pPr>
        <w:pStyle w:val="10"/>
        <w:keepNext/>
        <w:keepLines/>
        <w:shd w:val="clear" w:color="auto" w:fill="auto"/>
        <w:spacing w:before="0" w:after="0" w:line="240" w:lineRule="auto"/>
        <w:jc w:val="both"/>
        <w:rPr>
          <w:rStyle w:val="13"/>
          <w:b/>
          <w:sz w:val="24"/>
        </w:rPr>
      </w:pPr>
      <w:bookmarkStart w:id="2" w:name="bookmark4"/>
      <w:bookmarkEnd w:id="1"/>
    </w:p>
    <w:p w:rsidR="00B57F27" w:rsidRDefault="004C2C32" w:rsidP="00890F2C">
      <w:pPr>
        <w:pStyle w:val="10"/>
        <w:keepNext/>
        <w:keepLines/>
        <w:shd w:val="clear" w:color="auto" w:fill="auto"/>
        <w:spacing w:before="0" w:after="0" w:line="240" w:lineRule="auto"/>
        <w:ind w:firstLine="740"/>
        <w:jc w:val="both"/>
        <w:rPr>
          <w:sz w:val="24"/>
        </w:rPr>
      </w:pPr>
      <w:r>
        <w:rPr>
          <w:rStyle w:val="13"/>
          <w:b/>
          <w:sz w:val="24"/>
        </w:rPr>
        <w:t>Статья 3</w:t>
      </w:r>
      <w:r w:rsidR="00324E13" w:rsidRPr="0048654C">
        <w:rPr>
          <w:rStyle w:val="13"/>
          <w:b/>
          <w:sz w:val="24"/>
        </w:rPr>
        <w:t>.</w:t>
      </w:r>
      <w:r w:rsidR="00324E13" w:rsidRPr="0048654C">
        <w:rPr>
          <w:rStyle w:val="13"/>
          <w:sz w:val="24"/>
        </w:rPr>
        <w:t xml:space="preserve"> </w:t>
      </w:r>
      <w:r w:rsidR="00324E13" w:rsidRPr="0048654C">
        <w:rPr>
          <w:sz w:val="24"/>
        </w:rPr>
        <w:t>Основные понятия, используемые в настоящем Законе</w:t>
      </w:r>
      <w:bookmarkEnd w:id="2"/>
    </w:p>
    <w:p w:rsidR="00D57358" w:rsidRPr="0048654C" w:rsidRDefault="00D57358" w:rsidP="00890F2C">
      <w:pPr>
        <w:pStyle w:val="10"/>
        <w:keepNext/>
        <w:keepLines/>
        <w:shd w:val="clear" w:color="auto" w:fill="auto"/>
        <w:spacing w:before="0" w:after="0" w:line="240" w:lineRule="auto"/>
        <w:ind w:firstLine="740"/>
        <w:jc w:val="both"/>
        <w:rPr>
          <w:sz w:val="24"/>
        </w:rPr>
      </w:pPr>
    </w:p>
    <w:p w:rsidR="00B57F27" w:rsidRPr="0048654C" w:rsidRDefault="00324E13" w:rsidP="00890F2C">
      <w:pPr>
        <w:pStyle w:val="22"/>
        <w:numPr>
          <w:ilvl w:val="0"/>
          <w:numId w:val="1"/>
        </w:numPr>
        <w:shd w:val="clear" w:color="auto" w:fill="auto"/>
        <w:tabs>
          <w:tab w:val="left" w:pos="1051"/>
        </w:tabs>
        <w:spacing w:before="0" w:after="0" w:line="240" w:lineRule="auto"/>
        <w:ind w:firstLine="740"/>
        <w:rPr>
          <w:sz w:val="24"/>
        </w:rPr>
      </w:pPr>
      <w:r w:rsidRPr="0048654C">
        <w:rPr>
          <w:sz w:val="24"/>
        </w:rPr>
        <w:t>Для целей настоящего Закона применяются следующие основные понятия и их определения:</w:t>
      </w:r>
    </w:p>
    <w:p w:rsidR="00B57F27" w:rsidRPr="0048654C" w:rsidRDefault="00324E13" w:rsidP="00890F2C">
      <w:pPr>
        <w:pStyle w:val="22"/>
        <w:shd w:val="clear" w:color="auto" w:fill="auto"/>
        <w:spacing w:before="0" w:after="0" w:line="240" w:lineRule="auto"/>
        <w:ind w:firstLine="740"/>
        <w:rPr>
          <w:sz w:val="24"/>
        </w:rPr>
      </w:pPr>
      <w:r w:rsidRPr="0048654C">
        <w:rPr>
          <w:rStyle w:val="23"/>
          <w:sz w:val="24"/>
        </w:rPr>
        <w:t>цена</w:t>
      </w:r>
      <w:r w:rsidRPr="0048654C">
        <w:rPr>
          <w:sz w:val="24"/>
        </w:rPr>
        <w:t xml:space="preserve"> - денежное выражение стоимости единицы товара;</w:t>
      </w:r>
    </w:p>
    <w:p w:rsidR="00B57F27" w:rsidRPr="0048654C" w:rsidRDefault="00324E13" w:rsidP="00890F2C">
      <w:pPr>
        <w:pStyle w:val="22"/>
        <w:shd w:val="clear" w:color="auto" w:fill="auto"/>
        <w:spacing w:before="0" w:after="0" w:line="240" w:lineRule="auto"/>
        <w:ind w:firstLine="740"/>
        <w:rPr>
          <w:sz w:val="24"/>
        </w:rPr>
      </w:pPr>
      <w:r w:rsidRPr="0048654C">
        <w:rPr>
          <w:rStyle w:val="23"/>
          <w:sz w:val="24"/>
        </w:rPr>
        <w:t>тариф</w:t>
      </w:r>
      <w:r w:rsidRPr="0048654C">
        <w:rPr>
          <w:sz w:val="24"/>
        </w:rPr>
        <w:t xml:space="preserve"> - денежное выражение стоимости единицы работы, услуги;</w:t>
      </w:r>
    </w:p>
    <w:p w:rsidR="00B57F27" w:rsidRPr="0048654C" w:rsidRDefault="00324E13" w:rsidP="00890F2C">
      <w:pPr>
        <w:pStyle w:val="22"/>
        <w:shd w:val="clear" w:color="auto" w:fill="auto"/>
        <w:spacing w:before="0" w:after="0" w:line="240" w:lineRule="auto"/>
        <w:ind w:firstLine="740"/>
        <w:rPr>
          <w:sz w:val="24"/>
        </w:rPr>
      </w:pPr>
      <w:r w:rsidRPr="0048654C">
        <w:rPr>
          <w:rStyle w:val="23"/>
          <w:sz w:val="24"/>
        </w:rPr>
        <w:t>ценообразование -</w:t>
      </w:r>
      <w:r w:rsidRPr="0048654C">
        <w:rPr>
          <w:sz w:val="24"/>
        </w:rPr>
        <w:t xml:space="preserve"> процесс установления и применения цен (тарифов) на товар (работу, услугу);</w:t>
      </w:r>
    </w:p>
    <w:p w:rsidR="00B57F27" w:rsidRPr="00355485" w:rsidRDefault="00016109" w:rsidP="00890F2C">
      <w:pPr>
        <w:pStyle w:val="22"/>
        <w:shd w:val="clear" w:color="auto" w:fill="auto"/>
        <w:spacing w:before="0" w:after="0" w:line="240" w:lineRule="auto"/>
        <w:ind w:firstLine="740"/>
        <w:rPr>
          <w:sz w:val="24"/>
        </w:rPr>
      </w:pPr>
      <w:r w:rsidRPr="00355485">
        <w:rPr>
          <w:i/>
          <w:sz w:val="24"/>
        </w:rPr>
        <w:t>государственное регулирование цен (тарифов)</w:t>
      </w:r>
      <w:r w:rsidRPr="00355485">
        <w:rPr>
          <w:sz w:val="24"/>
        </w:rPr>
        <w:t xml:space="preserve"> - совокупность мер, принимаемых государством в процессе участия в системе товарно-денежных отношений, направленных на осуществление регулирования цен в сферах, подлежащих</w:t>
      </w:r>
      <w:r w:rsidR="008D1832">
        <w:rPr>
          <w:sz w:val="24"/>
        </w:rPr>
        <w:t xml:space="preserve"> государственному регулированию</w:t>
      </w:r>
      <w:r w:rsidRPr="00355485">
        <w:rPr>
          <w:sz w:val="24"/>
        </w:rPr>
        <w:t xml:space="preserve"> и контроля за ними</w:t>
      </w:r>
    </w:p>
    <w:p w:rsidR="00B57F27" w:rsidRPr="0048654C" w:rsidRDefault="00324E13" w:rsidP="00890F2C">
      <w:pPr>
        <w:pStyle w:val="22"/>
        <w:shd w:val="clear" w:color="auto" w:fill="auto"/>
        <w:spacing w:before="0" w:after="0" w:line="240" w:lineRule="auto"/>
        <w:ind w:firstLine="740"/>
        <w:rPr>
          <w:sz w:val="24"/>
        </w:rPr>
      </w:pPr>
      <w:r w:rsidRPr="0048654C">
        <w:rPr>
          <w:rStyle w:val="23"/>
          <w:sz w:val="24"/>
        </w:rPr>
        <w:t>свободная цена (тариф)</w:t>
      </w:r>
      <w:r w:rsidRPr="0048654C">
        <w:rPr>
          <w:sz w:val="24"/>
        </w:rPr>
        <w:t xml:space="preserve"> - цена (тариф), складывающаяся в рыночных условиях под воздействием спроса и предл</w:t>
      </w:r>
      <w:r w:rsidR="00F9207E" w:rsidRPr="0048654C">
        <w:rPr>
          <w:sz w:val="24"/>
        </w:rPr>
        <w:t>ожения в условиях свободной кон</w:t>
      </w:r>
      <w:r w:rsidRPr="0048654C">
        <w:rPr>
          <w:sz w:val="24"/>
        </w:rPr>
        <w:t>куренции;</w:t>
      </w:r>
    </w:p>
    <w:p w:rsidR="00B57F27" w:rsidRPr="0048654C" w:rsidRDefault="00324E13" w:rsidP="00890F2C">
      <w:pPr>
        <w:pStyle w:val="22"/>
        <w:shd w:val="clear" w:color="auto" w:fill="auto"/>
        <w:spacing w:before="0" w:after="0" w:line="240" w:lineRule="auto"/>
        <w:ind w:firstLine="740"/>
        <w:rPr>
          <w:sz w:val="24"/>
        </w:rPr>
      </w:pPr>
      <w:r w:rsidRPr="0048654C">
        <w:rPr>
          <w:rStyle w:val="23"/>
          <w:sz w:val="24"/>
        </w:rPr>
        <w:t>отпускная цена -</w:t>
      </w:r>
      <w:r w:rsidRPr="0048654C">
        <w:rPr>
          <w:sz w:val="24"/>
        </w:rPr>
        <w:t xml:space="preserve"> цена, устанавливаемая производителем на произведенный (в том числе произведенный по договору подряда) товар, а также импорте</w:t>
      </w:r>
      <w:r w:rsidRPr="0048654C">
        <w:rPr>
          <w:sz w:val="24"/>
        </w:rPr>
        <w:softHyphen/>
        <w:t>ром на ввезенный им в государство товар для дальнейшей его реализации;</w:t>
      </w:r>
    </w:p>
    <w:p w:rsidR="00B57F27" w:rsidRPr="005A17EA" w:rsidRDefault="00324E13" w:rsidP="00890F2C">
      <w:pPr>
        <w:pStyle w:val="22"/>
        <w:shd w:val="clear" w:color="auto" w:fill="auto"/>
        <w:spacing w:before="0" w:after="0" w:line="240" w:lineRule="auto"/>
        <w:ind w:firstLine="740"/>
        <w:rPr>
          <w:sz w:val="24"/>
        </w:rPr>
      </w:pPr>
      <w:r w:rsidRPr="005A17EA">
        <w:rPr>
          <w:rStyle w:val="23"/>
          <w:sz w:val="24"/>
        </w:rPr>
        <w:t>оптовая цена</w:t>
      </w:r>
      <w:r w:rsidRPr="005A17EA">
        <w:rPr>
          <w:sz w:val="24"/>
        </w:rPr>
        <w:t xml:space="preserve"> - цена товара, реализуемого продавцом (производителем) или поставщиком покупателю с целью его последующей перепродажи или профессионального использования;</w:t>
      </w:r>
    </w:p>
    <w:p w:rsidR="00336B46" w:rsidRPr="00EA09D4" w:rsidRDefault="00324E13" w:rsidP="00890F2C">
      <w:pPr>
        <w:pStyle w:val="22"/>
        <w:shd w:val="clear" w:color="auto" w:fill="auto"/>
        <w:spacing w:before="0" w:after="0" w:line="240" w:lineRule="auto"/>
        <w:ind w:firstLine="740"/>
        <w:rPr>
          <w:sz w:val="24"/>
        </w:rPr>
      </w:pPr>
      <w:r w:rsidRPr="005A17EA">
        <w:rPr>
          <w:rStyle w:val="23"/>
          <w:sz w:val="24"/>
        </w:rPr>
        <w:t>закупочная цена</w:t>
      </w:r>
      <w:r w:rsidRPr="005A17EA">
        <w:rPr>
          <w:sz w:val="24"/>
        </w:rPr>
        <w:t xml:space="preserve"> - оптовая цена, по которой осуществляется закупка сельскохозяйственной продукции </w:t>
      </w:r>
      <w:r w:rsidR="00851307" w:rsidRPr="005A17EA">
        <w:rPr>
          <w:sz w:val="24"/>
        </w:rPr>
        <w:t xml:space="preserve">государством </w:t>
      </w:r>
      <w:r w:rsidRPr="005A17EA">
        <w:rPr>
          <w:sz w:val="24"/>
        </w:rPr>
        <w:t xml:space="preserve">на внутреннем рынке; </w:t>
      </w:r>
    </w:p>
    <w:p w:rsidR="00B57F27" w:rsidRPr="0048654C" w:rsidRDefault="00324E13" w:rsidP="00890F2C">
      <w:pPr>
        <w:pStyle w:val="22"/>
        <w:shd w:val="clear" w:color="auto" w:fill="auto"/>
        <w:spacing w:before="0" w:after="0" w:line="240" w:lineRule="auto"/>
        <w:ind w:firstLine="740"/>
        <w:rPr>
          <w:sz w:val="24"/>
        </w:rPr>
      </w:pPr>
      <w:r w:rsidRPr="0048654C">
        <w:rPr>
          <w:rStyle w:val="23"/>
          <w:sz w:val="24"/>
        </w:rPr>
        <w:t>розничная цена</w:t>
      </w:r>
      <w:r w:rsidRPr="0048654C">
        <w:rPr>
          <w:sz w:val="24"/>
        </w:rPr>
        <w:t xml:space="preserve"> - цена товара, реализуемого непосредственно населению для личного, семейного, домашнего использования по договору розничной купли-продажи;</w:t>
      </w:r>
    </w:p>
    <w:p w:rsidR="00B57F27" w:rsidRPr="00EA09D4" w:rsidRDefault="00324E13" w:rsidP="00890F2C">
      <w:pPr>
        <w:pStyle w:val="22"/>
        <w:shd w:val="clear" w:color="auto" w:fill="auto"/>
        <w:spacing w:before="0" w:after="0" w:line="240" w:lineRule="auto"/>
        <w:ind w:firstLine="740"/>
        <w:rPr>
          <w:sz w:val="24"/>
        </w:rPr>
      </w:pPr>
      <w:r w:rsidRPr="00EA09D4">
        <w:rPr>
          <w:rStyle w:val="23"/>
          <w:sz w:val="24"/>
        </w:rPr>
        <w:lastRenderedPageBreak/>
        <w:t>договорная цена</w:t>
      </w:r>
      <w:r w:rsidRPr="00EA09D4">
        <w:rPr>
          <w:sz w:val="24"/>
        </w:rPr>
        <w:t xml:space="preserve"> - цена, зафиксированная в договоре, устанавливается по взаимному соглашению между продавцом (производителем) и покупателем (потребителем) продукции в порядке, определенном </w:t>
      </w:r>
      <w:r w:rsidR="005A17EA">
        <w:rPr>
          <w:sz w:val="24"/>
        </w:rPr>
        <w:t xml:space="preserve">гражданским </w:t>
      </w:r>
      <w:r w:rsidRPr="005A17EA">
        <w:rPr>
          <w:color w:val="auto"/>
          <w:sz w:val="24"/>
        </w:rPr>
        <w:t>законодательством</w:t>
      </w:r>
      <w:r w:rsidRPr="00EA09D4">
        <w:rPr>
          <w:sz w:val="24"/>
        </w:rPr>
        <w:t>;</w:t>
      </w:r>
    </w:p>
    <w:p w:rsidR="00B57F27" w:rsidRPr="00EA09D4" w:rsidRDefault="00BD6195" w:rsidP="00890F2C">
      <w:pPr>
        <w:pStyle w:val="22"/>
        <w:shd w:val="clear" w:color="auto" w:fill="auto"/>
        <w:spacing w:before="0" w:after="0" w:line="240" w:lineRule="auto"/>
        <w:ind w:firstLine="740"/>
        <w:rPr>
          <w:sz w:val="24"/>
        </w:rPr>
      </w:pPr>
      <w:r w:rsidRPr="00EA09D4">
        <w:rPr>
          <w:rStyle w:val="23"/>
          <w:sz w:val="24"/>
        </w:rPr>
        <w:t>себестоимость</w:t>
      </w:r>
      <w:r w:rsidR="00324E13" w:rsidRPr="00EA09D4">
        <w:rPr>
          <w:sz w:val="24"/>
        </w:rPr>
        <w:t xml:space="preserve"> - денежное выражение текущих затрат на производство и реализацию товаров (работ, услуг), составная часть цены;</w:t>
      </w:r>
    </w:p>
    <w:p w:rsidR="00B57F27" w:rsidRPr="00EA09D4" w:rsidRDefault="00324E13" w:rsidP="00890F2C">
      <w:pPr>
        <w:pStyle w:val="22"/>
        <w:shd w:val="clear" w:color="auto" w:fill="auto"/>
        <w:spacing w:before="0" w:after="0" w:line="240" w:lineRule="auto"/>
        <w:ind w:firstLine="740"/>
        <w:rPr>
          <w:sz w:val="24"/>
        </w:rPr>
      </w:pPr>
      <w:r w:rsidRPr="00EA09D4">
        <w:rPr>
          <w:rStyle w:val="23"/>
          <w:sz w:val="24"/>
        </w:rPr>
        <w:t>торговая (оптовая или розничная) надбавка</w:t>
      </w:r>
      <w:r w:rsidRPr="00EA09D4">
        <w:rPr>
          <w:sz w:val="24"/>
        </w:rPr>
        <w:t xml:space="preserve"> - часть оптовой или рознич</w:t>
      </w:r>
      <w:r w:rsidRPr="00EA09D4">
        <w:rPr>
          <w:sz w:val="24"/>
        </w:rPr>
        <w:softHyphen/>
        <w:t>ной цены, предназначенная для возмещения издержек продавца, связанных с доставкой и реализацией товаров, а также получения необходимой прибыли;</w:t>
      </w:r>
    </w:p>
    <w:p w:rsidR="00B57F27" w:rsidRPr="00EA09D4" w:rsidRDefault="00324E13" w:rsidP="00890F2C">
      <w:pPr>
        <w:pStyle w:val="22"/>
        <w:shd w:val="clear" w:color="auto" w:fill="auto"/>
        <w:spacing w:before="0" w:after="0" w:line="240" w:lineRule="auto"/>
        <w:ind w:firstLine="740"/>
        <w:rPr>
          <w:sz w:val="24"/>
        </w:rPr>
      </w:pPr>
      <w:r w:rsidRPr="00EA09D4">
        <w:rPr>
          <w:rStyle w:val="23"/>
          <w:sz w:val="24"/>
        </w:rPr>
        <w:t>снабженческо-сбытовая (посредническая) надбавка</w:t>
      </w:r>
      <w:r w:rsidRPr="00EA09D4">
        <w:rPr>
          <w:sz w:val="24"/>
        </w:rPr>
        <w:t xml:space="preserve"> - часть оптовой це</w:t>
      </w:r>
      <w:r w:rsidRPr="00EA09D4">
        <w:rPr>
          <w:sz w:val="24"/>
        </w:rPr>
        <w:softHyphen/>
        <w:t>ны, предназначенная для возмещения издержек обращения и получения необходимой прибыли снабженческо-сбытовой организации;</w:t>
      </w:r>
    </w:p>
    <w:p w:rsidR="00B57F27" w:rsidRPr="00EA09D4" w:rsidRDefault="00BD6195" w:rsidP="00890F2C">
      <w:pPr>
        <w:pStyle w:val="22"/>
        <w:shd w:val="clear" w:color="auto" w:fill="auto"/>
        <w:spacing w:before="0" w:after="0" w:line="240" w:lineRule="auto"/>
        <w:ind w:firstLine="740"/>
        <w:rPr>
          <w:sz w:val="24"/>
        </w:rPr>
      </w:pPr>
      <w:r w:rsidRPr="00EA09D4">
        <w:rPr>
          <w:rStyle w:val="23"/>
          <w:sz w:val="24"/>
        </w:rPr>
        <w:t>прибыль</w:t>
      </w:r>
      <w:r w:rsidR="00324E13" w:rsidRPr="00EA09D4">
        <w:rPr>
          <w:sz w:val="24"/>
        </w:rPr>
        <w:t xml:space="preserve"> - превышение доходов от продажи товаров (работ, услуг) над затратами на их производство и реализацию;</w:t>
      </w:r>
    </w:p>
    <w:p w:rsidR="00B57F27" w:rsidRPr="00EA09D4" w:rsidRDefault="00324E13" w:rsidP="00890F2C">
      <w:pPr>
        <w:pStyle w:val="22"/>
        <w:shd w:val="clear" w:color="auto" w:fill="auto"/>
        <w:spacing w:before="0" w:after="0" w:line="240" w:lineRule="auto"/>
        <w:ind w:firstLine="740"/>
        <w:rPr>
          <w:sz w:val="24"/>
        </w:rPr>
      </w:pPr>
      <w:r w:rsidRPr="00EA09D4">
        <w:rPr>
          <w:rStyle w:val="23"/>
          <w:sz w:val="24"/>
        </w:rPr>
        <w:t>скидка</w:t>
      </w:r>
      <w:r w:rsidRPr="00EA09D4">
        <w:rPr>
          <w:sz w:val="24"/>
        </w:rPr>
        <w:t xml:space="preserve"> - снижение первоначальной цены товара, установленной соглашением сторон;</w:t>
      </w:r>
    </w:p>
    <w:p w:rsidR="00B57F27" w:rsidRPr="00EA09D4" w:rsidRDefault="00324E13" w:rsidP="00890F2C">
      <w:pPr>
        <w:pStyle w:val="22"/>
        <w:shd w:val="clear" w:color="auto" w:fill="auto"/>
        <w:spacing w:before="0" w:after="0" w:line="240" w:lineRule="auto"/>
        <w:ind w:firstLine="740"/>
        <w:rPr>
          <w:sz w:val="24"/>
        </w:rPr>
      </w:pPr>
      <w:r w:rsidRPr="005A17EA">
        <w:rPr>
          <w:rStyle w:val="23"/>
          <w:sz w:val="24"/>
        </w:rPr>
        <w:t>метод прямого воздействия государства на цены -</w:t>
      </w:r>
      <w:r w:rsidRPr="005A17EA">
        <w:rPr>
          <w:sz w:val="24"/>
        </w:rPr>
        <w:t xml:space="preserve"> административное вмешательство государственных органов исполнительной власти в формирование и применение цен, установление определенных правил и порядка ценооб</w:t>
      </w:r>
      <w:r w:rsidRPr="005A17EA">
        <w:rPr>
          <w:sz w:val="24"/>
        </w:rPr>
        <w:softHyphen/>
        <w:t>разования;</w:t>
      </w:r>
    </w:p>
    <w:p w:rsidR="00B57F27" w:rsidRPr="00EA09D4" w:rsidRDefault="00324E13" w:rsidP="00890F2C">
      <w:pPr>
        <w:pStyle w:val="22"/>
        <w:shd w:val="clear" w:color="auto" w:fill="auto"/>
        <w:spacing w:before="0" w:after="0" w:line="240" w:lineRule="auto"/>
        <w:ind w:firstLine="740"/>
        <w:rPr>
          <w:sz w:val="24"/>
        </w:rPr>
      </w:pPr>
      <w:r w:rsidRPr="00EA09D4">
        <w:rPr>
          <w:rStyle w:val="23"/>
          <w:sz w:val="24"/>
        </w:rPr>
        <w:t>метод косвенного воздействия государства на цены</w:t>
      </w:r>
      <w:r w:rsidRPr="00EA09D4">
        <w:rPr>
          <w:sz w:val="24"/>
        </w:rPr>
        <w:t xml:space="preserve"> - экономическое воздействие государственных органов исполнительной власти на процесс формирования и применения цен посредством финансово-кредитных и </w:t>
      </w:r>
      <w:proofErr w:type="spellStart"/>
      <w:r w:rsidRPr="00EA09D4">
        <w:rPr>
          <w:sz w:val="24"/>
        </w:rPr>
        <w:t>налогово</w:t>
      </w:r>
      <w:r w:rsidRPr="00EA09D4">
        <w:rPr>
          <w:sz w:val="24"/>
        </w:rPr>
        <w:softHyphen/>
        <w:t>бюджетных</w:t>
      </w:r>
      <w:proofErr w:type="spellEnd"/>
      <w:r w:rsidRPr="00EA09D4">
        <w:rPr>
          <w:sz w:val="24"/>
        </w:rPr>
        <w:t xml:space="preserve"> механизмов;</w:t>
      </w:r>
    </w:p>
    <w:p w:rsidR="00B57F27" w:rsidRPr="00EA09D4" w:rsidRDefault="00324E13" w:rsidP="00890F2C">
      <w:pPr>
        <w:pStyle w:val="22"/>
        <w:shd w:val="clear" w:color="auto" w:fill="auto"/>
        <w:spacing w:before="0" w:after="0" w:line="240" w:lineRule="auto"/>
        <w:ind w:firstLine="740"/>
        <w:rPr>
          <w:sz w:val="24"/>
        </w:rPr>
      </w:pPr>
      <w:r w:rsidRPr="00EA09D4">
        <w:rPr>
          <w:rStyle w:val="23"/>
          <w:sz w:val="24"/>
        </w:rPr>
        <w:t>регулируемая цена (тариф)</w:t>
      </w:r>
      <w:r w:rsidRPr="00EA09D4">
        <w:rPr>
          <w:sz w:val="24"/>
        </w:rPr>
        <w:t xml:space="preserve"> - цена (тариф), устанавливаемая соответствующими </w:t>
      </w:r>
      <w:r w:rsidR="00851307">
        <w:rPr>
          <w:sz w:val="24"/>
        </w:rPr>
        <w:t>уполномоченным</w:t>
      </w:r>
      <w:r w:rsidR="00C001B1">
        <w:rPr>
          <w:sz w:val="24"/>
        </w:rPr>
        <w:t>и</w:t>
      </w:r>
      <w:r w:rsidR="00851307">
        <w:rPr>
          <w:sz w:val="24"/>
        </w:rPr>
        <w:t xml:space="preserve"> </w:t>
      </w:r>
      <w:r w:rsidRPr="00EA09D4">
        <w:rPr>
          <w:sz w:val="24"/>
        </w:rPr>
        <w:t>орган</w:t>
      </w:r>
      <w:r w:rsidR="00C001B1">
        <w:rPr>
          <w:sz w:val="24"/>
        </w:rPr>
        <w:t>а</w:t>
      </w:r>
      <w:r w:rsidR="00851307">
        <w:rPr>
          <w:sz w:val="24"/>
        </w:rPr>
        <w:t>м</w:t>
      </w:r>
      <w:r w:rsidR="00C001B1">
        <w:rPr>
          <w:sz w:val="24"/>
        </w:rPr>
        <w:t>и</w:t>
      </w:r>
      <w:r w:rsidRPr="00EA09D4">
        <w:rPr>
          <w:sz w:val="24"/>
        </w:rPr>
        <w:t>, осуществляющими регулирова</w:t>
      </w:r>
      <w:r w:rsidRPr="00EA09D4">
        <w:rPr>
          <w:sz w:val="24"/>
        </w:rPr>
        <w:softHyphen/>
        <w:t xml:space="preserve">ние цен, или определяемая </w:t>
      </w:r>
      <w:r w:rsidR="00851307" w:rsidRPr="00EA09D4">
        <w:rPr>
          <w:sz w:val="24"/>
        </w:rPr>
        <w:t>хозяйств</w:t>
      </w:r>
      <w:r w:rsidR="00851307">
        <w:rPr>
          <w:sz w:val="24"/>
        </w:rPr>
        <w:t>ующим</w:t>
      </w:r>
      <w:r w:rsidR="00851307" w:rsidRPr="00EA09D4">
        <w:rPr>
          <w:sz w:val="24"/>
        </w:rPr>
        <w:t xml:space="preserve"> </w:t>
      </w:r>
      <w:r w:rsidRPr="00EA09D4">
        <w:rPr>
          <w:sz w:val="24"/>
        </w:rPr>
        <w:t xml:space="preserve">субъектом </w:t>
      </w:r>
      <w:r w:rsidRPr="00C001B1">
        <w:rPr>
          <w:strike/>
          <w:sz w:val="24"/>
        </w:rPr>
        <w:t>(юридиче</w:t>
      </w:r>
      <w:r w:rsidRPr="00C001B1">
        <w:rPr>
          <w:strike/>
          <w:sz w:val="24"/>
        </w:rPr>
        <w:softHyphen/>
        <w:t>ским лицом, предпринимателем)</w:t>
      </w:r>
      <w:r w:rsidRPr="00EA09D4">
        <w:rPr>
          <w:sz w:val="24"/>
        </w:rPr>
        <w:t xml:space="preserve"> с учетом установленных этими органами определенных ограничений;</w:t>
      </w:r>
    </w:p>
    <w:p w:rsidR="00B57F27" w:rsidRPr="00EA09D4" w:rsidRDefault="00324E13" w:rsidP="00890F2C">
      <w:pPr>
        <w:pStyle w:val="22"/>
        <w:shd w:val="clear" w:color="auto" w:fill="auto"/>
        <w:spacing w:before="0" w:after="0" w:line="240" w:lineRule="auto"/>
        <w:ind w:firstLine="740"/>
        <w:rPr>
          <w:sz w:val="24"/>
        </w:rPr>
      </w:pPr>
      <w:r w:rsidRPr="00EA09D4">
        <w:rPr>
          <w:rStyle w:val="23"/>
          <w:sz w:val="24"/>
        </w:rPr>
        <w:t>фиксированная цена (тариф)</w:t>
      </w:r>
      <w:r w:rsidRPr="00EA09D4">
        <w:rPr>
          <w:sz w:val="24"/>
        </w:rPr>
        <w:t xml:space="preserve"> - регулируемая цена (тариф), устанавливаемая </w:t>
      </w:r>
      <w:r w:rsidR="00851307">
        <w:rPr>
          <w:sz w:val="24"/>
        </w:rPr>
        <w:t xml:space="preserve">уполномоченным </w:t>
      </w:r>
      <w:r w:rsidRPr="00EA09D4">
        <w:rPr>
          <w:sz w:val="24"/>
        </w:rPr>
        <w:t>органом на определенном уровне в твердо выраженной денежной величине;</w:t>
      </w:r>
    </w:p>
    <w:p w:rsidR="00B57F27" w:rsidRPr="00EA09D4" w:rsidRDefault="0070785D" w:rsidP="00890F2C">
      <w:pPr>
        <w:pStyle w:val="22"/>
        <w:shd w:val="clear" w:color="auto" w:fill="auto"/>
        <w:spacing w:before="0" w:after="0" w:line="240" w:lineRule="auto"/>
        <w:ind w:firstLine="740"/>
        <w:rPr>
          <w:sz w:val="24"/>
        </w:rPr>
      </w:pPr>
      <w:r>
        <w:rPr>
          <w:rStyle w:val="23"/>
          <w:sz w:val="24"/>
        </w:rPr>
        <w:t>максимальная(минимальная)</w:t>
      </w:r>
      <w:r w:rsidR="00324E13" w:rsidRPr="00EA09D4">
        <w:rPr>
          <w:rStyle w:val="23"/>
          <w:sz w:val="24"/>
        </w:rPr>
        <w:t xml:space="preserve"> цена (тариф)</w:t>
      </w:r>
      <w:r w:rsidR="00324E13" w:rsidRPr="00EA09D4">
        <w:rPr>
          <w:sz w:val="24"/>
        </w:rPr>
        <w:t xml:space="preserve"> - регулируемая цена (тариф), величина которой ограничена верхним и (или) нижним пределами;</w:t>
      </w:r>
    </w:p>
    <w:p w:rsidR="00B57F27" w:rsidRPr="00EA09D4" w:rsidRDefault="00324E13" w:rsidP="00890F2C">
      <w:pPr>
        <w:pStyle w:val="22"/>
        <w:shd w:val="clear" w:color="auto" w:fill="auto"/>
        <w:spacing w:before="0" w:after="0" w:line="240" w:lineRule="auto"/>
        <w:ind w:firstLine="740"/>
        <w:rPr>
          <w:sz w:val="24"/>
        </w:rPr>
      </w:pPr>
      <w:r w:rsidRPr="00EA09D4">
        <w:rPr>
          <w:rStyle w:val="23"/>
          <w:sz w:val="24"/>
        </w:rPr>
        <w:t>предельная торговая надбавка (скидка)</w:t>
      </w:r>
      <w:r w:rsidRPr="00EA09D4">
        <w:rPr>
          <w:sz w:val="24"/>
        </w:rPr>
        <w:t xml:space="preserve"> - ограничение к регулируемой цене, устанавливаемое </w:t>
      </w:r>
      <w:r w:rsidR="00851307">
        <w:rPr>
          <w:sz w:val="24"/>
        </w:rPr>
        <w:t xml:space="preserve">уполномоченным </w:t>
      </w:r>
      <w:r w:rsidRPr="00EA09D4">
        <w:rPr>
          <w:sz w:val="24"/>
        </w:rPr>
        <w:t>орган</w:t>
      </w:r>
      <w:r w:rsidR="00851307">
        <w:rPr>
          <w:sz w:val="24"/>
        </w:rPr>
        <w:t>ом</w:t>
      </w:r>
      <w:r w:rsidRPr="00EA09D4">
        <w:rPr>
          <w:sz w:val="24"/>
        </w:rPr>
        <w:t>, осуществляющими регулирование цен в сфере обращения;</w:t>
      </w:r>
    </w:p>
    <w:p w:rsidR="00B57F27" w:rsidRPr="00EA09D4" w:rsidRDefault="00324E13" w:rsidP="00890F2C">
      <w:pPr>
        <w:pStyle w:val="22"/>
        <w:shd w:val="clear" w:color="auto" w:fill="auto"/>
        <w:spacing w:before="0" w:after="0" w:line="240" w:lineRule="auto"/>
        <w:ind w:firstLine="740"/>
        <w:rPr>
          <w:sz w:val="24"/>
        </w:rPr>
      </w:pPr>
      <w:r w:rsidRPr="005A17EA">
        <w:rPr>
          <w:rStyle w:val="23"/>
          <w:sz w:val="24"/>
        </w:rPr>
        <w:t>предельный норматив рентабельности</w:t>
      </w:r>
      <w:r w:rsidRPr="005A17EA">
        <w:rPr>
          <w:sz w:val="24"/>
        </w:rPr>
        <w:t xml:space="preserve"> - устанавливаемый </w:t>
      </w:r>
      <w:r w:rsidR="00851307" w:rsidRPr="005A17EA">
        <w:rPr>
          <w:sz w:val="24"/>
        </w:rPr>
        <w:t xml:space="preserve">уполномоченным </w:t>
      </w:r>
      <w:r w:rsidRPr="005A17EA">
        <w:rPr>
          <w:sz w:val="24"/>
        </w:rPr>
        <w:t>орган</w:t>
      </w:r>
      <w:r w:rsidR="00851307" w:rsidRPr="005A17EA">
        <w:rPr>
          <w:sz w:val="24"/>
        </w:rPr>
        <w:t>ом</w:t>
      </w:r>
      <w:r w:rsidRPr="005A17EA">
        <w:rPr>
          <w:sz w:val="24"/>
        </w:rPr>
        <w:t xml:space="preserve"> предельный показатель отношения прибыли к затратам, выраженный в процентах;</w:t>
      </w:r>
    </w:p>
    <w:p w:rsidR="00B57F27" w:rsidRPr="00EA09D4" w:rsidRDefault="00324E13" w:rsidP="00890F2C">
      <w:pPr>
        <w:pStyle w:val="22"/>
        <w:shd w:val="clear" w:color="auto" w:fill="auto"/>
        <w:spacing w:before="0" w:after="0" w:line="240" w:lineRule="auto"/>
        <w:ind w:firstLine="740"/>
        <w:rPr>
          <w:sz w:val="24"/>
        </w:rPr>
      </w:pPr>
      <w:r w:rsidRPr="00EA09D4">
        <w:rPr>
          <w:rStyle w:val="23"/>
          <w:sz w:val="24"/>
        </w:rPr>
        <w:t>декларирование цен (тарифов)</w:t>
      </w:r>
      <w:r w:rsidRPr="00EA09D4">
        <w:rPr>
          <w:sz w:val="24"/>
        </w:rPr>
        <w:t xml:space="preserve"> - регистрация цен (тарифов) юридически</w:t>
      </w:r>
      <w:r w:rsidRPr="00EA09D4">
        <w:rPr>
          <w:sz w:val="24"/>
        </w:rPr>
        <w:softHyphen/>
        <w:t xml:space="preserve">ми лицами, занимающими доминирующее положение на товарных рынках страны, в соответствующих </w:t>
      </w:r>
      <w:r w:rsidR="00851307">
        <w:rPr>
          <w:sz w:val="24"/>
        </w:rPr>
        <w:t xml:space="preserve">уполномоченный </w:t>
      </w:r>
      <w:r w:rsidRPr="00EA09D4">
        <w:rPr>
          <w:sz w:val="24"/>
        </w:rPr>
        <w:t>орган, осуществляющи</w:t>
      </w:r>
      <w:r w:rsidR="00851307">
        <w:rPr>
          <w:sz w:val="24"/>
        </w:rPr>
        <w:t>й</w:t>
      </w:r>
      <w:r w:rsidR="00A878E2" w:rsidRPr="00EA09D4">
        <w:rPr>
          <w:sz w:val="24"/>
        </w:rPr>
        <w:t xml:space="preserve"> регу</w:t>
      </w:r>
      <w:r w:rsidR="00A878E2" w:rsidRPr="00EA09D4">
        <w:rPr>
          <w:sz w:val="24"/>
        </w:rPr>
        <w:softHyphen/>
        <w:t>лирование цен;</w:t>
      </w:r>
    </w:p>
    <w:p w:rsidR="00A878E2" w:rsidRDefault="00A878E2" w:rsidP="00890F2C">
      <w:pPr>
        <w:pStyle w:val="ConsPlusNormal"/>
        <w:ind w:firstLine="851"/>
        <w:jc w:val="both"/>
        <w:rPr>
          <w:rFonts w:eastAsia="Times New Roman"/>
          <w:color w:val="000000"/>
          <w:szCs w:val="28"/>
          <w:lang w:bidi="ru-RU"/>
        </w:rPr>
      </w:pPr>
      <w:r w:rsidRPr="00E40B35">
        <w:rPr>
          <w:rFonts w:eastAsia="Times New Roman"/>
          <w:i/>
          <w:color w:val="000000"/>
          <w:szCs w:val="28"/>
          <w:lang w:bidi="ru-RU"/>
        </w:rPr>
        <w:t>уполномоченные органы</w:t>
      </w:r>
      <w:r w:rsidRPr="00E40B35">
        <w:rPr>
          <w:rFonts w:eastAsia="Times New Roman"/>
          <w:color w:val="000000"/>
          <w:szCs w:val="28"/>
          <w:lang w:bidi="ru-RU"/>
        </w:rPr>
        <w:t xml:space="preserve"> – государственные органы, </w:t>
      </w:r>
      <w:r w:rsidR="0070785D" w:rsidRPr="00E40B35">
        <w:rPr>
          <w:rFonts w:eastAsia="Times New Roman"/>
          <w:color w:val="000000"/>
          <w:szCs w:val="28"/>
          <w:lang w:bidi="ru-RU"/>
        </w:rPr>
        <w:t xml:space="preserve">органы местного самоуправления, </w:t>
      </w:r>
      <w:r w:rsidRPr="00E40B35">
        <w:rPr>
          <w:rFonts w:eastAsia="Times New Roman"/>
          <w:color w:val="000000"/>
          <w:szCs w:val="28"/>
          <w:lang w:bidi="ru-RU"/>
        </w:rPr>
        <w:t xml:space="preserve">осуществляющие </w:t>
      </w:r>
      <w:r w:rsidR="007D6DF0" w:rsidRPr="00E40B35">
        <w:rPr>
          <w:rFonts w:eastAsia="Times New Roman"/>
          <w:color w:val="000000"/>
          <w:szCs w:val="28"/>
          <w:lang w:bidi="ru-RU"/>
        </w:rPr>
        <w:t xml:space="preserve">выработки политики ценообразования и </w:t>
      </w:r>
      <w:r w:rsidRPr="00E40B35">
        <w:rPr>
          <w:rFonts w:eastAsia="Times New Roman"/>
          <w:color w:val="000000"/>
          <w:szCs w:val="28"/>
          <w:lang w:bidi="ru-RU"/>
        </w:rPr>
        <w:t>государственн</w:t>
      </w:r>
      <w:r w:rsidR="00661637" w:rsidRPr="00E40B35">
        <w:rPr>
          <w:rFonts w:eastAsia="Times New Roman"/>
          <w:color w:val="000000"/>
          <w:szCs w:val="28"/>
          <w:lang w:bidi="ru-RU"/>
        </w:rPr>
        <w:t>ое регулирование цен (тарифов).</w:t>
      </w:r>
    </w:p>
    <w:p w:rsidR="00E40B35" w:rsidRDefault="0001441A" w:rsidP="00890F2C">
      <w:pPr>
        <w:pStyle w:val="tkTekst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bookmarkStart w:id="3" w:name="bookmark5"/>
      <w:r w:rsidRPr="005A17EA">
        <w:rPr>
          <w:rFonts w:ascii="Times New Roman" w:eastAsia="Arial Unicode MS" w:hAnsi="Times New Roman" w:cs="Times New Roman"/>
          <w:i/>
          <w:color w:val="000000"/>
          <w:sz w:val="24"/>
          <w:szCs w:val="24"/>
          <w:lang w:bidi="ru-RU"/>
        </w:rPr>
        <w:t>хозяйствующие субъекты</w:t>
      </w:r>
      <w:r w:rsidRPr="005A17EA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- коммерческая организация, некоммерческая организация, осуществляющая деятельность, приносящую ей доход, индивидуальный предприниматель, чья профессиональная, приносящая доход, деятельность в соответствии с законодательством Кыргызской Республики подлежит государственной регистрации и (или) лицензированию;</w:t>
      </w:r>
      <w:r w:rsidR="00C001B1" w:rsidRPr="005A17EA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</w:t>
      </w:r>
    </w:p>
    <w:p w:rsidR="00F57922" w:rsidRPr="005A17EA" w:rsidRDefault="00F57922" w:rsidP="00890F2C">
      <w:pPr>
        <w:pStyle w:val="tkTekst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5A17EA">
        <w:rPr>
          <w:rFonts w:ascii="Times New Roman" w:eastAsia="Arial Unicode MS" w:hAnsi="Times New Roman" w:cs="Times New Roman"/>
          <w:i/>
          <w:color w:val="000000"/>
          <w:sz w:val="24"/>
          <w:szCs w:val="24"/>
          <w:lang w:bidi="ru-RU"/>
        </w:rPr>
        <w:t>мониторинг цен</w:t>
      </w:r>
      <w:r w:rsidRPr="005A17EA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</w:t>
      </w:r>
      <w:r w:rsidR="007D6DF0" w:rsidRPr="005A17EA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–</w:t>
      </w:r>
      <w:r w:rsidRPr="005A17EA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</w:t>
      </w:r>
      <w:r w:rsidR="007D6DF0" w:rsidRPr="005A17EA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регулярное наблюдение за свободными и регулируемыми ценами (тарифами) хозяйствующих субъектов для последующего анализа и оценки их изменений.</w:t>
      </w:r>
    </w:p>
    <w:p w:rsidR="00BD6195" w:rsidRPr="00C001B1" w:rsidRDefault="00BD6195" w:rsidP="00890F2C">
      <w:pPr>
        <w:pStyle w:val="10"/>
        <w:keepNext/>
        <w:keepLines/>
        <w:shd w:val="clear" w:color="auto" w:fill="auto"/>
        <w:spacing w:before="0" w:after="0" w:line="240" w:lineRule="auto"/>
        <w:ind w:firstLine="740"/>
        <w:jc w:val="both"/>
        <w:rPr>
          <w:rStyle w:val="13"/>
          <w:strike/>
        </w:rPr>
      </w:pPr>
    </w:p>
    <w:p w:rsidR="00B57F27" w:rsidRDefault="007D6DF0" w:rsidP="00890F2C">
      <w:pPr>
        <w:pStyle w:val="10"/>
        <w:keepNext/>
        <w:keepLines/>
        <w:shd w:val="clear" w:color="auto" w:fill="auto"/>
        <w:spacing w:before="0" w:after="0" w:line="240" w:lineRule="auto"/>
        <w:ind w:firstLine="740"/>
        <w:jc w:val="both"/>
        <w:rPr>
          <w:sz w:val="24"/>
        </w:rPr>
      </w:pPr>
      <w:bookmarkStart w:id="4" w:name="bookmark7"/>
      <w:bookmarkEnd w:id="3"/>
      <w:r>
        <w:rPr>
          <w:rStyle w:val="13"/>
          <w:b/>
          <w:sz w:val="24"/>
        </w:rPr>
        <w:t>Статья 4</w:t>
      </w:r>
      <w:r w:rsidR="00324E13" w:rsidRPr="00661637">
        <w:rPr>
          <w:rStyle w:val="13"/>
          <w:b/>
          <w:sz w:val="24"/>
        </w:rPr>
        <w:t>.</w:t>
      </w:r>
      <w:r w:rsidR="00324E13" w:rsidRPr="00661637">
        <w:rPr>
          <w:rStyle w:val="13"/>
          <w:sz w:val="24"/>
        </w:rPr>
        <w:t xml:space="preserve"> </w:t>
      </w:r>
      <w:r w:rsidR="00324E13" w:rsidRPr="00661637">
        <w:rPr>
          <w:sz w:val="24"/>
        </w:rPr>
        <w:t>Основные принципы ценообразования</w:t>
      </w:r>
      <w:bookmarkEnd w:id="4"/>
    </w:p>
    <w:p w:rsidR="00890F2C" w:rsidRPr="00661637" w:rsidRDefault="00890F2C" w:rsidP="00890F2C">
      <w:pPr>
        <w:pStyle w:val="10"/>
        <w:keepNext/>
        <w:keepLines/>
        <w:shd w:val="clear" w:color="auto" w:fill="auto"/>
        <w:spacing w:before="0" w:after="0" w:line="240" w:lineRule="auto"/>
        <w:ind w:firstLine="740"/>
        <w:jc w:val="both"/>
        <w:rPr>
          <w:sz w:val="24"/>
        </w:rPr>
      </w:pPr>
    </w:p>
    <w:p w:rsidR="00B57F27" w:rsidRPr="00661637" w:rsidRDefault="00324E13" w:rsidP="00890F2C">
      <w:pPr>
        <w:pStyle w:val="22"/>
        <w:shd w:val="clear" w:color="auto" w:fill="auto"/>
        <w:spacing w:before="0" w:after="0" w:line="240" w:lineRule="auto"/>
        <w:ind w:firstLine="740"/>
        <w:rPr>
          <w:sz w:val="24"/>
        </w:rPr>
      </w:pPr>
      <w:r w:rsidRPr="00661637">
        <w:rPr>
          <w:sz w:val="24"/>
        </w:rPr>
        <w:t>Основными принципами ценообразования являются:</w:t>
      </w:r>
    </w:p>
    <w:p w:rsidR="008D1832" w:rsidRDefault="00324E13" w:rsidP="00890F2C">
      <w:pPr>
        <w:pStyle w:val="22"/>
        <w:numPr>
          <w:ilvl w:val="0"/>
          <w:numId w:val="2"/>
        </w:numPr>
        <w:shd w:val="clear" w:color="auto" w:fill="auto"/>
        <w:tabs>
          <w:tab w:val="left" w:pos="1061"/>
        </w:tabs>
        <w:spacing w:before="0" w:after="0" w:line="240" w:lineRule="auto"/>
        <w:ind w:firstLine="740"/>
        <w:rPr>
          <w:sz w:val="24"/>
        </w:rPr>
      </w:pPr>
      <w:r w:rsidRPr="00661637">
        <w:rPr>
          <w:sz w:val="24"/>
        </w:rPr>
        <w:t xml:space="preserve">ориентация </w:t>
      </w:r>
      <w:r w:rsidR="008D1832">
        <w:rPr>
          <w:sz w:val="24"/>
        </w:rPr>
        <w:t>политики</w:t>
      </w:r>
      <w:r w:rsidR="008D1832" w:rsidRPr="00661637">
        <w:rPr>
          <w:color w:val="FF0000"/>
          <w:sz w:val="24"/>
        </w:rPr>
        <w:t xml:space="preserve"> </w:t>
      </w:r>
      <w:r w:rsidR="008D1832" w:rsidRPr="00661637">
        <w:rPr>
          <w:sz w:val="24"/>
        </w:rPr>
        <w:t>ценообразования</w:t>
      </w:r>
      <w:r w:rsidR="00915FAC" w:rsidRPr="00661637">
        <w:rPr>
          <w:sz w:val="24"/>
        </w:rPr>
        <w:t xml:space="preserve"> на цели развития, экономическо</w:t>
      </w:r>
      <w:r w:rsidRPr="00661637">
        <w:rPr>
          <w:sz w:val="24"/>
        </w:rPr>
        <w:t>го роста и улучшения качества жизни населения;</w:t>
      </w:r>
    </w:p>
    <w:p w:rsidR="008D1832" w:rsidRPr="008D1832" w:rsidRDefault="00324E13" w:rsidP="00890F2C">
      <w:pPr>
        <w:pStyle w:val="22"/>
        <w:numPr>
          <w:ilvl w:val="0"/>
          <w:numId w:val="2"/>
        </w:numPr>
        <w:shd w:val="clear" w:color="auto" w:fill="auto"/>
        <w:tabs>
          <w:tab w:val="left" w:pos="1061"/>
        </w:tabs>
        <w:spacing w:before="0" w:after="0" w:line="240" w:lineRule="auto"/>
        <w:ind w:firstLine="740"/>
        <w:rPr>
          <w:sz w:val="24"/>
        </w:rPr>
      </w:pPr>
      <w:r w:rsidRPr="008D1832">
        <w:rPr>
          <w:sz w:val="24"/>
        </w:rPr>
        <w:t>сочетание свободных и регулируемых цен (тарифов)</w:t>
      </w:r>
      <w:r w:rsidR="008D1832" w:rsidRPr="008D1832">
        <w:rPr>
          <w:sz w:val="24"/>
        </w:rPr>
        <w:t>;</w:t>
      </w:r>
      <w:r w:rsidRPr="008D1832">
        <w:rPr>
          <w:sz w:val="24"/>
        </w:rPr>
        <w:t xml:space="preserve"> </w:t>
      </w:r>
    </w:p>
    <w:p w:rsidR="00B57F27" w:rsidRPr="00661637" w:rsidRDefault="0035611D" w:rsidP="00890F2C">
      <w:pPr>
        <w:pStyle w:val="22"/>
        <w:numPr>
          <w:ilvl w:val="0"/>
          <w:numId w:val="2"/>
        </w:numPr>
        <w:shd w:val="clear" w:color="auto" w:fill="auto"/>
        <w:tabs>
          <w:tab w:val="left" w:pos="1031"/>
        </w:tabs>
        <w:spacing w:before="0" w:after="0" w:line="240" w:lineRule="auto"/>
        <w:ind w:firstLine="740"/>
        <w:rPr>
          <w:sz w:val="24"/>
        </w:rPr>
      </w:pPr>
      <w:r>
        <w:rPr>
          <w:sz w:val="24"/>
        </w:rPr>
        <w:lastRenderedPageBreak/>
        <w:t xml:space="preserve">государственное регулирование </w:t>
      </w:r>
      <w:r w:rsidR="00324E13" w:rsidRPr="00661637">
        <w:rPr>
          <w:sz w:val="24"/>
        </w:rPr>
        <w:t>цен (тарифов) на товар</w:t>
      </w:r>
      <w:r>
        <w:rPr>
          <w:sz w:val="24"/>
        </w:rPr>
        <w:t>ы (работы, услуги) исходя из экономически</w:t>
      </w:r>
      <w:r w:rsidR="00324E13" w:rsidRPr="00661637">
        <w:rPr>
          <w:sz w:val="24"/>
        </w:rPr>
        <w:t xml:space="preserve"> обоснованн</w:t>
      </w:r>
      <w:r>
        <w:rPr>
          <w:sz w:val="24"/>
        </w:rPr>
        <w:t>ых затрат и получения достаточной для развития прибыли с учетом налогов</w:t>
      </w:r>
      <w:r w:rsidR="00324E13" w:rsidRPr="00661637">
        <w:rPr>
          <w:sz w:val="24"/>
        </w:rPr>
        <w:t>;</w:t>
      </w:r>
    </w:p>
    <w:p w:rsidR="00B57F27" w:rsidRPr="0035611D" w:rsidRDefault="00324E13" w:rsidP="00890F2C">
      <w:pPr>
        <w:pStyle w:val="22"/>
        <w:numPr>
          <w:ilvl w:val="0"/>
          <w:numId w:val="2"/>
        </w:numPr>
        <w:shd w:val="clear" w:color="auto" w:fill="auto"/>
        <w:tabs>
          <w:tab w:val="left" w:pos="1027"/>
        </w:tabs>
        <w:spacing w:before="0" w:after="0" w:line="240" w:lineRule="auto"/>
        <w:ind w:firstLine="740"/>
        <w:rPr>
          <w:sz w:val="24"/>
        </w:rPr>
      </w:pPr>
      <w:r w:rsidRPr="0035611D">
        <w:rPr>
          <w:sz w:val="24"/>
        </w:rPr>
        <w:t xml:space="preserve">информационная открытость деятельности </w:t>
      </w:r>
      <w:r w:rsidR="00915FAC" w:rsidRPr="0035611D">
        <w:rPr>
          <w:sz w:val="24"/>
        </w:rPr>
        <w:t xml:space="preserve">участников </w:t>
      </w:r>
      <w:r w:rsidR="004C2C32" w:rsidRPr="0035611D">
        <w:rPr>
          <w:sz w:val="24"/>
        </w:rPr>
        <w:t xml:space="preserve">сферы </w:t>
      </w:r>
      <w:r w:rsidR="00915FAC" w:rsidRPr="0035611D">
        <w:rPr>
          <w:sz w:val="24"/>
        </w:rPr>
        <w:t>цено</w:t>
      </w:r>
      <w:r w:rsidR="004C2C32" w:rsidRPr="0035611D">
        <w:rPr>
          <w:sz w:val="24"/>
        </w:rPr>
        <w:t>образования</w:t>
      </w:r>
      <w:r w:rsidR="0035611D">
        <w:rPr>
          <w:sz w:val="24"/>
        </w:rPr>
        <w:t>.</w:t>
      </w:r>
    </w:p>
    <w:p w:rsidR="0035611D" w:rsidRDefault="0035611D" w:rsidP="00890F2C">
      <w:pPr>
        <w:pStyle w:val="10"/>
        <w:keepNext/>
        <w:keepLines/>
        <w:shd w:val="clear" w:color="auto" w:fill="auto"/>
        <w:spacing w:before="0" w:after="0" w:line="240" w:lineRule="auto"/>
        <w:ind w:firstLine="743"/>
        <w:rPr>
          <w:sz w:val="24"/>
          <w:szCs w:val="24"/>
        </w:rPr>
      </w:pPr>
      <w:bookmarkStart w:id="5" w:name="bookmark8"/>
    </w:p>
    <w:p w:rsidR="00A60F5D" w:rsidRPr="00661637" w:rsidRDefault="00A60F5D" w:rsidP="00890F2C">
      <w:pPr>
        <w:pStyle w:val="10"/>
        <w:keepNext/>
        <w:keepLines/>
        <w:shd w:val="clear" w:color="auto" w:fill="auto"/>
        <w:spacing w:before="0" w:after="0" w:line="240" w:lineRule="auto"/>
        <w:ind w:firstLine="743"/>
        <w:rPr>
          <w:sz w:val="24"/>
          <w:szCs w:val="24"/>
        </w:rPr>
      </w:pPr>
      <w:r w:rsidRPr="00661637">
        <w:rPr>
          <w:sz w:val="24"/>
          <w:szCs w:val="24"/>
        </w:rPr>
        <w:t>ГЛАВА 2</w:t>
      </w:r>
    </w:p>
    <w:p w:rsidR="00B57F27" w:rsidRDefault="00324E13" w:rsidP="00890F2C">
      <w:pPr>
        <w:pStyle w:val="10"/>
        <w:keepNext/>
        <w:keepLines/>
        <w:shd w:val="clear" w:color="auto" w:fill="auto"/>
        <w:spacing w:before="0" w:after="0" w:line="240" w:lineRule="auto"/>
        <w:ind w:firstLine="743"/>
        <w:rPr>
          <w:sz w:val="24"/>
          <w:szCs w:val="24"/>
        </w:rPr>
      </w:pPr>
      <w:r w:rsidRPr="00661637">
        <w:rPr>
          <w:sz w:val="24"/>
          <w:szCs w:val="24"/>
        </w:rPr>
        <w:t>СВОБОДНОЕ ЦЕНООБРАЗОВАНИЕ</w:t>
      </w:r>
      <w:bookmarkEnd w:id="5"/>
    </w:p>
    <w:p w:rsidR="00661637" w:rsidRPr="00661637" w:rsidRDefault="00661637" w:rsidP="00890F2C">
      <w:pPr>
        <w:pStyle w:val="10"/>
        <w:keepNext/>
        <w:keepLines/>
        <w:shd w:val="clear" w:color="auto" w:fill="auto"/>
        <w:spacing w:before="0" w:after="0" w:line="240" w:lineRule="auto"/>
        <w:ind w:firstLine="743"/>
        <w:rPr>
          <w:sz w:val="24"/>
          <w:szCs w:val="24"/>
        </w:rPr>
      </w:pPr>
    </w:p>
    <w:p w:rsidR="00B57F27" w:rsidRDefault="00324E13" w:rsidP="00890F2C">
      <w:pPr>
        <w:pStyle w:val="10"/>
        <w:keepNext/>
        <w:keepLines/>
        <w:shd w:val="clear" w:color="auto" w:fill="auto"/>
        <w:spacing w:before="0" w:after="0" w:line="240" w:lineRule="auto"/>
        <w:ind w:firstLine="740"/>
        <w:jc w:val="both"/>
        <w:rPr>
          <w:sz w:val="24"/>
          <w:szCs w:val="24"/>
        </w:rPr>
      </w:pPr>
      <w:bookmarkStart w:id="6" w:name="bookmark9"/>
      <w:r w:rsidRPr="00661637">
        <w:rPr>
          <w:rStyle w:val="13"/>
          <w:b/>
          <w:sz w:val="24"/>
          <w:szCs w:val="24"/>
        </w:rPr>
        <w:t>Стать</w:t>
      </w:r>
      <w:r w:rsidR="007D6DF0">
        <w:rPr>
          <w:rStyle w:val="13"/>
          <w:b/>
          <w:sz w:val="24"/>
          <w:szCs w:val="24"/>
        </w:rPr>
        <w:t>я 5</w:t>
      </w:r>
      <w:r w:rsidRPr="00661637">
        <w:rPr>
          <w:rStyle w:val="13"/>
          <w:b/>
          <w:sz w:val="24"/>
          <w:szCs w:val="24"/>
        </w:rPr>
        <w:t xml:space="preserve">. </w:t>
      </w:r>
      <w:r w:rsidRPr="00661637">
        <w:rPr>
          <w:sz w:val="24"/>
          <w:szCs w:val="24"/>
        </w:rPr>
        <w:t>Сфера применения свободных цен (тарифов)</w:t>
      </w:r>
      <w:bookmarkEnd w:id="6"/>
    </w:p>
    <w:p w:rsidR="00890F2C" w:rsidRPr="00661637" w:rsidRDefault="00890F2C" w:rsidP="00890F2C">
      <w:pPr>
        <w:pStyle w:val="10"/>
        <w:keepNext/>
        <w:keepLines/>
        <w:shd w:val="clear" w:color="auto" w:fill="auto"/>
        <w:spacing w:before="0" w:after="0" w:line="240" w:lineRule="auto"/>
        <w:ind w:firstLine="740"/>
        <w:jc w:val="both"/>
        <w:rPr>
          <w:sz w:val="24"/>
          <w:szCs w:val="24"/>
        </w:rPr>
      </w:pPr>
    </w:p>
    <w:p w:rsidR="00B57F27" w:rsidRPr="00661637" w:rsidRDefault="00324E13" w:rsidP="00890F2C">
      <w:pPr>
        <w:pStyle w:val="22"/>
        <w:numPr>
          <w:ilvl w:val="0"/>
          <w:numId w:val="4"/>
        </w:numPr>
        <w:shd w:val="clear" w:color="auto" w:fill="auto"/>
        <w:tabs>
          <w:tab w:val="left" w:pos="1079"/>
        </w:tabs>
        <w:spacing w:before="0" w:after="0" w:line="240" w:lineRule="auto"/>
        <w:ind w:firstLine="740"/>
        <w:rPr>
          <w:sz w:val="24"/>
          <w:szCs w:val="24"/>
        </w:rPr>
      </w:pPr>
      <w:r w:rsidRPr="00661637">
        <w:rPr>
          <w:sz w:val="24"/>
          <w:szCs w:val="24"/>
        </w:rPr>
        <w:t xml:space="preserve">В </w:t>
      </w:r>
      <w:r w:rsidR="00A715B7" w:rsidRPr="00661637">
        <w:rPr>
          <w:sz w:val="24"/>
          <w:szCs w:val="24"/>
        </w:rPr>
        <w:t>Кыргызской Республике</w:t>
      </w:r>
      <w:r w:rsidRPr="00661637">
        <w:rPr>
          <w:sz w:val="24"/>
          <w:szCs w:val="24"/>
        </w:rPr>
        <w:t xml:space="preserve"> на товары (работы, услуги), за исключением случаев, предусмотренных </w:t>
      </w:r>
      <w:r w:rsidR="00A715B7" w:rsidRPr="00661637">
        <w:rPr>
          <w:sz w:val="24"/>
          <w:szCs w:val="24"/>
        </w:rPr>
        <w:t>настоящим</w:t>
      </w:r>
      <w:r w:rsidRPr="00661637">
        <w:rPr>
          <w:sz w:val="24"/>
          <w:szCs w:val="24"/>
        </w:rPr>
        <w:t xml:space="preserve"> За</w:t>
      </w:r>
      <w:r w:rsidR="00A715B7" w:rsidRPr="00661637">
        <w:rPr>
          <w:sz w:val="24"/>
          <w:szCs w:val="24"/>
        </w:rPr>
        <w:t>коном</w:t>
      </w:r>
      <w:r w:rsidR="00915FAC" w:rsidRPr="00661637">
        <w:rPr>
          <w:sz w:val="24"/>
          <w:szCs w:val="24"/>
        </w:rPr>
        <w:t>, применяются цены, устанав</w:t>
      </w:r>
      <w:r w:rsidRPr="00661637">
        <w:rPr>
          <w:sz w:val="24"/>
          <w:szCs w:val="24"/>
        </w:rPr>
        <w:t>ливаемые соглашением сторон (свободные цены), которые определяются спро</w:t>
      </w:r>
      <w:r w:rsidRPr="00661637">
        <w:rPr>
          <w:sz w:val="24"/>
          <w:szCs w:val="24"/>
        </w:rPr>
        <w:softHyphen/>
        <w:t>сом и предложением, покупательной способностью, потребительским выбором, конкуренцией и другими экономическими факторами.</w:t>
      </w:r>
    </w:p>
    <w:p w:rsidR="00B57F27" w:rsidRPr="00661637" w:rsidRDefault="00324E13" w:rsidP="00890F2C">
      <w:pPr>
        <w:pStyle w:val="22"/>
        <w:numPr>
          <w:ilvl w:val="0"/>
          <w:numId w:val="4"/>
        </w:numPr>
        <w:shd w:val="clear" w:color="auto" w:fill="auto"/>
        <w:tabs>
          <w:tab w:val="left" w:pos="1104"/>
        </w:tabs>
        <w:spacing w:before="0" w:after="0" w:line="240" w:lineRule="auto"/>
        <w:ind w:firstLine="740"/>
        <w:rPr>
          <w:sz w:val="24"/>
          <w:szCs w:val="24"/>
        </w:rPr>
      </w:pPr>
      <w:r w:rsidRPr="00661637">
        <w:rPr>
          <w:sz w:val="24"/>
          <w:szCs w:val="24"/>
        </w:rPr>
        <w:t>Условиями свободного ценообразования являются:</w:t>
      </w:r>
    </w:p>
    <w:p w:rsidR="00B57F27" w:rsidRPr="00661637" w:rsidRDefault="00324E13" w:rsidP="00890F2C">
      <w:pPr>
        <w:pStyle w:val="22"/>
        <w:numPr>
          <w:ilvl w:val="0"/>
          <w:numId w:val="2"/>
        </w:numPr>
        <w:shd w:val="clear" w:color="auto" w:fill="auto"/>
        <w:tabs>
          <w:tab w:val="left" w:pos="1027"/>
        </w:tabs>
        <w:spacing w:before="0" w:after="0" w:line="240" w:lineRule="auto"/>
        <w:ind w:firstLine="740"/>
        <w:rPr>
          <w:sz w:val="24"/>
          <w:szCs w:val="24"/>
        </w:rPr>
      </w:pPr>
      <w:r w:rsidRPr="00661637">
        <w:rPr>
          <w:sz w:val="24"/>
          <w:szCs w:val="24"/>
        </w:rPr>
        <w:t>наличие свободы выбора товаров (услуг) и продавца, свобода обраще</w:t>
      </w:r>
      <w:r w:rsidRPr="00661637">
        <w:rPr>
          <w:sz w:val="24"/>
          <w:szCs w:val="24"/>
        </w:rPr>
        <w:softHyphen/>
        <w:t>ния товаров (услуг);</w:t>
      </w:r>
    </w:p>
    <w:p w:rsidR="00B57F27" w:rsidRPr="00661637" w:rsidRDefault="00324E13" w:rsidP="00890F2C">
      <w:pPr>
        <w:pStyle w:val="22"/>
        <w:numPr>
          <w:ilvl w:val="0"/>
          <w:numId w:val="2"/>
        </w:numPr>
        <w:shd w:val="clear" w:color="auto" w:fill="auto"/>
        <w:tabs>
          <w:tab w:val="left" w:pos="1031"/>
        </w:tabs>
        <w:spacing w:before="0" w:after="0" w:line="240" w:lineRule="auto"/>
        <w:ind w:firstLine="740"/>
        <w:rPr>
          <w:sz w:val="24"/>
          <w:szCs w:val="24"/>
        </w:rPr>
      </w:pPr>
      <w:r w:rsidRPr="00661637">
        <w:rPr>
          <w:sz w:val="24"/>
          <w:szCs w:val="24"/>
        </w:rPr>
        <w:t>наличие и доступность достоверной информации о предоставляемых товарах (услугах), це</w:t>
      </w:r>
      <w:r w:rsidR="00A715B7" w:rsidRPr="00661637">
        <w:rPr>
          <w:sz w:val="24"/>
          <w:szCs w:val="24"/>
        </w:rPr>
        <w:t>нах (тарифах), условиях продажи;</w:t>
      </w:r>
    </w:p>
    <w:p w:rsidR="00B57F27" w:rsidRPr="00661637" w:rsidRDefault="00A715B7" w:rsidP="00890F2C">
      <w:pPr>
        <w:pStyle w:val="22"/>
        <w:numPr>
          <w:ilvl w:val="0"/>
          <w:numId w:val="2"/>
        </w:numPr>
        <w:shd w:val="clear" w:color="auto" w:fill="auto"/>
        <w:tabs>
          <w:tab w:val="left" w:pos="1061"/>
        </w:tabs>
        <w:spacing w:before="0" w:after="0" w:line="240" w:lineRule="auto"/>
        <w:ind w:firstLine="740"/>
        <w:rPr>
          <w:sz w:val="24"/>
          <w:szCs w:val="24"/>
        </w:rPr>
      </w:pPr>
      <w:r w:rsidRPr="00661637">
        <w:rPr>
          <w:sz w:val="24"/>
          <w:szCs w:val="24"/>
        </w:rPr>
        <w:t>соблюдение правил</w:t>
      </w:r>
      <w:r w:rsidR="00324E13" w:rsidRPr="00661637">
        <w:rPr>
          <w:sz w:val="24"/>
          <w:szCs w:val="24"/>
        </w:rPr>
        <w:t xml:space="preserve"> конкуренции.</w:t>
      </w:r>
    </w:p>
    <w:p w:rsidR="00A60F5D" w:rsidRPr="00661637" w:rsidRDefault="00A60F5D" w:rsidP="00890F2C">
      <w:pPr>
        <w:pStyle w:val="10"/>
        <w:keepNext/>
        <w:keepLines/>
        <w:shd w:val="clear" w:color="auto" w:fill="auto"/>
        <w:spacing w:before="0" w:after="0" w:line="240" w:lineRule="auto"/>
        <w:ind w:firstLine="743"/>
        <w:rPr>
          <w:sz w:val="24"/>
          <w:szCs w:val="24"/>
        </w:rPr>
      </w:pPr>
      <w:bookmarkStart w:id="7" w:name="bookmark13"/>
      <w:r w:rsidRPr="00661637">
        <w:rPr>
          <w:sz w:val="24"/>
          <w:szCs w:val="24"/>
        </w:rPr>
        <w:t>ГЛАВА 3</w:t>
      </w:r>
    </w:p>
    <w:p w:rsidR="00B57F27" w:rsidRDefault="00324E13" w:rsidP="00890F2C">
      <w:pPr>
        <w:pStyle w:val="10"/>
        <w:keepNext/>
        <w:keepLines/>
        <w:shd w:val="clear" w:color="auto" w:fill="auto"/>
        <w:spacing w:before="0" w:after="0" w:line="240" w:lineRule="auto"/>
        <w:ind w:firstLine="743"/>
        <w:rPr>
          <w:sz w:val="24"/>
          <w:szCs w:val="24"/>
        </w:rPr>
      </w:pPr>
      <w:r w:rsidRPr="00661637">
        <w:rPr>
          <w:sz w:val="24"/>
          <w:szCs w:val="24"/>
        </w:rPr>
        <w:t>РЕГУЛИРУЕМОЕ ЦЕНООБРАЗОВАНИЕ</w:t>
      </w:r>
      <w:bookmarkEnd w:id="7"/>
    </w:p>
    <w:p w:rsidR="00661637" w:rsidRPr="00661637" w:rsidRDefault="00661637" w:rsidP="00890F2C">
      <w:pPr>
        <w:pStyle w:val="10"/>
        <w:keepNext/>
        <w:keepLines/>
        <w:shd w:val="clear" w:color="auto" w:fill="auto"/>
        <w:spacing w:before="0" w:after="0" w:line="240" w:lineRule="auto"/>
        <w:ind w:firstLine="743"/>
        <w:rPr>
          <w:sz w:val="24"/>
          <w:szCs w:val="24"/>
        </w:rPr>
      </w:pPr>
    </w:p>
    <w:p w:rsidR="00B57F27" w:rsidRDefault="007D6DF0" w:rsidP="00890F2C">
      <w:pPr>
        <w:pStyle w:val="10"/>
        <w:keepNext/>
        <w:keepLines/>
        <w:shd w:val="clear" w:color="auto" w:fill="auto"/>
        <w:spacing w:before="0" w:after="0" w:line="240" w:lineRule="auto"/>
        <w:ind w:firstLine="740"/>
        <w:jc w:val="both"/>
        <w:rPr>
          <w:sz w:val="24"/>
          <w:szCs w:val="24"/>
        </w:rPr>
      </w:pPr>
      <w:bookmarkStart w:id="8" w:name="bookmark14"/>
      <w:r>
        <w:rPr>
          <w:rStyle w:val="13"/>
          <w:b/>
          <w:sz w:val="24"/>
          <w:szCs w:val="24"/>
        </w:rPr>
        <w:t>Статья 6</w:t>
      </w:r>
      <w:r w:rsidR="00324E13" w:rsidRPr="00D921A7">
        <w:rPr>
          <w:rStyle w:val="13"/>
          <w:sz w:val="24"/>
          <w:szCs w:val="24"/>
        </w:rPr>
        <w:t xml:space="preserve">. </w:t>
      </w:r>
      <w:r w:rsidR="00324E13" w:rsidRPr="00D921A7">
        <w:rPr>
          <w:sz w:val="24"/>
          <w:szCs w:val="24"/>
        </w:rPr>
        <w:t>Сфера применения регулируемых цен (тарифов)</w:t>
      </w:r>
      <w:bookmarkEnd w:id="8"/>
    </w:p>
    <w:p w:rsidR="00890F2C" w:rsidRPr="00D921A7" w:rsidRDefault="00890F2C" w:rsidP="00890F2C">
      <w:pPr>
        <w:pStyle w:val="10"/>
        <w:keepNext/>
        <w:keepLines/>
        <w:shd w:val="clear" w:color="auto" w:fill="auto"/>
        <w:spacing w:before="0" w:after="0" w:line="240" w:lineRule="auto"/>
        <w:ind w:firstLine="740"/>
        <w:jc w:val="both"/>
        <w:rPr>
          <w:sz w:val="24"/>
          <w:szCs w:val="24"/>
        </w:rPr>
      </w:pPr>
      <w:bookmarkStart w:id="9" w:name="_GoBack"/>
      <w:bookmarkEnd w:id="9"/>
    </w:p>
    <w:p w:rsidR="00B57F27" w:rsidRPr="00CF393A" w:rsidRDefault="00324E13" w:rsidP="00890F2C">
      <w:pPr>
        <w:pStyle w:val="22"/>
        <w:numPr>
          <w:ilvl w:val="0"/>
          <w:numId w:val="6"/>
        </w:numPr>
        <w:shd w:val="clear" w:color="auto" w:fill="auto"/>
        <w:tabs>
          <w:tab w:val="left" w:pos="1028"/>
        </w:tabs>
        <w:spacing w:before="0" w:after="0" w:line="240" w:lineRule="auto"/>
        <w:ind w:firstLine="740"/>
        <w:rPr>
          <w:strike/>
          <w:sz w:val="24"/>
          <w:szCs w:val="24"/>
        </w:rPr>
      </w:pPr>
      <w:r w:rsidRPr="00D921A7">
        <w:rPr>
          <w:sz w:val="24"/>
          <w:szCs w:val="24"/>
        </w:rPr>
        <w:t>Регулируемые цены (тарифы) приме</w:t>
      </w:r>
      <w:r w:rsidR="00915FAC" w:rsidRPr="00D921A7">
        <w:rPr>
          <w:sz w:val="24"/>
          <w:szCs w:val="24"/>
        </w:rPr>
        <w:t xml:space="preserve">няются на внутреннем рынке </w:t>
      </w:r>
      <w:r w:rsidR="00C26738">
        <w:rPr>
          <w:sz w:val="24"/>
          <w:szCs w:val="24"/>
        </w:rPr>
        <w:t>Кыргызской Республики</w:t>
      </w:r>
      <w:r w:rsidRPr="00D921A7">
        <w:rPr>
          <w:sz w:val="24"/>
          <w:szCs w:val="24"/>
        </w:rPr>
        <w:t xml:space="preserve"> всеми</w:t>
      </w:r>
      <w:r w:rsidR="009A56ED" w:rsidRPr="009A56ED">
        <w:t xml:space="preserve"> </w:t>
      </w:r>
      <w:r w:rsidR="00CF393A" w:rsidRPr="00CF393A">
        <w:rPr>
          <w:sz w:val="24"/>
        </w:rPr>
        <w:t xml:space="preserve">хозяйствующими субъектами </w:t>
      </w:r>
      <w:r w:rsidR="00CF393A">
        <w:rPr>
          <w:sz w:val="24"/>
        </w:rPr>
        <w:t xml:space="preserve">в порядке, установленном Кабинетом </w:t>
      </w:r>
      <w:r w:rsidR="0061791C">
        <w:rPr>
          <w:sz w:val="24"/>
        </w:rPr>
        <w:t>Министров Кыргызской Республики,</w:t>
      </w:r>
      <w:r w:rsidR="00CF393A">
        <w:rPr>
          <w:sz w:val="24"/>
        </w:rPr>
        <w:t xml:space="preserve"> </w:t>
      </w:r>
      <w:r w:rsidR="00A67E7C" w:rsidRPr="0061791C">
        <w:rPr>
          <w:sz w:val="24"/>
          <w:szCs w:val="24"/>
        </w:rPr>
        <w:t>независимо</w:t>
      </w:r>
      <w:r w:rsidRPr="0061791C">
        <w:rPr>
          <w:sz w:val="24"/>
          <w:szCs w:val="24"/>
        </w:rPr>
        <w:t xml:space="preserve"> от форм собственности и организационно-правовых форм хозяйствования</w:t>
      </w:r>
      <w:r w:rsidR="00C97EF9" w:rsidRPr="0061791C">
        <w:rPr>
          <w:sz w:val="24"/>
          <w:lang w:val="ky-KG"/>
        </w:rPr>
        <w:t xml:space="preserve"> </w:t>
      </w:r>
      <w:r w:rsidR="00C97EF9" w:rsidRPr="00E40B35">
        <w:rPr>
          <w:sz w:val="24"/>
          <w:lang w:val="ky-KG"/>
        </w:rPr>
        <w:t>и физическими лицами</w:t>
      </w:r>
      <w:r w:rsidRPr="0061791C">
        <w:rPr>
          <w:sz w:val="24"/>
          <w:szCs w:val="24"/>
        </w:rPr>
        <w:t>:</w:t>
      </w:r>
    </w:p>
    <w:p w:rsidR="002B13E5" w:rsidRPr="00CC2C99" w:rsidRDefault="002B13E5" w:rsidP="00890F2C">
      <w:pPr>
        <w:pStyle w:val="a7"/>
        <w:numPr>
          <w:ilvl w:val="0"/>
          <w:numId w:val="6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</w:rPr>
      </w:pPr>
      <w:r w:rsidRPr="00D921A7">
        <w:rPr>
          <w:rFonts w:ascii="Times New Roman" w:eastAsia="Times New Roman" w:hAnsi="Times New Roman" w:cs="Times New Roman"/>
        </w:rPr>
        <w:t>      Государство регулирует цены и тари</w:t>
      </w:r>
      <w:r w:rsidR="00016109">
        <w:rPr>
          <w:rFonts w:ascii="Times New Roman" w:eastAsia="Times New Roman" w:hAnsi="Times New Roman" w:cs="Times New Roman"/>
        </w:rPr>
        <w:t xml:space="preserve">фы на следующие товары, работы, </w:t>
      </w:r>
      <w:r w:rsidRPr="00D921A7">
        <w:rPr>
          <w:rFonts w:ascii="Times New Roman" w:eastAsia="Times New Roman" w:hAnsi="Times New Roman" w:cs="Times New Roman"/>
        </w:rPr>
        <w:t>услуг</w:t>
      </w:r>
      <w:r w:rsidR="008461B6">
        <w:rPr>
          <w:rFonts w:ascii="Times New Roman" w:eastAsia="Times New Roman" w:hAnsi="Times New Roman" w:cs="Times New Roman"/>
        </w:rPr>
        <w:t>и</w:t>
      </w:r>
      <w:r w:rsidR="003109F5">
        <w:rPr>
          <w:rFonts w:ascii="Times New Roman" w:eastAsia="Times New Roman" w:hAnsi="Times New Roman" w:cs="Times New Roman"/>
        </w:rPr>
        <w:t xml:space="preserve"> </w:t>
      </w:r>
      <w:r w:rsidR="00CE722C">
        <w:rPr>
          <w:rFonts w:ascii="Times New Roman" w:eastAsia="Times New Roman" w:hAnsi="Times New Roman" w:cs="Times New Roman"/>
        </w:rPr>
        <w:t>хозяйствующих субъектов и</w:t>
      </w:r>
      <w:r w:rsidR="00C97EF9" w:rsidRPr="00E40B35">
        <w:rPr>
          <w:rFonts w:ascii="Times New Roman" w:eastAsia="Times New Roman" w:hAnsi="Times New Roman" w:cs="Times New Roman"/>
          <w:lang w:val="ky-KG"/>
        </w:rPr>
        <w:t xml:space="preserve"> физических </w:t>
      </w:r>
      <w:r w:rsidR="00C97EF9" w:rsidRPr="00E40B35">
        <w:rPr>
          <w:rFonts w:ascii="Times New Roman" w:eastAsia="Times New Roman" w:hAnsi="Times New Roman" w:cs="Times New Roman"/>
        </w:rPr>
        <w:t>лиц</w:t>
      </w:r>
      <w:r w:rsidR="003109F5">
        <w:rPr>
          <w:rFonts w:ascii="Times New Roman" w:eastAsia="Times New Roman" w:hAnsi="Times New Roman" w:cs="Times New Roman"/>
        </w:rPr>
        <w:t>:</w:t>
      </w:r>
      <w:r w:rsidR="008461B6">
        <w:rPr>
          <w:rFonts w:ascii="Times New Roman" w:eastAsia="Times New Roman" w:hAnsi="Times New Roman" w:cs="Times New Roman"/>
        </w:rPr>
        <w:t xml:space="preserve"> </w:t>
      </w:r>
    </w:p>
    <w:p w:rsidR="001C01AC" w:rsidRPr="00D921A7" w:rsidRDefault="00CC2C99" w:rsidP="00890F2C">
      <w:pPr>
        <w:pStyle w:val="22"/>
        <w:shd w:val="clear" w:color="auto" w:fill="auto"/>
        <w:tabs>
          <w:tab w:val="left" w:pos="1001"/>
        </w:tabs>
        <w:spacing w:before="0" w:after="0" w:line="240" w:lineRule="auto"/>
        <w:ind w:left="740"/>
        <w:rPr>
          <w:sz w:val="24"/>
          <w:szCs w:val="24"/>
        </w:rPr>
      </w:pPr>
      <w:r>
        <w:rPr>
          <w:sz w:val="24"/>
          <w:szCs w:val="24"/>
        </w:rPr>
        <w:t>1)</w:t>
      </w:r>
      <w:r w:rsidR="004F478B" w:rsidRPr="00D921A7">
        <w:rPr>
          <w:sz w:val="24"/>
          <w:szCs w:val="24"/>
        </w:rPr>
        <w:t xml:space="preserve"> </w:t>
      </w:r>
      <w:r w:rsidR="001C01AC" w:rsidRPr="00D921A7">
        <w:rPr>
          <w:sz w:val="24"/>
          <w:szCs w:val="24"/>
        </w:rPr>
        <w:t>на товары, работы, услуги в сфере естественной монополии;</w:t>
      </w:r>
    </w:p>
    <w:p w:rsidR="00CC2C99" w:rsidRPr="00CC2C99" w:rsidRDefault="00CC2C99" w:rsidP="00890F2C">
      <w:pPr>
        <w:pStyle w:val="a7"/>
        <w:widowControl/>
        <w:numPr>
          <w:ilvl w:val="0"/>
          <w:numId w:val="15"/>
        </w:numPr>
        <w:ind w:left="0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временное </w:t>
      </w:r>
      <w:r w:rsidRPr="00D921A7">
        <w:rPr>
          <w:rFonts w:ascii="Times New Roman" w:eastAsia="Times New Roman" w:hAnsi="Times New Roman" w:cs="Times New Roman"/>
          <w:color w:val="auto"/>
          <w:lang w:bidi="ar-SA"/>
        </w:rPr>
        <w:t>государственное регулирование цен на социально значимые товары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, перечень </w:t>
      </w:r>
      <w:r w:rsidRPr="00CC2C99">
        <w:rPr>
          <w:rFonts w:ascii="Times New Roman" w:eastAsia="Times New Roman" w:hAnsi="Times New Roman" w:cs="Times New Roman"/>
        </w:rPr>
        <w:t xml:space="preserve">которых устанавливается </w:t>
      </w:r>
      <w:r w:rsidR="00C26738">
        <w:rPr>
          <w:rFonts w:ascii="Times New Roman" w:eastAsia="Times New Roman" w:hAnsi="Times New Roman" w:cs="Times New Roman"/>
        </w:rPr>
        <w:t>Кабинетом</w:t>
      </w:r>
      <w:r w:rsidR="00A67E7C">
        <w:rPr>
          <w:rFonts w:ascii="Times New Roman" w:eastAsia="Times New Roman" w:hAnsi="Times New Roman" w:cs="Times New Roman"/>
        </w:rPr>
        <w:t xml:space="preserve"> </w:t>
      </w:r>
      <w:r w:rsidR="00A67E7C">
        <w:rPr>
          <w:rFonts w:ascii="Times New Roman" w:eastAsia="Times New Roman" w:hAnsi="Times New Roman" w:cs="Times New Roman"/>
          <w:lang w:val="ky-KG"/>
        </w:rPr>
        <w:t>М</w:t>
      </w:r>
      <w:proofErr w:type="spellStart"/>
      <w:r w:rsidRPr="00CC2C99">
        <w:rPr>
          <w:rFonts w:ascii="Times New Roman" w:eastAsia="Times New Roman" w:hAnsi="Times New Roman" w:cs="Times New Roman"/>
        </w:rPr>
        <w:t>инистров</w:t>
      </w:r>
      <w:proofErr w:type="spellEnd"/>
      <w:r w:rsidRPr="00CC2C99">
        <w:rPr>
          <w:rFonts w:ascii="Times New Roman" w:eastAsia="Times New Roman" w:hAnsi="Times New Roman" w:cs="Times New Roman"/>
        </w:rPr>
        <w:t xml:space="preserve"> Кыргызской Республики</w:t>
      </w:r>
      <w:r>
        <w:rPr>
          <w:rFonts w:ascii="Times New Roman" w:eastAsia="Times New Roman" w:hAnsi="Times New Roman" w:cs="Times New Roman"/>
        </w:rPr>
        <w:t>,</w:t>
      </w:r>
      <w:r w:rsidRPr="00CC2C99">
        <w:rPr>
          <w:rFonts w:ascii="Times New Roman" w:eastAsia="Times New Roman" w:hAnsi="Times New Roman" w:cs="Times New Roman"/>
        </w:rPr>
        <w:t xml:space="preserve"> вводится на срок не более чем </w:t>
      </w:r>
      <w:r w:rsidR="00D52050">
        <w:rPr>
          <w:rFonts w:ascii="Times New Roman" w:eastAsia="Times New Roman" w:hAnsi="Times New Roman" w:cs="Times New Roman"/>
        </w:rPr>
        <w:t xml:space="preserve">90 </w:t>
      </w:r>
      <w:r w:rsidRPr="00CC2C99">
        <w:rPr>
          <w:rFonts w:ascii="Times New Roman" w:eastAsia="Times New Roman" w:hAnsi="Times New Roman" w:cs="Times New Roman"/>
        </w:rPr>
        <w:t>календарных дней в течении года</w:t>
      </w:r>
      <w:r w:rsidR="00D52050">
        <w:rPr>
          <w:rFonts w:ascii="Times New Roman" w:eastAsia="Times New Roman" w:hAnsi="Times New Roman" w:cs="Times New Roman"/>
        </w:rPr>
        <w:t xml:space="preserve"> и при необходимости продлением еще на 90 дней в порядке, установленном Договором о ЕАЭС.</w:t>
      </w:r>
    </w:p>
    <w:p w:rsidR="00A4238D" w:rsidRPr="00E40B35" w:rsidRDefault="00CC2C99" w:rsidP="00890F2C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lang w:val="ky-KG" w:bidi="ru-RU"/>
        </w:rPr>
      </w:pPr>
      <w:r w:rsidRPr="00D921A7">
        <w:t xml:space="preserve">Государственное регулирование цен вводится </w:t>
      </w:r>
      <w:r w:rsidR="00A4238D" w:rsidRPr="00E40B35">
        <w:rPr>
          <w:color w:val="000000"/>
          <w:lang w:val="ky-KG" w:bidi="ru-RU"/>
        </w:rPr>
        <w:t>при необходимости в качестве меры обеспечения национальной безопасности.</w:t>
      </w:r>
    </w:p>
    <w:p w:rsidR="009A56ED" w:rsidRPr="009A56ED" w:rsidRDefault="009A56ED" w:rsidP="00890F2C">
      <w:pPr>
        <w:pStyle w:val="a8"/>
        <w:shd w:val="clear" w:color="auto" w:fill="FFFFFF"/>
        <w:spacing w:before="0" w:beforeAutospacing="0" w:after="0" w:afterAutospacing="0"/>
        <w:jc w:val="both"/>
      </w:pPr>
      <w:r>
        <w:rPr>
          <w:color w:val="FF0000"/>
        </w:rPr>
        <w:tab/>
      </w:r>
      <w:r w:rsidRPr="009A56ED">
        <w:t>Перечень социально значимых товаров, на которое может быть введено государственное регулирова</w:t>
      </w:r>
      <w:r w:rsidR="00133FA9">
        <w:t xml:space="preserve">ние цен определяется Кабинетом </w:t>
      </w:r>
      <w:r w:rsidR="00133FA9">
        <w:rPr>
          <w:lang w:val="ky-KG"/>
        </w:rPr>
        <w:t>М</w:t>
      </w:r>
      <w:proofErr w:type="spellStart"/>
      <w:r w:rsidRPr="009A56ED">
        <w:t>инистров</w:t>
      </w:r>
      <w:proofErr w:type="spellEnd"/>
      <w:r w:rsidRPr="009A56ED">
        <w:t xml:space="preserve"> Кыргызской Республики.</w:t>
      </w:r>
    </w:p>
    <w:p w:rsidR="004F478B" w:rsidRPr="00D921A7" w:rsidRDefault="00CC2C99" w:rsidP="00890F2C">
      <w:pPr>
        <w:shd w:val="clear" w:color="auto" w:fill="FFFFFF"/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="004F478B" w:rsidRPr="00D921A7">
        <w:rPr>
          <w:rFonts w:ascii="Times New Roman" w:eastAsia="Times New Roman" w:hAnsi="Times New Roman" w:cs="Times New Roman"/>
        </w:rPr>
        <w:t>)  на лекарственные средства;</w:t>
      </w:r>
    </w:p>
    <w:p w:rsidR="004F478B" w:rsidRPr="00D921A7" w:rsidRDefault="00CC2C99" w:rsidP="00890F2C">
      <w:pPr>
        <w:shd w:val="clear" w:color="auto" w:fill="FFFFFF"/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="004F478B" w:rsidRPr="00D921A7">
        <w:rPr>
          <w:rFonts w:ascii="Times New Roman" w:eastAsia="Times New Roman" w:hAnsi="Times New Roman" w:cs="Times New Roman"/>
        </w:rPr>
        <w:t xml:space="preserve">) на </w:t>
      </w:r>
      <w:r w:rsidR="00A11A5D" w:rsidRPr="00661637">
        <w:rPr>
          <w:rFonts w:ascii="Times New Roman" w:eastAsia="Times New Roman" w:hAnsi="Times New Roman" w:cs="Times New Roman"/>
        </w:rPr>
        <w:t>водку</w:t>
      </w:r>
      <w:r w:rsidR="002958F4" w:rsidRPr="002958F4">
        <w:rPr>
          <w:rFonts w:ascii="Times New Roman" w:eastAsia="Times New Roman" w:hAnsi="Times New Roman" w:cs="Times New Roman"/>
        </w:rPr>
        <w:t xml:space="preserve"> </w:t>
      </w:r>
      <w:r w:rsidR="002958F4">
        <w:rPr>
          <w:rFonts w:ascii="Times New Roman" w:eastAsia="Times New Roman" w:hAnsi="Times New Roman" w:cs="Times New Roman"/>
        </w:rPr>
        <w:t>(</w:t>
      </w:r>
      <w:r w:rsidR="00A11A5D" w:rsidRPr="00661637">
        <w:rPr>
          <w:rFonts w:ascii="Times New Roman" w:eastAsia="Times New Roman" w:hAnsi="Times New Roman" w:cs="Times New Roman"/>
        </w:rPr>
        <w:t>минимальная оптово-отпускная и розничная цена</w:t>
      </w:r>
      <w:r w:rsidR="002958F4">
        <w:rPr>
          <w:rFonts w:ascii="Times New Roman" w:eastAsia="Times New Roman" w:hAnsi="Times New Roman" w:cs="Times New Roman"/>
        </w:rPr>
        <w:t>)</w:t>
      </w:r>
      <w:r w:rsidR="004F478B" w:rsidRPr="00D921A7">
        <w:rPr>
          <w:rFonts w:ascii="Times New Roman" w:eastAsia="Times New Roman" w:hAnsi="Times New Roman" w:cs="Times New Roman"/>
        </w:rPr>
        <w:t>;</w:t>
      </w:r>
    </w:p>
    <w:p w:rsidR="004F478B" w:rsidRPr="00D921A7" w:rsidRDefault="00CC2C99" w:rsidP="00890F2C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5</w:t>
      </w:r>
      <w:r w:rsidR="004F478B" w:rsidRPr="00D921A7">
        <w:rPr>
          <w:rFonts w:ascii="Times New Roman" w:eastAsia="Times New Roman" w:hAnsi="Times New Roman" w:cs="Times New Roman"/>
        </w:rPr>
        <w:t>)</w:t>
      </w:r>
      <w:r w:rsidR="00901840" w:rsidRPr="00901840">
        <w:rPr>
          <w:rFonts w:ascii="Times New Roman" w:hAnsi="Times New Roman"/>
        </w:rPr>
        <w:t xml:space="preserve"> </w:t>
      </w:r>
      <w:r w:rsidR="00901840" w:rsidRPr="006B1A91">
        <w:rPr>
          <w:rFonts w:ascii="Times New Roman" w:hAnsi="Times New Roman"/>
        </w:rPr>
        <w:t>на табачные изделия: сигареты с фильтром, без фильтр</w:t>
      </w:r>
      <w:r w:rsidR="00901840">
        <w:rPr>
          <w:rFonts w:ascii="Times New Roman" w:hAnsi="Times New Roman"/>
        </w:rPr>
        <w:t>а,</w:t>
      </w:r>
      <w:r w:rsidR="00901840" w:rsidRPr="006B1A91">
        <w:rPr>
          <w:rFonts w:ascii="Times New Roman" w:hAnsi="Times New Roman"/>
        </w:rPr>
        <w:t xml:space="preserve"> папиросы</w:t>
      </w:r>
      <w:r w:rsidR="00901840">
        <w:rPr>
          <w:rFonts w:ascii="Times New Roman" w:hAnsi="Times New Roman"/>
        </w:rPr>
        <w:t xml:space="preserve"> </w:t>
      </w:r>
      <w:r w:rsidR="00901840" w:rsidRPr="00E40B35">
        <w:rPr>
          <w:rFonts w:ascii="Times New Roman" w:hAnsi="Times New Roman"/>
        </w:rPr>
        <w:t xml:space="preserve">и </w:t>
      </w:r>
      <w:proofErr w:type="spellStart"/>
      <w:r w:rsidR="009832A4" w:rsidRPr="00E40B35">
        <w:rPr>
          <w:rFonts w:ascii="Times New Roman" w:hAnsi="Times New Roman"/>
        </w:rPr>
        <w:t>никотиносодержащие</w:t>
      </w:r>
      <w:proofErr w:type="spellEnd"/>
      <w:r w:rsidR="009832A4" w:rsidRPr="00E40B35">
        <w:rPr>
          <w:rFonts w:ascii="Times New Roman" w:hAnsi="Times New Roman"/>
        </w:rPr>
        <w:t xml:space="preserve"> </w:t>
      </w:r>
      <w:r w:rsidR="00901840" w:rsidRPr="00E40B35">
        <w:rPr>
          <w:rFonts w:ascii="Times New Roman" w:hAnsi="Times New Roman"/>
          <w:bCs/>
        </w:rPr>
        <w:t>изделия</w:t>
      </w:r>
      <w:r w:rsidR="00901840" w:rsidRPr="003966A5">
        <w:rPr>
          <w:rFonts w:ascii="Times New Roman" w:hAnsi="Times New Roman"/>
          <w:b/>
          <w:bCs/>
        </w:rPr>
        <w:t xml:space="preserve"> </w:t>
      </w:r>
      <w:r w:rsidR="00901840" w:rsidRPr="006B1A91">
        <w:rPr>
          <w:rFonts w:ascii="Times New Roman" w:hAnsi="Times New Roman"/>
        </w:rPr>
        <w:t>(минимальные розничные цены);</w:t>
      </w:r>
      <w:r w:rsidR="004F478B" w:rsidRPr="00D921A7">
        <w:rPr>
          <w:rFonts w:ascii="Times New Roman" w:eastAsia="Times New Roman" w:hAnsi="Times New Roman" w:cs="Times New Roman"/>
        </w:rPr>
        <w:t xml:space="preserve"> </w:t>
      </w:r>
    </w:p>
    <w:p w:rsidR="004F478B" w:rsidRDefault="00CC2C99" w:rsidP="00890F2C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 6</w:t>
      </w:r>
      <w:r w:rsidR="004F478B" w:rsidRPr="00D921A7">
        <w:rPr>
          <w:rFonts w:ascii="Times New Roman" w:eastAsia="Times New Roman" w:hAnsi="Times New Roman" w:cs="Times New Roman"/>
        </w:rPr>
        <w:t>) на товарных рынках, не находящихся в состоянии естественной монополии, в определенных случаях, в том числе чрезвычайные ситуации, стихийные бедствия, обеспечение национальной безопасности, при условии, что возникшие проблемы невозможно решить способом, имеющим меньшие негативные последствия для состояния конкуренции;</w:t>
      </w:r>
    </w:p>
    <w:p w:rsidR="008461B6" w:rsidRDefault="008461B6" w:rsidP="00890F2C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7) на государственные и муниципальные услуги;</w:t>
      </w:r>
    </w:p>
    <w:p w:rsidR="00E40B35" w:rsidRDefault="00016109" w:rsidP="00890F2C">
      <w:pPr>
        <w:ind w:firstLine="708"/>
        <w:jc w:val="both"/>
        <w:rPr>
          <w:rFonts w:ascii="Times New Roman" w:eastAsia="Times New Roman" w:hAnsi="Times New Roman" w:cs="Times New Roman"/>
        </w:rPr>
      </w:pPr>
      <w:r w:rsidRPr="00661637">
        <w:rPr>
          <w:rFonts w:ascii="Times New Roman" w:eastAsia="Times New Roman" w:hAnsi="Times New Roman" w:cs="Times New Roman"/>
        </w:rPr>
        <w:lastRenderedPageBreak/>
        <w:t xml:space="preserve">8) </w:t>
      </w:r>
      <w:r w:rsidR="00A11A5D" w:rsidRPr="00661637">
        <w:rPr>
          <w:rFonts w:ascii="Times New Roman" w:eastAsia="Times New Roman" w:hAnsi="Times New Roman" w:cs="Times New Roman"/>
        </w:rPr>
        <w:t xml:space="preserve">услуги </w:t>
      </w:r>
      <w:r w:rsidR="00912D59">
        <w:rPr>
          <w:rFonts w:ascii="Times New Roman" w:eastAsia="Times New Roman" w:hAnsi="Times New Roman" w:cs="Times New Roman"/>
        </w:rPr>
        <w:t xml:space="preserve">по предоставлению </w:t>
      </w:r>
      <w:r w:rsidR="00C26738" w:rsidRPr="00661637">
        <w:rPr>
          <w:rFonts w:ascii="Times New Roman" w:eastAsia="Times New Roman" w:hAnsi="Times New Roman" w:cs="Times New Roman"/>
        </w:rPr>
        <w:t>торговых мест для торговых объектов, осуществляющих пр</w:t>
      </w:r>
      <w:r w:rsidR="00EA09D4" w:rsidRPr="00661637">
        <w:rPr>
          <w:rFonts w:ascii="Times New Roman" w:eastAsia="Times New Roman" w:hAnsi="Times New Roman" w:cs="Times New Roman"/>
        </w:rPr>
        <w:t>одажу продовольственных товаров;</w:t>
      </w:r>
    </w:p>
    <w:p w:rsidR="00E40B35" w:rsidRDefault="00E40B35" w:rsidP="00890F2C">
      <w:pPr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9) </w:t>
      </w:r>
      <w:r w:rsidR="00C26738" w:rsidRPr="00E40B35">
        <w:rPr>
          <w:rFonts w:ascii="Times New Roman" w:eastAsia="Times New Roman" w:hAnsi="Times New Roman" w:cs="Times New Roman"/>
        </w:rPr>
        <w:t>товары (работы и услуги) хозяйствующих субъектов, занимающих доминирующее положение и включенных в Государственный реестр хозяйствующих субъектов, занимающих доминирующее положение на товарных рынках Кыргызской Республики</w:t>
      </w:r>
      <w:r>
        <w:rPr>
          <w:rFonts w:ascii="Times New Roman" w:eastAsia="Times New Roman" w:hAnsi="Times New Roman" w:cs="Times New Roman"/>
        </w:rPr>
        <w:t>;</w:t>
      </w:r>
    </w:p>
    <w:p w:rsidR="00E40B35" w:rsidRDefault="00B004ED" w:rsidP="00890F2C">
      <w:pPr>
        <w:ind w:firstLine="708"/>
        <w:jc w:val="both"/>
        <w:rPr>
          <w:rFonts w:ascii="Times New Roman" w:eastAsia="Times New Roman" w:hAnsi="Times New Roman" w:cs="Times New Roman"/>
        </w:rPr>
      </w:pPr>
      <w:r w:rsidRPr="00E40B35">
        <w:rPr>
          <w:rFonts w:ascii="Times New Roman" w:eastAsia="Times New Roman" w:hAnsi="Times New Roman" w:cs="Times New Roman"/>
        </w:rPr>
        <w:t>10</w:t>
      </w:r>
      <w:r w:rsidR="001C01AC" w:rsidRPr="00E40B35">
        <w:rPr>
          <w:rFonts w:ascii="Times New Roman" w:eastAsia="Times New Roman" w:hAnsi="Times New Roman" w:cs="Times New Roman"/>
        </w:rPr>
        <w:t>) на товары, работы, услуги в международных деловых операциях и сделках, связанных с международными деловыми операциями, возникающих при трансфертном ценообразовании</w:t>
      </w:r>
      <w:r w:rsidRPr="00E40B35">
        <w:rPr>
          <w:rFonts w:ascii="Times New Roman" w:eastAsia="Times New Roman" w:hAnsi="Times New Roman" w:cs="Times New Roman"/>
          <w:color w:val="auto"/>
        </w:rPr>
        <w:t>;</w:t>
      </w:r>
    </w:p>
    <w:p w:rsidR="00E40B35" w:rsidRDefault="00E40B35" w:rsidP="00890F2C">
      <w:pPr>
        <w:ind w:firstLine="708"/>
        <w:jc w:val="both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</w:rPr>
        <w:t>11)</w:t>
      </w:r>
      <w:r w:rsidR="00B004ED" w:rsidRPr="00661637">
        <w:rPr>
          <w:rFonts w:ascii="Times New Roman" w:eastAsia="Times New Roman" w:hAnsi="Times New Roman" w:cs="Times New Roman"/>
          <w:color w:val="FF0000"/>
        </w:rPr>
        <w:t xml:space="preserve"> </w:t>
      </w:r>
      <w:r w:rsidR="00F3042B" w:rsidRPr="00661637">
        <w:rPr>
          <w:rFonts w:ascii="Times New Roman" w:hAnsi="Times New Roman" w:cs="Times New Roman"/>
        </w:rPr>
        <w:t>на пассажирские перевозки на автомобильном транспорте общего пользования</w:t>
      </w:r>
      <w:r>
        <w:rPr>
          <w:rFonts w:ascii="Times New Roman" w:eastAsia="Times New Roman" w:hAnsi="Times New Roman" w:cs="Times New Roman"/>
          <w:color w:val="FF0000"/>
        </w:rPr>
        <w:t>;</w:t>
      </w:r>
    </w:p>
    <w:p w:rsidR="00B004ED" w:rsidRPr="00E40B35" w:rsidRDefault="00E40B35" w:rsidP="00890F2C">
      <w:pPr>
        <w:ind w:firstLine="708"/>
        <w:jc w:val="both"/>
        <w:rPr>
          <w:rFonts w:ascii="Times New Roman" w:eastAsia="Times New Roman" w:hAnsi="Times New Roman" w:cs="Times New Roman"/>
        </w:rPr>
      </w:pPr>
      <w:r w:rsidRPr="00E40B35">
        <w:rPr>
          <w:rFonts w:ascii="Times New Roman" w:eastAsia="Times New Roman" w:hAnsi="Times New Roman" w:cs="Times New Roman"/>
          <w:color w:val="auto"/>
        </w:rPr>
        <w:t xml:space="preserve">12) </w:t>
      </w:r>
      <w:r w:rsidR="00B004ED" w:rsidRPr="00E40B35">
        <w:rPr>
          <w:rFonts w:ascii="Times New Roman" w:eastAsia="Times New Roman" w:hAnsi="Times New Roman" w:cs="Times New Roman"/>
          <w:color w:val="auto"/>
        </w:rPr>
        <w:t xml:space="preserve"> </w:t>
      </w:r>
      <w:r w:rsidR="00A11A5D" w:rsidRPr="00E40B35">
        <w:rPr>
          <w:rFonts w:ascii="Times New Roman" w:eastAsia="Times New Roman" w:hAnsi="Times New Roman" w:cs="Times New Roman"/>
          <w:color w:val="auto"/>
        </w:rPr>
        <w:t xml:space="preserve">на </w:t>
      </w:r>
      <w:r w:rsidR="002958F4" w:rsidRPr="00661637">
        <w:rPr>
          <w:rFonts w:ascii="Times New Roman" w:hAnsi="Times New Roman" w:cs="Times New Roman"/>
        </w:rPr>
        <w:t xml:space="preserve">сбор, вывоз и уничтожение </w:t>
      </w:r>
      <w:proofErr w:type="spellStart"/>
      <w:r w:rsidR="002958F4" w:rsidRPr="00661637">
        <w:rPr>
          <w:rFonts w:ascii="Times New Roman" w:hAnsi="Times New Roman" w:cs="Times New Roman"/>
        </w:rPr>
        <w:t>твердобытовых</w:t>
      </w:r>
      <w:proofErr w:type="spellEnd"/>
      <w:r w:rsidR="002958F4" w:rsidRPr="00661637">
        <w:rPr>
          <w:rFonts w:ascii="Times New Roman" w:hAnsi="Times New Roman" w:cs="Times New Roman"/>
        </w:rPr>
        <w:t xml:space="preserve"> отходов</w:t>
      </w:r>
      <w:r w:rsidR="00EA09D4" w:rsidRPr="00661637">
        <w:rPr>
          <w:rFonts w:ascii="Times New Roman" w:hAnsi="Times New Roman" w:cs="Times New Roman"/>
        </w:rPr>
        <w:t>;</w:t>
      </w:r>
    </w:p>
    <w:p w:rsidR="00E40B35" w:rsidRPr="00E40B35" w:rsidRDefault="00EA09D4" w:rsidP="00890F2C">
      <w:pPr>
        <w:shd w:val="clear" w:color="auto" w:fill="FFFFFF"/>
        <w:ind w:firstLine="709"/>
        <w:rPr>
          <w:rFonts w:ascii="Times New Roman" w:eastAsia="Times New Roman" w:hAnsi="Times New Roman" w:cs="Times New Roman"/>
        </w:rPr>
      </w:pPr>
      <w:r w:rsidRPr="00661637">
        <w:rPr>
          <w:rFonts w:ascii="Times New Roman" w:hAnsi="Times New Roman" w:cs="Times New Roman"/>
        </w:rPr>
        <w:t xml:space="preserve">13) </w:t>
      </w:r>
      <w:r w:rsidR="00E40B35" w:rsidRPr="00E40B35">
        <w:rPr>
          <w:rFonts w:ascii="Times New Roman" w:eastAsia="Times New Roman" w:hAnsi="Times New Roman" w:cs="Times New Roman"/>
        </w:rPr>
        <w:t>на закупаемые</w:t>
      </w:r>
      <w:r w:rsidR="00EE4C33" w:rsidRPr="00E40B35">
        <w:rPr>
          <w:rFonts w:ascii="Times New Roman" w:eastAsia="Times New Roman" w:hAnsi="Times New Roman" w:cs="Times New Roman"/>
        </w:rPr>
        <w:t xml:space="preserve"> и реализуемые сельскохозяйственную продукцию, сырье и продовольствие для организации интервенции</w:t>
      </w:r>
      <w:r w:rsidR="00E40B35">
        <w:rPr>
          <w:rFonts w:ascii="Times New Roman" w:eastAsia="Times New Roman" w:hAnsi="Times New Roman" w:cs="Times New Roman"/>
        </w:rPr>
        <w:t>;</w:t>
      </w:r>
      <w:r w:rsidR="00EE4C33" w:rsidRPr="00E40B35">
        <w:rPr>
          <w:rFonts w:ascii="Times New Roman" w:eastAsia="Times New Roman" w:hAnsi="Times New Roman" w:cs="Times New Roman"/>
        </w:rPr>
        <w:t xml:space="preserve"> </w:t>
      </w:r>
    </w:p>
    <w:p w:rsidR="00624CFF" w:rsidRPr="00E40B35" w:rsidRDefault="00E40B35" w:rsidP="00890F2C">
      <w:pPr>
        <w:shd w:val="clear" w:color="auto" w:fill="FFFFFF"/>
        <w:ind w:firstLine="709"/>
        <w:rPr>
          <w:rFonts w:ascii="Times New Roman" w:eastAsia="Times New Roman" w:hAnsi="Times New Roman" w:cs="Times New Roman"/>
        </w:rPr>
      </w:pPr>
      <w:r w:rsidRPr="00E40B35">
        <w:rPr>
          <w:rFonts w:ascii="Times New Roman" w:eastAsia="Times New Roman" w:hAnsi="Times New Roman" w:cs="Times New Roman"/>
        </w:rPr>
        <w:t xml:space="preserve">2. </w:t>
      </w:r>
      <w:r w:rsidR="00624CFF" w:rsidRPr="00E40B35">
        <w:rPr>
          <w:rFonts w:ascii="Times New Roman" w:eastAsia="Times New Roman" w:hAnsi="Times New Roman" w:cs="Times New Roman"/>
        </w:rPr>
        <w:t xml:space="preserve">Регулируемый </w:t>
      </w:r>
      <w:r w:rsidR="00CE722C" w:rsidRPr="00E40B35">
        <w:rPr>
          <w:rFonts w:ascii="Times New Roman" w:eastAsia="Times New Roman" w:hAnsi="Times New Roman" w:cs="Times New Roman"/>
        </w:rPr>
        <w:t xml:space="preserve">хозяйствующий </w:t>
      </w:r>
      <w:r w:rsidR="00624CFF" w:rsidRPr="00E40B35">
        <w:rPr>
          <w:rFonts w:ascii="Times New Roman" w:eastAsia="Times New Roman" w:hAnsi="Times New Roman" w:cs="Times New Roman"/>
        </w:rPr>
        <w:t>субъект ведет раздельный учет доходов, затрат и задействованных активов по каждому виду регулируемых товаров (работ, услуг) и в целом по иной деятельности.</w:t>
      </w:r>
    </w:p>
    <w:p w:rsidR="00B57F27" w:rsidRDefault="00324E13" w:rsidP="00890F2C">
      <w:pPr>
        <w:pStyle w:val="22"/>
        <w:numPr>
          <w:ilvl w:val="0"/>
          <w:numId w:val="6"/>
        </w:numPr>
        <w:shd w:val="clear" w:color="auto" w:fill="auto"/>
        <w:tabs>
          <w:tab w:val="left" w:pos="1028"/>
        </w:tabs>
        <w:spacing w:before="0" w:after="0" w:line="240" w:lineRule="auto"/>
        <w:ind w:firstLine="740"/>
        <w:rPr>
          <w:sz w:val="24"/>
          <w:szCs w:val="24"/>
        </w:rPr>
      </w:pPr>
      <w:r w:rsidRPr="00D921A7">
        <w:rPr>
          <w:sz w:val="24"/>
          <w:szCs w:val="24"/>
        </w:rPr>
        <w:t xml:space="preserve">В случаях установления органами ценообразования </w:t>
      </w:r>
      <w:r w:rsidR="006C1397">
        <w:rPr>
          <w:sz w:val="24"/>
          <w:szCs w:val="24"/>
        </w:rPr>
        <w:t>максимальных</w:t>
      </w:r>
      <w:r w:rsidRPr="00D921A7">
        <w:rPr>
          <w:sz w:val="24"/>
          <w:szCs w:val="24"/>
        </w:rPr>
        <w:t xml:space="preserve"> цен (тарифов) при заключении прямых договоров купли-продажи (поставки) могут применяться договорные цены (тарифы) в</w:t>
      </w:r>
      <w:r w:rsidR="006C1397">
        <w:rPr>
          <w:sz w:val="24"/>
          <w:szCs w:val="24"/>
        </w:rPr>
        <w:t xml:space="preserve"> рамках установленных максимальных</w:t>
      </w:r>
      <w:r w:rsidRPr="00D921A7">
        <w:rPr>
          <w:sz w:val="24"/>
          <w:szCs w:val="24"/>
        </w:rPr>
        <w:t xml:space="preserve"> цен (тарифов).</w:t>
      </w:r>
    </w:p>
    <w:p w:rsidR="00661637" w:rsidRPr="00D921A7" w:rsidRDefault="00661637" w:rsidP="00890F2C">
      <w:pPr>
        <w:pStyle w:val="22"/>
        <w:shd w:val="clear" w:color="auto" w:fill="auto"/>
        <w:tabs>
          <w:tab w:val="left" w:pos="1028"/>
        </w:tabs>
        <w:spacing w:before="0" w:after="0" w:line="240" w:lineRule="auto"/>
        <w:rPr>
          <w:sz w:val="24"/>
          <w:szCs w:val="24"/>
        </w:rPr>
      </w:pPr>
    </w:p>
    <w:p w:rsidR="00B57F27" w:rsidRPr="00133FA9" w:rsidRDefault="007D6DF0" w:rsidP="00890F2C">
      <w:pPr>
        <w:pStyle w:val="10"/>
        <w:keepNext/>
        <w:keepLines/>
        <w:shd w:val="clear" w:color="auto" w:fill="auto"/>
        <w:spacing w:before="0" w:after="0" w:line="240" w:lineRule="auto"/>
        <w:ind w:firstLine="740"/>
        <w:jc w:val="both"/>
        <w:rPr>
          <w:sz w:val="24"/>
          <w:szCs w:val="24"/>
        </w:rPr>
      </w:pPr>
      <w:bookmarkStart w:id="10" w:name="bookmark15"/>
      <w:r>
        <w:rPr>
          <w:rStyle w:val="13"/>
          <w:b/>
          <w:sz w:val="24"/>
          <w:szCs w:val="24"/>
        </w:rPr>
        <w:t>Статья 7</w:t>
      </w:r>
      <w:r w:rsidR="00324E13" w:rsidRPr="00133FA9">
        <w:rPr>
          <w:rStyle w:val="13"/>
          <w:b/>
          <w:sz w:val="24"/>
          <w:szCs w:val="24"/>
        </w:rPr>
        <w:t>.</w:t>
      </w:r>
      <w:r w:rsidR="00324E13" w:rsidRPr="00133FA9">
        <w:rPr>
          <w:rStyle w:val="13"/>
          <w:sz w:val="24"/>
          <w:szCs w:val="24"/>
        </w:rPr>
        <w:t xml:space="preserve"> </w:t>
      </w:r>
      <w:r w:rsidR="00046143" w:rsidRPr="00133FA9">
        <w:rPr>
          <w:sz w:val="24"/>
          <w:szCs w:val="24"/>
        </w:rPr>
        <w:t>Методы</w:t>
      </w:r>
      <w:r w:rsidR="00324E13" w:rsidRPr="00133FA9">
        <w:rPr>
          <w:sz w:val="24"/>
          <w:szCs w:val="24"/>
        </w:rPr>
        <w:t xml:space="preserve"> </w:t>
      </w:r>
      <w:r w:rsidR="00046143" w:rsidRPr="00133FA9">
        <w:rPr>
          <w:sz w:val="24"/>
          <w:szCs w:val="24"/>
        </w:rPr>
        <w:t xml:space="preserve">и формы </w:t>
      </w:r>
      <w:r w:rsidR="00324E13" w:rsidRPr="00133FA9">
        <w:rPr>
          <w:sz w:val="24"/>
          <w:szCs w:val="24"/>
        </w:rPr>
        <w:t xml:space="preserve">государственного </w:t>
      </w:r>
      <w:r w:rsidR="00915FAC" w:rsidRPr="00133FA9">
        <w:rPr>
          <w:sz w:val="24"/>
          <w:szCs w:val="24"/>
        </w:rPr>
        <w:t>регулирования цен</w:t>
      </w:r>
      <w:bookmarkEnd w:id="10"/>
    </w:p>
    <w:p w:rsidR="00661637" w:rsidRPr="00133FA9" w:rsidRDefault="00661637" w:rsidP="00890F2C">
      <w:pPr>
        <w:pStyle w:val="10"/>
        <w:keepNext/>
        <w:keepLines/>
        <w:shd w:val="clear" w:color="auto" w:fill="auto"/>
        <w:spacing w:before="0" w:after="0" w:line="240" w:lineRule="auto"/>
        <w:ind w:firstLine="740"/>
        <w:jc w:val="both"/>
        <w:rPr>
          <w:sz w:val="24"/>
          <w:szCs w:val="24"/>
        </w:rPr>
      </w:pPr>
    </w:p>
    <w:p w:rsidR="00B57F27" w:rsidRPr="00133FA9" w:rsidRDefault="00046143" w:rsidP="00890F2C">
      <w:pPr>
        <w:pStyle w:val="22"/>
        <w:numPr>
          <w:ilvl w:val="0"/>
          <w:numId w:val="7"/>
        </w:numPr>
        <w:shd w:val="clear" w:color="auto" w:fill="auto"/>
        <w:tabs>
          <w:tab w:val="left" w:pos="1029"/>
        </w:tabs>
        <w:spacing w:before="0" w:after="0" w:line="240" w:lineRule="auto"/>
        <w:ind w:firstLine="740"/>
        <w:rPr>
          <w:sz w:val="24"/>
          <w:szCs w:val="24"/>
        </w:rPr>
      </w:pPr>
      <w:r w:rsidRPr="00133FA9">
        <w:rPr>
          <w:sz w:val="24"/>
          <w:szCs w:val="24"/>
        </w:rPr>
        <w:t>В процессе государственного регулирования цен могут применяться следующие методы регулирования</w:t>
      </w:r>
      <w:r w:rsidR="00324E13" w:rsidRPr="00133FA9">
        <w:rPr>
          <w:sz w:val="24"/>
          <w:szCs w:val="24"/>
        </w:rPr>
        <w:t>:</w:t>
      </w:r>
    </w:p>
    <w:p w:rsidR="00B57F27" w:rsidRPr="00133FA9" w:rsidRDefault="00324E13" w:rsidP="00890F2C">
      <w:pPr>
        <w:pStyle w:val="22"/>
        <w:numPr>
          <w:ilvl w:val="0"/>
          <w:numId w:val="2"/>
        </w:numPr>
        <w:shd w:val="clear" w:color="auto" w:fill="auto"/>
        <w:tabs>
          <w:tab w:val="left" w:pos="1020"/>
        </w:tabs>
        <w:spacing w:before="0" w:after="0" w:line="240" w:lineRule="auto"/>
        <w:ind w:firstLine="740"/>
        <w:rPr>
          <w:sz w:val="24"/>
          <w:szCs w:val="24"/>
        </w:rPr>
      </w:pPr>
      <w:r w:rsidRPr="00133FA9">
        <w:rPr>
          <w:sz w:val="24"/>
          <w:szCs w:val="24"/>
        </w:rPr>
        <w:t xml:space="preserve">установление </w:t>
      </w:r>
      <w:r w:rsidR="00741D0E" w:rsidRPr="00133FA9">
        <w:rPr>
          <w:sz w:val="24"/>
          <w:szCs w:val="24"/>
        </w:rPr>
        <w:t>максимальных или минимальных цен</w:t>
      </w:r>
      <w:r w:rsidRPr="00133FA9">
        <w:rPr>
          <w:sz w:val="24"/>
          <w:szCs w:val="24"/>
        </w:rPr>
        <w:t xml:space="preserve"> (тарифов);</w:t>
      </w:r>
    </w:p>
    <w:p w:rsidR="006C1397" w:rsidRPr="00133FA9" w:rsidRDefault="006C1397" w:rsidP="00890F2C">
      <w:pPr>
        <w:pStyle w:val="22"/>
        <w:numPr>
          <w:ilvl w:val="0"/>
          <w:numId w:val="2"/>
        </w:numPr>
        <w:shd w:val="clear" w:color="auto" w:fill="auto"/>
        <w:tabs>
          <w:tab w:val="left" w:pos="1020"/>
        </w:tabs>
        <w:spacing w:before="0" w:after="0" w:line="240" w:lineRule="auto"/>
        <w:ind w:firstLine="740"/>
        <w:rPr>
          <w:sz w:val="24"/>
          <w:szCs w:val="24"/>
        </w:rPr>
      </w:pPr>
      <w:r w:rsidRPr="00133FA9">
        <w:rPr>
          <w:sz w:val="24"/>
          <w:szCs w:val="24"/>
        </w:rPr>
        <w:t xml:space="preserve">установление </w:t>
      </w:r>
      <w:r w:rsidR="00046143" w:rsidRPr="00133FA9">
        <w:rPr>
          <w:sz w:val="24"/>
          <w:szCs w:val="24"/>
        </w:rPr>
        <w:t>фиксированных цен (тарифов);</w:t>
      </w:r>
    </w:p>
    <w:p w:rsidR="00B57F27" w:rsidRPr="00E00EC2" w:rsidRDefault="00324E13" w:rsidP="00890F2C">
      <w:pPr>
        <w:pStyle w:val="22"/>
        <w:numPr>
          <w:ilvl w:val="0"/>
          <w:numId w:val="2"/>
        </w:numPr>
        <w:shd w:val="clear" w:color="auto" w:fill="auto"/>
        <w:tabs>
          <w:tab w:val="left" w:pos="1020"/>
        </w:tabs>
        <w:spacing w:before="0" w:after="0" w:line="240" w:lineRule="auto"/>
        <w:ind w:firstLine="740"/>
        <w:rPr>
          <w:sz w:val="24"/>
          <w:szCs w:val="24"/>
        </w:rPr>
      </w:pPr>
      <w:r w:rsidRPr="00E00EC2">
        <w:rPr>
          <w:sz w:val="24"/>
          <w:szCs w:val="24"/>
        </w:rPr>
        <w:t xml:space="preserve">установление </w:t>
      </w:r>
      <w:r w:rsidR="00741D0E" w:rsidRPr="00E00EC2">
        <w:rPr>
          <w:sz w:val="24"/>
          <w:szCs w:val="24"/>
        </w:rPr>
        <w:t xml:space="preserve">максимальных или минимальных торговых надбавок </w:t>
      </w:r>
      <w:r w:rsidRPr="00E00EC2">
        <w:rPr>
          <w:sz w:val="24"/>
          <w:szCs w:val="24"/>
        </w:rPr>
        <w:t>к ценам</w:t>
      </w:r>
      <w:r w:rsidR="00741D0E" w:rsidRPr="00E00EC2">
        <w:rPr>
          <w:sz w:val="24"/>
          <w:szCs w:val="24"/>
        </w:rPr>
        <w:t xml:space="preserve"> (тарифам)</w:t>
      </w:r>
      <w:r w:rsidR="00890F2C">
        <w:rPr>
          <w:sz w:val="24"/>
          <w:szCs w:val="24"/>
        </w:rPr>
        <w:t>;</w:t>
      </w:r>
    </w:p>
    <w:p w:rsidR="00B57F27" w:rsidRPr="00133FA9" w:rsidRDefault="00554FF2" w:rsidP="00890F2C">
      <w:pPr>
        <w:pStyle w:val="ConsPlusNormal"/>
        <w:numPr>
          <w:ilvl w:val="0"/>
          <w:numId w:val="2"/>
        </w:numPr>
        <w:ind w:firstLine="851"/>
        <w:jc w:val="both"/>
        <w:rPr>
          <w:rFonts w:eastAsia="Times New Roman"/>
          <w:lang w:bidi="ru-RU"/>
        </w:rPr>
      </w:pPr>
      <w:r w:rsidRPr="00133FA9">
        <w:rPr>
          <w:rFonts w:eastAsia="Times New Roman"/>
          <w:lang w:bidi="ru-RU"/>
        </w:rPr>
        <w:t>декларирование цен (тарифов) хозяйствующими субъектами, занимающими доминирующее положение;</w:t>
      </w:r>
      <w:r w:rsidR="00741D0E" w:rsidRPr="00133FA9">
        <w:rPr>
          <w:rFonts w:eastAsia="Times New Roman"/>
          <w:lang w:bidi="ru-RU"/>
        </w:rPr>
        <w:t xml:space="preserve"> </w:t>
      </w:r>
    </w:p>
    <w:p w:rsidR="00554FF2" w:rsidRPr="00133FA9" w:rsidRDefault="00554FF2" w:rsidP="00890F2C">
      <w:pPr>
        <w:pStyle w:val="ConsPlusNormal"/>
        <w:numPr>
          <w:ilvl w:val="0"/>
          <w:numId w:val="2"/>
        </w:numPr>
        <w:ind w:firstLine="851"/>
        <w:jc w:val="both"/>
        <w:rPr>
          <w:rFonts w:eastAsia="Times New Roman"/>
          <w:lang w:bidi="ru-RU"/>
        </w:rPr>
      </w:pPr>
      <w:r w:rsidRPr="00133FA9">
        <w:t>установление стоимости торговых мест для торговых объектов, осуществляющих продажу продовольственных товаров;</w:t>
      </w:r>
    </w:p>
    <w:p w:rsidR="006C1397" w:rsidRPr="00133FA9" w:rsidRDefault="006C1397" w:rsidP="00890F2C">
      <w:pPr>
        <w:pStyle w:val="ConsPlusNormal"/>
        <w:ind w:firstLine="851"/>
        <w:jc w:val="both"/>
        <w:rPr>
          <w:rFonts w:eastAsia="Times New Roman"/>
          <w:lang w:bidi="ru-RU"/>
        </w:rPr>
      </w:pPr>
      <w:r w:rsidRPr="00133FA9">
        <w:rPr>
          <w:rFonts w:eastAsia="Times New Roman"/>
          <w:lang w:bidi="ru-RU"/>
        </w:rPr>
        <w:t>индексация роста цен;</w:t>
      </w:r>
    </w:p>
    <w:p w:rsidR="00741D0E" w:rsidRPr="00E40B35" w:rsidRDefault="00741D0E" w:rsidP="00890F2C">
      <w:pPr>
        <w:pStyle w:val="ConsPlusNormal"/>
        <w:numPr>
          <w:ilvl w:val="0"/>
          <w:numId w:val="2"/>
        </w:numPr>
        <w:ind w:firstLine="851"/>
        <w:jc w:val="both"/>
      </w:pPr>
      <w:r w:rsidRPr="00E40B35">
        <w:t>установление цен (тарифов), путем заключения соглашения (меморандума) между</w:t>
      </w:r>
      <w:r w:rsidR="009E1635" w:rsidRPr="00E40B35">
        <w:t xml:space="preserve"> участниками ценовой системы</w:t>
      </w:r>
      <w:r w:rsidR="005753FD" w:rsidRPr="00E40B35">
        <w:t>.</w:t>
      </w:r>
    </w:p>
    <w:p w:rsidR="00B57F27" w:rsidRPr="00133FA9" w:rsidRDefault="00324E13" w:rsidP="00890F2C">
      <w:pPr>
        <w:pStyle w:val="22"/>
        <w:numPr>
          <w:ilvl w:val="0"/>
          <w:numId w:val="7"/>
        </w:numPr>
        <w:shd w:val="clear" w:color="auto" w:fill="auto"/>
        <w:tabs>
          <w:tab w:val="left" w:pos="1048"/>
        </w:tabs>
        <w:spacing w:before="0" w:after="0" w:line="240" w:lineRule="auto"/>
        <w:ind w:firstLine="740"/>
        <w:rPr>
          <w:sz w:val="24"/>
          <w:szCs w:val="24"/>
        </w:rPr>
      </w:pPr>
      <w:r w:rsidRPr="00133FA9">
        <w:rPr>
          <w:sz w:val="24"/>
          <w:szCs w:val="24"/>
        </w:rPr>
        <w:t>Формами косвенного воздействия го</w:t>
      </w:r>
      <w:r w:rsidR="00915FAC" w:rsidRPr="00133FA9">
        <w:rPr>
          <w:sz w:val="24"/>
          <w:szCs w:val="24"/>
        </w:rPr>
        <w:t>сударства на процесс ценообразо</w:t>
      </w:r>
      <w:r w:rsidRPr="00133FA9">
        <w:rPr>
          <w:sz w:val="24"/>
          <w:szCs w:val="24"/>
        </w:rPr>
        <w:t>вания являются налогово-бюджетное и кредитно-денежное регулирование, то</w:t>
      </w:r>
      <w:r w:rsidRPr="00133FA9">
        <w:rPr>
          <w:sz w:val="24"/>
          <w:szCs w:val="24"/>
        </w:rPr>
        <w:softHyphen/>
        <w:t>варная или закупочная интервенция. Указанное регулирование осуществляется путем льготного кредитования, субсидирования и дотирования из бюджета, льготного налогообложения, государственного финансирования разработки и создания новых видов продукции и других форм финансовой поддержки. По</w:t>
      </w:r>
      <w:r w:rsidRPr="00133FA9">
        <w:rPr>
          <w:sz w:val="24"/>
          <w:szCs w:val="24"/>
        </w:rPr>
        <w:softHyphen/>
        <w:t>рядок косвенного регулирования цен (тарифов) определяется отдельными нор</w:t>
      </w:r>
      <w:r w:rsidRPr="00133FA9">
        <w:rPr>
          <w:sz w:val="24"/>
          <w:szCs w:val="24"/>
        </w:rPr>
        <w:softHyphen/>
        <w:t xml:space="preserve">мативными правовыми актами </w:t>
      </w:r>
      <w:r w:rsidR="00046143" w:rsidRPr="00133FA9">
        <w:rPr>
          <w:sz w:val="24"/>
          <w:szCs w:val="24"/>
        </w:rPr>
        <w:t>Кабинета М</w:t>
      </w:r>
      <w:r w:rsidR="00554FF2" w:rsidRPr="00133FA9">
        <w:rPr>
          <w:sz w:val="24"/>
          <w:szCs w:val="24"/>
        </w:rPr>
        <w:t xml:space="preserve">инистров Кыргызской </w:t>
      </w:r>
      <w:r w:rsidR="004B1D09" w:rsidRPr="00133FA9">
        <w:rPr>
          <w:sz w:val="24"/>
          <w:szCs w:val="24"/>
        </w:rPr>
        <w:t>Республики и</w:t>
      </w:r>
      <w:r w:rsidRPr="00133FA9">
        <w:rPr>
          <w:sz w:val="24"/>
          <w:szCs w:val="24"/>
        </w:rPr>
        <w:t xml:space="preserve"> отраслевым законодательством.</w:t>
      </w:r>
    </w:p>
    <w:p w:rsidR="00B57F27" w:rsidRPr="00E40B35" w:rsidRDefault="00046143" w:rsidP="00890F2C">
      <w:pPr>
        <w:pStyle w:val="22"/>
        <w:numPr>
          <w:ilvl w:val="0"/>
          <w:numId w:val="7"/>
        </w:numPr>
        <w:shd w:val="clear" w:color="auto" w:fill="auto"/>
        <w:tabs>
          <w:tab w:val="left" w:pos="1034"/>
        </w:tabs>
        <w:spacing w:before="0" w:after="0" w:line="240" w:lineRule="auto"/>
        <w:ind w:firstLine="740"/>
        <w:rPr>
          <w:color w:val="auto"/>
          <w:sz w:val="24"/>
          <w:szCs w:val="24"/>
        </w:rPr>
      </w:pPr>
      <w:r w:rsidRPr="00133FA9">
        <w:rPr>
          <w:sz w:val="24"/>
          <w:szCs w:val="24"/>
        </w:rPr>
        <w:t>Кабинет М</w:t>
      </w:r>
      <w:r w:rsidR="004B1D09" w:rsidRPr="00133FA9">
        <w:rPr>
          <w:sz w:val="24"/>
          <w:szCs w:val="24"/>
        </w:rPr>
        <w:t>инистров Кыргызской Республики</w:t>
      </w:r>
      <w:r w:rsidR="00324E13" w:rsidRPr="00133FA9">
        <w:rPr>
          <w:sz w:val="24"/>
          <w:szCs w:val="24"/>
        </w:rPr>
        <w:t xml:space="preserve"> вправе</w:t>
      </w:r>
      <w:r w:rsidR="00915FAC" w:rsidRPr="00133FA9">
        <w:rPr>
          <w:sz w:val="24"/>
          <w:szCs w:val="24"/>
        </w:rPr>
        <w:t xml:space="preserve"> принимать решение о выборе кон</w:t>
      </w:r>
      <w:r w:rsidR="00324E13" w:rsidRPr="00133FA9">
        <w:rPr>
          <w:sz w:val="24"/>
          <w:szCs w:val="24"/>
        </w:rPr>
        <w:t>кретного метода и конкретной формы регулирования цен (тарифов), исходя из государственных интересов и складывающ</w:t>
      </w:r>
      <w:r w:rsidR="00915FAC" w:rsidRPr="00133FA9">
        <w:rPr>
          <w:sz w:val="24"/>
          <w:szCs w:val="24"/>
        </w:rPr>
        <w:t>ейся социально-экономической си</w:t>
      </w:r>
      <w:r w:rsidR="00324E13" w:rsidRPr="00133FA9">
        <w:rPr>
          <w:sz w:val="24"/>
          <w:szCs w:val="24"/>
        </w:rPr>
        <w:t xml:space="preserve">туации в </w:t>
      </w:r>
      <w:r w:rsidRPr="00133FA9">
        <w:rPr>
          <w:sz w:val="24"/>
          <w:szCs w:val="24"/>
        </w:rPr>
        <w:t>республике</w:t>
      </w:r>
      <w:r w:rsidR="00324E13" w:rsidRPr="00133FA9">
        <w:rPr>
          <w:sz w:val="24"/>
          <w:szCs w:val="24"/>
        </w:rPr>
        <w:t xml:space="preserve">, </w:t>
      </w:r>
      <w:r w:rsidR="00324E13" w:rsidRPr="00E40B35">
        <w:rPr>
          <w:color w:val="auto"/>
          <w:sz w:val="24"/>
          <w:szCs w:val="24"/>
        </w:rPr>
        <w:t>руководствуясь принципами ценообразования, указанными в настоящем Законе.</w:t>
      </w:r>
    </w:p>
    <w:p w:rsidR="006F4777" w:rsidRPr="00133FA9" w:rsidRDefault="006F4777" w:rsidP="00890F2C">
      <w:pPr>
        <w:pStyle w:val="40"/>
        <w:shd w:val="clear" w:color="auto" w:fill="auto"/>
        <w:spacing w:before="0" w:line="240" w:lineRule="auto"/>
        <w:rPr>
          <w:rStyle w:val="41"/>
          <w:sz w:val="24"/>
          <w:szCs w:val="24"/>
        </w:rPr>
      </w:pPr>
    </w:p>
    <w:p w:rsidR="00B57F27" w:rsidRDefault="007D6DF0" w:rsidP="00890F2C">
      <w:pPr>
        <w:pStyle w:val="40"/>
        <w:shd w:val="clear" w:color="auto" w:fill="auto"/>
        <w:spacing w:before="0" w:line="240" w:lineRule="auto"/>
        <w:rPr>
          <w:sz w:val="24"/>
          <w:szCs w:val="24"/>
        </w:rPr>
      </w:pPr>
      <w:r>
        <w:rPr>
          <w:rStyle w:val="41"/>
          <w:b/>
          <w:sz w:val="24"/>
          <w:szCs w:val="24"/>
        </w:rPr>
        <w:t>Статья 8</w:t>
      </w:r>
      <w:r w:rsidR="00324E13" w:rsidRPr="00A67E7C">
        <w:rPr>
          <w:rStyle w:val="41"/>
          <w:b/>
          <w:sz w:val="24"/>
          <w:szCs w:val="24"/>
        </w:rPr>
        <w:t>.</w:t>
      </w:r>
      <w:r w:rsidR="00324E13" w:rsidRPr="00133FA9">
        <w:rPr>
          <w:rStyle w:val="41"/>
          <w:sz w:val="24"/>
          <w:szCs w:val="24"/>
        </w:rPr>
        <w:t xml:space="preserve"> </w:t>
      </w:r>
      <w:r w:rsidR="00324E13" w:rsidRPr="00133FA9">
        <w:rPr>
          <w:sz w:val="24"/>
          <w:szCs w:val="24"/>
        </w:rPr>
        <w:t>Ценовые соглашения</w:t>
      </w:r>
    </w:p>
    <w:p w:rsidR="00E40B35" w:rsidRPr="00133FA9" w:rsidRDefault="00E40B35" w:rsidP="00890F2C">
      <w:pPr>
        <w:pStyle w:val="40"/>
        <w:shd w:val="clear" w:color="auto" w:fill="auto"/>
        <w:spacing w:before="0" w:line="240" w:lineRule="auto"/>
        <w:rPr>
          <w:sz w:val="24"/>
          <w:szCs w:val="24"/>
        </w:rPr>
      </w:pPr>
    </w:p>
    <w:p w:rsidR="00B57F27" w:rsidRPr="00133FA9" w:rsidRDefault="00324E13" w:rsidP="00890F2C">
      <w:pPr>
        <w:pStyle w:val="22"/>
        <w:shd w:val="clear" w:color="auto" w:fill="auto"/>
        <w:spacing w:before="0" w:after="0" w:line="240" w:lineRule="auto"/>
        <w:ind w:firstLine="740"/>
        <w:rPr>
          <w:sz w:val="24"/>
          <w:szCs w:val="24"/>
        </w:rPr>
      </w:pPr>
      <w:r w:rsidRPr="00133FA9">
        <w:rPr>
          <w:sz w:val="24"/>
          <w:szCs w:val="24"/>
        </w:rPr>
        <w:t xml:space="preserve">В целях обеспечения интересов государства, в том числе национальной безопасности, стабилизации цен (тарифов) участники ценовой системы вправе заключать ценовые </w:t>
      </w:r>
      <w:r w:rsidRPr="00133FA9">
        <w:rPr>
          <w:sz w:val="24"/>
          <w:szCs w:val="24"/>
        </w:rPr>
        <w:lastRenderedPageBreak/>
        <w:t>соглашения.</w:t>
      </w:r>
    </w:p>
    <w:p w:rsidR="00B57F27" w:rsidRPr="00133FA9" w:rsidRDefault="00324E13" w:rsidP="00890F2C">
      <w:pPr>
        <w:pStyle w:val="22"/>
        <w:shd w:val="clear" w:color="auto" w:fill="auto"/>
        <w:spacing w:before="0" w:after="0" w:line="240" w:lineRule="auto"/>
        <w:ind w:firstLine="740"/>
        <w:rPr>
          <w:sz w:val="24"/>
          <w:szCs w:val="24"/>
        </w:rPr>
      </w:pPr>
      <w:r w:rsidRPr="00133FA9">
        <w:rPr>
          <w:sz w:val="24"/>
          <w:szCs w:val="24"/>
        </w:rPr>
        <w:t>Ценовое соглашение заключается в соответствии с нормами гражданско</w:t>
      </w:r>
      <w:r w:rsidRPr="00133FA9">
        <w:rPr>
          <w:sz w:val="24"/>
          <w:szCs w:val="24"/>
        </w:rPr>
        <w:softHyphen/>
        <w:t>го законодательства. Соглашение носит добровольный характер, его участники имеют равные права и обязанности независ</w:t>
      </w:r>
      <w:r w:rsidR="00915FAC" w:rsidRPr="00133FA9">
        <w:rPr>
          <w:sz w:val="24"/>
          <w:szCs w:val="24"/>
        </w:rPr>
        <w:t>имо от их местонахождения, орга</w:t>
      </w:r>
      <w:r w:rsidRPr="00133FA9">
        <w:rPr>
          <w:sz w:val="24"/>
          <w:szCs w:val="24"/>
        </w:rPr>
        <w:t>низационно-правовой формы и положения на рынке.</w:t>
      </w:r>
    </w:p>
    <w:p w:rsidR="00B57F27" w:rsidRPr="00133FA9" w:rsidRDefault="00324E13" w:rsidP="00890F2C">
      <w:pPr>
        <w:pStyle w:val="22"/>
        <w:shd w:val="clear" w:color="auto" w:fill="auto"/>
        <w:spacing w:before="0" w:after="0" w:line="240" w:lineRule="auto"/>
        <w:ind w:firstLine="740"/>
        <w:rPr>
          <w:sz w:val="24"/>
          <w:szCs w:val="24"/>
        </w:rPr>
      </w:pPr>
      <w:r w:rsidRPr="00133FA9">
        <w:rPr>
          <w:sz w:val="24"/>
          <w:szCs w:val="24"/>
        </w:rPr>
        <w:t>Целями подготовки и заключения ценового соглашения между основны</w:t>
      </w:r>
      <w:r w:rsidRPr="00133FA9">
        <w:rPr>
          <w:sz w:val="24"/>
          <w:szCs w:val="24"/>
        </w:rPr>
        <w:softHyphen/>
        <w:t>ми производителями конечной продукции, поставщиками сырья и материалов, ресурсов и услуг являются стабилизация раб</w:t>
      </w:r>
      <w:r w:rsidR="00915FAC" w:rsidRPr="00133FA9">
        <w:rPr>
          <w:sz w:val="24"/>
          <w:szCs w:val="24"/>
        </w:rPr>
        <w:t>оты предприятий - участников со</w:t>
      </w:r>
      <w:r w:rsidRPr="00133FA9">
        <w:rPr>
          <w:sz w:val="24"/>
          <w:szCs w:val="24"/>
        </w:rPr>
        <w:t>глашения путем повышения конкурентоспособности выпускаемой продукции, увеличения объемов продаж, совершенствования взаиморасчетов, стабилизации цен на продукцию и услуги участников сог</w:t>
      </w:r>
      <w:r w:rsidR="00915FAC" w:rsidRPr="00133FA9">
        <w:rPr>
          <w:sz w:val="24"/>
          <w:szCs w:val="24"/>
        </w:rPr>
        <w:t>лашения, обеспечение защиты эко</w:t>
      </w:r>
      <w:r w:rsidRPr="00133FA9">
        <w:rPr>
          <w:sz w:val="24"/>
          <w:szCs w:val="24"/>
        </w:rPr>
        <w:t>номических интересов граждан и развития конкуренции.</w:t>
      </w:r>
    </w:p>
    <w:p w:rsidR="00B57F27" w:rsidRPr="00133FA9" w:rsidRDefault="00324E13" w:rsidP="00890F2C">
      <w:pPr>
        <w:pStyle w:val="22"/>
        <w:shd w:val="clear" w:color="auto" w:fill="auto"/>
        <w:spacing w:before="0" w:after="0" w:line="240" w:lineRule="auto"/>
        <w:ind w:firstLine="740"/>
        <w:rPr>
          <w:sz w:val="24"/>
          <w:szCs w:val="24"/>
        </w:rPr>
      </w:pPr>
      <w:r w:rsidRPr="00133FA9">
        <w:rPr>
          <w:sz w:val="24"/>
          <w:szCs w:val="24"/>
        </w:rPr>
        <w:t xml:space="preserve">Целями подготовки и заключения ценового соглашения между </w:t>
      </w:r>
      <w:r w:rsidR="00C57772" w:rsidRPr="00133FA9">
        <w:rPr>
          <w:sz w:val="24"/>
          <w:szCs w:val="24"/>
        </w:rPr>
        <w:t xml:space="preserve">предприятиями </w:t>
      </w:r>
      <w:r w:rsidRPr="00133FA9">
        <w:rPr>
          <w:sz w:val="24"/>
          <w:szCs w:val="24"/>
        </w:rPr>
        <w:t>являются социальная защита насе</w:t>
      </w:r>
      <w:r w:rsidRPr="00133FA9">
        <w:rPr>
          <w:sz w:val="24"/>
          <w:szCs w:val="24"/>
        </w:rPr>
        <w:softHyphen/>
        <w:t>ления, определение обязательств и ответственности сторон в отношении допу</w:t>
      </w:r>
      <w:r w:rsidRPr="00133FA9">
        <w:rPr>
          <w:sz w:val="24"/>
          <w:szCs w:val="24"/>
        </w:rPr>
        <w:softHyphen/>
        <w:t>стимых уровней роста цен</w:t>
      </w:r>
      <w:r w:rsidR="009F0163">
        <w:rPr>
          <w:sz w:val="24"/>
          <w:szCs w:val="24"/>
          <w:lang w:val="ky-KG"/>
        </w:rPr>
        <w:t>.</w:t>
      </w:r>
    </w:p>
    <w:p w:rsidR="00B57F27" w:rsidRPr="00133FA9" w:rsidRDefault="00324E13" w:rsidP="00890F2C">
      <w:pPr>
        <w:pStyle w:val="22"/>
        <w:shd w:val="clear" w:color="auto" w:fill="auto"/>
        <w:spacing w:before="0" w:after="0" w:line="240" w:lineRule="auto"/>
        <w:ind w:firstLine="740"/>
        <w:rPr>
          <w:color w:val="FF0000"/>
          <w:sz w:val="24"/>
          <w:szCs w:val="24"/>
        </w:rPr>
      </w:pPr>
      <w:r w:rsidRPr="00133FA9">
        <w:rPr>
          <w:sz w:val="24"/>
          <w:szCs w:val="24"/>
        </w:rPr>
        <w:t xml:space="preserve">В ценовом соглашении стороны согласовывают формы, методы, сроки регулирования цен. </w:t>
      </w:r>
    </w:p>
    <w:p w:rsidR="00B57F27" w:rsidRPr="00133FA9" w:rsidRDefault="00B6612E" w:rsidP="00890F2C">
      <w:pPr>
        <w:pStyle w:val="22"/>
        <w:shd w:val="clear" w:color="auto" w:fill="auto"/>
        <w:spacing w:before="0" w:after="0" w:line="240" w:lineRule="auto"/>
        <w:ind w:firstLine="740"/>
        <w:rPr>
          <w:i/>
          <w:color w:val="FF0000"/>
          <w:sz w:val="24"/>
          <w:szCs w:val="24"/>
        </w:rPr>
      </w:pPr>
      <w:r>
        <w:rPr>
          <w:sz w:val="24"/>
          <w:szCs w:val="24"/>
        </w:rPr>
        <w:t xml:space="preserve">Ценовые соглашения, нарушающие нормы антимонопольного законодательства запрещаются. </w:t>
      </w:r>
      <w:r w:rsidR="00915FAC" w:rsidRPr="00A67E7C">
        <w:rPr>
          <w:sz w:val="24"/>
          <w:szCs w:val="24"/>
        </w:rPr>
        <w:t xml:space="preserve">За заключение </w:t>
      </w:r>
      <w:r w:rsidR="00324E13" w:rsidRPr="00A67E7C">
        <w:rPr>
          <w:sz w:val="24"/>
          <w:szCs w:val="24"/>
        </w:rPr>
        <w:t xml:space="preserve">ценовых соглашений </w:t>
      </w:r>
      <w:r>
        <w:rPr>
          <w:sz w:val="24"/>
          <w:szCs w:val="24"/>
        </w:rPr>
        <w:t>в нарушение антимонопольного законодательства несут ответственности</w:t>
      </w:r>
      <w:r w:rsidR="00324E13" w:rsidRPr="00A67E7C">
        <w:rPr>
          <w:sz w:val="24"/>
          <w:szCs w:val="24"/>
        </w:rPr>
        <w:t xml:space="preserve"> </w:t>
      </w:r>
      <w:r w:rsidR="00324E13" w:rsidRPr="00E40B35">
        <w:rPr>
          <w:sz w:val="24"/>
          <w:szCs w:val="24"/>
        </w:rPr>
        <w:t xml:space="preserve">соответствии с </w:t>
      </w:r>
      <w:r w:rsidR="00A67E7C" w:rsidRPr="00E40B35">
        <w:rPr>
          <w:sz w:val="24"/>
          <w:szCs w:val="24"/>
          <w:lang w:val="ky-KG"/>
        </w:rPr>
        <w:t>законодтельством Кыргызской Республики о конкуренции.</w:t>
      </w:r>
    </w:p>
    <w:p w:rsidR="00A60F5D" w:rsidRPr="00A67E7C" w:rsidRDefault="00A60F5D" w:rsidP="00890F2C">
      <w:pPr>
        <w:pStyle w:val="10"/>
        <w:keepNext/>
        <w:keepLines/>
        <w:shd w:val="clear" w:color="auto" w:fill="auto"/>
        <w:spacing w:before="0" w:after="0" w:line="240" w:lineRule="auto"/>
        <w:ind w:firstLine="740"/>
        <w:rPr>
          <w:sz w:val="24"/>
          <w:szCs w:val="24"/>
        </w:rPr>
      </w:pPr>
      <w:bookmarkStart w:id="11" w:name="bookmark16"/>
      <w:r w:rsidRPr="00A67E7C">
        <w:rPr>
          <w:sz w:val="24"/>
          <w:szCs w:val="24"/>
        </w:rPr>
        <w:t>ГЛАВА 4</w:t>
      </w:r>
    </w:p>
    <w:p w:rsidR="00B57F27" w:rsidRPr="00A67E7C" w:rsidRDefault="00324E13" w:rsidP="00890F2C">
      <w:pPr>
        <w:pStyle w:val="10"/>
        <w:keepNext/>
        <w:keepLines/>
        <w:shd w:val="clear" w:color="auto" w:fill="auto"/>
        <w:spacing w:before="0" w:after="0" w:line="240" w:lineRule="auto"/>
        <w:ind w:firstLine="740"/>
        <w:rPr>
          <w:sz w:val="24"/>
          <w:szCs w:val="24"/>
        </w:rPr>
      </w:pPr>
      <w:r w:rsidRPr="00A67E7C">
        <w:rPr>
          <w:sz w:val="24"/>
          <w:szCs w:val="24"/>
        </w:rPr>
        <w:t xml:space="preserve">ПРАВА И ОБЯЗАННОСТИ УЧАСТНИКОВ </w:t>
      </w:r>
      <w:r w:rsidR="004C2C32" w:rsidRPr="00A67E7C">
        <w:rPr>
          <w:sz w:val="24"/>
          <w:szCs w:val="24"/>
        </w:rPr>
        <w:t xml:space="preserve">В ОБЛАСТИ </w:t>
      </w:r>
      <w:r w:rsidRPr="00A67E7C">
        <w:rPr>
          <w:sz w:val="24"/>
          <w:szCs w:val="24"/>
        </w:rPr>
        <w:t>ЦЕНО</w:t>
      </w:r>
      <w:bookmarkEnd w:id="11"/>
      <w:r w:rsidR="004C2C32" w:rsidRPr="00A67E7C">
        <w:rPr>
          <w:sz w:val="24"/>
          <w:szCs w:val="24"/>
        </w:rPr>
        <w:t>ОБРАЗОВАНИЯ</w:t>
      </w:r>
    </w:p>
    <w:p w:rsidR="00A67E7C" w:rsidRPr="00A67E7C" w:rsidRDefault="00A67E7C" w:rsidP="00890F2C">
      <w:pPr>
        <w:pStyle w:val="10"/>
        <w:keepNext/>
        <w:keepLines/>
        <w:shd w:val="clear" w:color="auto" w:fill="auto"/>
        <w:spacing w:before="0" w:after="0" w:line="240" w:lineRule="auto"/>
        <w:ind w:firstLine="740"/>
        <w:rPr>
          <w:sz w:val="24"/>
          <w:szCs w:val="24"/>
        </w:rPr>
      </w:pPr>
    </w:p>
    <w:p w:rsidR="00D15357" w:rsidRDefault="0050156A" w:rsidP="00890F2C">
      <w:pPr>
        <w:pStyle w:val="10"/>
        <w:keepNext/>
        <w:keepLines/>
        <w:shd w:val="clear" w:color="auto" w:fill="auto"/>
        <w:spacing w:before="0" w:after="0" w:line="240" w:lineRule="auto"/>
        <w:ind w:firstLine="740"/>
        <w:jc w:val="both"/>
        <w:rPr>
          <w:rStyle w:val="13"/>
          <w:b/>
          <w:sz w:val="24"/>
          <w:szCs w:val="24"/>
        </w:rPr>
      </w:pPr>
      <w:bookmarkStart w:id="12" w:name="bookmark17"/>
      <w:r>
        <w:rPr>
          <w:rStyle w:val="13"/>
          <w:b/>
          <w:sz w:val="24"/>
          <w:szCs w:val="24"/>
        </w:rPr>
        <w:t>Статья 12</w:t>
      </w:r>
      <w:r w:rsidR="00324E13" w:rsidRPr="00A67E7C">
        <w:rPr>
          <w:rStyle w:val="13"/>
          <w:b/>
          <w:sz w:val="24"/>
          <w:szCs w:val="24"/>
        </w:rPr>
        <w:t xml:space="preserve">. </w:t>
      </w:r>
      <w:r w:rsidR="00D15357" w:rsidRPr="00A67E7C">
        <w:rPr>
          <w:rStyle w:val="13"/>
          <w:b/>
          <w:sz w:val="24"/>
          <w:szCs w:val="24"/>
        </w:rPr>
        <w:t>Полномочие Кабинета Министров</w:t>
      </w:r>
      <w:r w:rsidR="00CE722C">
        <w:rPr>
          <w:rStyle w:val="13"/>
          <w:b/>
          <w:sz w:val="24"/>
          <w:szCs w:val="24"/>
        </w:rPr>
        <w:t xml:space="preserve"> Кыргызской Республики</w:t>
      </w:r>
    </w:p>
    <w:p w:rsidR="00A67E7C" w:rsidRPr="00A67E7C" w:rsidRDefault="00A67E7C" w:rsidP="00890F2C">
      <w:pPr>
        <w:pStyle w:val="10"/>
        <w:keepNext/>
        <w:keepLines/>
        <w:shd w:val="clear" w:color="auto" w:fill="auto"/>
        <w:spacing w:before="0" w:after="0" w:line="240" w:lineRule="auto"/>
        <w:ind w:firstLine="740"/>
        <w:jc w:val="both"/>
        <w:rPr>
          <w:rStyle w:val="13"/>
          <w:b/>
          <w:sz w:val="24"/>
          <w:szCs w:val="24"/>
        </w:rPr>
      </w:pPr>
    </w:p>
    <w:p w:rsidR="00D15357" w:rsidRPr="00A67E7C" w:rsidRDefault="00D15357" w:rsidP="00890F2C">
      <w:pPr>
        <w:pStyle w:val="22"/>
        <w:shd w:val="clear" w:color="auto" w:fill="auto"/>
        <w:spacing w:before="0" w:after="0" w:line="240" w:lineRule="auto"/>
        <w:ind w:firstLine="740"/>
        <w:rPr>
          <w:sz w:val="24"/>
          <w:szCs w:val="24"/>
        </w:rPr>
      </w:pPr>
      <w:r w:rsidRPr="00A67E7C">
        <w:rPr>
          <w:sz w:val="24"/>
          <w:szCs w:val="24"/>
        </w:rPr>
        <w:t xml:space="preserve"> Кабинет Министров Кыргызской Республики:</w:t>
      </w:r>
    </w:p>
    <w:p w:rsidR="00A84197" w:rsidRPr="00A67E7C" w:rsidRDefault="00A84197" w:rsidP="00890F2C">
      <w:pPr>
        <w:pStyle w:val="22"/>
        <w:shd w:val="clear" w:color="auto" w:fill="auto"/>
        <w:spacing w:before="0" w:after="0" w:line="240" w:lineRule="auto"/>
        <w:ind w:firstLine="740"/>
        <w:rPr>
          <w:sz w:val="24"/>
          <w:szCs w:val="24"/>
        </w:rPr>
      </w:pPr>
      <w:r w:rsidRPr="00A67E7C">
        <w:rPr>
          <w:sz w:val="24"/>
          <w:szCs w:val="24"/>
        </w:rPr>
        <w:t>обеспечивает проведение единой государственной политики ценообразования;</w:t>
      </w:r>
    </w:p>
    <w:p w:rsidR="00D15357" w:rsidRPr="00A67E7C" w:rsidRDefault="00D15357" w:rsidP="00890F2C">
      <w:pPr>
        <w:pStyle w:val="22"/>
        <w:shd w:val="clear" w:color="auto" w:fill="auto"/>
        <w:spacing w:before="0" w:after="0" w:line="240" w:lineRule="auto"/>
        <w:ind w:firstLine="740"/>
        <w:rPr>
          <w:i/>
          <w:color w:val="FF0000"/>
          <w:sz w:val="24"/>
          <w:szCs w:val="24"/>
          <w:highlight w:val="yellow"/>
        </w:rPr>
      </w:pPr>
      <w:r w:rsidRPr="00A67E7C">
        <w:rPr>
          <w:sz w:val="24"/>
          <w:szCs w:val="24"/>
        </w:rPr>
        <w:t xml:space="preserve"> </w:t>
      </w:r>
      <w:r w:rsidRPr="00A67E7C">
        <w:rPr>
          <w:bCs/>
          <w:sz w:val="24"/>
          <w:szCs w:val="24"/>
        </w:rPr>
        <w:t xml:space="preserve">определяет механизм государственного регулирования </w:t>
      </w:r>
      <w:r w:rsidR="00A67E7C" w:rsidRPr="00A67E7C">
        <w:rPr>
          <w:bCs/>
          <w:sz w:val="24"/>
          <w:szCs w:val="24"/>
        </w:rPr>
        <w:t xml:space="preserve">цен </w:t>
      </w:r>
      <w:r w:rsidR="00A84197" w:rsidRPr="00A67E7C">
        <w:rPr>
          <w:bCs/>
          <w:sz w:val="24"/>
          <w:szCs w:val="24"/>
        </w:rPr>
        <w:t>в регулируемых</w:t>
      </w:r>
      <w:r w:rsidR="009052F6" w:rsidRPr="00A67E7C">
        <w:rPr>
          <w:bCs/>
          <w:sz w:val="24"/>
          <w:szCs w:val="24"/>
        </w:rPr>
        <w:t xml:space="preserve"> </w:t>
      </w:r>
      <w:r w:rsidRPr="00A67E7C">
        <w:rPr>
          <w:bCs/>
          <w:sz w:val="24"/>
          <w:szCs w:val="24"/>
        </w:rPr>
        <w:t>секторах, а также порядок установления, применения и декларирования цен (тарифов)</w:t>
      </w:r>
      <w:r w:rsidR="00A84197" w:rsidRPr="00A67E7C">
        <w:rPr>
          <w:color w:val="FF0000"/>
          <w:sz w:val="24"/>
          <w:szCs w:val="24"/>
        </w:rPr>
        <w:t>;</w:t>
      </w:r>
    </w:p>
    <w:p w:rsidR="00D15357" w:rsidRPr="00A67E7C" w:rsidRDefault="00D15357" w:rsidP="00890F2C">
      <w:pPr>
        <w:pStyle w:val="22"/>
        <w:numPr>
          <w:ilvl w:val="0"/>
          <w:numId w:val="2"/>
        </w:numPr>
        <w:shd w:val="clear" w:color="auto" w:fill="auto"/>
        <w:tabs>
          <w:tab w:val="left" w:pos="1019"/>
        </w:tabs>
        <w:spacing w:before="0" w:after="0" w:line="240" w:lineRule="auto"/>
        <w:ind w:firstLine="740"/>
        <w:jc w:val="left"/>
        <w:rPr>
          <w:sz w:val="24"/>
          <w:szCs w:val="24"/>
        </w:rPr>
      </w:pPr>
      <w:r w:rsidRPr="00A67E7C">
        <w:rPr>
          <w:sz w:val="24"/>
          <w:szCs w:val="24"/>
        </w:rPr>
        <w:t>утверждают перечень товаров (услуг), в отношении которых могут</w:t>
      </w:r>
    </w:p>
    <w:p w:rsidR="00D15357" w:rsidRPr="00A67E7C" w:rsidRDefault="00A84197" w:rsidP="00890F2C">
      <w:pPr>
        <w:pStyle w:val="22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A67E7C">
        <w:rPr>
          <w:sz w:val="24"/>
          <w:szCs w:val="24"/>
        </w:rPr>
        <w:t>применяться государственно</w:t>
      </w:r>
      <w:r w:rsidR="0049259D">
        <w:rPr>
          <w:sz w:val="24"/>
          <w:szCs w:val="24"/>
        </w:rPr>
        <w:t>е регулирование</w:t>
      </w:r>
      <w:r w:rsidRPr="00A67E7C">
        <w:rPr>
          <w:sz w:val="24"/>
          <w:szCs w:val="24"/>
        </w:rPr>
        <w:t xml:space="preserve"> цен;</w:t>
      </w:r>
    </w:p>
    <w:p w:rsidR="00A84197" w:rsidRDefault="00A84197" w:rsidP="00890F2C">
      <w:pPr>
        <w:pStyle w:val="22"/>
        <w:shd w:val="clear" w:color="auto" w:fill="auto"/>
        <w:spacing w:before="0" w:after="0" w:line="240" w:lineRule="auto"/>
        <w:rPr>
          <w:sz w:val="24"/>
          <w:szCs w:val="24"/>
          <w:lang w:val="ky-KG"/>
        </w:rPr>
      </w:pPr>
      <w:r w:rsidRPr="00A67E7C">
        <w:rPr>
          <w:sz w:val="24"/>
          <w:szCs w:val="24"/>
        </w:rPr>
        <w:tab/>
        <w:t>- принимает решение о введении или отмене государственного регулирования цен</w:t>
      </w:r>
      <w:r w:rsidR="00BF194E">
        <w:rPr>
          <w:sz w:val="24"/>
          <w:szCs w:val="24"/>
          <w:lang w:val="ky-KG"/>
        </w:rPr>
        <w:t>;</w:t>
      </w:r>
    </w:p>
    <w:p w:rsidR="00BF194E" w:rsidRPr="00BF194E" w:rsidRDefault="00BF194E" w:rsidP="00890F2C">
      <w:pPr>
        <w:pStyle w:val="22"/>
        <w:shd w:val="clear" w:color="auto" w:fill="auto"/>
        <w:spacing w:before="0" w:after="0" w:line="240" w:lineRule="auto"/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ab/>
        <w:t>- устанавливает минимальные</w:t>
      </w:r>
      <w:r w:rsidR="00B6612E">
        <w:rPr>
          <w:sz w:val="24"/>
          <w:szCs w:val="24"/>
          <w:lang w:val="ky-KG"/>
        </w:rPr>
        <w:t xml:space="preserve"> оптово-отпускные и розничные </w:t>
      </w:r>
      <w:r>
        <w:rPr>
          <w:sz w:val="24"/>
          <w:szCs w:val="24"/>
          <w:lang w:val="ky-KG"/>
        </w:rPr>
        <w:t xml:space="preserve"> цены на водку и табачные изделия.</w:t>
      </w:r>
    </w:p>
    <w:p w:rsidR="00A67E7C" w:rsidRPr="00A67E7C" w:rsidRDefault="00A67E7C" w:rsidP="00890F2C">
      <w:pPr>
        <w:pStyle w:val="22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B57F27" w:rsidRDefault="0050156A" w:rsidP="00890F2C">
      <w:pPr>
        <w:pStyle w:val="10"/>
        <w:keepNext/>
        <w:keepLines/>
        <w:shd w:val="clear" w:color="auto" w:fill="auto"/>
        <w:spacing w:before="0" w:after="0" w:line="240" w:lineRule="auto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Статья 13</w:t>
      </w:r>
      <w:r w:rsidR="00D15357" w:rsidRPr="00A67E7C">
        <w:rPr>
          <w:sz w:val="24"/>
          <w:szCs w:val="24"/>
        </w:rPr>
        <w:t xml:space="preserve">. </w:t>
      </w:r>
      <w:r w:rsidR="00324E13" w:rsidRPr="00A67E7C">
        <w:rPr>
          <w:sz w:val="24"/>
          <w:szCs w:val="24"/>
        </w:rPr>
        <w:t xml:space="preserve">Полномочия </w:t>
      </w:r>
      <w:r w:rsidR="0094117A">
        <w:rPr>
          <w:sz w:val="24"/>
          <w:szCs w:val="24"/>
        </w:rPr>
        <w:t xml:space="preserve">уполномоченных </w:t>
      </w:r>
      <w:r w:rsidR="00324E13" w:rsidRPr="00A67E7C">
        <w:rPr>
          <w:sz w:val="24"/>
          <w:szCs w:val="24"/>
        </w:rPr>
        <w:t>органов</w:t>
      </w:r>
      <w:r w:rsidR="00915FAC" w:rsidRPr="00A67E7C">
        <w:rPr>
          <w:sz w:val="24"/>
          <w:szCs w:val="24"/>
        </w:rPr>
        <w:t>, осуществ</w:t>
      </w:r>
      <w:r w:rsidR="00324E13" w:rsidRPr="00A67E7C">
        <w:rPr>
          <w:sz w:val="24"/>
          <w:szCs w:val="24"/>
        </w:rPr>
        <w:t>ляющих регулирование и контроль ценообразования</w:t>
      </w:r>
      <w:bookmarkEnd w:id="12"/>
    </w:p>
    <w:p w:rsidR="00E40B35" w:rsidRPr="00A67E7C" w:rsidRDefault="00E40B35" w:rsidP="00890F2C">
      <w:pPr>
        <w:pStyle w:val="10"/>
        <w:keepNext/>
        <w:keepLines/>
        <w:shd w:val="clear" w:color="auto" w:fill="auto"/>
        <w:spacing w:before="0" w:after="0" w:line="240" w:lineRule="auto"/>
        <w:ind w:firstLine="740"/>
        <w:jc w:val="both"/>
        <w:rPr>
          <w:sz w:val="24"/>
          <w:szCs w:val="24"/>
        </w:rPr>
      </w:pPr>
    </w:p>
    <w:p w:rsidR="00B57F27" w:rsidRPr="00A67E7C" w:rsidRDefault="00F57922" w:rsidP="00890F2C">
      <w:pPr>
        <w:pStyle w:val="22"/>
        <w:shd w:val="clear" w:color="auto" w:fill="auto"/>
        <w:spacing w:before="0" w:after="0" w:line="240" w:lineRule="auto"/>
        <w:ind w:firstLine="740"/>
        <w:rPr>
          <w:sz w:val="24"/>
          <w:szCs w:val="24"/>
        </w:rPr>
      </w:pPr>
      <w:r>
        <w:rPr>
          <w:sz w:val="24"/>
          <w:szCs w:val="24"/>
        </w:rPr>
        <w:t>Уполномоченные о</w:t>
      </w:r>
      <w:r w:rsidR="00324E13" w:rsidRPr="00A67E7C">
        <w:rPr>
          <w:sz w:val="24"/>
          <w:szCs w:val="24"/>
        </w:rPr>
        <w:t>рганы, на ко</w:t>
      </w:r>
      <w:r w:rsidR="00915FAC" w:rsidRPr="00A67E7C">
        <w:rPr>
          <w:sz w:val="24"/>
          <w:szCs w:val="24"/>
        </w:rPr>
        <w:t xml:space="preserve">торые в соответствии с </w:t>
      </w:r>
      <w:r w:rsidR="007D6DF0">
        <w:rPr>
          <w:sz w:val="24"/>
          <w:szCs w:val="24"/>
        </w:rPr>
        <w:t xml:space="preserve">утвержденными в установленном порядке полномочиями </w:t>
      </w:r>
      <w:r w:rsidR="007D6DF0" w:rsidRPr="00A67E7C">
        <w:rPr>
          <w:sz w:val="24"/>
          <w:szCs w:val="24"/>
        </w:rPr>
        <w:t>возложены</w:t>
      </w:r>
      <w:r w:rsidR="00324E13" w:rsidRPr="00A67E7C">
        <w:rPr>
          <w:sz w:val="24"/>
          <w:szCs w:val="24"/>
        </w:rPr>
        <w:t xml:space="preserve"> функции </w:t>
      </w:r>
      <w:r w:rsidR="002145BD" w:rsidRPr="00A67E7C">
        <w:rPr>
          <w:sz w:val="24"/>
          <w:szCs w:val="24"/>
        </w:rPr>
        <w:t xml:space="preserve">выработки политики, </w:t>
      </w:r>
      <w:r w:rsidR="00324E13" w:rsidRPr="00A67E7C">
        <w:rPr>
          <w:sz w:val="24"/>
          <w:szCs w:val="24"/>
        </w:rPr>
        <w:t>регулиров</w:t>
      </w:r>
      <w:r w:rsidR="0094117A">
        <w:rPr>
          <w:sz w:val="24"/>
          <w:szCs w:val="24"/>
        </w:rPr>
        <w:t>ания и контроля ценообразования</w:t>
      </w:r>
      <w:r w:rsidR="00324E13" w:rsidRPr="00A67E7C">
        <w:rPr>
          <w:sz w:val="24"/>
          <w:szCs w:val="24"/>
        </w:rPr>
        <w:t xml:space="preserve"> обладают следующими полномочиями:</w:t>
      </w:r>
    </w:p>
    <w:p w:rsidR="009052F6" w:rsidRPr="00A67E7C" w:rsidRDefault="00324E13" w:rsidP="00890F2C">
      <w:pPr>
        <w:pStyle w:val="22"/>
        <w:numPr>
          <w:ilvl w:val="0"/>
          <w:numId w:val="2"/>
        </w:numPr>
        <w:shd w:val="clear" w:color="auto" w:fill="auto"/>
        <w:tabs>
          <w:tab w:val="left" w:pos="980"/>
        </w:tabs>
        <w:spacing w:before="0" w:after="0" w:line="240" w:lineRule="auto"/>
        <w:ind w:firstLine="740"/>
        <w:rPr>
          <w:sz w:val="24"/>
          <w:szCs w:val="24"/>
        </w:rPr>
      </w:pPr>
      <w:r w:rsidRPr="00A67E7C">
        <w:rPr>
          <w:sz w:val="24"/>
          <w:szCs w:val="24"/>
        </w:rPr>
        <w:t>вырабатывают предложения об основах государственной политики в области ценообразования;</w:t>
      </w:r>
    </w:p>
    <w:p w:rsidR="00E40B35" w:rsidRDefault="00324E13" w:rsidP="00890F2C">
      <w:pPr>
        <w:pStyle w:val="22"/>
        <w:numPr>
          <w:ilvl w:val="0"/>
          <w:numId w:val="2"/>
        </w:numPr>
        <w:shd w:val="clear" w:color="auto" w:fill="auto"/>
        <w:tabs>
          <w:tab w:val="left" w:pos="990"/>
        </w:tabs>
        <w:spacing w:before="0" w:after="0" w:line="240" w:lineRule="auto"/>
        <w:ind w:firstLine="740"/>
        <w:rPr>
          <w:sz w:val="24"/>
          <w:szCs w:val="24"/>
        </w:rPr>
      </w:pPr>
      <w:r w:rsidRPr="00A67E7C">
        <w:rPr>
          <w:sz w:val="24"/>
          <w:szCs w:val="24"/>
        </w:rPr>
        <w:t>осуществляют государственное регу</w:t>
      </w:r>
      <w:r w:rsidR="00915FAC" w:rsidRPr="00A67E7C">
        <w:rPr>
          <w:sz w:val="24"/>
          <w:szCs w:val="24"/>
        </w:rPr>
        <w:t>лирование цен, вклю</w:t>
      </w:r>
      <w:r w:rsidRPr="00A67E7C">
        <w:rPr>
          <w:sz w:val="24"/>
          <w:szCs w:val="24"/>
        </w:rPr>
        <w:t xml:space="preserve">чая контроль за соблюдением </w:t>
      </w:r>
      <w:r w:rsidR="0094117A">
        <w:rPr>
          <w:sz w:val="24"/>
          <w:szCs w:val="24"/>
        </w:rPr>
        <w:t>хозяйствующими субъектами</w:t>
      </w:r>
      <w:r w:rsidRPr="00A67E7C">
        <w:rPr>
          <w:sz w:val="24"/>
          <w:szCs w:val="24"/>
        </w:rPr>
        <w:t xml:space="preserve"> правил</w:t>
      </w:r>
      <w:r w:rsidR="009052F6" w:rsidRPr="00A67E7C">
        <w:rPr>
          <w:sz w:val="24"/>
          <w:szCs w:val="24"/>
        </w:rPr>
        <w:t xml:space="preserve"> конкурен</w:t>
      </w:r>
      <w:r w:rsidR="009052F6" w:rsidRPr="00A67E7C">
        <w:rPr>
          <w:sz w:val="24"/>
          <w:szCs w:val="24"/>
        </w:rPr>
        <w:softHyphen/>
        <w:t>ции и ценообразования;</w:t>
      </w:r>
    </w:p>
    <w:p w:rsidR="00E40B35" w:rsidRDefault="00324E13" w:rsidP="00890F2C">
      <w:pPr>
        <w:pStyle w:val="22"/>
        <w:numPr>
          <w:ilvl w:val="0"/>
          <w:numId w:val="2"/>
        </w:numPr>
        <w:shd w:val="clear" w:color="auto" w:fill="auto"/>
        <w:tabs>
          <w:tab w:val="left" w:pos="990"/>
        </w:tabs>
        <w:spacing w:before="0" w:after="0" w:line="240" w:lineRule="auto"/>
        <w:ind w:firstLine="740"/>
        <w:rPr>
          <w:sz w:val="24"/>
          <w:szCs w:val="24"/>
        </w:rPr>
      </w:pPr>
      <w:r w:rsidRPr="00E40B35">
        <w:rPr>
          <w:sz w:val="24"/>
          <w:szCs w:val="24"/>
        </w:rPr>
        <w:t xml:space="preserve">осуществляют контроль за </w:t>
      </w:r>
      <w:r w:rsidR="00A84197" w:rsidRPr="00E40B35">
        <w:rPr>
          <w:sz w:val="24"/>
          <w:szCs w:val="24"/>
        </w:rPr>
        <w:t xml:space="preserve">применением </w:t>
      </w:r>
      <w:r w:rsidR="0094117A" w:rsidRPr="00E40B35">
        <w:rPr>
          <w:sz w:val="24"/>
          <w:szCs w:val="24"/>
        </w:rPr>
        <w:t xml:space="preserve">хозяйствующими </w:t>
      </w:r>
      <w:r w:rsidR="00F57922" w:rsidRPr="00E40B35">
        <w:rPr>
          <w:sz w:val="24"/>
          <w:szCs w:val="24"/>
        </w:rPr>
        <w:t>субъектами регулируемых</w:t>
      </w:r>
      <w:r w:rsidRPr="00E40B35">
        <w:rPr>
          <w:sz w:val="24"/>
          <w:szCs w:val="24"/>
        </w:rPr>
        <w:t xml:space="preserve"> цен (тарифов),</w:t>
      </w:r>
      <w:r w:rsidR="00915FAC" w:rsidRPr="00E40B35">
        <w:rPr>
          <w:sz w:val="24"/>
          <w:szCs w:val="24"/>
        </w:rPr>
        <w:t xml:space="preserve"> соблюдением ими установлен</w:t>
      </w:r>
      <w:r w:rsidRPr="00E40B35">
        <w:rPr>
          <w:sz w:val="24"/>
          <w:szCs w:val="24"/>
        </w:rPr>
        <w:t>ного порядка применения цен (тарифов), в том числе дают обязательные к ис</w:t>
      </w:r>
      <w:r w:rsidRPr="00E40B35">
        <w:rPr>
          <w:sz w:val="24"/>
          <w:szCs w:val="24"/>
        </w:rPr>
        <w:softHyphen/>
        <w:t xml:space="preserve">полнению </w:t>
      </w:r>
      <w:r w:rsidR="009052F6" w:rsidRPr="00E40B35">
        <w:rPr>
          <w:sz w:val="24"/>
          <w:szCs w:val="24"/>
        </w:rPr>
        <w:t xml:space="preserve">предписания </w:t>
      </w:r>
      <w:r w:rsidRPr="00E40B35">
        <w:rPr>
          <w:sz w:val="24"/>
          <w:szCs w:val="24"/>
        </w:rPr>
        <w:t>об устранении выявленных нар</w:t>
      </w:r>
      <w:bookmarkStart w:id="13" w:name="bookmark18"/>
      <w:r w:rsidR="0049259D" w:rsidRPr="00E40B35">
        <w:rPr>
          <w:sz w:val="24"/>
          <w:szCs w:val="24"/>
        </w:rPr>
        <w:t>ушений;</w:t>
      </w:r>
    </w:p>
    <w:p w:rsidR="0049259D" w:rsidRPr="00E40B35" w:rsidRDefault="0049259D" w:rsidP="00890F2C">
      <w:pPr>
        <w:pStyle w:val="22"/>
        <w:numPr>
          <w:ilvl w:val="0"/>
          <w:numId w:val="2"/>
        </w:numPr>
        <w:shd w:val="clear" w:color="auto" w:fill="auto"/>
        <w:tabs>
          <w:tab w:val="left" w:pos="990"/>
        </w:tabs>
        <w:spacing w:before="0" w:after="0" w:line="240" w:lineRule="auto"/>
        <w:ind w:firstLine="740"/>
        <w:rPr>
          <w:sz w:val="24"/>
          <w:szCs w:val="24"/>
        </w:rPr>
      </w:pPr>
      <w:r w:rsidRPr="00E40B35">
        <w:rPr>
          <w:sz w:val="24"/>
          <w:szCs w:val="24"/>
        </w:rPr>
        <w:t>осуществляют мониторинг цен.</w:t>
      </w:r>
    </w:p>
    <w:p w:rsidR="00A67E7C" w:rsidRPr="00A67E7C" w:rsidRDefault="00A67E7C" w:rsidP="00890F2C">
      <w:pPr>
        <w:pStyle w:val="22"/>
        <w:keepNext/>
        <w:keepLines/>
        <w:shd w:val="clear" w:color="auto" w:fill="auto"/>
        <w:tabs>
          <w:tab w:val="left" w:pos="990"/>
        </w:tabs>
        <w:spacing w:before="0" w:after="0" w:line="240" w:lineRule="auto"/>
        <w:ind w:left="740"/>
        <w:rPr>
          <w:rStyle w:val="13"/>
          <w:b w:val="0"/>
          <w:bCs w:val="0"/>
          <w:sz w:val="24"/>
          <w:szCs w:val="24"/>
          <w:highlight w:val="yellow"/>
        </w:rPr>
      </w:pPr>
    </w:p>
    <w:p w:rsidR="00B57F27" w:rsidRDefault="0050156A" w:rsidP="00890F2C">
      <w:pPr>
        <w:pStyle w:val="22"/>
        <w:keepNext/>
        <w:keepLines/>
        <w:shd w:val="clear" w:color="auto" w:fill="auto"/>
        <w:tabs>
          <w:tab w:val="left" w:pos="990"/>
        </w:tabs>
        <w:spacing w:before="0" w:after="0" w:line="240" w:lineRule="auto"/>
        <w:ind w:left="740"/>
        <w:rPr>
          <w:b/>
          <w:sz w:val="24"/>
          <w:szCs w:val="24"/>
        </w:rPr>
      </w:pPr>
      <w:r>
        <w:rPr>
          <w:rStyle w:val="13"/>
          <w:sz w:val="24"/>
          <w:szCs w:val="24"/>
        </w:rPr>
        <w:t>Статья 14</w:t>
      </w:r>
      <w:r w:rsidR="00324E13" w:rsidRPr="00BF194E">
        <w:rPr>
          <w:rStyle w:val="13"/>
          <w:sz w:val="24"/>
          <w:szCs w:val="24"/>
        </w:rPr>
        <w:t xml:space="preserve">. </w:t>
      </w:r>
      <w:r w:rsidR="00324E13" w:rsidRPr="00BF194E">
        <w:rPr>
          <w:b/>
          <w:sz w:val="24"/>
          <w:szCs w:val="24"/>
        </w:rPr>
        <w:t>Полномочия органов местного самоуправления</w:t>
      </w:r>
      <w:bookmarkEnd w:id="13"/>
    </w:p>
    <w:p w:rsidR="00E40B35" w:rsidRPr="00BF194E" w:rsidRDefault="00E40B35" w:rsidP="00890F2C">
      <w:pPr>
        <w:pStyle w:val="22"/>
        <w:keepNext/>
        <w:keepLines/>
        <w:shd w:val="clear" w:color="auto" w:fill="auto"/>
        <w:tabs>
          <w:tab w:val="left" w:pos="990"/>
        </w:tabs>
        <w:spacing w:before="0" w:after="0" w:line="240" w:lineRule="auto"/>
        <w:ind w:left="740"/>
        <w:rPr>
          <w:sz w:val="24"/>
          <w:szCs w:val="24"/>
        </w:rPr>
      </w:pPr>
    </w:p>
    <w:p w:rsidR="00BF194E" w:rsidRPr="00BF194E" w:rsidRDefault="00BF194E" w:rsidP="00890F2C">
      <w:pPr>
        <w:pStyle w:val="22"/>
        <w:shd w:val="clear" w:color="auto" w:fill="auto"/>
        <w:spacing w:before="0" w:after="0" w:line="240" w:lineRule="auto"/>
        <w:ind w:firstLine="740"/>
        <w:rPr>
          <w:sz w:val="24"/>
          <w:szCs w:val="24"/>
          <w:lang w:val="ky-KG"/>
        </w:rPr>
      </w:pPr>
      <w:r w:rsidRPr="00BF194E">
        <w:rPr>
          <w:sz w:val="24"/>
          <w:szCs w:val="24"/>
          <w:lang w:val="ky-KG"/>
        </w:rPr>
        <w:t>О</w:t>
      </w:r>
      <w:proofErr w:type="spellStart"/>
      <w:r w:rsidRPr="00BF194E">
        <w:rPr>
          <w:sz w:val="24"/>
          <w:szCs w:val="24"/>
        </w:rPr>
        <w:t>рганы</w:t>
      </w:r>
      <w:proofErr w:type="spellEnd"/>
      <w:r w:rsidRPr="00BF194E">
        <w:rPr>
          <w:sz w:val="24"/>
          <w:szCs w:val="24"/>
        </w:rPr>
        <w:t xml:space="preserve"> </w:t>
      </w:r>
      <w:r w:rsidR="00324E13" w:rsidRPr="00BF194E">
        <w:rPr>
          <w:sz w:val="24"/>
          <w:szCs w:val="24"/>
        </w:rPr>
        <w:t xml:space="preserve">местного самоуправления </w:t>
      </w:r>
      <w:r>
        <w:rPr>
          <w:sz w:val="24"/>
          <w:szCs w:val="24"/>
          <w:lang w:val="ky-KG"/>
        </w:rPr>
        <w:t>осуществляю</w:t>
      </w:r>
      <w:r w:rsidRPr="00BF194E">
        <w:rPr>
          <w:sz w:val="24"/>
          <w:szCs w:val="24"/>
          <w:lang w:val="ky-KG"/>
        </w:rPr>
        <w:t xml:space="preserve">т государственное регулирование цен в соответствии с полномочиями </w:t>
      </w:r>
      <w:r>
        <w:rPr>
          <w:sz w:val="24"/>
          <w:szCs w:val="24"/>
          <w:lang w:val="ky-KG"/>
        </w:rPr>
        <w:t>установленными законодательством Кыргызской Республики о местном самоуправлении.</w:t>
      </w:r>
    </w:p>
    <w:p w:rsidR="00A67E7C" w:rsidRPr="00A67E7C" w:rsidRDefault="00A67E7C" w:rsidP="00890F2C">
      <w:pPr>
        <w:pStyle w:val="10"/>
        <w:keepNext/>
        <w:keepLines/>
        <w:shd w:val="clear" w:color="auto" w:fill="auto"/>
        <w:spacing w:before="0" w:after="0" w:line="240" w:lineRule="auto"/>
        <w:ind w:firstLine="740"/>
        <w:jc w:val="both"/>
        <w:rPr>
          <w:rStyle w:val="13"/>
          <w:sz w:val="24"/>
          <w:szCs w:val="24"/>
        </w:rPr>
      </w:pPr>
      <w:bookmarkStart w:id="14" w:name="bookmark19"/>
    </w:p>
    <w:p w:rsidR="00B57F27" w:rsidRPr="00A67E7C" w:rsidRDefault="0050156A" w:rsidP="00890F2C">
      <w:pPr>
        <w:pStyle w:val="10"/>
        <w:keepNext/>
        <w:keepLines/>
        <w:shd w:val="clear" w:color="auto" w:fill="auto"/>
        <w:spacing w:before="0" w:after="0" w:line="240" w:lineRule="auto"/>
        <w:ind w:firstLine="740"/>
        <w:jc w:val="both"/>
        <w:rPr>
          <w:sz w:val="24"/>
          <w:szCs w:val="24"/>
        </w:rPr>
      </w:pPr>
      <w:r>
        <w:rPr>
          <w:rStyle w:val="13"/>
          <w:b/>
          <w:sz w:val="24"/>
          <w:szCs w:val="24"/>
        </w:rPr>
        <w:t>Статья 15</w:t>
      </w:r>
      <w:r w:rsidR="00324E13" w:rsidRPr="00BF194E">
        <w:rPr>
          <w:rStyle w:val="13"/>
          <w:b/>
          <w:sz w:val="24"/>
          <w:szCs w:val="24"/>
        </w:rPr>
        <w:t>.</w:t>
      </w:r>
      <w:r w:rsidR="00324E13" w:rsidRPr="00A67E7C">
        <w:rPr>
          <w:rStyle w:val="13"/>
          <w:sz w:val="24"/>
          <w:szCs w:val="24"/>
        </w:rPr>
        <w:t xml:space="preserve"> </w:t>
      </w:r>
      <w:r w:rsidR="0094117A" w:rsidRPr="0094117A">
        <w:rPr>
          <w:rStyle w:val="13"/>
          <w:b/>
          <w:sz w:val="24"/>
          <w:szCs w:val="24"/>
        </w:rPr>
        <w:t>Права и обязанности хозяйствующих субъектов</w:t>
      </w:r>
      <w:bookmarkEnd w:id="14"/>
    </w:p>
    <w:p w:rsidR="0094117A" w:rsidRDefault="0094117A" w:rsidP="00890F2C">
      <w:pPr>
        <w:pStyle w:val="22"/>
        <w:shd w:val="clear" w:color="auto" w:fill="auto"/>
        <w:spacing w:before="0" w:after="0" w:line="240" w:lineRule="auto"/>
        <w:ind w:firstLine="740"/>
        <w:rPr>
          <w:sz w:val="24"/>
          <w:szCs w:val="24"/>
        </w:rPr>
      </w:pPr>
    </w:p>
    <w:p w:rsidR="00B57F27" w:rsidRPr="00A67E7C" w:rsidRDefault="009F0163" w:rsidP="00890F2C">
      <w:pPr>
        <w:pStyle w:val="22"/>
        <w:shd w:val="clear" w:color="auto" w:fill="auto"/>
        <w:spacing w:before="0" w:after="0" w:line="240" w:lineRule="auto"/>
        <w:ind w:firstLine="74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94117A">
        <w:rPr>
          <w:sz w:val="24"/>
          <w:szCs w:val="24"/>
        </w:rPr>
        <w:t xml:space="preserve">Хозяйствующие </w:t>
      </w:r>
      <w:r w:rsidR="00901840">
        <w:rPr>
          <w:sz w:val="24"/>
          <w:szCs w:val="24"/>
        </w:rPr>
        <w:t xml:space="preserve">субъекты </w:t>
      </w:r>
      <w:r w:rsidR="00901840" w:rsidRPr="00A67E7C">
        <w:rPr>
          <w:sz w:val="24"/>
          <w:szCs w:val="24"/>
        </w:rPr>
        <w:t>имеют</w:t>
      </w:r>
      <w:r w:rsidR="00324E13" w:rsidRPr="00A67E7C">
        <w:rPr>
          <w:sz w:val="24"/>
          <w:szCs w:val="24"/>
        </w:rPr>
        <w:t xml:space="preserve"> право:</w:t>
      </w:r>
    </w:p>
    <w:p w:rsidR="00E40B35" w:rsidRDefault="00324E13" w:rsidP="00890F2C">
      <w:pPr>
        <w:pStyle w:val="22"/>
        <w:numPr>
          <w:ilvl w:val="0"/>
          <w:numId w:val="2"/>
        </w:numPr>
        <w:shd w:val="clear" w:color="auto" w:fill="auto"/>
        <w:tabs>
          <w:tab w:val="left" w:pos="990"/>
        </w:tabs>
        <w:spacing w:before="0" w:after="0" w:line="240" w:lineRule="auto"/>
        <w:ind w:firstLine="740"/>
        <w:rPr>
          <w:sz w:val="24"/>
          <w:szCs w:val="24"/>
        </w:rPr>
      </w:pPr>
      <w:r w:rsidRPr="00A67E7C">
        <w:rPr>
          <w:sz w:val="24"/>
          <w:szCs w:val="24"/>
        </w:rPr>
        <w:t xml:space="preserve">самостоятельно или по согласованию с покупателем установить цену (тариф) на товар (работу, услугу), торговую </w:t>
      </w:r>
      <w:r w:rsidR="00915FAC" w:rsidRPr="00A67E7C">
        <w:rPr>
          <w:sz w:val="24"/>
          <w:szCs w:val="24"/>
        </w:rPr>
        <w:t>(посредническую) надбавку (скид</w:t>
      </w:r>
      <w:r w:rsidRPr="00A67E7C">
        <w:rPr>
          <w:sz w:val="24"/>
          <w:szCs w:val="24"/>
        </w:rPr>
        <w:t>ку), если в отношении их в соответствии с законодательством не применяется государственное регулирование</w:t>
      </w:r>
      <w:r w:rsidR="009F0163" w:rsidRPr="009F0163">
        <w:rPr>
          <w:sz w:val="24"/>
          <w:szCs w:val="24"/>
        </w:rPr>
        <w:t xml:space="preserve"> </w:t>
      </w:r>
      <w:r w:rsidR="009F0163" w:rsidRPr="00A67E7C">
        <w:rPr>
          <w:sz w:val="24"/>
          <w:szCs w:val="24"/>
        </w:rPr>
        <w:t>цен</w:t>
      </w:r>
      <w:r w:rsidRPr="00A67E7C">
        <w:rPr>
          <w:sz w:val="24"/>
          <w:szCs w:val="24"/>
        </w:rPr>
        <w:t>;</w:t>
      </w:r>
    </w:p>
    <w:p w:rsidR="00B57F27" w:rsidRPr="00E40B35" w:rsidRDefault="00324E13" w:rsidP="00890F2C">
      <w:pPr>
        <w:pStyle w:val="22"/>
        <w:numPr>
          <w:ilvl w:val="0"/>
          <w:numId w:val="2"/>
        </w:numPr>
        <w:shd w:val="clear" w:color="auto" w:fill="auto"/>
        <w:tabs>
          <w:tab w:val="left" w:pos="990"/>
        </w:tabs>
        <w:spacing w:before="0" w:after="0" w:line="240" w:lineRule="auto"/>
        <w:ind w:firstLine="740"/>
        <w:rPr>
          <w:sz w:val="24"/>
          <w:szCs w:val="24"/>
        </w:rPr>
      </w:pPr>
      <w:r w:rsidRPr="00E40B35">
        <w:rPr>
          <w:sz w:val="24"/>
          <w:szCs w:val="24"/>
        </w:rPr>
        <w:t>обжаловать в установленном законод</w:t>
      </w:r>
      <w:r w:rsidR="00915FAC" w:rsidRPr="00E40B35">
        <w:rPr>
          <w:sz w:val="24"/>
          <w:szCs w:val="24"/>
        </w:rPr>
        <w:t>ательством</w:t>
      </w:r>
      <w:r w:rsidR="00A9653E" w:rsidRPr="00E40B35">
        <w:rPr>
          <w:sz w:val="24"/>
          <w:szCs w:val="24"/>
        </w:rPr>
        <w:t xml:space="preserve"> об основах административной деятельности и административных процедурах</w:t>
      </w:r>
      <w:r w:rsidR="00915FAC" w:rsidRPr="00E40B35">
        <w:rPr>
          <w:sz w:val="24"/>
          <w:szCs w:val="24"/>
        </w:rPr>
        <w:t xml:space="preserve"> порядке решения, при</w:t>
      </w:r>
      <w:r w:rsidRPr="00E40B35">
        <w:rPr>
          <w:sz w:val="24"/>
          <w:szCs w:val="24"/>
        </w:rPr>
        <w:t xml:space="preserve">нятые в отношении их </w:t>
      </w:r>
      <w:r w:rsidR="0094117A" w:rsidRPr="00E40B35">
        <w:rPr>
          <w:sz w:val="24"/>
          <w:szCs w:val="24"/>
        </w:rPr>
        <w:t xml:space="preserve">уполномоченными </w:t>
      </w:r>
      <w:r w:rsidRPr="00E40B35">
        <w:rPr>
          <w:sz w:val="24"/>
          <w:szCs w:val="24"/>
        </w:rPr>
        <w:t>органами, органами местного самоуправления, а также их должностными лицами с нарушением зак</w:t>
      </w:r>
      <w:r w:rsidR="009F0163" w:rsidRPr="00E40B35">
        <w:rPr>
          <w:sz w:val="24"/>
          <w:szCs w:val="24"/>
        </w:rPr>
        <w:t>онодательства о ценообразовании.</w:t>
      </w:r>
    </w:p>
    <w:p w:rsidR="00B57F27" w:rsidRPr="00A67E7C" w:rsidRDefault="00324E13" w:rsidP="00890F2C">
      <w:pPr>
        <w:pStyle w:val="22"/>
        <w:shd w:val="clear" w:color="auto" w:fill="auto"/>
        <w:spacing w:before="0" w:after="0" w:line="240" w:lineRule="auto"/>
        <w:ind w:firstLine="740"/>
        <w:rPr>
          <w:sz w:val="24"/>
          <w:szCs w:val="24"/>
        </w:rPr>
      </w:pPr>
      <w:r w:rsidRPr="00A67E7C">
        <w:rPr>
          <w:sz w:val="24"/>
          <w:szCs w:val="24"/>
        </w:rPr>
        <w:t>Обжалование в установленном законо</w:t>
      </w:r>
      <w:r w:rsidR="00915FAC" w:rsidRPr="00A67E7C">
        <w:rPr>
          <w:sz w:val="24"/>
          <w:szCs w:val="24"/>
        </w:rPr>
        <w:t>м порядке решений не приостанав</w:t>
      </w:r>
      <w:r w:rsidRPr="00A67E7C">
        <w:rPr>
          <w:sz w:val="24"/>
          <w:szCs w:val="24"/>
        </w:rPr>
        <w:t>ливает их выполнения.</w:t>
      </w:r>
    </w:p>
    <w:p w:rsidR="00B57F27" w:rsidRPr="00A67E7C" w:rsidRDefault="0094117A" w:rsidP="00890F2C">
      <w:pPr>
        <w:pStyle w:val="22"/>
        <w:numPr>
          <w:ilvl w:val="0"/>
          <w:numId w:val="8"/>
        </w:numPr>
        <w:shd w:val="clear" w:color="auto" w:fill="auto"/>
        <w:tabs>
          <w:tab w:val="left" w:pos="1062"/>
        </w:tabs>
        <w:spacing w:before="0" w:after="0" w:line="240" w:lineRule="auto"/>
        <w:ind w:firstLine="740"/>
        <w:rPr>
          <w:sz w:val="24"/>
          <w:szCs w:val="24"/>
        </w:rPr>
      </w:pPr>
      <w:r>
        <w:rPr>
          <w:sz w:val="24"/>
          <w:szCs w:val="24"/>
        </w:rPr>
        <w:t>Хозяйствующими субъектами</w:t>
      </w:r>
      <w:r w:rsidRPr="00A67E7C">
        <w:rPr>
          <w:sz w:val="24"/>
          <w:szCs w:val="24"/>
        </w:rPr>
        <w:t xml:space="preserve"> </w:t>
      </w:r>
      <w:r w:rsidR="009F0163" w:rsidRPr="00A67E7C">
        <w:rPr>
          <w:sz w:val="24"/>
          <w:szCs w:val="24"/>
        </w:rPr>
        <w:t>обязаны</w:t>
      </w:r>
      <w:r w:rsidR="00324E13" w:rsidRPr="00A67E7C">
        <w:rPr>
          <w:sz w:val="24"/>
          <w:szCs w:val="24"/>
        </w:rPr>
        <w:t>:</w:t>
      </w:r>
    </w:p>
    <w:p w:rsidR="00B57F27" w:rsidRPr="00A67E7C" w:rsidRDefault="00324E13" w:rsidP="00890F2C">
      <w:pPr>
        <w:pStyle w:val="22"/>
        <w:numPr>
          <w:ilvl w:val="0"/>
          <w:numId w:val="2"/>
        </w:numPr>
        <w:shd w:val="clear" w:color="auto" w:fill="auto"/>
        <w:tabs>
          <w:tab w:val="left" w:pos="985"/>
        </w:tabs>
        <w:spacing w:before="0" w:after="0" w:line="240" w:lineRule="auto"/>
        <w:ind w:firstLine="740"/>
        <w:rPr>
          <w:sz w:val="24"/>
          <w:szCs w:val="24"/>
        </w:rPr>
      </w:pPr>
      <w:r w:rsidRPr="00A67E7C">
        <w:rPr>
          <w:sz w:val="24"/>
          <w:szCs w:val="24"/>
        </w:rPr>
        <w:t xml:space="preserve">выполнять решения </w:t>
      </w:r>
      <w:r w:rsidR="0094117A">
        <w:rPr>
          <w:sz w:val="24"/>
          <w:szCs w:val="24"/>
        </w:rPr>
        <w:t>уполномоченных органов</w:t>
      </w:r>
      <w:r w:rsidRPr="00A67E7C">
        <w:rPr>
          <w:sz w:val="24"/>
          <w:szCs w:val="24"/>
        </w:rPr>
        <w:t xml:space="preserve">, принятые им в пределах полномочий, установленных </w:t>
      </w:r>
      <w:r w:rsidR="00A9653E" w:rsidRPr="00A67E7C">
        <w:rPr>
          <w:sz w:val="24"/>
          <w:szCs w:val="24"/>
        </w:rPr>
        <w:t>настоящим З</w:t>
      </w:r>
      <w:r w:rsidRPr="00A67E7C">
        <w:rPr>
          <w:sz w:val="24"/>
          <w:szCs w:val="24"/>
        </w:rPr>
        <w:t>аконом;</w:t>
      </w:r>
    </w:p>
    <w:p w:rsidR="00B57F27" w:rsidRPr="00A67E7C" w:rsidRDefault="00324E13" w:rsidP="00890F2C">
      <w:pPr>
        <w:pStyle w:val="22"/>
        <w:numPr>
          <w:ilvl w:val="0"/>
          <w:numId w:val="2"/>
        </w:numPr>
        <w:shd w:val="clear" w:color="auto" w:fill="auto"/>
        <w:tabs>
          <w:tab w:val="left" w:pos="985"/>
        </w:tabs>
        <w:spacing w:before="0" w:after="0" w:line="240" w:lineRule="auto"/>
        <w:ind w:firstLine="740"/>
        <w:rPr>
          <w:sz w:val="24"/>
          <w:szCs w:val="24"/>
        </w:rPr>
      </w:pPr>
      <w:r w:rsidRPr="00A67E7C">
        <w:rPr>
          <w:sz w:val="24"/>
          <w:szCs w:val="24"/>
        </w:rPr>
        <w:t xml:space="preserve">соблюдать установленный порядок ценообразования, а также порядок исчисления затрат, относимых на себестоимость, учитывать в полном объеме включаемые в цену (тариф) налоги </w:t>
      </w:r>
      <w:r w:rsidRPr="00E40B35">
        <w:rPr>
          <w:sz w:val="24"/>
          <w:szCs w:val="24"/>
        </w:rPr>
        <w:t xml:space="preserve">и другие </w:t>
      </w:r>
      <w:r w:rsidR="00915FAC" w:rsidRPr="00E40B35">
        <w:rPr>
          <w:sz w:val="24"/>
          <w:szCs w:val="24"/>
        </w:rPr>
        <w:t>обязательные платежи,</w:t>
      </w:r>
      <w:r w:rsidR="00915FAC" w:rsidRPr="00A67E7C">
        <w:rPr>
          <w:sz w:val="24"/>
          <w:szCs w:val="24"/>
        </w:rPr>
        <w:t xml:space="preserve"> предусмот</w:t>
      </w:r>
      <w:r w:rsidRPr="00A67E7C">
        <w:rPr>
          <w:sz w:val="24"/>
          <w:szCs w:val="24"/>
        </w:rPr>
        <w:t xml:space="preserve">ренные </w:t>
      </w:r>
      <w:r w:rsidR="00F57922" w:rsidRPr="00E40B35">
        <w:rPr>
          <w:sz w:val="24"/>
          <w:szCs w:val="24"/>
        </w:rPr>
        <w:t>налоговым и страховым</w:t>
      </w:r>
      <w:r w:rsidR="00F57922">
        <w:rPr>
          <w:sz w:val="24"/>
          <w:szCs w:val="24"/>
        </w:rPr>
        <w:t xml:space="preserve"> </w:t>
      </w:r>
      <w:r w:rsidR="00F57922" w:rsidRPr="00E40B35">
        <w:rPr>
          <w:color w:val="auto"/>
          <w:sz w:val="24"/>
          <w:szCs w:val="24"/>
        </w:rPr>
        <w:t>законодательства</w:t>
      </w:r>
      <w:r w:rsidRPr="00E40B35">
        <w:rPr>
          <w:color w:val="auto"/>
          <w:sz w:val="24"/>
          <w:szCs w:val="24"/>
        </w:rPr>
        <w:t>м</w:t>
      </w:r>
      <w:r w:rsidR="00F57922" w:rsidRPr="00E40B35">
        <w:rPr>
          <w:color w:val="auto"/>
          <w:sz w:val="24"/>
          <w:szCs w:val="24"/>
        </w:rPr>
        <w:t>и</w:t>
      </w:r>
      <w:r w:rsidR="00E40B35">
        <w:rPr>
          <w:color w:val="auto"/>
          <w:sz w:val="24"/>
          <w:szCs w:val="24"/>
        </w:rPr>
        <w:t xml:space="preserve"> Кыргызской Республики</w:t>
      </w:r>
      <w:r w:rsidRPr="00A67E7C">
        <w:rPr>
          <w:sz w:val="24"/>
          <w:szCs w:val="24"/>
        </w:rPr>
        <w:t>, не допускать нарушения установленных соответ</w:t>
      </w:r>
      <w:r w:rsidRPr="00A67E7C">
        <w:rPr>
          <w:sz w:val="24"/>
          <w:szCs w:val="24"/>
        </w:rPr>
        <w:softHyphen/>
        <w:t xml:space="preserve">ствующими </w:t>
      </w:r>
      <w:r w:rsidR="00F57922">
        <w:rPr>
          <w:sz w:val="24"/>
          <w:szCs w:val="24"/>
        </w:rPr>
        <w:t xml:space="preserve">уполномоченными </w:t>
      </w:r>
      <w:r w:rsidRPr="00A67E7C">
        <w:rPr>
          <w:sz w:val="24"/>
          <w:szCs w:val="24"/>
        </w:rPr>
        <w:t>органами регулируемых цен (тарифов) и дей</w:t>
      </w:r>
      <w:r w:rsidRPr="00A67E7C">
        <w:rPr>
          <w:sz w:val="24"/>
          <w:szCs w:val="24"/>
        </w:rPr>
        <w:softHyphen/>
        <w:t>ствующего порядка их регулирования;</w:t>
      </w:r>
    </w:p>
    <w:p w:rsidR="00A9653E" w:rsidRPr="00A67E7C" w:rsidRDefault="00324E13" w:rsidP="00890F2C">
      <w:pPr>
        <w:pStyle w:val="22"/>
        <w:numPr>
          <w:ilvl w:val="0"/>
          <w:numId w:val="2"/>
        </w:numPr>
        <w:shd w:val="clear" w:color="auto" w:fill="auto"/>
        <w:tabs>
          <w:tab w:val="left" w:pos="985"/>
        </w:tabs>
        <w:spacing w:before="0" w:after="0" w:line="240" w:lineRule="auto"/>
        <w:ind w:firstLine="740"/>
        <w:rPr>
          <w:sz w:val="24"/>
          <w:szCs w:val="24"/>
        </w:rPr>
      </w:pPr>
      <w:r w:rsidRPr="00A67E7C">
        <w:rPr>
          <w:sz w:val="24"/>
          <w:szCs w:val="24"/>
        </w:rPr>
        <w:t xml:space="preserve">предоставлять </w:t>
      </w:r>
      <w:r w:rsidR="0094117A">
        <w:rPr>
          <w:sz w:val="24"/>
          <w:szCs w:val="24"/>
        </w:rPr>
        <w:t xml:space="preserve">уполномоченному </w:t>
      </w:r>
      <w:r w:rsidRPr="00A67E7C">
        <w:rPr>
          <w:sz w:val="24"/>
          <w:szCs w:val="24"/>
        </w:rPr>
        <w:t xml:space="preserve">органу </w:t>
      </w:r>
      <w:r w:rsidR="00915FAC" w:rsidRPr="00A67E7C">
        <w:rPr>
          <w:sz w:val="24"/>
          <w:szCs w:val="24"/>
        </w:rPr>
        <w:t>полную и достоверную инфор</w:t>
      </w:r>
      <w:r w:rsidRPr="00A67E7C">
        <w:rPr>
          <w:sz w:val="24"/>
          <w:szCs w:val="24"/>
        </w:rPr>
        <w:t>мацию, необходимую для установления регулируемых цен (тарифов) и кон</w:t>
      </w:r>
      <w:r w:rsidRPr="00A67E7C">
        <w:rPr>
          <w:sz w:val="24"/>
          <w:szCs w:val="24"/>
        </w:rPr>
        <w:softHyphen/>
        <w:t>троля за соблюдением установ</w:t>
      </w:r>
      <w:r w:rsidR="00BF194E">
        <w:rPr>
          <w:sz w:val="24"/>
          <w:szCs w:val="24"/>
        </w:rPr>
        <w:t>ленного порядка ценообразования</w:t>
      </w:r>
      <w:r w:rsidR="00BF194E">
        <w:rPr>
          <w:sz w:val="24"/>
          <w:szCs w:val="24"/>
          <w:lang w:val="ky-KG"/>
        </w:rPr>
        <w:t>;</w:t>
      </w:r>
      <w:r w:rsidRPr="00A67E7C">
        <w:rPr>
          <w:sz w:val="24"/>
          <w:szCs w:val="24"/>
        </w:rPr>
        <w:t xml:space="preserve"> </w:t>
      </w:r>
    </w:p>
    <w:p w:rsidR="00B57F27" w:rsidRPr="00A67E7C" w:rsidRDefault="00324E13" w:rsidP="00890F2C">
      <w:pPr>
        <w:pStyle w:val="22"/>
        <w:numPr>
          <w:ilvl w:val="0"/>
          <w:numId w:val="2"/>
        </w:numPr>
        <w:shd w:val="clear" w:color="auto" w:fill="auto"/>
        <w:tabs>
          <w:tab w:val="left" w:pos="985"/>
        </w:tabs>
        <w:spacing w:before="0" w:after="0" w:line="240" w:lineRule="auto"/>
        <w:ind w:firstLine="740"/>
        <w:rPr>
          <w:sz w:val="24"/>
          <w:szCs w:val="24"/>
        </w:rPr>
      </w:pPr>
      <w:r w:rsidRPr="00A67E7C">
        <w:rPr>
          <w:sz w:val="24"/>
          <w:szCs w:val="24"/>
        </w:rPr>
        <w:t>при самостоятельном выявлении нарушения установленного порядка ценообразования принять все необходимые меры для его устранения.</w:t>
      </w:r>
    </w:p>
    <w:p w:rsidR="00BF194E" w:rsidRDefault="00BF194E" w:rsidP="00890F2C">
      <w:pPr>
        <w:pStyle w:val="10"/>
        <w:keepNext/>
        <w:keepLines/>
        <w:shd w:val="clear" w:color="auto" w:fill="auto"/>
        <w:spacing w:before="0" w:after="0" w:line="240" w:lineRule="auto"/>
        <w:ind w:firstLine="740"/>
        <w:rPr>
          <w:sz w:val="24"/>
          <w:szCs w:val="24"/>
        </w:rPr>
      </w:pPr>
      <w:bookmarkStart w:id="15" w:name="bookmark22"/>
    </w:p>
    <w:p w:rsidR="004C2C32" w:rsidRPr="00A67E7C" w:rsidRDefault="004C2C32" w:rsidP="00890F2C">
      <w:pPr>
        <w:pStyle w:val="10"/>
        <w:keepNext/>
        <w:keepLines/>
        <w:shd w:val="clear" w:color="auto" w:fill="auto"/>
        <w:spacing w:before="0" w:after="0" w:line="240" w:lineRule="auto"/>
        <w:ind w:firstLine="740"/>
        <w:rPr>
          <w:sz w:val="24"/>
          <w:szCs w:val="24"/>
        </w:rPr>
      </w:pPr>
      <w:r w:rsidRPr="00A67E7C">
        <w:rPr>
          <w:sz w:val="24"/>
          <w:szCs w:val="24"/>
        </w:rPr>
        <w:t>ГЛАВА 5</w:t>
      </w:r>
    </w:p>
    <w:p w:rsidR="00B57F27" w:rsidRPr="00A67E7C" w:rsidRDefault="00324E13" w:rsidP="00890F2C">
      <w:pPr>
        <w:pStyle w:val="10"/>
        <w:keepNext/>
        <w:keepLines/>
        <w:shd w:val="clear" w:color="auto" w:fill="auto"/>
        <w:spacing w:before="0" w:after="0" w:line="240" w:lineRule="auto"/>
        <w:ind w:firstLine="740"/>
        <w:rPr>
          <w:sz w:val="24"/>
          <w:szCs w:val="24"/>
        </w:rPr>
      </w:pPr>
      <w:r w:rsidRPr="00A67E7C">
        <w:rPr>
          <w:sz w:val="24"/>
          <w:szCs w:val="24"/>
        </w:rPr>
        <w:t>ОРГАНИЗАЦИЯ КОНТРОЛЯ И ОТВЕТСТВЕННОСТЬ ЗА НАРУШЕНИЕ ЗАКОНОДАТЕЛЬСТВА О ЦЕНООБРАЗОВАНИИ</w:t>
      </w:r>
      <w:bookmarkEnd w:id="15"/>
    </w:p>
    <w:p w:rsidR="00A67E7C" w:rsidRPr="00A67E7C" w:rsidRDefault="00A67E7C" w:rsidP="00890F2C">
      <w:pPr>
        <w:pStyle w:val="10"/>
        <w:keepNext/>
        <w:keepLines/>
        <w:shd w:val="clear" w:color="auto" w:fill="auto"/>
        <w:spacing w:before="0" w:after="0" w:line="240" w:lineRule="auto"/>
        <w:ind w:firstLine="740"/>
        <w:rPr>
          <w:sz w:val="24"/>
          <w:szCs w:val="24"/>
        </w:rPr>
      </w:pPr>
    </w:p>
    <w:p w:rsidR="00B57F27" w:rsidRDefault="0050156A" w:rsidP="00890F2C">
      <w:pPr>
        <w:pStyle w:val="10"/>
        <w:keepNext/>
        <w:keepLines/>
        <w:shd w:val="clear" w:color="auto" w:fill="auto"/>
        <w:spacing w:before="0" w:after="0" w:line="240" w:lineRule="auto"/>
        <w:ind w:firstLine="740"/>
        <w:jc w:val="both"/>
        <w:rPr>
          <w:sz w:val="24"/>
          <w:szCs w:val="24"/>
        </w:rPr>
      </w:pPr>
      <w:bookmarkStart w:id="16" w:name="bookmark23"/>
      <w:r>
        <w:rPr>
          <w:rStyle w:val="13"/>
          <w:b/>
          <w:sz w:val="24"/>
          <w:szCs w:val="24"/>
        </w:rPr>
        <w:t>Статья 16</w:t>
      </w:r>
      <w:r w:rsidR="00324E13" w:rsidRPr="00BF194E">
        <w:rPr>
          <w:rStyle w:val="13"/>
          <w:b/>
          <w:sz w:val="24"/>
          <w:szCs w:val="24"/>
        </w:rPr>
        <w:t>.</w:t>
      </w:r>
      <w:r w:rsidR="00324E13" w:rsidRPr="00A67E7C">
        <w:rPr>
          <w:rStyle w:val="13"/>
          <w:sz w:val="24"/>
          <w:szCs w:val="24"/>
        </w:rPr>
        <w:t xml:space="preserve"> </w:t>
      </w:r>
      <w:r w:rsidR="00324E13" w:rsidRPr="00A67E7C">
        <w:rPr>
          <w:sz w:val="24"/>
          <w:szCs w:val="24"/>
        </w:rPr>
        <w:t>Контроль за соблюдением законодательства о ценообразо</w:t>
      </w:r>
      <w:r w:rsidR="00324E13" w:rsidRPr="00A67E7C">
        <w:rPr>
          <w:sz w:val="24"/>
          <w:szCs w:val="24"/>
        </w:rPr>
        <w:softHyphen/>
        <w:t>вании</w:t>
      </w:r>
      <w:bookmarkEnd w:id="16"/>
    </w:p>
    <w:p w:rsidR="005A17EA" w:rsidRPr="00A67E7C" w:rsidRDefault="005A17EA" w:rsidP="00890F2C">
      <w:pPr>
        <w:pStyle w:val="10"/>
        <w:keepNext/>
        <w:keepLines/>
        <w:shd w:val="clear" w:color="auto" w:fill="auto"/>
        <w:spacing w:before="0" w:after="0" w:line="240" w:lineRule="auto"/>
        <w:ind w:firstLine="740"/>
        <w:jc w:val="both"/>
        <w:rPr>
          <w:sz w:val="24"/>
          <w:szCs w:val="24"/>
        </w:rPr>
      </w:pPr>
    </w:p>
    <w:p w:rsidR="00A9653E" w:rsidRPr="00A67E7C" w:rsidRDefault="003B5E03" w:rsidP="00890F2C">
      <w:pPr>
        <w:pStyle w:val="22"/>
        <w:shd w:val="clear" w:color="auto" w:fill="auto"/>
        <w:spacing w:before="0" w:after="0" w:line="240" w:lineRule="auto"/>
        <w:ind w:firstLine="740"/>
        <w:rPr>
          <w:strike/>
          <w:sz w:val="24"/>
          <w:szCs w:val="24"/>
        </w:rPr>
      </w:pPr>
      <w:r w:rsidRPr="00A67E7C">
        <w:rPr>
          <w:sz w:val="24"/>
          <w:szCs w:val="24"/>
        </w:rPr>
        <w:t>Г</w:t>
      </w:r>
      <w:r w:rsidR="00324E13" w:rsidRPr="00A67E7C">
        <w:rPr>
          <w:sz w:val="24"/>
          <w:szCs w:val="24"/>
        </w:rPr>
        <w:t xml:space="preserve">осударственный контроль (надзор) </w:t>
      </w:r>
      <w:r w:rsidR="00F57922">
        <w:rPr>
          <w:sz w:val="24"/>
          <w:szCs w:val="24"/>
        </w:rPr>
        <w:t>за ценообразованием</w:t>
      </w:r>
      <w:r w:rsidRPr="00A67E7C">
        <w:rPr>
          <w:sz w:val="24"/>
          <w:szCs w:val="24"/>
        </w:rPr>
        <w:t xml:space="preserve"> предназна</w:t>
      </w:r>
      <w:r w:rsidR="00324E13" w:rsidRPr="00A67E7C">
        <w:rPr>
          <w:sz w:val="24"/>
          <w:szCs w:val="24"/>
        </w:rPr>
        <w:t>чен для предупреждения, выявления и пресечения нарушений, связанных с не</w:t>
      </w:r>
      <w:r w:rsidR="00324E13" w:rsidRPr="00A67E7C">
        <w:rPr>
          <w:sz w:val="24"/>
          <w:szCs w:val="24"/>
        </w:rPr>
        <w:softHyphen/>
        <w:t>правомерностью и необоснованностью установления, изменения и применения цен (тарифов)</w:t>
      </w:r>
      <w:r w:rsidR="00A9653E" w:rsidRPr="00A67E7C">
        <w:rPr>
          <w:sz w:val="24"/>
          <w:szCs w:val="24"/>
        </w:rPr>
        <w:t xml:space="preserve"> и осуществляется в соответствии с законодательством, регламентирующий порядок проведения проверок субъектов предпринимательства.</w:t>
      </w:r>
      <w:r w:rsidR="00324E13" w:rsidRPr="00A67E7C">
        <w:rPr>
          <w:sz w:val="24"/>
          <w:szCs w:val="24"/>
        </w:rPr>
        <w:t xml:space="preserve"> </w:t>
      </w:r>
    </w:p>
    <w:p w:rsidR="00B57F27" w:rsidRDefault="00324E13" w:rsidP="00890F2C">
      <w:pPr>
        <w:pStyle w:val="22"/>
        <w:shd w:val="clear" w:color="auto" w:fill="auto"/>
        <w:spacing w:before="0" w:after="0" w:line="240" w:lineRule="auto"/>
        <w:ind w:firstLine="740"/>
        <w:rPr>
          <w:sz w:val="24"/>
          <w:szCs w:val="24"/>
        </w:rPr>
      </w:pPr>
      <w:r w:rsidRPr="00A67E7C">
        <w:rPr>
          <w:sz w:val="24"/>
          <w:szCs w:val="24"/>
        </w:rPr>
        <w:t>Государственное наблюдение в сфере ценообразования осуществляется путем проведения мониторинга свободных и регулируемых цен (тарифов)</w:t>
      </w:r>
      <w:r w:rsidR="00B6612E">
        <w:rPr>
          <w:sz w:val="24"/>
          <w:szCs w:val="24"/>
        </w:rPr>
        <w:t xml:space="preserve">, </w:t>
      </w:r>
      <w:r w:rsidR="00B6612E" w:rsidRPr="00E40B35">
        <w:rPr>
          <w:sz w:val="24"/>
          <w:szCs w:val="24"/>
        </w:rPr>
        <w:t>в порядке, установленном Кабинетом Министров Кыргызской Республики</w:t>
      </w:r>
      <w:r w:rsidRPr="00E40B35">
        <w:rPr>
          <w:sz w:val="24"/>
          <w:szCs w:val="24"/>
        </w:rPr>
        <w:t>.</w:t>
      </w:r>
    </w:p>
    <w:p w:rsidR="00BF194E" w:rsidRPr="00A67E7C" w:rsidRDefault="00BF194E" w:rsidP="00890F2C">
      <w:pPr>
        <w:pStyle w:val="22"/>
        <w:shd w:val="clear" w:color="auto" w:fill="auto"/>
        <w:spacing w:before="0" w:after="0" w:line="240" w:lineRule="auto"/>
        <w:ind w:firstLine="740"/>
        <w:rPr>
          <w:sz w:val="24"/>
          <w:szCs w:val="24"/>
        </w:rPr>
      </w:pPr>
    </w:p>
    <w:p w:rsidR="00E40B35" w:rsidRDefault="001F22A3" w:rsidP="00890F2C">
      <w:pPr>
        <w:pStyle w:val="10"/>
        <w:keepNext/>
        <w:keepLines/>
        <w:shd w:val="clear" w:color="auto" w:fill="auto"/>
        <w:spacing w:before="0" w:after="0" w:line="240" w:lineRule="auto"/>
        <w:ind w:firstLine="740"/>
        <w:jc w:val="both"/>
        <w:rPr>
          <w:sz w:val="24"/>
          <w:szCs w:val="24"/>
        </w:rPr>
      </w:pPr>
      <w:bookmarkStart w:id="17" w:name="bookmark24"/>
      <w:r w:rsidRPr="00BF194E">
        <w:rPr>
          <w:rStyle w:val="13"/>
          <w:b/>
          <w:sz w:val="24"/>
          <w:szCs w:val="24"/>
        </w:rPr>
        <w:lastRenderedPageBreak/>
        <w:t>Стать</w:t>
      </w:r>
      <w:r w:rsidR="0050156A">
        <w:rPr>
          <w:rStyle w:val="13"/>
          <w:b/>
          <w:sz w:val="24"/>
          <w:szCs w:val="24"/>
        </w:rPr>
        <w:t>я 17</w:t>
      </w:r>
      <w:r w:rsidR="00324E13" w:rsidRPr="00BF194E">
        <w:rPr>
          <w:rStyle w:val="13"/>
          <w:b/>
          <w:sz w:val="24"/>
          <w:szCs w:val="24"/>
        </w:rPr>
        <w:t>.</w:t>
      </w:r>
      <w:r w:rsidR="00324E13" w:rsidRPr="00A67E7C">
        <w:rPr>
          <w:rStyle w:val="13"/>
          <w:sz w:val="24"/>
          <w:szCs w:val="24"/>
        </w:rPr>
        <w:t xml:space="preserve"> </w:t>
      </w:r>
      <w:r w:rsidR="00324E13" w:rsidRPr="00A67E7C">
        <w:rPr>
          <w:sz w:val="24"/>
          <w:szCs w:val="24"/>
        </w:rPr>
        <w:t xml:space="preserve">Ответственность </w:t>
      </w:r>
      <w:r w:rsidR="00B6612E">
        <w:rPr>
          <w:sz w:val="24"/>
          <w:szCs w:val="24"/>
        </w:rPr>
        <w:t>хозяйствующих субъектов</w:t>
      </w:r>
      <w:r w:rsidR="00E9724C">
        <w:rPr>
          <w:sz w:val="24"/>
          <w:szCs w:val="24"/>
        </w:rPr>
        <w:t>, должностных лиц</w:t>
      </w:r>
      <w:r w:rsidR="00324E13" w:rsidRPr="00A67E7C">
        <w:rPr>
          <w:sz w:val="24"/>
          <w:szCs w:val="24"/>
        </w:rPr>
        <w:t xml:space="preserve"> за нарушение законодательства о ценообразовании</w:t>
      </w:r>
      <w:bookmarkEnd w:id="17"/>
    </w:p>
    <w:p w:rsidR="005A17EA" w:rsidRDefault="005A17EA" w:rsidP="00890F2C">
      <w:pPr>
        <w:pStyle w:val="10"/>
        <w:keepNext/>
        <w:keepLines/>
        <w:shd w:val="clear" w:color="auto" w:fill="auto"/>
        <w:spacing w:before="0" w:after="0" w:line="240" w:lineRule="auto"/>
        <w:ind w:firstLine="740"/>
        <w:jc w:val="both"/>
        <w:rPr>
          <w:sz w:val="24"/>
          <w:szCs w:val="24"/>
        </w:rPr>
      </w:pPr>
    </w:p>
    <w:p w:rsidR="00B57F27" w:rsidRPr="00E40B35" w:rsidRDefault="00E40B35" w:rsidP="00890F2C">
      <w:pPr>
        <w:pStyle w:val="10"/>
        <w:keepNext/>
        <w:keepLines/>
        <w:shd w:val="clear" w:color="auto" w:fill="auto"/>
        <w:spacing w:before="0" w:after="0" w:line="240" w:lineRule="auto"/>
        <w:ind w:firstLine="7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 </w:t>
      </w:r>
      <w:r w:rsidR="00E9724C" w:rsidRPr="00E40B35">
        <w:rPr>
          <w:b w:val="0"/>
          <w:sz w:val="24"/>
          <w:szCs w:val="24"/>
        </w:rPr>
        <w:t>Хозяйствующие субъекты</w:t>
      </w:r>
      <w:r w:rsidR="00324E13" w:rsidRPr="00E40B35">
        <w:rPr>
          <w:b w:val="0"/>
          <w:sz w:val="24"/>
          <w:szCs w:val="24"/>
        </w:rPr>
        <w:t xml:space="preserve">, должностные </w:t>
      </w:r>
      <w:r w:rsidR="00525A7F" w:rsidRPr="00E40B35">
        <w:rPr>
          <w:b w:val="0"/>
          <w:sz w:val="24"/>
          <w:szCs w:val="24"/>
        </w:rPr>
        <w:t>лица</w:t>
      </w:r>
      <w:r w:rsidR="00F003C7" w:rsidRPr="00E40B35">
        <w:rPr>
          <w:b w:val="0"/>
          <w:sz w:val="24"/>
          <w:szCs w:val="24"/>
        </w:rPr>
        <w:t xml:space="preserve"> </w:t>
      </w:r>
      <w:r w:rsidR="00525A7F" w:rsidRPr="00E40B35">
        <w:rPr>
          <w:b w:val="0"/>
          <w:sz w:val="24"/>
          <w:szCs w:val="24"/>
        </w:rPr>
        <w:t>несут ответственность</w:t>
      </w:r>
      <w:r w:rsidR="00324E13" w:rsidRPr="00E40B35">
        <w:rPr>
          <w:b w:val="0"/>
          <w:sz w:val="24"/>
          <w:szCs w:val="24"/>
        </w:rPr>
        <w:t xml:space="preserve"> за наруше</w:t>
      </w:r>
      <w:r w:rsidR="00324E13" w:rsidRPr="00E40B35">
        <w:rPr>
          <w:b w:val="0"/>
          <w:sz w:val="24"/>
          <w:szCs w:val="24"/>
        </w:rPr>
        <w:softHyphen/>
        <w:t>ние государственной дисциплины цен и ценообразования в соответствии с за</w:t>
      </w:r>
      <w:r w:rsidR="00324E13" w:rsidRPr="00E40B35">
        <w:rPr>
          <w:b w:val="0"/>
          <w:sz w:val="24"/>
          <w:szCs w:val="24"/>
        </w:rPr>
        <w:softHyphen/>
        <w:t>конодательством</w:t>
      </w:r>
      <w:r w:rsidR="00A9653E" w:rsidRPr="00E40B35">
        <w:rPr>
          <w:b w:val="0"/>
          <w:sz w:val="24"/>
          <w:szCs w:val="24"/>
        </w:rPr>
        <w:t xml:space="preserve"> </w:t>
      </w:r>
      <w:r w:rsidR="007E3AAA" w:rsidRPr="00E40B35">
        <w:rPr>
          <w:b w:val="0"/>
          <w:sz w:val="24"/>
          <w:szCs w:val="24"/>
          <w:lang w:val="ky-KG"/>
        </w:rPr>
        <w:t xml:space="preserve">о </w:t>
      </w:r>
      <w:r w:rsidR="007E3AAA" w:rsidRPr="00E40B35">
        <w:rPr>
          <w:b w:val="0"/>
          <w:sz w:val="24"/>
          <w:szCs w:val="24"/>
        </w:rPr>
        <w:t xml:space="preserve">правонарушениях </w:t>
      </w:r>
      <w:r w:rsidR="007E3AAA" w:rsidRPr="00E40B35">
        <w:rPr>
          <w:b w:val="0"/>
          <w:sz w:val="24"/>
        </w:rPr>
        <w:t>против порядка управления</w:t>
      </w:r>
      <w:r w:rsidR="00324E13" w:rsidRPr="00E40B35">
        <w:rPr>
          <w:b w:val="0"/>
          <w:sz w:val="24"/>
          <w:szCs w:val="24"/>
        </w:rPr>
        <w:t>.</w:t>
      </w:r>
    </w:p>
    <w:p w:rsidR="00B57F27" w:rsidRPr="00A67E7C" w:rsidRDefault="00E40B35" w:rsidP="00890F2C">
      <w:pPr>
        <w:pStyle w:val="22"/>
        <w:shd w:val="clear" w:color="auto" w:fill="auto"/>
        <w:tabs>
          <w:tab w:val="left" w:pos="1043"/>
        </w:tabs>
        <w:spacing w:before="0" w:after="0" w:line="240" w:lineRule="auto"/>
        <w:ind w:left="740"/>
        <w:rPr>
          <w:sz w:val="24"/>
          <w:szCs w:val="24"/>
        </w:rPr>
      </w:pPr>
      <w:r>
        <w:rPr>
          <w:sz w:val="24"/>
          <w:szCs w:val="24"/>
        </w:rPr>
        <w:t>2.</w:t>
      </w:r>
      <w:r w:rsidR="00324E13" w:rsidRPr="00A67E7C">
        <w:rPr>
          <w:sz w:val="24"/>
          <w:szCs w:val="24"/>
        </w:rPr>
        <w:t>К нарушению государственной дисц</w:t>
      </w:r>
      <w:r w:rsidR="003B5E03" w:rsidRPr="00A67E7C">
        <w:rPr>
          <w:sz w:val="24"/>
          <w:szCs w:val="24"/>
        </w:rPr>
        <w:t>иплины цен и ценообразования от</w:t>
      </w:r>
      <w:r w:rsidR="00324E13" w:rsidRPr="00A67E7C">
        <w:rPr>
          <w:sz w:val="24"/>
          <w:szCs w:val="24"/>
        </w:rPr>
        <w:t>носятся:</w:t>
      </w:r>
    </w:p>
    <w:p w:rsidR="00B57F27" w:rsidRPr="00A67E7C" w:rsidRDefault="00324E13" w:rsidP="00890F2C">
      <w:pPr>
        <w:pStyle w:val="22"/>
        <w:numPr>
          <w:ilvl w:val="0"/>
          <w:numId w:val="2"/>
        </w:numPr>
        <w:shd w:val="clear" w:color="auto" w:fill="auto"/>
        <w:tabs>
          <w:tab w:val="left" w:pos="1000"/>
        </w:tabs>
        <w:spacing w:before="0" w:after="0" w:line="240" w:lineRule="auto"/>
        <w:ind w:firstLine="740"/>
        <w:rPr>
          <w:strike/>
          <w:sz w:val="24"/>
          <w:szCs w:val="24"/>
        </w:rPr>
      </w:pPr>
      <w:r w:rsidRPr="00A67E7C">
        <w:rPr>
          <w:sz w:val="24"/>
          <w:szCs w:val="24"/>
        </w:rPr>
        <w:t xml:space="preserve">нарушение уровня </w:t>
      </w:r>
      <w:r w:rsidR="007E3AAA" w:rsidRPr="00A67E7C">
        <w:rPr>
          <w:sz w:val="24"/>
          <w:szCs w:val="24"/>
        </w:rPr>
        <w:t>установленных максимальных</w:t>
      </w:r>
      <w:r w:rsidR="00BF5D97" w:rsidRPr="00A67E7C">
        <w:rPr>
          <w:sz w:val="24"/>
          <w:szCs w:val="24"/>
        </w:rPr>
        <w:t xml:space="preserve"> (минимальных) </w:t>
      </w:r>
      <w:r w:rsidR="005545DC" w:rsidRPr="00A67E7C">
        <w:rPr>
          <w:sz w:val="24"/>
          <w:szCs w:val="24"/>
        </w:rPr>
        <w:t xml:space="preserve">цен, </w:t>
      </w:r>
      <w:r w:rsidR="00F003C7" w:rsidRPr="00A67E7C">
        <w:rPr>
          <w:sz w:val="24"/>
          <w:szCs w:val="24"/>
        </w:rPr>
        <w:t xml:space="preserve">фиксированных цен </w:t>
      </w:r>
      <w:r w:rsidR="005545DC" w:rsidRPr="00E40B35">
        <w:rPr>
          <w:sz w:val="24"/>
          <w:szCs w:val="24"/>
        </w:rPr>
        <w:t>максимальных торговых надбавок</w:t>
      </w:r>
      <w:r w:rsidRPr="00E40B35">
        <w:rPr>
          <w:sz w:val="24"/>
          <w:szCs w:val="24"/>
        </w:rPr>
        <w:t>;</w:t>
      </w:r>
    </w:p>
    <w:p w:rsidR="00B57F27" w:rsidRPr="00A67E7C" w:rsidRDefault="00324E13" w:rsidP="00890F2C">
      <w:pPr>
        <w:pStyle w:val="22"/>
        <w:numPr>
          <w:ilvl w:val="0"/>
          <w:numId w:val="2"/>
        </w:numPr>
        <w:shd w:val="clear" w:color="auto" w:fill="auto"/>
        <w:tabs>
          <w:tab w:val="left" w:pos="1034"/>
        </w:tabs>
        <w:spacing w:before="0" w:after="0" w:line="240" w:lineRule="auto"/>
        <w:ind w:firstLine="740"/>
        <w:rPr>
          <w:sz w:val="24"/>
          <w:szCs w:val="24"/>
        </w:rPr>
      </w:pPr>
      <w:r w:rsidRPr="00A67E7C">
        <w:rPr>
          <w:sz w:val="24"/>
          <w:szCs w:val="24"/>
        </w:rPr>
        <w:t>нарушение установленного порядка исчисления затрат;</w:t>
      </w:r>
    </w:p>
    <w:p w:rsidR="00B57F27" w:rsidRPr="00E40B35" w:rsidRDefault="00324E13" w:rsidP="00890F2C">
      <w:pPr>
        <w:pStyle w:val="22"/>
        <w:numPr>
          <w:ilvl w:val="0"/>
          <w:numId w:val="2"/>
        </w:numPr>
        <w:shd w:val="clear" w:color="auto" w:fill="auto"/>
        <w:tabs>
          <w:tab w:val="left" w:pos="1034"/>
        </w:tabs>
        <w:spacing w:before="0" w:after="0" w:line="240" w:lineRule="auto"/>
        <w:ind w:firstLine="740"/>
        <w:rPr>
          <w:color w:val="auto"/>
          <w:sz w:val="24"/>
          <w:szCs w:val="24"/>
        </w:rPr>
      </w:pPr>
      <w:r w:rsidRPr="00E40B35">
        <w:rPr>
          <w:color w:val="auto"/>
          <w:sz w:val="24"/>
          <w:szCs w:val="24"/>
        </w:rPr>
        <w:t>нарушение установленного порядка декларирования цен и применения</w:t>
      </w:r>
      <w:r w:rsidR="00E40B35" w:rsidRPr="00E40B35">
        <w:rPr>
          <w:color w:val="auto"/>
          <w:sz w:val="24"/>
          <w:szCs w:val="24"/>
        </w:rPr>
        <w:t xml:space="preserve"> </w:t>
      </w:r>
      <w:r w:rsidRPr="00E40B35">
        <w:rPr>
          <w:color w:val="auto"/>
          <w:sz w:val="24"/>
          <w:szCs w:val="24"/>
        </w:rPr>
        <w:t>цен;</w:t>
      </w:r>
    </w:p>
    <w:p w:rsidR="00B57F27" w:rsidRPr="00A67E7C" w:rsidRDefault="00324E13" w:rsidP="00890F2C">
      <w:pPr>
        <w:pStyle w:val="22"/>
        <w:numPr>
          <w:ilvl w:val="0"/>
          <w:numId w:val="2"/>
        </w:numPr>
        <w:shd w:val="clear" w:color="auto" w:fill="auto"/>
        <w:tabs>
          <w:tab w:val="left" w:pos="995"/>
        </w:tabs>
        <w:spacing w:before="0" w:after="0" w:line="240" w:lineRule="auto"/>
        <w:ind w:firstLine="740"/>
        <w:rPr>
          <w:sz w:val="24"/>
          <w:szCs w:val="24"/>
        </w:rPr>
      </w:pPr>
      <w:r w:rsidRPr="00A67E7C">
        <w:rPr>
          <w:sz w:val="24"/>
          <w:szCs w:val="24"/>
        </w:rPr>
        <w:t>осуществление действий, препятс</w:t>
      </w:r>
      <w:r w:rsidR="003B5E03" w:rsidRPr="00A67E7C">
        <w:rPr>
          <w:sz w:val="24"/>
          <w:szCs w:val="24"/>
        </w:rPr>
        <w:t>твующих выполнению</w:t>
      </w:r>
      <w:r w:rsidR="00E9724C">
        <w:rPr>
          <w:sz w:val="24"/>
          <w:szCs w:val="24"/>
        </w:rPr>
        <w:t xml:space="preserve"> уполномоченными</w:t>
      </w:r>
      <w:r w:rsidR="003B5E03" w:rsidRPr="00A67E7C">
        <w:rPr>
          <w:sz w:val="24"/>
          <w:szCs w:val="24"/>
        </w:rPr>
        <w:t xml:space="preserve"> орган</w:t>
      </w:r>
      <w:r w:rsidR="00E9724C">
        <w:rPr>
          <w:sz w:val="24"/>
          <w:szCs w:val="24"/>
        </w:rPr>
        <w:t>ами</w:t>
      </w:r>
      <w:r w:rsidRPr="00A67E7C">
        <w:rPr>
          <w:sz w:val="24"/>
          <w:szCs w:val="24"/>
        </w:rPr>
        <w:t>, органом местного самоуправления их функций;</w:t>
      </w:r>
    </w:p>
    <w:p w:rsidR="00B57F27" w:rsidRPr="00E40B35" w:rsidRDefault="005545DC" w:rsidP="00890F2C">
      <w:pPr>
        <w:pStyle w:val="22"/>
        <w:numPr>
          <w:ilvl w:val="0"/>
          <w:numId w:val="2"/>
        </w:numPr>
        <w:shd w:val="clear" w:color="auto" w:fill="auto"/>
        <w:tabs>
          <w:tab w:val="left" w:pos="995"/>
        </w:tabs>
        <w:spacing w:before="0" w:after="0" w:line="240" w:lineRule="auto"/>
        <w:ind w:firstLine="740"/>
        <w:rPr>
          <w:sz w:val="24"/>
          <w:szCs w:val="24"/>
        </w:rPr>
      </w:pPr>
      <w:r w:rsidRPr="00E40B35">
        <w:rPr>
          <w:sz w:val="24"/>
          <w:szCs w:val="24"/>
        </w:rPr>
        <w:t>не предоставление</w:t>
      </w:r>
      <w:r w:rsidR="00324E13" w:rsidRPr="00E40B35">
        <w:rPr>
          <w:sz w:val="24"/>
          <w:szCs w:val="24"/>
        </w:rPr>
        <w:t xml:space="preserve"> или предоставление заведомо ложной информации;</w:t>
      </w:r>
    </w:p>
    <w:p w:rsidR="00B57F27" w:rsidRPr="00A67E7C" w:rsidRDefault="00324E13" w:rsidP="00890F2C">
      <w:pPr>
        <w:pStyle w:val="22"/>
        <w:numPr>
          <w:ilvl w:val="0"/>
          <w:numId w:val="2"/>
        </w:numPr>
        <w:shd w:val="clear" w:color="auto" w:fill="auto"/>
        <w:tabs>
          <w:tab w:val="left" w:pos="1009"/>
        </w:tabs>
        <w:spacing w:before="0" w:after="0" w:line="240" w:lineRule="auto"/>
        <w:ind w:firstLine="740"/>
        <w:rPr>
          <w:sz w:val="24"/>
          <w:szCs w:val="24"/>
        </w:rPr>
      </w:pPr>
      <w:r w:rsidRPr="00A67E7C">
        <w:rPr>
          <w:sz w:val="24"/>
          <w:szCs w:val="24"/>
        </w:rPr>
        <w:t>иные действия, предусмотренные зак</w:t>
      </w:r>
      <w:r w:rsidR="003B5E03" w:rsidRPr="00A67E7C">
        <w:rPr>
          <w:sz w:val="24"/>
          <w:szCs w:val="24"/>
        </w:rPr>
        <w:t>онодательством в сфере ценообра</w:t>
      </w:r>
      <w:r w:rsidRPr="00A67E7C">
        <w:rPr>
          <w:sz w:val="24"/>
          <w:szCs w:val="24"/>
        </w:rPr>
        <w:t>зования.</w:t>
      </w:r>
    </w:p>
    <w:p w:rsidR="00525A7F" w:rsidRPr="00C97EF9" w:rsidRDefault="00525A7F" w:rsidP="00890F2C">
      <w:pPr>
        <w:pStyle w:val="22"/>
        <w:numPr>
          <w:ilvl w:val="0"/>
          <w:numId w:val="2"/>
        </w:numPr>
        <w:shd w:val="clear" w:color="auto" w:fill="auto"/>
        <w:tabs>
          <w:tab w:val="left" w:pos="995"/>
        </w:tabs>
        <w:spacing w:before="0" w:after="0" w:line="240" w:lineRule="auto"/>
        <w:ind w:firstLine="740"/>
        <w:rPr>
          <w:rStyle w:val="41"/>
          <w:b w:val="0"/>
          <w:bCs w:val="0"/>
          <w:sz w:val="24"/>
          <w:szCs w:val="24"/>
        </w:rPr>
      </w:pPr>
      <w:r w:rsidRPr="00C97EF9">
        <w:rPr>
          <w:sz w:val="24"/>
          <w:szCs w:val="24"/>
        </w:rPr>
        <w:t>незаконное разглашение или использование свед</w:t>
      </w:r>
      <w:r w:rsidR="00C97EF9" w:rsidRPr="00C97EF9">
        <w:rPr>
          <w:sz w:val="24"/>
          <w:szCs w:val="24"/>
        </w:rPr>
        <w:t>ений, составляющих коммерческую</w:t>
      </w:r>
      <w:r w:rsidRPr="00C97EF9">
        <w:rPr>
          <w:sz w:val="24"/>
          <w:szCs w:val="24"/>
        </w:rPr>
        <w:t xml:space="preserve"> </w:t>
      </w:r>
      <w:r w:rsidR="00C97EF9" w:rsidRPr="00C97EF9">
        <w:rPr>
          <w:sz w:val="24"/>
          <w:szCs w:val="24"/>
        </w:rPr>
        <w:t xml:space="preserve">тайну </w:t>
      </w:r>
      <w:r w:rsidR="00E9724C">
        <w:rPr>
          <w:sz w:val="24"/>
          <w:szCs w:val="24"/>
        </w:rPr>
        <w:t xml:space="preserve">хозяйствующих </w:t>
      </w:r>
      <w:r w:rsidR="00C97EF9" w:rsidRPr="00C97EF9">
        <w:rPr>
          <w:sz w:val="24"/>
          <w:szCs w:val="24"/>
        </w:rPr>
        <w:t>субъ</w:t>
      </w:r>
      <w:r w:rsidR="00C97EF9" w:rsidRPr="00C97EF9">
        <w:rPr>
          <w:sz w:val="24"/>
          <w:szCs w:val="24"/>
        </w:rPr>
        <w:softHyphen/>
        <w:t>ектов</w:t>
      </w:r>
      <w:r w:rsidR="00C97EF9">
        <w:rPr>
          <w:sz w:val="24"/>
          <w:szCs w:val="24"/>
        </w:rPr>
        <w:t xml:space="preserve"> </w:t>
      </w:r>
      <w:r w:rsidR="00C97EF9" w:rsidRPr="00C97EF9">
        <w:rPr>
          <w:sz w:val="24"/>
          <w:szCs w:val="24"/>
        </w:rPr>
        <w:t>без согласия их владельца</w:t>
      </w:r>
      <w:r w:rsidRPr="00C97EF9">
        <w:rPr>
          <w:sz w:val="24"/>
          <w:szCs w:val="24"/>
        </w:rPr>
        <w:t>, лицом, которому они были доверены или стали известны по службе или работе</w:t>
      </w:r>
      <w:r w:rsidR="00C97EF9">
        <w:rPr>
          <w:sz w:val="24"/>
          <w:szCs w:val="24"/>
        </w:rPr>
        <w:t>.</w:t>
      </w:r>
      <w:r w:rsidRPr="00C97EF9">
        <w:rPr>
          <w:sz w:val="20"/>
          <w:szCs w:val="20"/>
          <w:lang w:val="ky-KG"/>
        </w:rPr>
        <w:t xml:space="preserve"> </w:t>
      </w:r>
    </w:p>
    <w:p w:rsidR="00525A7F" w:rsidRPr="00A67E7C" w:rsidRDefault="00525A7F" w:rsidP="00890F2C">
      <w:pPr>
        <w:pStyle w:val="22"/>
        <w:shd w:val="clear" w:color="auto" w:fill="auto"/>
        <w:spacing w:before="0" w:after="0" w:line="240" w:lineRule="auto"/>
        <w:ind w:firstLine="740"/>
        <w:rPr>
          <w:sz w:val="24"/>
          <w:szCs w:val="24"/>
        </w:rPr>
      </w:pPr>
    </w:p>
    <w:p w:rsidR="00B57F27" w:rsidRDefault="00324E13" w:rsidP="00890F2C">
      <w:pPr>
        <w:pStyle w:val="tkRekvizit"/>
        <w:spacing w:before="0" w:after="0" w:line="240" w:lineRule="auto"/>
        <w:ind w:firstLine="708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bookmarkStart w:id="18" w:name="bookmark32"/>
      <w:r w:rsidRPr="00525A7F">
        <w:rPr>
          <w:rFonts w:ascii="Times New Roman" w:hAnsi="Times New Roman" w:cs="Times New Roman"/>
          <w:b/>
          <w:bCs/>
          <w:i w:val="0"/>
          <w:sz w:val="24"/>
          <w:szCs w:val="24"/>
        </w:rPr>
        <w:t xml:space="preserve">Статья </w:t>
      </w:r>
      <w:r w:rsidR="0050156A">
        <w:rPr>
          <w:rFonts w:ascii="Times New Roman" w:hAnsi="Times New Roman" w:cs="Times New Roman"/>
          <w:b/>
          <w:bCs/>
          <w:i w:val="0"/>
          <w:sz w:val="24"/>
          <w:szCs w:val="24"/>
          <w:lang w:val="ky-KG"/>
        </w:rPr>
        <w:t>18</w:t>
      </w:r>
      <w:r w:rsidRPr="00525A7F">
        <w:rPr>
          <w:rFonts w:ascii="Times New Roman" w:hAnsi="Times New Roman" w:cs="Times New Roman"/>
          <w:b/>
          <w:bCs/>
          <w:i w:val="0"/>
          <w:sz w:val="24"/>
          <w:szCs w:val="24"/>
        </w:rPr>
        <w:t>.</w:t>
      </w:r>
      <w:r w:rsidRPr="00A67E7C">
        <w:rPr>
          <w:b/>
          <w:bCs/>
          <w:i w:val="0"/>
          <w:sz w:val="24"/>
          <w:szCs w:val="24"/>
        </w:rPr>
        <w:t xml:space="preserve"> </w:t>
      </w:r>
      <w:r w:rsidRPr="00525A7F">
        <w:rPr>
          <w:rFonts w:ascii="Times New Roman" w:hAnsi="Times New Roman" w:cs="Times New Roman"/>
          <w:b/>
          <w:i w:val="0"/>
          <w:sz w:val="24"/>
          <w:szCs w:val="24"/>
        </w:rPr>
        <w:t>Вступление в силу настоящего Закона</w:t>
      </w:r>
      <w:bookmarkEnd w:id="18"/>
    </w:p>
    <w:p w:rsidR="005A17EA" w:rsidRPr="00A67E7C" w:rsidRDefault="005A17EA" w:rsidP="00890F2C">
      <w:pPr>
        <w:pStyle w:val="tkRekvizit"/>
        <w:spacing w:before="0" w:after="0" w:line="240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7654F5" w:rsidRPr="00A67E7C" w:rsidRDefault="00324E13" w:rsidP="00890F2C">
      <w:pPr>
        <w:pStyle w:val="tkRekvizit"/>
        <w:numPr>
          <w:ilvl w:val="0"/>
          <w:numId w:val="14"/>
        </w:numPr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67E7C">
        <w:rPr>
          <w:rFonts w:ascii="Times New Roman" w:hAnsi="Times New Roman" w:cs="Times New Roman"/>
          <w:i w:val="0"/>
          <w:sz w:val="24"/>
          <w:szCs w:val="24"/>
        </w:rPr>
        <w:t xml:space="preserve">Настоящий Закон вступает в силу </w:t>
      </w:r>
      <w:r w:rsidR="007654F5" w:rsidRPr="00A67E7C">
        <w:rPr>
          <w:rFonts w:ascii="Times New Roman" w:hAnsi="Times New Roman" w:cs="Times New Roman"/>
          <w:i w:val="0"/>
          <w:sz w:val="24"/>
          <w:szCs w:val="24"/>
        </w:rPr>
        <w:t xml:space="preserve">по истечении пятнадцати дней </w:t>
      </w:r>
      <w:r w:rsidRPr="00A67E7C">
        <w:rPr>
          <w:rFonts w:ascii="Times New Roman" w:hAnsi="Times New Roman" w:cs="Times New Roman"/>
          <w:i w:val="0"/>
          <w:sz w:val="24"/>
          <w:szCs w:val="24"/>
        </w:rPr>
        <w:t>со дня его официального опубликова</w:t>
      </w:r>
      <w:r w:rsidRPr="00A67E7C">
        <w:rPr>
          <w:rFonts w:ascii="Times New Roman" w:hAnsi="Times New Roman" w:cs="Times New Roman"/>
          <w:i w:val="0"/>
          <w:sz w:val="24"/>
          <w:szCs w:val="24"/>
        </w:rPr>
        <w:softHyphen/>
        <w:t>ния.</w:t>
      </w:r>
    </w:p>
    <w:p w:rsidR="001A4823" w:rsidRPr="00A67E7C" w:rsidRDefault="001A4823" w:rsidP="00890F2C">
      <w:pPr>
        <w:pStyle w:val="tkRekvizit"/>
        <w:numPr>
          <w:ilvl w:val="0"/>
          <w:numId w:val="14"/>
        </w:numPr>
        <w:spacing w:before="0"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67E7C">
        <w:rPr>
          <w:rFonts w:ascii="Times New Roman" w:hAnsi="Times New Roman" w:cs="Times New Roman"/>
          <w:i w:val="0"/>
          <w:sz w:val="24"/>
          <w:szCs w:val="24"/>
        </w:rPr>
        <w:t>Со дня вступления в силу настоящего Закона признать утратившими силу:</w:t>
      </w:r>
    </w:p>
    <w:p w:rsidR="007654F5" w:rsidRPr="00A67E7C" w:rsidRDefault="007654F5" w:rsidP="00890F2C">
      <w:pPr>
        <w:pStyle w:val="tkRekvizit"/>
        <w:spacing w:before="0" w:after="0" w:line="240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67E7C">
        <w:rPr>
          <w:rFonts w:ascii="Times New Roman" w:hAnsi="Times New Roman" w:cs="Times New Roman"/>
          <w:i w:val="0"/>
          <w:sz w:val="24"/>
          <w:szCs w:val="24"/>
        </w:rPr>
        <w:t>Абзацы второй и третий пункта 8 статьи 1 Закона Кыргызской Республики «О внесении изменений и дополнений в Закон Кыргызской Республики "О внутренней торговле в Кыргызской Республике" от 24 апреля 2013 года N 58;</w:t>
      </w:r>
    </w:p>
    <w:p w:rsidR="007654F5" w:rsidRPr="00A67E7C" w:rsidRDefault="007654F5" w:rsidP="00890F2C">
      <w:pPr>
        <w:pStyle w:val="tkRekvizit"/>
        <w:spacing w:before="0" w:after="0" w:line="240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67E7C">
        <w:rPr>
          <w:rFonts w:ascii="Times New Roman" w:hAnsi="Times New Roman" w:cs="Times New Roman"/>
          <w:i w:val="0"/>
          <w:sz w:val="24"/>
          <w:szCs w:val="24"/>
        </w:rPr>
        <w:t>Статья 2 Закона Кыргызской Республики «О внесении дополнений и изменений в некоторые законодательные акты Кыргызской Республики» от 21 января 2015 года № 22</w:t>
      </w:r>
      <w:r w:rsidR="00E9724C">
        <w:rPr>
          <w:rFonts w:ascii="Times New Roman" w:hAnsi="Times New Roman" w:cs="Times New Roman"/>
          <w:i w:val="0"/>
          <w:sz w:val="24"/>
          <w:szCs w:val="24"/>
        </w:rPr>
        <w:t>;</w:t>
      </w:r>
    </w:p>
    <w:p w:rsidR="007654F5" w:rsidRDefault="007654F5" w:rsidP="00890F2C">
      <w:pPr>
        <w:pStyle w:val="tkRekvizit"/>
        <w:spacing w:before="0" w:after="0" w:line="240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67E7C">
        <w:rPr>
          <w:rFonts w:ascii="Times New Roman" w:hAnsi="Times New Roman" w:cs="Times New Roman"/>
          <w:i w:val="0"/>
          <w:sz w:val="24"/>
          <w:szCs w:val="24"/>
        </w:rPr>
        <w:t>Статья 3 Закона Кыргызской Республики «О внесении изменений и дополнений в некоторые законодательные акты Кыргызской Республики от 13 августа 2015 года № 225</w:t>
      </w:r>
      <w:r w:rsidR="00E9724C"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E9724C" w:rsidRDefault="00E9724C" w:rsidP="00890F2C">
      <w:pPr>
        <w:pStyle w:val="tkRekvizit"/>
        <w:spacing w:before="0" w:after="0" w:line="240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E9724C" w:rsidRDefault="00E9724C" w:rsidP="00890F2C">
      <w:pPr>
        <w:pStyle w:val="tkRekvizit"/>
        <w:spacing w:before="0" w:after="0" w:line="240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E9724C" w:rsidRDefault="00E9724C" w:rsidP="00890F2C">
      <w:pPr>
        <w:pStyle w:val="tkRekvizit"/>
        <w:spacing w:before="0" w:after="0" w:line="240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E9724C" w:rsidRPr="007D6DF0" w:rsidRDefault="00E9724C" w:rsidP="00890F2C">
      <w:pPr>
        <w:pStyle w:val="tkRekvizit"/>
        <w:spacing w:before="0" w:after="0" w:line="240" w:lineRule="auto"/>
        <w:ind w:firstLine="708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E9724C" w:rsidRPr="007D6DF0" w:rsidRDefault="00E9724C" w:rsidP="00890F2C">
      <w:pPr>
        <w:pStyle w:val="tkRekvizit"/>
        <w:spacing w:before="0" w:after="0" w:line="240" w:lineRule="auto"/>
        <w:ind w:firstLine="708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 w:rsidRPr="007D6DF0">
        <w:rPr>
          <w:rFonts w:ascii="Times New Roman" w:hAnsi="Times New Roman" w:cs="Times New Roman"/>
          <w:b/>
          <w:i w:val="0"/>
          <w:sz w:val="24"/>
          <w:szCs w:val="24"/>
        </w:rPr>
        <w:t>Президент Кыргызской Республики</w:t>
      </w:r>
      <w:r w:rsidRPr="007D6DF0">
        <w:rPr>
          <w:rFonts w:ascii="Times New Roman" w:hAnsi="Times New Roman" w:cs="Times New Roman"/>
          <w:b/>
          <w:i w:val="0"/>
          <w:sz w:val="24"/>
          <w:szCs w:val="24"/>
        </w:rPr>
        <w:tab/>
      </w:r>
      <w:r w:rsidRPr="007D6DF0">
        <w:rPr>
          <w:rFonts w:ascii="Times New Roman" w:hAnsi="Times New Roman" w:cs="Times New Roman"/>
          <w:b/>
          <w:i w:val="0"/>
          <w:sz w:val="24"/>
          <w:szCs w:val="24"/>
        </w:rPr>
        <w:tab/>
      </w:r>
      <w:r w:rsidRPr="007D6DF0">
        <w:rPr>
          <w:rFonts w:ascii="Times New Roman" w:hAnsi="Times New Roman" w:cs="Times New Roman"/>
          <w:b/>
          <w:i w:val="0"/>
          <w:sz w:val="24"/>
          <w:szCs w:val="24"/>
        </w:rPr>
        <w:tab/>
      </w:r>
      <w:r w:rsidRPr="007D6DF0">
        <w:rPr>
          <w:rFonts w:ascii="Times New Roman" w:hAnsi="Times New Roman" w:cs="Times New Roman"/>
          <w:b/>
          <w:i w:val="0"/>
          <w:sz w:val="24"/>
          <w:szCs w:val="24"/>
        </w:rPr>
        <w:tab/>
        <w:t xml:space="preserve">С.Н. </w:t>
      </w:r>
      <w:proofErr w:type="spellStart"/>
      <w:r w:rsidRPr="007D6DF0">
        <w:rPr>
          <w:rFonts w:ascii="Times New Roman" w:hAnsi="Times New Roman" w:cs="Times New Roman"/>
          <w:b/>
          <w:i w:val="0"/>
          <w:sz w:val="24"/>
          <w:szCs w:val="24"/>
        </w:rPr>
        <w:t>Жапаров</w:t>
      </w:r>
      <w:proofErr w:type="spellEnd"/>
    </w:p>
    <w:p w:rsidR="007654F5" w:rsidRPr="007D6DF0" w:rsidRDefault="007654F5" w:rsidP="00890F2C">
      <w:pPr>
        <w:pStyle w:val="tkRekvizit"/>
        <w:spacing w:before="0" w:after="0" w:line="240" w:lineRule="auto"/>
        <w:ind w:firstLine="708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7654F5" w:rsidRPr="00A67E7C" w:rsidRDefault="007654F5" w:rsidP="00890F2C">
      <w:pPr>
        <w:pStyle w:val="tkRekvizit"/>
        <w:spacing w:before="0" w:after="0" w:line="240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7654F5" w:rsidRPr="007654F5" w:rsidRDefault="007654F5" w:rsidP="00890F2C">
      <w:pPr>
        <w:pStyle w:val="tkRekvizit"/>
        <w:spacing w:before="0" w:after="0" w:line="240" w:lineRule="auto"/>
        <w:ind w:firstLine="708"/>
        <w:jc w:val="both"/>
        <w:rPr>
          <w:rFonts w:ascii="Times New Roman" w:hAnsi="Times New Roman" w:cs="Times New Roman"/>
          <w:i w:val="0"/>
          <w:sz w:val="24"/>
        </w:rPr>
      </w:pPr>
    </w:p>
    <w:p w:rsidR="00355485" w:rsidRPr="007568C6" w:rsidRDefault="00355485" w:rsidP="00890F2C">
      <w:pPr>
        <w:rPr>
          <w:color w:val="002060"/>
        </w:rPr>
      </w:pPr>
      <w:bookmarkStart w:id="19" w:name="st_1"/>
      <w:bookmarkEnd w:id="19"/>
    </w:p>
    <w:sectPr w:rsidR="00355485" w:rsidRPr="007568C6">
      <w:headerReference w:type="default" r:id="rId7"/>
      <w:pgSz w:w="11900" w:h="16840"/>
      <w:pgMar w:top="1152" w:right="820" w:bottom="1162" w:left="13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8FA" w:rsidRDefault="009E38FA">
      <w:r>
        <w:separator/>
      </w:r>
    </w:p>
  </w:endnote>
  <w:endnote w:type="continuationSeparator" w:id="0">
    <w:p w:rsidR="009E38FA" w:rsidRDefault="009E3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8FA" w:rsidRDefault="009E38FA"/>
  </w:footnote>
  <w:footnote w:type="continuationSeparator" w:id="0">
    <w:p w:rsidR="009E38FA" w:rsidRDefault="009E38F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F27" w:rsidRDefault="002B699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3905250</wp:posOffset>
              </wp:positionH>
              <wp:positionV relativeFrom="page">
                <wp:posOffset>481965</wp:posOffset>
              </wp:positionV>
              <wp:extent cx="67310" cy="153035"/>
              <wp:effectExtent l="0" t="0" r="0" b="444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7F27" w:rsidRDefault="00324E13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a6"/>
                            </w:rPr>
                            <w:fldChar w:fldCharType="separate"/>
                          </w:r>
                          <w:r w:rsidR="00890F2C">
                            <w:rPr>
                              <w:rStyle w:val="a6"/>
                              <w:noProof/>
                            </w:rPr>
                            <w:t>7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7.5pt;margin-top:37.95pt;width:5.3pt;height:12.0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" filled="f" stroked="f">
              <v:textbox style="mso-fit-shape-to-text:t" inset="0,0,0,0">
                <w:txbxContent>
                  <w:p w:rsidR="00B57F27" w:rsidRDefault="00324E13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fldChar w:fldCharType="begin"/>
                    </w:r>
                    <w:r>
                      <w:rPr>
                        <w:rStyle w:val="a6"/>
                      </w:rPr>
                      <w:instrText xml:space="preserve"> PAGE \* MERGEFORMAT </w:instrText>
                    </w:r>
                    <w:r>
                      <w:rPr>
                        <w:rStyle w:val="a6"/>
                      </w:rPr>
                      <w:fldChar w:fldCharType="separate"/>
                    </w:r>
                    <w:r w:rsidR="00890F2C">
                      <w:rPr>
                        <w:rStyle w:val="a6"/>
                        <w:noProof/>
                      </w:rPr>
                      <w:t>7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96B22"/>
    <w:multiLevelType w:val="multilevel"/>
    <w:tmpl w:val="7312F5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930745"/>
    <w:multiLevelType w:val="multilevel"/>
    <w:tmpl w:val="348C4B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137A4C"/>
    <w:multiLevelType w:val="hybridMultilevel"/>
    <w:tmpl w:val="AF327DFE"/>
    <w:lvl w:ilvl="0" w:tplc="22CA19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35F3C5D"/>
    <w:multiLevelType w:val="hybridMultilevel"/>
    <w:tmpl w:val="2612094E"/>
    <w:lvl w:ilvl="0" w:tplc="615693F8">
      <w:start w:val="9"/>
      <w:numFmt w:val="decimal"/>
      <w:lvlText w:val="%1)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4" w15:restartNumberingAfterBreak="0">
    <w:nsid w:val="2A216105"/>
    <w:multiLevelType w:val="hybridMultilevel"/>
    <w:tmpl w:val="06FE7726"/>
    <w:lvl w:ilvl="0" w:tplc="272AE17C">
      <w:start w:val="2"/>
      <w:numFmt w:val="decimal"/>
      <w:lvlText w:val="%1)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5" w15:restartNumberingAfterBreak="0">
    <w:nsid w:val="2D2C31C6"/>
    <w:multiLevelType w:val="multilevel"/>
    <w:tmpl w:val="507057C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D6D5991"/>
    <w:multiLevelType w:val="hybridMultilevel"/>
    <w:tmpl w:val="2894FCF0"/>
    <w:lvl w:ilvl="0" w:tplc="23D400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6017BD6"/>
    <w:multiLevelType w:val="multilevel"/>
    <w:tmpl w:val="0AE204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6103D28"/>
    <w:multiLevelType w:val="multilevel"/>
    <w:tmpl w:val="EC6437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6621399"/>
    <w:multiLevelType w:val="multilevel"/>
    <w:tmpl w:val="118205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E3E133F"/>
    <w:multiLevelType w:val="hybridMultilevel"/>
    <w:tmpl w:val="D2F8F2A4"/>
    <w:lvl w:ilvl="0" w:tplc="C78AAC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7AD6B83"/>
    <w:multiLevelType w:val="multilevel"/>
    <w:tmpl w:val="9CB65E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9B97AAF"/>
    <w:multiLevelType w:val="multilevel"/>
    <w:tmpl w:val="C54434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E29318E"/>
    <w:multiLevelType w:val="hybridMultilevel"/>
    <w:tmpl w:val="D0249BD0"/>
    <w:lvl w:ilvl="0" w:tplc="B3601D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50ED58C1"/>
    <w:multiLevelType w:val="multilevel"/>
    <w:tmpl w:val="6E92479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2EB133C"/>
    <w:multiLevelType w:val="multilevel"/>
    <w:tmpl w:val="4D0645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8111625"/>
    <w:multiLevelType w:val="hybridMultilevel"/>
    <w:tmpl w:val="9F66B8FC"/>
    <w:lvl w:ilvl="0" w:tplc="CA3270B8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A0E57FE"/>
    <w:multiLevelType w:val="multilevel"/>
    <w:tmpl w:val="D84215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0B931FE"/>
    <w:multiLevelType w:val="hybridMultilevel"/>
    <w:tmpl w:val="4060235C"/>
    <w:lvl w:ilvl="0" w:tplc="5764337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770B3DD5"/>
    <w:multiLevelType w:val="hybridMultilevel"/>
    <w:tmpl w:val="32346E2A"/>
    <w:lvl w:ilvl="0" w:tplc="3278760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77745CA8"/>
    <w:multiLevelType w:val="hybridMultilevel"/>
    <w:tmpl w:val="40F0BE48"/>
    <w:lvl w:ilvl="0" w:tplc="4746A17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79C00A15"/>
    <w:multiLevelType w:val="hybridMultilevel"/>
    <w:tmpl w:val="627C92C2"/>
    <w:lvl w:ilvl="0" w:tplc="8D0ECDDE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num w:numId="1">
    <w:abstractNumId w:val="9"/>
  </w:num>
  <w:num w:numId="2">
    <w:abstractNumId w:val="12"/>
  </w:num>
  <w:num w:numId="3">
    <w:abstractNumId w:val="0"/>
  </w:num>
  <w:num w:numId="4">
    <w:abstractNumId w:val="17"/>
  </w:num>
  <w:num w:numId="5">
    <w:abstractNumId w:val="11"/>
  </w:num>
  <w:num w:numId="6">
    <w:abstractNumId w:val="15"/>
  </w:num>
  <w:num w:numId="7">
    <w:abstractNumId w:val="1"/>
  </w:num>
  <w:num w:numId="8">
    <w:abstractNumId w:val="14"/>
  </w:num>
  <w:num w:numId="9">
    <w:abstractNumId w:val="8"/>
  </w:num>
  <w:num w:numId="10">
    <w:abstractNumId w:val="7"/>
  </w:num>
  <w:num w:numId="11">
    <w:abstractNumId w:val="5"/>
  </w:num>
  <w:num w:numId="12">
    <w:abstractNumId w:val="21"/>
  </w:num>
  <w:num w:numId="13">
    <w:abstractNumId w:val="2"/>
  </w:num>
  <w:num w:numId="14">
    <w:abstractNumId w:val="10"/>
  </w:num>
  <w:num w:numId="15">
    <w:abstractNumId w:val="4"/>
  </w:num>
  <w:num w:numId="16">
    <w:abstractNumId w:val="13"/>
  </w:num>
  <w:num w:numId="17">
    <w:abstractNumId w:val="16"/>
  </w:num>
  <w:num w:numId="18">
    <w:abstractNumId w:val="19"/>
  </w:num>
  <w:num w:numId="19">
    <w:abstractNumId w:val="20"/>
  </w:num>
  <w:num w:numId="20">
    <w:abstractNumId w:val="18"/>
  </w:num>
  <w:num w:numId="21">
    <w:abstractNumId w:val="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F27"/>
    <w:rsid w:val="0001441A"/>
    <w:rsid w:val="00015367"/>
    <w:rsid w:val="00016109"/>
    <w:rsid w:val="00020CA1"/>
    <w:rsid w:val="00046143"/>
    <w:rsid w:val="000E31F7"/>
    <w:rsid w:val="00133FA9"/>
    <w:rsid w:val="001401EB"/>
    <w:rsid w:val="00142DE8"/>
    <w:rsid w:val="00174DC9"/>
    <w:rsid w:val="001A4823"/>
    <w:rsid w:val="001C01AC"/>
    <w:rsid w:val="001C06B8"/>
    <w:rsid w:val="001C079E"/>
    <w:rsid w:val="001F22A3"/>
    <w:rsid w:val="002145BD"/>
    <w:rsid w:val="002958F4"/>
    <w:rsid w:val="002B13E5"/>
    <w:rsid w:val="002B699B"/>
    <w:rsid w:val="00300D0B"/>
    <w:rsid w:val="003109F5"/>
    <w:rsid w:val="00324E13"/>
    <w:rsid w:val="00336B46"/>
    <w:rsid w:val="00355485"/>
    <w:rsid w:val="0035611D"/>
    <w:rsid w:val="00370D25"/>
    <w:rsid w:val="003A6FDF"/>
    <w:rsid w:val="003B5E03"/>
    <w:rsid w:val="003B7261"/>
    <w:rsid w:val="003D6D3D"/>
    <w:rsid w:val="00410FBF"/>
    <w:rsid w:val="0045070C"/>
    <w:rsid w:val="00471310"/>
    <w:rsid w:val="004847C8"/>
    <w:rsid w:val="0048654C"/>
    <w:rsid w:val="004919BA"/>
    <w:rsid w:val="0049259D"/>
    <w:rsid w:val="004B1D09"/>
    <w:rsid w:val="004C2C32"/>
    <w:rsid w:val="004C36A4"/>
    <w:rsid w:val="004C3935"/>
    <w:rsid w:val="004F478B"/>
    <w:rsid w:val="0050156A"/>
    <w:rsid w:val="00503A2C"/>
    <w:rsid w:val="00525A7F"/>
    <w:rsid w:val="00537557"/>
    <w:rsid w:val="005545DC"/>
    <w:rsid w:val="00554FF2"/>
    <w:rsid w:val="005753FD"/>
    <w:rsid w:val="00584C38"/>
    <w:rsid w:val="005A17EA"/>
    <w:rsid w:val="0061791C"/>
    <w:rsid w:val="00624CFF"/>
    <w:rsid w:val="0065311D"/>
    <w:rsid w:val="00661637"/>
    <w:rsid w:val="00682CBE"/>
    <w:rsid w:val="00690003"/>
    <w:rsid w:val="006B1472"/>
    <w:rsid w:val="006C1397"/>
    <w:rsid w:val="006F4777"/>
    <w:rsid w:val="0070785D"/>
    <w:rsid w:val="00741D0E"/>
    <w:rsid w:val="007654F5"/>
    <w:rsid w:val="007B0AA3"/>
    <w:rsid w:val="007D6DF0"/>
    <w:rsid w:val="007E3AAA"/>
    <w:rsid w:val="007E536E"/>
    <w:rsid w:val="0082794E"/>
    <w:rsid w:val="008461B6"/>
    <w:rsid w:val="00851307"/>
    <w:rsid w:val="00890F2C"/>
    <w:rsid w:val="00894E3B"/>
    <w:rsid w:val="008D1832"/>
    <w:rsid w:val="008E3319"/>
    <w:rsid w:val="008F2DB8"/>
    <w:rsid w:val="00901840"/>
    <w:rsid w:val="009052F6"/>
    <w:rsid w:val="00912D59"/>
    <w:rsid w:val="00915FAC"/>
    <w:rsid w:val="00936D42"/>
    <w:rsid w:val="0094117A"/>
    <w:rsid w:val="009832A4"/>
    <w:rsid w:val="00983BCC"/>
    <w:rsid w:val="009A56ED"/>
    <w:rsid w:val="009B5F62"/>
    <w:rsid w:val="009E1635"/>
    <w:rsid w:val="009E38FA"/>
    <w:rsid w:val="009F0163"/>
    <w:rsid w:val="009F2A39"/>
    <w:rsid w:val="00A11A5D"/>
    <w:rsid w:val="00A4238D"/>
    <w:rsid w:val="00A60F5D"/>
    <w:rsid w:val="00A67E7C"/>
    <w:rsid w:val="00A715B7"/>
    <w:rsid w:val="00A72F81"/>
    <w:rsid w:val="00A84197"/>
    <w:rsid w:val="00A878E2"/>
    <w:rsid w:val="00A9653E"/>
    <w:rsid w:val="00AB3F36"/>
    <w:rsid w:val="00AC0C13"/>
    <w:rsid w:val="00AE3266"/>
    <w:rsid w:val="00B004ED"/>
    <w:rsid w:val="00B03B97"/>
    <w:rsid w:val="00B21462"/>
    <w:rsid w:val="00B57F27"/>
    <w:rsid w:val="00B6612E"/>
    <w:rsid w:val="00B7472E"/>
    <w:rsid w:val="00B75990"/>
    <w:rsid w:val="00B87C1F"/>
    <w:rsid w:val="00B91735"/>
    <w:rsid w:val="00BD6195"/>
    <w:rsid w:val="00BD6F4E"/>
    <w:rsid w:val="00BF194E"/>
    <w:rsid w:val="00BF5D97"/>
    <w:rsid w:val="00C001B1"/>
    <w:rsid w:val="00C15D9B"/>
    <w:rsid w:val="00C26738"/>
    <w:rsid w:val="00C326FC"/>
    <w:rsid w:val="00C452FA"/>
    <w:rsid w:val="00C526D5"/>
    <w:rsid w:val="00C57772"/>
    <w:rsid w:val="00C92E4A"/>
    <w:rsid w:val="00C97EF9"/>
    <w:rsid w:val="00CC2C99"/>
    <w:rsid w:val="00CE722C"/>
    <w:rsid w:val="00CF393A"/>
    <w:rsid w:val="00CF7075"/>
    <w:rsid w:val="00D15357"/>
    <w:rsid w:val="00D31DD2"/>
    <w:rsid w:val="00D46A47"/>
    <w:rsid w:val="00D52050"/>
    <w:rsid w:val="00D57358"/>
    <w:rsid w:val="00D647AE"/>
    <w:rsid w:val="00D762F8"/>
    <w:rsid w:val="00D921A7"/>
    <w:rsid w:val="00DA5E6B"/>
    <w:rsid w:val="00E00EC2"/>
    <w:rsid w:val="00E0509B"/>
    <w:rsid w:val="00E40B35"/>
    <w:rsid w:val="00E424AC"/>
    <w:rsid w:val="00E513CC"/>
    <w:rsid w:val="00E9724C"/>
    <w:rsid w:val="00EA09D4"/>
    <w:rsid w:val="00EB4C31"/>
    <w:rsid w:val="00EE4C33"/>
    <w:rsid w:val="00EF52AF"/>
    <w:rsid w:val="00F003C7"/>
    <w:rsid w:val="00F23F4C"/>
    <w:rsid w:val="00F3042B"/>
    <w:rsid w:val="00F45086"/>
    <w:rsid w:val="00F57922"/>
    <w:rsid w:val="00F9207E"/>
    <w:rsid w:val="00FA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446B70-0AA8-4968-AE1F-CC1AE0968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link w:val="20"/>
    <w:uiPriority w:val="9"/>
    <w:qFormat/>
    <w:rsid w:val="00B87C1F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Номер заголовка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3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3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00" w:after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Номер заголовка №1"/>
    <w:basedOn w:val="a"/>
    <w:link w:val="11"/>
    <w:pPr>
      <w:shd w:val="clear" w:color="auto" w:fill="FFFFFF"/>
      <w:spacing w:before="300" w:after="420" w:line="0" w:lineRule="atLeast"/>
      <w:ind w:firstLine="74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line="322" w:lineRule="exact"/>
      <w:ind w:firstLine="74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kTekst">
    <w:name w:val="_Текст обычный (tkTekst)"/>
    <w:basedOn w:val="a"/>
    <w:rsid w:val="003D6D3D"/>
    <w:pPr>
      <w:widowControl/>
      <w:spacing w:after="60" w:line="276" w:lineRule="auto"/>
      <w:ind w:firstLine="567"/>
      <w:jc w:val="both"/>
    </w:pPr>
    <w:rPr>
      <w:rFonts w:ascii="Arial" w:eastAsia="Times New Roman" w:hAnsi="Arial" w:cs="Arial"/>
      <w:color w:val="auto"/>
      <w:sz w:val="20"/>
      <w:szCs w:val="20"/>
      <w:lang w:bidi="ar-SA"/>
    </w:rPr>
  </w:style>
  <w:style w:type="paragraph" w:styleId="a7">
    <w:name w:val="List Paragraph"/>
    <w:basedOn w:val="a"/>
    <w:uiPriority w:val="34"/>
    <w:qFormat/>
    <w:rsid w:val="004F478B"/>
    <w:pPr>
      <w:ind w:left="720"/>
      <w:contextualSpacing/>
    </w:pPr>
  </w:style>
  <w:style w:type="paragraph" w:customStyle="1" w:styleId="tkZagolovok5">
    <w:name w:val="_Заголовок Статья (tkZagolovok5)"/>
    <w:basedOn w:val="a"/>
    <w:rsid w:val="001A4823"/>
    <w:pPr>
      <w:widowControl/>
      <w:spacing w:before="200" w:after="60" w:line="276" w:lineRule="auto"/>
      <w:ind w:firstLine="567"/>
    </w:pPr>
    <w:rPr>
      <w:rFonts w:ascii="Arial" w:eastAsia="Times New Roman" w:hAnsi="Arial" w:cs="Arial"/>
      <w:b/>
      <w:bCs/>
      <w:color w:val="auto"/>
      <w:sz w:val="20"/>
      <w:szCs w:val="20"/>
      <w:lang w:bidi="ar-SA"/>
    </w:rPr>
  </w:style>
  <w:style w:type="paragraph" w:customStyle="1" w:styleId="tkNazvanie">
    <w:name w:val="_Название (tkNazvanie)"/>
    <w:basedOn w:val="a"/>
    <w:rsid w:val="00983BCC"/>
    <w:pPr>
      <w:widowControl/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color w:val="auto"/>
      <w:lang w:bidi="ar-SA"/>
    </w:rPr>
  </w:style>
  <w:style w:type="paragraph" w:customStyle="1" w:styleId="tkRekvizit">
    <w:name w:val="_Реквизит (tkRekvizit)"/>
    <w:basedOn w:val="a"/>
    <w:rsid w:val="00983BCC"/>
    <w:pPr>
      <w:widowControl/>
      <w:spacing w:before="200" w:after="200" w:line="276" w:lineRule="auto"/>
      <w:jc w:val="center"/>
    </w:pPr>
    <w:rPr>
      <w:rFonts w:ascii="Arial" w:eastAsia="Times New Roman" w:hAnsi="Arial" w:cs="Arial"/>
      <w:i/>
      <w:iCs/>
      <w:color w:val="auto"/>
      <w:sz w:val="20"/>
      <w:szCs w:val="20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B87C1F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paragraph" w:styleId="a8">
    <w:name w:val="Normal (Web)"/>
    <w:basedOn w:val="a"/>
    <w:uiPriority w:val="99"/>
    <w:unhideWhenUsed/>
    <w:rsid w:val="00B87C1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Normal">
    <w:name w:val="ConsPlusNormal"/>
    <w:rsid w:val="00355485"/>
    <w:pPr>
      <w:autoSpaceDE w:val="0"/>
      <w:autoSpaceDN w:val="0"/>
      <w:adjustRightInd w:val="0"/>
    </w:pPr>
    <w:rPr>
      <w:rFonts w:ascii="Times New Roman" w:eastAsiaTheme="minorEastAsia" w:hAnsi="Times New Roman" w:cs="Times New Roman"/>
      <w:lang w:bidi="ar-SA"/>
    </w:rPr>
  </w:style>
  <w:style w:type="paragraph" w:customStyle="1" w:styleId="ConsPlusTitle">
    <w:name w:val="ConsPlusTitle"/>
    <w:uiPriority w:val="99"/>
    <w:rsid w:val="00355485"/>
    <w:pPr>
      <w:autoSpaceDE w:val="0"/>
      <w:autoSpaceDN w:val="0"/>
      <w:adjustRightInd w:val="0"/>
    </w:pPr>
    <w:rPr>
      <w:rFonts w:ascii="Arial" w:eastAsiaTheme="minorEastAsia" w:hAnsi="Arial" w:cs="Arial"/>
      <w:b/>
      <w:bCs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50156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0156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6709">
          <w:marLeft w:val="375"/>
          <w:marRight w:val="0"/>
          <w:marTop w:val="75"/>
          <w:marBottom w:val="180"/>
          <w:divBdr>
            <w:top w:val="single" w:sz="6" w:space="8" w:color="EBEBEB"/>
            <w:left w:val="single" w:sz="6" w:space="11" w:color="EBEBEB"/>
            <w:bottom w:val="single" w:sz="6" w:space="8" w:color="EBEBEB"/>
            <w:right w:val="single" w:sz="6" w:space="11" w:color="EBEBEB"/>
          </w:divBdr>
        </w:div>
      </w:divsChild>
    </w:div>
    <w:div w:id="9829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7</Pages>
  <Words>2796</Words>
  <Characters>15940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Овчинникова</dc:creator>
  <cp:keywords/>
  <cp:lastModifiedBy>Жекшенкуль Кожошева</cp:lastModifiedBy>
  <cp:revision>8</cp:revision>
  <cp:lastPrinted>2021-09-13T08:08:00Z</cp:lastPrinted>
  <dcterms:created xsi:type="dcterms:W3CDTF">2021-08-18T09:13:00Z</dcterms:created>
  <dcterms:modified xsi:type="dcterms:W3CDTF">2021-09-13T08:46:00Z</dcterms:modified>
</cp:coreProperties>
</file>