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9C" w:rsidRPr="0002709C" w:rsidRDefault="0002709C" w:rsidP="0002709C">
      <w:pPr>
        <w:shd w:val="clear" w:color="auto" w:fill="FFFFFF"/>
        <w:spacing w:before="400" w:after="4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2709C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УВЕДОМЛЕНИЕ</w:t>
      </w:r>
      <w:r w:rsidRPr="0002709C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о разработке проекта нормативного правового акта</w:t>
      </w:r>
    </w:p>
    <w:p w:rsidR="0002709C" w:rsidRPr="0002709C" w:rsidRDefault="0002709C" w:rsidP="0002709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2709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Настоящим </w:t>
      </w:r>
      <w:r w:rsidRPr="00A836C0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>Министерство экономики и финансов Кыргызской Республики</w:t>
      </w:r>
      <w:r w:rsidRPr="00A836C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r w:rsidRPr="0002709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извещает о начале обсуждения правового регулирования и сборе предложений заинтересованных лиц.</w:t>
      </w:r>
    </w:p>
    <w:p w:rsidR="00A836C0" w:rsidRPr="00CA0C16" w:rsidRDefault="0002709C" w:rsidP="0002709C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</w:pPr>
      <w:r w:rsidRPr="0002709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Описание проблем, на решение которых направлено предлагаемое регулирование (описать с использованием соответствующих количественных и качественных показателей):</w:t>
      </w: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r w:rsidR="00A836C0" w:rsidRPr="00CA0C16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>Недобросовестная конкуренция со стороны предпри</w:t>
      </w:r>
      <w:r w:rsidR="00CA0C16" w:rsidRPr="00CA0C16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>нимателей на</w:t>
      </w:r>
      <w:r w:rsidR="00CA0C16" w:rsidRPr="00CA0C16">
        <w:rPr>
          <w:u w:val="single"/>
        </w:rPr>
        <w:t xml:space="preserve"> </w:t>
      </w:r>
      <w:r w:rsidR="00CA0C16" w:rsidRPr="00CA0C16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>рынках и торговых центров (дом</w:t>
      </w:r>
      <w:r w:rsidR="00C233DC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>а</w:t>
      </w:r>
      <w:r w:rsidR="00CA0C16" w:rsidRPr="00CA0C16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>)</w:t>
      </w:r>
      <w:r w:rsidR="00A836C0" w:rsidRPr="00CA0C16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>, которые ведут деятельность в обход налоговой системы</w:t>
      </w:r>
      <w:r w:rsidR="00C21029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>.</w:t>
      </w:r>
      <w:r w:rsidR="00A836C0" w:rsidRPr="00CA0C16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 xml:space="preserve">  </w:t>
      </w:r>
    </w:p>
    <w:p w:rsidR="0002709C" w:rsidRPr="0002709C" w:rsidRDefault="0002709C" w:rsidP="0002709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u w:val="single"/>
          <w:lang w:eastAsia="ru-RU"/>
        </w:rPr>
      </w:pPr>
      <w:r w:rsidRPr="0002709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Описание цели предлагаемого регулирования (описать с использованием соответствующих количественных и качественных показателей) и способа решения проблем (основных норм регулирования):</w:t>
      </w:r>
      <w:r w:rsidR="00A836C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r w:rsidR="00CA0C16" w:rsidRPr="00CA0C16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>установ</w:t>
      </w:r>
      <w:r w:rsidR="00C21029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 xml:space="preserve">ление </w:t>
      </w:r>
      <w:r w:rsidR="00CA0C16" w:rsidRPr="00CA0C16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>ответственност</w:t>
      </w:r>
      <w:r w:rsidR="00C21029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>и</w:t>
      </w:r>
      <w:r w:rsidR="00CA0C16" w:rsidRPr="00CA0C16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 xml:space="preserve"> дирекции </w:t>
      </w:r>
      <w:r w:rsidR="00C233DC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 xml:space="preserve">торговых </w:t>
      </w:r>
      <w:r w:rsidR="00CA0C16" w:rsidRPr="00CA0C16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 xml:space="preserve">рынков и торговых центров (домов) за </w:t>
      </w:r>
      <w:r w:rsidR="00C21029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>не</w:t>
      </w:r>
      <w:r w:rsidR="00CA0C16" w:rsidRPr="00CA0C16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>применение</w:t>
      </w:r>
      <w:r w:rsidR="00C21029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 xml:space="preserve"> </w:t>
      </w:r>
      <w:r w:rsidR="00CA0C16" w:rsidRPr="00CA0C16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>их арендаторами контрольно-кассовых машин при осуществлении торговой деятельности</w:t>
      </w:r>
      <w:r w:rsidR="00C21029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>.</w:t>
      </w:r>
    </w:p>
    <w:p w:rsidR="00C233DC" w:rsidRDefault="0002709C" w:rsidP="00C233DC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2709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Оценка ожидаемых выгод и преимуще</w:t>
      </w:r>
      <w:proofErr w:type="gramStart"/>
      <w:r w:rsidRPr="0002709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ств пр</w:t>
      </w:r>
      <w:proofErr w:type="gramEnd"/>
      <w:r w:rsidRPr="0002709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едлагаемого регулирования (описать с использованием соответствующих количественных и качественных показателей):</w:t>
      </w:r>
      <w:r w:rsidR="00CA0C1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</w:p>
    <w:p w:rsidR="00C233DC" w:rsidRPr="00C233DC" w:rsidRDefault="00C233DC" w:rsidP="00C233DC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</w:pPr>
      <w:r w:rsidRPr="00C233DC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>- создание комфортных и благоприятных условий для предпринимателей;</w:t>
      </w:r>
    </w:p>
    <w:p w:rsidR="00C233DC" w:rsidRPr="00C233DC" w:rsidRDefault="00C233DC" w:rsidP="00C233DC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</w:pPr>
      <w:r w:rsidRPr="00C233DC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>- защиту интересов добросовестных отечественных производителей и импортеров;</w:t>
      </w:r>
    </w:p>
    <w:p w:rsidR="00C233DC" w:rsidRPr="00C233DC" w:rsidRDefault="00C233DC" w:rsidP="00C233DC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</w:pPr>
      <w:r w:rsidRPr="00C233DC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>- создание условий справедливого развития честной конкуренции;</w:t>
      </w:r>
    </w:p>
    <w:p w:rsidR="00C233DC" w:rsidRPr="00C233DC" w:rsidRDefault="00C233DC" w:rsidP="00C233DC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</w:pPr>
      <w:r w:rsidRPr="00C233DC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>- внедрение современных цифровых решений в сфере законодательства;</w:t>
      </w:r>
    </w:p>
    <w:p w:rsidR="0002709C" w:rsidRPr="0002709C" w:rsidRDefault="00C233DC" w:rsidP="00C233D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u w:val="single"/>
          <w:lang w:eastAsia="ru-RU"/>
        </w:rPr>
      </w:pPr>
      <w:r w:rsidRPr="00C233DC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>- введение технологий, направленных легализацию теневой экономики.</w:t>
      </w:r>
    </w:p>
    <w:p w:rsidR="0002709C" w:rsidRPr="0002709C" w:rsidRDefault="0002709C" w:rsidP="0002709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2709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4. Оценка возможных неблагоприятных последствий (описать </w:t>
      </w:r>
      <w:bookmarkStart w:id="0" w:name="_GoBack"/>
      <w:bookmarkEnd w:id="0"/>
      <w:r w:rsidRPr="0002709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 использованием соответствующих количественных и качественных показателей):</w:t>
      </w:r>
    </w:p>
    <w:p w:rsidR="0002709C" w:rsidRPr="0002709C" w:rsidRDefault="00C21029" w:rsidP="0002709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>у</w:t>
      </w:r>
      <w:r w:rsidR="00C233DC" w:rsidRPr="00C233DC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 xml:space="preserve">величение </w:t>
      </w:r>
      <w:r w:rsidR="00DB22FF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 xml:space="preserve">административной </w:t>
      </w:r>
      <w:r w:rsidR="00C233DC" w:rsidRPr="00C233DC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 xml:space="preserve">нагрузки на </w:t>
      </w:r>
      <w:r w:rsidR="00C233DC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 xml:space="preserve">дирекцию </w:t>
      </w:r>
      <w:r w:rsidR="00C233DC" w:rsidRPr="00C233DC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>торговы</w:t>
      </w:r>
      <w:r w:rsidR="00C233DC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>х</w:t>
      </w:r>
      <w:r w:rsidR="00C233DC" w:rsidRPr="00C233DC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 xml:space="preserve"> рынк</w:t>
      </w:r>
      <w:r w:rsidR="00C233DC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>ов</w:t>
      </w:r>
      <w:r w:rsidR="00C233DC" w:rsidRPr="00C233DC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 xml:space="preserve"> и торговы</w:t>
      </w:r>
      <w:r w:rsidR="00C233DC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>х</w:t>
      </w:r>
      <w:r w:rsidR="00C233DC" w:rsidRPr="00C233DC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 xml:space="preserve"> центр</w:t>
      </w:r>
      <w:r w:rsidR="00C233DC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>ов</w:t>
      </w:r>
      <w:r w:rsidR="00C233DC" w:rsidRPr="00C233DC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 xml:space="preserve"> (дома)</w:t>
      </w:r>
      <w:r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>.</w:t>
      </w:r>
    </w:p>
    <w:p w:rsidR="0002709C" w:rsidRPr="0002709C" w:rsidRDefault="0002709C" w:rsidP="0002709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2709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5. Характеристика и оценка численности субъектов предпринимательства - адресатов предлагаемого регулирования (описать с использованием соответствующих количественных показателей):</w:t>
      </w:r>
      <w:r w:rsidR="00C233D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</w:p>
    <w:p w:rsidR="0002709C" w:rsidRPr="0002709C" w:rsidRDefault="00C21029" w:rsidP="0002709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>и</w:t>
      </w:r>
      <w:r w:rsidRPr="00C21029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>нформация</w:t>
      </w:r>
      <w:r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 xml:space="preserve"> по характеристике </w:t>
      </w:r>
      <w:r w:rsidRPr="00C21029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 xml:space="preserve">и оценка численности субъектов предпринимательства - адресатов предлагаемого регулирования будет подготовлена в процессе </w:t>
      </w:r>
      <w:r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 xml:space="preserve">проведения </w:t>
      </w:r>
      <w:r w:rsidRPr="00C21029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 xml:space="preserve"> АРВ</w:t>
      </w:r>
      <w:r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>.</w:t>
      </w:r>
    </w:p>
    <w:p w:rsidR="0002709C" w:rsidRPr="0002709C" w:rsidRDefault="0002709C" w:rsidP="0002709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2709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6. Приблизительная оценка дополнительных расходов и выгод потенциальных адресатов предлагаемого регулирования, связанных с его введением:</w:t>
      </w:r>
    </w:p>
    <w:p w:rsidR="0002709C" w:rsidRPr="0002709C" w:rsidRDefault="00C21029" w:rsidP="0002709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>п</w:t>
      </w:r>
      <w:r w:rsidRPr="00C21029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 xml:space="preserve">риблизительная оценка дополнительных расходов и выгод потенциальных адресатов предлагаемого регулирования, связанных с его введением будет подготовлена в процессе проведения АРВ. </w:t>
      </w:r>
    </w:p>
    <w:p w:rsidR="0002709C" w:rsidRPr="0002709C" w:rsidRDefault="0002709C" w:rsidP="0002709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2709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7. Приблизительная оценка расходов и выгод бюджета Кыргызской Республики, связанных с введением предлагаемого регулирования:</w:t>
      </w:r>
    </w:p>
    <w:p w:rsidR="00C21029" w:rsidRPr="00C21029" w:rsidRDefault="00C21029" w:rsidP="0002709C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</w:pPr>
      <w:r w:rsidRPr="00C21029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 xml:space="preserve">из бюджета Кыргызской Республики расходы не предполагается, относительно доходов бюджета Кыргызской Республики будет осуществлено в зависимости от нарушений законодательства Кыргызской Республики в части </w:t>
      </w:r>
      <w:r w:rsidRPr="00C21029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lastRenderedPageBreak/>
        <w:t xml:space="preserve">использования контрольно-кассовых машин при осуществлении торговой деятельности. </w:t>
      </w:r>
    </w:p>
    <w:p w:rsidR="0002709C" w:rsidRPr="0002709C" w:rsidRDefault="0002709C" w:rsidP="0002709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2709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 уведомлению прилагаются:</w:t>
      </w:r>
    </w:p>
    <w:p w:rsidR="0002709C" w:rsidRPr="0002709C" w:rsidRDefault="0002709C" w:rsidP="0002709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2709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Перечень вопросов для участников публичных консультаций:</w:t>
      </w:r>
    </w:p>
    <w:p w:rsidR="0002709C" w:rsidRPr="0002709C" w:rsidRDefault="0002709C" w:rsidP="0002709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2709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являются ли указанные проблемы верными, требующими решения путем изменения регулирования;</w:t>
      </w:r>
    </w:p>
    <w:p w:rsidR="0002709C" w:rsidRPr="0002709C" w:rsidRDefault="0002709C" w:rsidP="0002709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2709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является ли указанная цель обоснованной, важной для достижения;</w:t>
      </w:r>
    </w:p>
    <w:p w:rsidR="0002709C" w:rsidRPr="0002709C" w:rsidRDefault="0002709C" w:rsidP="0002709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2709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является ли предлагаемое регулирование наиболее предпочтительным способом решения проблем;</w:t>
      </w:r>
    </w:p>
    <w:p w:rsidR="0002709C" w:rsidRPr="0002709C" w:rsidRDefault="0002709C" w:rsidP="0002709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2709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какие выгоды и преимущества могут возникнуть в случае принятия предлагаемого регулирования;</w:t>
      </w:r>
    </w:p>
    <w:p w:rsidR="0002709C" w:rsidRPr="0002709C" w:rsidRDefault="0002709C" w:rsidP="0002709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2709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какие риски и негативные последствия могут возникнуть в случае принятия предлагаемого регулирования;</w:t>
      </w:r>
    </w:p>
    <w:p w:rsidR="0002709C" w:rsidRPr="0002709C" w:rsidRDefault="0002709C" w:rsidP="0002709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2709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существуют ли альтернативные более эффе</w:t>
      </w:r>
      <w:r w:rsidR="00CB59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ктивные способы решения проблем.</w:t>
      </w:r>
    </w:p>
    <w:p w:rsidR="0002709C" w:rsidRDefault="0002709C" w:rsidP="0002709C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2709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Иная информация, которая позволяет оценить необходимость введения предлагаемого регулирования.</w:t>
      </w:r>
    </w:p>
    <w:p w:rsidR="00CB59B8" w:rsidRPr="00CB59B8" w:rsidRDefault="00CB59B8" w:rsidP="00CB59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</w:pPr>
      <w:r w:rsidRPr="00CB59B8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 xml:space="preserve">Одним из важных элементов эффективного развития сектора внутренней торговли является наличие особых правил государственного </w:t>
      </w:r>
      <w:proofErr w:type="gramStart"/>
      <w:r w:rsidRPr="00CB59B8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>контроля за</w:t>
      </w:r>
      <w:proofErr w:type="gramEnd"/>
      <w:r w:rsidRPr="00CB59B8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 xml:space="preserve"> исполнением положений законодательства в сфере внутренней торговли. Необходимо отметить, что большая часть важных нормативных положений, регулирующих отношения между субъектами торговой деятельности, присутствует в подзаконных нормативных правовых актах.</w:t>
      </w:r>
    </w:p>
    <w:p w:rsidR="00CB59B8" w:rsidRPr="00CB59B8" w:rsidRDefault="00CB59B8" w:rsidP="00CB59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</w:pPr>
      <w:r w:rsidRPr="00CB59B8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 xml:space="preserve">В рамках </w:t>
      </w:r>
      <w:proofErr w:type="spellStart"/>
      <w:r w:rsidRPr="00CB59B8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>цифровизации</w:t>
      </w:r>
      <w:proofErr w:type="spellEnd"/>
      <w:r w:rsidRPr="00CB59B8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 xml:space="preserve"> страны Правительством Кыргызской Республики были заложены основы по внедрению электронных систем </w:t>
      </w:r>
      <w:proofErr w:type="spellStart"/>
      <w:r w:rsidRPr="00CB59B8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>фискализации</w:t>
      </w:r>
      <w:proofErr w:type="spellEnd"/>
      <w:r w:rsidRPr="00CB59B8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 xml:space="preserve"> налоговых и таможенных процедур. </w:t>
      </w:r>
    </w:p>
    <w:p w:rsidR="00CB59B8" w:rsidRPr="00CB59B8" w:rsidRDefault="00CB59B8" w:rsidP="00CB59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</w:pPr>
      <w:r w:rsidRPr="00CB59B8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 xml:space="preserve">Кроме того, постановлением Правительства Кыргызской Республики «О мерах по внедрению электронной системы </w:t>
      </w:r>
      <w:proofErr w:type="spellStart"/>
      <w:r w:rsidRPr="00CB59B8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>фискализации</w:t>
      </w:r>
      <w:proofErr w:type="spellEnd"/>
      <w:r w:rsidRPr="00CB59B8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 xml:space="preserve"> налоговых процедур» от 24 июня 2020 года № 356, утверждены правила эксплуатации, порядка применения и регистрации ККМ-онлайн, в том числе виртуальных. Введение виртуальных ККМ является одним из компонентов </w:t>
      </w:r>
      <w:proofErr w:type="spellStart"/>
      <w:r w:rsidRPr="00CB59B8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>фискализации</w:t>
      </w:r>
      <w:proofErr w:type="spellEnd"/>
      <w:r w:rsidRPr="00CB59B8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 xml:space="preserve"> налоговых процедур в Кыргызской Республике и реализации концепции цифровой трансформации «</w:t>
      </w:r>
      <w:proofErr w:type="spellStart"/>
      <w:r w:rsidRPr="00CB59B8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>Санарип</w:t>
      </w:r>
      <w:proofErr w:type="spellEnd"/>
      <w:r w:rsidRPr="00CB59B8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 xml:space="preserve"> Кыргызстан».</w:t>
      </w:r>
    </w:p>
    <w:p w:rsidR="00CB59B8" w:rsidRPr="0002709C" w:rsidRDefault="00CB59B8" w:rsidP="00CB59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</w:pPr>
      <w:r w:rsidRPr="00CB59B8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 xml:space="preserve">Следует отметить, минимальная стоимость аппарата ККМ, способного передавать данные в онлайн-режиме составляет свыше 10 тысяч сомов, что в условиях текущего экономического кризиса является обременительной нагрузкой для бизнеса, в особенности для малых и средних предпринимателей, а также предпринимателей в регионах. </w:t>
      </w:r>
      <w:proofErr w:type="gramStart"/>
      <w:r w:rsidRPr="00CB59B8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 xml:space="preserve">Поэтому в целях оказания поддержки бизнесу, в частности малому и среднему, была начата работа по внедрению виртуальной ККМ (программное обеспечение, реализованное в виде клиентского приложения на операционных системах </w:t>
      </w:r>
      <w:proofErr w:type="spellStart"/>
      <w:r w:rsidRPr="00CB59B8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>Android</w:t>
      </w:r>
      <w:proofErr w:type="spellEnd"/>
      <w:r w:rsidRPr="00CB59B8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 xml:space="preserve">, </w:t>
      </w:r>
      <w:proofErr w:type="spellStart"/>
      <w:r w:rsidRPr="00CB59B8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>iOS</w:t>
      </w:r>
      <w:proofErr w:type="spellEnd"/>
      <w:r w:rsidRPr="00CB59B8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 xml:space="preserve"> и </w:t>
      </w:r>
      <w:proofErr w:type="spellStart"/>
      <w:r w:rsidRPr="00CB59B8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>Windows</w:t>
      </w:r>
      <w:proofErr w:type="spellEnd"/>
      <w:r w:rsidRPr="00CB59B8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>), которая является новым направлением и дешевой альтернативой по сравнению с аппаратными ККМ-онлайн.</w:t>
      </w:r>
      <w:proofErr w:type="gramEnd"/>
    </w:p>
    <w:p w:rsidR="0002709C" w:rsidRPr="0002709C" w:rsidRDefault="0002709C" w:rsidP="0002709C">
      <w:pPr>
        <w:shd w:val="clear" w:color="auto" w:fill="FFFFFF"/>
        <w:spacing w:after="12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2709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Контакты и сроки для обсуждения информации уведомления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6"/>
        <w:gridCol w:w="3225"/>
      </w:tblGrid>
      <w:tr w:rsidR="0002709C" w:rsidRPr="0002709C" w:rsidTr="00D257C9">
        <w:tc>
          <w:tcPr>
            <w:tcW w:w="33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9C" w:rsidRPr="0002709C" w:rsidRDefault="0002709C" w:rsidP="0002709C">
            <w:pPr>
              <w:spacing w:after="60" w:line="276" w:lineRule="atLeast"/>
              <w:rPr>
                <w:rFonts w:ascii="Arial" w:eastAsia="Times New Roman" w:hAnsi="Arial" w:cs="Arial"/>
                <w:color w:val="2B2B2B"/>
                <w:sz w:val="24"/>
                <w:szCs w:val="24"/>
                <w:lang w:val="en-US" w:eastAsia="ru-RU"/>
              </w:rPr>
            </w:pPr>
            <w:r w:rsidRPr="0002709C">
              <w:rPr>
                <w:rFonts w:ascii="Arial" w:eastAsia="Times New Roman" w:hAnsi="Arial" w:cs="Arial"/>
                <w:color w:val="2B2B2B"/>
                <w:sz w:val="24"/>
                <w:szCs w:val="24"/>
                <w:lang w:val="en-US" w:eastAsia="ru-RU"/>
              </w:rPr>
              <w:t>1. Предложения принимаются:</w:t>
            </w:r>
          </w:p>
        </w:tc>
        <w:tc>
          <w:tcPr>
            <w:tcW w:w="1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9C" w:rsidRPr="0002709C" w:rsidRDefault="0002709C" w:rsidP="0002709C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2709C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  <w:tr w:rsidR="0002709C" w:rsidRPr="0002709C" w:rsidTr="00D257C9">
        <w:tc>
          <w:tcPr>
            <w:tcW w:w="3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9C" w:rsidRPr="0002709C" w:rsidRDefault="0002709C" w:rsidP="0002709C">
            <w:pPr>
              <w:spacing w:after="60" w:line="276" w:lineRule="atLeast"/>
              <w:rPr>
                <w:rFonts w:ascii="Arial" w:eastAsia="Times New Roman" w:hAnsi="Arial" w:cs="Arial"/>
                <w:color w:val="2B2B2B"/>
                <w:sz w:val="24"/>
                <w:szCs w:val="24"/>
                <w:lang w:val="en-US" w:eastAsia="ru-RU"/>
              </w:rPr>
            </w:pPr>
            <w:r w:rsidRPr="0002709C">
              <w:rPr>
                <w:rFonts w:ascii="Arial" w:eastAsia="Times New Roman" w:hAnsi="Arial" w:cs="Arial"/>
                <w:color w:val="2B2B2B"/>
                <w:sz w:val="24"/>
                <w:szCs w:val="24"/>
                <w:lang w:val="en-US" w:eastAsia="ru-RU"/>
              </w:rPr>
              <w:t>- по электронной почте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9C" w:rsidRPr="0002709C" w:rsidRDefault="00A836C0" w:rsidP="0002709C">
            <w:pPr>
              <w:spacing w:after="60" w:line="276" w:lineRule="atLeast"/>
              <w:rPr>
                <w:rFonts w:ascii="Arial" w:eastAsia="Times New Roman" w:hAnsi="Arial" w:cs="Arial"/>
                <w:color w:val="2B2B2B"/>
                <w:sz w:val="24"/>
                <w:szCs w:val="24"/>
                <w:lang w:val="en-US" w:eastAsia="ru-RU"/>
              </w:rPr>
            </w:pPr>
            <w:r w:rsidRPr="00A836C0">
              <w:rPr>
                <w:rFonts w:ascii="Arial" w:eastAsia="Times New Roman" w:hAnsi="Arial" w:cs="Arial"/>
                <w:color w:val="2B2B2B"/>
                <w:sz w:val="24"/>
                <w:szCs w:val="24"/>
                <w:lang w:val="en-US" w:eastAsia="ru-RU"/>
              </w:rPr>
              <w:t>ndzhusumaliev@gmail.com</w:t>
            </w:r>
          </w:p>
        </w:tc>
      </w:tr>
      <w:tr w:rsidR="0002709C" w:rsidRPr="0002709C" w:rsidTr="00D257C9">
        <w:tc>
          <w:tcPr>
            <w:tcW w:w="3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9C" w:rsidRPr="0002709C" w:rsidRDefault="0002709C" w:rsidP="0002709C">
            <w:pPr>
              <w:spacing w:after="60" w:line="276" w:lineRule="atLeast"/>
              <w:rPr>
                <w:rFonts w:ascii="Arial" w:eastAsia="Times New Roman" w:hAnsi="Arial" w:cs="Arial"/>
                <w:color w:val="2B2B2B"/>
                <w:sz w:val="24"/>
                <w:szCs w:val="24"/>
                <w:lang w:val="en-US" w:eastAsia="ru-RU"/>
              </w:rPr>
            </w:pPr>
            <w:r w:rsidRPr="0002709C">
              <w:rPr>
                <w:rFonts w:ascii="Arial" w:eastAsia="Times New Roman" w:hAnsi="Arial" w:cs="Arial"/>
                <w:color w:val="2B2B2B"/>
                <w:sz w:val="24"/>
                <w:szCs w:val="24"/>
                <w:lang w:val="en-US" w:eastAsia="ru-RU"/>
              </w:rPr>
              <w:t>- на почтовый адрес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9C" w:rsidRPr="0002709C" w:rsidRDefault="00A836C0" w:rsidP="0002709C">
            <w:pPr>
              <w:spacing w:after="60" w:line="276" w:lineRule="atLeast"/>
              <w:rPr>
                <w:rFonts w:ascii="Arial" w:eastAsia="Times New Roman" w:hAnsi="Arial" w:cs="Arial"/>
                <w:color w:val="2B2B2B"/>
                <w:sz w:val="24"/>
                <w:szCs w:val="24"/>
                <w:lang w:val="en-US" w:eastAsia="ru-RU"/>
              </w:rPr>
            </w:pPr>
            <w:r w:rsidRPr="00A836C0">
              <w:rPr>
                <w:rFonts w:ascii="Arial" w:eastAsia="Times New Roman" w:hAnsi="Arial" w:cs="Arial"/>
                <w:color w:val="2B2B2B"/>
                <w:sz w:val="24"/>
                <w:szCs w:val="24"/>
                <w:lang w:val="en-US" w:eastAsia="ru-RU"/>
              </w:rPr>
              <w:t>720040</w:t>
            </w:r>
          </w:p>
        </w:tc>
      </w:tr>
      <w:tr w:rsidR="0002709C" w:rsidRPr="0002709C" w:rsidTr="00D257C9">
        <w:trPr>
          <w:trHeight w:val="60"/>
        </w:trPr>
        <w:tc>
          <w:tcPr>
            <w:tcW w:w="3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9C" w:rsidRPr="00DB22FF" w:rsidRDefault="0002709C" w:rsidP="0002709C">
            <w:pPr>
              <w:spacing w:after="60" w:line="276" w:lineRule="atLeas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DB22F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2. Срок приема предложений не позднее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9C" w:rsidRPr="0002709C" w:rsidRDefault="00A836C0" w:rsidP="0002709C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B2B2B"/>
                <w:sz w:val="24"/>
                <w:szCs w:val="24"/>
                <w:lang w:val="en-US" w:eastAsia="ru-RU"/>
              </w:rPr>
              <w:t>12.08.2021</w:t>
            </w:r>
            <w:r w:rsidR="00D257C9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г.</w:t>
            </w:r>
          </w:p>
        </w:tc>
      </w:tr>
      <w:tr w:rsidR="0002709C" w:rsidRPr="0002709C" w:rsidTr="00D257C9">
        <w:tc>
          <w:tcPr>
            <w:tcW w:w="3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9C" w:rsidRPr="00DB22FF" w:rsidRDefault="0002709C" w:rsidP="0002709C">
            <w:pPr>
              <w:spacing w:after="60" w:line="276" w:lineRule="atLeas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DB22F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lastRenderedPageBreak/>
              <w:t>3. Срок размещения Реестра предложений и ответов на официальном сайте органа разработчика не позднее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9C" w:rsidRPr="0002709C" w:rsidRDefault="00A836C0" w:rsidP="0002709C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B2B2B"/>
                <w:sz w:val="24"/>
                <w:szCs w:val="24"/>
                <w:lang w:val="en-US" w:eastAsia="ru-RU"/>
              </w:rPr>
              <w:t>16.08.2021</w:t>
            </w:r>
            <w:r w:rsidR="00D257C9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г.</w:t>
            </w:r>
          </w:p>
        </w:tc>
      </w:tr>
    </w:tbl>
    <w:p w:rsidR="00D903D0" w:rsidRDefault="00D903D0"/>
    <w:sectPr w:rsidR="00D90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9C"/>
    <w:rsid w:val="0002709C"/>
    <w:rsid w:val="00A836C0"/>
    <w:rsid w:val="00C21029"/>
    <w:rsid w:val="00C233DC"/>
    <w:rsid w:val="00CA0C16"/>
    <w:rsid w:val="00CB59B8"/>
    <w:rsid w:val="00D257C9"/>
    <w:rsid w:val="00D903D0"/>
    <w:rsid w:val="00DB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Джусумалиев Нурлан. С</dc:creator>
  <cp:lastModifiedBy>Джусумалиев Нурлан. С</cp:lastModifiedBy>
  <cp:revision>3</cp:revision>
  <dcterms:created xsi:type="dcterms:W3CDTF">2021-07-27T04:47:00Z</dcterms:created>
  <dcterms:modified xsi:type="dcterms:W3CDTF">2021-07-27T07:41:00Z</dcterms:modified>
</cp:coreProperties>
</file>