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D27" w:rsidRPr="00EE1D27" w:rsidRDefault="00EE1D27" w:rsidP="00EE1D27">
      <w:pPr>
        <w:pStyle w:val="aa"/>
        <w:jc w:val="center"/>
        <w:rPr>
          <w:sz w:val="24"/>
          <w:szCs w:val="24"/>
        </w:rPr>
      </w:pPr>
      <w:r w:rsidRPr="00EE1D27">
        <w:rPr>
          <w:sz w:val="24"/>
          <w:szCs w:val="24"/>
        </w:rPr>
        <w:t>Информация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E1D27">
        <w:rPr>
          <w:sz w:val="24"/>
          <w:szCs w:val="24"/>
        </w:rPr>
        <w:t>об итогах социально-экономического развития регионов</w:t>
      </w:r>
      <w:r>
        <w:rPr>
          <w:sz w:val="24"/>
          <w:szCs w:val="24"/>
        </w:rPr>
        <w:t xml:space="preserve">                                                  </w:t>
      </w:r>
      <w:r w:rsidRPr="00EE1D27">
        <w:rPr>
          <w:sz w:val="24"/>
          <w:szCs w:val="24"/>
        </w:rPr>
        <w:t>за январь-октябрь 2018 года</w:t>
      </w:r>
    </w:p>
    <w:p w:rsidR="00EE1D27" w:rsidRDefault="00EE1D27" w:rsidP="00EE1D27">
      <w:pPr>
        <w:pStyle w:val="aa"/>
        <w:rPr>
          <w:b w:val="0"/>
          <w:sz w:val="24"/>
          <w:szCs w:val="24"/>
        </w:rPr>
      </w:pP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>За январь-</w:t>
      </w:r>
      <w:r>
        <w:rPr>
          <w:b w:val="0"/>
          <w:sz w:val="24"/>
          <w:szCs w:val="24"/>
        </w:rPr>
        <w:t>октябрь</w:t>
      </w:r>
      <w:r w:rsidRPr="00323094">
        <w:rPr>
          <w:b w:val="0"/>
          <w:sz w:val="24"/>
          <w:szCs w:val="24"/>
        </w:rPr>
        <w:t xml:space="preserve"> 2018 года основные показатели социально-экономического развития регионов характеризуется следующим образом:</w:t>
      </w:r>
    </w:p>
    <w:p w:rsidR="00EE1D27" w:rsidRPr="00647583" w:rsidRDefault="00EE1D27" w:rsidP="00EE1D27">
      <w:pPr>
        <w:pStyle w:val="aa"/>
        <w:jc w:val="center"/>
        <w:rPr>
          <w:sz w:val="24"/>
          <w:szCs w:val="24"/>
          <w:u w:val="single"/>
        </w:rPr>
      </w:pPr>
      <w:r w:rsidRPr="00647583">
        <w:rPr>
          <w:sz w:val="24"/>
          <w:szCs w:val="24"/>
          <w:u w:val="single"/>
        </w:rPr>
        <w:t>Промышленность</w:t>
      </w:r>
    </w:p>
    <w:p w:rsidR="00EE1D27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За </w:t>
      </w:r>
      <w:r>
        <w:rPr>
          <w:b w:val="0"/>
          <w:sz w:val="24"/>
          <w:szCs w:val="24"/>
        </w:rPr>
        <w:t>январь-октябрь</w:t>
      </w:r>
      <w:r w:rsidRPr="00323094">
        <w:rPr>
          <w:b w:val="0"/>
          <w:sz w:val="24"/>
          <w:szCs w:val="24"/>
        </w:rPr>
        <w:t xml:space="preserve"> 2018 года промышленными предприятиями произведено продукции на сумму </w:t>
      </w:r>
      <w:r>
        <w:rPr>
          <w:b w:val="0"/>
          <w:sz w:val="24"/>
          <w:szCs w:val="24"/>
        </w:rPr>
        <w:t>190444,6</w:t>
      </w:r>
      <w:r w:rsidRPr="00323094">
        <w:rPr>
          <w:b w:val="0"/>
          <w:sz w:val="24"/>
          <w:szCs w:val="24"/>
          <w:lang w:val="ky-KG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млн.сомов</w:t>
      </w:r>
      <w:proofErr w:type="spellEnd"/>
      <w:r w:rsidRPr="00323094">
        <w:rPr>
          <w:b w:val="0"/>
          <w:sz w:val="24"/>
          <w:szCs w:val="24"/>
        </w:rPr>
        <w:t xml:space="preserve">, где индекс физического объема составил </w:t>
      </w:r>
      <w:r>
        <w:rPr>
          <w:b w:val="0"/>
          <w:sz w:val="24"/>
          <w:szCs w:val="24"/>
        </w:rPr>
        <w:t>98,6</w:t>
      </w:r>
      <w:r w:rsidRPr="00323094">
        <w:rPr>
          <w:b w:val="0"/>
          <w:sz w:val="24"/>
          <w:szCs w:val="24"/>
        </w:rPr>
        <w:t xml:space="preserve"> %. Объем промышленной продукции обеспечен хозяйств</w:t>
      </w:r>
      <w:r>
        <w:rPr>
          <w:b w:val="0"/>
          <w:sz w:val="24"/>
          <w:szCs w:val="24"/>
        </w:rPr>
        <w:t>ующими субъектами Чуйской (158,8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Ошской</w:t>
      </w:r>
      <w:proofErr w:type="spellEnd"/>
      <w:r w:rsidRPr="00323094">
        <w:rPr>
          <w:b w:val="0"/>
          <w:sz w:val="24"/>
          <w:szCs w:val="24"/>
        </w:rPr>
        <w:t xml:space="preserve"> областей (128,1%), </w:t>
      </w:r>
      <w:proofErr w:type="spellStart"/>
      <w:r w:rsidRPr="00323094">
        <w:rPr>
          <w:b w:val="0"/>
          <w:sz w:val="24"/>
          <w:szCs w:val="24"/>
        </w:rPr>
        <w:t>Баткенской</w:t>
      </w:r>
      <w:proofErr w:type="spellEnd"/>
      <w:r w:rsidRPr="00323094">
        <w:rPr>
          <w:b w:val="0"/>
          <w:sz w:val="24"/>
          <w:szCs w:val="24"/>
        </w:rPr>
        <w:t xml:space="preserve"> областей (</w:t>
      </w:r>
      <w:r>
        <w:rPr>
          <w:b w:val="0"/>
          <w:sz w:val="24"/>
          <w:szCs w:val="24"/>
        </w:rPr>
        <w:t>126,3</w:t>
      </w:r>
      <w:r w:rsidRPr="00323094">
        <w:rPr>
          <w:b w:val="0"/>
          <w:sz w:val="24"/>
          <w:szCs w:val="24"/>
        </w:rPr>
        <w:t xml:space="preserve">%) и </w:t>
      </w:r>
      <w:proofErr w:type="spellStart"/>
      <w:r w:rsidRPr="00323094">
        <w:rPr>
          <w:b w:val="0"/>
          <w:sz w:val="24"/>
          <w:szCs w:val="24"/>
        </w:rPr>
        <w:t>г</w:t>
      </w:r>
      <w:proofErr w:type="gramStart"/>
      <w:r w:rsidRPr="00323094">
        <w:rPr>
          <w:b w:val="0"/>
          <w:sz w:val="24"/>
          <w:szCs w:val="24"/>
        </w:rPr>
        <w:t>.О</w:t>
      </w:r>
      <w:proofErr w:type="gramEnd"/>
      <w:r w:rsidRPr="00323094">
        <w:rPr>
          <w:b w:val="0"/>
          <w:sz w:val="24"/>
          <w:szCs w:val="24"/>
        </w:rPr>
        <w:t>ш</w:t>
      </w:r>
      <w:proofErr w:type="spellEnd"/>
      <w:r w:rsidRPr="00323094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104,3</w:t>
      </w:r>
      <w:r w:rsidRPr="00323094">
        <w:rPr>
          <w:b w:val="0"/>
          <w:sz w:val="24"/>
          <w:szCs w:val="24"/>
        </w:rPr>
        <w:t>%), кроме Иссык-Кульской области (</w:t>
      </w:r>
      <w:r>
        <w:rPr>
          <w:b w:val="0"/>
          <w:sz w:val="24"/>
          <w:szCs w:val="24"/>
        </w:rPr>
        <w:t>84,8</w:t>
      </w:r>
      <w:r w:rsidRPr="00323094">
        <w:rPr>
          <w:b w:val="0"/>
          <w:sz w:val="24"/>
          <w:szCs w:val="24"/>
        </w:rPr>
        <w:t xml:space="preserve">%) и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(</w:t>
      </w:r>
      <w:r>
        <w:rPr>
          <w:b w:val="0"/>
          <w:sz w:val="24"/>
          <w:szCs w:val="24"/>
        </w:rPr>
        <w:t>88</w:t>
      </w:r>
      <w:r w:rsidRPr="00323094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</w:t>
      </w:r>
      <w:r w:rsidRPr="00323094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области (95%)</w:t>
      </w:r>
      <w:r>
        <w:rPr>
          <w:b w:val="0"/>
          <w:sz w:val="24"/>
          <w:szCs w:val="24"/>
        </w:rPr>
        <w:t xml:space="preserve"> и</w:t>
      </w:r>
      <w:r w:rsidRPr="005B0E4F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Таласской</w:t>
      </w:r>
      <w:proofErr w:type="spellEnd"/>
      <w:r w:rsidRPr="00323094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области </w:t>
      </w:r>
      <w:r w:rsidRPr="00323094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99</w:t>
      </w:r>
      <w:r w:rsidRPr="00323094">
        <w:rPr>
          <w:b w:val="0"/>
          <w:sz w:val="24"/>
          <w:szCs w:val="24"/>
        </w:rPr>
        <w:t>%),</w:t>
      </w:r>
    </w:p>
    <w:p w:rsidR="00647583" w:rsidRDefault="00647583" w:rsidP="00EE1D27">
      <w:pPr>
        <w:pStyle w:val="aa"/>
        <w:jc w:val="center"/>
        <w:rPr>
          <w:sz w:val="24"/>
          <w:szCs w:val="24"/>
        </w:rPr>
      </w:pPr>
    </w:p>
    <w:p w:rsidR="00EE1D27" w:rsidRPr="00323094" w:rsidRDefault="00EE1D27" w:rsidP="00EE1D27">
      <w:pPr>
        <w:pStyle w:val="aa"/>
        <w:jc w:val="center"/>
        <w:rPr>
          <w:sz w:val="24"/>
          <w:szCs w:val="24"/>
        </w:rPr>
      </w:pPr>
      <w:r w:rsidRPr="00323094">
        <w:rPr>
          <w:sz w:val="24"/>
          <w:szCs w:val="24"/>
        </w:rPr>
        <w:t xml:space="preserve">Объем производства промышленной продукции за </w:t>
      </w:r>
      <w:r>
        <w:rPr>
          <w:sz w:val="24"/>
          <w:szCs w:val="24"/>
        </w:rPr>
        <w:t>январь-октябрь</w:t>
      </w:r>
      <w:r w:rsidRPr="00323094">
        <w:rPr>
          <w:sz w:val="24"/>
          <w:szCs w:val="24"/>
        </w:rPr>
        <w:t xml:space="preserve">  2018г.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559"/>
        <w:gridCol w:w="1559"/>
        <w:gridCol w:w="1842"/>
        <w:gridCol w:w="1418"/>
      </w:tblGrid>
      <w:tr w:rsidR="00EE1D27" w:rsidRPr="00323094" w:rsidTr="008A3D8D">
        <w:tc>
          <w:tcPr>
            <w:tcW w:w="3114" w:type="dxa"/>
            <w:vMerge w:val="restart"/>
          </w:tcPr>
          <w:p w:rsidR="00EE1D27" w:rsidRPr="00323094" w:rsidRDefault="00647583" w:rsidP="008A3D8D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 областей</w:t>
            </w:r>
          </w:p>
        </w:tc>
        <w:tc>
          <w:tcPr>
            <w:tcW w:w="3118" w:type="dxa"/>
            <w:gridSpan w:val="2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Произведено - всего, млн. сомов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Индекс физического объема, в процентах</w:t>
            </w:r>
          </w:p>
        </w:tc>
        <w:tc>
          <w:tcPr>
            <w:tcW w:w="1418" w:type="dxa"/>
            <w:vMerge w:val="restart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 xml:space="preserve">удельный вес к общему объему </w:t>
            </w:r>
            <w:proofErr w:type="gramStart"/>
            <w:r w:rsidRPr="00323094">
              <w:rPr>
                <w:b w:val="0"/>
                <w:sz w:val="24"/>
                <w:szCs w:val="24"/>
              </w:rPr>
              <w:t>в</w:t>
            </w:r>
            <w:proofErr w:type="gramEnd"/>
            <w:r w:rsidRPr="00323094">
              <w:rPr>
                <w:b w:val="0"/>
                <w:sz w:val="24"/>
                <w:szCs w:val="24"/>
              </w:rPr>
              <w:t xml:space="preserve"> %</w:t>
            </w:r>
          </w:p>
        </w:tc>
      </w:tr>
      <w:tr w:rsidR="00EE1D27" w:rsidRPr="00323094" w:rsidTr="008A3D8D">
        <w:tc>
          <w:tcPr>
            <w:tcW w:w="3114" w:type="dxa"/>
            <w:vMerge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23094">
              <w:rPr>
                <w:b w:val="0"/>
                <w:sz w:val="24"/>
                <w:szCs w:val="24"/>
              </w:rPr>
              <w:t xml:space="preserve"> мес.2017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  <w:r w:rsidRPr="00323094">
              <w:rPr>
                <w:b w:val="0"/>
                <w:sz w:val="24"/>
                <w:szCs w:val="24"/>
              </w:rPr>
              <w:t xml:space="preserve"> мес.2018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 мес.</w:t>
            </w:r>
            <w:r w:rsidRPr="00323094">
              <w:rPr>
                <w:b w:val="0"/>
                <w:sz w:val="24"/>
                <w:szCs w:val="24"/>
              </w:rPr>
              <w:t>2018</w:t>
            </w:r>
          </w:p>
        </w:tc>
        <w:tc>
          <w:tcPr>
            <w:tcW w:w="1418" w:type="dxa"/>
            <w:vMerge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Кыргызская Республика</w:t>
            </w:r>
          </w:p>
        </w:tc>
        <w:tc>
          <w:tcPr>
            <w:tcW w:w="1559" w:type="dxa"/>
          </w:tcPr>
          <w:p w:rsidR="00EE1D27" w:rsidRPr="000B7E82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0B7E82">
              <w:rPr>
                <w:b w:val="0"/>
                <w:sz w:val="24"/>
                <w:szCs w:val="24"/>
              </w:rPr>
              <w:t>178835,6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190444,6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98,6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100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Баткенская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3999,1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4500,4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126,3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2,</w:t>
            </w:r>
            <w:r>
              <w:rPr>
                <w:b w:val="0"/>
                <w:sz w:val="24"/>
                <w:szCs w:val="24"/>
                <w:lang w:val="ky-KG"/>
              </w:rPr>
              <w:t>4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Джалал-Абадская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20284,2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21877,0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88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11,</w:t>
            </w:r>
            <w:r>
              <w:rPr>
                <w:b w:val="0"/>
                <w:sz w:val="24"/>
                <w:szCs w:val="24"/>
                <w:lang w:val="ky-KG"/>
              </w:rPr>
              <w:t>5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 xml:space="preserve">Иссык-Кульская область 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42578,1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36934,9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84,8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19,4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Нарынская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1679,9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1671,2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95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0,9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Ошская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3860,5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5572,4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128,1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2,</w:t>
            </w:r>
            <w:r>
              <w:rPr>
                <w:b w:val="0"/>
                <w:sz w:val="24"/>
                <w:szCs w:val="24"/>
                <w:lang w:val="ky-KG"/>
              </w:rPr>
              <w:t>9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Таласская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1041,2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1039,7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99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0,</w:t>
            </w:r>
            <w:r>
              <w:rPr>
                <w:b w:val="0"/>
                <w:sz w:val="24"/>
                <w:szCs w:val="24"/>
                <w:lang w:val="ky-KG"/>
              </w:rPr>
              <w:t>5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Чуйская область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74414,4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84210,1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158,8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44,2</w:t>
            </w:r>
          </w:p>
        </w:tc>
      </w:tr>
      <w:tr w:rsidR="00EE1D27" w:rsidRPr="00323094" w:rsidTr="008A3D8D">
        <w:tc>
          <w:tcPr>
            <w:tcW w:w="3114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г. Ош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3151,2</w:t>
            </w:r>
          </w:p>
        </w:tc>
        <w:tc>
          <w:tcPr>
            <w:tcW w:w="155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3534,8</w:t>
            </w:r>
          </w:p>
        </w:tc>
        <w:tc>
          <w:tcPr>
            <w:tcW w:w="1842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104,3</w:t>
            </w:r>
          </w:p>
        </w:tc>
        <w:tc>
          <w:tcPr>
            <w:tcW w:w="1418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1,</w:t>
            </w:r>
            <w:r>
              <w:rPr>
                <w:b w:val="0"/>
                <w:sz w:val="24"/>
                <w:szCs w:val="24"/>
                <w:lang w:val="ky-KG"/>
              </w:rPr>
              <w:t>9</w:t>
            </w:r>
          </w:p>
        </w:tc>
      </w:tr>
    </w:tbl>
    <w:p w:rsidR="00EE1D27" w:rsidRPr="00323094" w:rsidRDefault="00EE1D27" w:rsidP="00EE1D27">
      <w:pPr>
        <w:pStyle w:val="aa"/>
        <w:rPr>
          <w:rFonts w:eastAsia="Calibri"/>
          <w:b w:val="0"/>
          <w:kern w:val="28"/>
          <w:sz w:val="24"/>
          <w:szCs w:val="24"/>
        </w:rPr>
      </w:pPr>
    </w:p>
    <w:p w:rsidR="00EE1D27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объемов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январе-октябре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соответствующим периодом прошлого года на 1,4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обусловлено сокращением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добычи металлических руд на 65,3 процента, а также производства драгоценных металлов - на 3,5 процента. </w:t>
      </w:r>
    </w:p>
    <w:p w:rsidR="00EE1D27" w:rsidRPr="00F77693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предприятий по разработке месторождения «</w:t>
      </w:r>
      <w:proofErr w:type="spellStart"/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Кумтор</w:t>
      </w:r>
      <w:proofErr w:type="spellEnd"/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объем производства возрос на 1,2 процента.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рост обеспечен в производстве нефтепродуктов (на 22,7 процента), текстильном производстве (на 20,2 процента),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одежды (на 20,1 процента), резиновых и пластмассовых изделий (на 25,2 процента)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7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неметаллических минеральных продуктов (на 10,8 процента). 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lastRenderedPageBreak/>
        <w:t>Не обеспечен ИФО по Иссык-Кульской области (</w:t>
      </w:r>
      <w:r>
        <w:rPr>
          <w:b w:val="0"/>
          <w:sz w:val="24"/>
          <w:szCs w:val="24"/>
        </w:rPr>
        <w:t>84,8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(8</w:t>
      </w:r>
      <w:r>
        <w:rPr>
          <w:b w:val="0"/>
          <w:sz w:val="24"/>
          <w:szCs w:val="24"/>
        </w:rPr>
        <w:t>8</w:t>
      </w:r>
      <w:r w:rsidRPr="00323094">
        <w:rPr>
          <w:b w:val="0"/>
          <w:sz w:val="24"/>
          <w:szCs w:val="24"/>
        </w:rPr>
        <w:t>%)</w:t>
      </w:r>
      <w:r>
        <w:rPr>
          <w:b w:val="0"/>
          <w:sz w:val="24"/>
          <w:szCs w:val="24"/>
        </w:rPr>
        <w:t>,</w:t>
      </w:r>
      <w:r w:rsidRPr="00323094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области (95%)</w:t>
      </w:r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Таласской</w:t>
      </w:r>
      <w:proofErr w:type="spellEnd"/>
      <w:r>
        <w:rPr>
          <w:b w:val="0"/>
          <w:sz w:val="24"/>
          <w:szCs w:val="24"/>
        </w:rPr>
        <w:t xml:space="preserve"> области (99%)</w:t>
      </w:r>
      <w:r w:rsidRPr="00323094">
        <w:rPr>
          <w:b w:val="0"/>
          <w:sz w:val="24"/>
          <w:szCs w:val="24"/>
        </w:rPr>
        <w:t>.</w:t>
      </w:r>
    </w:p>
    <w:p w:rsidR="00EE1D27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>По Иссык-Кульской области снижение объемов промышленной продукции произошло за счет ЗАО СП «</w:t>
      </w:r>
      <w:proofErr w:type="spellStart"/>
      <w:r w:rsidRPr="00323094">
        <w:rPr>
          <w:b w:val="0"/>
          <w:sz w:val="24"/>
          <w:szCs w:val="24"/>
        </w:rPr>
        <w:t>Кумтор</w:t>
      </w:r>
      <w:proofErr w:type="spellEnd"/>
      <w:r w:rsidRPr="00323094">
        <w:rPr>
          <w:b w:val="0"/>
          <w:sz w:val="24"/>
          <w:szCs w:val="24"/>
        </w:rPr>
        <w:t xml:space="preserve">». </w:t>
      </w:r>
    </w:p>
    <w:p w:rsidR="00EE1D27" w:rsidRDefault="00EE1D27" w:rsidP="00EE1D27">
      <w:pPr>
        <w:pStyle w:val="aa"/>
        <w:ind w:firstLine="708"/>
        <w:rPr>
          <w:b w:val="0"/>
          <w:sz w:val="24"/>
          <w:szCs w:val="24"/>
        </w:rPr>
      </w:pPr>
      <w:proofErr w:type="gramStart"/>
      <w:r w:rsidRPr="00323094">
        <w:rPr>
          <w:b w:val="0"/>
          <w:sz w:val="24"/>
          <w:szCs w:val="24"/>
        </w:rPr>
        <w:t xml:space="preserve">По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снижение объемов промышленного производства за </w:t>
      </w:r>
      <w:r>
        <w:rPr>
          <w:b w:val="0"/>
          <w:sz w:val="24"/>
          <w:szCs w:val="24"/>
        </w:rPr>
        <w:t>январь-октябрь</w:t>
      </w:r>
      <w:r w:rsidRPr="00323094">
        <w:rPr>
          <w:b w:val="0"/>
          <w:sz w:val="24"/>
          <w:szCs w:val="24"/>
        </w:rPr>
        <w:t xml:space="preserve"> по сравнению с январем-</w:t>
      </w:r>
      <w:r>
        <w:rPr>
          <w:b w:val="0"/>
          <w:sz w:val="24"/>
          <w:szCs w:val="24"/>
        </w:rPr>
        <w:t>октябрем</w:t>
      </w:r>
      <w:r w:rsidRPr="00323094">
        <w:rPr>
          <w:b w:val="0"/>
          <w:sz w:val="24"/>
          <w:szCs w:val="24"/>
        </w:rPr>
        <w:t xml:space="preserve"> прошлого года обусловлено сокращением добычи металлических руд на 64,7%, добычи прочих полезных ископаемых на 7,3%. Причиной снижения объемов промышленного производства является остановка производства </w:t>
      </w:r>
      <w:proofErr w:type="spellStart"/>
      <w:r w:rsidRPr="00323094">
        <w:rPr>
          <w:b w:val="0"/>
          <w:sz w:val="24"/>
          <w:szCs w:val="24"/>
        </w:rPr>
        <w:t>ОсОО</w:t>
      </w:r>
      <w:proofErr w:type="spellEnd"/>
      <w:r w:rsidRPr="00323094">
        <w:rPr>
          <w:b w:val="0"/>
          <w:sz w:val="24"/>
          <w:szCs w:val="24"/>
        </w:rPr>
        <w:t xml:space="preserve"> «</w:t>
      </w:r>
      <w:proofErr w:type="spellStart"/>
      <w:r w:rsidRPr="00323094">
        <w:rPr>
          <w:b w:val="0"/>
          <w:sz w:val="24"/>
          <w:szCs w:val="24"/>
        </w:rPr>
        <w:t>Фулд</w:t>
      </w:r>
      <w:proofErr w:type="spellEnd"/>
      <w:r w:rsidRPr="00323094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Голд</w:t>
      </w:r>
      <w:proofErr w:type="spellEnd"/>
      <w:r w:rsidRPr="00323094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Майнинг</w:t>
      </w:r>
      <w:proofErr w:type="spellEnd"/>
      <w:r w:rsidRPr="00323094">
        <w:rPr>
          <w:b w:val="0"/>
          <w:sz w:val="24"/>
          <w:szCs w:val="24"/>
        </w:rPr>
        <w:t>» в Ала-</w:t>
      </w:r>
      <w:proofErr w:type="spellStart"/>
      <w:r w:rsidRPr="00323094">
        <w:rPr>
          <w:b w:val="0"/>
          <w:sz w:val="24"/>
          <w:szCs w:val="24"/>
        </w:rPr>
        <w:t>Букинском</w:t>
      </w:r>
      <w:proofErr w:type="spellEnd"/>
      <w:r w:rsidRPr="00323094">
        <w:rPr>
          <w:b w:val="0"/>
          <w:sz w:val="24"/>
          <w:szCs w:val="24"/>
        </w:rPr>
        <w:t xml:space="preserve"> районе, из-за не соблюдение экологических требований при разработке месторождения. </w:t>
      </w:r>
      <w:proofErr w:type="gramEnd"/>
    </w:p>
    <w:p w:rsidR="00EE1D27" w:rsidRDefault="00EE1D27" w:rsidP="00EE1D27">
      <w:pPr>
        <w:pStyle w:val="af4"/>
        <w:ind w:left="0" w:firstLine="708"/>
        <w:jc w:val="both"/>
      </w:pPr>
      <w:r>
        <w:t xml:space="preserve">По </w:t>
      </w:r>
      <w:proofErr w:type="spellStart"/>
      <w:r>
        <w:t>Нарынской</w:t>
      </w:r>
      <w:proofErr w:type="spellEnd"/>
      <w:r>
        <w:t xml:space="preserve"> области с</w:t>
      </w:r>
      <w:r w:rsidRPr="000A06D7">
        <w:t>нижение объемов промышленного производства в целом и в обрабатывающей отрасли</w:t>
      </w:r>
      <w:r>
        <w:t xml:space="preserve"> (</w:t>
      </w:r>
      <w:r w:rsidRPr="000A06D7">
        <w:t xml:space="preserve">83,6%) обусловлено простоем крупного обувного предприятия </w:t>
      </w:r>
      <w:proofErr w:type="spellStart"/>
      <w:r w:rsidRPr="000A06D7">
        <w:t>ОсОО</w:t>
      </w:r>
      <w:proofErr w:type="spellEnd"/>
      <w:r w:rsidRPr="000A06D7">
        <w:t xml:space="preserve"> «Ренессанс» в </w:t>
      </w:r>
      <w:proofErr w:type="spellStart"/>
      <w:r w:rsidRPr="000A06D7">
        <w:t>Кочкорском</w:t>
      </w:r>
      <w:proofErr w:type="spellEnd"/>
      <w:r w:rsidRPr="000A06D7">
        <w:t xml:space="preserve"> районе, а так же снижением объемов производства на руднике «Солтон-Сары». </w:t>
      </w:r>
    </w:p>
    <w:p w:rsidR="00EE1D27" w:rsidRPr="00857A25" w:rsidRDefault="00EE1D27" w:rsidP="00EE1D27">
      <w:pPr>
        <w:pStyle w:val="af4"/>
        <w:ind w:left="0" w:firstLine="708"/>
        <w:jc w:val="both"/>
      </w:pPr>
      <w:r w:rsidRPr="00857A25">
        <w:rPr>
          <w:lang w:val="ky-KG"/>
        </w:rPr>
        <w:t xml:space="preserve">По Таласской области снижение  объемов промышленной продукции обусловлено  снижением  производства </w:t>
      </w:r>
      <w:r w:rsidRPr="00857A25">
        <w:rPr>
          <w:sz w:val="22"/>
          <w:szCs w:val="22"/>
        </w:rPr>
        <w:t>пищевых продуктов, включая напитки и табака</w:t>
      </w:r>
      <w:r w:rsidRPr="00857A25">
        <w:rPr>
          <w:lang w:val="ky-KG"/>
        </w:rPr>
        <w:t xml:space="preserve"> ( 98,1 процента).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Наибольший удельный вес  от общего объема республики составляет по Чуйской области – </w:t>
      </w:r>
      <w:r>
        <w:rPr>
          <w:b w:val="0"/>
          <w:sz w:val="24"/>
          <w:szCs w:val="24"/>
        </w:rPr>
        <w:t>44,2</w:t>
      </w:r>
      <w:r w:rsidRPr="00323094">
        <w:rPr>
          <w:b w:val="0"/>
          <w:sz w:val="24"/>
          <w:szCs w:val="24"/>
        </w:rPr>
        <w:t xml:space="preserve">%, Иссык-Кульской области – </w:t>
      </w:r>
      <w:r>
        <w:rPr>
          <w:b w:val="0"/>
          <w:sz w:val="24"/>
          <w:szCs w:val="24"/>
        </w:rPr>
        <w:t>19,4</w:t>
      </w:r>
      <w:r w:rsidRPr="00323094">
        <w:rPr>
          <w:b w:val="0"/>
          <w:sz w:val="24"/>
          <w:szCs w:val="24"/>
        </w:rPr>
        <w:t xml:space="preserve">%, и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– 11,</w:t>
      </w:r>
      <w:r>
        <w:rPr>
          <w:b w:val="0"/>
          <w:sz w:val="24"/>
          <w:szCs w:val="24"/>
        </w:rPr>
        <w:t>5</w:t>
      </w:r>
      <w:r w:rsidRPr="00323094">
        <w:rPr>
          <w:b w:val="0"/>
          <w:sz w:val="24"/>
          <w:szCs w:val="24"/>
        </w:rPr>
        <w:t>%.</w:t>
      </w:r>
    </w:p>
    <w:p w:rsidR="00EE1D27" w:rsidRPr="00323094" w:rsidRDefault="00EE1D27" w:rsidP="00EE1D27">
      <w:pPr>
        <w:pStyle w:val="aa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ab/>
        <w:t xml:space="preserve">Наименьший удельный вес  от общего объема республики составляет по </w:t>
      </w:r>
      <w:proofErr w:type="spellStart"/>
      <w:r w:rsidRPr="00323094">
        <w:rPr>
          <w:b w:val="0"/>
          <w:sz w:val="24"/>
          <w:szCs w:val="24"/>
        </w:rPr>
        <w:t>Таласской</w:t>
      </w:r>
      <w:proofErr w:type="spellEnd"/>
      <w:r w:rsidRPr="00323094">
        <w:rPr>
          <w:b w:val="0"/>
          <w:sz w:val="24"/>
          <w:szCs w:val="24"/>
        </w:rPr>
        <w:t xml:space="preserve"> области – 0,</w:t>
      </w:r>
      <w:r>
        <w:rPr>
          <w:b w:val="0"/>
          <w:sz w:val="24"/>
          <w:szCs w:val="24"/>
        </w:rPr>
        <w:t xml:space="preserve">5%, </w:t>
      </w:r>
      <w:proofErr w:type="spellStart"/>
      <w:r>
        <w:rPr>
          <w:b w:val="0"/>
          <w:sz w:val="24"/>
          <w:szCs w:val="24"/>
        </w:rPr>
        <w:t>Нарынской</w:t>
      </w:r>
      <w:proofErr w:type="spellEnd"/>
      <w:r>
        <w:rPr>
          <w:b w:val="0"/>
          <w:sz w:val="24"/>
          <w:szCs w:val="24"/>
        </w:rPr>
        <w:t xml:space="preserve"> – 0,9%,</w:t>
      </w:r>
      <w:r w:rsidRPr="00323094">
        <w:rPr>
          <w:b w:val="0"/>
          <w:sz w:val="24"/>
          <w:szCs w:val="24"/>
        </w:rPr>
        <w:t xml:space="preserve"> </w:t>
      </w:r>
      <w:proofErr w:type="spellStart"/>
      <w:r w:rsidRPr="00323094">
        <w:rPr>
          <w:b w:val="0"/>
          <w:sz w:val="24"/>
          <w:szCs w:val="24"/>
        </w:rPr>
        <w:t>г</w:t>
      </w:r>
      <w:proofErr w:type="gramStart"/>
      <w:r w:rsidRPr="00323094">
        <w:rPr>
          <w:b w:val="0"/>
          <w:sz w:val="24"/>
          <w:szCs w:val="24"/>
        </w:rPr>
        <w:t>.О</w:t>
      </w:r>
      <w:proofErr w:type="gramEnd"/>
      <w:r w:rsidRPr="00323094">
        <w:rPr>
          <w:b w:val="0"/>
          <w:sz w:val="24"/>
          <w:szCs w:val="24"/>
        </w:rPr>
        <w:t>ш</w:t>
      </w:r>
      <w:proofErr w:type="spellEnd"/>
      <w:r w:rsidRPr="00323094">
        <w:rPr>
          <w:b w:val="0"/>
          <w:sz w:val="24"/>
          <w:szCs w:val="24"/>
        </w:rPr>
        <w:t xml:space="preserve"> – 1,</w:t>
      </w:r>
      <w:r>
        <w:rPr>
          <w:b w:val="0"/>
          <w:sz w:val="24"/>
          <w:szCs w:val="24"/>
        </w:rPr>
        <w:t>9</w:t>
      </w:r>
      <w:r w:rsidRPr="00323094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 xml:space="preserve"> и </w:t>
      </w:r>
      <w:proofErr w:type="spellStart"/>
      <w:r>
        <w:rPr>
          <w:b w:val="0"/>
          <w:sz w:val="24"/>
          <w:szCs w:val="24"/>
        </w:rPr>
        <w:t>Баткенской</w:t>
      </w:r>
      <w:proofErr w:type="spellEnd"/>
      <w:r>
        <w:rPr>
          <w:b w:val="0"/>
          <w:sz w:val="24"/>
          <w:szCs w:val="24"/>
        </w:rPr>
        <w:t xml:space="preserve"> области – 2,4%</w:t>
      </w:r>
      <w:r w:rsidRPr="00323094">
        <w:rPr>
          <w:b w:val="0"/>
          <w:sz w:val="24"/>
          <w:szCs w:val="24"/>
        </w:rPr>
        <w:t xml:space="preserve">. </w:t>
      </w:r>
    </w:p>
    <w:p w:rsidR="00EE1D27" w:rsidRDefault="00EE1D27" w:rsidP="00EE1D2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ECF">
        <w:rPr>
          <w:rFonts w:ascii="Times New Roman" w:eastAsia="Calibri" w:hAnsi="Times New Roman" w:cs="Times New Roman"/>
          <w:sz w:val="24"/>
          <w:szCs w:val="24"/>
        </w:rPr>
        <w:t>По регионам Республики на 10.</w:t>
      </w: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F01ECF">
        <w:rPr>
          <w:rFonts w:ascii="Times New Roman" w:eastAsia="Calibri" w:hAnsi="Times New Roman" w:cs="Times New Roman"/>
          <w:sz w:val="24"/>
          <w:szCs w:val="24"/>
        </w:rPr>
        <w:t xml:space="preserve">.2018г. </w:t>
      </w:r>
      <w:proofErr w:type="spellStart"/>
      <w:r w:rsidRPr="00F01ECF">
        <w:rPr>
          <w:rFonts w:ascii="Times New Roman" w:eastAsia="Calibri" w:hAnsi="Times New Roman" w:cs="Times New Roman"/>
          <w:sz w:val="24"/>
          <w:szCs w:val="24"/>
        </w:rPr>
        <w:t>прос</w:t>
      </w:r>
      <w:r>
        <w:rPr>
          <w:rFonts w:ascii="Times New Roman" w:eastAsia="Calibri" w:hAnsi="Times New Roman" w:cs="Times New Roman"/>
          <w:sz w:val="24"/>
          <w:szCs w:val="24"/>
        </w:rPr>
        <w:t>таива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ky-KG"/>
        </w:rPr>
        <w:t>ют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всего 48 предприятий, что по сравнению с аналогичным периодом 2017 года меньше на 3 предприятий. </w:t>
      </w:r>
      <w:r w:rsidRPr="00F01ECF">
        <w:rPr>
          <w:rFonts w:ascii="Times New Roman" w:eastAsia="Calibri" w:hAnsi="Times New Roman" w:cs="Times New Roman"/>
          <w:sz w:val="24"/>
          <w:szCs w:val="24"/>
        </w:rPr>
        <w:t xml:space="preserve">Из </w:t>
      </w:r>
      <w:r>
        <w:rPr>
          <w:rFonts w:ascii="Times New Roman" w:eastAsia="Calibri" w:hAnsi="Times New Roman" w:cs="Times New Roman"/>
          <w:sz w:val="24"/>
          <w:szCs w:val="24"/>
        </w:rPr>
        <w:t>48</w:t>
      </w:r>
      <w:r w:rsidRPr="00F01ECF">
        <w:rPr>
          <w:rFonts w:ascii="Times New Roman" w:eastAsia="Calibri" w:hAnsi="Times New Roman" w:cs="Times New Roman"/>
          <w:sz w:val="24"/>
          <w:szCs w:val="24"/>
        </w:rPr>
        <w:t xml:space="preserve"> простаивающих предприятий, временно простаивают 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F01ECF">
        <w:rPr>
          <w:rFonts w:ascii="Times New Roman" w:eastAsia="Calibri" w:hAnsi="Times New Roman" w:cs="Times New Roman"/>
          <w:sz w:val="24"/>
          <w:szCs w:val="24"/>
        </w:rPr>
        <w:t xml:space="preserve"> предприятий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из-за </w:t>
      </w:r>
      <w:r w:rsidRPr="00F01ECF">
        <w:rPr>
          <w:rFonts w:ascii="Times New Roman" w:eastAsia="Calibri" w:hAnsi="Times New Roman" w:cs="Times New Roman"/>
          <w:sz w:val="24"/>
          <w:szCs w:val="24"/>
        </w:rPr>
        <w:t xml:space="preserve">сезонности производства. </w:t>
      </w:r>
    </w:p>
    <w:p w:rsidR="00EE1D27" w:rsidRPr="00766B80" w:rsidRDefault="00EE1D27" w:rsidP="00EE1D27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сентябре месяце возобновили свою работу</w:t>
      </w:r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такие</w:t>
      </w: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угледобывающие предприятия</w:t>
      </w:r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как</w:t>
      </w: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ОсОО</w:t>
      </w:r>
      <w:proofErr w:type="spellEnd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Кенч</w:t>
      </w:r>
      <w:proofErr w:type="spellEnd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строй», </w:t>
      </w:r>
      <w:proofErr w:type="spellStart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ОсОО</w:t>
      </w:r>
      <w:proofErr w:type="spellEnd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«Сардар»</w:t>
      </w:r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</w:t>
      </w:r>
      <w:proofErr w:type="spellStart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ОсОО</w:t>
      </w:r>
      <w:proofErr w:type="spellEnd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Демилге+ЛТД</w:t>
      </w:r>
      <w:proofErr w:type="spellEnd"/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</w:t>
      </w:r>
      <w:r w:rsidRPr="00766B8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ОсОО</w:t>
      </w:r>
      <w:proofErr w:type="spellEnd"/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«Таза </w:t>
      </w:r>
      <w:proofErr w:type="spellStart"/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Булак</w:t>
      </w:r>
      <w:proofErr w:type="spellEnd"/>
      <w:r w:rsidRPr="00760D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EE1D27" w:rsidRDefault="00EE1D27" w:rsidP="00EE1D2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Остальные угольные предприятия ведут ремонтные подготовительные работы для добычи угля.</w:t>
      </w:r>
    </w:p>
    <w:p w:rsidR="00EE1D27" w:rsidRDefault="00EE1D27" w:rsidP="00EE1D27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1ECF">
        <w:rPr>
          <w:rFonts w:ascii="Times New Roman" w:eastAsia="Calibri" w:hAnsi="Times New Roman" w:cs="Times New Roman"/>
          <w:sz w:val="24"/>
          <w:szCs w:val="24"/>
        </w:rPr>
        <w:t>Основные причины простоя остальных предприятий - это отсутствие оборотных средств, недостаточность сырья, изношенность оборудования, отсутствие рынка сбыта, банкротство, истечение срока лицензии и другие.</w:t>
      </w:r>
    </w:p>
    <w:p w:rsidR="00EE1D27" w:rsidRPr="00323094" w:rsidRDefault="00EE1D27" w:rsidP="00EE1D27">
      <w:pPr>
        <w:pStyle w:val="aa"/>
        <w:jc w:val="center"/>
        <w:rPr>
          <w:rFonts w:eastAsia="Calibri"/>
          <w:sz w:val="24"/>
          <w:szCs w:val="24"/>
          <w:lang w:val="ky-KG"/>
        </w:rPr>
      </w:pPr>
      <w:r w:rsidRPr="00323094">
        <w:rPr>
          <w:rFonts w:eastAsia="Calibri"/>
          <w:sz w:val="24"/>
          <w:szCs w:val="24"/>
          <w:lang w:val="ky-KG"/>
        </w:rPr>
        <w:t>Сравнительная таблица по простаивающим предприятиям</w:t>
      </w:r>
    </w:p>
    <w:tbl>
      <w:tblPr>
        <w:tblW w:w="9261" w:type="dxa"/>
        <w:tblInd w:w="-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142"/>
        <w:gridCol w:w="1559"/>
        <w:gridCol w:w="1418"/>
        <w:gridCol w:w="1559"/>
        <w:gridCol w:w="1158"/>
      </w:tblGrid>
      <w:tr w:rsidR="00EE1D27" w:rsidRPr="00323094" w:rsidTr="008A3D8D">
        <w:trPr>
          <w:trHeight w:val="1144"/>
        </w:trPr>
        <w:tc>
          <w:tcPr>
            <w:tcW w:w="4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  <w:lang w:val="ky-KG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  </w:t>
            </w:r>
          </w:p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№</w:t>
            </w:r>
          </w:p>
        </w:tc>
        <w:tc>
          <w:tcPr>
            <w:tcW w:w="3142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  <w:lang w:val="ky-KG"/>
              </w:rPr>
            </w:pPr>
          </w:p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Наименование областей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  <w:lang w:val="ky-KG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Количество простаивающих предприятий по состоянию на</w:t>
            </w:r>
          </w:p>
        </w:tc>
        <w:tc>
          <w:tcPr>
            <w:tcW w:w="2717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 xml:space="preserve">Количество простаивающих предприятий по состоянию на </w:t>
            </w:r>
          </w:p>
        </w:tc>
      </w:tr>
      <w:tr w:rsidR="00EE1D27" w:rsidRPr="00323094" w:rsidTr="008A3D8D">
        <w:trPr>
          <w:trHeight w:val="591"/>
        </w:trPr>
        <w:tc>
          <w:tcPr>
            <w:tcW w:w="4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314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01.01.2017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01.01.2018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10.11.2017 года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10.11.2018 года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</w:rPr>
              <w:t>Чуйская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2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</w:rPr>
              <w:t>Иссык-Кульская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lastRenderedPageBreak/>
              <w:t>3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Нарынская</w:t>
            </w:r>
            <w:proofErr w:type="spellEnd"/>
            <w:r w:rsidRPr="00323094">
              <w:rPr>
                <w:b w:val="0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Таласская</w:t>
            </w:r>
            <w:proofErr w:type="spellEnd"/>
            <w:r w:rsidRPr="00323094">
              <w:rPr>
                <w:b w:val="0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5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Жалал-Абадская</w:t>
            </w:r>
            <w:proofErr w:type="spellEnd"/>
            <w:r w:rsidRPr="00323094">
              <w:rPr>
                <w:b w:val="0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6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Ошская</w:t>
            </w:r>
            <w:proofErr w:type="spellEnd"/>
            <w:r w:rsidRPr="00323094">
              <w:rPr>
                <w:b w:val="0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Баткенская</w:t>
            </w:r>
            <w:proofErr w:type="spellEnd"/>
            <w:r w:rsidRPr="00323094">
              <w:rPr>
                <w:b w:val="0"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8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color w:val="000000"/>
                <w:sz w:val="24"/>
                <w:szCs w:val="24"/>
              </w:rPr>
              <w:t>г.Ош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E1D27" w:rsidRPr="00323094" w:rsidTr="008A3D8D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 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23094" w:rsidRDefault="00EE1D27" w:rsidP="008A3D8D">
            <w:pPr>
              <w:pStyle w:val="aa"/>
              <w:rPr>
                <w:b w:val="0"/>
                <w:color w:val="000000"/>
                <w:sz w:val="24"/>
                <w:szCs w:val="24"/>
              </w:rPr>
            </w:pPr>
            <w:r w:rsidRPr="00323094">
              <w:rPr>
                <w:b w:val="0"/>
                <w:color w:val="000000"/>
                <w:sz w:val="24"/>
                <w:szCs w:val="24"/>
                <w:lang w:val="ky-KG"/>
              </w:rPr>
              <w:t>Всего без учета г. Бишкек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51</w:t>
            </w:r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1D27" w:rsidRPr="0035754C" w:rsidRDefault="00EE1D27" w:rsidP="008A3D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</w:pPr>
            <w:r w:rsidRPr="003575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y-KG" w:eastAsia="ru-RU"/>
              </w:rPr>
              <w:t>48</w:t>
            </w:r>
          </w:p>
        </w:tc>
      </w:tr>
    </w:tbl>
    <w:p w:rsidR="00EE1D27" w:rsidRPr="00323094" w:rsidRDefault="00EE1D27" w:rsidP="00EE1D27">
      <w:pPr>
        <w:pStyle w:val="aa"/>
        <w:rPr>
          <w:rFonts w:eastAsia="Calibri"/>
          <w:b w:val="0"/>
          <w:sz w:val="24"/>
          <w:szCs w:val="24"/>
          <w:lang w:val="ky-KG"/>
        </w:rPr>
      </w:pPr>
    </w:p>
    <w:p w:rsidR="00EE1D27" w:rsidRPr="00323094" w:rsidRDefault="00EE1D27" w:rsidP="00EE1D27">
      <w:pPr>
        <w:pStyle w:val="aa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ab/>
        <w:t xml:space="preserve">В основном простаивают предприятия </w:t>
      </w:r>
      <w:proofErr w:type="spellStart"/>
      <w:r w:rsidRPr="00323094">
        <w:rPr>
          <w:b w:val="0"/>
          <w:sz w:val="24"/>
          <w:szCs w:val="24"/>
        </w:rPr>
        <w:t>Баткенской</w:t>
      </w:r>
      <w:proofErr w:type="spellEnd"/>
      <w:r w:rsidRPr="00323094">
        <w:rPr>
          <w:b w:val="0"/>
          <w:sz w:val="24"/>
          <w:szCs w:val="24"/>
        </w:rPr>
        <w:t xml:space="preserve"> области (1</w:t>
      </w:r>
      <w:r>
        <w:rPr>
          <w:b w:val="0"/>
          <w:sz w:val="24"/>
          <w:szCs w:val="24"/>
        </w:rPr>
        <w:t>1</w:t>
      </w:r>
      <w:r w:rsidRPr="00323094">
        <w:rPr>
          <w:b w:val="0"/>
          <w:sz w:val="24"/>
          <w:szCs w:val="24"/>
        </w:rPr>
        <w:t>), что составляет 2</w:t>
      </w:r>
      <w:r>
        <w:rPr>
          <w:b w:val="0"/>
          <w:sz w:val="24"/>
          <w:szCs w:val="24"/>
        </w:rPr>
        <w:t>2,9</w:t>
      </w:r>
      <w:r w:rsidRPr="00323094">
        <w:rPr>
          <w:b w:val="0"/>
          <w:sz w:val="24"/>
          <w:szCs w:val="24"/>
        </w:rPr>
        <w:t xml:space="preserve">% от общего числа простаивающих предприятий, по </w:t>
      </w:r>
      <w:proofErr w:type="spellStart"/>
      <w:r w:rsidRPr="00323094">
        <w:rPr>
          <w:b w:val="0"/>
          <w:sz w:val="24"/>
          <w:szCs w:val="24"/>
        </w:rPr>
        <w:t>Ошской</w:t>
      </w:r>
      <w:proofErr w:type="spellEnd"/>
      <w:r w:rsidRPr="00323094">
        <w:rPr>
          <w:b w:val="0"/>
          <w:sz w:val="24"/>
          <w:szCs w:val="24"/>
        </w:rPr>
        <w:t xml:space="preserve"> - 10, Чуйской </w:t>
      </w:r>
      <w:r>
        <w:rPr>
          <w:b w:val="0"/>
          <w:sz w:val="24"/>
          <w:szCs w:val="24"/>
        </w:rPr>
        <w:t>–</w:t>
      </w:r>
      <w:r w:rsidRPr="00323094">
        <w:rPr>
          <w:b w:val="0"/>
          <w:sz w:val="24"/>
          <w:szCs w:val="24"/>
        </w:rPr>
        <w:t xml:space="preserve"> 9</w:t>
      </w:r>
      <w:r>
        <w:rPr>
          <w:b w:val="0"/>
          <w:sz w:val="24"/>
          <w:szCs w:val="24"/>
        </w:rPr>
        <w:t>, Иссык-Кульской - 7</w:t>
      </w:r>
      <w:r w:rsidRPr="00323094">
        <w:rPr>
          <w:b w:val="0"/>
          <w:sz w:val="24"/>
          <w:szCs w:val="24"/>
        </w:rPr>
        <w:t xml:space="preserve"> и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областей простаивает 5 предприятий. </w:t>
      </w:r>
    </w:p>
    <w:p w:rsidR="00EE1D27" w:rsidRPr="00323094" w:rsidRDefault="00EE1D27" w:rsidP="00EE1D27">
      <w:pPr>
        <w:pStyle w:val="aa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ab/>
        <w:t xml:space="preserve">Наименьшее количество простаивающих предприятий по </w:t>
      </w:r>
      <w:proofErr w:type="spellStart"/>
      <w:r w:rsidRPr="00323094">
        <w:rPr>
          <w:b w:val="0"/>
          <w:sz w:val="24"/>
          <w:szCs w:val="24"/>
        </w:rPr>
        <w:t>Таласской</w:t>
      </w:r>
      <w:proofErr w:type="spellEnd"/>
      <w:r w:rsidRPr="00323094">
        <w:rPr>
          <w:b w:val="0"/>
          <w:sz w:val="24"/>
          <w:szCs w:val="24"/>
        </w:rPr>
        <w:t xml:space="preserve"> (1),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(2) и по </w:t>
      </w:r>
      <w:proofErr w:type="spellStart"/>
      <w:r w:rsidRPr="00323094">
        <w:rPr>
          <w:b w:val="0"/>
          <w:sz w:val="24"/>
          <w:szCs w:val="24"/>
        </w:rPr>
        <w:t>г.Ош</w:t>
      </w:r>
      <w:proofErr w:type="spellEnd"/>
      <w:r w:rsidRPr="00323094">
        <w:rPr>
          <w:b w:val="0"/>
          <w:sz w:val="24"/>
          <w:szCs w:val="24"/>
        </w:rPr>
        <w:t xml:space="preserve"> (3). </w:t>
      </w:r>
    </w:p>
    <w:p w:rsidR="00EE1D27" w:rsidRPr="00647583" w:rsidRDefault="00EE1D27" w:rsidP="00EE1D27">
      <w:pPr>
        <w:pStyle w:val="a8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83">
        <w:rPr>
          <w:rFonts w:ascii="Times New Roman" w:hAnsi="Times New Roman" w:cs="Times New Roman"/>
          <w:b/>
          <w:sz w:val="24"/>
          <w:szCs w:val="24"/>
          <w:u w:val="single"/>
        </w:rPr>
        <w:t>Сельское хозяйство</w:t>
      </w:r>
    </w:p>
    <w:p w:rsidR="00EE1D27" w:rsidRPr="00323094" w:rsidRDefault="00EE1D27" w:rsidP="00EE1D27">
      <w:pPr>
        <w:pStyle w:val="aa"/>
        <w:ind w:firstLine="567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Валовой выпуск продукции сельского хозяйства, лесного хозяйства и рыболовства </w:t>
      </w:r>
      <w:r>
        <w:rPr>
          <w:b w:val="0"/>
          <w:sz w:val="24"/>
          <w:szCs w:val="24"/>
        </w:rPr>
        <w:t>январь-октябрь</w:t>
      </w:r>
      <w:r w:rsidRPr="00323094">
        <w:rPr>
          <w:b w:val="0"/>
          <w:sz w:val="24"/>
          <w:szCs w:val="24"/>
        </w:rPr>
        <w:t xml:space="preserve"> 2018 года сложился в размере </w:t>
      </w:r>
      <w:r>
        <w:rPr>
          <w:b w:val="0"/>
          <w:sz w:val="24"/>
          <w:szCs w:val="24"/>
          <w:lang w:val="ky-KG"/>
        </w:rPr>
        <w:t>183679,5</w:t>
      </w:r>
      <w:r w:rsidRPr="00323094">
        <w:rPr>
          <w:b w:val="0"/>
          <w:sz w:val="24"/>
          <w:szCs w:val="24"/>
          <w:lang w:val="ky-KG"/>
        </w:rPr>
        <w:t xml:space="preserve"> </w:t>
      </w:r>
      <w:r w:rsidRPr="00323094">
        <w:rPr>
          <w:b w:val="0"/>
          <w:sz w:val="24"/>
          <w:szCs w:val="24"/>
        </w:rPr>
        <w:t>млн. сомов, при этом индекс физического объема составил 102,</w:t>
      </w:r>
      <w:r>
        <w:rPr>
          <w:b w:val="0"/>
          <w:sz w:val="24"/>
          <w:szCs w:val="24"/>
        </w:rPr>
        <w:t>5</w:t>
      </w:r>
      <w:r w:rsidRPr="00323094">
        <w:rPr>
          <w:b w:val="0"/>
          <w:sz w:val="24"/>
          <w:szCs w:val="24"/>
        </w:rPr>
        <w:t xml:space="preserve"> процента. </w:t>
      </w:r>
    </w:p>
    <w:p w:rsidR="00EE1D27" w:rsidRPr="00323094" w:rsidRDefault="00EE1D27" w:rsidP="00EE1D27">
      <w:pPr>
        <w:pStyle w:val="aa"/>
        <w:ind w:firstLine="567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>Валовой выпуск продукции сельского хозяйства, лесного хозяйства и рыболовства обеспечен за счет хозяйствующих субъектов Чуйской области (102,</w:t>
      </w:r>
      <w:r>
        <w:rPr>
          <w:b w:val="0"/>
          <w:sz w:val="24"/>
          <w:szCs w:val="24"/>
        </w:rPr>
        <w:t>5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Баткенской</w:t>
      </w:r>
      <w:proofErr w:type="spellEnd"/>
      <w:r w:rsidRPr="00323094">
        <w:rPr>
          <w:b w:val="0"/>
          <w:sz w:val="24"/>
          <w:szCs w:val="24"/>
        </w:rPr>
        <w:t xml:space="preserve"> (105,</w:t>
      </w:r>
      <w:r>
        <w:rPr>
          <w:b w:val="0"/>
          <w:sz w:val="24"/>
          <w:szCs w:val="24"/>
        </w:rPr>
        <w:t>9</w:t>
      </w:r>
      <w:r w:rsidRPr="00323094">
        <w:rPr>
          <w:b w:val="0"/>
          <w:sz w:val="24"/>
          <w:szCs w:val="24"/>
        </w:rPr>
        <w:t>%), Иссык-Кульской (10</w:t>
      </w:r>
      <w:r>
        <w:rPr>
          <w:b w:val="0"/>
          <w:sz w:val="24"/>
          <w:szCs w:val="24"/>
        </w:rPr>
        <w:t>2,9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Джалал-Абадская</w:t>
      </w:r>
      <w:proofErr w:type="spellEnd"/>
      <w:r w:rsidRPr="00323094">
        <w:rPr>
          <w:b w:val="0"/>
          <w:sz w:val="24"/>
          <w:szCs w:val="24"/>
        </w:rPr>
        <w:t xml:space="preserve"> область (10</w:t>
      </w:r>
      <w:r>
        <w:rPr>
          <w:b w:val="0"/>
          <w:sz w:val="24"/>
          <w:szCs w:val="24"/>
        </w:rPr>
        <w:t>2,4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г.Ош</w:t>
      </w:r>
      <w:proofErr w:type="spellEnd"/>
      <w:r w:rsidRPr="00323094">
        <w:rPr>
          <w:b w:val="0"/>
          <w:sz w:val="24"/>
          <w:szCs w:val="24"/>
        </w:rPr>
        <w:t xml:space="preserve"> (102,</w:t>
      </w:r>
      <w:r>
        <w:rPr>
          <w:b w:val="0"/>
          <w:sz w:val="24"/>
          <w:szCs w:val="24"/>
        </w:rPr>
        <w:t>4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Ошской</w:t>
      </w:r>
      <w:proofErr w:type="spellEnd"/>
      <w:r w:rsidRPr="00323094">
        <w:rPr>
          <w:b w:val="0"/>
          <w:sz w:val="24"/>
          <w:szCs w:val="24"/>
        </w:rPr>
        <w:t xml:space="preserve"> (101,</w:t>
      </w:r>
      <w:r>
        <w:rPr>
          <w:b w:val="0"/>
          <w:sz w:val="24"/>
          <w:szCs w:val="24"/>
        </w:rPr>
        <w:t>5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(10</w:t>
      </w:r>
      <w:r>
        <w:rPr>
          <w:b w:val="0"/>
          <w:sz w:val="24"/>
          <w:szCs w:val="24"/>
        </w:rPr>
        <w:t>2</w:t>
      </w:r>
      <w:r w:rsidRPr="00323094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>2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Таласской</w:t>
      </w:r>
      <w:proofErr w:type="spellEnd"/>
      <w:r w:rsidRPr="00323094">
        <w:rPr>
          <w:b w:val="0"/>
          <w:sz w:val="24"/>
          <w:szCs w:val="24"/>
        </w:rPr>
        <w:t xml:space="preserve"> областей (10</w:t>
      </w:r>
      <w:r>
        <w:rPr>
          <w:b w:val="0"/>
          <w:sz w:val="24"/>
          <w:szCs w:val="24"/>
        </w:rPr>
        <w:t>1</w:t>
      </w:r>
      <w:r w:rsidRPr="00323094">
        <w:rPr>
          <w:b w:val="0"/>
          <w:sz w:val="24"/>
          <w:szCs w:val="24"/>
        </w:rPr>
        <w:t>,4%) и по сравнению с соответствующим периодом прошлого года.</w:t>
      </w:r>
    </w:p>
    <w:p w:rsidR="00EE1D27" w:rsidRPr="00323094" w:rsidRDefault="00EE1D27" w:rsidP="00EE1D27">
      <w:pPr>
        <w:pStyle w:val="aa"/>
        <w:ind w:firstLine="567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Валовой выпуск продукции сельского хозяйства за </w:t>
      </w:r>
      <w:r>
        <w:rPr>
          <w:b w:val="0"/>
          <w:sz w:val="24"/>
          <w:szCs w:val="24"/>
        </w:rPr>
        <w:t>январь-октябрь</w:t>
      </w:r>
      <w:r w:rsidRPr="00323094">
        <w:rPr>
          <w:b w:val="0"/>
          <w:sz w:val="24"/>
          <w:szCs w:val="24"/>
        </w:rPr>
        <w:t xml:space="preserve"> 2018г.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355"/>
        <w:gridCol w:w="2180"/>
        <w:gridCol w:w="1300"/>
      </w:tblGrid>
      <w:tr w:rsidR="00EE1D27" w:rsidRPr="00323094" w:rsidTr="008A3D8D">
        <w:tc>
          <w:tcPr>
            <w:tcW w:w="4389" w:type="dxa"/>
            <w:vMerge w:val="restart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355" w:type="dxa"/>
            <w:vMerge w:val="restart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млн. сомов (в текущих ценах)</w:t>
            </w:r>
          </w:p>
        </w:tc>
        <w:tc>
          <w:tcPr>
            <w:tcW w:w="3480" w:type="dxa"/>
            <w:gridSpan w:val="2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</w:tr>
      <w:tr w:rsidR="00EE1D27" w:rsidRPr="00323094" w:rsidTr="008A3D8D">
        <w:tc>
          <w:tcPr>
            <w:tcW w:w="4389" w:type="dxa"/>
            <w:vMerge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1355" w:type="dxa"/>
            <w:vMerge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В</w:t>
            </w:r>
            <w:r w:rsidRPr="00323094">
              <w:rPr>
                <w:b w:val="0"/>
                <w:sz w:val="24"/>
                <w:szCs w:val="24"/>
                <w:lang w:val="ky-KG"/>
              </w:rPr>
              <w:t xml:space="preserve"> </w:t>
            </w:r>
            <w:r w:rsidRPr="00323094">
              <w:rPr>
                <w:b w:val="0"/>
                <w:sz w:val="24"/>
                <w:szCs w:val="24"/>
              </w:rPr>
              <w:t>процентах к соответствующему периоду предыдущего года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Удельный вес в %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Кыргызская Республика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183679,5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 w:rsidRPr="00323094">
              <w:rPr>
                <w:b w:val="0"/>
                <w:sz w:val="24"/>
                <w:szCs w:val="24"/>
                <w:lang w:val="ky-KG"/>
              </w:rPr>
              <w:t>102,</w:t>
            </w:r>
            <w:r>
              <w:rPr>
                <w:b w:val="0"/>
                <w:sz w:val="24"/>
                <w:szCs w:val="24"/>
                <w:lang w:val="ky-KG"/>
              </w:rPr>
              <w:t>5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>100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Баткенская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14266,7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105,9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7,0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Джалал-Абадская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36645,6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102,4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19,0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 xml:space="preserve">Иссык-Кульская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21116,1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102,9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11,0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Нарынская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12159,1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102,2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6,0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Ошская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36340,4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101,5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19,0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proofErr w:type="spellStart"/>
            <w:r w:rsidRPr="00323094">
              <w:rPr>
                <w:b w:val="0"/>
                <w:sz w:val="24"/>
                <w:szCs w:val="24"/>
              </w:rPr>
              <w:t>Таласская</w:t>
            </w:r>
            <w:proofErr w:type="spellEnd"/>
            <w:r w:rsidRPr="00323094">
              <w:rPr>
                <w:b w:val="0"/>
                <w:sz w:val="24"/>
                <w:szCs w:val="24"/>
              </w:rPr>
              <w:t xml:space="preserve">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16594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101,4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9,0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 xml:space="preserve">Чуйская область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45147,2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102,5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24,0</w:t>
            </w:r>
          </w:p>
        </w:tc>
      </w:tr>
      <w:tr w:rsidR="00EE1D27" w:rsidRPr="00323094" w:rsidTr="008A3D8D">
        <w:tc>
          <w:tcPr>
            <w:tcW w:w="4389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lastRenderedPageBreak/>
              <w:t xml:space="preserve">г. Ош </w:t>
            </w:r>
          </w:p>
        </w:tc>
        <w:tc>
          <w:tcPr>
            <w:tcW w:w="1355" w:type="dxa"/>
          </w:tcPr>
          <w:p w:rsidR="00EE1D27" w:rsidRPr="00323094" w:rsidRDefault="00EE1D27" w:rsidP="008A3D8D">
            <w:pPr>
              <w:pStyle w:val="aa"/>
              <w:rPr>
                <w:b w:val="0"/>
                <w:color w:val="000000" w:themeColor="text1"/>
                <w:sz w:val="24"/>
                <w:szCs w:val="24"/>
                <w:lang w:val="ky-KG"/>
              </w:rPr>
            </w:pPr>
            <w:r>
              <w:rPr>
                <w:b w:val="0"/>
                <w:color w:val="000000" w:themeColor="text1"/>
                <w:sz w:val="24"/>
                <w:szCs w:val="24"/>
                <w:lang w:val="ky-KG"/>
              </w:rPr>
              <w:t>932,1</w:t>
            </w:r>
          </w:p>
        </w:tc>
        <w:tc>
          <w:tcPr>
            <w:tcW w:w="218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102,4</w:t>
            </w:r>
          </w:p>
        </w:tc>
        <w:tc>
          <w:tcPr>
            <w:tcW w:w="1300" w:type="dxa"/>
          </w:tcPr>
          <w:p w:rsidR="00EE1D27" w:rsidRPr="00323094" w:rsidRDefault="00EE1D27" w:rsidP="008A3D8D">
            <w:pPr>
              <w:pStyle w:val="aa"/>
              <w:rPr>
                <w:b w:val="0"/>
                <w:sz w:val="24"/>
                <w:szCs w:val="24"/>
                <w:lang w:val="ky-KG"/>
              </w:rPr>
            </w:pPr>
            <w:r>
              <w:rPr>
                <w:b w:val="0"/>
                <w:sz w:val="24"/>
                <w:szCs w:val="24"/>
                <w:lang w:val="ky-KG"/>
              </w:rPr>
              <w:t>0,5</w:t>
            </w:r>
          </w:p>
        </w:tc>
      </w:tr>
    </w:tbl>
    <w:p w:rsidR="00EE1D27" w:rsidRPr="00323094" w:rsidRDefault="00EE1D27" w:rsidP="00EE1D27">
      <w:pPr>
        <w:pStyle w:val="aa"/>
        <w:rPr>
          <w:b w:val="0"/>
          <w:sz w:val="24"/>
          <w:szCs w:val="24"/>
        </w:rPr>
      </w:pP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>Рост объемов валового выпуска сельскохозяйственной продукции в январе-</w:t>
      </w:r>
      <w:r>
        <w:rPr>
          <w:b w:val="0"/>
          <w:sz w:val="24"/>
          <w:szCs w:val="24"/>
        </w:rPr>
        <w:t>октябре</w:t>
      </w:r>
      <w:r w:rsidRPr="00323094">
        <w:rPr>
          <w:b w:val="0"/>
          <w:sz w:val="24"/>
          <w:szCs w:val="24"/>
        </w:rPr>
        <w:t xml:space="preserve"> 2018 года по сравнению с аналогичным периодом прошлого года обусловлен, увеличением производства продукции животноводства (на 2,</w:t>
      </w:r>
      <w:r>
        <w:rPr>
          <w:b w:val="0"/>
          <w:sz w:val="24"/>
          <w:szCs w:val="24"/>
        </w:rPr>
        <w:t>1</w:t>
      </w:r>
      <w:r w:rsidRPr="00323094">
        <w:rPr>
          <w:b w:val="0"/>
          <w:sz w:val="24"/>
          <w:szCs w:val="24"/>
        </w:rPr>
        <w:t xml:space="preserve"> %) и продукции растениеводства (на 2,</w:t>
      </w:r>
      <w:r>
        <w:rPr>
          <w:b w:val="0"/>
          <w:sz w:val="24"/>
          <w:szCs w:val="24"/>
        </w:rPr>
        <w:t>8</w:t>
      </w:r>
      <w:r w:rsidRPr="00323094">
        <w:rPr>
          <w:b w:val="0"/>
          <w:sz w:val="24"/>
          <w:szCs w:val="24"/>
        </w:rPr>
        <w:t xml:space="preserve">%). 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>В общем объеме валового выпуска продукции сельского хозяйства, лесного хозяйства и рыболовства республики наибольший удельный вес занимают Чуйская область – 24,</w:t>
      </w:r>
      <w:r w:rsidRPr="00B07BA4">
        <w:rPr>
          <w:b w:val="0"/>
          <w:sz w:val="24"/>
          <w:szCs w:val="24"/>
        </w:rPr>
        <w:t>0</w:t>
      </w:r>
      <w:r w:rsidRPr="00323094">
        <w:rPr>
          <w:b w:val="0"/>
          <w:sz w:val="24"/>
          <w:szCs w:val="24"/>
        </w:rPr>
        <w:t xml:space="preserve">%, </w:t>
      </w:r>
      <w:proofErr w:type="spellStart"/>
      <w:r w:rsidRPr="00323094">
        <w:rPr>
          <w:b w:val="0"/>
          <w:sz w:val="24"/>
          <w:szCs w:val="24"/>
        </w:rPr>
        <w:t>Джалал-Абадская</w:t>
      </w:r>
      <w:proofErr w:type="spellEnd"/>
      <w:r w:rsidRPr="00323094">
        <w:rPr>
          <w:b w:val="0"/>
          <w:sz w:val="24"/>
          <w:szCs w:val="24"/>
        </w:rPr>
        <w:t xml:space="preserve"> область </w:t>
      </w:r>
      <w:r w:rsidRPr="00B07BA4">
        <w:rPr>
          <w:b w:val="0"/>
          <w:sz w:val="24"/>
          <w:szCs w:val="24"/>
        </w:rPr>
        <w:t>19</w:t>
      </w:r>
      <w:r w:rsidRPr="00323094">
        <w:rPr>
          <w:b w:val="0"/>
          <w:sz w:val="24"/>
          <w:szCs w:val="24"/>
        </w:rPr>
        <w:t xml:space="preserve">%, </w:t>
      </w:r>
      <w:proofErr w:type="spellStart"/>
      <w:r w:rsidRPr="00323094">
        <w:rPr>
          <w:b w:val="0"/>
          <w:sz w:val="24"/>
          <w:szCs w:val="24"/>
        </w:rPr>
        <w:t>Ошская</w:t>
      </w:r>
      <w:proofErr w:type="spellEnd"/>
      <w:r w:rsidRPr="00323094">
        <w:rPr>
          <w:b w:val="0"/>
          <w:sz w:val="24"/>
          <w:szCs w:val="24"/>
        </w:rPr>
        <w:t xml:space="preserve"> область 19,</w:t>
      </w:r>
      <w:r w:rsidRPr="00B07BA4">
        <w:rPr>
          <w:b w:val="0"/>
          <w:sz w:val="24"/>
          <w:szCs w:val="24"/>
        </w:rPr>
        <w:t>0</w:t>
      </w:r>
      <w:r w:rsidRPr="00323094">
        <w:rPr>
          <w:b w:val="0"/>
          <w:sz w:val="24"/>
          <w:szCs w:val="24"/>
        </w:rPr>
        <w:t>%, Иссык-Кульская область -</w:t>
      </w:r>
      <w:r w:rsidRPr="00B07BA4">
        <w:rPr>
          <w:b w:val="0"/>
          <w:sz w:val="24"/>
          <w:szCs w:val="24"/>
        </w:rPr>
        <w:t>11</w:t>
      </w:r>
      <w:r w:rsidRPr="00323094">
        <w:rPr>
          <w:b w:val="0"/>
          <w:sz w:val="24"/>
          <w:szCs w:val="24"/>
        </w:rPr>
        <w:t xml:space="preserve"> %. </w:t>
      </w:r>
      <w:proofErr w:type="spellStart"/>
      <w:r w:rsidRPr="00323094">
        <w:rPr>
          <w:b w:val="0"/>
          <w:sz w:val="24"/>
          <w:szCs w:val="24"/>
        </w:rPr>
        <w:t>Таласская</w:t>
      </w:r>
      <w:proofErr w:type="spellEnd"/>
      <w:r w:rsidRPr="00323094">
        <w:rPr>
          <w:b w:val="0"/>
          <w:sz w:val="24"/>
          <w:szCs w:val="24"/>
        </w:rPr>
        <w:t xml:space="preserve"> область </w:t>
      </w:r>
      <w:r w:rsidRPr="00B07BA4">
        <w:rPr>
          <w:b w:val="0"/>
          <w:sz w:val="24"/>
          <w:szCs w:val="24"/>
        </w:rPr>
        <w:t>9</w:t>
      </w:r>
      <w:r w:rsidRPr="00323094">
        <w:rPr>
          <w:b w:val="0"/>
          <w:sz w:val="24"/>
          <w:szCs w:val="24"/>
        </w:rPr>
        <w:t>%.</w:t>
      </w:r>
    </w:p>
    <w:p w:rsidR="00EE1D27" w:rsidRPr="00323094" w:rsidRDefault="00EE1D27" w:rsidP="00EE1D27">
      <w:pPr>
        <w:pStyle w:val="aa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ab/>
        <w:t xml:space="preserve">Наименьший вес занимает </w:t>
      </w:r>
      <w:proofErr w:type="spellStart"/>
      <w:r w:rsidRPr="00323094">
        <w:rPr>
          <w:b w:val="0"/>
          <w:sz w:val="24"/>
          <w:szCs w:val="24"/>
        </w:rPr>
        <w:t>Нарынская</w:t>
      </w:r>
      <w:proofErr w:type="spellEnd"/>
      <w:r w:rsidRPr="00323094">
        <w:rPr>
          <w:b w:val="0"/>
          <w:sz w:val="24"/>
          <w:szCs w:val="24"/>
        </w:rPr>
        <w:t xml:space="preserve"> область -6,</w:t>
      </w:r>
      <w:r w:rsidRPr="00B07BA4">
        <w:rPr>
          <w:b w:val="0"/>
          <w:sz w:val="24"/>
          <w:szCs w:val="24"/>
        </w:rPr>
        <w:t>0</w:t>
      </w:r>
      <w:r w:rsidRPr="00323094">
        <w:rPr>
          <w:b w:val="0"/>
          <w:sz w:val="24"/>
          <w:szCs w:val="24"/>
        </w:rPr>
        <w:t>%</w:t>
      </w:r>
      <w:r>
        <w:rPr>
          <w:b w:val="0"/>
          <w:sz w:val="24"/>
          <w:szCs w:val="24"/>
        </w:rPr>
        <w:t>,</w:t>
      </w:r>
      <w:r w:rsidRPr="00B07BA4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Баткенская</w:t>
      </w:r>
      <w:proofErr w:type="spellEnd"/>
      <w:r>
        <w:rPr>
          <w:b w:val="0"/>
          <w:sz w:val="24"/>
          <w:szCs w:val="24"/>
        </w:rPr>
        <w:t xml:space="preserve"> область -7%</w:t>
      </w:r>
      <w:r w:rsidRPr="00323094">
        <w:rPr>
          <w:b w:val="0"/>
          <w:sz w:val="24"/>
          <w:szCs w:val="24"/>
        </w:rPr>
        <w:t xml:space="preserve"> и </w:t>
      </w:r>
      <w:proofErr w:type="spellStart"/>
      <w:r w:rsidRPr="00323094">
        <w:rPr>
          <w:b w:val="0"/>
          <w:sz w:val="24"/>
          <w:szCs w:val="24"/>
        </w:rPr>
        <w:t>г.Ош</w:t>
      </w:r>
      <w:proofErr w:type="spellEnd"/>
      <w:r w:rsidRPr="00323094">
        <w:rPr>
          <w:b w:val="0"/>
          <w:sz w:val="24"/>
          <w:szCs w:val="24"/>
        </w:rPr>
        <w:t xml:space="preserve"> - 0,5%.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 Общая посевная площадь, занятая сельскохозяйственными культурами, в хозяйствах всех категорий в 2018г. составила 1214,9 тыс. гектаров, что на 8,3 тыс. гектаров, или на 0,7 процента больше, чем в предыдущем году. При этом, посевные площади озимых культур по сравнению с посевными площадями под урожай 2017 г. увеличились на 11,6 тыс. гектаров, или на 7,9 процента, а посевные площади яровых культур напротив, уменьшились на 11,3 тыс. гектаров, или на 1,5 процента. Увеличилось также укосная площадь многолетних трав посева прошлых лет –на 8тыс. гектаров, или на 2,5процента. 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Всего по регионам  зерновых культур засеяно на площади 553,4 </w:t>
      </w:r>
      <w:proofErr w:type="spellStart"/>
      <w:r w:rsidRPr="00323094">
        <w:rPr>
          <w:b w:val="0"/>
          <w:sz w:val="24"/>
          <w:szCs w:val="24"/>
        </w:rPr>
        <w:t>тыс</w:t>
      </w:r>
      <w:proofErr w:type="gramStart"/>
      <w:r w:rsidRPr="00323094">
        <w:rPr>
          <w:b w:val="0"/>
          <w:sz w:val="24"/>
          <w:szCs w:val="24"/>
        </w:rPr>
        <w:t>.г</w:t>
      </w:r>
      <w:proofErr w:type="gramEnd"/>
      <w:r w:rsidRPr="00323094">
        <w:rPr>
          <w:b w:val="0"/>
          <w:sz w:val="24"/>
          <w:szCs w:val="24"/>
        </w:rPr>
        <w:t>а</w:t>
      </w:r>
      <w:proofErr w:type="spellEnd"/>
      <w:r w:rsidRPr="00323094">
        <w:rPr>
          <w:b w:val="0"/>
          <w:sz w:val="24"/>
          <w:szCs w:val="24"/>
        </w:rPr>
        <w:t xml:space="preserve">, в том числе пшеницы 253,8 </w:t>
      </w:r>
      <w:proofErr w:type="spellStart"/>
      <w:r w:rsidRPr="00323094">
        <w:rPr>
          <w:b w:val="0"/>
          <w:sz w:val="24"/>
          <w:szCs w:val="24"/>
        </w:rPr>
        <w:t>тыс.га</w:t>
      </w:r>
      <w:proofErr w:type="spellEnd"/>
      <w:r w:rsidRPr="00323094">
        <w:rPr>
          <w:b w:val="0"/>
          <w:sz w:val="24"/>
          <w:szCs w:val="24"/>
        </w:rPr>
        <w:t xml:space="preserve">, ячменя 193,1 </w:t>
      </w:r>
      <w:proofErr w:type="spellStart"/>
      <w:r w:rsidRPr="00323094">
        <w:rPr>
          <w:b w:val="0"/>
          <w:sz w:val="24"/>
          <w:szCs w:val="24"/>
        </w:rPr>
        <w:t>тыс.га</w:t>
      </w:r>
      <w:proofErr w:type="spellEnd"/>
      <w:r w:rsidRPr="00323094">
        <w:rPr>
          <w:b w:val="0"/>
          <w:sz w:val="24"/>
          <w:szCs w:val="24"/>
        </w:rPr>
        <w:t xml:space="preserve">. Фасоли засеяна на площади 59,4 </w:t>
      </w:r>
      <w:proofErr w:type="spellStart"/>
      <w:r w:rsidRPr="00323094">
        <w:rPr>
          <w:b w:val="0"/>
          <w:sz w:val="24"/>
          <w:szCs w:val="24"/>
        </w:rPr>
        <w:t>тыс.га</w:t>
      </w:r>
      <w:proofErr w:type="spellEnd"/>
      <w:r w:rsidRPr="00323094">
        <w:rPr>
          <w:b w:val="0"/>
          <w:sz w:val="24"/>
          <w:szCs w:val="24"/>
        </w:rPr>
        <w:t xml:space="preserve">, хлопчатника 23,0 </w:t>
      </w:r>
      <w:proofErr w:type="spellStart"/>
      <w:r w:rsidRPr="00323094">
        <w:rPr>
          <w:b w:val="0"/>
          <w:sz w:val="24"/>
          <w:szCs w:val="24"/>
        </w:rPr>
        <w:t>ты.га</w:t>
      </w:r>
      <w:proofErr w:type="spellEnd"/>
      <w:r w:rsidRPr="00323094">
        <w:rPr>
          <w:b w:val="0"/>
          <w:sz w:val="24"/>
          <w:szCs w:val="24"/>
        </w:rPr>
        <w:t xml:space="preserve">, по сравнению с прошлым годом больше на 2,4 </w:t>
      </w:r>
      <w:proofErr w:type="spellStart"/>
      <w:r w:rsidRPr="00323094">
        <w:rPr>
          <w:b w:val="0"/>
          <w:sz w:val="24"/>
          <w:szCs w:val="24"/>
        </w:rPr>
        <w:t>тыс.га</w:t>
      </w:r>
      <w:proofErr w:type="spellEnd"/>
      <w:r w:rsidRPr="00323094">
        <w:rPr>
          <w:b w:val="0"/>
          <w:sz w:val="24"/>
          <w:szCs w:val="24"/>
        </w:rPr>
        <w:t>, т</w:t>
      </w:r>
      <w:r>
        <w:rPr>
          <w:b w:val="0"/>
          <w:sz w:val="24"/>
          <w:szCs w:val="24"/>
        </w:rPr>
        <w:t xml:space="preserve">абака засеяно на площади 0,7 га, картофеля засеяно на 84,4 </w:t>
      </w:r>
      <w:proofErr w:type="spellStart"/>
      <w:r>
        <w:rPr>
          <w:b w:val="0"/>
          <w:sz w:val="24"/>
          <w:szCs w:val="24"/>
        </w:rPr>
        <w:t>тыс.га</w:t>
      </w:r>
      <w:proofErr w:type="spellEnd"/>
      <w:r>
        <w:rPr>
          <w:b w:val="0"/>
          <w:sz w:val="24"/>
          <w:szCs w:val="24"/>
        </w:rPr>
        <w:t>.</w:t>
      </w:r>
    </w:p>
    <w:p w:rsidR="00EE1D27" w:rsidRPr="0008501E" w:rsidRDefault="00EE1D27" w:rsidP="00EE1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01E">
        <w:rPr>
          <w:rFonts w:ascii="Times New Roman" w:hAnsi="Times New Roman" w:cs="Times New Roman"/>
          <w:sz w:val="24"/>
          <w:szCs w:val="24"/>
        </w:rPr>
        <w:t xml:space="preserve">По состоянию на 24.10.2018 года убрано зерновых культур (без зернобобовых, риса и гречихи) по республике </w:t>
      </w:r>
      <w:r w:rsidRPr="0008501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08501E">
        <w:rPr>
          <w:rFonts w:ascii="Times New Roman" w:hAnsi="Times New Roman" w:cs="Times New Roman"/>
          <w:sz w:val="24"/>
          <w:szCs w:val="24"/>
        </w:rPr>
        <w:t xml:space="preserve"> площади </w:t>
      </w:r>
      <w:r w:rsidRPr="0008501E">
        <w:rPr>
          <w:rFonts w:ascii="Times New Roman" w:hAnsi="Times New Roman" w:cs="Times New Roman"/>
          <w:bCs/>
          <w:sz w:val="24"/>
          <w:szCs w:val="24"/>
        </w:rPr>
        <w:t xml:space="preserve">548,09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, что составляет 99,3% от уборочной площади, в том числе по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области с площади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34,7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100%, по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Жалал-Абадской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59,4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99,9%, Иссык-Кульской области –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88,8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8501E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22,1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8501E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Ошской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области –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85,6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8501E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области –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11,7 </w:t>
      </w:r>
      <w:r w:rsidRPr="0008501E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08501E">
        <w:rPr>
          <w:rFonts w:ascii="Times New Roman" w:hAnsi="Times New Roman" w:cs="Times New Roman"/>
          <w:sz w:val="24"/>
          <w:szCs w:val="24"/>
        </w:rPr>
        <w:t xml:space="preserve">%, Чуйской области </w:t>
      </w:r>
      <w:r w:rsidRPr="000850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243,79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98,4%, по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г.Ош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1,7 </w:t>
      </w:r>
      <w:proofErr w:type="spellStart"/>
      <w:r w:rsidRPr="0008501E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08501E">
        <w:rPr>
          <w:rFonts w:ascii="Times New Roman" w:hAnsi="Times New Roman" w:cs="Times New Roman"/>
          <w:sz w:val="24"/>
          <w:szCs w:val="24"/>
        </w:rPr>
        <w:t xml:space="preserve"> или 100%.</w:t>
      </w:r>
    </w:p>
    <w:p w:rsidR="00EE1D27" w:rsidRPr="00957D2F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957D2F">
        <w:rPr>
          <w:b w:val="0"/>
          <w:sz w:val="24"/>
          <w:szCs w:val="24"/>
        </w:rPr>
        <w:t xml:space="preserve">Намолочено зерна (без зернобобовых, риса и гречихи) по республике 1787,3 </w:t>
      </w:r>
      <w:proofErr w:type="spellStart"/>
      <w:r w:rsidRPr="00957D2F">
        <w:rPr>
          <w:b w:val="0"/>
          <w:sz w:val="24"/>
          <w:szCs w:val="24"/>
        </w:rPr>
        <w:t>тыс</w:t>
      </w:r>
      <w:proofErr w:type="gramStart"/>
      <w:r w:rsidRPr="00957D2F">
        <w:rPr>
          <w:b w:val="0"/>
          <w:sz w:val="24"/>
          <w:szCs w:val="24"/>
        </w:rPr>
        <w:t>.т</w:t>
      </w:r>
      <w:proofErr w:type="gramEnd"/>
      <w:r w:rsidRPr="00957D2F">
        <w:rPr>
          <w:b w:val="0"/>
          <w:sz w:val="24"/>
          <w:szCs w:val="24"/>
        </w:rPr>
        <w:t>онн</w:t>
      </w:r>
      <w:proofErr w:type="spellEnd"/>
      <w:r w:rsidRPr="00957D2F">
        <w:rPr>
          <w:b w:val="0"/>
          <w:sz w:val="24"/>
          <w:szCs w:val="24"/>
        </w:rPr>
        <w:t xml:space="preserve">, по сравнению соответствующей датой прошлого года больше на 49,1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 с 1 га намолочено зерно 32,6 ц. Средняя урожайность зерновых культур (без зернобобовых, риса и гречихи) в целом по республике составила 32,6 центнера с гектара (в первоначально оприходованном весе), против 32 центнера с гектара -на соответствующую дату прошлого года. </w:t>
      </w:r>
    </w:p>
    <w:p w:rsidR="00EE1D27" w:rsidRPr="00957D2F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957D2F">
        <w:rPr>
          <w:b w:val="0"/>
          <w:sz w:val="24"/>
          <w:szCs w:val="24"/>
        </w:rPr>
        <w:t xml:space="preserve">В том числе по регионам: по </w:t>
      </w:r>
      <w:proofErr w:type="spellStart"/>
      <w:r w:rsidRPr="00957D2F">
        <w:rPr>
          <w:b w:val="0"/>
          <w:sz w:val="24"/>
          <w:szCs w:val="24"/>
        </w:rPr>
        <w:t>Баткенской</w:t>
      </w:r>
      <w:proofErr w:type="spellEnd"/>
      <w:r w:rsidRPr="00957D2F">
        <w:rPr>
          <w:b w:val="0"/>
          <w:sz w:val="24"/>
          <w:szCs w:val="24"/>
        </w:rPr>
        <w:t xml:space="preserve"> области намолочено зерна -105,0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с гектара 30,2 ц, по </w:t>
      </w:r>
      <w:proofErr w:type="spellStart"/>
      <w:r w:rsidRPr="00957D2F">
        <w:rPr>
          <w:b w:val="0"/>
          <w:sz w:val="24"/>
          <w:szCs w:val="24"/>
        </w:rPr>
        <w:t>Джалал-Абадской</w:t>
      </w:r>
      <w:proofErr w:type="spellEnd"/>
      <w:r w:rsidRPr="00957D2F">
        <w:rPr>
          <w:b w:val="0"/>
          <w:sz w:val="24"/>
          <w:szCs w:val="24"/>
        </w:rPr>
        <w:t xml:space="preserve"> области – 274,9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46,3 ц, по Иссык-Кульской области – 236,3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26,6 ц, по </w:t>
      </w:r>
      <w:proofErr w:type="spellStart"/>
      <w:r w:rsidRPr="00957D2F">
        <w:rPr>
          <w:b w:val="0"/>
          <w:sz w:val="24"/>
          <w:szCs w:val="24"/>
        </w:rPr>
        <w:t>Нарынской</w:t>
      </w:r>
      <w:proofErr w:type="spellEnd"/>
      <w:r w:rsidRPr="00957D2F">
        <w:rPr>
          <w:b w:val="0"/>
          <w:sz w:val="24"/>
          <w:szCs w:val="24"/>
        </w:rPr>
        <w:t xml:space="preserve"> области – 50,5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22,8 ц, по </w:t>
      </w:r>
      <w:proofErr w:type="spellStart"/>
      <w:r w:rsidRPr="00957D2F">
        <w:rPr>
          <w:b w:val="0"/>
          <w:sz w:val="24"/>
          <w:szCs w:val="24"/>
        </w:rPr>
        <w:t>Ошской</w:t>
      </w:r>
      <w:proofErr w:type="spellEnd"/>
      <w:r w:rsidRPr="00957D2F">
        <w:rPr>
          <w:b w:val="0"/>
          <w:sz w:val="24"/>
          <w:szCs w:val="24"/>
        </w:rPr>
        <w:t xml:space="preserve"> области – 295,2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34,5 ц, по </w:t>
      </w:r>
      <w:proofErr w:type="spellStart"/>
      <w:r w:rsidRPr="00957D2F">
        <w:rPr>
          <w:b w:val="0"/>
          <w:sz w:val="24"/>
          <w:szCs w:val="24"/>
        </w:rPr>
        <w:t>Таласской</w:t>
      </w:r>
      <w:proofErr w:type="spellEnd"/>
      <w:r w:rsidRPr="00957D2F">
        <w:rPr>
          <w:b w:val="0"/>
          <w:sz w:val="24"/>
          <w:szCs w:val="24"/>
        </w:rPr>
        <w:t xml:space="preserve"> области – 46,8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39,8 ц, по Чуйской области – 772,6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>, 31,7 ц.</w:t>
      </w:r>
    </w:p>
    <w:p w:rsidR="00EE1D27" w:rsidRPr="00957D2F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957D2F">
        <w:rPr>
          <w:b w:val="0"/>
          <w:sz w:val="24"/>
          <w:szCs w:val="24"/>
        </w:rPr>
        <w:t xml:space="preserve">Собрано табака по республике 17,9 </w:t>
      </w:r>
      <w:proofErr w:type="spellStart"/>
      <w:r w:rsidRPr="00957D2F">
        <w:rPr>
          <w:b w:val="0"/>
          <w:sz w:val="24"/>
          <w:szCs w:val="24"/>
        </w:rPr>
        <w:t>тыс.центнеров</w:t>
      </w:r>
      <w:proofErr w:type="spellEnd"/>
      <w:r w:rsidRPr="00957D2F">
        <w:rPr>
          <w:b w:val="0"/>
          <w:sz w:val="24"/>
          <w:szCs w:val="24"/>
        </w:rPr>
        <w:t xml:space="preserve">, по сравнению соответствующей датой прошлого года больше на 2,3 </w:t>
      </w:r>
      <w:proofErr w:type="spellStart"/>
      <w:r w:rsidRPr="00957D2F">
        <w:rPr>
          <w:b w:val="0"/>
          <w:sz w:val="24"/>
          <w:szCs w:val="24"/>
        </w:rPr>
        <w:t>тыс.ц</w:t>
      </w:r>
      <w:proofErr w:type="spellEnd"/>
      <w:r w:rsidRPr="00957D2F">
        <w:rPr>
          <w:b w:val="0"/>
          <w:sz w:val="24"/>
          <w:szCs w:val="24"/>
        </w:rPr>
        <w:t xml:space="preserve">, в том числе по </w:t>
      </w:r>
      <w:proofErr w:type="spellStart"/>
      <w:r w:rsidRPr="00957D2F">
        <w:rPr>
          <w:b w:val="0"/>
          <w:sz w:val="24"/>
          <w:szCs w:val="24"/>
        </w:rPr>
        <w:t>Баткенской</w:t>
      </w:r>
      <w:proofErr w:type="spellEnd"/>
      <w:r w:rsidRPr="00957D2F">
        <w:rPr>
          <w:b w:val="0"/>
          <w:sz w:val="24"/>
          <w:szCs w:val="24"/>
        </w:rPr>
        <w:t xml:space="preserve"> области 3,5 </w:t>
      </w:r>
      <w:proofErr w:type="spellStart"/>
      <w:r w:rsidRPr="00957D2F">
        <w:rPr>
          <w:b w:val="0"/>
          <w:sz w:val="24"/>
          <w:szCs w:val="24"/>
        </w:rPr>
        <w:t>тыс.ц</w:t>
      </w:r>
      <w:proofErr w:type="spellEnd"/>
      <w:r w:rsidRPr="00957D2F">
        <w:rPr>
          <w:b w:val="0"/>
          <w:sz w:val="24"/>
          <w:szCs w:val="24"/>
        </w:rPr>
        <w:t xml:space="preserve">, по </w:t>
      </w:r>
      <w:proofErr w:type="spellStart"/>
      <w:r w:rsidRPr="00957D2F">
        <w:rPr>
          <w:b w:val="0"/>
          <w:sz w:val="24"/>
          <w:szCs w:val="24"/>
        </w:rPr>
        <w:t>Джалал-Абадской</w:t>
      </w:r>
      <w:proofErr w:type="spellEnd"/>
      <w:r w:rsidRPr="00957D2F">
        <w:rPr>
          <w:b w:val="0"/>
          <w:sz w:val="24"/>
          <w:szCs w:val="24"/>
        </w:rPr>
        <w:t xml:space="preserve"> области 1042 центнеров и по </w:t>
      </w:r>
      <w:proofErr w:type="spellStart"/>
      <w:r w:rsidRPr="00957D2F">
        <w:rPr>
          <w:b w:val="0"/>
          <w:sz w:val="24"/>
          <w:szCs w:val="24"/>
        </w:rPr>
        <w:t>Ошской</w:t>
      </w:r>
      <w:proofErr w:type="spellEnd"/>
      <w:r w:rsidRPr="00957D2F">
        <w:rPr>
          <w:b w:val="0"/>
          <w:sz w:val="24"/>
          <w:szCs w:val="24"/>
        </w:rPr>
        <w:t xml:space="preserve"> области 13,3 тыс. центнеров. </w:t>
      </w:r>
    </w:p>
    <w:p w:rsidR="00EE1D27" w:rsidRPr="00766C06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766C06">
        <w:rPr>
          <w:b w:val="0"/>
          <w:sz w:val="24"/>
          <w:szCs w:val="24"/>
        </w:rPr>
        <w:lastRenderedPageBreak/>
        <w:t xml:space="preserve">Собрано хлопка по республике 699,7 </w:t>
      </w:r>
      <w:proofErr w:type="spellStart"/>
      <w:r w:rsidRPr="00766C06">
        <w:rPr>
          <w:b w:val="0"/>
          <w:sz w:val="24"/>
          <w:szCs w:val="24"/>
        </w:rPr>
        <w:t>тыс.центнеров</w:t>
      </w:r>
      <w:proofErr w:type="spellEnd"/>
      <w:r w:rsidRPr="00766C06">
        <w:rPr>
          <w:b w:val="0"/>
          <w:sz w:val="24"/>
          <w:szCs w:val="24"/>
        </w:rPr>
        <w:t xml:space="preserve">, </w:t>
      </w:r>
      <w:r w:rsidRPr="00957D2F">
        <w:rPr>
          <w:b w:val="0"/>
          <w:sz w:val="24"/>
          <w:szCs w:val="24"/>
        </w:rPr>
        <w:t xml:space="preserve">по сравнению соответствующей датой прошлого года </w:t>
      </w:r>
      <w:r>
        <w:rPr>
          <w:b w:val="0"/>
          <w:sz w:val="24"/>
          <w:szCs w:val="24"/>
        </w:rPr>
        <w:t xml:space="preserve">больше </w:t>
      </w:r>
      <w:r w:rsidRPr="00766C06">
        <w:rPr>
          <w:b w:val="0"/>
          <w:sz w:val="24"/>
          <w:szCs w:val="24"/>
        </w:rPr>
        <w:t xml:space="preserve">на 56,6 </w:t>
      </w:r>
      <w:proofErr w:type="spellStart"/>
      <w:r w:rsidRPr="00766C06">
        <w:rPr>
          <w:b w:val="0"/>
          <w:sz w:val="24"/>
          <w:szCs w:val="24"/>
        </w:rPr>
        <w:t>тыс.ц</w:t>
      </w:r>
      <w:proofErr w:type="spellEnd"/>
      <w:r w:rsidRPr="00766C06">
        <w:rPr>
          <w:b w:val="0"/>
          <w:sz w:val="24"/>
          <w:szCs w:val="24"/>
        </w:rPr>
        <w:t xml:space="preserve">, в том числе по </w:t>
      </w:r>
      <w:proofErr w:type="spellStart"/>
      <w:r w:rsidRPr="00766C06">
        <w:rPr>
          <w:b w:val="0"/>
          <w:sz w:val="24"/>
          <w:szCs w:val="24"/>
        </w:rPr>
        <w:t>Баткенской</w:t>
      </w:r>
      <w:proofErr w:type="spellEnd"/>
      <w:r w:rsidRPr="00766C06">
        <w:rPr>
          <w:b w:val="0"/>
          <w:sz w:val="24"/>
          <w:szCs w:val="24"/>
        </w:rPr>
        <w:t xml:space="preserve"> области 970 центнеров, по </w:t>
      </w:r>
      <w:proofErr w:type="spellStart"/>
      <w:r w:rsidRPr="00766C06">
        <w:rPr>
          <w:b w:val="0"/>
          <w:sz w:val="24"/>
          <w:szCs w:val="24"/>
        </w:rPr>
        <w:t>Джалал-Абадской</w:t>
      </w:r>
      <w:proofErr w:type="spellEnd"/>
      <w:r w:rsidRPr="00766C06">
        <w:rPr>
          <w:b w:val="0"/>
          <w:sz w:val="24"/>
          <w:szCs w:val="24"/>
        </w:rPr>
        <w:t xml:space="preserve"> области 427,4 </w:t>
      </w:r>
      <w:proofErr w:type="spellStart"/>
      <w:r w:rsidRPr="00766C06">
        <w:rPr>
          <w:b w:val="0"/>
          <w:sz w:val="24"/>
          <w:szCs w:val="24"/>
        </w:rPr>
        <w:t>тыс.центнеров</w:t>
      </w:r>
      <w:proofErr w:type="spellEnd"/>
      <w:r w:rsidRPr="00766C06">
        <w:rPr>
          <w:b w:val="0"/>
          <w:sz w:val="24"/>
          <w:szCs w:val="24"/>
        </w:rPr>
        <w:t xml:space="preserve"> и по </w:t>
      </w:r>
      <w:proofErr w:type="spellStart"/>
      <w:r w:rsidRPr="00766C06">
        <w:rPr>
          <w:b w:val="0"/>
          <w:sz w:val="24"/>
          <w:szCs w:val="24"/>
        </w:rPr>
        <w:t>Ошской</w:t>
      </w:r>
      <w:proofErr w:type="spellEnd"/>
      <w:r w:rsidRPr="00766C06">
        <w:rPr>
          <w:b w:val="0"/>
          <w:sz w:val="24"/>
          <w:szCs w:val="24"/>
        </w:rPr>
        <w:t xml:space="preserve"> области 271,3 тыс. центнеров. </w:t>
      </w:r>
    </w:p>
    <w:p w:rsidR="00EE1D27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766C06">
        <w:rPr>
          <w:b w:val="0"/>
          <w:sz w:val="24"/>
          <w:szCs w:val="24"/>
        </w:rPr>
        <w:t>Выкопано картофеля 84,4 тыс.</w:t>
      </w:r>
      <w:r w:rsidR="009F4868">
        <w:rPr>
          <w:b w:val="0"/>
          <w:sz w:val="24"/>
          <w:szCs w:val="24"/>
        </w:rPr>
        <w:t xml:space="preserve"> </w:t>
      </w:r>
      <w:r w:rsidRPr="00766C06">
        <w:rPr>
          <w:b w:val="0"/>
          <w:sz w:val="24"/>
          <w:szCs w:val="24"/>
        </w:rPr>
        <w:t xml:space="preserve">га, </w:t>
      </w:r>
      <w:r w:rsidRPr="00957D2F">
        <w:rPr>
          <w:b w:val="0"/>
          <w:sz w:val="24"/>
          <w:szCs w:val="24"/>
        </w:rPr>
        <w:t>по сравнению соответствующей датой прошлого года больше на</w:t>
      </w:r>
      <w:r>
        <w:rPr>
          <w:b w:val="0"/>
          <w:sz w:val="24"/>
          <w:szCs w:val="24"/>
        </w:rPr>
        <w:t xml:space="preserve"> 1395,5 га</w:t>
      </w:r>
      <w:r w:rsidR="009F4868">
        <w:rPr>
          <w:b w:val="0"/>
          <w:sz w:val="24"/>
          <w:szCs w:val="24"/>
        </w:rPr>
        <w:t>, накопано картофеля 1422,9 тыс. тонн</w:t>
      </w:r>
      <w:bookmarkStart w:id="0" w:name="_GoBack"/>
      <w:bookmarkEnd w:id="0"/>
      <w:r>
        <w:rPr>
          <w:b w:val="0"/>
          <w:sz w:val="24"/>
          <w:szCs w:val="24"/>
        </w:rPr>
        <w:t>, накопано с 1 га 168,5 центнеров, что больше на 1,4 ц.</w:t>
      </w:r>
    </w:p>
    <w:p w:rsidR="00EE1D27" w:rsidRPr="00B07BA4" w:rsidRDefault="00EE1D27" w:rsidP="00EE1D27">
      <w:pPr>
        <w:pStyle w:val="aa"/>
        <w:ind w:firstLine="708"/>
        <w:rPr>
          <w:b w:val="0"/>
          <w:color w:val="FF0000"/>
          <w:sz w:val="24"/>
          <w:szCs w:val="24"/>
        </w:rPr>
      </w:pPr>
      <w:r>
        <w:rPr>
          <w:b w:val="0"/>
          <w:sz w:val="24"/>
          <w:szCs w:val="24"/>
        </w:rPr>
        <w:t xml:space="preserve">Собрано овощей 10280,5 </w:t>
      </w:r>
      <w:proofErr w:type="spellStart"/>
      <w:r>
        <w:rPr>
          <w:b w:val="0"/>
          <w:sz w:val="24"/>
          <w:szCs w:val="24"/>
        </w:rPr>
        <w:t>тыс.центнеров</w:t>
      </w:r>
      <w:proofErr w:type="spellEnd"/>
      <w:r>
        <w:rPr>
          <w:b w:val="0"/>
          <w:sz w:val="24"/>
          <w:szCs w:val="24"/>
        </w:rPr>
        <w:t>, что</w:t>
      </w:r>
      <w:r w:rsidRPr="00766C06">
        <w:rPr>
          <w:b w:val="0"/>
          <w:sz w:val="24"/>
          <w:szCs w:val="24"/>
        </w:rPr>
        <w:t xml:space="preserve"> </w:t>
      </w:r>
      <w:r w:rsidRPr="00957D2F">
        <w:rPr>
          <w:b w:val="0"/>
          <w:sz w:val="24"/>
          <w:szCs w:val="24"/>
        </w:rPr>
        <w:t>по сравнению соответствующей датой прошлого года</w:t>
      </w:r>
      <w:r>
        <w:rPr>
          <w:b w:val="0"/>
          <w:sz w:val="24"/>
          <w:szCs w:val="24"/>
        </w:rPr>
        <w:t xml:space="preserve"> больше на 195,9 </w:t>
      </w:r>
      <w:proofErr w:type="spellStart"/>
      <w:r>
        <w:rPr>
          <w:b w:val="0"/>
          <w:sz w:val="24"/>
          <w:szCs w:val="24"/>
        </w:rPr>
        <w:t>тыс.тонн</w:t>
      </w:r>
      <w:proofErr w:type="spellEnd"/>
      <w:r>
        <w:rPr>
          <w:b w:val="0"/>
          <w:sz w:val="24"/>
          <w:szCs w:val="24"/>
        </w:rPr>
        <w:t>.</w:t>
      </w:r>
    </w:p>
    <w:p w:rsidR="00EE1D27" w:rsidRPr="00957D2F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957D2F">
        <w:rPr>
          <w:b w:val="0"/>
          <w:sz w:val="24"/>
          <w:szCs w:val="24"/>
        </w:rPr>
        <w:t xml:space="preserve">Сахарной свеклы засеяно на площади 16,2 </w:t>
      </w:r>
      <w:proofErr w:type="spellStart"/>
      <w:r w:rsidRPr="00957D2F">
        <w:rPr>
          <w:b w:val="0"/>
          <w:sz w:val="24"/>
          <w:szCs w:val="24"/>
        </w:rPr>
        <w:t>тыс</w:t>
      </w:r>
      <w:proofErr w:type="gramStart"/>
      <w:r w:rsidRPr="00957D2F">
        <w:rPr>
          <w:b w:val="0"/>
          <w:sz w:val="24"/>
          <w:szCs w:val="24"/>
        </w:rPr>
        <w:t>.г</w:t>
      </w:r>
      <w:proofErr w:type="gramEnd"/>
      <w:r w:rsidRPr="00957D2F">
        <w:rPr>
          <w:b w:val="0"/>
          <w:sz w:val="24"/>
          <w:szCs w:val="24"/>
        </w:rPr>
        <w:t>а</w:t>
      </w:r>
      <w:proofErr w:type="spellEnd"/>
      <w:r w:rsidRPr="00957D2F">
        <w:rPr>
          <w:b w:val="0"/>
          <w:sz w:val="24"/>
          <w:szCs w:val="24"/>
        </w:rPr>
        <w:t xml:space="preserve">, по сравнению с прошлым годом  меньше на 1 </w:t>
      </w:r>
      <w:proofErr w:type="spellStart"/>
      <w:r w:rsidRPr="00957D2F">
        <w:rPr>
          <w:b w:val="0"/>
          <w:sz w:val="24"/>
          <w:szCs w:val="24"/>
        </w:rPr>
        <w:t>тыс.га</w:t>
      </w:r>
      <w:proofErr w:type="spellEnd"/>
      <w:r w:rsidRPr="00957D2F">
        <w:rPr>
          <w:b w:val="0"/>
          <w:sz w:val="24"/>
          <w:szCs w:val="24"/>
        </w:rPr>
        <w:t xml:space="preserve">. По состоянию на 24.10.2018 года убрано сахарной свеклы с площади 11193 га, что составляет 68,8% от уборочной площади. Накопано сахарной свеклы 481,8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, по сравнению с прошлым годом на 11,9 </w:t>
      </w:r>
      <w:proofErr w:type="spellStart"/>
      <w:r w:rsidRPr="00957D2F">
        <w:rPr>
          <w:b w:val="0"/>
          <w:sz w:val="24"/>
          <w:szCs w:val="24"/>
        </w:rPr>
        <w:t>тыс.тонн</w:t>
      </w:r>
      <w:proofErr w:type="spellEnd"/>
      <w:r w:rsidRPr="00957D2F">
        <w:rPr>
          <w:b w:val="0"/>
          <w:sz w:val="24"/>
          <w:szCs w:val="24"/>
        </w:rPr>
        <w:t xml:space="preserve"> больше. Накопано сахарной свеклы с 1 га – 430,5 ц, по сравнению с прошлым годом меньше на 25,6 ц.</w:t>
      </w:r>
    </w:p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По республике ожидается переработать 800,0 </w:t>
      </w:r>
      <w:proofErr w:type="spellStart"/>
      <w:r w:rsidRPr="00323094">
        <w:rPr>
          <w:b w:val="0"/>
          <w:sz w:val="24"/>
          <w:szCs w:val="24"/>
        </w:rPr>
        <w:t>тыс.тонн</w:t>
      </w:r>
      <w:proofErr w:type="spellEnd"/>
      <w:r w:rsidRPr="00323094">
        <w:rPr>
          <w:b w:val="0"/>
          <w:sz w:val="24"/>
          <w:szCs w:val="24"/>
        </w:rPr>
        <w:t xml:space="preserve"> сахарной свеклы и 12,0 </w:t>
      </w:r>
      <w:proofErr w:type="spellStart"/>
      <w:r w:rsidRPr="00323094">
        <w:rPr>
          <w:b w:val="0"/>
          <w:sz w:val="24"/>
          <w:szCs w:val="24"/>
        </w:rPr>
        <w:t>тыс.тонн</w:t>
      </w:r>
      <w:proofErr w:type="spellEnd"/>
      <w:r w:rsidRPr="00323094">
        <w:rPr>
          <w:b w:val="0"/>
          <w:sz w:val="24"/>
          <w:szCs w:val="24"/>
        </w:rPr>
        <w:t xml:space="preserve"> тростника, при этом получи</w:t>
      </w:r>
      <w:r>
        <w:rPr>
          <w:b w:val="0"/>
          <w:sz w:val="24"/>
          <w:szCs w:val="24"/>
        </w:rPr>
        <w:t xml:space="preserve">ть 118,7 </w:t>
      </w:r>
      <w:proofErr w:type="spellStart"/>
      <w:r>
        <w:rPr>
          <w:b w:val="0"/>
          <w:sz w:val="24"/>
          <w:szCs w:val="24"/>
        </w:rPr>
        <w:t>тыс.тонн</w:t>
      </w:r>
      <w:proofErr w:type="spellEnd"/>
      <w:r>
        <w:rPr>
          <w:b w:val="0"/>
          <w:sz w:val="24"/>
          <w:szCs w:val="24"/>
        </w:rPr>
        <w:t xml:space="preserve"> сахара песка.</w:t>
      </w:r>
    </w:p>
    <w:p w:rsidR="00EE1D27" w:rsidRPr="00323094" w:rsidRDefault="00EE1D27" w:rsidP="00EE1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94">
        <w:rPr>
          <w:rFonts w:ascii="Times New Roman" w:hAnsi="Times New Roman" w:cs="Times New Roman"/>
          <w:b/>
          <w:sz w:val="24"/>
          <w:szCs w:val="24"/>
        </w:rPr>
        <w:t>Производство основных видов продукции животноводства</w:t>
      </w:r>
    </w:p>
    <w:p w:rsidR="00EE1D27" w:rsidRPr="00323094" w:rsidRDefault="00EE1D27" w:rsidP="00EE1D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094">
        <w:rPr>
          <w:rFonts w:ascii="Times New Roman" w:hAnsi="Times New Roman" w:cs="Times New Roman"/>
          <w:b/>
          <w:sz w:val="24"/>
          <w:szCs w:val="24"/>
        </w:rPr>
        <w:t>в январе-</w:t>
      </w:r>
      <w:r>
        <w:rPr>
          <w:rFonts w:ascii="Times New Roman" w:hAnsi="Times New Roman" w:cs="Times New Roman"/>
          <w:b/>
          <w:sz w:val="24"/>
          <w:szCs w:val="24"/>
        </w:rPr>
        <w:t>октябре</w:t>
      </w:r>
      <w:r w:rsidRPr="00323094">
        <w:rPr>
          <w:rFonts w:ascii="Times New Roman" w:hAnsi="Times New Roman" w:cs="Times New Roman"/>
          <w:b/>
          <w:sz w:val="24"/>
          <w:szCs w:val="24"/>
        </w:rPr>
        <w:t xml:space="preserve"> 2018г.</w:t>
      </w:r>
    </w:p>
    <w:tbl>
      <w:tblPr>
        <w:tblW w:w="9411" w:type="dxa"/>
        <w:tblInd w:w="-60" w:type="dxa"/>
        <w:tblLook w:val="04A0" w:firstRow="1" w:lastRow="0" w:firstColumn="1" w:lastColumn="0" w:noHBand="0" w:noVBand="1"/>
      </w:tblPr>
      <w:tblGrid>
        <w:gridCol w:w="4106"/>
        <w:gridCol w:w="1843"/>
        <w:gridCol w:w="1559"/>
        <w:gridCol w:w="1903"/>
      </w:tblGrid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 и птица на убой </w:t>
            </w: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 живом весе</w:t>
            </w:r>
            <w:proofErr w:type="gram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</w:t>
            </w:r>
            <w:proofErr w:type="spellStart"/>
            <w:proofErr w:type="gram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сырое</w:t>
            </w:r>
          </w:p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тонн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Яйца, </w:t>
            </w: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тыс</w:t>
            </w: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шт.</w:t>
            </w:r>
          </w:p>
        </w:tc>
      </w:tr>
      <w:tr w:rsidR="00EE1D27" w:rsidRPr="00323094" w:rsidTr="008A3D8D">
        <w:trPr>
          <w:trHeight w:val="60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326438,7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1378654,2</w:t>
            </w:r>
          </w:p>
          <w:p w:rsidR="00EE1D27" w:rsidRPr="00BD6965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462102,0</w:t>
            </w:r>
          </w:p>
          <w:p w:rsidR="00EE1D27" w:rsidRPr="00BD6965" w:rsidRDefault="00EE1D27" w:rsidP="008A3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84567,8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18780,6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294800,0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61805,0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44983,0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205772,0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22148,0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110600,0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6323,1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271463,3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50684,3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19699,0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65310,0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20138,0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74783,7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339323,0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279257,0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6306,0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2152,8</w:t>
            </w:r>
          </w:p>
        </w:tc>
      </w:tr>
      <w:tr w:rsidR="00EE1D27" w:rsidRPr="00323094" w:rsidTr="008A3D8D">
        <w:tc>
          <w:tcPr>
            <w:tcW w:w="9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процентах к соответствующему периоду прошлого года</w:t>
            </w:r>
          </w:p>
        </w:tc>
      </w:tr>
      <w:tr w:rsidR="00EE1D27" w:rsidRPr="00323094" w:rsidTr="008A3D8D">
        <w:trPr>
          <w:trHeight w:val="3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Кыргызская Республика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</w:rPr>
              <w:t>102,1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</w:rPr>
              <w:t>102,0</w:t>
            </w:r>
          </w:p>
          <w:p w:rsidR="00EE1D27" w:rsidRPr="00BD6965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BD6965" w:rsidRDefault="00EE1D27" w:rsidP="008A3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5">
              <w:rPr>
                <w:rFonts w:ascii="Times New Roman" w:hAnsi="Times New Roman" w:cs="Times New Roman"/>
                <w:b/>
                <w:bCs/>
                <w:color w:val="000000"/>
              </w:rPr>
              <w:t>104,3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Баткенская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Джалал-Абадская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Иссык-Кульская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103,3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Нарынская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103,0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Таласская</w:t>
            </w:r>
            <w:proofErr w:type="spellEnd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101,2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Чуйская область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105,3</w:t>
            </w:r>
          </w:p>
        </w:tc>
      </w:tr>
      <w:tr w:rsidR="00EE1D27" w:rsidRPr="00323094" w:rsidTr="008A3D8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27" w:rsidRPr="009F07EB" w:rsidRDefault="00EE1D27" w:rsidP="008A3D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0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</w:tr>
      <w:tr w:rsidR="00EE1D27" w:rsidRPr="00323094" w:rsidTr="008A3D8D">
        <w:tc>
          <w:tcPr>
            <w:tcW w:w="9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D27" w:rsidRDefault="00EE1D27" w:rsidP="008A3D8D">
            <w:pPr>
              <w:pStyle w:val="aa"/>
              <w:rPr>
                <w:b w:val="0"/>
                <w:sz w:val="24"/>
                <w:szCs w:val="24"/>
              </w:rPr>
            </w:pPr>
            <w:r w:rsidRPr="00323094">
              <w:rPr>
                <w:b w:val="0"/>
                <w:sz w:val="24"/>
                <w:szCs w:val="24"/>
              </w:rPr>
              <w:t xml:space="preserve">           </w:t>
            </w:r>
          </w:p>
          <w:p w:rsidR="00EE1D27" w:rsidRPr="00323094" w:rsidRDefault="00EE1D27" w:rsidP="008A3D8D">
            <w:pPr>
              <w:pStyle w:val="aa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</w:t>
            </w:r>
            <w:r w:rsidRPr="00323094">
              <w:rPr>
                <w:b w:val="0"/>
                <w:sz w:val="24"/>
                <w:szCs w:val="24"/>
              </w:rPr>
              <w:t>Рост производства скот а и птицы на убой (в живом весе) в январе-</w:t>
            </w:r>
            <w:r>
              <w:rPr>
                <w:b w:val="0"/>
                <w:sz w:val="24"/>
                <w:szCs w:val="24"/>
              </w:rPr>
              <w:t>октябре</w:t>
            </w:r>
            <w:r w:rsidRPr="00323094">
              <w:rPr>
                <w:b w:val="0"/>
                <w:sz w:val="24"/>
                <w:szCs w:val="24"/>
              </w:rPr>
              <w:t xml:space="preserve"> 2018 года  по сравнению с соответствующим периодом прошлого года (на 2,1 процента), молока (на 2,</w:t>
            </w:r>
            <w:r>
              <w:rPr>
                <w:b w:val="0"/>
                <w:sz w:val="24"/>
                <w:szCs w:val="24"/>
              </w:rPr>
              <w:t>0</w:t>
            </w:r>
            <w:r w:rsidRPr="00323094">
              <w:rPr>
                <w:b w:val="0"/>
                <w:sz w:val="24"/>
                <w:szCs w:val="24"/>
              </w:rPr>
              <w:t xml:space="preserve"> процента),  яиц (на </w:t>
            </w:r>
            <w:r>
              <w:rPr>
                <w:b w:val="0"/>
                <w:sz w:val="24"/>
                <w:szCs w:val="24"/>
              </w:rPr>
              <w:t>4,3</w:t>
            </w:r>
            <w:r w:rsidRPr="00323094">
              <w:rPr>
                <w:b w:val="0"/>
                <w:sz w:val="24"/>
                <w:szCs w:val="24"/>
              </w:rPr>
              <w:t xml:space="preserve"> процента) и шерсти (на 1,4 процента) обеспечен за счет увеличения поголовья скота и домашней птицы. </w:t>
            </w:r>
          </w:p>
        </w:tc>
      </w:tr>
    </w:tbl>
    <w:p w:rsidR="00EE1D27" w:rsidRPr="00323094" w:rsidRDefault="00EE1D27" w:rsidP="00EE1D27">
      <w:pPr>
        <w:pStyle w:val="aa"/>
        <w:ind w:firstLine="708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lastRenderedPageBreak/>
        <w:t xml:space="preserve">Рост производства основных видов продукции животноводства обеспечен всеми регионами республики, наибольший рост наблюдается мяса в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(3.3%), </w:t>
      </w:r>
      <w:proofErr w:type="spellStart"/>
      <w:r w:rsidRPr="00323094">
        <w:rPr>
          <w:b w:val="0"/>
          <w:sz w:val="24"/>
          <w:szCs w:val="24"/>
        </w:rPr>
        <w:t>Баткенской</w:t>
      </w:r>
      <w:proofErr w:type="spellEnd"/>
      <w:r w:rsidRPr="00323094">
        <w:rPr>
          <w:b w:val="0"/>
          <w:sz w:val="24"/>
          <w:szCs w:val="24"/>
        </w:rPr>
        <w:t xml:space="preserve"> области (2,</w:t>
      </w:r>
      <w:r>
        <w:rPr>
          <w:b w:val="0"/>
          <w:sz w:val="24"/>
          <w:szCs w:val="24"/>
        </w:rPr>
        <w:t>3</w:t>
      </w:r>
      <w:r w:rsidRPr="00323094">
        <w:rPr>
          <w:b w:val="0"/>
          <w:sz w:val="24"/>
          <w:szCs w:val="24"/>
        </w:rPr>
        <w:t>%), Иссык-Кульской (2,</w:t>
      </w:r>
      <w:r>
        <w:rPr>
          <w:b w:val="0"/>
          <w:sz w:val="24"/>
          <w:szCs w:val="24"/>
        </w:rPr>
        <w:t>5</w:t>
      </w:r>
      <w:r w:rsidRPr="00323094">
        <w:rPr>
          <w:b w:val="0"/>
          <w:sz w:val="24"/>
          <w:szCs w:val="24"/>
        </w:rPr>
        <w:t>%), Чуйской области (</w:t>
      </w:r>
      <w:r>
        <w:rPr>
          <w:b w:val="0"/>
          <w:sz w:val="24"/>
          <w:szCs w:val="24"/>
        </w:rPr>
        <w:t>1,9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(1,8%), молока в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(3,5%), </w:t>
      </w:r>
      <w:proofErr w:type="spellStart"/>
      <w:r w:rsidRPr="00323094">
        <w:rPr>
          <w:b w:val="0"/>
          <w:sz w:val="24"/>
          <w:szCs w:val="24"/>
        </w:rPr>
        <w:t>Баткенской</w:t>
      </w:r>
      <w:proofErr w:type="spellEnd"/>
      <w:r w:rsidRPr="00323094">
        <w:rPr>
          <w:b w:val="0"/>
          <w:sz w:val="24"/>
          <w:szCs w:val="24"/>
        </w:rPr>
        <w:t xml:space="preserve"> (3,</w:t>
      </w:r>
      <w:r>
        <w:rPr>
          <w:b w:val="0"/>
          <w:sz w:val="24"/>
          <w:szCs w:val="24"/>
        </w:rPr>
        <w:t>1</w:t>
      </w:r>
      <w:r w:rsidRPr="00323094">
        <w:rPr>
          <w:b w:val="0"/>
          <w:sz w:val="24"/>
          <w:szCs w:val="24"/>
        </w:rPr>
        <w:t>%) Иссык-Кульской (3,</w:t>
      </w:r>
      <w:r>
        <w:rPr>
          <w:b w:val="0"/>
          <w:sz w:val="24"/>
          <w:szCs w:val="24"/>
        </w:rPr>
        <w:t>7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(2,</w:t>
      </w:r>
      <w:r>
        <w:rPr>
          <w:b w:val="0"/>
          <w:sz w:val="24"/>
          <w:szCs w:val="24"/>
        </w:rPr>
        <w:t>0</w:t>
      </w:r>
      <w:r w:rsidRPr="00323094">
        <w:rPr>
          <w:b w:val="0"/>
          <w:sz w:val="24"/>
          <w:szCs w:val="24"/>
        </w:rPr>
        <w:t xml:space="preserve">%),  </w:t>
      </w:r>
      <w:proofErr w:type="spellStart"/>
      <w:r w:rsidRPr="00323094">
        <w:rPr>
          <w:b w:val="0"/>
          <w:sz w:val="24"/>
          <w:szCs w:val="24"/>
        </w:rPr>
        <w:t>Ошской</w:t>
      </w:r>
      <w:proofErr w:type="spellEnd"/>
      <w:r w:rsidRPr="00323094">
        <w:rPr>
          <w:b w:val="0"/>
          <w:sz w:val="24"/>
          <w:szCs w:val="24"/>
        </w:rPr>
        <w:t xml:space="preserve"> областях (1,</w:t>
      </w:r>
      <w:r>
        <w:rPr>
          <w:b w:val="0"/>
          <w:sz w:val="24"/>
          <w:szCs w:val="24"/>
        </w:rPr>
        <w:t>7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г.Ош</w:t>
      </w:r>
      <w:proofErr w:type="spellEnd"/>
      <w:r w:rsidRPr="00323094">
        <w:rPr>
          <w:b w:val="0"/>
          <w:sz w:val="24"/>
          <w:szCs w:val="24"/>
        </w:rPr>
        <w:t xml:space="preserve"> (1,7%),</w:t>
      </w:r>
      <w:r>
        <w:rPr>
          <w:b w:val="0"/>
          <w:sz w:val="24"/>
          <w:szCs w:val="24"/>
        </w:rPr>
        <w:t xml:space="preserve"> кроме </w:t>
      </w:r>
      <w:proofErr w:type="spellStart"/>
      <w:r>
        <w:rPr>
          <w:b w:val="0"/>
          <w:sz w:val="24"/>
          <w:szCs w:val="24"/>
        </w:rPr>
        <w:t>Таласской</w:t>
      </w:r>
      <w:proofErr w:type="spellEnd"/>
      <w:r>
        <w:rPr>
          <w:b w:val="0"/>
          <w:sz w:val="24"/>
          <w:szCs w:val="24"/>
        </w:rPr>
        <w:t xml:space="preserve"> области (98,8%)</w:t>
      </w:r>
      <w:r w:rsidRPr="00323094">
        <w:rPr>
          <w:b w:val="0"/>
          <w:sz w:val="24"/>
          <w:szCs w:val="24"/>
        </w:rPr>
        <w:t xml:space="preserve">   яиц в Чуйской области (</w:t>
      </w:r>
      <w:r>
        <w:rPr>
          <w:b w:val="0"/>
          <w:sz w:val="24"/>
          <w:szCs w:val="24"/>
        </w:rPr>
        <w:t>5,3</w:t>
      </w:r>
      <w:r w:rsidRPr="00323094">
        <w:rPr>
          <w:b w:val="0"/>
          <w:sz w:val="24"/>
          <w:szCs w:val="24"/>
        </w:rPr>
        <w:t>%), Иссык-Кульской (</w:t>
      </w:r>
      <w:r>
        <w:rPr>
          <w:b w:val="0"/>
          <w:sz w:val="24"/>
          <w:szCs w:val="24"/>
        </w:rPr>
        <w:t>3,3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Ошской</w:t>
      </w:r>
      <w:proofErr w:type="spellEnd"/>
      <w:r w:rsidRPr="00323094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3</w:t>
      </w:r>
      <w:r w:rsidRPr="00323094">
        <w:rPr>
          <w:b w:val="0"/>
          <w:sz w:val="24"/>
          <w:szCs w:val="24"/>
        </w:rPr>
        <w:t xml:space="preserve">%) и </w:t>
      </w:r>
      <w:proofErr w:type="spellStart"/>
      <w:r w:rsidRPr="00323094">
        <w:rPr>
          <w:b w:val="0"/>
          <w:sz w:val="24"/>
          <w:szCs w:val="24"/>
        </w:rPr>
        <w:t>Джалал-Абадской</w:t>
      </w:r>
      <w:proofErr w:type="spellEnd"/>
      <w:r w:rsidRPr="00323094">
        <w:rPr>
          <w:b w:val="0"/>
          <w:sz w:val="24"/>
          <w:szCs w:val="24"/>
        </w:rPr>
        <w:t xml:space="preserve"> области (</w:t>
      </w:r>
      <w:r>
        <w:rPr>
          <w:b w:val="0"/>
          <w:sz w:val="24"/>
          <w:szCs w:val="24"/>
        </w:rPr>
        <w:t>4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г.Ош</w:t>
      </w:r>
      <w:proofErr w:type="spellEnd"/>
      <w:r w:rsidRPr="00323094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>1,9</w:t>
      </w:r>
      <w:r w:rsidRPr="00323094">
        <w:rPr>
          <w:b w:val="0"/>
          <w:sz w:val="24"/>
          <w:szCs w:val="24"/>
        </w:rPr>
        <w:t xml:space="preserve">%), </w:t>
      </w:r>
      <w:proofErr w:type="spellStart"/>
      <w:r w:rsidRPr="00323094">
        <w:rPr>
          <w:b w:val="0"/>
          <w:sz w:val="24"/>
          <w:szCs w:val="24"/>
        </w:rPr>
        <w:t>Нарынской</w:t>
      </w:r>
      <w:proofErr w:type="spellEnd"/>
      <w:r w:rsidRPr="00323094">
        <w:rPr>
          <w:b w:val="0"/>
          <w:sz w:val="24"/>
          <w:szCs w:val="24"/>
        </w:rPr>
        <w:t xml:space="preserve"> области (1,</w:t>
      </w:r>
      <w:r>
        <w:rPr>
          <w:b w:val="0"/>
          <w:sz w:val="24"/>
          <w:szCs w:val="24"/>
        </w:rPr>
        <w:t>6</w:t>
      </w:r>
      <w:r w:rsidRPr="00323094">
        <w:rPr>
          <w:b w:val="0"/>
          <w:sz w:val="24"/>
          <w:szCs w:val="24"/>
        </w:rPr>
        <w:t xml:space="preserve">%). </w:t>
      </w:r>
    </w:p>
    <w:p w:rsidR="00EE1D27" w:rsidRPr="00323094" w:rsidRDefault="00EE1D27" w:rsidP="00EE1D27">
      <w:pPr>
        <w:pStyle w:val="aa"/>
        <w:ind w:firstLine="567"/>
        <w:rPr>
          <w:b w:val="0"/>
          <w:sz w:val="24"/>
          <w:szCs w:val="24"/>
        </w:rPr>
      </w:pPr>
      <w:r w:rsidRPr="00323094">
        <w:rPr>
          <w:b w:val="0"/>
          <w:sz w:val="24"/>
          <w:szCs w:val="24"/>
        </w:rPr>
        <w:t xml:space="preserve">Основную долю в производстве основных видов продукции животноводства занимает Чуйская, </w:t>
      </w:r>
      <w:proofErr w:type="spellStart"/>
      <w:r w:rsidRPr="00323094">
        <w:rPr>
          <w:b w:val="0"/>
          <w:sz w:val="24"/>
          <w:szCs w:val="24"/>
        </w:rPr>
        <w:t>Ошская</w:t>
      </w:r>
      <w:proofErr w:type="spellEnd"/>
      <w:r w:rsidRPr="00323094">
        <w:rPr>
          <w:b w:val="0"/>
          <w:sz w:val="24"/>
          <w:szCs w:val="24"/>
        </w:rPr>
        <w:t xml:space="preserve">, </w:t>
      </w:r>
      <w:proofErr w:type="spellStart"/>
      <w:r w:rsidRPr="00323094">
        <w:rPr>
          <w:b w:val="0"/>
          <w:sz w:val="24"/>
          <w:szCs w:val="24"/>
        </w:rPr>
        <w:t>Джалал-Абадская</w:t>
      </w:r>
      <w:proofErr w:type="spellEnd"/>
      <w:r w:rsidRPr="00323094">
        <w:rPr>
          <w:b w:val="0"/>
          <w:sz w:val="24"/>
          <w:szCs w:val="24"/>
        </w:rPr>
        <w:t xml:space="preserve"> и Иссык-Кульская области. </w:t>
      </w:r>
    </w:p>
    <w:p w:rsidR="00EE1D27" w:rsidRDefault="00EE1D27" w:rsidP="00EE1D27">
      <w:pPr>
        <w:spacing w:after="0" w:line="240" w:lineRule="auto"/>
        <w:ind w:firstLine="567"/>
        <w:rPr>
          <w:b/>
          <w:sz w:val="24"/>
          <w:szCs w:val="24"/>
        </w:rPr>
      </w:pPr>
    </w:p>
    <w:p w:rsidR="00EE1D27" w:rsidRPr="00647583" w:rsidRDefault="00EE1D27" w:rsidP="00EE1D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583">
        <w:rPr>
          <w:rFonts w:ascii="Times New Roman" w:hAnsi="Times New Roman" w:cs="Times New Roman"/>
          <w:b/>
          <w:sz w:val="24"/>
          <w:szCs w:val="24"/>
          <w:u w:val="single"/>
        </w:rPr>
        <w:t>Строительство</w:t>
      </w:r>
    </w:p>
    <w:p w:rsidR="00EE1D27" w:rsidRPr="00920D9B" w:rsidRDefault="00EE1D27" w:rsidP="00EE1D2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8"/>
        <w:gridCol w:w="1055"/>
        <w:gridCol w:w="1347"/>
        <w:gridCol w:w="1203"/>
        <w:gridCol w:w="1221"/>
        <w:gridCol w:w="1346"/>
      </w:tblGrid>
      <w:tr w:rsidR="00EE1D27" w:rsidRPr="005C5E0D" w:rsidTr="008A3D8D">
        <w:tc>
          <w:tcPr>
            <w:tcW w:w="2888" w:type="dxa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347" w:type="dxa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Январь-октябрь </w:t>
            </w: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2017г</w:t>
            </w:r>
          </w:p>
        </w:tc>
        <w:tc>
          <w:tcPr>
            <w:tcW w:w="1203" w:type="dxa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Январь-октябрь </w:t>
            </w: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</w:p>
        </w:tc>
        <w:tc>
          <w:tcPr>
            <w:tcW w:w="1221" w:type="dxa"/>
          </w:tcPr>
          <w:p w:rsidR="00EE1D27" w:rsidRPr="005C5E0D" w:rsidRDefault="00EE1D27" w:rsidP="008A3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</w:t>
            </w:r>
          </w:p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прош.год</w:t>
            </w:r>
            <w:proofErr w:type="spellEnd"/>
          </w:p>
        </w:tc>
        <w:tc>
          <w:tcPr>
            <w:tcW w:w="1346" w:type="dxa"/>
          </w:tcPr>
          <w:p w:rsidR="00EE1D27" w:rsidRPr="005C5E0D" w:rsidRDefault="00EE1D27" w:rsidP="008A3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5E0D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Удельный вес</w:t>
            </w:r>
            <w:r w:rsidRPr="005C5E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%</w:t>
            </w:r>
          </w:p>
        </w:tc>
      </w:tr>
      <w:tr w:rsidR="00EE1D27" w:rsidRPr="005C5E0D" w:rsidTr="008A3D8D">
        <w:tc>
          <w:tcPr>
            <w:tcW w:w="2888" w:type="dxa"/>
          </w:tcPr>
          <w:p w:rsidR="00EE1D27" w:rsidRPr="005C5E0D" w:rsidRDefault="00EE1D27" w:rsidP="008A3D8D">
            <w:pPr>
              <w:pStyle w:val="a8"/>
              <w:rPr>
                <w:rFonts w:ascii="Times New Roman" w:hAnsi="Times New Roman" w:cs="Times New Roman"/>
              </w:rPr>
            </w:pPr>
            <w:r w:rsidRPr="005C5E0D">
              <w:rPr>
                <w:rFonts w:ascii="Times New Roman" w:hAnsi="Times New Roman" w:cs="Times New Roman"/>
              </w:rPr>
              <w:t>Общий объем кап</w:t>
            </w:r>
            <w:proofErr w:type="gramStart"/>
            <w:r w:rsidRPr="005C5E0D">
              <w:rPr>
                <w:rFonts w:ascii="Times New Roman" w:hAnsi="Times New Roman" w:cs="Times New Roman"/>
              </w:rPr>
              <w:t>.</w:t>
            </w:r>
            <w:proofErr w:type="gramEnd"/>
            <w:r w:rsidRPr="005C5E0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5E0D">
              <w:rPr>
                <w:rFonts w:ascii="Times New Roman" w:hAnsi="Times New Roman" w:cs="Times New Roman"/>
              </w:rPr>
              <w:t>в</w:t>
            </w:r>
            <w:proofErr w:type="gramEnd"/>
            <w:r w:rsidRPr="005C5E0D">
              <w:rPr>
                <w:rFonts w:ascii="Times New Roman" w:hAnsi="Times New Roman" w:cs="Times New Roman"/>
              </w:rPr>
              <w:t xml:space="preserve">ложений по всем источникам финансирования </w:t>
            </w:r>
          </w:p>
          <w:p w:rsidR="00EE1D27" w:rsidRPr="005C5E0D" w:rsidRDefault="00EE1D27" w:rsidP="008A3D8D">
            <w:pPr>
              <w:pStyle w:val="a8"/>
              <w:rPr>
                <w:rFonts w:ascii="Times New Roman" w:hAnsi="Times New Roman" w:cs="Times New Roman"/>
              </w:rPr>
            </w:pPr>
            <w:r w:rsidRPr="005C5E0D">
              <w:rPr>
                <w:rFonts w:ascii="Times New Roman" w:hAnsi="Times New Roman" w:cs="Times New Roman"/>
              </w:rPr>
              <w:t>Всего:</w:t>
            </w:r>
          </w:p>
          <w:p w:rsidR="00EE1D27" w:rsidRPr="005C5E0D" w:rsidRDefault="00EE1D27" w:rsidP="008A3D8D">
            <w:pPr>
              <w:pStyle w:val="a8"/>
              <w:rPr>
                <w:rFonts w:ascii="Times New Roman" w:hAnsi="Times New Roman" w:cs="Times New Roman"/>
              </w:rPr>
            </w:pPr>
            <w:r w:rsidRPr="005C5E0D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</w:p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</w:p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center"/>
          </w:tcPr>
          <w:p w:rsidR="00EE1D27" w:rsidRPr="00BD3080" w:rsidRDefault="00EE1D27" w:rsidP="008A3D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D3080">
              <w:rPr>
                <w:rFonts w:ascii="Times New Roman" w:hAnsi="Times New Roman" w:cs="Times New Roman"/>
              </w:rPr>
              <w:t>96058,0</w:t>
            </w:r>
          </w:p>
        </w:tc>
        <w:tc>
          <w:tcPr>
            <w:tcW w:w="1203" w:type="dxa"/>
            <w:vAlign w:val="center"/>
          </w:tcPr>
          <w:p w:rsidR="00EE1D27" w:rsidRPr="005C5E0D" w:rsidRDefault="00EE1D27" w:rsidP="008A3D8D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101738,4</w:t>
            </w:r>
          </w:p>
        </w:tc>
        <w:tc>
          <w:tcPr>
            <w:tcW w:w="1221" w:type="dxa"/>
            <w:vAlign w:val="center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105,4</w:t>
            </w:r>
          </w:p>
        </w:tc>
        <w:tc>
          <w:tcPr>
            <w:tcW w:w="1346" w:type="dxa"/>
            <w:vAlign w:val="center"/>
          </w:tcPr>
          <w:p w:rsidR="00EE1D27" w:rsidRPr="005C5E0D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E0D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EE1D27" w:rsidRPr="005C5E0D" w:rsidTr="008A3D8D">
        <w:trPr>
          <w:trHeight w:val="413"/>
        </w:trPr>
        <w:tc>
          <w:tcPr>
            <w:tcW w:w="2888" w:type="dxa"/>
          </w:tcPr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Чуйская область 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9788,9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8838,9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90,3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Иссык-Кульская область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15504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17511,5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112,9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3709,7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2995,7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80,8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1305,4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1670,2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127,9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1,6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1534,4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2001,6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130,4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Джалал-Абадская</w:t>
            </w:r>
            <w:proofErr w:type="spellEnd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11604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14819,8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127,7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14,5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Ошская</w:t>
            </w:r>
            <w:proofErr w:type="spellEnd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3258,8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5803,8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178,1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5,7</w:t>
            </w:r>
          </w:p>
        </w:tc>
      </w:tr>
      <w:tr w:rsidR="00EE1D27" w:rsidRPr="005C5E0D" w:rsidTr="008A3D8D">
        <w:tc>
          <w:tcPr>
            <w:tcW w:w="2888" w:type="dxa"/>
            <w:vAlign w:val="bottom"/>
          </w:tcPr>
          <w:p w:rsidR="00EE1D27" w:rsidRPr="005C5E0D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г.Ош</w:t>
            </w:r>
            <w:proofErr w:type="spellEnd"/>
          </w:p>
        </w:tc>
        <w:tc>
          <w:tcPr>
            <w:tcW w:w="1055" w:type="dxa"/>
          </w:tcPr>
          <w:p w:rsidR="00EE1D27" w:rsidRPr="005C5E0D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C5E0D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47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2899,1</w:t>
            </w:r>
          </w:p>
        </w:tc>
        <w:tc>
          <w:tcPr>
            <w:tcW w:w="1203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2960,2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101,6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</w:t>
            </w:r>
          </w:p>
        </w:tc>
      </w:tr>
    </w:tbl>
    <w:p w:rsidR="00EE1D27" w:rsidRPr="005C5E0D" w:rsidRDefault="00EE1D27" w:rsidP="00EE1D27">
      <w:pPr>
        <w:ind w:firstLine="708"/>
        <w:jc w:val="both"/>
        <w:rPr>
          <w:rFonts w:ascii="Times New Roman" w:hAnsi="Times New Roman" w:cs="Times New Roman"/>
        </w:rPr>
      </w:pPr>
    </w:p>
    <w:p w:rsidR="00EE1D27" w:rsidRPr="005C5E0D" w:rsidRDefault="00EE1D27" w:rsidP="00EE1D27">
      <w:pPr>
        <w:ind w:firstLine="708"/>
        <w:jc w:val="both"/>
        <w:rPr>
          <w:rFonts w:ascii="Times New Roman" w:hAnsi="Times New Roman" w:cs="Times New Roman"/>
        </w:rPr>
      </w:pPr>
      <w:r w:rsidRPr="005C5E0D">
        <w:rPr>
          <w:rFonts w:ascii="Times New Roman" w:hAnsi="Times New Roman" w:cs="Times New Roman"/>
        </w:rPr>
        <w:t>По итогам января-</w:t>
      </w:r>
      <w:r>
        <w:rPr>
          <w:rFonts w:ascii="Times New Roman" w:hAnsi="Times New Roman" w:cs="Times New Roman"/>
        </w:rPr>
        <w:t>октября</w:t>
      </w:r>
      <w:r w:rsidRPr="005C5E0D">
        <w:rPr>
          <w:rFonts w:ascii="Times New Roman" w:hAnsi="Times New Roman" w:cs="Times New Roman"/>
        </w:rPr>
        <w:t xml:space="preserve"> 2018 года объем инвестиций в основной капитал за счет всех источников финансирования составил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101738,4 </w:t>
      </w:r>
      <w:r w:rsidRPr="005C5E0D">
        <w:rPr>
          <w:rFonts w:ascii="Times New Roman" w:hAnsi="Times New Roman" w:cs="Times New Roman"/>
        </w:rPr>
        <w:t>млн сомов и темп роста составил 105,4%.</w:t>
      </w:r>
    </w:p>
    <w:p w:rsidR="00EE1D27" w:rsidRPr="00650184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объемов инвестиций в основной капитал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сравнению с январем-октябрем 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отмечен в большинстве видов деятельности, за исключением строительства объектов сферы обеспечения (снабжения) электроэнергией, газом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паром, гостиниц и ресторанов, информации и связи, а также образования. </w:t>
      </w:r>
    </w:p>
    <w:p w:rsidR="00EE1D27" w:rsidRPr="00650184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Объемы инвестиций, финансируемые за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внутренних источников, возросли на 20,9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за счет внешних, напротив, снизились на 25,1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D27" w:rsidRPr="00650184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январе-октябре текущего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объем (более 78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объема инвестиций) направлен на строительство объектов по добыче полезных ископаемых, обрабатывающих производств, обеспечения (снабжения) электроэнергией, газом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01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транспортной деятельности и жилищное строительство.</w:t>
      </w:r>
    </w:p>
    <w:p w:rsidR="00EE1D27" w:rsidRPr="005C5E0D" w:rsidRDefault="00EE1D27" w:rsidP="00EE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0D">
        <w:rPr>
          <w:rFonts w:ascii="Times New Roman" w:hAnsi="Times New Roman" w:cs="Times New Roman"/>
          <w:sz w:val="24"/>
          <w:szCs w:val="24"/>
        </w:rPr>
        <w:t xml:space="preserve">Обеспечили темп роста такие области как: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область (</w:t>
      </w:r>
      <w:r>
        <w:rPr>
          <w:rFonts w:ascii="Times New Roman" w:hAnsi="Times New Roman" w:cs="Times New Roman"/>
          <w:sz w:val="24"/>
          <w:szCs w:val="24"/>
        </w:rPr>
        <w:t>178,1</w:t>
      </w:r>
      <w:r w:rsidRPr="005C5E0D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Баткенская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область (</w:t>
      </w:r>
      <w:r>
        <w:rPr>
          <w:rFonts w:ascii="Times New Roman" w:hAnsi="Times New Roman" w:cs="Times New Roman"/>
          <w:sz w:val="24"/>
          <w:szCs w:val="24"/>
        </w:rPr>
        <w:t>130,4</w:t>
      </w:r>
      <w:r w:rsidRPr="005C5E0D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Таласская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область (</w:t>
      </w:r>
      <w:r>
        <w:rPr>
          <w:rFonts w:ascii="Times New Roman" w:hAnsi="Times New Roman" w:cs="Times New Roman"/>
          <w:sz w:val="24"/>
          <w:szCs w:val="24"/>
        </w:rPr>
        <w:t>127,9</w:t>
      </w:r>
      <w:r w:rsidRPr="005C5E0D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область (</w:t>
      </w:r>
      <w:r>
        <w:rPr>
          <w:rFonts w:ascii="Times New Roman" w:hAnsi="Times New Roman" w:cs="Times New Roman"/>
          <w:sz w:val="24"/>
          <w:szCs w:val="24"/>
        </w:rPr>
        <w:t>127,7</w:t>
      </w:r>
      <w:r w:rsidRPr="005C5E0D">
        <w:rPr>
          <w:rFonts w:ascii="Times New Roman" w:hAnsi="Times New Roman" w:cs="Times New Roman"/>
          <w:sz w:val="24"/>
          <w:szCs w:val="24"/>
        </w:rPr>
        <w:t>%), Иссык-Кульская область (</w:t>
      </w:r>
      <w:r>
        <w:rPr>
          <w:rFonts w:ascii="Times New Roman" w:hAnsi="Times New Roman" w:cs="Times New Roman"/>
          <w:sz w:val="24"/>
          <w:szCs w:val="24"/>
        </w:rPr>
        <w:t>112,9</w:t>
      </w:r>
      <w:r w:rsidRPr="005C5E0D">
        <w:rPr>
          <w:rFonts w:ascii="Times New Roman" w:hAnsi="Times New Roman" w:cs="Times New Roman"/>
          <w:sz w:val="24"/>
          <w:szCs w:val="24"/>
        </w:rPr>
        <w:t xml:space="preserve">%),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C5E0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5C5E0D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101,6</w:t>
      </w:r>
      <w:r w:rsidRPr="005C5E0D">
        <w:rPr>
          <w:rFonts w:ascii="Times New Roman" w:hAnsi="Times New Roman" w:cs="Times New Roman"/>
          <w:sz w:val="24"/>
          <w:szCs w:val="24"/>
        </w:rPr>
        <w:t>%), кроме Чуйской (</w:t>
      </w:r>
      <w:r>
        <w:rPr>
          <w:rFonts w:ascii="Times New Roman" w:hAnsi="Times New Roman" w:cs="Times New Roman"/>
          <w:sz w:val="24"/>
          <w:szCs w:val="24"/>
        </w:rPr>
        <w:t>90,3</w:t>
      </w:r>
      <w:r w:rsidRPr="005C5E0D">
        <w:rPr>
          <w:rFonts w:ascii="Times New Roman" w:hAnsi="Times New Roman" w:cs="Times New Roman"/>
          <w:sz w:val="24"/>
          <w:szCs w:val="24"/>
        </w:rPr>
        <w:t xml:space="preserve">%)  и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Нарынской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области (80,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C5E0D">
        <w:rPr>
          <w:rFonts w:ascii="Times New Roman" w:hAnsi="Times New Roman" w:cs="Times New Roman"/>
          <w:sz w:val="24"/>
          <w:szCs w:val="24"/>
        </w:rPr>
        <w:t>%).</w:t>
      </w:r>
    </w:p>
    <w:p w:rsidR="00EE1D27" w:rsidRPr="005C5E0D" w:rsidRDefault="00EE1D27" w:rsidP="00EE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0D">
        <w:rPr>
          <w:rFonts w:ascii="Times New Roman" w:hAnsi="Times New Roman" w:cs="Times New Roman"/>
          <w:sz w:val="24"/>
          <w:szCs w:val="24"/>
        </w:rPr>
        <w:t xml:space="preserve">Наибольший удельный вес от общего объема республики составляет по Иссык-Кульской области – </w:t>
      </w:r>
      <w:r>
        <w:rPr>
          <w:rFonts w:ascii="Times New Roman" w:hAnsi="Times New Roman" w:cs="Times New Roman"/>
          <w:sz w:val="24"/>
          <w:szCs w:val="24"/>
        </w:rPr>
        <w:t>17,2</w:t>
      </w:r>
      <w:r w:rsidRPr="005C5E0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Джалал-Абадской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области – </w:t>
      </w:r>
      <w:r>
        <w:rPr>
          <w:rFonts w:ascii="Times New Roman" w:hAnsi="Times New Roman" w:cs="Times New Roman"/>
          <w:sz w:val="24"/>
          <w:szCs w:val="24"/>
        </w:rPr>
        <w:t>14,5</w:t>
      </w:r>
      <w:r w:rsidRPr="005C5E0D">
        <w:rPr>
          <w:rFonts w:ascii="Times New Roman" w:hAnsi="Times New Roman" w:cs="Times New Roman"/>
          <w:sz w:val="24"/>
          <w:szCs w:val="24"/>
        </w:rPr>
        <w:t xml:space="preserve">% и Чуйской области – </w:t>
      </w:r>
      <w:r>
        <w:rPr>
          <w:rFonts w:ascii="Times New Roman" w:hAnsi="Times New Roman" w:cs="Times New Roman"/>
          <w:sz w:val="24"/>
          <w:szCs w:val="24"/>
        </w:rPr>
        <w:t>8,6</w:t>
      </w:r>
      <w:r w:rsidRPr="005C5E0D">
        <w:rPr>
          <w:rFonts w:ascii="Times New Roman" w:hAnsi="Times New Roman" w:cs="Times New Roman"/>
          <w:sz w:val="24"/>
          <w:szCs w:val="24"/>
        </w:rPr>
        <w:t>%.</w:t>
      </w:r>
    </w:p>
    <w:p w:rsidR="00EE1D27" w:rsidRPr="005C5E0D" w:rsidRDefault="00EE1D27" w:rsidP="00EE1D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E0D">
        <w:rPr>
          <w:rFonts w:ascii="Times New Roman" w:hAnsi="Times New Roman" w:cs="Times New Roman"/>
          <w:sz w:val="24"/>
          <w:szCs w:val="24"/>
        </w:rPr>
        <w:t xml:space="preserve">Наименьший удельный вес от общего объема республики составляет по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Баткенской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области – </w:t>
      </w:r>
      <w:r>
        <w:rPr>
          <w:rFonts w:ascii="Times New Roman" w:hAnsi="Times New Roman" w:cs="Times New Roman"/>
          <w:sz w:val="24"/>
          <w:szCs w:val="24"/>
        </w:rPr>
        <w:t>1,9</w:t>
      </w:r>
      <w:r w:rsidRPr="005C5E0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Таласской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области – 1,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C5E0D">
        <w:rPr>
          <w:rFonts w:ascii="Times New Roman" w:hAnsi="Times New Roman" w:cs="Times New Roman"/>
          <w:sz w:val="24"/>
          <w:szCs w:val="24"/>
        </w:rPr>
        <w:t xml:space="preserve">%,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г.Ош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E0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5C5E0D">
        <w:rPr>
          <w:rFonts w:ascii="Times New Roman" w:hAnsi="Times New Roman" w:cs="Times New Roman"/>
          <w:sz w:val="24"/>
          <w:szCs w:val="24"/>
        </w:rPr>
        <w:t>Нарынская</w:t>
      </w:r>
      <w:proofErr w:type="spellEnd"/>
      <w:r w:rsidRPr="005C5E0D">
        <w:rPr>
          <w:rFonts w:ascii="Times New Roman" w:hAnsi="Times New Roman" w:cs="Times New Roman"/>
          <w:sz w:val="24"/>
          <w:szCs w:val="24"/>
        </w:rPr>
        <w:t xml:space="preserve"> область по </w:t>
      </w:r>
      <w:r>
        <w:rPr>
          <w:rFonts w:ascii="Times New Roman" w:hAnsi="Times New Roman" w:cs="Times New Roman"/>
          <w:sz w:val="24"/>
          <w:szCs w:val="24"/>
        </w:rPr>
        <w:t>2,9</w:t>
      </w:r>
      <w:r w:rsidRPr="005C5E0D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EE1D27" w:rsidRPr="007C35F1" w:rsidRDefault="00EE1D27" w:rsidP="00EE1D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D27" w:rsidRDefault="00EE1D27" w:rsidP="00EE1D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>Оборот оптовой и розничной торговли, ремонта автомобилей и мотоциклов</w:t>
      </w:r>
    </w:p>
    <w:p w:rsidR="00EE1D27" w:rsidRPr="00541A80" w:rsidRDefault="00EE1D27" w:rsidP="00EE1D2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A80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январь-октябрь</w:t>
      </w:r>
      <w:r w:rsidRPr="00541A80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7"/>
        <w:gridCol w:w="1055"/>
        <w:gridCol w:w="1319"/>
        <w:gridCol w:w="1452"/>
        <w:gridCol w:w="1221"/>
        <w:gridCol w:w="1346"/>
      </w:tblGrid>
      <w:tr w:rsidR="00EE1D27" w:rsidRPr="00541A80" w:rsidTr="008A3D8D">
        <w:tc>
          <w:tcPr>
            <w:tcW w:w="2667" w:type="dxa"/>
          </w:tcPr>
          <w:p w:rsidR="00EE1D27" w:rsidRPr="00541A80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изм.</w:t>
            </w:r>
          </w:p>
        </w:tc>
        <w:tc>
          <w:tcPr>
            <w:tcW w:w="1319" w:type="dxa"/>
          </w:tcPr>
          <w:p w:rsidR="00EE1D27" w:rsidRPr="00541A80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2017г.</w:t>
            </w:r>
          </w:p>
        </w:tc>
        <w:tc>
          <w:tcPr>
            <w:tcW w:w="1452" w:type="dxa"/>
          </w:tcPr>
          <w:p w:rsidR="00EE1D27" w:rsidRPr="00541A80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Январь-октябрь</w:t>
            </w:r>
            <w:r w:rsidRPr="00541A80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</w:t>
            </w: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2018г.</w:t>
            </w:r>
          </w:p>
        </w:tc>
        <w:tc>
          <w:tcPr>
            <w:tcW w:w="1221" w:type="dxa"/>
          </w:tcPr>
          <w:p w:rsidR="00EE1D27" w:rsidRPr="00541A80" w:rsidRDefault="00EE1D27" w:rsidP="008A3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</w:t>
            </w:r>
          </w:p>
          <w:p w:rsidR="00EE1D27" w:rsidRPr="00541A80" w:rsidRDefault="00EE1D27" w:rsidP="008A3D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прош.год</w:t>
            </w:r>
            <w:proofErr w:type="spellEnd"/>
          </w:p>
        </w:tc>
        <w:tc>
          <w:tcPr>
            <w:tcW w:w="1346" w:type="dxa"/>
          </w:tcPr>
          <w:p w:rsidR="00EE1D27" w:rsidRPr="00541A80" w:rsidRDefault="00EE1D27" w:rsidP="008A3D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A80"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Удельный вес</w:t>
            </w: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%</w:t>
            </w:r>
          </w:p>
        </w:tc>
      </w:tr>
      <w:tr w:rsidR="00EE1D27" w:rsidRPr="00541A80" w:rsidTr="008A3D8D">
        <w:tc>
          <w:tcPr>
            <w:tcW w:w="2667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1A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Оборот оптовой и розничной торговли, ремонт автомобилей и мотоциклов </w:t>
            </w:r>
          </w:p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в том числе: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</w:p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</w:p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center"/>
          </w:tcPr>
          <w:p w:rsidR="00EE1D27" w:rsidRPr="00D91645" w:rsidRDefault="00EE1D27" w:rsidP="008A3D8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91645">
              <w:rPr>
                <w:rFonts w:ascii="Times New Roman" w:hAnsi="Times New Roman" w:cs="Times New Roman"/>
              </w:rPr>
              <w:t>357184,3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393123,5</w:t>
            </w:r>
          </w:p>
        </w:tc>
        <w:tc>
          <w:tcPr>
            <w:tcW w:w="1221" w:type="dxa"/>
            <w:vAlign w:val="center"/>
          </w:tcPr>
          <w:p w:rsidR="00EE1D27" w:rsidRPr="00541A80" w:rsidRDefault="00EE1D27" w:rsidP="008A3D8D">
            <w:pPr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105,3</w:t>
            </w:r>
          </w:p>
        </w:tc>
        <w:tc>
          <w:tcPr>
            <w:tcW w:w="1346" w:type="dxa"/>
            <w:vAlign w:val="center"/>
          </w:tcPr>
          <w:p w:rsidR="00EE1D27" w:rsidRPr="00541A80" w:rsidRDefault="00EE1D27" w:rsidP="008A3D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100</w:t>
            </w:r>
          </w:p>
        </w:tc>
      </w:tr>
      <w:tr w:rsidR="00EE1D27" w:rsidRPr="00541A80" w:rsidTr="008A3D8D">
        <w:trPr>
          <w:trHeight w:val="267"/>
        </w:trPr>
        <w:tc>
          <w:tcPr>
            <w:tcW w:w="2667" w:type="dxa"/>
          </w:tcPr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Чуйская область 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52670,8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57430,5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Ысык-Кульская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15371,1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16018,2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104,2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Нарынская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4735,4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5195,4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109,7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1,3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Таласская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9542,7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10296,7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107,9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2,6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Баткенская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10293,2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10859,7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105,5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Джалал-Абадская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39046,6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41153,5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105,4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10,4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Ошская</w:t>
            </w:r>
            <w:proofErr w:type="spellEnd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область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28490,8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34035,8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119,4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8,7</w:t>
            </w:r>
          </w:p>
        </w:tc>
      </w:tr>
      <w:tr w:rsidR="00EE1D27" w:rsidRPr="00541A80" w:rsidTr="008A3D8D">
        <w:tc>
          <w:tcPr>
            <w:tcW w:w="2667" w:type="dxa"/>
            <w:vAlign w:val="bottom"/>
          </w:tcPr>
          <w:p w:rsidR="00EE1D27" w:rsidRPr="00541A80" w:rsidRDefault="00EE1D27" w:rsidP="008A3D8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г. Ош</w:t>
            </w:r>
          </w:p>
        </w:tc>
        <w:tc>
          <w:tcPr>
            <w:tcW w:w="1055" w:type="dxa"/>
          </w:tcPr>
          <w:p w:rsidR="00EE1D27" w:rsidRPr="00541A80" w:rsidRDefault="00EE1D27" w:rsidP="008A3D8D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41A80">
              <w:rPr>
                <w:rFonts w:ascii="Times New Roman" w:eastAsia="Times New Roman" w:hAnsi="Times New Roman" w:cs="Times New Roman"/>
                <w:bCs/>
                <w:lang w:eastAsia="ru-RU"/>
              </w:rPr>
              <w:t>млн.сом</w:t>
            </w:r>
            <w:proofErr w:type="spellEnd"/>
          </w:p>
        </w:tc>
        <w:tc>
          <w:tcPr>
            <w:tcW w:w="1319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37878</w:t>
            </w:r>
          </w:p>
        </w:tc>
        <w:tc>
          <w:tcPr>
            <w:tcW w:w="1452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40458,1</w:t>
            </w:r>
          </w:p>
        </w:tc>
        <w:tc>
          <w:tcPr>
            <w:tcW w:w="1221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102,7</w:t>
            </w:r>
          </w:p>
        </w:tc>
        <w:tc>
          <w:tcPr>
            <w:tcW w:w="1346" w:type="dxa"/>
            <w:vAlign w:val="bottom"/>
          </w:tcPr>
          <w:p w:rsidR="00EE1D27" w:rsidRDefault="00EE1D27" w:rsidP="008A3D8D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10,3</w:t>
            </w:r>
          </w:p>
        </w:tc>
      </w:tr>
    </w:tbl>
    <w:p w:rsidR="00EE1D27" w:rsidRPr="00541A80" w:rsidRDefault="00EE1D27" w:rsidP="00EE1D27">
      <w:pPr>
        <w:jc w:val="center"/>
        <w:rPr>
          <w:rFonts w:ascii="Times New Roman" w:hAnsi="Times New Roman" w:cs="Times New Roman"/>
          <w:b/>
        </w:rPr>
      </w:pPr>
    </w:p>
    <w:p w:rsidR="00EE1D27" w:rsidRPr="00750BCE" w:rsidRDefault="00EE1D27" w:rsidP="00EE1D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оборота оптовой и розничной торговли, ремонта автомобилей и мотоциклов по сравнению с январем-октябрем 2017 года обеспечено за счет роста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B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оптовой</w:t>
      </w:r>
    </w:p>
    <w:p w:rsidR="00EE1D27" w:rsidRPr="00750BCE" w:rsidRDefault="00EE1D27" w:rsidP="00EE1D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CE">
        <w:rPr>
          <w:rFonts w:ascii="Times New Roman" w:eastAsia="Times New Roman" w:hAnsi="Times New Roman" w:cs="Times New Roman"/>
          <w:sz w:val="24"/>
          <w:szCs w:val="24"/>
          <w:lang w:eastAsia="ru-RU"/>
        </w:rPr>
        <w:t>(на 9,1 процента) и розничной (на 3,8 процента</w:t>
      </w:r>
      <w:proofErr w:type="gramStart"/>
      <w:r w:rsidRPr="0075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750B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торговли. </w:t>
      </w:r>
    </w:p>
    <w:p w:rsidR="00EE1D27" w:rsidRPr="00541A80" w:rsidRDefault="00EE1D27" w:rsidP="00EE1D27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E1D27" w:rsidRPr="00541A80" w:rsidRDefault="00EE1D27" w:rsidP="00EE1D27">
      <w:pPr>
        <w:ind w:firstLine="708"/>
        <w:jc w:val="both"/>
        <w:rPr>
          <w:rFonts w:ascii="Times New Roman" w:hAnsi="Times New Roman" w:cs="Times New Roman"/>
        </w:rPr>
      </w:pPr>
      <w:r w:rsidRPr="00541A80">
        <w:rPr>
          <w:rFonts w:ascii="Times New Roman" w:hAnsi="Times New Roman" w:cs="Times New Roman"/>
        </w:rPr>
        <w:t xml:space="preserve">За </w:t>
      </w:r>
      <w:r>
        <w:rPr>
          <w:rFonts w:ascii="Times New Roman" w:hAnsi="Times New Roman" w:cs="Times New Roman"/>
        </w:rPr>
        <w:t>январь-октябрь</w:t>
      </w:r>
      <w:r w:rsidRPr="00541A80">
        <w:rPr>
          <w:rFonts w:ascii="Times New Roman" w:hAnsi="Times New Roman" w:cs="Times New Roman"/>
        </w:rPr>
        <w:t xml:space="preserve"> 2018 года по регионам наблюдается рост общего объема оборота оптовой и розничной торговли, ремонта автомобилей и мотоциклов. Рост объема обеспечен всеми регионами республики. </w:t>
      </w:r>
    </w:p>
    <w:p w:rsidR="00EE1D27" w:rsidRPr="00541A80" w:rsidRDefault="00EE1D27" w:rsidP="00EE1D27">
      <w:pPr>
        <w:ind w:firstLine="708"/>
        <w:jc w:val="both"/>
        <w:rPr>
          <w:rFonts w:ascii="Times New Roman" w:hAnsi="Times New Roman" w:cs="Times New Roman"/>
        </w:rPr>
      </w:pPr>
      <w:r w:rsidRPr="00541A80">
        <w:rPr>
          <w:rFonts w:ascii="Times New Roman" w:hAnsi="Times New Roman" w:cs="Times New Roman"/>
        </w:rPr>
        <w:t>Основная доля объема оборота оптовой и розничной торговли, ремонта автомобилей и мотоциклов приходится на Чуйскую область (доля к общему объему 14,</w:t>
      </w:r>
      <w:r>
        <w:rPr>
          <w:rFonts w:ascii="Times New Roman" w:hAnsi="Times New Roman" w:cs="Times New Roman"/>
        </w:rPr>
        <w:t>6</w:t>
      </w:r>
      <w:r w:rsidRPr="00541A80">
        <w:rPr>
          <w:rFonts w:ascii="Times New Roman" w:hAnsi="Times New Roman" w:cs="Times New Roman"/>
        </w:rPr>
        <w:t xml:space="preserve">%), </w:t>
      </w:r>
      <w:proofErr w:type="spellStart"/>
      <w:r w:rsidRPr="00541A80">
        <w:rPr>
          <w:rFonts w:ascii="Times New Roman" w:hAnsi="Times New Roman" w:cs="Times New Roman"/>
        </w:rPr>
        <w:t>Джалал-Абадскую</w:t>
      </w:r>
      <w:proofErr w:type="spellEnd"/>
      <w:r w:rsidRPr="00541A80">
        <w:rPr>
          <w:rFonts w:ascii="Times New Roman" w:hAnsi="Times New Roman" w:cs="Times New Roman"/>
        </w:rPr>
        <w:t xml:space="preserve"> область (10,4%)</w:t>
      </w:r>
      <w:r>
        <w:rPr>
          <w:rFonts w:ascii="Times New Roman" w:hAnsi="Times New Roman" w:cs="Times New Roman"/>
        </w:rPr>
        <w:t xml:space="preserve">, </w:t>
      </w:r>
      <w:r w:rsidRPr="00541A80">
        <w:rPr>
          <w:rFonts w:ascii="Times New Roman" w:hAnsi="Times New Roman" w:cs="Times New Roman"/>
        </w:rPr>
        <w:t>.</w:t>
      </w:r>
      <w:proofErr w:type="spellStart"/>
      <w:r w:rsidRPr="00541A80">
        <w:rPr>
          <w:rFonts w:ascii="Times New Roman" w:hAnsi="Times New Roman" w:cs="Times New Roman"/>
        </w:rPr>
        <w:t>г</w:t>
      </w:r>
      <w:proofErr w:type="gramStart"/>
      <w:r w:rsidRPr="00541A80">
        <w:rPr>
          <w:rFonts w:ascii="Times New Roman" w:hAnsi="Times New Roman" w:cs="Times New Roman"/>
        </w:rPr>
        <w:t>.О</w:t>
      </w:r>
      <w:proofErr w:type="gramEnd"/>
      <w:r w:rsidRPr="00541A80">
        <w:rPr>
          <w:rFonts w:ascii="Times New Roman" w:hAnsi="Times New Roman" w:cs="Times New Roman"/>
        </w:rPr>
        <w:t>ш</w:t>
      </w:r>
      <w:proofErr w:type="spellEnd"/>
      <w:r w:rsidRPr="00541A80">
        <w:rPr>
          <w:rFonts w:ascii="Times New Roman" w:hAnsi="Times New Roman" w:cs="Times New Roman"/>
        </w:rPr>
        <w:t xml:space="preserve"> (10,</w:t>
      </w:r>
      <w:r>
        <w:rPr>
          <w:rFonts w:ascii="Times New Roman" w:hAnsi="Times New Roman" w:cs="Times New Roman"/>
        </w:rPr>
        <w:t>3</w:t>
      </w:r>
      <w:r w:rsidRPr="00541A80">
        <w:rPr>
          <w:rFonts w:ascii="Times New Roman" w:hAnsi="Times New Roman" w:cs="Times New Roman"/>
        </w:rPr>
        <w:t>%)</w:t>
      </w:r>
      <w:r>
        <w:rPr>
          <w:rFonts w:ascii="Times New Roman" w:hAnsi="Times New Roman" w:cs="Times New Roman"/>
        </w:rPr>
        <w:t xml:space="preserve"> и</w:t>
      </w:r>
      <w:r w:rsidRPr="00541A80">
        <w:rPr>
          <w:rFonts w:ascii="Times New Roman" w:hAnsi="Times New Roman" w:cs="Times New Roman"/>
        </w:rPr>
        <w:t xml:space="preserve"> </w:t>
      </w:r>
      <w:proofErr w:type="spellStart"/>
      <w:r w:rsidRPr="00541A80">
        <w:rPr>
          <w:rFonts w:ascii="Times New Roman" w:hAnsi="Times New Roman" w:cs="Times New Roman"/>
        </w:rPr>
        <w:t>Ошскую</w:t>
      </w:r>
      <w:proofErr w:type="spellEnd"/>
      <w:r w:rsidRPr="00541A80">
        <w:rPr>
          <w:rFonts w:ascii="Times New Roman" w:hAnsi="Times New Roman" w:cs="Times New Roman"/>
        </w:rPr>
        <w:t xml:space="preserve"> область (8,</w:t>
      </w:r>
      <w:r>
        <w:rPr>
          <w:rFonts w:ascii="Times New Roman" w:hAnsi="Times New Roman" w:cs="Times New Roman"/>
        </w:rPr>
        <w:t>7%).</w:t>
      </w:r>
    </w:p>
    <w:p w:rsidR="00EE1D27" w:rsidRPr="00541A80" w:rsidRDefault="00EE1D27" w:rsidP="00EE1D27">
      <w:pPr>
        <w:jc w:val="both"/>
        <w:rPr>
          <w:rFonts w:ascii="Times New Roman" w:hAnsi="Times New Roman" w:cs="Times New Roman"/>
        </w:rPr>
      </w:pPr>
      <w:r w:rsidRPr="00541A80">
        <w:rPr>
          <w:rFonts w:ascii="Times New Roman" w:hAnsi="Times New Roman" w:cs="Times New Roman"/>
        </w:rPr>
        <w:tab/>
        <w:t>Наблюдается    по всем показателям ро</w:t>
      </w:r>
      <w:proofErr w:type="gramStart"/>
      <w:r w:rsidRPr="00541A80">
        <w:rPr>
          <w:rFonts w:ascii="Times New Roman" w:hAnsi="Times New Roman" w:cs="Times New Roman"/>
        </w:rPr>
        <w:t>ст в сл</w:t>
      </w:r>
      <w:proofErr w:type="gramEnd"/>
      <w:r w:rsidRPr="00541A80">
        <w:rPr>
          <w:rFonts w:ascii="Times New Roman" w:hAnsi="Times New Roman" w:cs="Times New Roman"/>
        </w:rPr>
        <w:t xml:space="preserve">едующих регионах: </w:t>
      </w:r>
      <w:proofErr w:type="spellStart"/>
      <w:r w:rsidRPr="00541A80">
        <w:rPr>
          <w:rFonts w:ascii="Times New Roman" w:hAnsi="Times New Roman" w:cs="Times New Roman"/>
        </w:rPr>
        <w:t>Ошская</w:t>
      </w:r>
      <w:proofErr w:type="spellEnd"/>
      <w:r w:rsidRPr="00541A80">
        <w:rPr>
          <w:rFonts w:ascii="Times New Roman" w:hAnsi="Times New Roman" w:cs="Times New Roman"/>
        </w:rPr>
        <w:t xml:space="preserve"> область,  </w:t>
      </w:r>
      <w:proofErr w:type="spellStart"/>
      <w:r w:rsidRPr="00541A80">
        <w:rPr>
          <w:rFonts w:ascii="Times New Roman" w:hAnsi="Times New Roman" w:cs="Times New Roman"/>
        </w:rPr>
        <w:t>Таласская</w:t>
      </w:r>
      <w:proofErr w:type="spellEnd"/>
      <w:r w:rsidRPr="00541A80">
        <w:rPr>
          <w:rFonts w:ascii="Times New Roman" w:hAnsi="Times New Roman" w:cs="Times New Roman"/>
        </w:rPr>
        <w:t xml:space="preserve"> область, </w:t>
      </w:r>
      <w:proofErr w:type="spellStart"/>
      <w:r w:rsidRPr="00541A80">
        <w:rPr>
          <w:rFonts w:ascii="Times New Roman" w:hAnsi="Times New Roman" w:cs="Times New Roman"/>
        </w:rPr>
        <w:t>Баткенская</w:t>
      </w:r>
      <w:proofErr w:type="spellEnd"/>
      <w:r w:rsidRPr="00541A80">
        <w:rPr>
          <w:rFonts w:ascii="Times New Roman" w:hAnsi="Times New Roman" w:cs="Times New Roman"/>
        </w:rPr>
        <w:t xml:space="preserve"> область и </w:t>
      </w:r>
      <w:proofErr w:type="spellStart"/>
      <w:r w:rsidRPr="00541A80">
        <w:rPr>
          <w:rFonts w:ascii="Times New Roman" w:hAnsi="Times New Roman" w:cs="Times New Roman"/>
        </w:rPr>
        <w:t>г.Ош</w:t>
      </w:r>
      <w:proofErr w:type="spellEnd"/>
      <w:r w:rsidRPr="00541A80">
        <w:rPr>
          <w:rFonts w:ascii="Times New Roman" w:hAnsi="Times New Roman" w:cs="Times New Roman"/>
        </w:rPr>
        <w:t>.</w:t>
      </w:r>
    </w:p>
    <w:p w:rsidR="00BF1160" w:rsidRDefault="00BF1160"/>
    <w:sectPr w:rsidR="00BF1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44D76"/>
    <w:multiLevelType w:val="hybridMultilevel"/>
    <w:tmpl w:val="DA30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34705"/>
    <w:multiLevelType w:val="hybridMultilevel"/>
    <w:tmpl w:val="5AB06EB4"/>
    <w:lvl w:ilvl="0" w:tplc="401859C6">
      <w:start w:val="1"/>
      <w:numFmt w:val="bullet"/>
      <w:lvlText w:val="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1" w:hanging="360"/>
      </w:pPr>
      <w:rPr>
        <w:rFonts w:ascii="Wingdings" w:hAnsi="Wingdings" w:cs="Wingdings" w:hint="default"/>
      </w:rPr>
    </w:lvl>
  </w:abstractNum>
  <w:abstractNum w:abstractNumId="2">
    <w:nsid w:val="595024CD"/>
    <w:multiLevelType w:val="hybridMultilevel"/>
    <w:tmpl w:val="58F65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1D3FDD"/>
    <w:multiLevelType w:val="hybridMultilevel"/>
    <w:tmpl w:val="6BFAED5C"/>
    <w:lvl w:ilvl="0" w:tplc="0419000D">
      <w:start w:val="1"/>
      <w:numFmt w:val="bullet"/>
      <w:lvlText w:val=""/>
      <w:lvlJc w:val="left"/>
      <w:pPr>
        <w:ind w:left="10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>
    <w:nsid w:val="641674EB"/>
    <w:multiLevelType w:val="hybridMultilevel"/>
    <w:tmpl w:val="BEF8A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743BD"/>
    <w:multiLevelType w:val="hybridMultilevel"/>
    <w:tmpl w:val="D8585C9C"/>
    <w:lvl w:ilvl="0" w:tplc="DFFA1A9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5A5F45"/>
    <w:multiLevelType w:val="hybridMultilevel"/>
    <w:tmpl w:val="55EEE5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FD148F"/>
    <w:multiLevelType w:val="hybridMultilevel"/>
    <w:tmpl w:val="5E682F90"/>
    <w:lvl w:ilvl="0" w:tplc="A7A047A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DF31B30"/>
    <w:multiLevelType w:val="hybridMultilevel"/>
    <w:tmpl w:val="94F29A66"/>
    <w:lvl w:ilvl="0" w:tplc="041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27"/>
    <w:rsid w:val="00546929"/>
    <w:rsid w:val="00647583"/>
    <w:rsid w:val="009F4868"/>
    <w:rsid w:val="00BF1160"/>
    <w:rsid w:val="00DC621E"/>
    <w:rsid w:val="00EE1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NUMBERED PARAGRAPH,References,Paragraph,CPS,List_Paragraph,Multilevel para_II,List Paragraph (numbered (a)),List Paragraph1,WB Para,ADB paragraph numbering,Bullet1,Main numbered paragraph,Абзац вправо-1,Ha"/>
    <w:basedOn w:val="a"/>
    <w:link w:val="a4"/>
    <w:uiPriority w:val="34"/>
    <w:qFormat/>
    <w:rsid w:val="00EE1D27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NUMBERED PARAGRAPH Знак,References Знак,Paragraph Знак,CPS Знак,List_Paragraph Знак,Multilevel para_II Знак,List Paragraph (numbered (a)) Знак,List Paragraph1 Знак,WB Para Знак,Bullet1 Знак"/>
    <w:link w:val="a3"/>
    <w:uiPriority w:val="34"/>
    <w:locked/>
    <w:rsid w:val="00EE1D27"/>
  </w:style>
  <w:style w:type="character" w:customStyle="1" w:styleId="a5">
    <w:name w:val="Обычный (веб) Знак"/>
    <w:link w:val="a6"/>
    <w:uiPriority w:val="99"/>
    <w:locked/>
    <w:rsid w:val="00EE1D27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E1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"/>
    <w:rsid w:val="00EE1D2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harStyle6">
    <w:name w:val="Char Style 6"/>
    <w:basedOn w:val="a0"/>
    <w:link w:val="Style5"/>
    <w:rsid w:val="00EE1D27"/>
    <w:rPr>
      <w:sz w:val="25"/>
      <w:szCs w:val="25"/>
      <w:shd w:val="clear" w:color="auto" w:fill="FFFFFF"/>
    </w:rPr>
  </w:style>
  <w:style w:type="paragraph" w:customStyle="1" w:styleId="Style5">
    <w:name w:val="Style 5"/>
    <w:basedOn w:val="a"/>
    <w:link w:val="CharStyle6"/>
    <w:rsid w:val="00EE1D27"/>
    <w:pPr>
      <w:widowControl w:val="0"/>
      <w:shd w:val="clear" w:color="auto" w:fill="FFFFFF"/>
      <w:spacing w:before="720" w:after="0" w:line="324" w:lineRule="exact"/>
      <w:jc w:val="center"/>
    </w:pPr>
    <w:rPr>
      <w:sz w:val="25"/>
      <w:szCs w:val="25"/>
    </w:rPr>
  </w:style>
  <w:style w:type="paragraph" w:styleId="3">
    <w:name w:val="Body Text Indent 3"/>
    <w:basedOn w:val="a"/>
    <w:link w:val="30"/>
    <w:uiPriority w:val="99"/>
    <w:unhideWhenUsed/>
    <w:rsid w:val="00EE1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D2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7">
    <w:name w:val="Без интервала Знак"/>
    <w:aliases w:val="Дооранов Знак,чсамя Знак"/>
    <w:link w:val="a8"/>
    <w:uiPriority w:val="1"/>
    <w:locked/>
    <w:rsid w:val="00EE1D27"/>
  </w:style>
  <w:style w:type="paragraph" w:styleId="a8">
    <w:name w:val="No Spacing"/>
    <w:aliases w:val="Дооранов,чсамя"/>
    <w:link w:val="a7"/>
    <w:uiPriority w:val="1"/>
    <w:qFormat/>
    <w:rsid w:val="00EE1D27"/>
    <w:pPr>
      <w:spacing w:after="0" w:line="240" w:lineRule="auto"/>
    </w:pPr>
  </w:style>
  <w:style w:type="character" w:customStyle="1" w:styleId="a9">
    <w:name w:val="без интервала Знак"/>
    <w:basedOn w:val="a0"/>
    <w:link w:val="aa"/>
    <w:locked/>
    <w:rsid w:val="00EE1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без интервала"/>
    <w:basedOn w:val="a"/>
    <w:link w:val="a9"/>
    <w:qFormat/>
    <w:rsid w:val="00EE1D27"/>
    <w:pPr>
      <w:spacing w:after="160" w:line="256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EE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,12pt,single space,FOOTNOTES,fn,12pt Знак Знак Знак Знак Знак,12pt Знак Знак Знак Знак,ft,ADB,WB-Fußnotentext,Fußnote,Geneva 9,Font: Geneva 9,Boston 10,f,12pt Знак Знак Знак Знак Знак1,12,12 Знак Знак,12 Знак,5,footnote text,FuЯnote"/>
    <w:basedOn w:val="a"/>
    <w:link w:val="ad"/>
    <w:uiPriority w:val="99"/>
    <w:rsid w:val="00EE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Знак,12pt Знак,single space Знак,FOOTNOTES Знак,fn Знак,12pt Знак Знак Знак Знак Знак Знак,12pt Знак Знак Знак Знак Знак2,ft Знак,ADB Знак,WB-Fußnotentext Знак,Fußnote Знак,Geneva 9 Знак,Font: Geneva 9 Знак,Boston 10 Знак"/>
    <w:basedOn w:val="a0"/>
    <w:link w:val="ac"/>
    <w:uiPriority w:val="99"/>
    <w:rsid w:val="00EE1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16 Point,Superscript 6 Point,Знак сноски 1,Знак сноски-FN,Ciae niinee-FN,Referencia nota al pie,ftref,BVI fnr,BVI fnr Car Car,BVI fnr Car,BVI fnr Car Car Car Car,Footnote text, BVI fnr, BVI fnr Car Car, BVI fnr Car Car Car Car,fr"/>
    <w:rsid w:val="00EE1D27"/>
    <w:rPr>
      <w:vertAlign w:val="superscript"/>
    </w:rPr>
  </w:style>
  <w:style w:type="character" w:customStyle="1" w:styleId="2">
    <w:name w:val="Основной текст (2)"/>
    <w:basedOn w:val="a0"/>
    <w:rsid w:val="00EE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E1D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E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1D27"/>
  </w:style>
  <w:style w:type="paragraph" w:styleId="af1">
    <w:name w:val="footer"/>
    <w:basedOn w:val="a"/>
    <w:link w:val="af2"/>
    <w:uiPriority w:val="99"/>
    <w:unhideWhenUsed/>
    <w:rsid w:val="00EE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1D27"/>
  </w:style>
  <w:style w:type="character" w:styleId="af3">
    <w:name w:val="Strong"/>
    <w:basedOn w:val="a0"/>
    <w:uiPriority w:val="22"/>
    <w:qFormat/>
    <w:rsid w:val="00EE1D27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EE1D2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E1D2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EE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1D2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EE1D2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NUMBERED PARAGRAPH,References,Paragraph,CPS,List_Paragraph,Multilevel para_II,List Paragraph (numbered (a)),List Paragraph1,WB Para,ADB paragraph numbering,Bullet1,Main numbered paragraph,Абзац вправо-1,Ha"/>
    <w:basedOn w:val="a"/>
    <w:link w:val="a4"/>
    <w:uiPriority w:val="34"/>
    <w:qFormat/>
    <w:rsid w:val="00EE1D27"/>
    <w:pPr>
      <w:ind w:left="720"/>
      <w:contextualSpacing/>
    </w:pPr>
  </w:style>
  <w:style w:type="character" w:customStyle="1" w:styleId="a4">
    <w:name w:val="Абзац списка Знак"/>
    <w:aliases w:val="Akapit z listą BS Знак,List Paragraph 1 Знак,NUMBERED PARAGRAPH Знак,References Знак,Paragraph Знак,CPS Знак,List_Paragraph Знак,Multilevel para_II Знак,List Paragraph (numbered (a)) Знак,List Paragraph1 Знак,WB Para Знак,Bullet1 Знак"/>
    <w:link w:val="a3"/>
    <w:uiPriority w:val="34"/>
    <w:locked/>
    <w:rsid w:val="00EE1D27"/>
  </w:style>
  <w:style w:type="character" w:customStyle="1" w:styleId="a5">
    <w:name w:val="Обычный (веб) Знак"/>
    <w:link w:val="a6"/>
    <w:uiPriority w:val="99"/>
    <w:locked/>
    <w:rsid w:val="00EE1D27"/>
    <w:rPr>
      <w:rFonts w:ascii="Times New Roman" w:eastAsia="Times New Roman" w:hAnsi="Times New Roman"/>
      <w:sz w:val="24"/>
      <w:szCs w:val="24"/>
    </w:rPr>
  </w:style>
  <w:style w:type="paragraph" w:styleId="a6">
    <w:name w:val="Normal (Web)"/>
    <w:basedOn w:val="a"/>
    <w:link w:val="a5"/>
    <w:uiPriority w:val="99"/>
    <w:unhideWhenUsed/>
    <w:rsid w:val="00EE1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kNazvanie">
    <w:name w:val="_Название (tkNazvanie)"/>
    <w:basedOn w:val="a"/>
    <w:rsid w:val="00EE1D27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harStyle6">
    <w:name w:val="Char Style 6"/>
    <w:basedOn w:val="a0"/>
    <w:link w:val="Style5"/>
    <w:rsid w:val="00EE1D27"/>
    <w:rPr>
      <w:sz w:val="25"/>
      <w:szCs w:val="25"/>
      <w:shd w:val="clear" w:color="auto" w:fill="FFFFFF"/>
    </w:rPr>
  </w:style>
  <w:style w:type="paragraph" w:customStyle="1" w:styleId="Style5">
    <w:name w:val="Style 5"/>
    <w:basedOn w:val="a"/>
    <w:link w:val="CharStyle6"/>
    <w:rsid w:val="00EE1D27"/>
    <w:pPr>
      <w:widowControl w:val="0"/>
      <w:shd w:val="clear" w:color="auto" w:fill="FFFFFF"/>
      <w:spacing w:before="720" w:after="0" w:line="324" w:lineRule="exact"/>
      <w:jc w:val="center"/>
    </w:pPr>
    <w:rPr>
      <w:sz w:val="25"/>
      <w:szCs w:val="25"/>
    </w:rPr>
  </w:style>
  <w:style w:type="paragraph" w:styleId="3">
    <w:name w:val="Body Text Indent 3"/>
    <w:basedOn w:val="a"/>
    <w:link w:val="30"/>
    <w:uiPriority w:val="99"/>
    <w:unhideWhenUsed/>
    <w:rsid w:val="00EE1D27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E1D27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a7">
    <w:name w:val="Без интервала Знак"/>
    <w:aliases w:val="Дооранов Знак,чсамя Знак"/>
    <w:link w:val="a8"/>
    <w:uiPriority w:val="1"/>
    <w:locked/>
    <w:rsid w:val="00EE1D27"/>
  </w:style>
  <w:style w:type="paragraph" w:styleId="a8">
    <w:name w:val="No Spacing"/>
    <w:aliases w:val="Дооранов,чсамя"/>
    <w:link w:val="a7"/>
    <w:uiPriority w:val="1"/>
    <w:qFormat/>
    <w:rsid w:val="00EE1D27"/>
    <w:pPr>
      <w:spacing w:after="0" w:line="240" w:lineRule="auto"/>
    </w:pPr>
  </w:style>
  <w:style w:type="character" w:customStyle="1" w:styleId="a9">
    <w:name w:val="без интервала Знак"/>
    <w:basedOn w:val="a0"/>
    <w:link w:val="aa"/>
    <w:locked/>
    <w:rsid w:val="00EE1D2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a">
    <w:name w:val="без интервала"/>
    <w:basedOn w:val="a"/>
    <w:link w:val="a9"/>
    <w:qFormat/>
    <w:rsid w:val="00EE1D27"/>
    <w:pPr>
      <w:spacing w:after="160" w:line="256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b">
    <w:name w:val="Table Grid"/>
    <w:basedOn w:val="a1"/>
    <w:uiPriority w:val="59"/>
    <w:rsid w:val="00EE1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aliases w:val="Footnote,12pt,single space,FOOTNOTES,fn,12pt Знак Знак Знак Знак Знак,12pt Знак Знак Знак Знак,ft,ADB,WB-Fußnotentext,Fußnote,Geneva 9,Font: Geneva 9,Boston 10,f,12pt Знак Знак Знак Знак Знак1,12,12 Знак Знак,12 Знак,5,footnote text,FuЯnote"/>
    <w:basedOn w:val="a"/>
    <w:link w:val="ad"/>
    <w:uiPriority w:val="99"/>
    <w:rsid w:val="00EE1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Footnote Знак,12pt Знак,single space Знак,FOOTNOTES Знак,fn Знак,12pt Знак Знак Знак Знак Знак Знак,12pt Знак Знак Знак Знак Знак2,ft Знак,ADB Знак,WB-Fußnotentext Знак,Fußnote Знак,Geneva 9 Знак,Font: Geneva 9 Знак,Boston 10 Знак"/>
    <w:basedOn w:val="a0"/>
    <w:link w:val="ac"/>
    <w:uiPriority w:val="99"/>
    <w:rsid w:val="00EE1D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aliases w:val="16 Point,Superscript 6 Point,Знак сноски 1,Знак сноски-FN,Ciae niinee-FN,Referencia nota al pie,ftref,BVI fnr,BVI fnr Car Car,BVI fnr Car,BVI fnr Car Car Car Car,Footnote text, BVI fnr, BVI fnr Car Car, BVI fnr Car Car Car Car,fr"/>
    <w:rsid w:val="00EE1D27"/>
    <w:rPr>
      <w:vertAlign w:val="superscript"/>
    </w:rPr>
  </w:style>
  <w:style w:type="character" w:customStyle="1" w:styleId="2">
    <w:name w:val="Основной текст (2)"/>
    <w:basedOn w:val="a0"/>
    <w:rsid w:val="00EE1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E1D2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f">
    <w:name w:val="header"/>
    <w:basedOn w:val="a"/>
    <w:link w:val="af0"/>
    <w:uiPriority w:val="99"/>
    <w:unhideWhenUsed/>
    <w:rsid w:val="00EE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E1D27"/>
  </w:style>
  <w:style w:type="paragraph" w:styleId="af1">
    <w:name w:val="footer"/>
    <w:basedOn w:val="a"/>
    <w:link w:val="af2"/>
    <w:uiPriority w:val="99"/>
    <w:unhideWhenUsed/>
    <w:rsid w:val="00EE1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E1D27"/>
  </w:style>
  <w:style w:type="character" w:styleId="af3">
    <w:name w:val="Strong"/>
    <w:basedOn w:val="a0"/>
    <w:uiPriority w:val="22"/>
    <w:qFormat/>
    <w:rsid w:val="00EE1D27"/>
    <w:rPr>
      <w:b/>
      <w:bCs/>
    </w:rPr>
  </w:style>
  <w:style w:type="paragraph" w:styleId="af4">
    <w:name w:val="Body Text Indent"/>
    <w:basedOn w:val="a"/>
    <w:link w:val="af5"/>
    <w:uiPriority w:val="99"/>
    <w:unhideWhenUsed/>
    <w:rsid w:val="00EE1D2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E1D2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6">
    <w:name w:val="Balloon Text"/>
    <w:basedOn w:val="a"/>
    <w:link w:val="af7"/>
    <w:uiPriority w:val="99"/>
    <w:semiHidden/>
    <w:unhideWhenUsed/>
    <w:rsid w:val="00EE1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E1D27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1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1D2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Emphasis"/>
    <w:basedOn w:val="a0"/>
    <w:uiPriority w:val="20"/>
    <w:qFormat/>
    <w:rsid w:val="00EE1D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2372</Words>
  <Characters>13521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AsrockCorei3</cp:lastModifiedBy>
  <cp:revision>6</cp:revision>
  <dcterms:created xsi:type="dcterms:W3CDTF">2018-11-27T11:12:00Z</dcterms:created>
  <dcterms:modified xsi:type="dcterms:W3CDTF">2018-11-30T07:51:00Z</dcterms:modified>
</cp:coreProperties>
</file>