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C0F4" w14:textId="47692410" w:rsidR="002374B7" w:rsidRPr="00AE77E1" w:rsidRDefault="002374B7" w:rsidP="00622086">
      <w:pPr>
        <w:spacing w:line="360" w:lineRule="auto"/>
        <w:ind w:firstLine="357"/>
        <w:jc w:val="center"/>
        <w:rPr>
          <w:rFonts w:ascii="Arial Narrow" w:hAnsi="Arial Narrow"/>
          <w:b/>
          <w:color w:val="000000" w:themeColor="text1"/>
          <w:sz w:val="32"/>
          <w:szCs w:val="32"/>
        </w:rPr>
      </w:pPr>
      <w:bookmarkStart w:id="0" w:name="_Hlk494104812"/>
      <w:r w:rsidRPr="00AE77E1">
        <w:rPr>
          <w:rFonts w:ascii="Arial Narrow" w:hAnsi="Arial Narrow"/>
          <w:b/>
          <w:color w:val="000000" w:themeColor="text1"/>
          <w:sz w:val="32"/>
          <w:szCs w:val="32"/>
        </w:rPr>
        <w:t>Руководство</w:t>
      </w:r>
    </w:p>
    <w:p w14:paraId="70B03D36" w14:textId="686B6CEB" w:rsidR="002374B7" w:rsidRPr="00AE77E1" w:rsidRDefault="002374B7" w:rsidP="00622086">
      <w:pPr>
        <w:spacing w:line="360" w:lineRule="auto"/>
        <w:ind w:firstLine="357"/>
        <w:jc w:val="center"/>
        <w:rPr>
          <w:rFonts w:ascii="Arial Narrow" w:hAnsi="Arial Narrow"/>
          <w:b/>
          <w:color w:val="000000" w:themeColor="text1"/>
          <w:sz w:val="32"/>
          <w:szCs w:val="32"/>
        </w:rPr>
      </w:pPr>
      <w:bookmarkStart w:id="1" w:name="_Hlk57024780"/>
      <w:r w:rsidRPr="00AE77E1">
        <w:rPr>
          <w:rFonts w:ascii="Arial Narrow" w:hAnsi="Arial Narrow"/>
          <w:b/>
          <w:color w:val="000000" w:themeColor="text1"/>
          <w:sz w:val="32"/>
          <w:szCs w:val="32"/>
        </w:rPr>
        <w:t>по импорту пищевой продукции в Кыргызскую Республику</w:t>
      </w:r>
      <w:r w:rsidR="00293B37" w:rsidRPr="00AE77E1">
        <w:rPr>
          <w:rFonts w:ascii="Arial Narrow" w:hAnsi="Arial Narrow"/>
          <w:b/>
          <w:color w:val="000000" w:themeColor="text1"/>
          <w:sz w:val="32"/>
          <w:szCs w:val="32"/>
        </w:rPr>
        <w:t xml:space="preserve"> из стран, не входящих в Евразийский экономический </w:t>
      </w:r>
      <w:r w:rsidR="00620FE4" w:rsidRPr="00AE77E1">
        <w:rPr>
          <w:rFonts w:ascii="Arial Narrow" w:hAnsi="Arial Narrow"/>
          <w:b/>
          <w:color w:val="000000" w:themeColor="text1"/>
          <w:sz w:val="32"/>
          <w:szCs w:val="32"/>
        </w:rPr>
        <w:t>союз</w:t>
      </w:r>
      <w:r w:rsidR="00293B37" w:rsidRPr="00AE77E1">
        <w:rPr>
          <w:rFonts w:ascii="Arial Narrow" w:hAnsi="Arial Narrow"/>
          <w:b/>
          <w:color w:val="000000" w:themeColor="text1"/>
          <w:sz w:val="32"/>
          <w:szCs w:val="32"/>
        </w:rPr>
        <w:t>,</w:t>
      </w:r>
      <w:r w:rsidRPr="00AE77E1">
        <w:rPr>
          <w:rFonts w:ascii="Arial Narrow" w:hAnsi="Arial Narrow"/>
          <w:b/>
          <w:color w:val="000000" w:themeColor="text1"/>
          <w:sz w:val="32"/>
          <w:szCs w:val="32"/>
        </w:rPr>
        <w:t xml:space="preserve"> в аспектах применения </w:t>
      </w:r>
      <w:r w:rsidR="00873482" w:rsidRPr="00AE77E1">
        <w:rPr>
          <w:rFonts w:ascii="Arial Narrow" w:hAnsi="Arial Narrow"/>
          <w:b/>
          <w:color w:val="000000" w:themeColor="text1"/>
          <w:sz w:val="32"/>
          <w:szCs w:val="32"/>
        </w:rPr>
        <w:t>санитарных,</w:t>
      </w:r>
      <w:r w:rsidRPr="00AE77E1">
        <w:rPr>
          <w:rFonts w:ascii="Arial Narrow" w:hAnsi="Arial Narrow"/>
          <w:b/>
          <w:color w:val="000000" w:themeColor="text1"/>
          <w:sz w:val="32"/>
          <w:szCs w:val="32"/>
        </w:rPr>
        <w:t xml:space="preserve"> ветеринарно-санитарных, фитосанитарных мер и мер по техническому регулированию.</w:t>
      </w:r>
    </w:p>
    <w:bookmarkEnd w:id="0"/>
    <w:bookmarkEnd w:id="1"/>
    <w:p w14:paraId="3429221A" w14:textId="797211BC" w:rsidR="002374B7" w:rsidRPr="00311AC6" w:rsidRDefault="002374B7" w:rsidP="00C50520">
      <w:pPr>
        <w:shd w:val="clear" w:color="auto" w:fill="FFFFFF"/>
        <w:spacing w:after="0" w:line="360" w:lineRule="auto"/>
        <w:ind w:firstLine="708"/>
        <w:rPr>
          <w:rFonts w:ascii="Arial Narrow" w:hAnsi="Arial Narrow"/>
          <w:color w:val="000000" w:themeColor="text1"/>
          <w:sz w:val="28"/>
          <w:szCs w:val="28"/>
        </w:rPr>
      </w:pPr>
      <w:r w:rsidRPr="00AE77E1">
        <w:rPr>
          <w:rFonts w:ascii="Arial Narrow" w:hAnsi="Arial Narrow"/>
          <w:color w:val="000000" w:themeColor="text1"/>
          <w:sz w:val="28"/>
          <w:szCs w:val="28"/>
        </w:rPr>
        <w:t xml:space="preserve">Настоящее </w:t>
      </w:r>
      <w:r w:rsidR="0022672C" w:rsidRPr="00AE77E1">
        <w:rPr>
          <w:rFonts w:ascii="Arial Narrow" w:hAnsi="Arial Narrow"/>
          <w:color w:val="000000" w:themeColor="text1"/>
          <w:sz w:val="28"/>
          <w:szCs w:val="28"/>
        </w:rPr>
        <w:t>Руководство</w:t>
      </w:r>
      <w:r w:rsidR="0061328F" w:rsidRPr="00AE77E1">
        <w:rPr>
          <w:rFonts w:ascii="Arial Narrow" w:hAnsi="Arial Narrow"/>
          <w:color w:val="000000" w:themeColor="text1"/>
          <w:sz w:val="28"/>
          <w:szCs w:val="28"/>
        </w:rPr>
        <w:t>, подготовленное при</w:t>
      </w:r>
      <w:r w:rsidRPr="00AE77E1">
        <w:rPr>
          <w:rFonts w:ascii="Arial Narrow" w:hAnsi="Arial Narrow"/>
          <w:color w:val="000000" w:themeColor="text1"/>
          <w:sz w:val="28"/>
          <w:szCs w:val="28"/>
        </w:rPr>
        <w:t xml:space="preserve"> поддержке </w:t>
      </w:r>
      <w:r w:rsidR="00EC24C6" w:rsidRPr="00AE77E1">
        <w:rPr>
          <w:rFonts w:ascii="Arial Narrow" w:hAnsi="Arial Narrow"/>
          <w:color w:val="000000" w:themeColor="text1"/>
          <w:sz w:val="28"/>
          <w:szCs w:val="28"/>
        </w:rPr>
        <w:t xml:space="preserve">регионального </w:t>
      </w:r>
      <w:r w:rsidRPr="00AE77E1">
        <w:rPr>
          <w:rFonts w:ascii="Arial Narrow" w:hAnsi="Arial Narrow"/>
          <w:color w:val="000000" w:themeColor="text1"/>
          <w:sz w:val="28"/>
          <w:szCs w:val="28"/>
        </w:rPr>
        <w:t xml:space="preserve">Проекта </w:t>
      </w:r>
      <w:r w:rsidR="00BC2285" w:rsidRPr="00AE77E1">
        <w:rPr>
          <w:rFonts w:ascii="Arial Narrow" w:hAnsi="Arial Narrow"/>
          <w:color w:val="000000" w:themeColor="text1"/>
          <w:sz w:val="28"/>
          <w:szCs w:val="28"/>
        </w:rPr>
        <w:t xml:space="preserve">Азиатского </w:t>
      </w:r>
      <w:r w:rsidR="00045987" w:rsidRPr="00AE77E1">
        <w:rPr>
          <w:rFonts w:ascii="Arial Narrow" w:hAnsi="Arial Narrow"/>
          <w:color w:val="000000" w:themeColor="text1"/>
          <w:sz w:val="28"/>
          <w:szCs w:val="28"/>
        </w:rPr>
        <w:t>Б</w:t>
      </w:r>
      <w:r w:rsidR="00BC2285" w:rsidRPr="00AE77E1">
        <w:rPr>
          <w:rFonts w:ascii="Arial Narrow" w:hAnsi="Arial Narrow"/>
          <w:color w:val="000000" w:themeColor="text1"/>
          <w:sz w:val="28"/>
          <w:szCs w:val="28"/>
        </w:rPr>
        <w:t xml:space="preserve">анка </w:t>
      </w:r>
      <w:r w:rsidR="00045987" w:rsidRPr="00AE77E1">
        <w:rPr>
          <w:rFonts w:ascii="Arial Narrow" w:hAnsi="Arial Narrow"/>
          <w:color w:val="000000" w:themeColor="text1"/>
          <w:sz w:val="28"/>
          <w:szCs w:val="28"/>
        </w:rPr>
        <w:t>Р</w:t>
      </w:r>
      <w:r w:rsidR="00BC2285" w:rsidRPr="00AE77E1">
        <w:rPr>
          <w:rFonts w:ascii="Arial Narrow" w:hAnsi="Arial Narrow"/>
          <w:color w:val="000000" w:themeColor="text1"/>
          <w:sz w:val="28"/>
          <w:szCs w:val="28"/>
        </w:rPr>
        <w:t>азвития</w:t>
      </w:r>
      <w:r w:rsidRPr="00AE77E1">
        <w:rPr>
          <w:rFonts w:ascii="Arial Narrow" w:hAnsi="Arial Narrow"/>
          <w:color w:val="000000" w:themeColor="text1"/>
          <w:sz w:val="28"/>
          <w:szCs w:val="28"/>
        </w:rPr>
        <w:t xml:space="preserve"> </w:t>
      </w:r>
      <w:r w:rsidRPr="00AE77E1">
        <w:rPr>
          <w:rFonts w:ascii="Arial Narrow" w:hAnsi="Arial Narrow"/>
          <w:bCs/>
          <w:color w:val="000000" w:themeColor="text1"/>
          <w:sz w:val="28"/>
          <w:szCs w:val="28"/>
        </w:rPr>
        <w:t xml:space="preserve">по </w:t>
      </w:r>
      <w:r w:rsidR="00EC24C6" w:rsidRPr="00AE77E1">
        <w:rPr>
          <w:rFonts w:ascii="Arial Narrow" w:hAnsi="Arial Narrow"/>
          <w:bCs/>
          <w:color w:val="000000" w:themeColor="text1"/>
          <w:sz w:val="28"/>
          <w:szCs w:val="28"/>
        </w:rPr>
        <w:t>модернизации СФС мер</w:t>
      </w:r>
      <w:r w:rsidR="00AE77E1">
        <w:rPr>
          <w:rFonts w:ascii="Arial Narrow" w:hAnsi="Arial Narrow"/>
          <w:bCs/>
          <w:color w:val="000000" w:themeColor="text1"/>
          <w:sz w:val="28"/>
          <w:szCs w:val="28"/>
        </w:rPr>
        <w:t xml:space="preserve"> для содействия торговле</w:t>
      </w:r>
      <w:r w:rsidRPr="00AE77E1">
        <w:rPr>
          <w:rFonts w:ascii="Arial Narrow" w:hAnsi="Arial Narrow"/>
          <w:color w:val="000000" w:themeColor="text1"/>
          <w:sz w:val="28"/>
          <w:szCs w:val="28"/>
        </w:rPr>
        <w:t xml:space="preserve"> (</w:t>
      </w:r>
      <w:r w:rsidR="00AE77E1" w:rsidRPr="00AE77E1">
        <w:rPr>
          <w:rFonts w:ascii="Arial Narrow" w:hAnsi="Arial Narrow" w:cs="Helvetica"/>
          <w:color w:val="333333"/>
          <w:sz w:val="28"/>
          <w:szCs w:val="28"/>
          <w:shd w:val="clear" w:color="auto" w:fill="FFFFFF"/>
        </w:rPr>
        <w:t>TA 9500-REG</w:t>
      </w:r>
      <w:r w:rsidRPr="00AE77E1">
        <w:rPr>
          <w:rFonts w:ascii="Arial Narrow" w:hAnsi="Arial Narrow"/>
          <w:color w:val="000000" w:themeColor="text1"/>
          <w:sz w:val="28"/>
          <w:szCs w:val="28"/>
        </w:rPr>
        <w:t>)</w:t>
      </w:r>
      <w:r w:rsidR="0061328F" w:rsidRPr="00AE77E1">
        <w:rPr>
          <w:rFonts w:ascii="Arial Narrow" w:hAnsi="Arial Narrow"/>
          <w:color w:val="000000" w:themeColor="text1"/>
          <w:sz w:val="28"/>
          <w:szCs w:val="28"/>
        </w:rPr>
        <w:t>, описывает</w:t>
      </w:r>
      <w:r w:rsidR="009464C0" w:rsidRPr="00AE77E1">
        <w:rPr>
          <w:rFonts w:ascii="Arial Narrow" w:hAnsi="Arial Narrow"/>
          <w:color w:val="000000" w:themeColor="text1"/>
          <w:sz w:val="28"/>
          <w:szCs w:val="28"/>
        </w:rPr>
        <w:t xml:space="preserve"> контрольные мероприятия, осуществляемые государственными органами при </w:t>
      </w:r>
      <w:r w:rsidR="00787357" w:rsidRPr="00AE77E1">
        <w:rPr>
          <w:rFonts w:ascii="Arial Narrow" w:hAnsi="Arial Narrow"/>
          <w:color w:val="000000" w:themeColor="text1"/>
          <w:sz w:val="28"/>
          <w:szCs w:val="28"/>
        </w:rPr>
        <w:t>ввоз</w:t>
      </w:r>
      <w:r w:rsidR="009464C0" w:rsidRPr="00AE77E1">
        <w:rPr>
          <w:rFonts w:ascii="Arial Narrow" w:hAnsi="Arial Narrow"/>
          <w:color w:val="000000" w:themeColor="text1"/>
          <w:sz w:val="28"/>
          <w:szCs w:val="28"/>
        </w:rPr>
        <w:t xml:space="preserve">е </w:t>
      </w:r>
      <w:r w:rsidR="005B1C51" w:rsidRPr="00AE77E1">
        <w:rPr>
          <w:rFonts w:ascii="Arial Narrow" w:hAnsi="Arial Narrow"/>
          <w:color w:val="000000" w:themeColor="text1"/>
          <w:sz w:val="28"/>
          <w:szCs w:val="28"/>
        </w:rPr>
        <w:t xml:space="preserve">видов </w:t>
      </w:r>
      <w:r w:rsidR="00787357" w:rsidRPr="00AE77E1">
        <w:rPr>
          <w:rFonts w:ascii="Arial Narrow" w:hAnsi="Arial Narrow"/>
          <w:color w:val="000000" w:themeColor="text1"/>
          <w:sz w:val="28"/>
          <w:szCs w:val="28"/>
        </w:rPr>
        <w:t>пищевой продукции</w:t>
      </w:r>
      <w:r w:rsidR="00554C8F" w:rsidRPr="00AE77E1">
        <w:rPr>
          <w:rFonts w:ascii="Arial Narrow" w:hAnsi="Arial Narrow"/>
          <w:color w:val="000000" w:themeColor="text1"/>
          <w:sz w:val="28"/>
          <w:szCs w:val="28"/>
        </w:rPr>
        <w:t xml:space="preserve"> (товаров)</w:t>
      </w:r>
      <w:r w:rsidR="0061328F" w:rsidRPr="00AE77E1">
        <w:rPr>
          <w:rFonts w:ascii="Arial Narrow" w:hAnsi="Arial Narrow"/>
          <w:color w:val="000000" w:themeColor="text1"/>
          <w:sz w:val="28"/>
          <w:szCs w:val="28"/>
        </w:rPr>
        <w:t xml:space="preserve"> </w:t>
      </w:r>
      <w:r w:rsidR="000F3E19" w:rsidRPr="00AE77E1">
        <w:rPr>
          <w:rFonts w:ascii="Arial Narrow" w:hAnsi="Arial Narrow"/>
          <w:color w:val="000000" w:themeColor="text1"/>
          <w:sz w:val="28"/>
          <w:szCs w:val="28"/>
        </w:rPr>
        <w:t>из стран, не входящих в ЕАЭС</w:t>
      </w:r>
      <w:r w:rsidR="00045987" w:rsidRPr="00AE77E1">
        <w:rPr>
          <w:rFonts w:ascii="Arial Narrow" w:hAnsi="Arial Narrow"/>
          <w:color w:val="000000" w:themeColor="text1"/>
          <w:sz w:val="28"/>
          <w:szCs w:val="28"/>
        </w:rPr>
        <w:t>,</w:t>
      </w:r>
      <w:r w:rsidR="009D2331" w:rsidRPr="00AE77E1">
        <w:rPr>
          <w:rFonts w:ascii="Arial Narrow" w:hAnsi="Arial Narrow"/>
          <w:color w:val="000000" w:themeColor="text1"/>
          <w:sz w:val="28"/>
          <w:szCs w:val="28"/>
        </w:rPr>
        <w:t xml:space="preserve"> (третьих стран)</w:t>
      </w:r>
      <w:r w:rsidR="001B0C57" w:rsidRPr="00AE77E1">
        <w:rPr>
          <w:rFonts w:ascii="Arial Narrow" w:hAnsi="Arial Narrow"/>
          <w:color w:val="000000" w:themeColor="text1"/>
          <w:sz w:val="28"/>
          <w:szCs w:val="28"/>
        </w:rPr>
        <w:t xml:space="preserve">, </w:t>
      </w:r>
      <w:r w:rsidR="000F3E19" w:rsidRPr="00AE77E1">
        <w:rPr>
          <w:rFonts w:ascii="Arial Narrow" w:hAnsi="Arial Narrow"/>
          <w:color w:val="000000" w:themeColor="text1"/>
          <w:sz w:val="28"/>
          <w:szCs w:val="28"/>
        </w:rPr>
        <w:t xml:space="preserve">на </w:t>
      </w:r>
      <w:r w:rsidR="007B381E" w:rsidRPr="00AE77E1">
        <w:rPr>
          <w:rFonts w:ascii="Arial Narrow" w:hAnsi="Arial Narrow"/>
          <w:color w:val="000000" w:themeColor="text1"/>
          <w:sz w:val="28"/>
          <w:szCs w:val="28"/>
        </w:rPr>
        <w:t>таможенную</w:t>
      </w:r>
      <w:r w:rsidR="007B381E" w:rsidRPr="00AE77E1">
        <w:rPr>
          <w:rFonts w:ascii="Arial Narrow" w:hAnsi="Arial Narrow"/>
          <w:color w:val="000000" w:themeColor="text1"/>
          <w:sz w:val="32"/>
          <w:szCs w:val="32"/>
        </w:rPr>
        <w:t xml:space="preserve"> </w:t>
      </w:r>
      <w:r w:rsidR="000F3E19" w:rsidRPr="007B381E">
        <w:rPr>
          <w:rFonts w:ascii="Arial Narrow" w:hAnsi="Arial Narrow"/>
          <w:color w:val="000000" w:themeColor="text1"/>
          <w:sz w:val="28"/>
          <w:szCs w:val="28"/>
        </w:rPr>
        <w:t xml:space="preserve">территорию </w:t>
      </w:r>
      <w:r w:rsidR="006D7A17" w:rsidRPr="007B381E">
        <w:rPr>
          <w:rFonts w:ascii="Arial Narrow" w:hAnsi="Arial Narrow"/>
          <w:color w:val="000000" w:themeColor="text1"/>
          <w:sz w:val="28"/>
          <w:szCs w:val="28"/>
        </w:rPr>
        <w:t>ЕАЭ</w:t>
      </w:r>
      <w:r w:rsidR="00E12545" w:rsidRPr="007B381E">
        <w:rPr>
          <w:rFonts w:ascii="Arial Narrow" w:hAnsi="Arial Narrow"/>
          <w:color w:val="000000" w:themeColor="text1"/>
          <w:sz w:val="28"/>
          <w:szCs w:val="28"/>
        </w:rPr>
        <w:t>С</w:t>
      </w:r>
      <w:r w:rsidR="007B381E">
        <w:rPr>
          <w:rFonts w:ascii="Arial Narrow" w:hAnsi="Arial Narrow"/>
          <w:color w:val="000000" w:themeColor="text1"/>
          <w:sz w:val="28"/>
          <w:szCs w:val="28"/>
        </w:rPr>
        <w:t xml:space="preserve"> через </w:t>
      </w:r>
      <w:r w:rsidR="00827C25">
        <w:rPr>
          <w:rFonts w:ascii="Arial Narrow" w:hAnsi="Arial Narrow"/>
          <w:color w:val="000000" w:themeColor="text1"/>
          <w:sz w:val="28"/>
          <w:szCs w:val="28"/>
        </w:rPr>
        <w:t xml:space="preserve">таможенную </w:t>
      </w:r>
      <w:r w:rsidR="007B381E">
        <w:rPr>
          <w:rFonts w:ascii="Arial Narrow" w:hAnsi="Arial Narrow"/>
          <w:color w:val="000000" w:themeColor="text1"/>
          <w:sz w:val="28"/>
          <w:szCs w:val="28"/>
        </w:rPr>
        <w:t xml:space="preserve">границу </w:t>
      </w:r>
      <w:r w:rsidR="00827C25">
        <w:rPr>
          <w:rFonts w:ascii="Arial Narrow" w:hAnsi="Arial Narrow"/>
          <w:color w:val="000000" w:themeColor="text1"/>
          <w:sz w:val="28"/>
          <w:szCs w:val="28"/>
        </w:rPr>
        <w:t xml:space="preserve">ЕАЭС </w:t>
      </w:r>
      <w:r w:rsidR="000F3E19" w:rsidRPr="007B381E">
        <w:rPr>
          <w:rFonts w:ascii="Arial Narrow" w:hAnsi="Arial Narrow"/>
          <w:color w:val="000000" w:themeColor="text1"/>
          <w:sz w:val="28"/>
          <w:szCs w:val="28"/>
        </w:rPr>
        <w:t>автомобильным транспортом</w:t>
      </w:r>
      <w:r w:rsidR="009D497B">
        <w:rPr>
          <w:rFonts w:ascii="Arial Narrow" w:hAnsi="Arial Narrow"/>
          <w:color w:val="000000" w:themeColor="text1"/>
          <w:sz w:val="28"/>
          <w:szCs w:val="28"/>
        </w:rPr>
        <w:t xml:space="preserve"> в аспектах соблюдения СФС мер и мер технического регулирования</w:t>
      </w:r>
      <w:r w:rsidR="00045987">
        <w:rPr>
          <w:rFonts w:ascii="Arial Narrow" w:hAnsi="Arial Narrow"/>
          <w:color w:val="000000" w:themeColor="text1"/>
          <w:sz w:val="28"/>
          <w:szCs w:val="28"/>
        </w:rPr>
        <w:t xml:space="preserve"> в целях </w:t>
      </w:r>
      <w:r w:rsidR="009464C0">
        <w:rPr>
          <w:rFonts w:ascii="Arial Narrow" w:hAnsi="Arial Narrow"/>
          <w:color w:val="000000" w:themeColor="text1"/>
          <w:sz w:val="28"/>
          <w:szCs w:val="28"/>
        </w:rPr>
        <w:t xml:space="preserve">их </w:t>
      </w:r>
      <w:r w:rsidR="00605AE4">
        <w:rPr>
          <w:rFonts w:ascii="Arial Narrow" w:hAnsi="Arial Narrow"/>
          <w:color w:val="000000" w:themeColor="text1"/>
          <w:sz w:val="28"/>
          <w:szCs w:val="28"/>
        </w:rPr>
        <w:t>выпуск</w:t>
      </w:r>
      <w:r w:rsidR="009464C0">
        <w:rPr>
          <w:rFonts w:ascii="Arial Narrow" w:hAnsi="Arial Narrow"/>
          <w:color w:val="000000" w:themeColor="text1"/>
          <w:sz w:val="28"/>
          <w:szCs w:val="28"/>
        </w:rPr>
        <w:t>а</w:t>
      </w:r>
      <w:r w:rsidR="00605AE4">
        <w:rPr>
          <w:rFonts w:ascii="Arial Narrow" w:hAnsi="Arial Narrow"/>
          <w:color w:val="000000" w:themeColor="text1"/>
          <w:sz w:val="28"/>
          <w:szCs w:val="28"/>
        </w:rPr>
        <w:t xml:space="preserve"> для внутреннего потребления</w:t>
      </w:r>
      <w:r w:rsidR="009464C0">
        <w:rPr>
          <w:rFonts w:ascii="Arial Narrow" w:hAnsi="Arial Narrow"/>
          <w:color w:val="000000" w:themeColor="text1"/>
          <w:sz w:val="28"/>
          <w:szCs w:val="28"/>
        </w:rPr>
        <w:t xml:space="preserve"> на таможенной территории ЕАЭС</w:t>
      </w:r>
      <w:r w:rsidR="00605AE4">
        <w:rPr>
          <w:rFonts w:ascii="Arial Narrow" w:hAnsi="Arial Narrow"/>
          <w:color w:val="000000" w:themeColor="text1"/>
          <w:sz w:val="28"/>
          <w:szCs w:val="28"/>
        </w:rPr>
        <w:t xml:space="preserve"> (</w:t>
      </w:r>
      <w:r w:rsidR="005B1C51">
        <w:rPr>
          <w:rFonts w:ascii="Arial Narrow" w:hAnsi="Arial Narrow"/>
          <w:color w:val="000000" w:themeColor="text1"/>
          <w:sz w:val="28"/>
          <w:szCs w:val="28"/>
        </w:rPr>
        <w:t>выпуск</w:t>
      </w:r>
      <w:r w:rsidR="00045987">
        <w:rPr>
          <w:rFonts w:ascii="Arial Narrow" w:hAnsi="Arial Narrow"/>
          <w:color w:val="000000" w:themeColor="text1"/>
          <w:sz w:val="28"/>
          <w:szCs w:val="28"/>
        </w:rPr>
        <w:t>а</w:t>
      </w:r>
      <w:r w:rsidR="005B1C51">
        <w:rPr>
          <w:rFonts w:ascii="Arial Narrow" w:hAnsi="Arial Narrow"/>
          <w:color w:val="000000" w:themeColor="text1"/>
          <w:sz w:val="28"/>
          <w:szCs w:val="28"/>
        </w:rPr>
        <w:t xml:space="preserve"> </w:t>
      </w:r>
      <w:r w:rsidR="00312246">
        <w:rPr>
          <w:rFonts w:ascii="Arial Narrow" w:hAnsi="Arial Narrow"/>
          <w:color w:val="000000" w:themeColor="text1"/>
          <w:sz w:val="28"/>
          <w:szCs w:val="28"/>
        </w:rPr>
        <w:t>в обращение</w:t>
      </w:r>
      <w:r w:rsidR="00FF30A9">
        <w:rPr>
          <w:rFonts w:ascii="Arial Narrow" w:hAnsi="Arial Narrow"/>
          <w:color w:val="000000" w:themeColor="text1"/>
          <w:sz w:val="28"/>
          <w:szCs w:val="28"/>
        </w:rPr>
        <w:t xml:space="preserve"> на рынке ЕАЭС</w:t>
      </w:r>
      <w:r w:rsidR="00605AE4">
        <w:rPr>
          <w:rFonts w:ascii="Arial Narrow" w:hAnsi="Arial Narrow"/>
          <w:color w:val="000000" w:themeColor="text1"/>
          <w:sz w:val="28"/>
          <w:szCs w:val="28"/>
        </w:rPr>
        <w:t>)</w:t>
      </w:r>
      <w:r w:rsidR="00FF30A9">
        <w:rPr>
          <w:rFonts w:ascii="Arial Narrow" w:hAnsi="Arial Narrow"/>
          <w:color w:val="000000" w:themeColor="text1"/>
          <w:sz w:val="28"/>
          <w:szCs w:val="28"/>
        </w:rPr>
        <w:t>.</w:t>
      </w:r>
      <w:r w:rsidR="009464C0">
        <w:rPr>
          <w:rFonts w:ascii="Arial Narrow" w:hAnsi="Arial Narrow"/>
          <w:color w:val="000000" w:themeColor="text1"/>
          <w:sz w:val="28"/>
          <w:szCs w:val="28"/>
        </w:rPr>
        <w:t xml:space="preserve"> </w:t>
      </w:r>
      <w:r w:rsidR="00045987">
        <w:rPr>
          <w:rFonts w:ascii="Arial Narrow" w:hAnsi="Arial Narrow"/>
          <w:color w:val="000000" w:themeColor="text1"/>
          <w:sz w:val="28"/>
          <w:szCs w:val="28"/>
        </w:rPr>
        <w:t xml:space="preserve">При этом рассматривается случай, когда таможенное </w:t>
      </w:r>
      <w:r w:rsidR="00376EC1">
        <w:rPr>
          <w:rFonts w:ascii="Arial Narrow" w:hAnsi="Arial Narrow"/>
          <w:color w:val="000000" w:themeColor="text1"/>
          <w:sz w:val="28"/>
          <w:szCs w:val="28"/>
        </w:rPr>
        <w:t xml:space="preserve">процедура </w:t>
      </w:r>
      <w:r w:rsidR="00045987">
        <w:rPr>
          <w:rFonts w:ascii="Arial Narrow" w:hAnsi="Arial Narrow"/>
          <w:color w:val="000000" w:themeColor="text1"/>
          <w:sz w:val="28"/>
          <w:szCs w:val="28"/>
        </w:rPr>
        <w:t>выпуска</w:t>
      </w:r>
      <w:r w:rsidR="00376EC1">
        <w:rPr>
          <w:rFonts w:ascii="Arial Narrow" w:hAnsi="Arial Narrow"/>
          <w:color w:val="000000" w:themeColor="text1"/>
          <w:sz w:val="28"/>
          <w:szCs w:val="28"/>
        </w:rPr>
        <w:t xml:space="preserve"> товаров для внутреннего потребления осуществляется на территории Кыргызской Республики.   </w:t>
      </w:r>
      <w:r w:rsidR="00045987">
        <w:rPr>
          <w:rFonts w:ascii="Arial Narrow" w:hAnsi="Arial Narrow"/>
          <w:color w:val="000000" w:themeColor="text1"/>
          <w:sz w:val="28"/>
          <w:szCs w:val="28"/>
        </w:rPr>
        <w:t xml:space="preserve">  </w:t>
      </w:r>
    </w:p>
    <w:p w14:paraId="680A1B0E" w14:textId="24B05E18" w:rsidR="002374B7" w:rsidRPr="00311AC6" w:rsidRDefault="001136DE" w:rsidP="00C50520">
      <w:pPr>
        <w:shd w:val="clear" w:color="auto" w:fill="FFFFFF"/>
        <w:spacing w:after="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Используемые в настоящем Руководстве т</w:t>
      </w:r>
      <w:r w:rsidR="002374B7" w:rsidRPr="00311AC6">
        <w:rPr>
          <w:rFonts w:ascii="Arial Narrow" w:hAnsi="Arial Narrow"/>
          <w:color w:val="000000" w:themeColor="text1"/>
          <w:sz w:val="28"/>
          <w:szCs w:val="28"/>
        </w:rPr>
        <w:t xml:space="preserve">ермины с их определениями приведены в </w:t>
      </w:r>
      <w:r w:rsidR="00EE6EA0">
        <w:rPr>
          <w:rFonts w:ascii="Arial Narrow" w:hAnsi="Arial Narrow"/>
          <w:b/>
          <w:color w:val="000000" w:themeColor="text1"/>
          <w:sz w:val="28"/>
          <w:szCs w:val="28"/>
        </w:rPr>
        <w:t>П</w:t>
      </w:r>
      <w:r w:rsidR="002374B7" w:rsidRPr="00311AC6">
        <w:rPr>
          <w:rFonts w:ascii="Arial Narrow" w:hAnsi="Arial Narrow"/>
          <w:b/>
          <w:color w:val="000000" w:themeColor="text1"/>
          <w:sz w:val="28"/>
          <w:szCs w:val="28"/>
        </w:rPr>
        <w:t xml:space="preserve">риложении № 1 к </w:t>
      </w:r>
      <w:r w:rsidR="00BF21B4" w:rsidRPr="00311AC6">
        <w:rPr>
          <w:rFonts w:ascii="Arial Narrow" w:hAnsi="Arial Narrow"/>
          <w:b/>
          <w:color w:val="000000" w:themeColor="text1"/>
          <w:sz w:val="28"/>
          <w:szCs w:val="28"/>
        </w:rPr>
        <w:t xml:space="preserve">настоящему </w:t>
      </w:r>
      <w:r w:rsidR="00671351" w:rsidRPr="00311AC6">
        <w:rPr>
          <w:rFonts w:ascii="Arial Narrow" w:hAnsi="Arial Narrow"/>
          <w:b/>
          <w:color w:val="000000" w:themeColor="text1"/>
          <w:sz w:val="28"/>
          <w:szCs w:val="28"/>
        </w:rPr>
        <w:t>Руководству</w:t>
      </w:r>
      <w:r w:rsidR="002374B7" w:rsidRPr="00311AC6">
        <w:rPr>
          <w:rFonts w:ascii="Arial Narrow" w:hAnsi="Arial Narrow"/>
          <w:color w:val="000000" w:themeColor="text1"/>
          <w:sz w:val="28"/>
          <w:szCs w:val="28"/>
        </w:rPr>
        <w:t>, а также по тексту</w:t>
      </w:r>
      <w:r w:rsidR="002D59FF" w:rsidRPr="00311AC6">
        <w:rPr>
          <w:rFonts w:ascii="Arial Narrow" w:hAnsi="Arial Narrow"/>
          <w:color w:val="000000" w:themeColor="text1"/>
          <w:sz w:val="28"/>
          <w:szCs w:val="28"/>
        </w:rPr>
        <w:t xml:space="preserve"> настоящего Руководства</w:t>
      </w:r>
      <w:r w:rsidR="002374B7" w:rsidRPr="00311AC6">
        <w:rPr>
          <w:rFonts w:ascii="Arial Narrow" w:hAnsi="Arial Narrow"/>
          <w:color w:val="000000" w:themeColor="text1"/>
          <w:sz w:val="28"/>
          <w:szCs w:val="28"/>
        </w:rPr>
        <w:t xml:space="preserve">. </w:t>
      </w:r>
    </w:p>
    <w:p w14:paraId="66BCDF25" w14:textId="7447D0F5" w:rsidR="002374B7" w:rsidRPr="00593F62" w:rsidRDefault="002374B7" w:rsidP="00C50520">
      <w:pPr>
        <w:shd w:val="clear" w:color="auto" w:fill="FFFFFF"/>
        <w:spacing w:after="0" w:line="360" w:lineRule="auto"/>
        <w:ind w:firstLine="708"/>
        <w:rPr>
          <w:rFonts w:ascii="Arial Narrow" w:hAnsi="Arial Narrow"/>
          <w:color w:val="000000" w:themeColor="text1"/>
          <w:sz w:val="28"/>
          <w:szCs w:val="28"/>
        </w:rPr>
      </w:pPr>
      <w:r w:rsidRPr="00593F62">
        <w:rPr>
          <w:rFonts w:ascii="Arial Narrow" w:hAnsi="Arial Narrow"/>
          <w:color w:val="000000" w:themeColor="text1"/>
          <w:sz w:val="28"/>
          <w:szCs w:val="28"/>
        </w:rPr>
        <w:t>Отдельные слова и текстовые фрагменты, требующие особого внимания, выделены жирным шрифтом, курсивом или подчеркнуты нижней чертой.</w:t>
      </w:r>
      <w:r w:rsidR="00593F62" w:rsidRPr="00593F62">
        <w:rPr>
          <w:rFonts w:ascii="Arial Narrow" w:hAnsi="Arial Narrow"/>
          <w:color w:val="000000" w:themeColor="text1"/>
          <w:sz w:val="28"/>
          <w:szCs w:val="28"/>
        </w:rPr>
        <w:t xml:space="preserve"> </w:t>
      </w:r>
      <w:r w:rsidR="00376EC1">
        <w:rPr>
          <w:rFonts w:ascii="Arial Narrow" w:hAnsi="Arial Narrow"/>
          <w:color w:val="000000" w:themeColor="text1"/>
          <w:sz w:val="28"/>
          <w:szCs w:val="28"/>
        </w:rPr>
        <w:t xml:space="preserve">Для ознакомления с </w:t>
      </w:r>
      <w:r w:rsidR="00593F62">
        <w:rPr>
          <w:rFonts w:ascii="Arial Narrow" w:hAnsi="Arial Narrow"/>
          <w:color w:val="000000" w:themeColor="text1"/>
          <w:sz w:val="28"/>
          <w:szCs w:val="28"/>
        </w:rPr>
        <w:t>содержание</w:t>
      </w:r>
      <w:r w:rsidR="00376EC1">
        <w:rPr>
          <w:rFonts w:ascii="Arial Narrow" w:hAnsi="Arial Narrow"/>
          <w:color w:val="000000" w:themeColor="text1"/>
          <w:sz w:val="28"/>
          <w:szCs w:val="28"/>
        </w:rPr>
        <w:t>м</w:t>
      </w:r>
      <w:r w:rsidR="00593F62">
        <w:rPr>
          <w:rFonts w:ascii="Arial Narrow" w:hAnsi="Arial Narrow"/>
          <w:color w:val="000000" w:themeColor="text1"/>
          <w:sz w:val="28"/>
          <w:szCs w:val="28"/>
        </w:rPr>
        <w:t xml:space="preserve"> </w:t>
      </w:r>
      <w:r w:rsidR="00786354">
        <w:rPr>
          <w:rFonts w:ascii="Arial Narrow" w:hAnsi="Arial Narrow"/>
          <w:sz w:val="28"/>
          <w:szCs w:val="28"/>
        </w:rPr>
        <w:t>какой-либо</w:t>
      </w:r>
      <w:r w:rsidR="00593F62" w:rsidRPr="00593F62">
        <w:rPr>
          <w:rFonts w:ascii="Arial Narrow" w:hAnsi="Arial Narrow"/>
          <w:sz w:val="28"/>
          <w:szCs w:val="28"/>
        </w:rPr>
        <w:t xml:space="preserve"> </w:t>
      </w:r>
      <w:r w:rsidR="00786354">
        <w:rPr>
          <w:rFonts w:ascii="Arial Narrow" w:hAnsi="Arial Narrow"/>
          <w:sz w:val="28"/>
          <w:szCs w:val="28"/>
        </w:rPr>
        <w:t>ч</w:t>
      </w:r>
      <w:r w:rsidR="00593F62" w:rsidRPr="00593F62">
        <w:rPr>
          <w:rFonts w:ascii="Arial Narrow" w:hAnsi="Arial Narrow"/>
          <w:sz w:val="28"/>
          <w:szCs w:val="28"/>
        </w:rPr>
        <w:t xml:space="preserve">асти, </w:t>
      </w:r>
      <w:r w:rsidR="00786354">
        <w:rPr>
          <w:rFonts w:ascii="Arial Narrow" w:hAnsi="Arial Narrow"/>
          <w:sz w:val="28"/>
          <w:szCs w:val="28"/>
        </w:rPr>
        <w:t>р</w:t>
      </w:r>
      <w:r w:rsidR="00593F62" w:rsidRPr="00593F62">
        <w:rPr>
          <w:rFonts w:ascii="Arial Narrow" w:hAnsi="Arial Narrow"/>
          <w:sz w:val="28"/>
          <w:szCs w:val="28"/>
        </w:rPr>
        <w:t>аздела</w:t>
      </w:r>
      <w:r w:rsidR="00517621">
        <w:rPr>
          <w:rFonts w:ascii="Arial Narrow" w:hAnsi="Arial Narrow"/>
          <w:sz w:val="28"/>
          <w:szCs w:val="28"/>
        </w:rPr>
        <w:t xml:space="preserve">, </w:t>
      </w:r>
      <w:r w:rsidR="00786354">
        <w:rPr>
          <w:rFonts w:ascii="Arial Narrow" w:hAnsi="Arial Narrow"/>
          <w:sz w:val="28"/>
          <w:szCs w:val="28"/>
        </w:rPr>
        <w:t>г</w:t>
      </w:r>
      <w:r w:rsidR="00593F62" w:rsidRPr="00593F62">
        <w:rPr>
          <w:rFonts w:ascii="Arial Narrow" w:hAnsi="Arial Narrow"/>
          <w:sz w:val="28"/>
          <w:szCs w:val="28"/>
        </w:rPr>
        <w:t>лавы</w:t>
      </w:r>
      <w:r w:rsidR="00517621">
        <w:rPr>
          <w:rFonts w:ascii="Arial Narrow" w:hAnsi="Arial Narrow"/>
          <w:sz w:val="28"/>
          <w:szCs w:val="28"/>
        </w:rPr>
        <w:t xml:space="preserve"> или приложения</w:t>
      </w:r>
      <w:r w:rsidR="00376EC1">
        <w:rPr>
          <w:rFonts w:ascii="Arial Narrow" w:hAnsi="Arial Narrow"/>
          <w:sz w:val="28"/>
          <w:szCs w:val="28"/>
        </w:rPr>
        <w:t xml:space="preserve"> настоящего Руководства</w:t>
      </w:r>
      <w:r w:rsidR="00786354">
        <w:rPr>
          <w:rFonts w:ascii="Arial Narrow" w:hAnsi="Arial Narrow"/>
          <w:sz w:val="28"/>
          <w:szCs w:val="28"/>
        </w:rPr>
        <w:t xml:space="preserve"> </w:t>
      </w:r>
      <w:r w:rsidR="00593F62" w:rsidRPr="00593F62">
        <w:rPr>
          <w:rFonts w:ascii="Arial Narrow" w:hAnsi="Arial Narrow"/>
          <w:sz w:val="28"/>
          <w:szCs w:val="28"/>
        </w:rPr>
        <w:t>следует в Оглавлении</w:t>
      </w:r>
      <w:r w:rsidR="00786354" w:rsidRPr="00786354">
        <w:rPr>
          <w:rFonts w:ascii="Arial Narrow" w:hAnsi="Arial Narrow"/>
          <w:sz w:val="28"/>
          <w:szCs w:val="28"/>
        </w:rPr>
        <w:t xml:space="preserve"> </w:t>
      </w:r>
      <w:r w:rsidR="00593F62" w:rsidRPr="00593F62">
        <w:rPr>
          <w:rFonts w:ascii="Arial Narrow" w:hAnsi="Arial Narrow"/>
          <w:sz w:val="28"/>
          <w:szCs w:val="28"/>
        </w:rPr>
        <w:t xml:space="preserve">нажать </w:t>
      </w:r>
      <w:r w:rsidR="00593F62" w:rsidRPr="00593F62">
        <w:rPr>
          <w:rFonts w:ascii="Arial Narrow" w:hAnsi="Arial Narrow"/>
          <w:sz w:val="28"/>
          <w:szCs w:val="28"/>
          <w:lang w:val="en-US"/>
        </w:rPr>
        <w:t>CTRL</w:t>
      </w:r>
      <w:r w:rsidR="00593F62" w:rsidRPr="00593F62">
        <w:rPr>
          <w:rFonts w:ascii="Arial Narrow" w:hAnsi="Arial Narrow"/>
          <w:sz w:val="28"/>
          <w:szCs w:val="28"/>
        </w:rPr>
        <w:t xml:space="preserve"> и левой клавишей</w:t>
      </w:r>
      <w:r w:rsidR="00786354">
        <w:rPr>
          <w:rFonts w:ascii="Arial Narrow" w:hAnsi="Arial Narrow"/>
          <w:sz w:val="28"/>
          <w:szCs w:val="28"/>
        </w:rPr>
        <w:t xml:space="preserve"> кликнуть соответствующую часть, раздел</w:t>
      </w:r>
      <w:r w:rsidR="00517621">
        <w:rPr>
          <w:rFonts w:ascii="Arial Narrow" w:hAnsi="Arial Narrow"/>
          <w:sz w:val="28"/>
          <w:szCs w:val="28"/>
        </w:rPr>
        <w:t xml:space="preserve">, </w:t>
      </w:r>
      <w:r w:rsidR="00786354">
        <w:rPr>
          <w:rFonts w:ascii="Arial Narrow" w:hAnsi="Arial Narrow"/>
          <w:sz w:val="28"/>
          <w:szCs w:val="28"/>
        </w:rPr>
        <w:t>главу</w:t>
      </w:r>
      <w:r w:rsidR="00517621">
        <w:rPr>
          <w:rFonts w:ascii="Arial Narrow" w:hAnsi="Arial Narrow"/>
          <w:sz w:val="28"/>
          <w:szCs w:val="28"/>
        </w:rPr>
        <w:t>, приложение.</w:t>
      </w:r>
      <w:r w:rsidR="00786354">
        <w:rPr>
          <w:rFonts w:ascii="Arial Narrow" w:hAnsi="Arial Narrow"/>
          <w:sz w:val="28"/>
          <w:szCs w:val="28"/>
        </w:rPr>
        <w:t xml:space="preserve">  </w:t>
      </w:r>
      <w:r w:rsidR="00593F62" w:rsidRPr="00593F62">
        <w:rPr>
          <w:rFonts w:ascii="Arial Narrow" w:hAnsi="Arial Narrow"/>
          <w:sz w:val="28"/>
          <w:szCs w:val="28"/>
        </w:rPr>
        <w:t xml:space="preserve"> </w:t>
      </w:r>
      <w:r w:rsidR="00593F62" w:rsidRPr="00593F62">
        <w:rPr>
          <w:rFonts w:ascii="Arial Narrow" w:hAnsi="Arial Narrow"/>
          <w:color w:val="000000" w:themeColor="text1"/>
          <w:sz w:val="28"/>
          <w:szCs w:val="28"/>
        </w:rPr>
        <w:t xml:space="preserve">    </w:t>
      </w:r>
    </w:p>
    <w:p w14:paraId="716976F4" w14:textId="77777777" w:rsidR="001C5B90" w:rsidRDefault="003C4911" w:rsidP="00C50520">
      <w:pPr>
        <w:shd w:val="clear" w:color="auto" w:fill="FFFFFF"/>
        <w:spacing w:after="0" w:line="360" w:lineRule="auto"/>
        <w:ind w:firstLine="708"/>
        <w:rPr>
          <w:rFonts w:ascii="Arial Narrow" w:hAnsi="Arial Narrow"/>
          <w:color w:val="000000" w:themeColor="text1"/>
          <w:sz w:val="28"/>
          <w:szCs w:val="28"/>
        </w:rPr>
      </w:pPr>
      <w:r w:rsidRPr="00311AC6">
        <w:rPr>
          <w:rFonts w:ascii="Arial Narrow" w:hAnsi="Arial Narrow"/>
          <w:color w:val="000000" w:themeColor="text1"/>
          <w:sz w:val="28"/>
          <w:szCs w:val="28"/>
        </w:rPr>
        <w:lastRenderedPageBreak/>
        <w:t>В н</w:t>
      </w:r>
      <w:r w:rsidR="00977DCA" w:rsidRPr="00311AC6">
        <w:rPr>
          <w:rFonts w:ascii="Arial Narrow" w:hAnsi="Arial Narrow"/>
          <w:color w:val="000000" w:themeColor="text1"/>
          <w:sz w:val="28"/>
          <w:szCs w:val="28"/>
        </w:rPr>
        <w:t>астояще</w:t>
      </w:r>
      <w:r w:rsidRPr="00311AC6">
        <w:rPr>
          <w:rFonts w:ascii="Arial Narrow" w:hAnsi="Arial Narrow"/>
          <w:color w:val="000000" w:themeColor="text1"/>
          <w:sz w:val="28"/>
          <w:szCs w:val="28"/>
        </w:rPr>
        <w:t>м</w:t>
      </w:r>
      <w:r w:rsidR="00977DCA" w:rsidRPr="00311AC6">
        <w:rPr>
          <w:rFonts w:ascii="Arial Narrow" w:hAnsi="Arial Narrow"/>
          <w:color w:val="000000" w:themeColor="text1"/>
          <w:sz w:val="28"/>
          <w:szCs w:val="28"/>
        </w:rPr>
        <w:t xml:space="preserve"> Руководств</w:t>
      </w:r>
      <w:r w:rsidRPr="00311AC6">
        <w:rPr>
          <w:rFonts w:ascii="Arial Narrow" w:hAnsi="Arial Narrow"/>
          <w:color w:val="000000" w:themeColor="text1"/>
          <w:sz w:val="28"/>
          <w:szCs w:val="28"/>
        </w:rPr>
        <w:t>е изложены основные положения</w:t>
      </w:r>
      <w:r w:rsidR="004529D7">
        <w:rPr>
          <w:rFonts w:ascii="Arial Narrow" w:hAnsi="Arial Narrow"/>
          <w:color w:val="000000" w:themeColor="text1"/>
          <w:sz w:val="28"/>
          <w:szCs w:val="28"/>
        </w:rPr>
        <w:t xml:space="preserve"> осуществления</w:t>
      </w:r>
      <w:r w:rsidRPr="00311AC6">
        <w:rPr>
          <w:rFonts w:ascii="Arial Narrow" w:hAnsi="Arial Narrow"/>
          <w:color w:val="000000" w:themeColor="text1"/>
          <w:sz w:val="28"/>
          <w:szCs w:val="28"/>
        </w:rPr>
        <w:t xml:space="preserve"> </w:t>
      </w:r>
      <w:r w:rsidR="008E43BC" w:rsidRPr="00311AC6">
        <w:rPr>
          <w:rFonts w:ascii="Arial Narrow" w:hAnsi="Arial Narrow"/>
          <w:color w:val="000000" w:themeColor="text1"/>
          <w:sz w:val="28"/>
          <w:szCs w:val="28"/>
        </w:rPr>
        <w:t>соотв</w:t>
      </w:r>
      <w:r w:rsidR="008E43BC">
        <w:rPr>
          <w:rFonts w:ascii="Arial Narrow" w:hAnsi="Arial Narrow"/>
          <w:color w:val="000000" w:themeColor="text1"/>
          <w:sz w:val="28"/>
          <w:szCs w:val="28"/>
        </w:rPr>
        <w:t>етствующ</w:t>
      </w:r>
      <w:r w:rsidR="004529D7">
        <w:rPr>
          <w:rFonts w:ascii="Arial Narrow" w:hAnsi="Arial Narrow"/>
          <w:color w:val="000000" w:themeColor="text1"/>
          <w:sz w:val="28"/>
          <w:szCs w:val="28"/>
        </w:rPr>
        <w:t>их</w:t>
      </w:r>
      <w:r w:rsidR="008E43BC">
        <w:rPr>
          <w:rFonts w:ascii="Arial Narrow" w:hAnsi="Arial Narrow"/>
          <w:color w:val="000000" w:themeColor="text1"/>
          <w:sz w:val="28"/>
          <w:szCs w:val="28"/>
        </w:rPr>
        <w:t xml:space="preserve"> вид</w:t>
      </w:r>
      <w:r w:rsidR="004529D7">
        <w:rPr>
          <w:rFonts w:ascii="Arial Narrow" w:hAnsi="Arial Narrow"/>
          <w:color w:val="000000" w:themeColor="text1"/>
          <w:sz w:val="28"/>
          <w:szCs w:val="28"/>
        </w:rPr>
        <w:t>ов</w:t>
      </w:r>
      <w:r w:rsidR="007671AD">
        <w:rPr>
          <w:rFonts w:ascii="Arial Narrow" w:hAnsi="Arial Narrow"/>
          <w:color w:val="000000" w:themeColor="text1"/>
          <w:sz w:val="28"/>
          <w:szCs w:val="28"/>
        </w:rPr>
        <w:t xml:space="preserve"> государственного контроля</w:t>
      </w:r>
      <w:r w:rsidR="004529D7">
        <w:rPr>
          <w:rFonts w:ascii="Arial Narrow" w:hAnsi="Arial Narrow"/>
          <w:color w:val="000000" w:themeColor="text1"/>
          <w:sz w:val="28"/>
          <w:szCs w:val="28"/>
        </w:rPr>
        <w:t xml:space="preserve"> </w:t>
      </w:r>
      <w:r w:rsidR="001B0C57">
        <w:rPr>
          <w:rFonts w:ascii="Arial Narrow" w:hAnsi="Arial Narrow"/>
          <w:color w:val="000000" w:themeColor="text1"/>
          <w:sz w:val="28"/>
          <w:szCs w:val="28"/>
        </w:rPr>
        <w:t xml:space="preserve">импортируемой </w:t>
      </w:r>
      <w:r w:rsidR="004529D7">
        <w:rPr>
          <w:rFonts w:ascii="Arial Narrow" w:hAnsi="Arial Narrow"/>
          <w:color w:val="000000" w:themeColor="text1"/>
          <w:sz w:val="28"/>
          <w:szCs w:val="28"/>
        </w:rPr>
        <w:t>пищев</w:t>
      </w:r>
      <w:r w:rsidR="004413F2">
        <w:rPr>
          <w:rFonts w:ascii="Arial Narrow" w:hAnsi="Arial Narrow"/>
          <w:color w:val="000000" w:themeColor="text1"/>
          <w:sz w:val="28"/>
          <w:szCs w:val="28"/>
        </w:rPr>
        <w:t>ой</w:t>
      </w:r>
      <w:r w:rsidR="004529D7">
        <w:rPr>
          <w:rFonts w:ascii="Arial Narrow" w:hAnsi="Arial Narrow"/>
          <w:color w:val="000000" w:themeColor="text1"/>
          <w:sz w:val="28"/>
          <w:szCs w:val="28"/>
        </w:rPr>
        <w:t xml:space="preserve"> продукции</w:t>
      </w:r>
      <w:r w:rsidR="004413F2">
        <w:rPr>
          <w:rFonts w:ascii="Arial Narrow" w:hAnsi="Arial Narrow"/>
          <w:color w:val="000000" w:themeColor="text1"/>
          <w:sz w:val="28"/>
          <w:szCs w:val="28"/>
        </w:rPr>
        <w:t xml:space="preserve"> до получения ими статуса товаров ЕАЭС.</w:t>
      </w:r>
    </w:p>
    <w:p w14:paraId="4FFDFF81" w14:textId="49FB22BA" w:rsidR="005B68EC" w:rsidRPr="00DF3B54" w:rsidRDefault="00DF3B54" w:rsidP="00E601D8">
      <w:pPr>
        <w:spacing w:line="360" w:lineRule="auto"/>
        <w:rPr>
          <w:rFonts w:ascii="Arial Narrow" w:hAnsi="Arial Narrow"/>
          <w:b/>
          <w:color w:val="000000" w:themeColor="text1"/>
          <w:sz w:val="32"/>
          <w:szCs w:val="32"/>
          <w:u w:val="single"/>
        </w:rPr>
      </w:pPr>
      <w:r w:rsidRPr="00DF3B54">
        <w:rPr>
          <w:rFonts w:ascii="Arial Narrow" w:hAnsi="Arial Narrow"/>
          <w:b/>
          <w:color w:val="000000" w:themeColor="text1"/>
          <w:sz w:val="32"/>
          <w:szCs w:val="32"/>
          <w:u w:val="single"/>
        </w:rPr>
        <w:t>Используемые сокращения</w:t>
      </w:r>
    </w:p>
    <w:tbl>
      <w:tblPr>
        <w:tblStyle w:val="TableGrid"/>
        <w:tblW w:w="0" w:type="auto"/>
        <w:tblLook w:val="04A0" w:firstRow="1" w:lastRow="0" w:firstColumn="1" w:lastColumn="0" w:noHBand="0" w:noVBand="1"/>
      </w:tblPr>
      <w:tblGrid>
        <w:gridCol w:w="3114"/>
        <w:gridCol w:w="11446"/>
      </w:tblGrid>
      <w:tr w:rsidR="005B68EC" w:rsidRPr="00311AC6" w14:paraId="62BCA5E2" w14:textId="77777777" w:rsidTr="007655C4">
        <w:trPr>
          <w:trHeight w:val="516"/>
        </w:trPr>
        <w:tc>
          <w:tcPr>
            <w:tcW w:w="3114" w:type="dxa"/>
          </w:tcPr>
          <w:p w14:paraId="1AC974A7" w14:textId="50B1625C" w:rsidR="005B68EC" w:rsidRPr="00737584" w:rsidRDefault="005B68EC"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ЕАЭС</w:t>
            </w:r>
          </w:p>
        </w:tc>
        <w:tc>
          <w:tcPr>
            <w:tcW w:w="11446" w:type="dxa"/>
          </w:tcPr>
          <w:p w14:paraId="3D8CEF14" w14:textId="3D625666" w:rsidR="005B68EC" w:rsidRPr="00737584" w:rsidRDefault="005B68EC"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 xml:space="preserve">Евразийский </w:t>
            </w:r>
            <w:r w:rsidR="00DA08F1" w:rsidRPr="00737584">
              <w:rPr>
                <w:rFonts w:ascii="Arial Narrow" w:hAnsi="Arial Narrow"/>
                <w:b/>
                <w:color w:val="000000" w:themeColor="text1"/>
                <w:sz w:val="28"/>
                <w:szCs w:val="28"/>
              </w:rPr>
              <w:t>э</w:t>
            </w:r>
            <w:r w:rsidRPr="00737584">
              <w:rPr>
                <w:rFonts w:ascii="Arial Narrow" w:hAnsi="Arial Narrow"/>
                <w:b/>
                <w:color w:val="000000" w:themeColor="text1"/>
                <w:sz w:val="28"/>
                <w:szCs w:val="28"/>
              </w:rPr>
              <w:t>кономическ</w:t>
            </w:r>
            <w:r w:rsidR="00DA08F1" w:rsidRPr="00737584">
              <w:rPr>
                <w:rFonts w:ascii="Arial Narrow" w:hAnsi="Arial Narrow"/>
                <w:b/>
                <w:color w:val="000000" w:themeColor="text1"/>
                <w:sz w:val="28"/>
                <w:szCs w:val="28"/>
              </w:rPr>
              <w:t>и</w:t>
            </w:r>
            <w:r w:rsidRPr="00737584">
              <w:rPr>
                <w:rFonts w:ascii="Arial Narrow" w:hAnsi="Arial Narrow"/>
                <w:b/>
                <w:color w:val="000000" w:themeColor="text1"/>
                <w:sz w:val="28"/>
                <w:szCs w:val="28"/>
              </w:rPr>
              <w:t xml:space="preserve">й </w:t>
            </w:r>
            <w:r w:rsidR="00DA08F1" w:rsidRPr="00737584">
              <w:rPr>
                <w:rFonts w:ascii="Arial Narrow" w:hAnsi="Arial Narrow"/>
                <w:b/>
                <w:color w:val="000000" w:themeColor="text1"/>
                <w:sz w:val="28"/>
                <w:szCs w:val="28"/>
              </w:rPr>
              <w:t>союз</w:t>
            </w:r>
          </w:p>
        </w:tc>
      </w:tr>
      <w:tr w:rsidR="00804031" w:rsidRPr="00311AC6" w14:paraId="2E2ACEAE" w14:textId="77777777" w:rsidTr="00804031">
        <w:tc>
          <w:tcPr>
            <w:tcW w:w="3114" w:type="dxa"/>
          </w:tcPr>
          <w:p w14:paraId="17056D2A" w14:textId="4C477873" w:rsidR="00804031" w:rsidRPr="00A8426E" w:rsidRDefault="00804031" w:rsidP="00C50520">
            <w:pPr>
              <w:spacing w:line="360" w:lineRule="auto"/>
              <w:rPr>
                <w:rFonts w:ascii="Arial Narrow" w:hAnsi="Arial Narrow"/>
                <w:b/>
                <w:i/>
                <w:iCs/>
                <w:color w:val="000000" w:themeColor="text1"/>
                <w:sz w:val="28"/>
                <w:szCs w:val="28"/>
                <w:lang w:val="en-US"/>
              </w:rPr>
            </w:pPr>
            <w:r w:rsidRPr="00737584">
              <w:rPr>
                <w:rFonts w:ascii="Arial Narrow" w:hAnsi="Arial Narrow"/>
                <w:b/>
                <w:i/>
                <w:iCs/>
                <w:color w:val="000000" w:themeColor="text1"/>
                <w:sz w:val="28"/>
                <w:szCs w:val="28"/>
              </w:rPr>
              <w:t>ГИВФБ</w:t>
            </w:r>
            <w:r w:rsidR="00A8426E">
              <w:rPr>
                <w:rFonts w:ascii="Arial Narrow" w:hAnsi="Arial Narrow"/>
                <w:b/>
                <w:i/>
                <w:iCs/>
                <w:color w:val="000000" w:themeColor="text1"/>
                <w:sz w:val="28"/>
                <w:szCs w:val="28"/>
              </w:rPr>
              <w:t xml:space="preserve"> КР</w:t>
            </w:r>
          </w:p>
        </w:tc>
        <w:tc>
          <w:tcPr>
            <w:tcW w:w="11446" w:type="dxa"/>
          </w:tcPr>
          <w:p w14:paraId="4639B03C" w14:textId="472A6345" w:rsidR="00804031" w:rsidRPr="00737584" w:rsidRDefault="008506A3"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Государственная инспекция по ветеринарной и фитосанитарной инспекции при Правительстве Кыргызской Республики</w:t>
            </w:r>
          </w:p>
        </w:tc>
      </w:tr>
      <w:tr w:rsidR="00804031" w:rsidRPr="00311AC6" w14:paraId="5EF90A81" w14:textId="77777777" w:rsidTr="007655C4">
        <w:trPr>
          <w:trHeight w:val="1066"/>
        </w:trPr>
        <w:tc>
          <w:tcPr>
            <w:tcW w:w="3114" w:type="dxa"/>
          </w:tcPr>
          <w:p w14:paraId="375A9A0D" w14:textId="16555F3E" w:rsidR="00804031" w:rsidRPr="00737584" w:rsidRDefault="00804031"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ГТС</w:t>
            </w:r>
            <w:r w:rsidR="00D8724F">
              <w:rPr>
                <w:rFonts w:ascii="Arial Narrow" w:hAnsi="Arial Narrow"/>
                <w:b/>
                <w:i/>
                <w:iCs/>
                <w:color w:val="000000" w:themeColor="text1"/>
                <w:sz w:val="28"/>
                <w:szCs w:val="28"/>
                <w:lang w:val="en-US"/>
              </w:rPr>
              <w:t xml:space="preserve"> </w:t>
            </w:r>
            <w:r w:rsidR="00D8724F">
              <w:rPr>
                <w:rFonts w:ascii="Arial Narrow" w:hAnsi="Arial Narrow"/>
                <w:b/>
                <w:i/>
                <w:iCs/>
                <w:color w:val="000000" w:themeColor="text1"/>
                <w:sz w:val="28"/>
                <w:szCs w:val="28"/>
              </w:rPr>
              <w:t>КР</w:t>
            </w:r>
            <w:r w:rsidRPr="00737584">
              <w:rPr>
                <w:rFonts w:ascii="Arial Narrow" w:hAnsi="Arial Narrow"/>
                <w:b/>
                <w:i/>
                <w:iCs/>
                <w:color w:val="000000" w:themeColor="text1"/>
                <w:sz w:val="28"/>
                <w:szCs w:val="28"/>
              </w:rPr>
              <w:t xml:space="preserve"> </w:t>
            </w:r>
          </w:p>
        </w:tc>
        <w:tc>
          <w:tcPr>
            <w:tcW w:w="11446" w:type="dxa"/>
          </w:tcPr>
          <w:p w14:paraId="29D4ACE1" w14:textId="05C163EB" w:rsidR="00804031" w:rsidRPr="00737584" w:rsidRDefault="00804031"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 xml:space="preserve">Государственная таможенная служба при </w:t>
            </w:r>
            <w:r w:rsidR="00200FA9" w:rsidRPr="00737584">
              <w:rPr>
                <w:rFonts w:ascii="Arial Narrow" w:hAnsi="Arial Narrow"/>
                <w:b/>
                <w:color w:val="000000" w:themeColor="text1"/>
                <w:sz w:val="28"/>
                <w:szCs w:val="28"/>
              </w:rPr>
              <w:t>Министерства экономики и финансов Кыргызской Республики</w:t>
            </w:r>
          </w:p>
        </w:tc>
      </w:tr>
      <w:tr w:rsidR="00804031" w:rsidRPr="00311AC6" w14:paraId="250076D8" w14:textId="77777777" w:rsidTr="00804031">
        <w:tc>
          <w:tcPr>
            <w:tcW w:w="3114" w:type="dxa"/>
          </w:tcPr>
          <w:p w14:paraId="5485A176" w14:textId="1689C4E0" w:rsidR="00804031" w:rsidRPr="00737584" w:rsidRDefault="00206446"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ДКР</w:t>
            </w:r>
            <w:r w:rsidR="00804031" w:rsidRPr="00737584">
              <w:rPr>
                <w:rFonts w:ascii="Arial Narrow" w:hAnsi="Arial Narrow"/>
                <w:b/>
                <w:i/>
                <w:iCs/>
                <w:color w:val="000000" w:themeColor="text1"/>
                <w:sz w:val="28"/>
                <w:szCs w:val="28"/>
              </w:rPr>
              <w:t xml:space="preserve"> М</w:t>
            </w:r>
            <w:r w:rsidR="00F82386">
              <w:rPr>
                <w:rFonts w:ascii="Arial Narrow" w:hAnsi="Arial Narrow"/>
                <w:b/>
                <w:i/>
                <w:iCs/>
                <w:color w:val="000000" w:themeColor="text1"/>
                <w:sz w:val="28"/>
                <w:szCs w:val="28"/>
                <w:lang w:val="en-US"/>
              </w:rPr>
              <w:t>C</w:t>
            </w:r>
            <w:r w:rsidR="00804031" w:rsidRPr="00737584">
              <w:rPr>
                <w:rFonts w:ascii="Arial Narrow" w:hAnsi="Arial Narrow"/>
                <w:b/>
                <w:i/>
                <w:iCs/>
                <w:color w:val="000000" w:themeColor="text1"/>
                <w:sz w:val="28"/>
                <w:szCs w:val="28"/>
              </w:rPr>
              <w:t>Х</w:t>
            </w:r>
            <w:r w:rsidR="00A8426E">
              <w:rPr>
                <w:rFonts w:ascii="Arial Narrow" w:hAnsi="Arial Narrow"/>
                <w:b/>
                <w:i/>
                <w:iCs/>
                <w:color w:val="000000" w:themeColor="text1"/>
                <w:sz w:val="28"/>
                <w:szCs w:val="28"/>
              </w:rPr>
              <w:t xml:space="preserve"> КР</w:t>
            </w:r>
          </w:p>
        </w:tc>
        <w:tc>
          <w:tcPr>
            <w:tcW w:w="11446" w:type="dxa"/>
          </w:tcPr>
          <w:p w14:paraId="25901EF5" w14:textId="7ADE112F" w:rsidR="00804031" w:rsidRPr="00737584" w:rsidRDefault="00804031" w:rsidP="00E147DB">
            <w:pPr>
              <w:shd w:val="clear" w:color="auto" w:fill="FFFFFF"/>
              <w:spacing w:before="100" w:beforeAutospacing="1" w:after="100" w:afterAutospacing="1" w:line="240" w:lineRule="auto"/>
              <w:rPr>
                <w:rFonts w:ascii="Arial Narrow" w:hAnsi="Arial Narrow"/>
                <w:b/>
                <w:color w:val="000000" w:themeColor="text1"/>
                <w:sz w:val="28"/>
                <w:szCs w:val="28"/>
              </w:rPr>
            </w:pPr>
            <w:r w:rsidRPr="00F82386">
              <w:rPr>
                <w:rFonts w:ascii="Arial Narrow" w:hAnsi="Arial Narrow"/>
                <w:b/>
                <w:color w:val="000000" w:themeColor="text1"/>
                <w:sz w:val="28"/>
                <w:szCs w:val="28"/>
              </w:rPr>
              <w:t xml:space="preserve">Департамент карантина растений </w:t>
            </w:r>
            <w:r w:rsidR="00F82386" w:rsidRPr="00F82386">
              <w:rPr>
                <w:rFonts w:ascii="Arial Narrow" w:eastAsia="Times New Roman" w:hAnsi="Arial Narrow"/>
                <w:b/>
                <w:color w:val="000000"/>
                <w:sz w:val="28"/>
                <w:szCs w:val="28"/>
                <w:lang w:eastAsia="ru-RU"/>
              </w:rPr>
              <w:t>Министерство сельского, водного хозяйства и развития регионов Кыргызской Республики</w:t>
            </w:r>
          </w:p>
        </w:tc>
      </w:tr>
      <w:tr w:rsidR="00E75453" w:rsidRPr="00311AC6" w14:paraId="2D324378" w14:textId="77777777" w:rsidTr="00804031">
        <w:tc>
          <w:tcPr>
            <w:tcW w:w="3114" w:type="dxa"/>
          </w:tcPr>
          <w:p w14:paraId="17BAEA5F" w14:textId="7932DF1E" w:rsidR="00E75453" w:rsidRPr="00737584" w:rsidRDefault="00B576DE" w:rsidP="00B576DE">
            <w:pPr>
              <w:spacing w:line="360" w:lineRule="auto"/>
              <w:rPr>
                <w:rFonts w:ascii="Arial Narrow" w:hAnsi="Arial Narrow"/>
                <w:b/>
                <w:i/>
                <w:iCs/>
                <w:color w:val="000000" w:themeColor="text1"/>
                <w:sz w:val="28"/>
                <w:szCs w:val="28"/>
              </w:rPr>
            </w:pPr>
            <w:r>
              <w:rPr>
                <w:rFonts w:ascii="Arial Narrow" w:hAnsi="Arial Narrow"/>
                <w:b/>
                <w:i/>
                <w:iCs/>
                <w:color w:val="000000" w:themeColor="text1"/>
                <w:sz w:val="28"/>
                <w:szCs w:val="28"/>
              </w:rPr>
              <w:t xml:space="preserve">ЦГСЭН на транспорте </w:t>
            </w:r>
          </w:p>
        </w:tc>
        <w:tc>
          <w:tcPr>
            <w:tcW w:w="11446" w:type="dxa"/>
          </w:tcPr>
          <w:p w14:paraId="78BE077D" w14:textId="2C4AE0EB" w:rsidR="00E75453" w:rsidRPr="00737584" w:rsidRDefault="00B576DE" w:rsidP="00C50520">
            <w:pPr>
              <w:spacing w:line="360" w:lineRule="auto"/>
              <w:rPr>
                <w:rFonts w:ascii="Arial Narrow" w:hAnsi="Arial Narrow"/>
                <w:b/>
                <w:color w:val="000000" w:themeColor="text1"/>
                <w:sz w:val="28"/>
                <w:szCs w:val="28"/>
              </w:rPr>
            </w:pPr>
            <w:r>
              <w:rPr>
                <w:rFonts w:ascii="Arial Narrow" w:hAnsi="Arial Narrow"/>
                <w:b/>
                <w:color w:val="000000" w:themeColor="text1"/>
                <w:sz w:val="28"/>
                <w:szCs w:val="28"/>
              </w:rPr>
              <w:t xml:space="preserve">Центр санитарно-эпидемиологического надзора на транспорте при </w:t>
            </w:r>
            <w:r w:rsidR="00E75453" w:rsidRPr="00737584">
              <w:rPr>
                <w:rFonts w:ascii="Arial Narrow" w:hAnsi="Arial Narrow"/>
                <w:b/>
                <w:color w:val="000000" w:themeColor="text1"/>
                <w:sz w:val="28"/>
                <w:szCs w:val="28"/>
              </w:rPr>
              <w:t>Департамент профилактики заболеваний и государственного санитарно-эпидемиологического надзора Министерства здравоохранения</w:t>
            </w:r>
            <w:r w:rsidR="00200FA9" w:rsidRPr="00737584">
              <w:rPr>
                <w:rFonts w:ascii="Arial Narrow" w:hAnsi="Arial Narrow"/>
                <w:b/>
                <w:color w:val="000000" w:themeColor="text1"/>
                <w:sz w:val="28"/>
                <w:szCs w:val="28"/>
              </w:rPr>
              <w:t xml:space="preserve"> и социального обеспечения</w:t>
            </w:r>
            <w:r w:rsidR="00E75453" w:rsidRPr="00737584">
              <w:rPr>
                <w:rFonts w:ascii="Arial Narrow" w:hAnsi="Arial Narrow"/>
                <w:b/>
                <w:color w:val="000000" w:themeColor="text1"/>
                <w:sz w:val="28"/>
                <w:szCs w:val="28"/>
              </w:rPr>
              <w:t xml:space="preserve"> Кыргызской Республики</w:t>
            </w:r>
          </w:p>
        </w:tc>
      </w:tr>
      <w:tr w:rsidR="005B68EC" w:rsidRPr="00311AC6" w14:paraId="2645C34C" w14:textId="77777777" w:rsidTr="00804031">
        <w:tc>
          <w:tcPr>
            <w:tcW w:w="3114" w:type="dxa"/>
          </w:tcPr>
          <w:p w14:paraId="085F8717" w14:textId="555F92FA" w:rsidR="005B68EC" w:rsidRPr="00737584" w:rsidRDefault="005B68EC"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ЕЭК</w:t>
            </w:r>
          </w:p>
        </w:tc>
        <w:tc>
          <w:tcPr>
            <w:tcW w:w="11446" w:type="dxa"/>
          </w:tcPr>
          <w:p w14:paraId="53CE23F1" w14:textId="4E96714A" w:rsidR="005B68EC" w:rsidRPr="00737584" w:rsidRDefault="005B68EC"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Евразийская экономическая комиссия</w:t>
            </w:r>
          </w:p>
        </w:tc>
      </w:tr>
      <w:tr w:rsidR="008506A3" w:rsidRPr="00311AC6" w14:paraId="4DA0AE5D" w14:textId="77777777" w:rsidTr="007655C4">
        <w:trPr>
          <w:trHeight w:val="545"/>
        </w:trPr>
        <w:tc>
          <w:tcPr>
            <w:tcW w:w="3114" w:type="dxa"/>
          </w:tcPr>
          <w:p w14:paraId="44C4C136" w14:textId="7235EC02" w:rsidR="008506A3" w:rsidRPr="00737584" w:rsidRDefault="008506A3"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 xml:space="preserve">СФС </w:t>
            </w:r>
          </w:p>
        </w:tc>
        <w:tc>
          <w:tcPr>
            <w:tcW w:w="11446" w:type="dxa"/>
          </w:tcPr>
          <w:p w14:paraId="4B350F81" w14:textId="4AF5B3DC" w:rsidR="008506A3" w:rsidRPr="00737584" w:rsidRDefault="005255D0"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С</w:t>
            </w:r>
            <w:r w:rsidR="008506A3" w:rsidRPr="00737584">
              <w:rPr>
                <w:rFonts w:ascii="Arial Narrow" w:hAnsi="Arial Narrow"/>
                <w:b/>
                <w:color w:val="000000" w:themeColor="text1"/>
                <w:sz w:val="28"/>
                <w:szCs w:val="28"/>
              </w:rPr>
              <w:t>анитарные</w:t>
            </w:r>
            <w:r w:rsidRPr="00737584">
              <w:rPr>
                <w:rFonts w:ascii="Arial Narrow" w:hAnsi="Arial Narrow"/>
                <w:b/>
                <w:color w:val="000000" w:themeColor="text1"/>
                <w:sz w:val="28"/>
                <w:szCs w:val="28"/>
              </w:rPr>
              <w:t xml:space="preserve">, </w:t>
            </w:r>
            <w:r w:rsidRPr="00737584">
              <w:rPr>
                <w:rFonts w:ascii="Arial Narrow" w:eastAsia="Times New Roman" w:hAnsi="Arial Narrow"/>
                <w:b/>
                <w:color w:val="000000" w:themeColor="text1"/>
                <w:sz w:val="28"/>
                <w:szCs w:val="28"/>
                <w:lang w:eastAsia="ar-SA" w:bidi="en-US"/>
              </w:rPr>
              <w:t>ветеринарно-санитарные и карантинные фитосанитарные</w:t>
            </w:r>
          </w:p>
        </w:tc>
      </w:tr>
      <w:tr w:rsidR="005B68EC" w:rsidRPr="00311AC6" w14:paraId="4D6F7072" w14:textId="77777777" w:rsidTr="00804031">
        <w:tc>
          <w:tcPr>
            <w:tcW w:w="3114" w:type="dxa"/>
          </w:tcPr>
          <w:p w14:paraId="7C709262" w14:textId="7C84F002" w:rsidR="005B68EC" w:rsidRPr="00737584" w:rsidRDefault="005B68EC"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lastRenderedPageBreak/>
              <w:t>ТС</w:t>
            </w:r>
          </w:p>
        </w:tc>
        <w:tc>
          <w:tcPr>
            <w:tcW w:w="11446" w:type="dxa"/>
          </w:tcPr>
          <w:p w14:paraId="05ACB384" w14:textId="4BE1A8DA" w:rsidR="005B68EC" w:rsidRPr="00737584" w:rsidRDefault="005B68EC"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 xml:space="preserve">Таможенный </w:t>
            </w:r>
            <w:r w:rsidR="00DA08F1" w:rsidRPr="00737584">
              <w:rPr>
                <w:rFonts w:ascii="Arial Narrow" w:hAnsi="Arial Narrow"/>
                <w:b/>
                <w:color w:val="000000" w:themeColor="text1"/>
                <w:sz w:val="28"/>
                <w:szCs w:val="28"/>
              </w:rPr>
              <w:t>союз</w:t>
            </w:r>
          </w:p>
        </w:tc>
      </w:tr>
      <w:tr w:rsidR="005B68EC" w:rsidRPr="00311AC6" w14:paraId="7CFACDFF" w14:textId="77777777" w:rsidTr="007655C4">
        <w:trPr>
          <w:trHeight w:val="845"/>
        </w:trPr>
        <w:tc>
          <w:tcPr>
            <w:tcW w:w="3114" w:type="dxa"/>
          </w:tcPr>
          <w:p w14:paraId="28FB1A78" w14:textId="52BF27E8" w:rsidR="005B68EC" w:rsidRPr="00737584" w:rsidRDefault="005B68EC" w:rsidP="00C50520">
            <w:pPr>
              <w:spacing w:line="360" w:lineRule="auto"/>
              <w:rPr>
                <w:rFonts w:ascii="Arial Narrow" w:hAnsi="Arial Narrow"/>
                <w:b/>
                <w:i/>
                <w:iCs/>
                <w:color w:val="000000" w:themeColor="text1"/>
                <w:sz w:val="28"/>
                <w:szCs w:val="28"/>
              </w:rPr>
            </w:pPr>
            <w:r w:rsidRPr="00737584">
              <w:rPr>
                <w:rFonts w:ascii="Arial Narrow" w:hAnsi="Arial Narrow"/>
                <w:b/>
                <w:i/>
                <w:iCs/>
                <w:color w:val="000000" w:themeColor="text1"/>
                <w:sz w:val="28"/>
                <w:szCs w:val="28"/>
              </w:rPr>
              <w:t>ТН ВЭД</w:t>
            </w:r>
            <w:r w:rsidR="003B7957" w:rsidRPr="00737584">
              <w:rPr>
                <w:rFonts w:ascii="Arial Narrow" w:hAnsi="Arial Narrow"/>
                <w:b/>
                <w:i/>
                <w:iCs/>
                <w:color w:val="000000" w:themeColor="text1"/>
                <w:sz w:val="28"/>
                <w:szCs w:val="28"/>
              </w:rPr>
              <w:t xml:space="preserve"> ЕАЭС</w:t>
            </w:r>
          </w:p>
        </w:tc>
        <w:tc>
          <w:tcPr>
            <w:tcW w:w="11446" w:type="dxa"/>
          </w:tcPr>
          <w:p w14:paraId="44333EBE" w14:textId="50611B03" w:rsidR="005B68EC" w:rsidRPr="00737584" w:rsidRDefault="005B68EC" w:rsidP="00C50520">
            <w:pPr>
              <w:spacing w:line="360" w:lineRule="auto"/>
              <w:rPr>
                <w:rFonts w:ascii="Arial Narrow" w:hAnsi="Arial Narrow"/>
                <w:b/>
                <w:color w:val="000000" w:themeColor="text1"/>
                <w:sz w:val="28"/>
                <w:szCs w:val="28"/>
              </w:rPr>
            </w:pPr>
            <w:r w:rsidRPr="00737584">
              <w:rPr>
                <w:rFonts w:ascii="Arial Narrow" w:hAnsi="Arial Narrow"/>
                <w:b/>
                <w:color w:val="000000" w:themeColor="text1"/>
                <w:sz w:val="28"/>
                <w:szCs w:val="28"/>
              </w:rPr>
              <w:t>Товарная номенклатура внешнеэкономической деятельности</w:t>
            </w:r>
            <w:r w:rsidR="003B7957" w:rsidRPr="00737584">
              <w:rPr>
                <w:rFonts w:ascii="Arial Narrow" w:hAnsi="Arial Narrow"/>
                <w:b/>
                <w:color w:val="000000" w:themeColor="text1"/>
                <w:sz w:val="28"/>
                <w:szCs w:val="28"/>
              </w:rPr>
              <w:t xml:space="preserve"> Евразийского экономического </w:t>
            </w:r>
            <w:r w:rsidR="00DA08F1" w:rsidRPr="00737584">
              <w:rPr>
                <w:rFonts w:ascii="Arial Narrow" w:hAnsi="Arial Narrow"/>
                <w:b/>
                <w:color w:val="000000" w:themeColor="text1"/>
                <w:sz w:val="28"/>
                <w:szCs w:val="28"/>
              </w:rPr>
              <w:t>союз</w:t>
            </w:r>
            <w:r w:rsidR="003B7957" w:rsidRPr="00737584">
              <w:rPr>
                <w:rFonts w:ascii="Arial Narrow" w:hAnsi="Arial Narrow"/>
                <w:b/>
                <w:color w:val="000000" w:themeColor="text1"/>
                <w:sz w:val="28"/>
                <w:szCs w:val="28"/>
              </w:rPr>
              <w:t>а</w:t>
            </w:r>
          </w:p>
        </w:tc>
      </w:tr>
    </w:tbl>
    <w:p w14:paraId="242FC2E4" w14:textId="77777777" w:rsidR="005B68EC" w:rsidRPr="00311AC6" w:rsidRDefault="005B68EC" w:rsidP="00C50520">
      <w:pPr>
        <w:spacing w:line="360" w:lineRule="auto"/>
        <w:ind w:firstLine="708"/>
        <w:rPr>
          <w:rFonts w:ascii="Arial Narrow" w:hAnsi="Arial Narrow"/>
          <w:b/>
          <w:color w:val="000000" w:themeColor="text1"/>
          <w:sz w:val="28"/>
          <w:szCs w:val="28"/>
        </w:rPr>
      </w:pPr>
    </w:p>
    <w:p w14:paraId="63527B3D" w14:textId="6020ACFC" w:rsidR="00055B5A" w:rsidRPr="006E6215" w:rsidRDefault="00055B5A" w:rsidP="0002344D">
      <w:pPr>
        <w:spacing w:after="60" w:line="360" w:lineRule="auto"/>
        <w:rPr>
          <w:rFonts w:ascii="Arial Narrow" w:hAnsi="Arial Narrow" w:cs="Arial"/>
          <w:b/>
          <w:bCs/>
          <w:sz w:val="28"/>
          <w:szCs w:val="28"/>
        </w:rPr>
      </w:pPr>
    </w:p>
    <w:p w14:paraId="768C98ED" w14:textId="77777777" w:rsidR="004413F2" w:rsidRDefault="004413F2" w:rsidP="00C50520">
      <w:pPr>
        <w:spacing w:line="360" w:lineRule="auto"/>
        <w:ind w:firstLine="708"/>
        <w:rPr>
          <w:rFonts w:ascii="Arial Narrow" w:hAnsi="Arial Narrow"/>
          <w:b/>
          <w:color w:val="000000" w:themeColor="text1"/>
          <w:sz w:val="28"/>
          <w:szCs w:val="28"/>
        </w:rPr>
      </w:pPr>
    </w:p>
    <w:p w14:paraId="6D608EB6" w14:textId="77777777" w:rsidR="0002344D" w:rsidRPr="0002344D" w:rsidRDefault="0002344D" w:rsidP="00C50520">
      <w:pPr>
        <w:spacing w:line="360" w:lineRule="auto"/>
        <w:ind w:firstLine="708"/>
        <w:rPr>
          <w:rFonts w:ascii="Arial Narrow" w:hAnsi="Arial Narrow"/>
          <w:b/>
          <w:color w:val="000000" w:themeColor="text1"/>
          <w:sz w:val="28"/>
          <w:szCs w:val="28"/>
        </w:rPr>
      </w:pPr>
    </w:p>
    <w:p w14:paraId="0F37025E" w14:textId="74ED30D0" w:rsidR="00836679" w:rsidRDefault="00836679" w:rsidP="00C50520">
      <w:pPr>
        <w:spacing w:line="360" w:lineRule="auto"/>
        <w:ind w:firstLine="708"/>
        <w:rPr>
          <w:rFonts w:ascii="Arial Narrow" w:hAnsi="Arial Narrow"/>
          <w:b/>
          <w:color w:val="000000" w:themeColor="text1"/>
          <w:sz w:val="28"/>
          <w:szCs w:val="28"/>
        </w:rPr>
      </w:pPr>
    </w:p>
    <w:p w14:paraId="4A76A32F" w14:textId="77777777" w:rsidR="00836679" w:rsidRDefault="00836679">
      <w:pPr>
        <w:spacing w:after="160" w:line="259" w:lineRule="auto"/>
        <w:rPr>
          <w:rFonts w:ascii="Arial Narrow" w:hAnsi="Arial Narrow"/>
          <w:b/>
          <w:color w:val="000000" w:themeColor="text1"/>
          <w:sz w:val="28"/>
          <w:szCs w:val="28"/>
        </w:rPr>
      </w:pPr>
      <w:r>
        <w:rPr>
          <w:rFonts w:ascii="Arial Narrow" w:hAnsi="Arial Narrow"/>
          <w:b/>
          <w:color w:val="000000" w:themeColor="text1"/>
          <w:sz w:val="28"/>
          <w:szCs w:val="28"/>
        </w:rPr>
        <w:br w:type="page"/>
      </w:r>
    </w:p>
    <w:sdt>
      <w:sdtPr>
        <w:rPr>
          <w:rFonts w:ascii="Calibri" w:eastAsia="Calibri" w:hAnsi="Calibri" w:cs="Times New Roman"/>
          <w:color w:val="auto"/>
          <w:sz w:val="22"/>
          <w:szCs w:val="22"/>
          <w:lang w:eastAsia="en-US"/>
        </w:rPr>
        <w:id w:val="2008474126"/>
        <w:docPartObj>
          <w:docPartGallery w:val="Table of Contents"/>
          <w:docPartUnique/>
        </w:docPartObj>
      </w:sdtPr>
      <w:sdtEndPr>
        <w:rPr>
          <w:b/>
          <w:bCs/>
        </w:rPr>
      </w:sdtEndPr>
      <w:sdtContent>
        <w:p w14:paraId="08166F89" w14:textId="37FE1115" w:rsidR="00836679" w:rsidRPr="00D94A46" w:rsidRDefault="00836679">
          <w:pPr>
            <w:pStyle w:val="TOCHeading"/>
            <w:rPr>
              <w:rFonts w:ascii="Arial Narrow" w:hAnsi="Arial Narrow"/>
              <w:b/>
              <w:bCs/>
              <w:sz w:val="28"/>
              <w:szCs w:val="28"/>
            </w:rPr>
          </w:pPr>
          <w:r w:rsidRPr="00D94A46">
            <w:rPr>
              <w:rFonts w:ascii="Arial Narrow" w:hAnsi="Arial Narrow"/>
              <w:b/>
              <w:bCs/>
              <w:sz w:val="28"/>
              <w:szCs w:val="28"/>
            </w:rPr>
            <w:t>Оглавление</w:t>
          </w:r>
        </w:p>
        <w:p w14:paraId="325A95AC" w14:textId="6EAB8856" w:rsidR="00860E0B" w:rsidRPr="00EC4E19" w:rsidRDefault="00836679">
          <w:pPr>
            <w:pStyle w:val="TOC1"/>
            <w:tabs>
              <w:tab w:val="right" w:leader="dot" w:pos="14560"/>
            </w:tabs>
            <w:rPr>
              <w:rFonts w:ascii="Arial Narrow" w:eastAsiaTheme="minorEastAsia" w:hAnsi="Arial Narrow" w:cstheme="minorBidi"/>
              <w:b/>
              <w:bCs/>
              <w:noProof/>
              <w:lang w:eastAsia="ru-RU"/>
            </w:rPr>
          </w:pPr>
          <w:r w:rsidRPr="00D94A46">
            <w:rPr>
              <w:rFonts w:ascii="Arial Narrow" w:hAnsi="Arial Narrow"/>
              <w:b/>
              <w:bCs/>
              <w:sz w:val="28"/>
              <w:szCs w:val="28"/>
            </w:rPr>
            <w:fldChar w:fldCharType="begin"/>
          </w:r>
          <w:r w:rsidRPr="00D94A46">
            <w:rPr>
              <w:rFonts w:ascii="Arial Narrow" w:hAnsi="Arial Narrow"/>
              <w:b/>
              <w:bCs/>
              <w:sz w:val="28"/>
              <w:szCs w:val="28"/>
            </w:rPr>
            <w:instrText xml:space="preserve"> TOC \o "1-3" \h \z \u </w:instrText>
          </w:r>
          <w:r w:rsidRPr="00D94A46">
            <w:rPr>
              <w:rFonts w:ascii="Arial Narrow" w:hAnsi="Arial Narrow"/>
              <w:b/>
              <w:bCs/>
              <w:sz w:val="28"/>
              <w:szCs w:val="28"/>
            </w:rPr>
            <w:fldChar w:fldCharType="separate"/>
          </w:r>
          <w:hyperlink w:anchor="_Toc77061508" w:history="1">
            <w:r w:rsidR="00860E0B" w:rsidRPr="00EC4E19">
              <w:rPr>
                <w:rStyle w:val="Hyperlink"/>
                <w:rFonts w:ascii="Arial Narrow" w:hAnsi="Arial Narrow"/>
                <w:b/>
                <w:bCs/>
                <w:noProof/>
              </w:rPr>
              <w:t xml:space="preserve">Часть </w:t>
            </w:r>
            <w:r w:rsidR="00860E0B" w:rsidRPr="00EC4E19">
              <w:rPr>
                <w:rStyle w:val="Hyperlink"/>
                <w:rFonts w:ascii="Arial Narrow" w:hAnsi="Arial Narrow"/>
                <w:b/>
                <w:bCs/>
                <w:noProof/>
                <w:lang w:val="en-US"/>
              </w:rPr>
              <w:t>I</w:t>
            </w:r>
            <w:r w:rsidR="00860E0B" w:rsidRPr="00EC4E19">
              <w:rPr>
                <w:rStyle w:val="Hyperlink"/>
                <w:rFonts w:ascii="Arial Narrow" w:hAnsi="Arial Narrow"/>
                <w:b/>
                <w:bCs/>
                <w:noProof/>
              </w:rPr>
              <w:t>.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_Toc77061508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w:t>
            </w:r>
            <w:r w:rsidR="00860E0B" w:rsidRPr="00EC4E19">
              <w:rPr>
                <w:rFonts w:ascii="Arial Narrow" w:hAnsi="Arial Narrow"/>
                <w:b/>
                <w:bCs/>
                <w:noProof/>
                <w:webHidden/>
              </w:rPr>
              <w:fldChar w:fldCharType="end"/>
            </w:r>
          </w:hyperlink>
        </w:p>
        <w:p w14:paraId="582CAF57" w14:textId="5A84B54E" w:rsidR="00860E0B" w:rsidRPr="00EC4E19" w:rsidRDefault="00560D88">
          <w:pPr>
            <w:pStyle w:val="TOC1"/>
            <w:tabs>
              <w:tab w:val="right" w:leader="dot" w:pos="14560"/>
            </w:tabs>
            <w:rPr>
              <w:rFonts w:ascii="Arial Narrow" w:eastAsiaTheme="minorEastAsia" w:hAnsi="Arial Narrow" w:cstheme="minorBidi"/>
              <w:b/>
              <w:bCs/>
              <w:noProof/>
              <w:lang w:eastAsia="ru-RU"/>
            </w:rPr>
          </w:pPr>
          <w:hyperlink w:anchor="_Toc77061509" w:history="1">
            <w:r w:rsidR="00860E0B" w:rsidRPr="00EC4E19">
              <w:rPr>
                <w:rStyle w:val="Hyperlink"/>
                <w:rFonts w:ascii="Arial Narrow" w:eastAsia="Times New Roman" w:hAnsi="Arial Narrow"/>
                <w:b/>
                <w:bCs/>
                <w:noProof/>
                <w:lang w:eastAsia="ru-RU"/>
              </w:rPr>
              <w:t xml:space="preserve">Часть </w:t>
            </w:r>
            <w:r w:rsidR="00860E0B" w:rsidRPr="00EC4E19">
              <w:rPr>
                <w:rStyle w:val="Hyperlink"/>
                <w:rFonts w:ascii="Arial Narrow" w:eastAsia="Times New Roman" w:hAnsi="Arial Narrow"/>
                <w:b/>
                <w:bCs/>
                <w:noProof/>
                <w:lang w:val="en-US" w:eastAsia="ru-RU"/>
              </w:rPr>
              <w:t>II</w:t>
            </w:r>
            <w:r w:rsidR="00860E0B" w:rsidRPr="00EC4E19">
              <w:rPr>
                <w:rStyle w:val="Hyperlink"/>
                <w:rFonts w:ascii="Arial Narrow" w:eastAsia="Times New Roman" w:hAnsi="Arial Narrow"/>
                <w:b/>
                <w:bCs/>
                <w:noProof/>
                <w:lang w:eastAsia="ru-RU"/>
              </w:rPr>
              <w:t>.</w:t>
            </w:r>
            <w:r w:rsidR="00860E0B" w:rsidRPr="00EC4E19">
              <w:rPr>
                <w:rStyle w:val="Hyperlink"/>
                <w:rFonts w:ascii="Arial Narrow" w:hAnsi="Arial Narrow"/>
                <w:b/>
                <w:bCs/>
                <w:noProof/>
              </w:rPr>
              <w:t xml:space="preserve"> Ввоз пищевой продукции, подлежащей санитарному контролю (надзору).</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_Toc77061509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10</w:t>
            </w:r>
            <w:r w:rsidR="00860E0B" w:rsidRPr="00EC4E19">
              <w:rPr>
                <w:rFonts w:ascii="Arial Narrow" w:hAnsi="Arial Narrow"/>
                <w:b/>
                <w:bCs/>
                <w:noProof/>
                <w:webHidden/>
              </w:rPr>
              <w:fldChar w:fldCharType="end"/>
            </w:r>
          </w:hyperlink>
        </w:p>
        <w:p w14:paraId="454F7DDD" w14:textId="2F18E5D7"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10" w:history="1">
            <w:r w:rsidR="00860E0B" w:rsidRPr="00EC4E19">
              <w:rPr>
                <w:rStyle w:val="Hyperlink"/>
                <w:rFonts w:ascii="Arial Narrow" w:eastAsia="Times New Roman" w:hAnsi="Arial Narrow"/>
                <w:b/>
                <w:bCs/>
                <w:noProof/>
                <w:lang w:eastAsia="ru-RU"/>
              </w:rPr>
              <w:t>Раздел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_Toc77061510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11</w:t>
            </w:r>
            <w:r w:rsidR="00860E0B" w:rsidRPr="00EC4E19">
              <w:rPr>
                <w:rFonts w:ascii="Arial Narrow" w:hAnsi="Arial Narrow"/>
                <w:b/>
                <w:bCs/>
                <w:noProof/>
                <w:webHidden/>
              </w:rPr>
              <w:fldChar w:fldCharType="end"/>
            </w:r>
          </w:hyperlink>
        </w:p>
        <w:p w14:paraId="159C5849" w14:textId="5E0719E0"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11" w:history="1">
            <w:r w:rsidR="00860E0B" w:rsidRPr="00EC4E19">
              <w:rPr>
                <w:rStyle w:val="Hyperlink"/>
                <w:rFonts w:ascii="Arial Narrow" w:hAnsi="Arial Narrow"/>
                <w:b/>
                <w:bCs/>
                <w:noProof/>
              </w:rPr>
              <w:t xml:space="preserve">Раздел 2. </w:t>
            </w:r>
            <w:r w:rsidR="00860E0B" w:rsidRPr="00EC4E19">
              <w:rPr>
                <w:rStyle w:val="Hyperlink"/>
                <w:rFonts w:ascii="Arial Narrow" w:eastAsia="Times New Roman" w:hAnsi="Arial Narrow" w:cs="Arial"/>
                <w:b/>
                <w:bCs/>
                <w:noProof/>
                <w:spacing w:val="2"/>
                <w:lang w:eastAsia="ru-RU"/>
              </w:rPr>
              <w:t>Санитарно-карантинный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_Toc77061511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14</w:t>
            </w:r>
            <w:r w:rsidR="00860E0B" w:rsidRPr="00EC4E19">
              <w:rPr>
                <w:rFonts w:ascii="Arial Narrow" w:hAnsi="Arial Narrow"/>
                <w:b/>
                <w:bCs/>
                <w:noProof/>
                <w:webHidden/>
              </w:rPr>
              <w:fldChar w:fldCharType="end"/>
            </w:r>
          </w:hyperlink>
        </w:p>
        <w:p w14:paraId="29F3A98F" w14:textId="17852806"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12" w:history="1">
            <w:r w:rsidR="00860E0B" w:rsidRPr="00EC4E19">
              <w:rPr>
                <w:rStyle w:val="Hyperlink"/>
                <w:rFonts w:ascii="Arial Narrow" w:eastAsia="Times New Roman" w:hAnsi="Arial Narrow" w:cs="Arial"/>
                <w:b/>
                <w:bCs/>
                <w:noProof/>
                <w:spacing w:val="2"/>
                <w:lang w:eastAsia="ru-RU"/>
              </w:rPr>
              <w:t>Глава 1. Санитарно-карантинный контроль подконтрольных товаров, подлежащих государственной регистрации.</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_Toc77061512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14</w:t>
            </w:r>
            <w:r w:rsidR="00860E0B" w:rsidRPr="00EC4E19">
              <w:rPr>
                <w:rFonts w:ascii="Arial Narrow" w:hAnsi="Arial Narrow"/>
                <w:b/>
                <w:bCs/>
                <w:noProof/>
                <w:webHidden/>
              </w:rPr>
              <w:fldChar w:fldCharType="end"/>
            </w:r>
          </w:hyperlink>
        </w:p>
        <w:p w14:paraId="03BC9FE8" w14:textId="159E30A4"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13" w:history="1">
            <w:r w:rsidR="00860E0B" w:rsidRPr="00EC4E19">
              <w:rPr>
                <w:rStyle w:val="Hyperlink"/>
                <w:rFonts w:ascii="Arial Narrow" w:eastAsia="Times New Roman" w:hAnsi="Arial Narrow" w:cs="Arial"/>
                <w:b/>
                <w:bCs/>
                <w:noProof/>
                <w:spacing w:val="2"/>
                <w:lang w:eastAsia="ru-RU"/>
              </w:rPr>
              <w:t>Глава 2. Санитарно-карантинный контроль подконтрольных товаров, не подлежащих государственной регистрации.</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_Toc77061513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19</w:t>
            </w:r>
            <w:r w:rsidR="00860E0B" w:rsidRPr="00EC4E19">
              <w:rPr>
                <w:rFonts w:ascii="Arial Narrow" w:hAnsi="Arial Narrow"/>
                <w:b/>
                <w:bCs/>
                <w:noProof/>
                <w:webHidden/>
              </w:rPr>
              <w:fldChar w:fldCharType="end"/>
            </w:r>
          </w:hyperlink>
        </w:p>
        <w:p w14:paraId="764F294C" w14:textId="14067768" w:rsidR="00860E0B" w:rsidRPr="00EC4E19" w:rsidRDefault="00560D88">
          <w:pPr>
            <w:pStyle w:val="TOC1"/>
            <w:tabs>
              <w:tab w:val="right" w:leader="dot" w:pos="14560"/>
            </w:tabs>
            <w:rPr>
              <w:rFonts w:ascii="Arial Narrow" w:eastAsiaTheme="minorEastAsia" w:hAnsi="Arial Narrow" w:cstheme="minorBidi"/>
              <w:b/>
              <w:bCs/>
              <w:noProof/>
              <w:lang w:eastAsia="ru-RU"/>
            </w:rPr>
          </w:pPr>
          <w:hyperlink w:anchor="_Toc77061514" w:history="1">
            <w:r w:rsidR="00860E0B" w:rsidRPr="00EC4E19">
              <w:rPr>
                <w:rStyle w:val="Hyperlink"/>
                <w:rFonts w:ascii="Arial Narrow" w:hAnsi="Arial Narrow"/>
                <w:b/>
                <w:bCs/>
                <w:noProof/>
              </w:rPr>
              <w:t xml:space="preserve">Часть </w:t>
            </w:r>
            <w:r w:rsidR="00860E0B" w:rsidRPr="00EC4E19">
              <w:rPr>
                <w:rStyle w:val="Hyperlink"/>
                <w:rFonts w:ascii="Arial Narrow" w:hAnsi="Arial Narrow"/>
                <w:b/>
                <w:bCs/>
                <w:noProof/>
                <w:lang w:val="en-US"/>
              </w:rPr>
              <w:t>III</w:t>
            </w:r>
            <w:r w:rsidR="00860E0B" w:rsidRPr="00EC4E19">
              <w:rPr>
                <w:rStyle w:val="Hyperlink"/>
                <w:rFonts w:ascii="Arial Narrow" w:hAnsi="Arial Narrow"/>
                <w:b/>
                <w:bCs/>
                <w:noProof/>
              </w:rPr>
              <w:t>. Ввоз пищевой продукции, подлежащей ветеринарно-санитарному контролю (надзору).</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_Toc77061514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22</w:t>
            </w:r>
            <w:r w:rsidR="00860E0B" w:rsidRPr="00EC4E19">
              <w:rPr>
                <w:rFonts w:ascii="Arial Narrow" w:hAnsi="Arial Narrow"/>
                <w:b/>
                <w:bCs/>
                <w:noProof/>
                <w:webHidden/>
              </w:rPr>
              <w:fldChar w:fldCharType="end"/>
            </w:r>
          </w:hyperlink>
        </w:p>
        <w:p w14:paraId="55F03448" w14:textId="6F836540"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15" w:history="1">
            <w:r w:rsidR="00860E0B" w:rsidRPr="00EC4E19">
              <w:rPr>
                <w:rStyle w:val="Hyperlink"/>
                <w:rFonts w:ascii="Arial Narrow" w:hAnsi="Arial Narrow"/>
                <w:b/>
                <w:bCs/>
                <w:noProof/>
              </w:rPr>
              <w:t>Раздел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_Toc77061515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24</w:t>
            </w:r>
            <w:r w:rsidR="00860E0B" w:rsidRPr="00EC4E19">
              <w:rPr>
                <w:rFonts w:ascii="Arial Narrow" w:hAnsi="Arial Narrow"/>
                <w:b/>
                <w:bCs/>
                <w:noProof/>
                <w:webHidden/>
              </w:rPr>
              <w:fldChar w:fldCharType="end"/>
            </w:r>
          </w:hyperlink>
        </w:p>
        <w:p w14:paraId="7B1288BE" w14:textId="33A707DC"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16" w:history="1">
            <w:r w:rsidR="00860E0B" w:rsidRPr="00EC4E19">
              <w:rPr>
                <w:rStyle w:val="Hyperlink"/>
                <w:rFonts w:ascii="Arial Narrow" w:eastAsia="Times New Roman" w:hAnsi="Arial Narrow"/>
                <w:b/>
                <w:bCs/>
                <w:noProof/>
                <w:lang w:eastAsia="ru-RU"/>
              </w:rPr>
              <w:t>Раздел 2. Ветеринарный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_Toc77061516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28</w:t>
            </w:r>
            <w:r w:rsidR="00860E0B" w:rsidRPr="00EC4E19">
              <w:rPr>
                <w:rFonts w:ascii="Arial Narrow" w:hAnsi="Arial Narrow"/>
                <w:b/>
                <w:bCs/>
                <w:noProof/>
                <w:webHidden/>
              </w:rPr>
              <w:fldChar w:fldCharType="end"/>
            </w:r>
          </w:hyperlink>
        </w:p>
        <w:p w14:paraId="1114D205" w14:textId="5D612AD0"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17" w:history="1">
            <w:r w:rsidR="00860E0B" w:rsidRPr="00EC4E19">
              <w:rPr>
                <w:rStyle w:val="Hyperlink"/>
                <w:rFonts w:ascii="Arial Narrow" w:hAnsi="Arial Narrow"/>
                <w:b/>
                <w:bCs/>
                <w:noProof/>
              </w:rPr>
              <w:t>Глава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_Toc77061517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28</w:t>
            </w:r>
            <w:r w:rsidR="00860E0B" w:rsidRPr="00EC4E19">
              <w:rPr>
                <w:rFonts w:ascii="Arial Narrow" w:hAnsi="Arial Narrow"/>
                <w:b/>
                <w:bCs/>
                <w:noProof/>
                <w:webHidden/>
              </w:rPr>
              <w:fldChar w:fldCharType="end"/>
            </w:r>
          </w:hyperlink>
        </w:p>
        <w:p w14:paraId="66C9B9FE" w14:textId="6B0C3392"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18" w:history="1">
            <w:r w:rsidR="00860E0B" w:rsidRPr="00EC4E19">
              <w:rPr>
                <w:rStyle w:val="Hyperlink"/>
                <w:rFonts w:ascii="Arial Narrow" w:hAnsi="Arial Narrow"/>
                <w:b/>
                <w:bCs/>
                <w:noProof/>
                <w:lang w:eastAsia="ru-RU"/>
              </w:rPr>
              <w:t>Глава 2. Документарный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_Toc77061518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29</w:t>
            </w:r>
            <w:r w:rsidR="00860E0B" w:rsidRPr="00EC4E19">
              <w:rPr>
                <w:rFonts w:ascii="Arial Narrow" w:hAnsi="Arial Narrow"/>
                <w:b/>
                <w:bCs/>
                <w:noProof/>
                <w:webHidden/>
              </w:rPr>
              <w:fldChar w:fldCharType="end"/>
            </w:r>
          </w:hyperlink>
        </w:p>
        <w:p w14:paraId="63F13D9B" w14:textId="3FA7E12B"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19" w:history="1">
            <w:r w:rsidR="00860E0B" w:rsidRPr="00EC4E19">
              <w:rPr>
                <w:rStyle w:val="Hyperlink"/>
                <w:rFonts w:ascii="Arial Narrow" w:hAnsi="Arial Narrow"/>
                <w:b/>
                <w:bCs/>
                <w:noProof/>
                <w:lang w:eastAsia="ru-RU"/>
              </w:rPr>
              <w:t>Глава 3. Физический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_Toc77061519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31</w:t>
            </w:r>
            <w:r w:rsidR="00860E0B" w:rsidRPr="00EC4E19">
              <w:rPr>
                <w:rFonts w:ascii="Arial Narrow" w:hAnsi="Arial Narrow"/>
                <w:b/>
                <w:bCs/>
                <w:noProof/>
                <w:webHidden/>
              </w:rPr>
              <w:fldChar w:fldCharType="end"/>
            </w:r>
          </w:hyperlink>
        </w:p>
        <w:p w14:paraId="38D55892" w14:textId="16D6A392"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0" w:history="1">
            <w:r w:rsidR="00860E0B" w:rsidRPr="00EC4E19">
              <w:rPr>
                <w:rStyle w:val="Hyperlink"/>
                <w:rFonts w:ascii="Arial Narrow" w:hAnsi="Arial Narrow"/>
                <w:b/>
                <w:bCs/>
                <w:noProof/>
                <w:lang w:eastAsia="ru-RU"/>
              </w:rPr>
              <w:t>Глава 4. Лабораторный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_Toc77061520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31</w:t>
            </w:r>
            <w:r w:rsidR="00860E0B" w:rsidRPr="00EC4E19">
              <w:rPr>
                <w:rFonts w:ascii="Arial Narrow" w:hAnsi="Arial Narrow"/>
                <w:b/>
                <w:bCs/>
                <w:noProof/>
                <w:webHidden/>
              </w:rPr>
              <w:fldChar w:fldCharType="end"/>
            </w:r>
          </w:hyperlink>
        </w:p>
        <w:p w14:paraId="6BB3BD24" w14:textId="1D0C1B87"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1" w:history="1">
            <w:r w:rsidR="00860E0B" w:rsidRPr="00EC4E19">
              <w:rPr>
                <w:rStyle w:val="Hyperlink"/>
                <w:rFonts w:ascii="Arial Narrow" w:hAnsi="Arial Narrow"/>
                <w:b/>
                <w:bCs/>
                <w:noProof/>
              </w:rPr>
              <w:t>Глава 5. Ветеринарный контроль на пунктах пропуска.</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_Toc77061521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32</w:t>
            </w:r>
            <w:r w:rsidR="00860E0B" w:rsidRPr="00EC4E19">
              <w:rPr>
                <w:rFonts w:ascii="Arial Narrow" w:hAnsi="Arial Narrow"/>
                <w:b/>
                <w:bCs/>
                <w:noProof/>
                <w:webHidden/>
              </w:rPr>
              <w:fldChar w:fldCharType="end"/>
            </w:r>
          </w:hyperlink>
        </w:p>
        <w:p w14:paraId="696C01B1" w14:textId="418FD2CD"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2" w:history="1">
            <w:r w:rsidR="00860E0B" w:rsidRPr="00EC4E19">
              <w:rPr>
                <w:rStyle w:val="Hyperlink"/>
                <w:rFonts w:ascii="Arial Narrow" w:eastAsia="Times New Roman" w:hAnsi="Arial Narrow"/>
                <w:b/>
                <w:bCs/>
                <w:noProof/>
                <w:lang w:eastAsia="ru-RU"/>
              </w:rPr>
              <w:t>Глава 6.</w:t>
            </w:r>
            <w:r w:rsidR="00860E0B" w:rsidRPr="00EC4E19">
              <w:rPr>
                <w:rStyle w:val="Hyperlink"/>
                <w:rFonts w:ascii="Arial Narrow" w:hAnsi="Arial Narrow"/>
                <w:b/>
                <w:bCs/>
                <w:noProof/>
                <w:lang w:eastAsia="ru-RU"/>
              </w:rPr>
              <w:t xml:space="preserve"> Ветеринарный контроль в местах завершения таможенного оформления.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_Toc77061522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39</w:t>
            </w:r>
            <w:r w:rsidR="00860E0B" w:rsidRPr="00EC4E19">
              <w:rPr>
                <w:rFonts w:ascii="Arial Narrow" w:hAnsi="Arial Narrow"/>
                <w:b/>
                <w:bCs/>
                <w:noProof/>
                <w:webHidden/>
              </w:rPr>
              <w:fldChar w:fldCharType="end"/>
            </w:r>
          </w:hyperlink>
        </w:p>
        <w:p w14:paraId="6F89C7A1" w14:textId="4771FC07" w:rsidR="00860E0B" w:rsidRPr="00EC4E19" w:rsidRDefault="00560D88">
          <w:pPr>
            <w:pStyle w:val="TOC1"/>
            <w:tabs>
              <w:tab w:val="right" w:leader="dot" w:pos="14560"/>
            </w:tabs>
            <w:rPr>
              <w:rFonts w:ascii="Arial Narrow" w:eastAsiaTheme="minorEastAsia" w:hAnsi="Arial Narrow" w:cstheme="minorBidi"/>
              <w:b/>
              <w:bCs/>
              <w:noProof/>
              <w:lang w:eastAsia="ru-RU"/>
            </w:rPr>
          </w:pPr>
          <w:hyperlink w:anchor="_Toc77061523" w:history="1">
            <w:r w:rsidR="00860E0B" w:rsidRPr="00EC4E19">
              <w:rPr>
                <w:rStyle w:val="Hyperlink"/>
                <w:rFonts w:ascii="Arial Narrow" w:hAnsi="Arial Narrow"/>
                <w:b/>
                <w:bCs/>
                <w:noProof/>
              </w:rPr>
              <w:t xml:space="preserve">Часть </w:t>
            </w:r>
            <w:r w:rsidR="00860E0B" w:rsidRPr="00EC4E19">
              <w:rPr>
                <w:rStyle w:val="Hyperlink"/>
                <w:rFonts w:ascii="Arial Narrow" w:hAnsi="Arial Narrow"/>
                <w:b/>
                <w:bCs/>
                <w:noProof/>
                <w:lang w:val="en-US"/>
              </w:rPr>
              <w:t>IV</w:t>
            </w:r>
            <w:r w:rsidR="00860E0B" w:rsidRPr="00EC4E19">
              <w:rPr>
                <w:rStyle w:val="Hyperlink"/>
                <w:rFonts w:ascii="Arial Narrow" w:hAnsi="Arial Narrow"/>
                <w:b/>
                <w:bCs/>
                <w:noProof/>
              </w:rPr>
              <w:t xml:space="preserve">. Ввоз пищевой продукции, подлежащей карантинному фитосанитарному контролю (надзору) </w:t>
            </w:r>
            <w:r w:rsidR="00860E0B" w:rsidRPr="00EC4E19">
              <w:rPr>
                <w:rStyle w:val="Hyperlink"/>
                <w:rFonts w:ascii="Arial Narrow" w:eastAsia="Times New Roman" w:hAnsi="Arial Narrow"/>
                <w:b/>
                <w:bCs/>
                <w:noProof/>
                <w:lang w:bidi="en-US"/>
              </w:rPr>
              <w:t>на территорию Кыргызской Республики</w:t>
            </w:r>
            <w:r w:rsidR="00860E0B" w:rsidRPr="00EC4E19">
              <w:rPr>
                <w:rStyle w:val="Hyperlink"/>
                <w:rFonts w:ascii="Arial Narrow" w:hAnsi="Arial Narrow"/>
                <w:b/>
                <w:bCs/>
                <w:noProof/>
              </w:rPr>
              <w:t>.</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_Toc77061523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40</w:t>
            </w:r>
            <w:r w:rsidR="00860E0B" w:rsidRPr="00EC4E19">
              <w:rPr>
                <w:rFonts w:ascii="Arial Narrow" w:hAnsi="Arial Narrow"/>
                <w:b/>
                <w:bCs/>
                <w:noProof/>
                <w:webHidden/>
              </w:rPr>
              <w:fldChar w:fldCharType="end"/>
            </w:r>
          </w:hyperlink>
        </w:p>
        <w:p w14:paraId="13BC4DA6" w14:textId="4332E723"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24" w:history="1">
            <w:r w:rsidR="00860E0B" w:rsidRPr="00EC4E19">
              <w:rPr>
                <w:rStyle w:val="Hyperlink"/>
                <w:rFonts w:ascii="Arial Narrow" w:hAnsi="Arial Narrow"/>
                <w:b/>
                <w:bCs/>
                <w:noProof/>
              </w:rPr>
              <w:t>Раздел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_Toc77061524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41</w:t>
            </w:r>
            <w:r w:rsidR="00860E0B" w:rsidRPr="00EC4E19">
              <w:rPr>
                <w:rFonts w:ascii="Arial Narrow" w:hAnsi="Arial Narrow"/>
                <w:b/>
                <w:bCs/>
                <w:noProof/>
                <w:webHidden/>
              </w:rPr>
              <w:fldChar w:fldCharType="end"/>
            </w:r>
          </w:hyperlink>
        </w:p>
        <w:p w14:paraId="39FB8AFC" w14:textId="4E37CDBE"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25" w:history="1">
            <w:r w:rsidR="00860E0B" w:rsidRPr="00EC4E19">
              <w:rPr>
                <w:rStyle w:val="Hyperlink"/>
                <w:rFonts w:ascii="Arial Narrow" w:hAnsi="Arial Narrow"/>
                <w:b/>
                <w:bCs/>
                <w:noProof/>
              </w:rPr>
              <w:t>Раздел 2. Карантинный фитосанитарный контроль (надзор).</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_Toc77061525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44</w:t>
            </w:r>
            <w:r w:rsidR="00860E0B" w:rsidRPr="00EC4E19">
              <w:rPr>
                <w:rFonts w:ascii="Arial Narrow" w:hAnsi="Arial Narrow"/>
                <w:b/>
                <w:bCs/>
                <w:noProof/>
                <w:webHidden/>
              </w:rPr>
              <w:fldChar w:fldCharType="end"/>
            </w:r>
          </w:hyperlink>
        </w:p>
        <w:p w14:paraId="020FA970" w14:textId="2D48CF25"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6" w:history="1">
            <w:r w:rsidR="00860E0B" w:rsidRPr="00EC4E19">
              <w:rPr>
                <w:rStyle w:val="Hyperlink"/>
                <w:rFonts w:ascii="Arial Narrow" w:hAnsi="Arial Narrow"/>
                <w:b/>
                <w:bCs/>
                <w:noProof/>
              </w:rPr>
              <w:t>Глава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_Toc77061526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44</w:t>
            </w:r>
            <w:r w:rsidR="00860E0B" w:rsidRPr="00EC4E19">
              <w:rPr>
                <w:rFonts w:ascii="Arial Narrow" w:hAnsi="Arial Narrow"/>
                <w:b/>
                <w:bCs/>
                <w:noProof/>
                <w:webHidden/>
              </w:rPr>
              <w:fldChar w:fldCharType="end"/>
            </w:r>
          </w:hyperlink>
        </w:p>
        <w:p w14:paraId="2DE3D088" w14:textId="693DF0CB"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7" w:history="1">
            <w:r w:rsidR="00860E0B" w:rsidRPr="00EC4E19">
              <w:rPr>
                <w:rStyle w:val="Hyperlink"/>
                <w:rFonts w:ascii="Arial Narrow" w:hAnsi="Arial Narrow"/>
                <w:b/>
                <w:bCs/>
                <w:noProof/>
              </w:rPr>
              <w:t>Глава 2. Карантинный фитосанитарный контроль (надзор) подкарантинной продукции в пункте пропуска (первичный карантинный фитосанитарный контроль).</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_Toc77061527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46</w:t>
            </w:r>
            <w:r w:rsidR="00860E0B" w:rsidRPr="00EC4E19">
              <w:rPr>
                <w:rFonts w:ascii="Arial Narrow" w:hAnsi="Arial Narrow"/>
                <w:b/>
                <w:bCs/>
                <w:noProof/>
                <w:webHidden/>
              </w:rPr>
              <w:fldChar w:fldCharType="end"/>
            </w:r>
          </w:hyperlink>
        </w:p>
        <w:p w14:paraId="17C3B6A5" w14:textId="57F54796"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28" w:history="1">
            <w:r w:rsidR="00860E0B" w:rsidRPr="00EC4E19">
              <w:rPr>
                <w:rStyle w:val="Hyperlink"/>
                <w:rFonts w:ascii="Arial Narrow" w:hAnsi="Arial Narrow"/>
                <w:b/>
                <w:bCs/>
                <w:noProof/>
              </w:rPr>
              <w:t>Глава 3. Карантинный фитосанитарный контроль (надзор) по месту завершения таможенного оформления (вторичный карантинный фитосанитарный контроль (надзор)).</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_Toc77061528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60</w:t>
            </w:r>
            <w:r w:rsidR="00860E0B" w:rsidRPr="00EC4E19">
              <w:rPr>
                <w:rFonts w:ascii="Arial Narrow" w:hAnsi="Arial Narrow"/>
                <w:b/>
                <w:bCs/>
                <w:noProof/>
                <w:webHidden/>
              </w:rPr>
              <w:fldChar w:fldCharType="end"/>
            </w:r>
          </w:hyperlink>
        </w:p>
        <w:p w14:paraId="4A429C20" w14:textId="5486449E" w:rsidR="00860E0B" w:rsidRPr="00EC4E19" w:rsidRDefault="00560D88">
          <w:pPr>
            <w:pStyle w:val="TOC1"/>
            <w:tabs>
              <w:tab w:val="right" w:leader="dot" w:pos="14560"/>
            </w:tabs>
            <w:rPr>
              <w:rFonts w:ascii="Arial Narrow" w:eastAsiaTheme="minorEastAsia" w:hAnsi="Arial Narrow" w:cstheme="minorBidi"/>
              <w:b/>
              <w:bCs/>
              <w:noProof/>
              <w:lang w:eastAsia="ru-RU"/>
            </w:rPr>
          </w:pPr>
          <w:hyperlink w:anchor="_Toc77061529" w:history="1">
            <w:r w:rsidR="00860E0B" w:rsidRPr="00EC4E19">
              <w:rPr>
                <w:rStyle w:val="Hyperlink"/>
                <w:rFonts w:ascii="Arial Narrow" w:hAnsi="Arial Narrow"/>
                <w:b/>
                <w:bCs/>
                <w:noProof/>
              </w:rPr>
              <w:t xml:space="preserve">Часть </w:t>
            </w:r>
            <w:r w:rsidR="00860E0B" w:rsidRPr="00EC4E19">
              <w:rPr>
                <w:rStyle w:val="Hyperlink"/>
                <w:rFonts w:ascii="Arial Narrow" w:hAnsi="Arial Narrow"/>
                <w:b/>
                <w:bCs/>
                <w:noProof/>
                <w:lang w:val="en-US"/>
              </w:rPr>
              <w:t>V</w:t>
            </w:r>
            <w:r w:rsidR="00860E0B" w:rsidRPr="00EC4E19">
              <w:rPr>
                <w:rStyle w:val="Hyperlink"/>
                <w:rFonts w:ascii="Arial Narrow" w:hAnsi="Arial Narrow"/>
                <w:b/>
                <w:bCs/>
                <w:noProof/>
              </w:rPr>
              <w:t>. Выпуск импортной пищевой продукции для внутреннего потребления (выпуск в обращение на рынок ЕАЭС) в аспектах технического регулирования.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_Toc77061529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64</w:t>
            </w:r>
            <w:r w:rsidR="00860E0B" w:rsidRPr="00EC4E19">
              <w:rPr>
                <w:rFonts w:ascii="Arial Narrow" w:hAnsi="Arial Narrow"/>
                <w:b/>
                <w:bCs/>
                <w:noProof/>
                <w:webHidden/>
              </w:rPr>
              <w:fldChar w:fldCharType="end"/>
            </w:r>
          </w:hyperlink>
        </w:p>
        <w:p w14:paraId="786C5CB3" w14:textId="1E745448"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30" w:history="1">
            <w:r w:rsidR="00860E0B" w:rsidRPr="00EC4E19">
              <w:rPr>
                <w:rStyle w:val="Hyperlink"/>
                <w:rFonts w:ascii="Arial Narrow" w:hAnsi="Arial Narrow"/>
                <w:b/>
                <w:bCs/>
                <w:noProof/>
              </w:rPr>
              <w:t>Раздел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_Toc77061530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66</w:t>
            </w:r>
            <w:r w:rsidR="00860E0B" w:rsidRPr="00EC4E19">
              <w:rPr>
                <w:rFonts w:ascii="Arial Narrow" w:hAnsi="Arial Narrow"/>
                <w:b/>
                <w:bCs/>
                <w:noProof/>
                <w:webHidden/>
              </w:rPr>
              <w:fldChar w:fldCharType="end"/>
            </w:r>
          </w:hyperlink>
        </w:p>
        <w:p w14:paraId="702D4080" w14:textId="67F425BE" w:rsidR="00860E0B" w:rsidRPr="00EC4E19" w:rsidRDefault="00560D88">
          <w:pPr>
            <w:pStyle w:val="TOC2"/>
            <w:tabs>
              <w:tab w:val="right" w:leader="dot" w:pos="14560"/>
            </w:tabs>
            <w:rPr>
              <w:rFonts w:ascii="Arial Narrow" w:eastAsiaTheme="minorEastAsia" w:hAnsi="Arial Narrow" w:cstheme="minorBidi"/>
              <w:b/>
              <w:bCs/>
              <w:noProof/>
              <w:lang w:eastAsia="ru-RU"/>
            </w:rPr>
          </w:pPr>
          <w:hyperlink w:anchor="_Toc77061531" w:history="1">
            <w:r w:rsidR="00860E0B" w:rsidRPr="00EC4E19">
              <w:rPr>
                <w:rStyle w:val="Hyperlink"/>
                <w:rFonts w:ascii="Arial Narrow" w:hAnsi="Arial Narrow"/>
                <w:b/>
                <w:bCs/>
                <w:noProof/>
              </w:rPr>
              <w:t>Раздел 2. Таможенный контроль пищевой продукции (товаров) для целей ее выпуска в обращение.</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_Toc77061531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68</w:t>
            </w:r>
            <w:r w:rsidR="00860E0B" w:rsidRPr="00EC4E19">
              <w:rPr>
                <w:rFonts w:ascii="Arial Narrow" w:hAnsi="Arial Narrow"/>
                <w:b/>
                <w:bCs/>
                <w:noProof/>
                <w:webHidden/>
              </w:rPr>
              <w:fldChar w:fldCharType="end"/>
            </w:r>
          </w:hyperlink>
        </w:p>
        <w:p w14:paraId="131069E9" w14:textId="19720C81" w:rsidR="00860E0B" w:rsidRPr="00EC4E19" w:rsidRDefault="00560D88">
          <w:pPr>
            <w:pStyle w:val="TOC3"/>
            <w:tabs>
              <w:tab w:val="right" w:leader="dot" w:pos="14560"/>
            </w:tabs>
            <w:rPr>
              <w:rFonts w:ascii="Arial Narrow" w:eastAsiaTheme="minorEastAsia" w:hAnsi="Arial Narrow" w:cstheme="minorBidi"/>
              <w:b/>
              <w:bCs/>
              <w:noProof/>
              <w:lang w:eastAsia="ru-RU"/>
            </w:rPr>
          </w:pPr>
          <w:hyperlink w:anchor="_Toc77061532" w:history="1">
            <w:r w:rsidR="00860E0B" w:rsidRPr="00EC4E19">
              <w:rPr>
                <w:rStyle w:val="Hyperlink"/>
                <w:rFonts w:ascii="Arial Narrow" w:hAnsi="Arial Narrow"/>
                <w:b/>
                <w:bCs/>
                <w:noProof/>
              </w:rPr>
              <w:t>Глава 1. Общие положения.</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_Toc77061532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68</w:t>
            </w:r>
            <w:r w:rsidR="00860E0B" w:rsidRPr="00EC4E19">
              <w:rPr>
                <w:rFonts w:ascii="Arial Narrow" w:hAnsi="Arial Narrow"/>
                <w:b/>
                <w:bCs/>
                <w:noProof/>
                <w:webHidden/>
              </w:rPr>
              <w:fldChar w:fldCharType="end"/>
            </w:r>
          </w:hyperlink>
        </w:p>
        <w:p w14:paraId="77BBC969" w14:textId="5AD25291" w:rsidR="00860E0B" w:rsidRDefault="00560D88">
          <w:pPr>
            <w:pStyle w:val="TOC3"/>
            <w:tabs>
              <w:tab w:val="right" w:leader="dot" w:pos="14560"/>
            </w:tabs>
            <w:rPr>
              <w:rFonts w:asciiTheme="minorHAnsi" w:eastAsiaTheme="minorEastAsia" w:hAnsiTheme="minorHAnsi" w:cstheme="minorBidi"/>
              <w:noProof/>
              <w:lang w:eastAsia="ru-RU"/>
            </w:rPr>
          </w:pPr>
          <w:hyperlink w:anchor="_Toc77061533" w:history="1">
            <w:r w:rsidR="00860E0B" w:rsidRPr="00EC4E19">
              <w:rPr>
                <w:rStyle w:val="Hyperlink"/>
                <w:rFonts w:ascii="Arial Narrow" w:hAnsi="Arial Narrow"/>
                <w:b/>
                <w:bCs/>
                <w:noProof/>
              </w:rPr>
              <w:t>Глава 2. Получение объяснений</w:t>
            </w:r>
            <w:r w:rsidR="00860E0B" w:rsidRPr="00EC4E19">
              <w:rPr>
                <w:rFonts w:ascii="Arial Narrow" w:hAnsi="Arial Narrow"/>
                <w:b/>
                <w:bCs/>
                <w:noProof/>
                <w:webHidden/>
              </w:rPr>
              <w:tab/>
            </w:r>
            <w:r w:rsidR="00860E0B" w:rsidRPr="00EC4E19">
              <w:rPr>
                <w:rFonts w:ascii="Arial Narrow" w:hAnsi="Arial Narrow"/>
                <w:b/>
                <w:bCs/>
                <w:noProof/>
                <w:webHidden/>
              </w:rPr>
              <w:fldChar w:fldCharType="begin"/>
            </w:r>
            <w:r w:rsidR="00860E0B" w:rsidRPr="00EC4E19">
              <w:rPr>
                <w:rFonts w:ascii="Arial Narrow" w:hAnsi="Arial Narrow"/>
                <w:b/>
                <w:bCs/>
                <w:noProof/>
                <w:webHidden/>
              </w:rPr>
              <w:instrText xml:space="preserve"> PAGEREF _Toc77061533 \h </w:instrText>
            </w:r>
            <w:r w:rsidR="00860E0B" w:rsidRPr="00EC4E19">
              <w:rPr>
                <w:rFonts w:ascii="Arial Narrow" w:hAnsi="Arial Narrow"/>
                <w:b/>
                <w:bCs/>
                <w:noProof/>
                <w:webHidden/>
              </w:rPr>
            </w:r>
            <w:r w:rsidR="00860E0B" w:rsidRPr="00EC4E19">
              <w:rPr>
                <w:rFonts w:ascii="Arial Narrow" w:hAnsi="Arial Narrow"/>
                <w:b/>
                <w:bCs/>
                <w:noProof/>
                <w:webHidden/>
              </w:rPr>
              <w:fldChar w:fldCharType="separate"/>
            </w:r>
            <w:r w:rsidR="005920ED">
              <w:rPr>
                <w:rFonts w:ascii="Arial Narrow" w:hAnsi="Arial Narrow"/>
                <w:b/>
                <w:bCs/>
                <w:noProof/>
                <w:webHidden/>
              </w:rPr>
              <w:t>69</w:t>
            </w:r>
            <w:r w:rsidR="00860E0B" w:rsidRPr="00EC4E19">
              <w:rPr>
                <w:rFonts w:ascii="Arial Narrow" w:hAnsi="Arial Narrow"/>
                <w:b/>
                <w:bCs/>
                <w:noProof/>
                <w:webHidden/>
              </w:rPr>
              <w:fldChar w:fldCharType="end"/>
            </w:r>
          </w:hyperlink>
        </w:p>
        <w:p w14:paraId="7A2AC311" w14:textId="5D23B650" w:rsidR="00860E0B" w:rsidRDefault="00560D88">
          <w:pPr>
            <w:pStyle w:val="TOC3"/>
            <w:tabs>
              <w:tab w:val="right" w:leader="dot" w:pos="14560"/>
            </w:tabs>
            <w:rPr>
              <w:rFonts w:asciiTheme="minorHAnsi" w:eastAsiaTheme="minorEastAsia" w:hAnsiTheme="minorHAnsi" w:cstheme="minorBidi"/>
              <w:noProof/>
              <w:lang w:eastAsia="ru-RU"/>
            </w:rPr>
          </w:pPr>
          <w:hyperlink w:anchor="_Toc77061534" w:history="1">
            <w:r w:rsidR="00860E0B" w:rsidRPr="001E0482">
              <w:rPr>
                <w:rStyle w:val="Hyperlink"/>
                <w:rFonts w:ascii="Arial Narrow" w:hAnsi="Arial Narrow"/>
                <w:b/>
                <w:bCs/>
                <w:noProof/>
              </w:rPr>
              <w:t>Глава 3. Проверка документов о соответствии техническим регламентам ЕАЭС.</w:t>
            </w:r>
            <w:r w:rsidR="00860E0B">
              <w:rPr>
                <w:noProof/>
                <w:webHidden/>
              </w:rPr>
              <w:tab/>
            </w:r>
            <w:r w:rsidR="00860E0B">
              <w:rPr>
                <w:noProof/>
                <w:webHidden/>
              </w:rPr>
              <w:fldChar w:fldCharType="begin"/>
            </w:r>
            <w:r w:rsidR="00860E0B">
              <w:rPr>
                <w:noProof/>
                <w:webHidden/>
              </w:rPr>
              <w:instrText xml:space="preserve"> PAGEREF _Toc77061534 \h </w:instrText>
            </w:r>
            <w:r w:rsidR="00860E0B">
              <w:rPr>
                <w:noProof/>
                <w:webHidden/>
              </w:rPr>
            </w:r>
            <w:r w:rsidR="00860E0B">
              <w:rPr>
                <w:noProof/>
                <w:webHidden/>
              </w:rPr>
              <w:fldChar w:fldCharType="separate"/>
            </w:r>
            <w:r w:rsidR="005920ED">
              <w:rPr>
                <w:noProof/>
                <w:webHidden/>
              </w:rPr>
              <w:t>69</w:t>
            </w:r>
            <w:r w:rsidR="00860E0B">
              <w:rPr>
                <w:noProof/>
                <w:webHidden/>
              </w:rPr>
              <w:fldChar w:fldCharType="end"/>
            </w:r>
          </w:hyperlink>
        </w:p>
        <w:p w14:paraId="558A622E" w14:textId="6CD6C2C6" w:rsidR="00860E0B" w:rsidRDefault="00560D88">
          <w:pPr>
            <w:pStyle w:val="TOC3"/>
            <w:tabs>
              <w:tab w:val="right" w:leader="dot" w:pos="14560"/>
            </w:tabs>
            <w:rPr>
              <w:rFonts w:asciiTheme="minorHAnsi" w:eastAsiaTheme="minorEastAsia" w:hAnsiTheme="minorHAnsi" w:cstheme="minorBidi"/>
              <w:noProof/>
              <w:lang w:eastAsia="ru-RU"/>
            </w:rPr>
          </w:pPr>
          <w:hyperlink w:anchor="_Toc77061535" w:history="1">
            <w:r w:rsidR="00860E0B" w:rsidRPr="001E0482">
              <w:rPr>
                <w:rStyle w:val="Hyperlink"/>
                <w:rFonts w:ascii="Arial Narrow" w:hAnsi="Arial Narrow"/>
                <w:b/>
                <w:bCs/>
                <w:noProof/>
              </w:rPr>
              <w:t>Глава 4. Таможенный осмотр.</w:t>
            </w:r>
            <w:r w:rsidR="00860E0B">
              <w:rPr>
                <w:noProof/>
                <w:webHidden/>
              </w:rPr>
              <w:tab/>
            </w:r>
            <w:r w:rsidR="00860E0B">
              <w:rPr>
                <w:noProof/>
                <w:webHidden/>
              </w:rPr>
              <w:fldChar w:fldCharType="begin"/>
            </w:r>
            <w:r w:rsidR="00860E0B">
              <w:rPr>
                <w:noProof/>
                <w:webHidden/>
              </w:rPr>
              <w:instrText xml:space="preserve"> PAGEREF _Toc77061535 \h </w:instrText>
            </w:r>
            <w:r w:rsidR="00860E0B">
              <w:rPr>
                <w:noProof/>
                <w:webHidden/>
              </w:rPr>
            </w:r>
            <w:r w:rsidR="00860E0B">
              <w:rPr>
                <w:noProof/>
                <w:webHidden/>
              </w:rPr>
              <w:fldChar w:fldCharType="separate"/>
            </w:r>
            <w:r w:rsidR="005920ED">
              <w:rPr>
                <w:noProof/>
                <w:webHidden/>
              </w:rPr>
              <w:t>70</w:t>
            </w:r>
            <w:r w:rsidR="00860E0B">
              <w:rPr>
                <w:noProof/>
                <w:webHidden/>
              </w:rPr>
              <w:fldChar w:fldCharType="end"/>
            </w:r>
          </w:hyperlink>
        </w:p>
        <w:p w14:paraId="38E5540E" w14:textId="0F15368D" w:rsidR="00860E0B" w:rsidRDefault="00560D88">
          <w:pPr>
            <w:pStyle w:val="TOC3"/>
            <w:tabs>
              <w:tab w:val="right" w:leader="dot" w:pos="14560"/>
            </w:tabs>
            <w:rPr>
              <w:rFonts w:asciiTheme="minorHAnsi" w:eastAsiaTheme="minorEastAsia" w:hAnsiTheme="minorHAnsi" w:cstheme="minorBidi"/>
              <w:noProof/>
              <w:lang w:eastAsia="ru-RU"/>
            </w:rPr>
          </w:pPr>
          <w:hyperlink w:anchor="_Toc77061536" w:history="1">
            <w:r w:rsidR="00860E0B" w:rsidRPr="001E0482">
              <w:rPr>
                <w:rStyle w:val="Hyperlink"/>
                <w:rFonts w:ascii="Arial Narrow" w:hAnsi="Arial Narrow"/>
                <w:b/>
                <w:bCs/>
                <w:noProof/>
              </w:rPr>
              <w:t>Глава 5. Таможенный досмотр.</w:t>
            </w:r>
            <w:r w:rsidR="00860E0B">
              <w:rPr>
                <w:noProof/>
                <w:webHidden/>
              </w:rPr>
              <w:tab/>
            </w:r>
            <w:r w:rsidR="00860E0B">
              <w:rPr>
                <w:noProof/>
                <w:webHidden/>
              </w:rPr>
              <w:fldChar w:fldCharType="begin"/>
            </w:r>
            <w:r w:rsidR="00860E0B">
              <w:rPr>
                <w:noProof/>
                <w:webHidden/>
              </w:rPr>
              <w:instrText xml:space="preserve"> PAGEREF _Toc77061536 \h </w:instrText>
            </w:r>
            <w:r w:rsidR="00860E0B">
              <w:rPr>
                <w:noProof/>
                <w:webHidden/>
              </w:rPr>
            </w:r>
            <w:r w:rsidR="00860E0B">
              <w:rPr>
                <w:noProof/>
                <w:webHidden/>
              </w:rPr>
              <w:fldChar w:fldCharType="separate"/>
            </w:r>
            <w:r w:rsidR="005920ED">
              <w:rPr>
                <w:noProof/>
                <w:webHidden/>
              </w:rPr>
              <w:t>70</w:t>
            </w:r>
            <w:r w:rsidR="00860E0B">
              <w:rPr>
                <w:noProof/>
                <w:webHidden/>
              </w:rPr>
              <w:fldChar w:fldCharType="end"/>
            </w:r>
          </w:hyperlink>
        </w:p>
        <w:p w14:paraId="50D672A7" w14:textId="45BFB697" w:rsidR="00860E0B" w:rsidRDefault="00560D88">
          <w:pPr>
            <w:pStyle w:val="TOC3"/>
            <w:tabs>
              <w:tab w:val="right" w:leader="dot" w:pos="14560"/>
            </w:tabs>
            <w:rPr>
              <w:rFonts w:asciiTheme="minorHAnsi" w:eastAsiaTheme="minorEastAsia" w:hAnsiTheme="minorHAnsi" w:cstheme="minorBidi"/>
              <w:noProof/>
              <w:lang w:eastAsia="ru-RU"/>
            </w:rPr>
          </w:pPr>
          <w:hyperlink w:anchor="_Toc77061537" w:history="1">
            <w:r w:rsidR="00860E0B" w:rsidRPr="001E0482">
              <w:rPr>
                <w:rStyle w:val="Hyperlink"/>
                <w:rFonts w:ascii="Arial Narrow" w:hAnsi="Arial Narrow"/>
                <w:b/>
                <w:bCs/>
                <w:noProof/>
              </w:rPr>
              <w:t>Глава 6. Таможенная экспертиза.</w:t>
            </w:r>
            <w:r w:rsidR="00860E0B">
              <w:rPr>
                <w:noProof/>
                <w:webHidden/>
              </w:rPr>
              <w:tab/>
            </w:r>
            <w:r w:rsidR="00860E0B">
              <w:rPr>
                <w:noProof/>
                <w:webHidden/>
              </w:rPr>
              <w:fldChar w:fldCharType="begin"/>
            </w:r>
            <w:r w:rsidR="00860E0B">
              <w:rPr>
                <w:noProof/>
                <w:webHidden/>
              </w:rPr>
              <w:instrText xml:space="preserve"> PAGEREF _Toc77061537 \h </w:instrText>
            </w:r>
            <w:r w:rsidR="00860E0B">
              <w:rPr>
                <w:noProof/>
                <w:webHidden/>
              </w:rPr>
            </w:r>
            <w:r w:rsidR="00860E0B">
              <w:rPr>
                <w:noProof/>
                <w:webHidden/>
              </w:rPr>
              <w:fldChar w:fldCharType="separate"/>
            </w:r>
            <w:r w:rsidR="005920ED">
              <w:rPr>
                <w:noProof/>
                <w:webHidden/>
              </w:rPr>
              <w:t>70</w:t>
            </w:r>
            <w:r w:rsidR="00860E0B">
              <w:rPr>
                <w:noProof/>
                <w:webHidden/>
              </w:rPr>
              <w:fldChar w:fldCharType="end"/>
            </w:r>
          </w:hyperlink>
        </w:p>
        <w:p w14:paraId="4DF95B24" w14:textId="4F6734BA" w:rsidR="00860E0B" w:rsidRDefault="00560D88">
          <w:pPr>
            <w:pStyle w:val="TOC3"/>
            <w:tabs>
              <w:tab w:val="right" w:leader="dot" w:pos="14560"/>
            </w:tabs>
            <w:rPr>
              <w:rFonts w:asciiTheme="minorHAnsi" w:eastAsiaTheme="minorEastAsia" w:hAnsiTheme="minorHAnsi" w:cstheme="minorBidi"/>
              <w:noProof/>
              <w:lang w:eastAsia="ru-RU"/>
            </w:rPr>
          </w:pPr>
          <w:hyperlink w:anchor="_Toc77061538" w:history="1">
            <w:r w:rsidR="00860E0B" w:rsidRPr="001E0482">
              <w:rPr>
                <w:rStyle w:val="Hyperlink"/>
                <w:rFonts w:ascii="Arial Narrow" w:hAnsi="Arial Narrow" w:cs="Arial"/>
                <w:b/>
                <w:bCs/>
                <w:noProof/>
              </w:rPr>
              <w:t>Глава 7. Выпуск пищевой продукции (товаров) для внутреннего потребления (в обращение на рынке ЕАЭС).</w:t>
            </w:r>
            <w:r w:rsidR="00860E0B">
              <w:rPr>
                <w:noProof/>
                <w:webHidden/>
              </w:rPr>
              <w:tab/>
            </w:r>
            <w:r w:rsidR="00860E0B">
              <w:rPr>
                <w:noProof/>
                <w:webHidden/>
              </w:rPr>
              <w:fldChar w:fldCharType="begin"/>
            </w:r>
            <w:r w:rsidR="00860E0B">
              <w:rPr>
                <w:noProof/>
                <w:webHidden/>
              </w:rPr>
              <w:instrText xml:space="preserve"> PAGEREF _Toc77061538 \h </w:instrText>
            </w:r>
            <w:r w:rsidR="00860E0B">
              <w:rPr>
                <w:noProof/>
                <w:webHidden/>
              </w:rPr>
            </w:r>
            <w:r w:rsidR="00860E0B">
              <w:rPr>
                <w:noProof/>
                <w:webHidden/>
              </w:rPr>
              <w:fldChar w:fldCharType="separate"/>
            </w:r>
            <w:r w:rsidR="005920ED">
              <w:rPr>
                <w:noProof/>
                <w:webHidden/>
              </w:rPr>
              <w:t>71</w:t>
            </w:r>
            <w:r w:rsidR="00860E0B">
              <w:rPr>
                <w:noProof/>
                <w:webHidden/>
              </w:rPr>
              <w:fldChar w:fldCharType="end"/>
            </w:r>
          </w:hyperlink>
        </w:p>
        <w:p w14:paraId="722A522F" w14:textId="5B1FA76D" w:rsidR="00860E0B" w:rsidRDefault="00560D88">
          <w:pPr>
            <w:pStyle w:val="TOC2"/>
            <w:tabs>
              <w:tab w:val="right" w:leader="dot" w:pos="14560"/>
            </w:tabs>
            <w:rPr>
              <w:rFonts w:asciiTheme="minorHAnsi" w:eastAsiaTheme="minorEastAsia" w:hAnsiTheme="minorHAnsi" w:cstheme="minorBidi"/>
              <w:noProof/>
              <w:lang w:eastAsia="ru-RU"/>
            </w:rPr>
          </w:pPr>
          <w:hyperlink w:anchor="_Toc77061539" w:history="1">
            <w:r w:rsidR="00860E0B" w:rsidRPr="001E0482">
              <w:rPr>
                <w:rStyle w:val="Hyperlink"/>
                <w:rFonts w:ascii="Arial Narrow" w:hAnsi="Arial Narrow"/>
                <w:b/>
                <w:noProof/>
              </w:rPr>
              <w:t>Приложение № 1 к Руководству.</w:t>
            </w:r>
            <w:r w:rsidR="00860E0B">
              <w:rPr>
                <w:noProof/>
                <w:webHidden/>
              </w:rPr>
              <w:tab/>
            </w:r>
            <w:r w:rsidR="00860E0B">
              <w:rPr>
                <w:noProof/>
                <w:webHidden/>
              </w:rPr>
              <w:fldChar w:fldCharType="begin"/>
            </w:r>
            <w:r w:rsidR="00860E0B">
              <w:rPr>
                <w:noProof/>
                <w:webHidden/>
              </w:rPr>
              <w:instrText xml:space="preserve"> PAGEREF _Toc77061539 \h </w:instrText>
            </w:r>
            <w:r w:rsidR="00860E0B">
              <w:rPr>
                <w:noProof/>
                <w:webHidden/>
              </w:rPr>
            </w:r>
            <w:r w:rsidR="00860E0B">
              <w:rPr>
                <w:noProof/>
                <w:webHidden/>
              </w:rPr>
              <w:fldChar w:fldCharType="separate"/>
            </w:r>
            <w:r w:rsidR="005920ED">
              <w:rPr>
                <w:noProof/>
                <w:webHidden/>
              </w:rPr>
              <w:t>72</w:t>
            </w:r>
            <w:r w:rsidR="00860E0B">
              <w:rPr>
                <w:noProof/>
                <w:webHidden/>
              </w:rPr>
              <w:fldChar w:fldCharType="end"/>
            </w:r>
          </w:hyperlink>
        </w:p>
        <w:p w14:paraId="5C9FDAAC" w14:textId="4E049EC8" w:rsidR="00860E0B" w:rsidRDefault="00560D88">
          <w:pPr>
            <w:pStyle w:val="TOC2"/>
            <w:tabs>
              <w:tab w:val="right" w:leader="dot" w:pos="14560"/>
            </w:tabs>
            <w:rPr>
              <w:rFonts w:asciiTheme="minorHAnsi" w:eastAsiaTheme="minorEastAsia" w:hAnsiTheme="minorHAnsi" w:cstheme="minorBidi"/>
              <w:noProof/>
              <w:lang w:eastAsia="ru-RU"/>
            </w:rPr>
          </w:pPr>
          <w:hyperlink w:anchor="_Toc77061540" w:history="1">
            <w:r w:rsidR="00860E0B" w:rsidRPr="001E0482">
              <w:rPr>
                <w:rStyle w:val="Hyperlink"/>
                <w:rFonts w:ascii="Arial Narrow" w:hAnsi="Arial Narrow"/>
                <w:b/>
                <w:bCs/>
                <w:noProof/>
              </w:rPr>
              <w:t>Приложение № 2 к Руководству</w:t>
            </w:r>
            <w:r w:rsidR="00860E0B">
              <w:rPr>
                <w:noProof/>
                <w:webHidden/>
              </w:rPr>
              <w:tab/>
            </w:r>
            <w:r w:rsidR="00860E0B">
              <w:rPr>
                <w:noProof/>
                <w:webHidden/>
              </w:rPr>
              <w:fldChar w:fldCharType="begin"/>
            </w:r>
            <w:r w:rsidR="00860E0B">
              <w:rPr>
                <w:noProof/>
                <w:webHidden/>
              </w:rPr>
              <w:instrText xml:space="preserve"> PAGEREF _Toc77061540 \h </w:instrText>
            </w:r>
            <w:r w:rsidR="00860E0B">
              <w:rPr>
                <w:noProof/>
                <w:webHidden/>
              </w:rPr>
            </w:r>
            <w:r w:rsidR="00860E0B">
              <w:rPr>
                <w:noProof/>
                <w:webHidden/>
              </w:rPr>
              <w:fldChar w:fldCharType="separate"/>
            </w:r>
            <w:r w:rsidR="005920ED">
              <w:rPr>
                <w:noProof/>
                <w:webHidden/>
              </w:rPr>
              <w:t>82</w:t>
            </w:r>
            <w:r w:rsidR="00860E0B">
              <w:rPr>
                <w:noProof/>
                <w:webHidden/>
              </w:rPr>
              <w:fldChar w:fldCharType="end"/>
            </w:r>
          </w:hyperlink>
        </w:p>
        <w:p w14:paraId="7B94CD3A" w14:textId="5F73E514" w:rsidR="00860E0B" w:rsidRDefault="00560D88">
          <w:pPr>
            <w:pStyle w:val="TOC2"/>
            <w:tabs>
              <w:tab w:val="right" w:leader="dot" w:pos="14560"/>
            </w:tabs>
            <w:rPr>
              <w:rFonts w:asciiTheme="minorHAnsi" w:eastAsiaTheme="minorEastAsia" w:hAnsiTheme="minorHAnsi" w:cstheme="minorBidi"/>
              <w:noProof/>
              <w:lang w:eastAsia="ru-RU"/>
            </w:rPr>
          </w:pPr>
          <w:hyperlink w:anchor="_Toc77061541" w:history="1">
            <w:r w:rsidR="00860E0B" w:rsidRPr="001E0482">
              <w:rPr>
                <w:rStyle w:val="Hyperlink"/>
                <w:rFonts w:ascii="Arial Narrow" w:eastAsia="Times New Roman" w:hAnsi="Arial Narrow" w:cs="Arial"/>
                <w:b/>
                <w:bCs/>
                <w:noProof/>
                <w:spacing w:val="2"/>
                <w:lang w:eastAsia="ru-RU"/>
              </w:rPr>
              <w:t>Приложение № 3 к Руководству</w:t>
            </w:r>
            <w:r w:rsidR="00860E0B">
              <w:rPr>
                <w:noProof/>
                <w:webHidden/>
              </w:rPr>
              <w:tab/>
            </w:r>
            <w:r w:rsidR="00860E0B">
              <w:rPr>
                <w:noProof/>
                <w:webHidden/>
              </w:rPr>
              <w:fldChar w:fldCharType="begin"/>
            </w:r>
            <w:r w:rsidR="00860E0B">
              <w:rPr>
                <w:noProof/>
                <w:webHidden/>
              </w:rPr>
              <w:instrText xml:space="preserve"> PAGEREF _Toc77061541 \h </w:instrText>
            </w:r>
            <w:r w:rsidR="00860E0B">
              <w:rPr>
                <w:noProof/>
                <w:webHidden/>
              </w:rPr>
            </w:r>
            <w:r w:rsidR="00860E0B">
              <w:rPr>
                <w:noProof/>
                <w:webHidden/>
              </w:rPr>
              <w:fldChar w:fldCharType="separate"/>
            </w:r>
            <w:r w:rsidR="005920ED">
              <w:rPr>
                <w:noProof/>
                <w:webHidden/>
              </w:rPr>
              <w:t>85</w:t>
            </w:r>
            <w:r w:rsidR="00860E0B">
              <w:rPr>
                <w:noProof/>
                <w:webHidden/>
              </w:rPr>
              <w:fldChar w:fldCharType="end"/>
            </w:r>
          </w:hyperlink>
        </w:p>
        <w:p w14:paraId="1692149F" w14:textId="270FDFDF" w:rsidR="00860E0B" w:rsidRDefault="00560D88">
          <w:pPr>
            <w:pStyle w:val="TOC2"/>
            <w:tabs>
              <w:tab w:val="right" w:leader="dot" w:pos="14560"/>
            </w:tabs>
            <w:rPr>
              <w:rFonts w:asciiTheme="minorHAnsi" w:eastAsiaTheme="minorEastAsia" w:hAnsiTheme="minorHAnsi" w:cstheme="minorBidi"/>
              <w:noProof/>
              <w:lang w:eastAsia="ru-RU"/>
            </w:rPr>
          </w:pPr>
          <w:hyperlink w:anchor="_Toc77061542" w:history="1">
            <w:r w:rsidR="00860E0B" w:rsidRPr="001E0482">
              <w:rPr>
                <w:rStyle w:val="Hyperlink"/>
                <w:rFonts w:ascii="Arial Narrow" w:hAnsi="Arial Narrow"/>
                <w:b/>
                <w:bCs/>
                <w:noProof/>
                <w:lang w:bidi="ru-RU"/>
              </w:rPr>
              <w:t>Приложение № 4 к Руководству.</w:t>
            </w:r>
            <w:r w:rsidR="00860E0B">
              <w:rPr>
                <w:noProof/>
                <w:webHidden/>
              </w:rPr>
              <w:tab/>
            </w:r>
            <w:r w:rsidR="00860E0B">
              <w:rPr>
                <w:noProof/>
                <w:webHidden/>
              </w:rPr>
              <w:fldChar w:fldCharType="begin"/>
            </w:r>
            <w:r w:rsidR="00860E0B">
              <w:rPr>
                <w:noProof/>
                <w:webHidden/>
              </w:rPr>
              <w:instrText xml:space="preserve"> PAGEREF _Toc77061542 \h </w:instrText>
            </w:r>
            <w:r w:rsidR="00860E0B">
              <w:rPr>
                <w:noProof/>
                <w:webHidden/>
              </w:rPr>
            </w:r>
            <w:r w:rsidR="00860E0B">
              <w:rPr>
                <w:noProof/>
                <w:webHidden/>
              </w:rPr>
              <w:fldChar w:fldCharType="separate"/>
            </w:r>
            <w:r w:rsidR="005920ED">
              <w:rPr>
                <w:noProof/>
                <w:webHidden/>
              </w:rPr>
              <w:t>86</w:t>
            </w:r>
            <w:r w:rsidR="00860E0B">
              <w:rPr>
                <w:noProof/>
                <w:webHidden/>
              </w:rPr>
              <w:fldChar w:fldCharType="end"/>
            </w:r>
          </w:hyperlink>
        </w:p>
        <w:p w14:paraId="7D2DD6A0" w14:textId="19397564" w:rsidR="00860E0B" w:rsidRDefault="00560D88">
          <w:pPr>
            <w:pStyle w:val="TOC2"/>
            <w:tabs>
              <w:tab w:val="right" w:leader="dot" w:pos="14560"/>
            </w:tabs>
            <w:rPr>
              <w:rFonts w:asciiTheme="minorHAnsi" w:eastAsiaTheme="minorEastAsia" w:hAnsiTheme="minorHAnsi" w:cstheme="minorBidi"/>
              <w:noProof/>
              <w:lang w:eastAsia="ru-RU"/>
            </w:rPr>
          </w:pPr>
          <w:hyperlink w:anchor="_Toc77061543" w:history="1">
            <w:r w:rsidR="00860E0B" w:rsidRPr="001E0482">
              <w:rPr>
                <w:rStyle w:val="Hyperlink"/>
                <w:rFonts w:ascii="Arial Narrow" w:hAnsi="Arial Narrow"/>
                <w:b/>
                <w:bCs/>
                <w:noProof/>
                <w:lang w:bidi="ru-RU"/>
              </w:rPr>
              <w:t>Приложение № 5 к Руководству</w:t>
            </w:r>
            <w:r w:rsidR="00860E0B">
              <w:rPr>
                <w:noProof/>
                <w:webHidden/>
              </w:rPr>
              <w:tab/>
            </w:r>
            <w:r w:rsidR="00860E0B">
              <w:rPr>
                <w:noProof/>
                <w:webHidden/>
              </w:rPr>
              <w:fldChar w:fldCharType="begin"/>
            </w:r>
            <w:r w:rsidR="00860E0B">
              <w:rPr>
                <w:noProof/>
                <w:webHidden/>
              </w:rPr>
              <w:instrText xml:space="preserve"> PAGEREF _Toc77061543 \h </w:instrText>
            </w:r>
            <w:r w:rsidR="00860E0B">
              <w:rPr>
                <w:noProof/>
                <w:webHidden/>
              </w:rPr>
            </w:r>
            <w:r w:rsidR="00860E0B">
              <w:rPr>
                <w:noProof/>
                <w:webHidden/>
              </w:rPr>
              <w:fldChar w:fldCharType="separate"/>
            </w:r>
            <w:r w:rsidR="005920ED">
              <w:rPr>
                <w:noProof/>
                <w:webHidden/>
              </w:rPr>
              <w:t>93</w:t>
            </w:r>
            <w:r w:rsidR="00860E0B">
              <w:rPr>
                <w:noProof/>
                <w:webHidden/>
              </w:rPr>
              <w:fldChar w:fldCharType="end"/>
            </w:r>
          </w:hyperlink>
        </w:p>
        <w:p w14:paraId="5FC186AD" w14:textId="628FA12C" w:rsidR="00836679" w:rsidRDefault="00836679">
          <w:r w:rsidRPr="00D94A46">
            <w:rPr>
              <w:rFonts w:ascii="Arial Narrow" w:hAnsi="Arial Narrow"/>
              <w:b/>
              <w:bCs/>
              <w:sz w:val="28"/>
              <w:szCs w:val="28"/>
            </w:rPr>
            <w:fldChar w:fldCharType="end"/>
          </w:r>
        </w:p>
      </w:sdtContent>
    </w:sdt>
    <w:p w14:paraId="4096D16E" w14:textId="29CB3E49" w:rsidR="00836679" w:rsidRDefault="00836679" w:rsidP="00C50520">
      <w:pPr>
        <w:spacing w:line="360" w:lineRule="auto"/>
        <w:ind w:firstLine="708"/>
        <w:rPr>
          <w:rFonts w:ascii="Arial Narrow" w:hAnsi="Arial Narrow"/>
          <w:b/>
          <w:color w:val="000000" w:themeColor="text1"/>
          <w:sz w:val="28"/>
          <w:szCs w:val="28"/>
        </w:rPr>
      </w:pPr>
    </w:p>
    <w:p w14:paraId="79A58B33" w14:textId="1793A7F0" w:rsidR="0002344D" w:rsidRPr="0002344D" w:rsidRDefault="00836679" w:rsidP="00836679">
      <w:pPr>
        <w:spacing w:after="160" w:line="259" w:lineRule="auto"/>
        <w:rPr>
          <w:rFonts w:ascii="Arial Narrow" w:hAnsi="Arial Narrow"/>
          <w:b/>
          <w:color w:val="000000" w:themeColor="text1"/>
          <w:sz w:val="28"/>
          <w:szCs w:val="28"/>
        </w:rPr>
      </w:pPr>
      <w:r>
        <w:rPr>
          <w:rFonts w:ascii="Arial Narrow" w:hAnsi="Arial Narrow"/>
          <w:b/>
          <w:color w:val="000000" w:themeColor="text1"/>
          <w:sz w:val="28"/>
          <w:szCs w:val="28"/>
        </w:rPr>
        <w:br w:type="page"/>
      </w:r>
    </w:p>
    <w:p w14:paraId="04239203" w14:textId="49331FBA" w:rsidR="002374B7" w:rsidRDefault="00DC054C" w:rsidP="006432F9">
      <w:pPr>
        <w:pStyle w:val="Heading1"/>
        <w:ind w:firstLine="708"/>
        <w:jc w:val="left"/>
        <w:rPr>
          <w:rFonts w:ascii="Arial Narrow" w:hAnsi="Arial Narrow"/>
          <w:color w:val="000000" w:themeColor="text1"/>
          <w:sz w:val="32"/>
          <w:szCs w:val="32"/>
        </w:rPr>
      </w:pPr>
      <w:bookmarkStart w:id="2" w:name="_Toc77061508"/>
      <w:r>
        <w:rPr>
          <w:rFonts w:ascii="Arial Narrow" w:hAnsi="Arial Narrow"/>
          <w:color w:val="000000" w:themeColor="text1"/>
          <w:sz w:val="32"/>
          <w:szCs w:val="32"/>
        </w:rPr>
        <w:lastRenderedPageBreak/>
        <w:t xml:space="preserve">Часть </w:t>
      </w:r>
      <w:r w:rsidR="004413F2" w:rsidRPr="00946ECD">
        <w:rPr>
          <w:rFonts w:ascii="Arial Narrow" w:hAnsi="Arial Narrow"/>
          <w:color w:val="000000" w:themeColor="text1"/>
          <w:sz w:val="32"/>
          <w:szCs w:val="32"/>
          <w:lang w:val="en-US"/>
        </w:rPr>
        <w:t>I</w:t>
      </w:r>
      <w:r w:rsidR="004413F2" w:rsidRPr="00946ECD">
        <w:rPr>
          <w:rFonts w:ascii="Arial Narrow" w:hAnsi="Arial Narrow"/>
          <w:color w:val="000000" w:themeColor="text1"/>
          <w:sz w:val="32"/>
          <w:szCs w:val="32"/>
        </w:rPr>
        <w:t xml:space="preserve">. </w:t>
      </w:r>
      <w:r w:rsidR="002374B7" w:rsidRPr="00946ECD">
        <w:rPr>
          <w:rFonts w:ascii="Arial Narrow" w:hAnsi="Arial Narrow"/>
          <w:color w:val="000000" w:themeColor="text1"/>
          <w:sz w:val="32"/>
          <w:szCs w:val="32"/>
        </w:rPr>
        <w:t>О</w:t>
      </w:r>
      <w:r w:rsidR="001E6EC2" w:rsidRPr="00946ECD">
        <w:rPr>
          <w:rFonts w:ascii="Arial Narrow" w:hAnsi="Arial Narrow"/>
          <w:color w:val="000000" w:themeColor="text1"/>
          <w:sz w:val="32"/>
          <w:szCs w:val="32"/>
        </w:rPr>
        <w:t>бщие положения.</w:t>
      </w:r>
      <w:bookmarkEnd w:id="2"/>
    </w:p>
    <w:p w14:paraId="4955004E" w14:textId="77777777" w:rsidR="00B47326" w:rsidRPr="00B47326" w:rsidRDefault="00B47326" w:rsidP="00B47326"/>
    <w:p w14:paraId="56407DA4" w14:textId="7BAA74E4" w:rsidR="00A70240" w:rsidRDefault="00BF77B5" w:rsidP="00C50520">
      <w:pPr>
        <w:spacing w:after="60" w:line="360" w:lineRule="auto"/>
        <w:ind w:firstLine="708"/>
        <w:rPr>
          <w:rFonts w:ascii="Arial Narrow" w:hAnsi="Arial Narrow"/>
          <w:b/>
          <w:color w:val="000000" w:themeColor="text1"/>
          <w:sz w:val="28"/>
          <w:szCs w:val="28"/>
        </w:rPr>
      </w:pPr>
      <w:r w:rsidRPr="00311AC6">
        <w:rPr>
          <w:rFonts w:ascii="Arial Narrow" w:hAnsi="Arial Narrow"/>
          <w:bCs/>
          <w:iCs/>
          <w:color w:val="000000" w:themeColor="text1"/>
          <w:sz w:val="28"/>
          <w:szCs w:val="28"/>
        </w:rPr>
        <w:t xml:space="preserve">1. </w:t>
      </w:r>
      <w:r w:rsidR="002374B7" w:rsidRPr="00311AC6">
        <w:rPr>
          <w:rFonts w:ascii="Arial Narrow" w:hAnsi="Arial Narrow"/>
          <w:bCs/>
          <w:iCs/>
          <w:color w:val="000000" w:themeColor="text1"/>
          <w:sz w:val="28"/>
          <w:szCs w:val="28"/>
        </w:rPr>
        <w:t xml:space="preserve">В настоящем </w:t>
      </w:r>
      <w:r w:rsidR="00BF6323" w:rsidRPr="00311AC6">
        <w:rPr>
          <w:rFonts w:ascii="Arial Narrow" w:hAnsi="Arial Narrow"/>
          <w:bCs/>
          <w:iCs/>
          <w:color w:val="000000" w:themeColor="text1"/>
          <w:sz w:val="28"/>
          <w:szCs w:val="28"/>
        </w:rPr>
        <w:t>Руководстве</w:t>
      </w:r>
      <w:r w:rsidR="002374B7" w:rsidRPr="00311AC6">
        <w:rPr>
          <w:rFonts w:ascii="Arial Narrow" w:hAnsi="Arial Narrow"/>
          <w:bCs/>
          <w:iCs/>
          <w:color w:val="000000" w:themeColor="text1"/>
          <w:sz w:val="28"/>
          <w:szCs w:val="28"/>
        </w:rPr>
        <w:t xml:space="preserve"> </w:t>
      </w:r>
      <w:r w:rsidRPr="00311AC6">
        <w:rPr>
          <w:rFonts w:ascii="Arial Narrow" w:hAnsi="Arial Narrow"/>
          <w:bCs/>
          <w:iCs/>
          <w:color w:val="000000" w:themeColor="text1"/>
          <w:sz w:val="28"/>
          <w:szCs w:val="28"/>
        </w:rPr>
        <w:t>пищевая продукция понимается в определении</w:t>
      </w:r>
      <w:r w:rsidR="00BF6323" w:rsidRPr="00311AC6">
        <w:rPr>
          <w:rFonts w:ascii="Arial Narrow" w:hAnsi="Arial Narrow"/>
          <w:bCs/>
          <w:iCs/>
          <w:color w:val="000000" w:themeColor="text1"/>
          <w:sz w:val="28"/>
          <w:szCs w:val="28"/>
        </w:rPr>
        <w:t xml:space="preserve">, данном в </w:t>
      </w:r>
      <w:r w:rsidR="00BF6323" w:rsidRPr="00311AC6">
        <w:rPr>
          <w:rFonts w:ascii="Arial Narrow" w:hAnsi="Arial Narrow"/>
          <w:b/>
          <w:iCs/>
          <w:color w:val="000000" w:themeColor="text1"/>
          <w:sz w:val="28"/>
          <w:szCs w:val="28"/>
        </w:rPr>
        <w:t>Техническом регламенте ТС</w:t>
      </w:r>
      <w:r w:rsidR="00ED2630" w:rsidRPr="00311AC6">
        <w:rPr>
          <w:rFonts w:ascii="Arial Narrow" w:hAnsi="Arial Narrow"/>
          <w:b/>
          <w:iCs/>
          <w:color w:val="000000" w:themeColor="text1"/>
          <w:sz w:val="28"/>
          <w:szCs w:val="28"/>
        </w:rPr>
        <w:t xml:space="preserve"> </w:t>
      </w:r>
      <w:r w:rsidR="00BF6323" w:rsidRPr="00311AC6">
        <w:rPr>
          <w:rFonts w:ascii="Arial Narrow" w:hAnsi="Arial Narrow"/>
          <w:b/>
          <w:color w:val="000000" w:themeColor="text1"/>
          <w:sz w:val="28"/>
          <w:szCs w:val="28"/>
        </w:rPr>
        <w:t>«О безопасности пищевой продукции» (ТР ТС 021/2011), утверждённого Решением Совета ЕЭК от 9 декабря 2011 года</w:t>
      </w:r>
      <w:r w:rsidR="007D10A6">
        <w:rPr>
          <w:rFonts w:ascii="Arial Narrow" w:hAnsi="Arial Narrow"/>
          <w:b/>
          <w:color w:val="000000" w:themeColor="text1"/>
          <w:sz w:val="28"/>
          <w:szCs w:val="28"/>
        </w:rPr>
        <w:t>,</w:t>
      </w:r>
      <w:r w:rsidR="004413F2" w:rsidRPr="004413F2">
        <w:rPr>
          <w:rFonts w:ascii="Arial Narrow" w:hAnsi="Arial Narrow"/>
          <w:bCs/>
          <w:color w:val="000000" w:themeColor="text1"/>
          <w:sz w:val="28"/>
          <w:szCs w:val="28"/>
        </w:rPr>
        <w:t xml:space="preserve"> </w:t>
      </w:r>
      <w:r w:rsidR="004413F2">
        <w:rPr>
          <w:rFonts w:ascii="Arial Narrow" w:hAnsi="Arial Narrow"/>
          <w:bCs/>
          <w:color w:val="000000" w:themeColor="text1"/>
          <w:sz w:val="28"/>
          <w:szCs w:val="28"/>
        </w:rPr>
        <w:t xml:space="preserve">см. </w:t>
      </w:r>
      <w:r w:rsidR="004413F2" w:rsidRPr="000A3B51">
        <w:rPr>
          <w:rFonts w:ascii="Arial Narrow" w:hAnsi="Arial Narrow"/>
          <w:b/>
          <w:color w:val="000000" w:themeColor="text1"/>
          <w:sz w:val="28"/>
          <w:szCs w:val="28"/>
        </w:rPr>
        <w:t xml:space="preserve">Приложение № </w:t>
      </w:r>
      <w:r w:rsidR="004413F2" w:rsidRPr="00DB576D">
        <w:rPr>
          <w:rFonts w:ascii="Arial Narrow" w:hAnsi="Arial Narrow"/>
          <w:b/>
          <w:color w:val="000000" w:themeColor="text1"/>
          <w:sz w:val="28"/>
          <w:szCs w:val="28"/>
        </w:rPr>
        <w:t>1</w:t>
      </w:r>
      <w:r w:rsidR="004413F2" w:rsidRPr="000A3B51">
        <w:rPr>
          <w:rFonts w:ascii="Arial Narrow" w:hAnsi="Arial Narrow"/>
          <w:b/>
          <w:color w:val="000000" w:themeColor="text1"/>
          <w:sz w:val="28"/>
          <w:szCs w:val="28"/>
        </w:rPr>
        <w:t xml:space="preserve"> к настоящему</w:t>
      </w:r>
      <w:r w:rsidR="004413F2" w:rsidRPr="00311AC6">
        <w:rPr>
          <w:rFonts w:ascii="Arial Narrow" w:hAnsi="Arial Narrow"/>
          <w:b/>
          <w:color w:val="000000" w:themeColor="text1"/>
          <w:sz w:val="28"/>
          <w:szCs w:val="28"/>
        </w:rPr>
        <w:t xml:space="preserve"> Руководству</w:t>
      </w:r>
      <w:r w:rsidR="004413F2">
        <w:rPr>
          <w:rFonts w:ascii="Arial Narrow" w:hAnsi="Arial Narrow"/>
          <w:b/>
          <w:color w:val="000000" w:themeColor="text1"/>
          <w:sz w:val="28"/>
          <w:szCs w:val="28"/>
        </w:rPr>
        <w:t>)</w:t>
      </w:r>
      <w:r w:rsidR="004413F2" w:rsidRPr="007D10A6">
        <w:rPr>
          <w:rFonts w:ascii="Arial Narrow" w:hAnsi="Arial Narrow"/>
          <w:bCs/>
          <w:color w:val="000000" w:themeColor="text1"/>
          <w:sz w:val="28"/>
          <w:szCs w:val="28"/>
        </w:rPr>
        <w:t>.</w:t>
      </w:r>
      <w:r w:rsidR="004413F2">
        <w:rPr>
          <w:rFonts w:ascii="Arial Narrow" w:hAnsi="Arial Narrow"/>
          <w:b/>
          <w:color w:val="000000" w:themeColor="text1"/>
          <w:sz w:val="28"/>
          <w:szCs w:val="28"/>
        </w:rPr>
        <w:t xml:space="preserve"> </w:t>
      </w:r>
      <w:r w:rsidR="007D10A6">
        <w:rPr>
          <w:rFonts w:ascii="Arial Narrow" w:hAnsi="Arial Narrow"/>
          <w:b/>
          <w:color w:val="000000" w:themeColor="text1"/>
          <w:sz w:val="28"/>
          <w:szCs w:val="28"/>
        </w:rPr>
        <w:t xml:space="preserve"> </w:t>
      </w:r>
      <w:r w:rsidR="007D10A6" w:rsidRPr="007D10A6">
        <w:rPr>
          <w:rFonts w:ascii="Arial Narrow" w:hAnsi="Arial Narrow"/>
          <w:bCs/>
          <w:color w:val="000000" w:themeColor="text1"/>
          <w:sz w:val="28"/>
          <w:szCs w:val="28"/>
        </w:rPr>
        <w:t>и</w:t>
      </w:r>
      <w:r w:rsidR="007D10A6">
        <w:rPr>
          <w:rFonts w:ascii="Arial Narrow" w:hAnsi="Arial Narrow"/>
          <w:bCs/>
          <w:color w:val="000000" w:themeColor="text1"/>
          <w:sz w:val="28"/>
          <w:szCs w:val="28"/>
        </w:rPr>
        <w:t xml:space="preserve"> согласно кодам ТН ВЭД ЕАЭС (см. </w:t>
      </w:r>
      <w:r w:rsidR="007D10A6" w:rsidRPr="000A3B51">
        <w:rPr>
          <w:rFonts w:ascii="Arial Narrow" w:hAnsi="Arial Narrow"/>
          <w:b/>
          <w:color w:val="000000" w:themeColor="text1"/>
          <w:sz w:val="28"/>
          <w:szCs w:val="28"/>
        </w:rPr>
        <w:t>Приложение № 2 к настоящему</w:t>
      </w:r>
      <w:r w:rsidR="007D10A6" w:rsidRPr="00311AC6">
        <w:rPr>
          <w:rFonts w:ascii="Arial Narrow" w:hAnsi="Arial Narrow"/>
          <w:b/>
          <w:color w:val="000000" w:themeColor="text1"/>
          <w:sz w:val="28"/>
          <w:szCs w:val="28"/>
        </w:rPr>
        <w:t xml:space="preserve"> Руководству</w:t>
      </w:r>
      <w:r w:rsidR="007D10A6">
        <w:rPr>
          <w:rFonts w:ascii="Arial Narrow" w:hAnsi="Arial Narrow"/>
          <w:b/>
          <w:color w:val="000000" w:themeColor="text1"/>
          <w:sz w:val="28"/>
          <w:szCs w:val="28"/>
        </w:rPr>
        <w:t>)</w:t>
      </w:r>
      <w:r w:rsidR="00922A61" w:rsidRPr="007D10A6">
        <w:rPr>
          <w:rFonts w:ascii="Arial Narrow" w:hAnsi="Arial Narrow"/>
          <w:bCs/>
          <w:color w:val="000000" w:themeColor="text1"/>
          <w:sz w:val="28"/>
          <w:szCs w:val="28"/>
        </w:rPr>
        <w:t>.</w:t>
      </w:r>
      <w:r w:rsidR="00922A61">
        <w:rPr>
          <w:rFonts w:ascii="Arial Narrow" w:hAnsi="Arial Narrow"/>
          <w:b/>
          <w:color w:val="000000" w:themeColor="text1"/>
          <w:sz w:val="28"/>
          <w:szCs w:val="28"/>
        </w:rPr>
        <w:t xml:space="preserve"> </w:t>
      </w:r>
    </w:p>
    <w:p w14:paraId="6D545A8A" w14:textId="4FD2B832" w:rsidR="00B06292" w:rsidRDefault="00DC054C" w:rsidP="00C50520">
      <w:pPr>
        <w:spacing w:after="0" w:line="360" w:lineRule="auto"/>
        <w:ind w:firstLine="708"/>
        <w:rPr>
          <w:rFonts w:ascii="Arial Narrow" w:hAnsi="Arial Narrow"/>
          <w:bCs/>
          <w:color w:val="000000" w:themeColor="text1"/>
          <w:sz w:val="28"/>
          <w:szCs w:val="28"/>
        </w:rPr>
      </w:pPr>
      <w:r>
        <w:rPr>
          <w:rFonts w:ascii="Arial Narrow" w:eastAsia="Times New Roman" w:hAnsi="Arial Narrow"/>
          <w:bCs/>
          <w:color w:val="000000" w:themeColor="text1"/>
          <w:sz w:val="28"/>
          <w:szCs w:val="28"/>
          <w:lang w:bidi="en-US"/>
        </w:rPr>
        <w:t>2</w:t>
      </w:r>
      <w:r w:rsidR="00495BC1" w:rsidRPr="00311AC6">
        <w:rPr>
          <w:rFonts w:ascii="Arial Narrow" w:eastAsia="Times New Roman" w:hAnsi="Arial Narrow"/>
          <w:bCs/>
          <w:color w:val="000000" w:themeColor="text1"/>
          <w:sz w:val="28"/>
          <w:szCs w:val="28"/>
          <w:lang w:bidi="en-US"/>
        </w:rPr>
        <w:t xml:space="preserve">. </w:t>
      </w:r>
      <w:r w:rsidR="00605AE4">
        <w:rPr>
          <w:rFonts w:ascii="Arial Narrow" w:hAnsi="Arial Narrow"/>
          <w:bCs/>
          <w:color w:val="000000" w:themeColor="text1"/>
          <w:sz w:val="28"/>
          <w:szCs w:val="28"/>
          <w:lang w:eastAsia="ru-RU"/>
        </w:rPr>
        <w:t>Ввоз видов</w:t>
      </w:r>
      <w:r w:rsidR="00495BC1" w:rsidRPr="00311AC6">
        <w:rPr>
          <w:rFonts w:ascii="Arial Narrow" w:hAnsi="Arial Narrow"/>
          <w:bCs/>
          <w:color w:val="000000" w:themeColor="text1"/>
          <w:sz w:val="28"/>
          <w:szCs w:val="28"/>
        </w:rPr>
        <w:t xml:space="preserve"> пищевой продукции, подлежащ</w:t>
      </w:r>
      <w:r w:rsidR="00605AE4">
        <w:rPr>
          <w:rFonts w:ascii="Arial Narrow" w:hAnsi="Arial Narrow"/>
          <w:bCs/>
          <w:color w:val="000000" w:themeColor="text1"/>
          <w:sz w:val="28"/>
          <w:szCs w:val="28"/>
        </w:rPr>
        <w:t>их</w:t>
      </w:r>
      <w:r w:rsidR="00495BC1" w:rsidRPr="00311AC6">
        <w:rPr>
          <w:rFonts w:ascii="Arial Narrow" w:hAnsi="Arial Narrow"/>
          <w:bCs/>
          <w:color w:val="000000" w:themeColor="text1"/>
          <w:sz w:val="28"/>
          <w:szCs w:val="28"/>
        </w:rPr>
        <w:t xml:space="preserve"> соответствующим</w:t>
      </w:r>
      <w:r w:rsidR="00E00996" w:rsidRPr="00311AC6">
        <w:rPr>
          <w:rFonts w:ascii="Arial Narrow" w:hAnsi="Arial Narrow"/>
          <w:bCs/>
          <w:color w:val="000000" w:themeColor="text1"/>
          <w:sz w:val="28"/>
          <w:szCs w:val="28"/>
        </w:rPr>
        <w:t>и</w:t>
      </w:r>
      <w:r w:rsidR="00495BC1" w:rsidRPr="00311AC6">
        <w:rPr>
          <w:rFonts w:ascii="Arial Narrow" w:hAnsi="Arial Narrow"/>
          <w:bCs/>
          <w:color w:val="000000" w:themeColor="text1"/>
          <w:sz w:val="28"/>
          <w:szCs w:val="28"/>
        </w:rPr>
        <w:t xml:space="preserve"> видам</w:t>
      </w:r>
      <w:r w:rsidR="00E00996" w:rsidRPr="00311AC6">
        <w:rPr>
          <w:rFonts w:ascii="Arial Narrow" w:hAnsi="Arial Narrow"/>
          <w:bCs/>
          <w:color w:val="000000" w:themeColor="text1"/>
          <w:sz w:val="28"/>
          <w:szCs w:val="28"/>
        </w:rPr>
        <w:t>и</w:t>
      </w:r>
      <w:r w:rsidR="00495BC1" w:rsidRPr="00311AC6">
        <w:rPr>
          <w:rFonts w:ascii="Arial Narrow" w:hAnsi="Arial Narrow"/>
          <w:bCs/>
          <w:color w:val="000000" w:themeColor="text1"/>
          <w:sz w:val="28"/>
          <w:szCs w:val="28"/>
        </w:rPr>
        <w:t xml:space="preserve"> СФС контрол</w:t>
      </w:r>
      <w:r w:rsidR="00605AE4">
        <w:rPr>
          <w:rFonts w:ascii="Arial Narrow" w:hAnsi="Arial Narrow"/>
          <w:bCs/>
          <w:color w:val="000000" w:themeColor="text1"/>
          <w:sz w:val="28"/>
          <w:szCs w:val="28"/>
        </w:rPr>
        <w:t>ей</w:t>
      </w:r>
      <w:r w:rsidR="00495BC1" w:rsidRPr="00311AC6">
        <w:rPr>
          <w:rFonts w:ascii="Arial Narrow" w:hAnsi="Arial Narrow"/>
          <w:bCs/>
          <w:color w:val="000000" w:themeColor="text1"/>
          <w:sz w:val="28"/>
          <w:szCs w:val="28"/>
        </w:rPr>
        <w:t xml:space="preserve">, через </w:t>
      </w:r>
      <w:r w:rsidR="00E00996" w:rsidRPr="00311AC6">
        <w:rPr>
          <w:rFonts w:ascii="Arial Narrow" w:hAnsi="Arial Narrow"/>
          <w:bCs/>
          <w:color w:val="000000" w:themeColor="text1"/>
          <w:sz w:val="28"/>
          <w:szCs w:val="28"/>
        </w:rPr>
        <w:t xml:space="preserve">таможенную </w:t>
      </w:r>
      <w:r w:rsidR="00495BC1" w:rsidRPr="00311AC6">
        <w:rPr>
          <w:rFonts w:ascii="Arial Narrow" w:hAnsi="Arial Narrow"/>
          <w:bCs/>
          <w:color w:val="000000" w:themeColor="text1"/>
          <w:sz w:val="28"/>
          <w:szCs w:val="28"/>
        </w:rPr>
        <w:t>границу ЕАЭС</w:t>
      </w:r>
      <w:r w:rsidR="00E00996" w:rsidRPr="00311AC6">
        <w:rPr>
          <w:rFonts w:ascii="Arial Narrow" w:hAnsi="Arial Narrow"/>
          <w:bCs/>
          <w:color w:val="000000" w:themeColor="text1"/>
          <w:sz w:val="28"/>
          <w:szCs w:val="28"/>
        </w:rPr>
        <w:t xml:space="preserve"> в Кыргызской Республике</w:t>
      </w:r>
      <w:r w:rsidR="00495BC1" w:rsidRPr="00311AC6">
        <w:rPr>
          <w:rFonts w:ascii="Arial Narrow" w:hAnsi="Arial Narrow"/>
          <w:bCs/>
          <w:color w:val="000000" w:themeColor="text1"/>
          <w:sz w:val="28"/>
          <w:szCs w:val="28"/>
        </w:rPr>
        <w:t xml:space="preserve"> допускается в предназначенных для </w:t>
      </w:r>
      <w:r w:rsidR="008F3651" w:rsidRPr="00311AC6">
        <w:rPr>
          <w:rFonts w:ascii="Arial Narrow" w:hAnsi="Arial Narrow"/>
          <w:bCs/>
          <w:color w:val="000000" w:themeColor="text1"/>
          <w:sz w:val="28"/>
          <w:szCs w:val="28"/>
        </w:rPr>
        <w:t xml:space="preserve">этих целей пунктов </w:t>
      </w:r>
      <w:r w:rsidR="00495BC1" w:rsidRPr="00311AC6">
        <w:rPr>
          <w:rFonts w:ascii="Arial Narrow" w:hAnsi="Arial Narrow"/>
          <w:bCs/>
          <w:color w:val="000000" w:themeColor="text1"/>
          <w:sz w:val="28"/>
          <w:szCs w:val="28"/>
        </w:rPr>
        <w:t>пропуска, определен</w:t>
      </w:r>
      <w:r w:rsidR="008F3651" w:rsidRPr="00311AC6">
        <w:rPr>
          <w:rFonts w:ascii="Arial Narrow" w:hAnsi="Arial Narrow"/>
          <w:bCs/>
          <w:color w:val="000000" w:themeColor="text1"/>
          <w:sz w:val="28"/>
          <w:szCs w:val="28"/>
        </w:rPr>
        <w:t>ных</w:t>
      </w:r>
      <w:r w:rsidR="00495BC1" w:rsidRPr="00311AC6">
        <w:rPr>
          <w:rFonts w:ascii="Arial Narrow" w:hAnsi="Arial Narrow"/>
          <w:bCs/>
          <w:color w:val="000000" w:themeColor="text1"/>
          <w:sz w:val="28"/>
          <w:szCs w:val="28"/>
        </w:rPr>
        <w:t xml:space="preserve"> Постановлением Правительства Кыргызской Республики </w:t>
      </w:r>
      <w:r w:rsidR="00495BC1" w:rsidRPr="00311AC6">
        <w:rPr>
          <w:rFonts w:ascii="Arial Narrow" w:hAnsi="Arial Narrow"/>
          <w:color w:val="000000" w:themeColor="text1"/>
          <w:sz w:val="28"/>
          <w:szCs w:val="28"/>
        </w:rPr>
        <w:t xml:space="preserve">от 19 ноября 2007 года № 556 «О мерах по упорядочению функционирования пунктов пропусков через государственную границу Кыргызской Республики, предназначенных для международного автомобильного, </w:t>
      </w:r>
      <w:r w:rsidR="00495BC1" w:rsidRPr="00E74759">
        <w:rPr>
          <w:rFonts w:ascii="Arial Narrow" w:hAnsi="Arial Narrow"/>
          <w:color w:val="000000" w:themeColor="text1"/>
          <w:sz w:val="28"/>
          <w:szCs w:val="28"/>
        </w:rPr>
        <w:t>воздушного и железнодорожного сообщения, и внутренних стационарных постов на автомобильных дорогах Кыргызской Республики»</w:t>
      </w:r>
      <w:r w:rsidR="00C8376B" w:rsidRPr="00E74759">
        <w:rPr>
          <w:rFonts w:ascii="Arial Narrow" w:hAnsi="Arial Narrow"/>
          <w:color w:val="000000" w:themeColor="text1"/>
          <w:sz w:val="28"/>
          <w:szCs w:val="28"/>
        </w:rPr>
        <w:t xml:space="preserve"> (далее – </w:t>
      </w:r>
      <w:r w:rsidR="00C8376B" w:rsidRPr="00605AE4">
        <w:rPr>
          <w:rFonts w:ascii="Arial Narrow" w:hAnsi="Arial Narrow"/>
          <w:b/>
          <w:bCs/>
          <w:color w:val="000000" w:themeColor="text1"/>
          <w:sz w:val="28"/>
          <w:szCs w:val="28"/>
        </w:rPr>
        <w:t>Постановление Правительства Кыргызской Республики от 19 ноября 2007 года № 556</w:t>
      </w:r>
      <w:r w:rsidR="00C8376B" w:rsidRPr="00E74759">
        <w:rPr>
          <w:rFonts w:ascii="Arial Narrow" w:hAnsi="Arial Narrow"/>
          <w:color w:val="000000" w:themeColor="text1"/>
          <w:sz w:val="28"/>
          <w:szCs w:val="28"/>
        </w:rPr>
        <w:t>)</w:t>
      </w:r>
      <w:r w:rsidR="008F3230">
        <w:rPr>
          <w:rFonts w:ascii="Arial Narrow" w:hAnsi="Arial Narrow"/>
          <w:bCs/>
          <w:color w:val="000000" w:themeColor="text1"/>
          <w:sz w:val="28"/>
          <w:szCs w:val="28"/>
        </w:rPr>
        <w:t>, на которых осуществляется таможенный контроль.</w:t>
      </w:r>
    </w:p>
    <w:p w14:paraId="2B0B576C" w14:textId="1EED1D14" w:rsidR="005A37C4" w:rsidRPr="0078728D" w:rsidRDefault="00DC054C" w:rsidP="00C50520">
      <w:pPr>
        <w:pStyle w:val="ConsPlusTitle"/>
        <w:spacing w:line="360" w:lineRule="auto"/>
        <w:ind w:firstLine="708"/>
        <w:outlineLvl w:val="3"/>
        <w:rPr>
          <w:rFonts w:ascii="Arial Narrow" w:hAnsi="Arial Narrow"/>
          <w:b w:val="0"/>
          <w:bCs w:val="0"/>
          <w:sz w:val="28"/>
          <w:szCs w:val="28"/>
        </w:rPr>
      </w:pPr>
      <w:r>
        <w:rPr>
          <w:rFonts w:ascii="Arial Narrow" w:hAnsi="Arial Narrow"/>
          <w:b w:val="0"/>
          <w:color w:val="000000" w:themeColor="text1"/>
          <w:sz w:val="28"/>
          <w:szCs w:val="28"/>
        </w:rPr>
        <w:t>3</w:t>
      </w:r>
      <w:r w:rsidR="009405DB" w:rsidRPr="008D0467">
        <w:rPr>
          <w:rFonts w:ascii="Arial Narrow" w:hAnsi="Arial Narrow"/>
          <w:b w:val="0"/>
          <w:color w:val="000000" w:themeColor="text1"/>
          <w:sz w:val="28"/>
          <w:szCs w:val="28"/>
        </w:rPr>
        <w:t>.</w:t>
      </w:r>
      <w:r w:rsidR="009405DB" w:rsidRPr="0060796A">
        <w:rPr>
          <w:rFonts w:ascii="Arial Narrow" w:hAnsi="Arial Narrow"/>
          <w:bCs w:val="0"/>
          <w:color w:val="000000" w:themeColor="text1"/>
          <w:sz w:val="28"/>
          <w:szCs w:val="28"/>
        </w:rPr>
        <w:t xml:space="preserve"> </w:t>
      </w:r>
      <w:r w:rsidR="00C613C3" w:rsidRPr="00C613C3">
        <w:rPr>
          <w:rFonts w:ascii="Arial Narrow" w:hAnsi="Arial Narrow"/>
          <w:b w:val="0"/>
          <w:color w:val="000000" w:themeColor="text1"/>
          <w:sz w:val="28"/>
          <w:szCs w:val="28"/>
        </w:rPr>
        <w:t>Участник ВЭД</w:t>
      </w:r>
      <w:r w:rsidR="00773D6B">
        <w:rPr>
          <w:rFonts w:ascii="Arial Narrow" w:hAnsi="Arial Narrow"/>
          <w:b w:val="0"/>
          <w:color w:val="000000" w:themeColor="text1"/>
          <w:sz w:val="28"/>
          <w:szCs w:val="28"/>
        </w:rPr>
        <w:t xml:space="preserve"> не позднее чем за 2</w:t>
      </w:r>
      <w:r w:rsidR="007E0A8F">
        <w:rPr>
          <w:rFonts w:ascii="Arial Narrow" w:hAnsi="Arial Narrow"/>
          <w:b w:val="0"/>
          <w:color w:val="000000" w:themeColor="text1"/>
          <w:sz w:val="28"/>
          <w:szCs w:val="28"/>
        </w:rPr>
        <w:t xml:space="preserve"> (</w:t>
      </w:r>
      <w:r w:rsidR="00554C8F">
        <w:rPr>
          <w:rFonts w:ascii="Arial Narrow" w:hAnsi="Arial Narrow"/>
          <w:b w:val="0"/>
          <w:color w:val="000000" w:themeColor="text1"/>
          <w:sz w:val="28"/>
          <w:szCs w:val="28"/>
        </w:rPr>
        <w:t>два</w:t>
      </w:r>
      <w:r w:rsidR="007E0A8F">
        <w:rPr>
          <w:rFonts w:ascii="Arial Narrow" w:hAnsi="Arial Narrow"/>
          <w:b w:val="0"/>
          <w:color w:val="000000" w:themeColor="text1"/>
          <w:sz w:val="28"/>
          <w:szCs w:val="28"/>
        </w:rPr>
        <w:t>)</w:t>
      </w:r>
      <w:r w:rsidR="00773D6B">
        <w:rPr>
          <w:rFonts w:ascii="Arial Narrow" w:hAnsi="Arial Narrow"/>
          <w:b w:val="0"/>
          <w:color w:val="000000" w:themeColor="text1"/>
          <w:sz w:val="28"/>
          <w:szCs w:val="28"/>
        </w:rPr>
        <w:t xml:space="preserve"> часа до ввоза на территорию ЕАЭС товаров представляет в </w:t>
      </w:r>
      <w:r w:rsidR="00FC0683">
        <w:rPr>
          <w:rFonts w:ascii="Arial Narrow" w:hAnsi="Arial Narrow"/>
          <w:b w:val="0"/>
          <w:color w:val="000000" w:themeColor="text1"/>
          <w:sz w:val="28"/>
          <w:szCs w:val="28"/>
        </w:rPr>
        <w:t xml:space="preserve">таможенные органы </w:t>
      </w:r>
      <w:r w:rsidR="00D04A4A" w:rsidRPr="00C37769">
        <w:rPr>
          <w:rFonts w:ascii="Arial Narrow" w:hAnsi="Arial Narrow"/>
          <w:bCs w:val="0"/>
          <w:color w:val="000000" w:themeColor="text1"/>
          <w:sz w:val="28"/>
          <w:szCs w:val="28"/>
        </w:rPr>
        <w:t>предварительную</w:t>
      </w:r>
      <w:r w:rsidR="00C613C3" w:rsidRPr="00C37769">
        <w:rPr>
          <w:rFonts w:ascii="Arial Narrow" w:hAnsi="Arial Narrow"/>
          <w:bCs w:val="0"/>
          <w:color w:val="000000" w:themeColor="text1"/>
          <w:sz w:val="28"/>
          <w:szCs w:val="28"/>
        </w:rPr>
        <w:t xml:space="preserve"> информаци</w:t>
      </w:r>
      <w:r w:rsidR="00773D6B" w:rsidRPr="00C37769">
        <w:rPr>
          <w:rFonts w:ascii="Arial Narrow" w:hAnsi="Arial Narrow"/>
          <w:bCs w:val="0"/>
          <w:color w:val="000000" w:themeColor="text1"/>
          <w:sz w:val="28"/>
          <w:szCs w:val="28"/>
        </w:rPr>
        <w:t>ю</w:t>
      </w:r>
      <w:r w:rsidR="00773D6B">
        <w:rPr>
          <w:rFonts w:ascii="Arial Narrow" w:hAnsi="Arial Narrow"/>
          <w:b w:val="0"/>
          <w:color w:val="000000" w:themeColor="text1"/>
          <w:sz w:val="28"/>
          <w:szCs w:val="28"/>
        </w:rPr>
        <w:t xml:space="preserve"> в электронном </w:t>
      </w:r>
      <w:r w:rsidR="00D04A4A">
        <w:rPr>
          <w:rFonts w:ascii="Arial Narrow" w:hAnsi="Arial Narrow"/>
          <w:b w:val="0"/>
          <w:color w:val="000000" w:themeColor="text1"/>
          <w:sz w:val="28"/>
          <w:szCs w:val="28"/>
        </w:rPr>
        <w:t>виде в</w:t>
      </w:r>
      <w:r w:rsidR="00C613C3">
        <w:rPr>
          <w:rFonts w:ascii="Arial Narrow" w:hAnsi="Arial Narrow"/>
          <w:b w:val="0"/>
          <w:color w:val="000000" w:themeColor="text1"/>
          <w:sz w:val="28"/>
          <w:szCs w:val="28"/>
        </w:rPr>
        <w:t xml:space="preserve"> соответствии со статьей 11 Таможенного кодекса ЕАЭС</w:t>
      </w:r>
      <w:r w:rsidR="00773D6B">
        <w:rPr>
          <w:rFonts w:ascii="Arial Narrow" w:hAnsi="Arial Narrow"/>
          <w:b w:val="0"/>
          <w:color w:val="000000" w:themeColor="text1"/>
          <w:sz w:val="28"/>
          <w:szCs w:val="28"/>
        </w:rPr>
        <w:t>.</w:t>
      </w:r>
      <w:r w:rsidR="0078728D" w:rsidRPr="0078728D">
        <w:rPr>
          <w:rFonts w:ascii="Arial Narrow" w:hAnsi="Arial Narrow"/>
          <w:b w:val="0"/>
          <w:color w:val="000000" w:themeColor="text1"/>
          <w:sz w:val="28"/>
          <w:szCs w:val="28"/>
        </w:rPr>
        <w:t xml:space="preserve"> </w:t>
      </w:r>
      <w:r w:rsidR="005A37C4" w:rsidRPr="0078728D">
        <w:rPr>
          <w:rFonts w:ascii="Arial Narrow" w:hAnsi="Arial Narrow"/>
          <w:b w:val="0"/>
          <w:bCs w:val="0"/>
          <w:sz w:val="28"/>
          <w:szCs w:val="28"/>
        </w:rPr>
        <w:t xml:space="preserve">Порядок подачи и регистрации предварительной информации для автомобильных пунктов пропуска определены следующими </w:t>
      </w:r>
      <w:r w:rsidR="0079651C" w:rsidRPr="0078728D">
        <w:rPr>
          <w:rFonts w:ascii="Arial Narrow" w:hAnsi="Arial Narrow"/>
          <w:b w:val="0"/>
          <w:bCs w:val="0"/>
          <w:sz w:val="28"/>
          <w:szCs w:val="28"/>
        </w:rPr>
        <w:t>актами ЕАЭС</w:t>
      </w:r>
      <w:r w:rsidR="005A37C4" w:rsidRPr="0078728D">
        <w:rPr>
          <w:rFonts w:ascii="Arial Narrow" w:hAnsi="Arial Narrow"/>
          <w:b w:val="0"/>
          <w:bCs w:val="0"/>
          <w:sz w:val="28"/>
          <w:szCs w:val="28"/>
        </w:rPr>
        <w:t>:</w:t>
      </w:r>
    </w:p>
    <w:p w14:paraId="6D25954F" w14:textId="4A3D44C2" w:rsidR="005A37C4" w:rsidRPr="00AC5113" w:rsidRDefault="005A37C4" w:rsidP="00C617BC">
      <w:pPr>
        <w:pStyle w:val="ListParagraph"/>
        <w:numPr>
          <w:ilvl w:val="0"/>
          <w:numId w:val="40"/>
        </w:numPr>
        <w:tabs>
          <w:tab w:val="left" w:pos="567"/>
        </w:tabs>
        <w:spacing w:after="0" w:line="360" w:lineRule="auto"/>
        <w:rPr>
          <w:rFonts w:ascii="Arial Narrow" w:hAnsi="Arial Narrow"/>
          <w:b/>
          <w:sz w:val="28"/>
          <w:szCs w:val="28"/>
        </w:rPr>
      </w:pPr>
      <w:r w:rsidRPr="00AC5113">
        <w:rPr>
          <w:rFonts w:ascii="Arial Narrow" w:hAnsi="Arial Narrow"/>
          <w:b/>
          <w:sz w:val="28"/>
          <w:szCs w:val="28"/>
        </w:rPr>
        <w:t>Решение Коллегии ЕЭК от 10 апреля 2018 года № 52 «О</w:t>
      </w:r>
      <w:r w:rsidR="006D4831" w:rsidRPr="00AC5113">
        <w:rPr>
          <w:rFonts w:ascii="Arial Narrow" w:hAnsi="Arial Narrow"/>
          <w:b/>
          <w:sz w:val="28"/>
          <w:szCs w:val="28"/>
        </w:rPr>
        <w:t xml:space="preserve"> </w:t>
      </w:r>
      <w:r w:rsidRPr="00AC5113">
        <w:rPr>
          <w:rFonts w:ascii="Arial Narrow" w:hAnsi="Arial Narrow"/>
          <w:b/>
          <w:sz w:val="28"/>
          <w:szCs w:val="28"/>
        </w:rPr>
        <w:t>порядке регистрации предварительной информации о товарах, предполагаемых к ввозу на таможенную территорию ЕАЭС»;</w:t>
      </w:r>
    </w:p>
    <w:p w14:paraId="55DDF80D" w14:textId="77777777" w:rsidR="005A37C4" w:rsidRPr="00AC5113" w:rsidRDefault="005A37C4" w:rsidP="00C617BC">
      <w:pPr>
        <w:pStyle w:val="ListParagraph"/>
        <w:numPr>
          <w:ilvl w:val="0"/>
          <w:numId w:val="40"/>
        </w:numPr>
        <w:tabs>
          <w:tab w:val="left" w:pos="567"/>
        </w:tabs>
        <w:spacing w:after="0" w:line="360" w:lineRule="auto"/>
        <w:rPr>
          <w:rFonts w:ascii="Arial Narrow" w:hAnsi="Arial Narrow"/>
          <w:b/>
          <w:sz w:val="28"/>
          <w:szCs w:val="28"/>
        </w:rPr>
      </w:pPr>
      <w:r w:rsidRPr="00AC5113">
        <w:rPr>
          <w:rFonts w:ascii="Arial Narrow" w:hAnsi="Arial Narrow"/>
          <w:b/>
          <w:sz w:val="28"/>
          <w:szCs w:val="28"/>
        </w:rPr>
        <w:lastRenderedPageBreak/>
        <w:t>Решение Коллегии ЕЭК от 17 апреля 2018 года № 56 «Об утверждении Порядка представления предварительной информации о товарах, предполагаемых к ввозу на таможенную территорию ЕАЭС автомобильным транспортом»;</w:t>
      </w:r>
    </w:p>
    <w:p w14:paraId="3F81EA68" w14:textId="46CAFDE9" w:rsidR="005A37C4" w:rsidRPr="00AC5113" w:rsidRDefault="005A37C4" w:rsidP="00C617BC">
      <w:pPr>
        <w:pStyle w:val="ListParagraph"/>
        <w:numPr>
          <w:ilvl w:val="0"/>
          <w:numId w:val="40"/>
        </w:numPr>
        <w:tabs>
          <w:tab w:val="left" w:pos="567"/>
        </w:tabs>
        <w:spacing w:after="0" w:line="360" w:lineRule="auto"/>
        <w:rPr>
          <w:rFonts w:ascii="Arial Narrow" w:hAnsi="Arial Narrow"/>
          <w:b/>
          <w:sz w:val="28"/>
          <w:szCs w:val="28"/>
        </w:rPr>
      </w:pPr>
      <w:r w:rsidRPr="00AC5113">
        <w:rPr>
          <w:rFonts w:ascii="Arial Narrow" w:hAnsi="Arial Narrow"/>
          <w:b/>
          <w:sz w:val="28"/>
          <w:szCs w:val="28"/>
        </w:rPr>
        <w:t>Решение Коллегии ЕЭК от 25 декабря 2018 года № 214 «Об использовании предварительной информации, представленной в виде электронного документа».</w:t>
      </w:r>
    </w:p>
    <w:p w14:paraId="4A952C70" w14:textId="046BF1FF" w:rsidR="00895655" w:rsidRPr="00605AE4" w:rsidRDefault="005A24A0" w:rsidP="00605AE4">
      <w:pPr>
        <w:pStyle w:val="30"/>
        <w:shd w:val="clear" w:color="auto" w:fill="auto"/>
        <w:spacing w:after="183" w:line="360" w:lineRule="auto"/>
        <w:ind w:firstLine="708"/>
        <w:rPr>
          <w:rFonts w:ascii="Arial Narrow" w:hAnsi="Arial Narrow"/>
          <w:b w:val="0"/>
          <w:bCs w:val="0"/>
          <w:sz w:val="28"/>
          <w:szCs w:val="28"/>
        </w:rPr>
      </w:pPr>
      <w:r w:rsidRPr="00311AC6">
        <w:rPr>
          <w:rFonts w:ascii="Arial Narrow" w:hAnsi="Arial Narrow"/>
          <w:b w:val="0"/>
          <w:bCs w:val="0"/>
          <w:color w:val="000000" w:themeColor="text1"/>
          <w:sz w:val="28"/>
          <w:szCs w:val="28"/>
        </w:rPr>
        <w:t>В соответствии с</w:t>
      </w:r>
      <w:r>
        <w:rPr>
          <w:rFonts w:ascii="Arial Narrow" w:hAnsi="Arial Narrow"/>
          <w:b w:val="0"/>
          <w:bCs w:val="0"/>
          <w:color w:val="000000" w:themeColor="text1"/>
          <w:sz w:val="28"/>
          <w:szCs w:val="28"/>
        </w:rPr>
        <w:t xml:space="preserve"> </w:t>
      </w:r>
      <w:r w:rsidR="00801FB6" w:rsidRPr="00546126">
        <w:rPr>
          <w:rFonts w:ascii="Arial Narrow" w:hAnsi="Arial Narrow"/>
          <w:b w:val="0"/>
          <w:bCs w:val="0"/>
          <w:sz w:val="28"/>
          <w:lang w:val="ky-KG"/>
        </w:rPr>
        <w:t>Поряд</w:t>
      </w:r>
      <w:r w:rsidR="00546126" w:rsidRPr="00546126">
        <w:rPr>
          <w:rFonts w:ascii="Arial Narrow" w:hAnsi="Arial Narrow"/>
          <w:b w:val="0"/>
          <w:bCs w:val="0"/>
          <w:sz w:val="28"/>
          <w:lang w:val="ky-KG"/>
        </w:rPr>
        <w:t xml:space="preserve">ком </w:t>
      </w:r>
      <w:r w:rsidR="00801FB6" w:rsidRPr="00546126">
        <w:rPr>
          <w:rFonts w:ascii="Arial Narrow" w:hAnsi="Arial Narrow"/>
          <w:b w:val="0"/>
          <w:bCs w:val="0"/>
          <w:sz w:val="28"/>
        </w:rPr>
        <w:t>взаимодействия уполномоченных государственных органов Кыргызской Республики в автомобильных пунктах пропуска через таможенную границу ЕАЭС в Кыргызской Республике</w:t>
      </w:r>
      <w:r w:rsidR="00546126" w:rsidRPr="00546126">
        <w:rPr>
          <w:rFonts w:ascii="Arial Narrow" w:hAnsi="Arial Narrow"/>
          <w:b w:val="0"/>
          <w:bCs w:val="0"/>
          <w:sz w:val="28"/>
        </w:rPr>
        <w:t>, утвержденным Постановлением Правительства Кыргызской Республики</w:t>
      </w:r>
      <w:r w:rsidR="00546126" w:rsidRPr="00546126">
        <w:rPr>
          <w:rFonts w:ascii="Arial Narrow" w:hAnsi="Arial Narrow"/>
          <w:b w:val="0"/>
          <w:bCs w:val="0"/>
          <w:sz w:val="28"/>
          <w:lang w:val="ky-KG"/>
        </w:rPr>
        <w:t xml:space="preserve"> от 19 ноября 2020 года № 572</w:t>
      </w:r>
      <w:r w:rsidR="00546126">
        <w:rPr>
          <w:rFonts w:ascii="Arial Narrow" w:hAnsi="Arial Narrow"/>
          <w:b w:val="0"/>
          <w:bCs w:val="0"/>
          <w:sz w:val="28"/>
          <w:lang w:val="ky-KG"/>
        </w:rPr>
        <w:t>, (</w:t>
      </w:r>
      <w:r w:rsidR="00546126" w:rsidRPr="008B135D">
        <w:rPr>
          <w:rFonts w:ascii="Arial Narrow" w:hAnsi="Arial Narrow"/>
          <w:b w:val="0"/>
          <w:bCs w:val="0"/>
          <w:sz w:val="28"/>
          <w:szCs w:val="28"/>
        </w:rPr>
        <w:t xml:space="preserve">далее - </w:t>
      </w:r>
      <w:r w:rsidR="00546126" w:rsidRPr="00605AE4">
        <w:rPr>
          <w:rFonts w:ascii="Arial Narrow" w:hAnsi="Arial Narrow"/>
          <w:sz w:val="28"/>
          <w:szCs w:val="28"/>
        </w:rPr>
        <w:t>Порядок взаимодействия уполномоченных государственных органов Кыргызской Республики в автомобильных пунктах пропуска (ПП КР № 372))</w:t>
      </w:r>
      <w:r w:rsidR="00546126" w:rsidRPr="008B135D">
        <w:rPr>
          <w:rFonts w:ascii="Arial Narrow" w:hAnsi="Arial Narrow"/>
          <w:b w:val="0"/>
          <w:bCs w:val="0"/>
          <w:sz w:val="28"/>
          <w:szCs w:val="28"/>
        </w:rPr>
        <w:t>,</w:t>
      </w:r>
      <w:r w:rsidR="00546126" w:rsidRPr="008B135D">
        <w:rPr>
          <w:rFonts w:ascii="Arial Narrow" w:hAnsi="Arial Narrow"/>
          <w:sz w:val="28"/>
          <w:szCs w:val="28"/>
        </w:rPr>
        <w:t xml:space="preserve"> </w:t>
      </w:r>
      <w:r w:rsidRPr="00311AC6">
        <w:rPr>
          <w:rFonts w:ascii="Arial Narrow" w:hAnsi="Arial Narrow"/>
          <w:b w:val="0"/>
          <w:bCs w:val="0"/>
          <w:color w:val="000000" w:themeColor="text1"/>
          <w:sz w:val="28"/>
          <w:szCs w:val="28"/>
        </w:rPr>
        <w:t>органы ГТС</w:t>
      </w:r>
      <w:r w:rsidR="00A74F0B">
        <w:rPr>
          <w:rFonts w:ascii="Arial Narrow" w:hAnsi="Arial Narrow"/>
          <w:b w:val="0"/>
          <w:bCs w:val="0"/>
          <w:color w:val="000000" w:themeColor="text1"/>
          <w:sz w:val="28"/>
          <w:szCs w:val="28"/>
        </w:rPr>
        <w:t xml:space="preserve"> КР </w:t>
      </w:r>
      <w:r w:rsidRPr="00311AC6">
        <w:rPr>
          <w:rFonts w:ascii="Arial Narrow" w:hAnsi="Arial Narrow"/>
          <w:b w:val="0"/>
          <w:bCs w:val="0"/>
          <w:color w:val="000000" w:themeColor="text1"/>
          <w:sz w:val="28"/>
          <w:szCs w:val="28"/>
        </w:rPr>
        <w:t xml:space="preserve">посредством электронного взаимодействия с использованием информационных систем передают </w:t>
      </w:r>
      <w:r w:rsidRPr="008D0467">
        <w:rPr>
          <w:rFonts w:ascii="Arial Narrow" w:hAnsi="Arial Narrow"/>
          <w:b w:val="0"/>
          <w:bCs w:val="0"/>
          <w:color w:val="000000" w:themeColor="text1"/>
          <w:sz w:val="28"/>
          <w:szCs w:val="28"/>
        </w:rPr>
        <w:t xml:space="preserve">сведения о прибывающих товарах на пункты пропуска </w:t>
      </w:r>
      <w:r>
        <w:rPr>
          <w:rFonts w:ascii="Arial Narrow" w:hAnsi="Arial Narrow"/>
          <w:b w:val="0"/>
          <w:bCs w:val="0"/>
          <w:color w:val="000000" w:themeColor="text1"/>
          <w:sz w:val="28"/>
          <w:szCs w:val="28"/>
        </w:rPr>
        <w:t>государственным</w:t>
      </w:r>
      <w:r w:rsidRPr="00311AC6">
        <w:rPr>
          <w:rFonts w:ascii="Arial Narrow" w:hAnsi="Arial Narrow"/>
          <w:b w:val="0"/>
          <w:bCs w:val="0"/>
          <w:color w:val="000000" w:themeColor="text1"/>
          <w:sz w:val="28"/>
          <w:szCs w:val="28"/>
        </w:rPr>
        <w:t xml:space="preserve"> органам, уполномоченным осуществлять соответствующий вид контроля </w:t>
      </w:r>
      <w:r w:rsidR="00605AE4">
        <w:rPr>
          <w:rFonts w:ascii="Arial Narrow" w:hAnsi="Arial Narrow"/>
          <w:b w:val="0"/>
          <w:bCs w:val="0"/>
          <w:color w:val="000000" w:themeColor="text1"/>
          <w:sz w:val="28"/>
          <w:szCs w:val="28"/>
        </w:rPr>
        <w:t xml:space="preserve">ввозимой </w:t>
      </w:r>
      <w:r w:rsidRPr="00311AC6">
        <w:rPr>
          <w:rFonts w:ascii="Arial Narrow" w:hAnsi="Arial Narrow"/>
          <w:b w:val="0"/>
          <w:bCs w:val="0"/>
          <w:color w:val="000000" w:themeColor="text1"/>
          <w:sz w:val="28"/>
          <w:szCs w:val="28"/>
        </w:rPr>
        <w:t>пищевой продукции</w:t>
      </w:r>
      <w:r w:rsidR="00605AE4">
        <w:rPr>
          <w:rFonts w:ascii="Arial Narrow" w:hAnsi="Arial Narrow"/>
          <w:b w:val="0"/>
          <w:bCs w:val="0"/>
          <w:color w:val="000000" w:themeColor="text1"/>
          <w:sz w:val="28"/>
          <w:szCs w:val="28"/>
        </w:rPr>
        <w:t xml:space="preserve"> (товаров)</w:t>
      </w:r>
      <w:r w:rsidRPr="00311AC6">
        <w:rPr>
          <w:rFonts w:ascii="Arial Narrow" w:hAnsi="Arial Narrow"/>
          <w:b w:val="0"/>
          <w:bCs w:val="0"/>
          <w:color w:val="000000" w:themeColor="text1"/>
          <w:sz w:val="28"/>
          <w:szCs w:val="28"/>
        </w:rPr>
        <w:t>.</w:t>
      </w:r>
      <w:r w:rsidR="00605AE4">
        <w:rPr>
          <w:rFonts w:ascii="Arial Narrow" w:hAnsi="Arial Narrow"/>
          <w:b w:val="0"/>
          <w:bCs w:val="0"/>
          <w:color w:val="000000" w:themeColor="text1"/>
          <w:sz w:val="28"/>
          <w:szCs w:val="28"/>
        </w:rPr>
        <w:t xml:space="preserve"> </w:t>
      </w:r>
      <w:r w:rsidR="00895655" w:rsidRPr="00605AE4">
        <w:rPr>
          <w:rFonts w:ascii="Arial Narrow" w:hAnsi="Arial Narrow" w:cs="Arial"/>
          <w:b w:val="0"/>
          <w:bCs w:val="0"/>
          <w:sz w:val="28"/>
          <w:szCs w:val="28"/>
        </w:rPr>
        <w:t>На основании Порядка</w:t>
      </w:r>
      <w:r w:rsidR="00895655" w:rsidRPr="00605AE4">
        <w:rPr>
          <w:rFonts w:ascii="Arial Narrow" w:hAnsi="Arial Narrow"/>
          <w:b w:val="0"/>
          <w:bCs w:val="0"/>
          <w:sz w:val="28"/>
          <w:szCs w:val="28"/>
        </w:rPr>
        <w:t xml:space="preserve"> взаимодействия уполномоченных государственных органов Кыргызской Республики в автомобильных пунктах пропуска (ПП КР № 372)</w:t>
      </w:r>
      <w:r w:rsidR="00895655" w:rsidRPr="00605AE4">
        <w:rPr>
          <w:rFonts w:ascii="Arial Narrow" w:hAnsi="Arial Narrow" w:cs="Arial"/>
          <w:b w:val="0"/>
          <w:bCs w:val="0"/>
          <w:sz w:val="28"/>
          <w:szCs w:val="28"/>
        </w:rPr>
        <w:t xml:space="preserve"> и с учетом специфики пункта пропуска, утверждаются согласованные с государственными контролирующими органами технологические схемы пропуска через таможенную границу ЕАЭС лиц, транспортных средств и товаров.</w:t>
      </w:r>
    </w:p>
    <w:p w14:paraId="41150E07" w14:textId="0BB4AE03" w:rsidR="00FE4085" w:rsidRPr="00546126" w:rsidRDefault="00DC054C" w:rsidP="00C50520">
      <w:pPr>
        <w:pStyle w:val="NormalWeb"/>
        <w:spacing w:line="360" w:lineRule="auto"/>
        <w:ind w:firstLine="708"/>
        <w:rPr>
          <w:rFonts w:ascii="Arial Narrow" w:hAnsi="Arial Narrow"/>
          <w:b/>
          <w:spacing w:val="4"/>
          <w:sz w:val="28"/>
          <w:lang w:eastAsia="en-US"/>
        </w:rPr>
      </w:pPr>
      <w:r w:rsidRPr="003F436C">
        <w:rPr>
          <w:rFonts w:ascii="Arial Narrow" w:hAnsi="Arial Narrow"/>
          <w:bCs/>
          <w:sz w:val="28"/>
          <w:szCs w:val="28"/>
        </w:rPr>
        <w:t>4</w:t>
      </w:r>
      <w:r w:rsidR="002C1A76" w:rsidRPr="00546126">
        <w:rPr>
          <w:rFonts w:ascii="Arial Narrow" w:hAnsi="Arial Narrow"/>
          <w:b/>
          <w:sz w:val="28"/>
          <w:szCs w:val="28"/>
        </w:rPr>
        <w:t xml:space="preserve">. </w:t>
      </w:r>
      <w:r w:rsidR="00FE4085" w:rsidRPr="00546126">
        <w:rPr>
          <w:rFonts w:ascii="Arial Narrow" w:hAnsi="Arial Narrow"/>
          <w:b/>
          <w:sz w:val="28"/>
          <w:szCs w:val="28"/>
        </w:rPr>
        <w:t xml:space="preserve"> </w:t>
      </w:r>
      <w:r w:rsidR="00FE4085" w:rsidRPr="00546126">
        <w:rPr>
          <w:rFonts w:ascii="Arial Narrow" w:hAnsi="Arial Narrow"/>
          <w:bCs/>
          <w:sz w:val="28"/>
          <w:szCs w:val="28"/>
        </w:rPr>
        <w:t xml:space="preserve">В </w:t>
      </w:r>
      <w:r w:rsidR="00FE4085" w:rsidRPr="00546126">
        <w:rPr>
          <w:rFonts w:ascii="Arial Narrow" w:hAnsi="Arial Narrow"/>
          <w:bCs/>
          <w:spacing w:val="4"/>
          <w:sz w:val="28"/>
          <w:lang w:eastAsia="en-US"/>
        </w:rPr>
        <w:t>с</w:t>
      </w:r>
      <w:r w:rsidR="00FE4085" w:rsidRPr="00546126">
        <w:rPr>
          <w:rFonts w:ascii="Arial Narrow" w:hAnsi="Arial Narrow"/>
          <w:spacing w:val="4"/>
          <w:sz w:val="28"/>
          <w:lang w:eastAsia="en-US"/>
        </w:rPr>
        <w:t xml:space="preserve">оответствии с </w:t>
      </w:r>
      <w:r w:rsidR="00EB08FD" w:rsidRPr="00554C8F">
        <w:rPr>
          <w:rFonts w:ascii="Arial Narrow" w:hAnsi="Arial Narrow"/>
          <w:b/>
          <w:bCs/>
          <w:spacing w:val="4"/>
          <w:sz w:val="28"/>
          <w:lang w:eastAsia="en-US"/>
        </w:rPr>
        <w:t>Е</w:t>
      </w:r>
      <w:r w:rsidR="00FE4085" w:rsidRPr="00554C8F">
        <w:rPr>
          <w:rFonts w:ascii="Arial Narrow" w:hAnsi="Arial Narrow"/>
          <w:b/>
          <w:bCs/>
          <w:spacing w:val="4"/>
          <w:sz w:val="28"/>
          <w:lang w:eastAsia="en-US"/>
        </w:rPr>
        <w:t>дины</w:t>
      </w:r>
      <w:r w:rsidR="005A37C4" w:rsidRPr="00554C8F">
        <w:rPr>
          <w:rFonts w:ascii="Arial Narrow" w:hAnsi="Arial Narrow"/>
          <w:b/>
          <w:bCs/>
          <w:spacing w:val="4"/>
          <w:sz w:val="28"/>
          <w:lang w:eastAsia="en-US"/>
        </w:rPr>
        <w:t>ми</w:t>
      </w:r>
      <w:r w:rsidR="00FE4085" w:rsidRPr="00554C8F">
        <w:rPr>
          <w:rFonts w:ascii="Arial Narrow" w:hAnsi="Arial Narrow"/>
          <w:b/>
          <w:bCs/>
          <w:spacing w:val="4"/>
          <w:sz w:val="28"/>
          <w:lang w:eastAsia="en-US"/>
        </w:rPr>
        <w:t xml:space="preserve"> подхода</w:t>
      </w:r>
      <w:r w:rsidR="005A37C4" w:rsidRPr="00554C8F">
        <w:rPr>
          <w:rFonts w:ascii="Arial Narrow" w:hAnsi="Arial Narrow"/>
          <w:b/>
          <w:bCs/>
          <w:spacing w:val="4"/>
          <w:sz w:val="28"/>
          <w:lang w:eastAsia="en-US"/>
        </w:rPr>
        <w:t>ми</w:t>
      </w:r>
      <w:r w:rsidR="00FE4085" w:rsidRPr="00554C8F">
        <w:rPr>
          <w:rFonts w:ascii="Arial Narrow" w:hAnsi="Arial Narrow"/>
          <w:b/>
          <w:bCs/>
          <w:spacing w:val="4"/>
          <w:sz w:val="28"/>
          <w:lang w:eastAsia="en-US"/>
        </w:rPr>
        <w:t xml:space="preserve"> к организации пропуска лиц, транспортных средств и товаров в местах перемещения товаров через таможенную границу ЕАЭС автомобильным транспортом при въезде (ввозе) на таможенную территорию ЕАЭС лиц, транспортных средств и товаров</w:t>
      </w:r>
      <w:r w:rsidR="005A37C4" w:rsidRPr="00554C8F">
        <w:rPr>
          <w:rFonts w:ascii="Arial Narrow" w:hAnsi="Arial Narrow"/>
          <w:b/>
          <w:bCs/>
          <w:spacing w:val="4"/>
          <w:sz w:val="28"/>
          <w:lang w:eastAsia="en-US"/>
        </w:rPr>
        <w:t>, утвержденными Рекомендациями Коллегии ЕЭК от 4 августа 2017 года № 14,</w:t>
      </w:r>
      <w:r w:rsidR="0079651C" w:rsidRPr="00546126">
        <w:rPr>
          <w:rFonts w:ascii="Arial Narrow" w:hAnsi="Arial Narrow"/>
          <w:spacing w:val="4"/>
          <w:sz w:val="28"/>
          <w:lang w:eastAsia="en-US"/>
        </w:rPr>
        <w:t xml:space="preserve"> </w:t>
      </w:r>
      <w:r w:rsidR="00546126" w:rsidRPr="00546126">
        <w:rPr>
          <w:rFonts w:ascii="Arial Narrow" w:hAnsi="Arial Narrow"/>
          <w:spacing w:val="4"/>
          <w:sz w:val="28"/>
          <w:lang w:eastAsia="en-US"/>
        </w:rPr>
        <w:t xml:space="preserve">и </w:t>
      </w:r>
      <w:r w:rsidR="003A56CC" w:rsidRPr="00554C8F">
        <w:rPr>
          <w:rFonts w:ascii="Arial Narrow" w:hAnsi="Arial Narrow"/>
          <w:b/>
          <w:bCs/>
          <w:sz w:val="28"/>
          <w:szCs w:val="28"/>
        </w:rPr>
        <w:t>Поряд</w:t>
      </w:r>
      <w:r w:rsidR="00546126" w:rsidRPr="00554C8F">
        <w:rPr>
          <w:rFonts w:ascii="Arial Narrow" w:hAnsi="Arial Narrow"/>
          <w:b/>
          <w:bCs/>
          <w:sz w:val="28"/>
          <w:szCs w:val="28"/>
        </w:rPr>
        <w:t xml:space="preserve">ком </w:t>
      </w:r>
      <w:r w:rsidR="003A56CC" w:rsidRPr="00554C8F">
        <w:rPr>
          <w:rFonts w:ascii="Arial Narrow" w:hAnsi="Arial Narrow"/>
          <w:b/>
          <w:bCs/>
          <w:sz w:val="28"/>
          <w:szCs w:val="28"/>
        </w:rPr>
        <w:t xml:space="preserve">взаимодействия уполномоченных государственных органов Кыргызской Республики в </w:t>
      </w:r>
      <w:r w:rsidR="003A56CC" w:rsidRPr="00554C8F">
        <w:rPr>
          <w:rFonts w:ascii="Arial Narrow" w:hAnsi="Arial Narrow"/>
          <w:b/>
          <w:bCs/>
          <w:sz w:val="28"/>
          <w:szCs w:val="28"/>
        </w:rPr>
        <w:lastRenderedPageBreak/>
        <w:t>автомобильных пунктах пропуска</w:t>
      </w:r>
      <w:r w:rsidR="00890124" w:rsidRPr="00554C8F">
        <w:rPr>
          <w:rFonts w:ascii="Arial Narrow" w:hAnsi="Arial Narrow"/>
          <w:b/>
          <w:bCs/>
          <w:sz w:val="28"/>
          <w:szCs w:val="28"/>
        </w:rPr>
        <w:t xml:space="preserve"> (ПП КР № 372)</w:t>
      </w:r>
      <w:r w:rsidR="00546126" w:rsidRPr="00546126">
        <w:rPr>
          <w:rFonts w:ascii="Arial Narrow" w:hAnsi="Arial Narrow"/>
          <w:b/>
          <w:bCs/>
          <w:sz w:val="28"/>
          <w:szCs w:val="28"/>
        </w:rPr>
        <w:t xml:space="preserve"> </w:t>
      </w:r>
      <w:r w:rsidR="005A37C4" w:rsidRPr="00546126">
        <w:rPr>
          <w:rFonts w:ascii="Arial Narrow" w:hAnsi="Arial Narrow"/>
          <w:spacing w:val="4"/>
          <w:sz w:val="28"/>
          <w:lang w:eastAsia="en-US"/>
        </w:rPr>
        <w:t>установлен</w:t>
      </w:r>
      <w:r w:rsidR="0079651C" w:rsidRPr="00546126">
        <w:rPr>
          <w:rFonts w:ascii="Arial Narrow" w:hAnsi="Arial Narrow"/>
          <w:spacing w:val="4"/>
          <w:sz w:val="28"/>
          <w:lang w:eastAsia="en-US"/>
        </w:rPr>
        <w:t xml:space="preserve">а </w:t>
      </w:r>
      <w:r w:rsidR="00FE4085" w:rsidRPr="00546126">
        <w:rPr>
          <w:rFonts w:ascii="Arial Narrow" w:hAnsi="Arial Narrow"/>
          <w:spacing w:val="4"/>
          <w:sz w:val="28"/>
          <w:lang w:eastAsia="en-US"/>
        </w:rPr>
        <w:t>следующая последовательность проведения видов государственного контроля в пункт</w:t>
      </w:r>
      <w:r w:rsidR="0079651C" w:rsidRPr="00546126">
        <w:rPr>
          <w:rFonts w:ascii="Arial Narrow" w:hAnsi="Arial Narrow"/>
          <w:spacing w:val="4"/>
          <w:sz w:val="28"/>
          <w:lang w:eastAsia="en-US"/>
        </w:rPr>
        <w:t>ах</w:t>
      </w:r>
      <w:r w:rsidR="00FE4085" w:rsidRPr="00546126">
        <w:rPr>
          <w:rFonts w:ascii="Arial Narrow" w:hAnsi="Arial Narrow"/>
          <w:spacing w:val="4"/>
          <w:sz w:val="28"/>
          <w:lang w:eastAsia="en-US"/>
        </w:rPr>
        <w:t xml:space="preserve"> пропуска:</w:t>
      </w:r>
    </w:p>
    <w:p w14:paraId="5FC7F1E4" w14:textId="5B6B40CF" w:rsidR="00FE4085"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а)</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радиационный контроль;</w:t>
      </w:r>
    </w:p>
    <w:p w14:paraId="14979F62" w14:textId="36BAE432" w:rsidR="00FE4085"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б)</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санитарно-карантинный контроль;</w:t>
      </w:r>
    </w:p>
    <w:p w14:paraId="17CA2721" w14:textId="05BA323A" w:rsidR="00FE4085"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в)</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ветеринарный контроль (надзор);</w:t>
      </w:r>
    </w:p>
    <w:p w14:paraId="414BDD21" w14:textId="0C9816A0" w:rsidR="00FE4085"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г)</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карантинный фитосанитарный контроль (надзор);</w:t>
      </w:r>
    </w:p>
    <w:p w14:paraId="166F010D" w14:textId="7E088D68" w:rsidR="00FE4085"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д)</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транспортный (автомобильный) контроль;</w:t>
      </w:r>
    </w:p>
    <w:p w14:paraId="3DEE08E7" w14:textId="2C3197E5" w:rsidR="00AA25C0" w:rsidRPr="003014B9" w:rsidRDefault="00FE4085" w:rsidP="00C50520">
      <w:pPr>
        <w:pStyle w:val="tkTekst"/>
        <w:tabs>
          <w:tab w:val="left" w:pos="993"/>
        </w:tabs>
        <w:spacing w:after="0" w:line="360" w:lineRule="auto"/>
        <w:ind w:firstLine="0"/>
        <w:jc w:val="left"/>
        <w:rPr>
          <w:rFonts w:ascii="Arial Narrow" w:hAnsi="Arial Narrow" w:cs="Times New Roman"/>
          <w:i/>
          <w:iCs/>
          <w:color w:val="000000"/>
          <w:spacing w:val="4"/>
          <w:sz w:val="28"/>
          <w:szCs w:val="24"/>
          <w:lang w:eastAsia="en-US"/>
        </w:rPr>
      </w:pPr>
      <w:r w:rsidRPr="003014B9">
        <w:rPr>
          <w:rFonts w:ascii="Arial Narrow" w:hAnsi="Arial Narrow" w:cs="Times New Roman"/>
          <w:i/>
          <w:iCs/>
          <w:color w:val="000000"/>
          <w:spacing w:val="4"/>
          <w:sz w:val="28"/>
          <w:szCs w:val="24"/>
          <w:lang w:eastAsia="en-US"/>
        </w:rPr>
        <w:t>е)</w:t>
      </w:r>
      <w:r w:rsidR="00AA25C0" w:rsidRPr="003014B9">
        <w:rPr>
          <w:rFonts w:ascii="Arial Narrow" w:hAnsi="Arial Narrow" w:cs="Times New Roman"/>
          <w:i/>
          <w:iCs/>
          <w:color w:val="000000"/>
          <w:spacing w:val="4"/>
          <w:sz w:val="28"/>
          <w:szCs w:val="24"/>
          <w:lang w:eastAsia="en-US"/>
        </w:rPr>
        <w:t xml:space="preserve"> </w:t>
      </w:r>
      <w:r w:rsidRPr="003014B9">
        <w:rPr>
          <w:rFonts w:ascii="Arial Narrow" w:hAnsi="Arial Narrow" w:cs="Times New Roman"/>
          <w:i/>
          <w:iCs/>
          <w:color w:val="000000"/>
          <w:spacing w:val="4"/>
          <w:sz w:val="28"/>
          <w:szCs w:val="24"/>
          <w:lang w:eastAsia="en-US"/>
        </w:rPr>
        <w:t>таможенный контроль;</w:t>
      </w:r>
    </w:p>
    <w:tbl>
      <w:tblPr>
        <w:tblStyle w:val="TableGrid"/>
        <w:tblW w:w="0" w:type="auto"/>
        <w:tblLook w:val="04A0" w:firstRow="1" w:lastRow="0" w:firstColumn="1" w:lastColumn="0" w:noHBand="0" w:noVBand="1"/>
      </w:tblPr>
      <w:tblGrid>
        <w:gridCol w:w="14560"/>
      </w:tblGrid>
      <w:tr w:rsidR="004E22E9" w14:paraId="58980F02" w14:textId="77777777" w:rsidTr="004E22E9">
        <w:tc>
          <w:tcPr>
            <w:tcW w:w="14560" w:type="dxa"/>
          </w:tcPr>
          <w:p w14:paraId="4280E847" w14:textId="4CE7CB61" w:rsidR="004E22E9" w:rsidRPr="00EB08FD" w:rsidRDefault="004E22E9" w:rsidP="00C50520">
            <w:pPr>
              <w:pStyle w:val="tkTekst"/>
              <w:tabs>
                <w:tab w:val="left" w:pos="993"/>
              </w:tabs>
              <w:spacing w:after="0" w:line="360" w:lineRule="auto"/>
              <w:ind w:firstLine="0"/>
              <w:jc w:val="left"/>
              <w:rPr>
                <w:rFonts w:ascii="Arial Narrow" w:hAnsi="Arial Narrow" w:cs="Times New Roman"/>
                <w:b/>
                <w:bCs/>
                <w:color w:val="000000"/>
                <w:spacing w:val="4"/>
                <w:sz w:val="28"/>
                <w:szCs w:val="24"/>
                <w:u w:val="single"/>
                <w:lang w:eastAsia="en-US"/>
              </w:rPr>
            </w:pPr>
            <w:r w:rsidRPr="00EB08FD">
              <w:rPr>
                <w:rFonts w:ascii="Arial Narrow" w:hAnsi="Arial Narrow" w:cs="Times New Roman"/>
                <w:b/>
                <w:bCs/>
                <w:color w:val="000000"/>
                <w:spacing w:val="4"/>
                <w:sz w:val="28"/>
                <w:szCs w:val="24"/>
                <w:u w:val="single"/>
                <w:lang w:eastAsia="en-US"/>
              </w:rPr>
              <w:t xml:space="preserve">Дополнительная </w:t>
            </w:r>
            <w:r w:rsidR="00FD2B44" w:rsidRPr="00EB08FD">
              <w:rPr>
                <w:rFonts w:ascii="Arial Narrow" w:hAnsi="Arial Narrow" w:cs="Times New Roman"/>
                <w:b/>
                <w:bCs/>
                <w:color w:val="000000"/>
                <w:spacing w:val="4"/>
                <w:sz w:val="28"/>
                <w:szCs w:val="24"/>
                <w:u w:val="single"/>
                <w:lang w:eastAsia="en-US"/>
              </w:rPr>
              <w:t>информация</w:t>
            </w:r>
            <w:r w:rsidRPr="00EB08FD">
              <w:rPr>
                <w:rFonts w:ascii="Arial Narrow" w:hAnsi="Arial Narrow" w:cs="Times New Roman"/>
                <w:b/>
                <w:bCs/>
                <w:color w:val="000000"/>
                <w:spacing w:val="4"/>
                <w:sz w:val="28"/>
                <w:szCs w:val="24"/>
                <w:u w:val="single"/>
                <w:lang w:eastAsia="en-US"/>
              </w:rPr>
              <w:t>:</w:t>
            </w:r>
          </w:p>
          <w:p w14:paraId="3D8FA35B" w14:textId="5019A0DE" w:rsidR="009A49D6" w:rsidRDefault="009A49D6" w:rsidP="00AC5113">
            <w:pPr>
              <w:tabs>
                <w:tab w:val="left" w:pos="993"/>
              </w:tabs>
              <w:spacing w:after="0" w:line="240" w:lineRule="auto"/>
              <w:rPr>
                <w:rFonts w:ascii="Arial Narrow" w:hAnsi="Arial Narrow"/>
                <w:bCs/>
                <w:sz w:val="28"/>
                <w:szCs w:val="28"/>
              </w:rPr>
            </w:pPr>
            <w:r>
              <w:rPr>
                <w:rFonts w:ascii="Arial Narrow" w:hAnsi="Arial Narrow"/>
                <w:color w:val="000000"/>
                <w:spacing w:val="4"/>
                <w:sz w:val="28"/>
                <w:szCs w:val="28"/>
              </w:rPr>
              <w:t xml:space="preserve">1. </w:t>
            </w:r>
            <w:r w:rsidR="00FD2B44" w:rsidRPr="00AC5113">
              <w:rPr>
                <w:rFonts w:ascii="Arial Narrow" w:hAnsi="Arial Narrow"/>
                <w:b/>
                <w:bCs/>
                <w:color w:val="000000"/>
                <w:spacing w:val="4"/>
                <w:sz w:val="28"/>
                <w:szCs w:val="28"/>
              </w:rPr>
              <w:t>Радиационный контроль</w:t>
            </w:r>
            <w:r w:rsidR="00FD2B44" w:rsidRPr="001311C1">
              <w:rPr>
                <w:rFonts w:ascii="Arial Narrow" w:hAnsi="Arial Narrow"/>
                <w:color w:val="000000"/>
                <w:spacing w:val="4"/>
                <w:sz w:val="28"/>
                <w:szCs w:val="28"/>
              </w:rPr>
              <w:t xml:space="preserve"> осуществляется</w:t>
            </w:r>
            <w:r w:rsidR="008D0467" w:rsidRPr="008D0467">
              <w:rPr>
                <w:rFonts w:ascii="Arial Narrow" w:hAnsi="Arial Narrow"/>
                <w:color w:val="000000"/>
                <w:spacing w:val="4"/>
                <w:sz w:val="28"/>
                <w:szCs w:val="28"/>
              </w:rPr>
              <w:t xml:space="preserve"> </w:t>
            </w:r>
            <w:r w:rsidR="008D0467">
              <w:rPr>
                <w:rFonts w:ascii="Arial Narrow" w:hAnsi="Arial Narrow"/>
                <w:color w:val="000000"/>
                <w:spacing w:val="4"/>
                <w:sz w:val="28"/>
                <w:szCs w:val="28"/>
              </w:rPr>
              <w:t xml:space="preserve">органами </w:t>
            </w:r>
            <w:r w:rsidR="008F3230">
              <w:rPr>
                <w:rFonts w:ascii="Arial Narrow" w:hAnsi="Arial Narrow"/>
                <w:bCs/>
                <w:color w:val="000000" w:themeColor="text1"/>
                <w:sz w:val="28"/>
                <w:szCs w:val="28"/>
              </w:rPr>
              <w:t>ГТС КР</w:t>
            </w:r>
            <w:r w:rsidR="00B576DE">
              <w:rPr>
                <w:rFonts w:ascii="Arial Narrow" w:hAnsi="Arial Narrow"/>
                <w:b/>
                <w:i/>
                <w:iCs/>
                <w:color w:val="000000" w:themeColor="text1"/>
                <w:sz w:val="28"/>
                <w:szCs w:val="28"/>
              </w:rPr>
              <w:t xml:space="preserve"> </w:t>
            </w:r>
            <w:r w:rsidR="00605AE4">
              <w:rPr>
                <w:rFonts w:ascii="Arial Narrow" w:hAnsi="Arial Narrow"/>
                <w:color w:val="000000"/>
                <w:spacing w:val="4"/>
                <w:sz w:val="28"/>
                <w:szCs w:val="28"/>
              </w:rPr>
              <w:t xml:space="preserve">в соответствии с </w:t>
            </w:r>
            <w:r w:rsidR="00155E6D" w:rsidRPr="001311C1">
              <w:rPr>
                <w:rFonts w:ascii="Arial Narrow" w:hAnsi="Arial Narrow"/>
                <w:color w:val="000000"/>
                <w:spacing w:val="4"/>
                <w:sz w:val="28"/>
                <w:szCs w:val="28"/>
              </w:rPr>
              <w:t>Положением</w:t>
            </w:r>
            <w:r w:rsidR="001311C1" w:rsidRPr="001311C1">
              <w:rPr>
                <w:rFonts w:ascii="Arial Narrow" w:hAnsi="Arial Narrow"/>
                <w:bCs/>
                <w:sz w:val="28"/>
                <w:szCs w:val="28"/>
              </w:rPr>
              <w:t xml:space="preserve"> о проведении радиационного контроля в пунктах пропуска на государственной границе Кыргызской Республики, утвержденный постановлением Правительства Кыргызской Республики от 26 октября 2011 года № 674.</w:t>
            </w:r>
          </w:p>
          <w:p w14:paraId="19352284" w14:textId="24FCB58E" w:rsidR="00814E92" w:rsidRDefault="00F7450D" w:rsidP="008B135D">
            <w:pPr>
              <w:tabs>
                <w:tab w:val="left" w:pos="993"/>
              </w:tabs>
              <w:spacing w:after="0" w:line="240" w:lineRule="auto"/>
              <w:jc w:val="both"/>
              <w:rPr>
                <w:rFonts w:ascii="Arial Narrow" w:hAnsi="Arial Narrow"/>
                <w:color w:val="000000"/>
                <w:spacing w:val="4"/>
                <w:sz w:val="28"/>
                <w:szCs w:val="28"/>
              </w:rPr>
            </w:pPr>
            <w:r w:rsidRPr="00814E92">
              <w:rPr>
                <w:rFonts w:ascii="Arial Narrow" w:hAnsi="Arial Narrow"/>
                <w:color w:val="000000"/>
                <w:spacing w:val="4"/>
                <w:sz w:val="28"/>
                <w:szCs w:val="28"/>
              </w:rPr>
              <w:t xml:space="preserve">2. </w:t>
            </w:r>
            <w:r w:rsidR="00422932" w:rsidRPr="00422932">
              <w:rPr>
                <w:rFonts w:ascii="Arial Narrow" w:hAnsi="Arial Narrow"/>
                <w:b/>
                <w:bCs/>
                <w:color w:val="000000"/>
                <w:spacing w:val="4"/>
                <w:sz w:val="28"/>
                <w:szCs w:val="28"/>
              </w:rPr>
              <w:t>Т</w:t>
            </w:r>
            <w:r w:rsidR="00814E92" w:rsidRPr="00AC5113">
              <w:rPr>
                <w:rFonts w:ascii="Arial Narrow" w:hAnsi="Arial Narrow"/>
                <w:b/>
                <w:bCs/>
                <w:color w:val="000000"/>
                <w:spacing w:val="4"/>
                <w:sz w:val="28"/>
                <w:szCs w:val="28"/>
              </w:rPr>
              <w:t>ранспортн</w:t>
            </w:r>
            <w:r w:rsidR="00911BAE">
              <w:rPr>
                <w:rFonts w:ascii="Arial Narrow" w:hAnsi="Arial Narrow"/>
                <w:b/>
                <w:bCs/>
                <w:color w:val="000000"/>
                <w:spacing w:val="4"/>
                <w:sz w:val="28"/>
                <w:szCs w:val="28"/>
              </w:rPr>
              <w:t>ый</w:t>
            </w:r>
            <w:r w:rsidR="00814E92" w:rsidRPr="00AC5113">
              <w:rPr>
                <w:rFonts w:ascii="Arial Narrow" w:hAnsi="Arial Narrow"/>
                <w:b/>
                <w:bCs/>
                <w:color w:val="000000"/>
                <w:spacing w:val="4"/>
                <w:sz w:val="28"/>
                <w:szCs w:val="28"/>
              </w:rPr>
              <w:t xml:space="preserve"> контрол</w:t>
            </w:r>
            <w:r w:rsidR="00911BAE">
              <w:rPr>
                <w:rFonts w:ascii="Arial Narrow" w:hAnsi="Arial Narrow"/>
                <w:b/>
                <w:bCs/>
                <w:color w:val="000000"/>
                <w:spacing w:val="4"/>
                <w:sz w:val="28"/>
                <w:szCs w:val="28"/>
              </w:rPr>
              <w:t>ь</w:t>
            </w:r>
            <w:r w:rsidR="00814E92">
              <w:rPr>
                <w:rFonts w:ascii="Arial Narrow" w:hAnsi="Arial Narrow"/>
                <w:color w:val="000000"/>
                <w:spacing w:val="4"/>
                <w:sz w:val="28"/>
                <w:szCs w:val="28"/>
              </w:rPr>
              <w:t xml:space="preserve"> регулируются следующим образом:  </w:t>
            </w:r>
          </w:p>
          <w:p w14:paraId="73FCFE2A" w14:textId="5F47674C" w:rsidR="00814E92" w:rsidRPr="00422932" w:rsidRDefault="00422932" w:rsidP="00836679">
            <w:pPr>
              <w:pStyle w:val="ListParagraph"/>
              <w:numPr>
                <w:ilvl w:val="0"/>
                <w:numId w:val="57"/>
              </w:numPr>
              <w:tabs>
                <w:tab w:val="left" w:pos="993"/>
              </w:tabs>
              <w:spacing w:after="0" w:line="240" w:lineRule="auto"/>
              <w:jc w:val="both"/>
              <w:rPr>
                <w:rFonts w:ascii="Arial Narrow" w:hAnsi="Arial Narrow"/>
                <w:bCs/>
                <w:sz w:val="28"/>
                <w:szCs w:val="28"/>
              </w:rPr>
            </w:pPr>
            <w:r w:rsidRPr="00422932">
              <w:rPr>
                <w:rFonts w:ascii="Arial Narrow" w:hAnsi="Arial Narrow"/>
                <w:bCs/>
                <w:sz w:val="28"/>
                <w:szCs w:val="28"/>
              </w:rPr>
              <w:t xml:space="preserve">Функции </w:t>
            </w:r>
            <w:r w:rsidRPr="00422932">
              <w:rPr>
                <w:rFonts w:ascii="Arial Narrow" w:hAnsi="Arial Narrow"/>
                <w:sz w:val="28"/>
                <w:szCs w:val="28"/>
              </w:rPr>
              <w:t xml:space="preserve">первичного весогабаритного контроля </w:t>
            </w:r>
            <w:r w:rsidRPr="00422932">
              <w:rPr>
                <w:rFonts w:ascii="Arial Narrow" w:hAnsi="Arial Narrow"/>
                <w:bCs/>
                <w:sz w:val="28"/>
                <w:szCs w:val="28"/>
              </w:rPr>
              <w:t>в пунктах пропуска по периметру таможенной границы ЕАЭС в Кыргызской Республики,</w:t>
            </w:r>
            <w:r w:rsidRPr="00422932">
              <w:rPr>
                <w:rFonts w:ascii="Arial Narrow" w:hAnsi="Arial Narrow"/>
                <w:sz w:val="28"/>
                <w:szCs w:val="28"/>
              </w:rPr>
              <w:t xml:space="preserve"> возложены на органы ГТС КР в</w:t>
            </w:r>
            <w:r w:rsidR="00814E92" w:rsidRPr="00422932">
              <w:rPr>
                <w:rFonts w:ascii="Arial Narrow" w:hAnsi="Arial Narrow"/>
                <w:sz w:val="28"/>
                <w:szCs w:val="28"/>
              </w:rPr>
              <w:t xml:space="preserve"> соответствии с постановлениями Правительства Кыргызской Республики № 109 от 5 марта 2013 года и № 448 от 5 августа 2013 года</w:t>
            </w:r>
            <w:r>
              <w:rPr>
                <w:rFonts w:ascii="Arial Narrow" w:hAnsi="Arial Narrow"/>
                <w:sz w:val="28"/>
                <w:szCs w:val="28"/>
              </w:rPr>
              <w:t>.</w:t>
            </w:r>
            <w:r w:rsidR="00814E92" w:rsidRPr="00422932">
              <w:rPr>
                <w:rFonts w:ascii="Arial Narrow" w:hAnsi="Arial Narrow"/>
                <w:bCs/>
                <w:sz w:val="28"/>
                <w:szCs w:val="28"/>
              </w:rPr>
              <w:t xml:space="preserve"> </w:t>
            </w:r>
          </w:p>
          <w:p w14:paraId="19408815" w14:textId="57B9A04D" w:rsidR="000A3B51" w:rsidRPr="00814E92" w:rsidRDefault="00814E92" w:rsidP="00DB576D">
            <w:pPr>
              <w:pStyle w:val="ListParagraph"/>
              <w:numPr>
                <w:ilvl w:val="0"/>
                <w:numId w:val="57"/>
              </w:numPr>
              <w:tabs>
                <w:tab w:val="left" w:pos="993"/>
              </w:tabs>
              <w:spacing w:after="0" w:line="240" w:lineRule="auto"/>
              <w:jc w:val="both"/>
              <w:rPr>
                <w:rFonts w:ascii="Arial Narrow" w:hAnsi="Arial Narrow"/>
                <w:color w:val="000000"/>
                <w:spacing w:val="4"/>
                <w:sz w:val="28"/>
                <w:szCs w:val="28"/>
              </w:rPr>
            </w:pPr>
            <w:r w:rsidRPr="00422932">
              <w:rPr>
                <w:rFonts w:ascii="Arial Narrow" w:hAnsi="Arial Narrow"/>
                <w:b/>
                <w:sz w:val="28"/>
                <w:szCs w:val="28"/>
              </w:rPr>
              <w:t>Первичный весогабаритный контроль</w:t>
            </w:r>
            <w:r w:rsidRPr="00814E92">
              <w:rPr>
                <w:rFonts w:ascii="Arial Narrow" w:hAnsi="Arial Narrow"/>
                <w:bCs/>
                <w:sz w:val="28"/>
                <w:szCs w:val="28"/>
              </w:rPr>
              <w:t xml:space="preserve"> органами ГТС</w:t>
            </w:r>
            <w:r w:rsidR="00305342">
              <w:rPr>
                <w:rFonts w:ascii="Arial Narrow" w:hAnsi="Arial Narrow"/>
                <w:bCs/>
                <w:sz w:val="28"/>
                <w:szCs w:val="28"/>
              </w:rPr>
              <w:t xml:space="preserve"> КР</w:t>
            </w:r>
            <w:r w:rsidRPr="00814E92">
              <w:rPr>
                <w:rFonts w:ascii="Arial Narrow" w:hAnsi="Arial Narrow"/>
                <w:bCs/>
                <w:sz w:val="28"/>
                <w:szCs w:val="28"/>
              </w:rPr>
              <w:t xml:space="preserve"> осуществляется</w:t>
            </w:r>
            <w:r w:rsidRPr="00814E92">
              <w:rPr>
                <w:rFonts w:ascii="Arial Narrow" w:hAnsi="Arial Narrow"/>
                <w:sz w:val="28"/>
                <w:szCs w:val="28"/>
              </w:rPr>
              <w:t xml:space="preserve"> в соответствии с Порядком пропуска транспортных средств по автомобильным дорогам общего пользования Кыргызской Республики и взимания сборов за взвешивание и измерение общей массы, осевых нагрузок, размеров и других линейных параметров транспортных средств, утвержденным постановлением</w:t>
            </w:r>
            <w:r w:rsidR="00AC5113">
              <w:rPr>
                <w:rFonts w:ascii="Arial Narrow" w:hAnsi="Arial Narrow"/>
                <w:sz w:val="28"/>
                <w:szCs w:val="28"/>
              </w:rPr>
              <w:t xml:space="preserve"> Правительства Кыргызской Республики</w:t>
            </w:r>
            <w:r w:rsidRPr="00814E92">
              <w:rPr>
                <w:rFonts w:ascii="Arial Narrow" w:hAnsi="Arial Narrow"/>
                <w:sz w:val="28"/>
                <w:szCs w:val="28"/>
              </w:rPr>
              <w:t xml:space="preserve"> от 8 августа 2011 года № 454.</w:t>
            </w:r>
          </w:p>
          <w:p w14:paraId="104595FF" w14:textId="5152AF91" w:rsidR="00814E92" w:rsidRPr="00814E92" w:rsidRDefault="00814E92" w:rsidP="00DB576D">
            <w:pPr>
              <w:pStyle w:val="ListParagraph"/>
              <w:numPr>
                <w:ilvl w:val="0"/>
                <w:numId w:val="57"/>
              </w:numPr>
              <w:tabs>
                <w:tab w:val="left" w:pos="993"/>
              </w:tabs>
              <w:spacing w:after="0" w:line="240" w:lineRule="auto"/>
              <w:jc w:val="both"/>
              <w:rPr>
                <w:rFonts w:ascii="Arial Narrow" w:hAnsi="Arial Narrow"/>
                <w:color w:val="000000"/>
                <w:spacing w:val="4"/>
                <w:sz w:val="28"/>
                <w:szCs w:val="28"/>
              </w:rPr>
            </w:pPr>
            <w:r w:rsidRPr="005402FC">
              <w:rPr>
                <w:rFonts w:ascii="Arial Narrow" w:eastAsia="Times New Roman" w:hAnsi="Arial Narrow" w:cs="Arial"/>
                <w:color w:val="000000" w:themeColor="text1"/>
                <w:spacing w:val="2"/>
                <w:sz w:val="28"/>
                <w:szCs w:val="28"/>
                <w:lang w:eastAsia="ru-RU"/>
              </w:rPr>
              <w:t xml:space="preserve">Должностные лица </w:t>
            </w:r>
            <w:r w:rsidR="00305342" w:rsidRPr="005402FC">
              <w:rPr>
                <w:rFonts w:ascii="Arial Narrow" w:hAnsi="Arial Narrow"/>
                <w:bCs/>
                <w:color w:val="000000" w:themeColor="text1"/>
                <w:sz w:val="28"/>
                <w:szCs w:val="28"/>
              </w:rPr>
              <w:t>ДПЗГСЭН</w:t>
            </w:r>
            <w:r w:rsidR="00305342">
              <w:rPr>
                <w:rFonts w:ascii="Arial Narrow" w:hAnsi="Arial Narrow"/>
                <w:bCs/>
                <w:color w:val="000000" w:themeColor="text1"/>
                <w:sz w:val="28"/>
                <w:szCs w:val="28"/>
              </w:rPr>
              <w:t xml:space="preserve"> </w:t>
            </w:r>
            <w:r w:rsidR="00305342" w:rsidRPr="005402FC">
              <w:rPr>
                <w:rFonts w:ascii="Arial Narrow" w:hAnsi="Arial Narrow"/>
                <w:bCs/>
                <w:color w:val="000000" w:themeColor="text1"/>
                <w:sz w:val="28"/>
                <w:szCs w:val="28"/>
              </w:rPr>
              <w:t>МЗ</w:t>
            </w:r>
            <w:r w:rsidR="00305342">
              <w:rPr>
                <w:rFonts w:ascii="Arial Narrow" w:hAnsi="Arial Narrow"/>
                <w:bCs/>
                <w:color w:val="000000" w:themeColor="text1"/>
                <w:sz w:val="28"/>
                <w:szCs w:val="28"/>
              </w:rPr>
              <w:t>СО КР</w:t>
            </w:r>
            <w:r w:rsidR="00305342">
              <w:rPr>
                <w:rFonts w:ascii="Arial Narrow" w:eastAsia="Times New Roman" w:hAnsi="Arial Narrow" w:cs="Arial"/>
                <w:color w:val="000000" w:themeColor="text1"/>
                <w:spacing w:val="2"/>
                <w:sz w:val="28"/>
                <w:szCs w:val="28"/>
                <w:lang w:eastAsia="ru-RU"/>
              </w:rPr>
              <w:t xml:space="preserve"> </w:t>
            </w:r>
            <w:r w:rsidRPr="005402FC">
              <w:rPr>
                <w:rFonts w:ascii="Arial Narrow" w:hAnsi="Arial Narrow"/>
                <w:bCs/>
                <w:color w:val="000000" w:themeColor="text1"/>
                <w:sz w:val="28"/>
                <w:szCs w:val="28"/>
              </w:rPr>
              <w:t xml:space="preserve">на пункте пропуска подвергают санитарно-карантинному контролю транспортные средства </w:t>
            </w:r>
            <w:r w:rsidRPr="005402FC">
              <w:rPr>
                <w:rFonts w:ascii="Arial Narrow" w:eastAsia="Times New Roman" w:hAnsi="Arial Narrow" w:cs="Arial"/>
                <w:color w:val="2D2D2D"/>
                <w:spacing w:val="2"/>
                <w:sz w:val="28"/>
                <w:szCs w:val="28"/>
                <w:lang w:eastAsia="ru-RU"/>
              </w:rPr>
              <w:t xml:space="preserve">при наличии рисков возникновения чрезвычайных ситуаций в области санитарно-эпидемиологического благополучия </w:t>
            </w:r>
            <w:r w:rsidRPr="005402FC">
              <w:rPr>
                <w:rFonts w:ascii="Arial Narrow" w:eastAsia="Times New Roman" w:hAnsi="Arial Narrow" w:cs="Arial"/>
                <w:color w:val="2D2D2D"/>
                <w:spacing w:val="2"/>
                <w:sz w:val="28"/>
                <w:szCs w:val="28"/>
                <w:lang w:eastAsia="ru-RU"/>
              </w:rPr>
              <w:lastRenderedPageBreak/>
              <w:t xml:space="preserve">населения </w:t>
            </w:r>
            <w:r w:rsidRPr="005402FC">
              <w:rPr>
                <w:rFonts w:ascii="Arial Narrow" w:eastAsia="Times New Roman" w:hAnsi="Arial Narrow"/>
                <w:color w:val="000000" w:themeColor="text1"/>
                <w:sz w:val="28"/>
                <w:szCs w:val="28"/>
                <w:lang w:eastAsia="ru-RU"/>
              </w:rPr>
              <w:t xml:space="preserve">в соответствии </w:t>
            </w:r>
            <w:r w:rsidR="009A0390" w:rsidRPr="00E750F5">
              <w:rPr>
                <w:rFonts w:ascii="Arial Narrow" w:eastAsia="Times New Roman" w:hAnsi="Arial Narrow" w:cs="Arial"/>
                <w:color w:val="000000" w:themeColor="text1"/>
                <w:spacing w:val="2"/>
                <w:sz w:val="28"/>
                <w:szCs w:val="28"/>
                <w:lang w:eastAsia="ru-RU"/>
              </w:rPr>
              <w:t>Порядком проведения государственного санитарно-эпидемиологического надзора (контроля) на таможенной границе ЕАЭС и на таможенной территории ЕАЭС, утвержденным Решением Комиссии ТС от 28 мая 2010 года № 299</w:t>
            </w:r>
            <w:r w:rsidR="00422932">
              <w:rPr>
                <w:rFonts w:ascii="Arial Narrow" w:eastAsia="Times New Roman" w:hAnsi="Arial Narrow" w:cs="Arial"/>
                <w:color w:val="000000" w:themeColor="text1"/>
                <w:spacing w:val="2"/>
                <w:sz w:val="28"/>
                <w:szCs w:val="28"/>
                <w:lang w:eastAsia="ru-RU"/>
              </w:rPr>
              <w:t>.</w:t>
            </w:r>
            <w:r w:rsidRPr="005402FC">
              <w:rPr>
                <w:rFonts w:ascii="Arial Narrow" w:eastAsia="Times New Roman" w:hAnsi="Arial Narrow"/>
                <w:color w:val="000000" w:themeColor="text1"/>
                <w:sz w:val="28"/>
                <w:szCs w:val="28"/>
                <w:lang w:eastAsia="ru-RU"/>
              </w:rPr>
              <w:t xml:space="preserve"> </w:t>
            </w:r>
          </w:p>
        </w:tc>
      </w:tr>
    </w:tbl>
    <w:p w14:paraId="5E39637A" w14:textId="77777777" w:rsidR="004E22E9" w:rsidRPr="00536B37" w:rsidRDefault="004E22E9" w:rsidP="00C50520">
      <w:pPr>
        <w:pStyle w:val="tkTekst"/>
        <w:tabs>
          <w:tab w:val="left" w:pos="993"/>
        </w:tabs>
        <w:spacing w:after="0" w:line="360" w:lineRule="auto"/>
        <w:ind w:firstLine="700"/>
        <w:jc w:val="left"/>
        <w:rPr>
          <w:rFonts w:ascii="Arial Narrow" w:hAnsi="Arial Narrow" w:cs="Times New Roman"/>
          <w:color w:val="000000"/>
          <w:spacing w:val="4"/>
          <w:sz w:val="28"/>
          <w:szCs w:val="24"/>
          <w:lang w:eastAsia="en-US"/>
        </w:rPr>
      </w:pPr>
    </w:p>
    <w:p w14:paraId="6C02F878" w14:textId="6C42DF01" w:rsidR="00B64C8F" w:rsidRDefault="00274A36" w:rsidP="00C50520">
      <w:pPr>
        <w:pStyle w:val="ConsPlusTitle"/>
        <w:spacing w:line="360" w:lineRule="auto"/>
        <w:ind w:firstLine="708"/>
        <w:outlineLvl w:val="3"/>
        <w:rPr>
          <w:rFonts w:ascii="Arial Narrow" w:hAnsi="Arial Narrow" w:cs="Times New Roman"/>
          <w:b w:val="0"/>
          <w:bCs w:val="0"/>
          <w:color w:val="000000" w:themeColor="text1"/>
          <w:sz w:val="28"/>
          <w:szCs w:val="28"/>
        </w:rPr>
      </w:pPr>
      <w:r>
        <w:rPr>
          <w:rFonts w:ascii="Arial Narrow" w:hAnsi="Arial Narrow" w:cs="Times New Roman"/>
          <w:color w:val="000000" w:themeColor="text1"/>
          <w:sz w:val="28"/>
          <w:szCs w:val="28"/>
        </w:rPr>
        <w:t>5.</w:t>
      </w:r>
      <w:r w:rsidR="00AD5A61" w:rsidRPr="00661382">
        <w:rPr>
          <w:rFonts w:ascii="Arial Narrow" w:hAnsi="Arial Narrow" w:cs="Times New Roman"/>
          <w:color w:val="000000" w:themeColor="text1"/>
          <w:sz w:val="28"/>
          <w:szCs w:val="28"/>
        </w:rPr>
        <w:t xml:space="preserve"> </w:t>
      </w:r>
      <w:r w:rsidR="00EE6428" w:rsidRPr="00F2261E">
        <w:rPr>
          <w:rFonts w:ascii="Arial Narrow" w:hAnsi="Arial Narrow" w:cs="Times New Roman"/>
          <w:b w:val="0"/>
          <w:bCs w:val="0"/>
          <w:color w:val="000000" w:themeColor="text1"/>
          <w:sz w:val="28"/>
          <w:szCs w:val="28"/>
        </w:rPr>
        <w:t>В соответствии с пунктом 2 статьи 89 «Документы и сведения, представляемые при уведомлении таможенного органа о прибытии товаров на таможенную территорию ЕАЭС» Таможенного кодекса ЕАЭС</w:t>
      </w:r>
      <w:r w:rsidR="00EE6428" w:rsidRPr="00F2261E">
        <w:rPr>
          <w:rFonts w:ascii="Arial Narrow" w:hAnsi="Arial Narrow" w:cs="Times New Roman"/>
          <w:b w:val="0"/>
          <w:bCs w:val="0"/>
          <w:i/>
          <w:iCs/>
          <w:color w:val="000000" w:themeColor="text1"/>
          <w:sz w:val="28"/>
          <w:szCs w:val="28"/>
        </w:rPr>
        <w:t xml:space="preserve"> при уведомлении таможенного органа о прибытии товаров на таможенную территорию ЕАЭС </w:t>
      </w:r>
      <w:r w:rsidR="00223F07">
        <w:rPr>
          <w:rFonts w:ascii="Arial Narrow" w:hAnsi="Arial Narrow" w:cs="Times New Roman"/>
          <w:b w:val="0"/>
          <w:bCs w:val="0"/>
          <w:i/>
          <w:iCs/>
          <w:color w:val="000000" w:themeColor="text1"/>
          <w:sz w:val="28"/>
          <w:szCs w:val="28"/>
        </w:rPr>
        <w:t>перевозчиком</w:t>
      </w:r>
      <w:r w:rsidR="00EE6428" w:rsidRPr="00F2261E">
        <w:rPr>
          <w:rFonts w:ascii="Arial Narrow" w:hAnsi="Arial Narrow" w:cs="Times New Roman"/>
          <w:b w:val="0"/>
          <w:bCs w:val="0"/>
          <w:i/>
          <w:iCs/>
          <w:color w:val="000000" w:themeColor="text1"/>
          <w:sz w:val="28"/>
          <w:szCs w:val="28"/>
        </w:rPr>
        <w:t xml:space="preserve"> представляются… документы и (или) сведения,</w:t>
      </w:r>
      <w:r w:rsidR="00EE6428" w:rsidRPr="0060796A">
        <w:rPr>
          <w:rFonts w:ascii="Arial Narrow" w:hAnsi="Arial Narrow" w:cs="Times New Roman"/>
          <w:b w:val="0"/>
          <w:bCs w:val="0"/>
          <w:i/>
          <w:iCs/>
          <w:color w:val="000000" w:themeColor="text1"/>
          <w:sz w:val="28"/>
          <w:szCs w:val="28"/>
          <w:u w:val="single"/>
        </w:rPr>
        <w:t xml:space="preserve"> </w:t>
      </w:r>
      <w:r w:rsidR="00EE6428" w:rsidRPr="0060796A">
        <w:rPr>
          <w:rFonts w:ascii="Arial Narrow" w:hAnsi="Arial Narrow" w:cs="Times New Roman"/>
          <w:i/>
          <w:iCs/>
          <w:color w:val="000000" w:themeColor="text1"/>
          <w:sz w:val="28"/>
          <w:szCs w:val="28"/>
          <w:u w:val="single"/>
        </w:rPr>
        <w:t xml:space="preserve">подтверждающие соблюдение запретов и ограничений в соответствии со </w:t>
      </w:r>
      <w:hyperlink w:anchor="Par130" w:tooltip="Статья 7. Соблюдение запретов и ограничений" w:history="1">
        <w:r w:rsidR="00EE6428" w:rsidRPr="0060796A">
          <w:rPr>
            <w:rFonts w:ascii="Arial Narrow" w:hAnsi="Arial Narrow" w:cs="Times New Roman"/>
            <w:i/>
            <w:iCs/>
            <w:color w:val="000000" w:themeColor="text1"/>
            <w:sz w:val="28"/>
            <w:szCs w:val="28"/>
            <w:u w:val="single"/>
          </w:rPr>
          <w:t>статьей 7</w:t>
        </w:r>
      </w:hyperlink>
      <w:r w:rsidR="00EE6428" w:rsidRPr="0060796A">
        <w:rPr>
          <w:rFonts w:ascii="Arial Narrow" w:hAnsi="Arial Narrow" w:cs="Times New Roman"/>
          <w:i/>
          <w:iCs/>
          <w:color w:val="000000" w:themeColor="text1"/>
          <w:sz w:val="28"/>
          <w:szCs w:val="28"/>
          <w:u w:val="single"/>
        </w:rPr>
        <w:t xml:space="preserve"> Таможенного кодекса</w:t>
      </w:r>
      <w:r w:rsidR="00E31D5A">
        <w:rPr>
          <w:rFonts w:ascii="Arial Narrow" w:hAnsi="Arial Narrow" w:cs="Times New Roman"/>
          <w:i/>
          <w:iCs/>
          <w:color w:val="000000" w:themeColor="text1"/>
          <w:sz w:val="28"/>
          <w:szCs w:val="28"/>
          <w:u w:val="single"/>
        </w:rPr>
        <w:t xml:space="preserve"> ЕАЭС</w:t>
      </w:r>
      <w:r w:rsidR="00EE6428" w:rsidRPr="00F2261E">
        <w:rPr>
          <w:rFonts w:ascii="Arial Narrow" w:hAnsi="Arial Narrow" w:cs="Times New Roman"/>
          <w:b w:val="0"/>
          <w:bCs w:val="0"/>
          <w:color w:val="000000" w:themeColor="text1"/>
          <w:sz w:val="28"/>
          <w:szCs w:val="28"/>
        </w:rPr>
        <w:t>.</w:t>
      </w:r>
      <w:r w:rsidR="00F2261E" w:rsidRPr="00F2261E">
        <w:rPr>
          <w:rFonts w:ascii="Arial Narrow" w:hAnsi="Arial Narrow" w:cs="Times New Roman"/>
          <w:b w:val="0"/>
          <w:bCs w:val="0"/>
          <w:color w:val="000000" w:themeColor="text1"/>
          <w:sz w:val="28"/>
          <w:szCs w:val="28"/>
        </w:rPr>
        <w:t xml:space="preserve"> </w:t>
      </w:r>
    </w:p>
    <w:p w14:paraId="6D4C637A" w14:textId="1F26F194" w:rsidR="00B64C8F" w:rsidRPr="00065B9F" w:rsidRDefault="00B64C8F" w:rsidP="00AC5113">
      <w:pPr>
        <w:pStyle w:val="ConsPlusTitle"/>
        <w:spacing w:line="360" w:lineRule="auto"/>
        <w:outlineLvl w:val="3"/>
        <w:rPr>
          <w:rFonts w:ascii="Arial Narrow" w:hAnsi="Arial Narrow" w:cs="Times New Roman"/>
          <w:b w:val="0"/>
          <w:bCs w:val="0"/>
          <w:i/>
          <w:iCs/>
          <w:color w:val="000000" w:themeColor="text1"/>
          <w:sz w:val="28"/>
          <w:szCs w:val="28"/>
        </w:rPr>
      </w:pPr>
    </w:p>
    <w:tbl>
      <w:tblPr>
        <w:tblStyle w:val="TableGrid"/>
        <w:tblW w:w="0" w:type="auto"/>
        <w:tblLook w:val="04A0" w:firstRow="1" w:lastRow="0" w:firstColumn="1" w:lastColumn="0" w:noHBand="0" w:noVBand="1"/>
      </w:tblPr>
      <w:tblGrid>
        <w:gridCol w:w="14560"/>
      </w:tblGrid>
      <w:tr w:rsidR="00E31D5A" w14:paraId="7B126786" w14:textId="77777777" w:rsidTr="00E31D5A">
        <w:tc>
          <w:tcPr>
            <w:tcW w:w="14560" w:type="dxa"/>
          </w:tcPr>
          <w:p w14:paraId="2ACA39A0" w14:textId="0EA96258" w:rsidR="00AC5113" w:rsidRDefault="00AC5113" w:rsidP="00A74890">
            <w:pPr>
              <w:pStyle w:val="ConsPlusTitle"/>
              <w:outlineLvl w:val="3"/>
              <w:rPr>
                <w:rFonts w:ascii="Arial Narrow" w:hAnsi="Arial Narrow" w:cs="Times New Roman"/>
                <w:color w:val="000000" w:themeColor="text1"/>
                <w:sz w:val="28"/>
                <w:szCs w:val="28"/>
                <w:u w:val="single"/>
              </w:rPr>
            </w:pPr>
            <w:r>
              <w:rPr>
                <w:rFonts w:ascii="Arial Narrow" w:hAnsi="Arial Narrow" w:cs="Times New Roman"/>
                <w:color w:val="000000" w:themeColor="text1"/>
                <w:sz w:val="28"/>
                <w:szCs w:val="28"/>
                <w:u w:val="single"/>
              </w:rPr>
              <w:t>Дополнительная информация:</w:t>
            </w:r>
          </w:p>
          <w:p w14:paraId="3CDA80B6" w14:textId="77777777" w:rsidR="00AC5113" w:rsidRDefault="00AC5113" w:rsidP="00A74890">
            <w:pPr>
              <w:pStyle w:val="ConsPlusTitle"/>
              <w:outlineLvl w:val="3"/>
              <w:rPr>
                <w:rFonts w:ascii="Arial Narrow" w:hAnsi="Arial Narrow" w:cs="Times New Roman"/>
                <w:b w:val="0"/>
                <w:bCs w:val="0"/>
                <w:color w:val="000000" w:themeColor="text1"/>
                <w:sz w:val="28"/>
                <w:szCs w:val="28"/>
              </w:rPr>
            </w:pPr>
            <w:r w:rsidRPr="00AC5113">
              <w:rPr>
                <w:rFonts w:ascii="Arial Narrow" w:hAnsi="Arial Narrow" w:cs="Times New Roman"/>
                <w:b w:val="0"/>
                <w:bCs w:val="0"/>
                <w:color w:val="000000" w:themeColor="text1"/>
                <w:sz w:val="28"/>
                <w:szCs w:val="28"/>
              </w:rPr>
              <w:t xml:space="preserve">1. </w:t>
            </w:r>
            <w:r>
              <w:rPr>
                <w:rFonts w:ascii="Arial Narrow" w:hAnsi="Arial Narrow" w:cs="Times New Roman"/>
                <w:b w:val="0"/>
                <w:bCs w:val="0"/>
                <w:color w:val="000000" w:themeColor="text1"/>
                <w:sz w:val="28"/>
                <w:szCs w:val="28"/>
              </w:rPr>
              <w:t xml:space="preserve">Согласно Таможенному кодексу ЕАЭС и Закону Кыргызской Республики «О таможенном регулировании» под термином «запреты и ограничения» понимаются применяемые в отношении товаров, перемещаемых через таможенную границу ЕАЭС, </w:t>
            </w:r>
          </w:p>
          <w:p w14:paraId="25888B81" w14:textId="77777777" w:rsidR="00AC5113" w:rsidRPr="00065B9F" w:rsidRDefault="00AC5113" w:rsidP="00A74890">
            <w:pPr>
              <w:pStyle w:val="ConsPlusTitle"/>
              <w:numPr>
                <w:ilvl w:val="0"/>
                <w:numId w:val="47"/>
              </w:numPr>
              <w:outlineLvl w:val="3"/>
              <w:rPr>
                <w:rFonts w:ascii="Arial Narrow" w:hAnsi="Arial Narrow" w:cs="Times New Roman"/>
                <w:b w:val="0"/>
                <w:bCs w:val="0"/>
                <w:i/>
                <w:iCs/>
                <w:color w:val="000000" w:themeColor="text1"/>
                <w:sz w:val="28"/>
                <w:szCs w:val="28"/>
              </w:rPr>
            </w:pPr>
            <w:r w:rsidRPr="00065B9F">
              <w:rPr>
                <w:rFonts w:ascii="Arial Narrow" w:hAnsi="Arial Narrow" w:cs="Times New Roman"/>
                <w:b w:val="0"/>
                <w:bCs w:val="0"/>
                <w:i/>
                <w:iCs/>
                <w:color w:val="000000" w:themeColor="text1"/>
                <w:sz w:val="28"/>
                <w:szCs w:val="28"/>
              </w:rPr>
              <w:t>меры технического регулирования;</w:t>
            </w:r>
          </w:p>
          <w:p w14:paraId="58535956" w14:textId="194926FD" w:rsidR="00AC5113" w:rsidRPr="001457CE" w:rsidRDefault="001457CE" w:rsidP="00836679">
            <w:pPr>
              <w:pStyle w:val="ConsPlusTitle"/>
              <w:numPr>
                <w:ilvl w:val="0"/>
                <w:numId w:val="47"/>
              </w:numPr>
              <w:outlineLvl w:val="3"/>
              <w:rPr>
                <w:rFonts w:ascii="Arial Narrow" w:hAnsi="Arial Narrow" w:cs="Times New Roman"/>
                <w:b w:val="0"/>
                <w:bCs w:val="0"/>
                <w:color w:val="000000" w:themeColor="text1"/>
                <w:sz w:val="28"/>
                <w:szCs w:val="28"/>
              </w:rPr>
            </w:pPr>
            <w:r w:rsidRPr="001457CE">
              <w:rPr>
                <w:rFonts w:ascii="Arial Narrow" w:hAnsi="Arial Narrow" w:cs="Times New Roman"/>
                <w:b w:val="0"/>
                <w:bCs w:val="0"/>
                <w:i/>
                <w:iCs/>
                <w:color w:val="000000" w:themeColor="text1"/>
                <w:sz w:val="28"/>
                <w:szCs w:val="28"/>
              </w:rPr>
              <w:t xml:space="preserve">СФС </w:t>
            </w:r>
            <w:r w:rsidR="00AC5113" w:rsidRPr="001457CE">
              <w:rPr>
                <w:rFonts w:ascii="Arial Narrow" w:hAnsi="Arial Narrow" w:cs="Times New Roman"/>
                <w:b w:val="0"/>
                <w:bCs w:val="0"/>
                <w:i/>
                <w:iCs/>
                <w:color w:val="000000" w:themeColor="text1"/>
                <w:sz w:val="28"/>
                <w:szCs w:val="28"/>
              </w:rPr>
              <w:t>меры</w:t>
            </w:r>
            <w:r w:rsidRPr="001457CE">
              <w:rPr>
                <w:rFonts w:ascii="Arial Narrow" w:hAnsi="Arial Narrow" w:cs="Times New Roman"/>
                <w:b w:val="0"/>
                <w:bCs w:val="0"/>
                <w:i/>
                <w:iCs/>
                <w:color w:val="000000" w:themeColor="text1"/>
                <w:sz w:val="28"/>
                <w:szCs w:val="28"/>
              </w:rPr>
              <w:t xml:space="preserve">. </w:t>
            </w:r>
          </w:p>
          <w:p w14:paraId="4474C8DA" w14:textId="23FF2A9C" w:rsidR="00E31D5A" w:rsidRPr="00132897" w:rsidRDefault="00AC5113" w:rsidP="00A74890">
            <w:pPr>
              <w:pStyle w:val="ConsPlusTitle"/>
              <w:outlineLvl w:val="3"/>
              <w:rPr>
                <w:rFonts w:ascii="Arial Narrow" w:hAnsi="Arial Narrow" w:cs="Times New Roman"/>
                <w:color w:val="000000" w:themeColor="text1"/>
                <w:sz w:val="28"/>
                <w:szCs w:val="28"/>
                <w:u w:val="single"/>
              </w:rPr>
            </w:pPr>
            <w:r w:rsidRPr="00AC5113">
              <w:rPr>
                <w:rFonts w:ascii="Arial Narrow" w:hAnsi="Arial Narrow" w:cs="Times New Roman"/>
                <w:b w:val="0"/>
                <w:bCs w:val="0"/>
                <w:color w:val="000000" w:themeColor="text1"/>
                <w:sz w:val="28"/>
                <w:szCs w:val="28"/>
              </w:rPr>
              <w:t xml:space="preserve">2. </w:t>
            </w:r>
            <w:r>
              <w:rPr>
                <w:rFonts w:ascii="Arial Narrow" w:hAnsi="Arial Narrow" w:cs="Times New Roman"/>
                <w:b w:val="0"/>
                <w:bCs w:val="0"/>
                <w:color w:val="000000" w:themeColor="text1"/>
                <w:sz w:val="28"/>
                <w:szCs w:val="28"/>
              </w:rPr>
              <w:t>Ниже приведены в</w:t>
            </w:r>
            <w:r w:rsidR="00132897" w:rsidRPr="00AC5113">
              <w:rPr>
                <w:rFonts w:ascii="Arial Narrow" w:hAnsi="Arial Narrow" w:cs="Times New Roman"/>
                <w:b w:val="0"/>
                <w:bCs w:val="0"/>
                <w:color w:val="000000" w:themeColor="text1"/>
                <w:sz w:val="28"/>
                <w:szCs w:val="28"/>
              </w:rPr>
              <w:t xml:space="preserve">ажные выдержки из </w:t>
            </w:r>
            <w:r w:rsidR="00132897" w:rsidRPr="00DC054C">
              <w:rPr>
                <w:rFonts w:ascii="Arial Narrow" w:hAnsi="Arial Narrow" w:cs="Times New Roman"/>
                <w:color w:val="000000" w:themeColor="text1"/>
                <w:sz w:val="28"/>
                <w:szCs w:val="28"/>
              </w:rPr>
              <w:t>с</w:t>
            </w:r>
            <w:r w:rsidR="00E31D5A" w:rsidRPr="00DC054C">
              <w:rPr>
                <w:rFonts w:ascii="Arial Narrow" w:hAnsi="Arial Narrow" w:cs="Times New Roman"/>
                <w:color w:val="000000" w:themeColor="text1"/>
                <w:sz w:val="28"/>
                <w:szCs w:val="28"/>
              </w:rPr>
              <w:t>тать</w:t>
            </w:r>
            <w:r w:rsidRPr="00DC054C">
              <w:rPr>
                <w:rFonts w:ascii="Arial Narrow" w:hAnsi="Arial Narrow" w:cs="Times New Roman"/>
                <w:color w:val="000000" w:themeColor="text1"/>
                <w:sz w:val="28"/>
                <w:szCs w:val="28"/>
              </w:rPr>
              <w:t>и</w:t>
            </w:r>
            <w:r w:rsidR="00E31D5A" w:rsidRPr="00DC054C">
              <w:rPr>
                <w:rFonts w:ascii="Arial Narrow" w:hAnsi="Arial Narrow" w:cs="Times New Roman"/>
                <w:color w:val="000000" w:themeColor="text1"/>
                <w:sz w:val="28"/>
                <w:szCs w:val="28"/>
              </w:rPr>
              <w:t xml:space="preserve"> 7</w:t>
            </w:r>
            <w:r w:rsidR="00FD5662" w:rsidRPr="00DC054C">
              <w:rPr>
                <w:rFonts w:ascii="Arial Narrow" w:hAnsi="Arial Narrow" w:cs="Times New Roman"/>
                <w:color w:val="000000" w:themeColor="text1"/>
                <w:sz w:val="28"/>
                <w:szCs w:val="28"/>
              </w:rPr>
              <w:t xml:space="preserve"> </w:t>
            </w:r>
            <w:r w:rsidRPr="00DC054C">
              <w:rPr>
                <w:rFonts w:ascii="Arial Narrow" w:hAnsi="Arial Narrow" w:cs="Times New Roman"/>
                <w:color w:val="000000" w:themeColor="text1"/>
                <w:sz w:val="28"/>
                <w:szCs w:val="28"/>
              </w:rPr>
              <w:t>Т</w:t>
            </w:r>
            <w:r w:rsidR="00E31D5A" w:rsidRPr="00DC054C">
              <w:rPr>
                <w:rFonts w:ascii="Arial Narrow" w:hAnsi="Arial Narrow" w:cs="Times New Roman"/>
                <w:color w:val="000000" w:themeColor="text1"/>
                <w:sz w:val="28"/>
                <w:szCs w:val="28"/>
              </w:rPr>
              <w:t>аможенного кодекса ЕАЭС</w:t>
            </w:r>
            <w:r w:rsidRPr="00DC054C">
              <w:rPr>
                <w:rFonts w:ascii="Arial Narrow" w:hAnsi="Arial Narrow" w:cs="Times New Roman"/>
                <w:color w:val="000000" w:themeColor="text1"/>
                <w:sz w:val="28"/>
                <w:szCs w:val="28"/>
              </w:rPr>
              <w:t>:</w:t>
            </w:r>
          </w:p>
          <w:p w14:paraId="3B25FEAD" w14:textId="2494DBAF" w:rsidR="004B0DD7" w:rsidRPr="004B0DD7" w:rsidRDefault="004B0DD7" w:rsidP="00A74890">
            <w:pPr>
              <w:pStyle w:val="ConsPlusNormal"/>
              <w:numPr>
                <w:ilvl w:val="0"/>
                <w:numId w:val="56"/>
              </w:numPr>
              <w:rPr>
                <w:rFonts w:ascii="Arial Narrow" w:hAnsi="Arial Narrow"/>
                <w:i/>
                <w:iCs/>
                <w:sz w:val="28"/>
                <w:szCs w:val="28"/>
              </w:rPr>
            </w:pPr>
            <w:r w:rsidRPr="004B0DD7">
              <w:rPr>
                <w:rFonts w:ascii="Arial Narrow" w:hAnsi="Arial Narrow"/>
                <w:i/>
                <w:iCs/>
                <w:sz w:val="28"/>
                <w:szCs w:val="28"/>
              </w:rPr>
              <w:t xml:space="preserve">Товары перемещаются через таможенную границу </w:t>
            </w:r>
            <w:r>
              <w:rPr>
                <w:rFonts w:ascii="Arial Narrow" w:hAnsi="Arial Narrow"/>
                <w:i/>
                <w:iCs/>
                <w:sz w:val="28"/>
                <w:szCs w:val="28"/>
              </w:rPr>
              <w:t>ЕАЭС</w:t>
            </w:r>
            <w:r w:rsidRPr="004B0DD7">
              <w:rPr>
                <w:rFonts w:ascii="Arial Narrow" w:hAnsi="Arial Narrow"/>
                <w:i/>
                <w:iCs/>
                <w:sz w:val="28"/>
                <w:szCs w:val="28"/>
              </w:rPr>
              <w:t xml:space="preserve"> и (или) помещаются под таможенные процедуры с соблюдением запретов и ограничений.</w:t>
            </w:r>
          </w:p>
          <w:p w14:paraId="07C65268" w14:textId="77777777" w:rsidR="00AC5113" w:rsidRDefault="004B0DD7" w:rsidP="00A74890">
            <w:pPr>
              <w:pStyle w:val="ConsPlusNormal"/>
              <w:numPr>
                <w:ilvl w:val="0"/>
                <w:numId w:val="56"/>
              </w:numPr>
              <w:spacing w:before="240"/>
              <w:rPr>
                <w:rFonts w:ascii="Arial Narrow" w:hAnsi="Arial Narrow"/>
                <w:i/>
                <w:iCs/>
                <w:sz w:val="28"/>
                <w:szCs w:val="28"/>
              </w:rPr>
            </w:pPr>
            <w:r w:rsidRPr="004B0DD7">
              <w:rPr>
                <w:rFonts w:ascii="Arial Narrow" w:hAnsi="Arial Narrow"/>
                <w:i/>
                <w:iCs/>
                <w:sz w:val="28"/>
                <w:szCs w:val="28"/>
              </w:rPr>
              <w:t xml:space="preserve">Соблюдение мер технического регулирования подтверждается в случаях и порядке, определенных </w:t>
            </w:r>
            <w:r w:rsidR="00946609">
              <w:rPr>
                <w:rFonts w:ascii="Arial Narrow" w:hAnsi="Arial Narrow"/>
                <w:i/>
                <w:iCs/>
                <w:sz w:val="28"/>
                <w:szCs w:val="28"/>
              </w:rPr>
              <w:t>ЕЭК</w:t>
            </w:r>
            <w:r w:rsidRPr="004B0DD7">
              <w:rPr>
                <w:rFonts w:ascii="Arial Narrow" w:hAnsi="Arial Narrow"/>
                <w:i/>
                <w:iCs/>
                <w:sz w:val="28"/>
                <w:szCs w:val="28"/>
              </w:rPr>
              <w:t xml:space="preserve"> или законодательством государств-членов в соответствии с Договором о </w:t>
            </w:r>
            <w:r w:rsidR="004F1AEC">
              <w:rPr>
                <w:rFonts w:ascii="Arial Narrow" w:hAnsi="Arial Narrow"/>
                <w:i/>
                <w:iCs/>
                <w:sz w:val="28"/>
                <w:szCs w:val="28"/>
              </w:rPr>
              <w:t>ЕАЭС</w:t>
            </w:r>
            <w:r w:rsidRPr="004B0DD7">
              <w:rPr>
                <w:rFonts w:ascii="Arial Narrow" w:hAnsi="Arial Narrow"/>
                <w:i/>
                <w:iCs/>
                <w:sz w:val="28"/>
                <w:szCs w:val="28"/>
              </w:rPr>
              <w:t>.</w:t>
            </w:r>
          </w:p>
          <w:p w14:paraId="1313D656" w14:textId="3468CA10" w:rsidR="00E31D5A" w:rsidRPr="00BA4D58" w:rsidRDefault="004B0DD7" w:rsidP="00A74890">
            <w:pPr>
              <w:pStyle w:val="ConsPlusNormal"/>
              <w:numPr>
                <w:ilvl w:val="0"/>
                <w:numId w:val="56"/>
              </w:numPr>
              <w:spacing w:before="240"/>
              <w:rPr>
                <w:rFonts w:ascii="Arial Narrow" w:hAnsi="Arial Narrow"/>
                <w:b/>
                <w:bCs/>
                <w:color w:val="000000" w:themeColor="text1"/>
                <w:sz w:val="28"/>
                <w:szCs w:val="28"/>
              </w:rPr>
            </w:pPr>
            <w:r w:rsidRPr="004B0DD7">
              <w:rPr>
                <w:rFonts w:ascii="Arial Narrow" w:hAnsi="Arial Narrow"/>
                <w:i/>
                <w:iCs/>
                <w:sz w:val="28"/>
                <w:szCs w:val="28"/>
              </w:rPr>
              <w:t xml:space="preserve">Соблюдение </w:t>
            </w:r>
            <w:r w:rsidR="00AC5113">
              <w:rPr>
                <w:rFonts w:ascii="Arial Narrow" w:hAnsi="Arial Narrow"/>
                <w:i/>
                <w:iCs/>
                <w:sz w:val="28"/>
                <w:szCs w:val="28"/>
              </w:rPr>
              <w:t>СФС</w:t>
            </w:r>
            <w:r w:rsidRPr="004B0DD7">
              <w:rPr>
                <w:rFonts w:ascii="Arial Narrow" w:hAnsi="Arial Narrow"/>
                <w:i/>
                <w:iCs/>
                <w:sz w:val="28"/>
                <w:szCs w:val="28"/>
              </w:rPr>
              <w:t xml:space="preserve"> мер</w:t>
            </w:r>
            <w:r w:rsidR="00AC5113">
              <w:rPr>
                <w:rFonts w:ascii="Arial Narrow" w:hAnsi="Arial Narrow"/>
                <w:i/>
                <w:iCs/>
                <w:sz w:val="28"/>
                <w:szCs w:val="28"/>
              </w:rPr>
              <w:t xml:space="preserve"> </w:t>
            </w:r>
            <w:r w:rsidRPr="004B0DD7">
              <w:rPr>
                <w:rFonts w:ascii="Arial Narrow" w:hAnsi="Arial Narrow"/>
                <w:i/>
                <w:iCs/>
                <w:sz w:val="28"/>
                <w:szCs w:val="28"/>
              </w:rPr>
              <w:t xml:space="preserve">подтверждается по результатам осуществления санитарно-эпидемиологического, ветеринарного, карантинного </w:t>
            </w:r>
            <w:r w:rsidR="00433550" w:rsidRPr="004B0DD7">
              <w:rPr>
                <w:rFonts w:ascii="Arial Narrow" w:hAnsi="Arial Narrow"/>
                <w:i/>
                <w:iCs/>
                <w:sz w:val="28"/>
                <w:szCs w:val="28"/>
              </w:rPr>
              <w:t>фитосанитарного</w:t>
            </w:r>
            <w:r w:rsidR="00433550">
              <w:rPr>
                <w:rFonts w:ascii="Arial Narrow" w:hAnsi="Arial Narrow"/>
                <w:i/>
                <w:iCs/>
                <w:sz w:val="28"/>
                <w:szCs w:val="28"/>
              </w:rPr>
              <w:t xml:space="preserve"> </w:t>
            </w:r>
            <w:r w:rsidR="00433550" w:rsidRPr="004B0DD7">
              <w:rPr>
                <w:rFonts w:ascii="Arial Narrow" w:hAnsi="Arial Narrow"/>
                <w:i/>
                <w:iCs/>
                <w:sz w:val="28"/>
                <w:szCs w:val="28"/>
              </w:rPr>
              <w:t>контроля</w:t>
            </w:r>
            <w:r w:rsidRPr="004B0DD7">
              <w:rPr>
                <w:rFonts w:ascii="Arial Narrow" w:hAnsi="Arial Narrow"/>
                <w:i/>
                <w:iCs/>
                <w:sz w:val="28"/>
                <w:szCs w:val="28"/>
              </w:rPr>
              <w:t xml:space="preserve"> (надзора) в порядке, установленном Договором о </w:t>
            </w:r>
            <w:r w:rsidR="004F1AEC">
              <w:rPr>
                <w:rFonts w:ascii="Arial Narrow" w:hAnsi="Arial Narrow"/>
                <w:i/>
                <w:iCs/>
                <w:sz w:val="28"/>
                <w:szCs w:val="28"/>
              </w:rPr>
              <w:t>ЕАЭС</w:t>
            </w:r>
            <w:r w:rsidRPr="004B0DD7">
              <w:rPr>
                <w:rFonts w:ascii="Arial Narrow" w:hAnsi="Arial Narrow"/>
                <w:i/>
                <w:iCs/>
                <w:sz w:val="28"/>
                <w:szCs w:val="28"/>
              </w:rPr>
              <w:t xml:space="preserve"> и принятыми в соответствии с ним актами </w:t>
            </w:r>
            <w:r w:rsidR="00946609">
              <w:rPr>
                <w:rFonts w:ascii="Arial Narrow" w:hAnsi="Arial Narrow"/>
                <w:i/>
                <w:iCs/>
                <w:sz w:val="28"/>
                <w:szCs w:val="28"/>
              </w:rPr>
              <w:t>ЕЭК</w:t>
            </w:r>
            <w:r w:rsidRPr="004B0DD7">
              <w:rPr>
                <w:rFonts w:ascii="Arial Narrow" w:hAnsi="Arial Narrow"/>
                <w:i/>
                <w:iCs/>
                <w:sz w:val="28"/>
                <w:szCs w:val="28"/>
              </w:rPr>
              <w:t>, и (или) в порядке, установленном законодательством государств-членов.</w:t>
            </w:r>
          </w:p>
        </w:tc>
      </w:tr>
    </w:tbl>
    <w:p w14:paraId="2F6E89FD" w14:textId="77777777" w:rsidR="001E6EC2" w:rsidRDefault="001E6EC2" w:rsidP="007655C4">
      <w:pPr>
        <w:spacing w:after="0" w:line="360" w:lineRule="auto"/>
        <w:rPr>
          <w:rFonts w:ascii="Arial Narrow" w:eastAsia="Times New Roman" w:hAnsi="Arial Narrow"/>
          <w:b/>
          <w:bCs/>
          <w:color w:val="000000" w:themeColor="text1"/>
          <w:sz w:val="28"/>
          <w:szCs w:val="28"/>
          <w:lang w:eastAsia="ru-RU"/>
        </w:rPr>
      </w:pPr>
    </w:p>
    <w:p w14:paraId="45F4678B" w14:textId="55477419" w:rsidR="007D353F" w:rsidRDefault="00DC054C" w:rsidP="006432F9">
      <w:pPr>
        <w:pStyle w:val="Heading1"/>
        <w:ind w:firstLine="708"/>
        <w:jc w:val="left"/>
        <w:rPr>
          <w:rFonts w:ascii="Arial Narrow" w:hAnsi="Arial Narrow"/>
          <w:b w:val="0"/>
          <w:bCs w:val="0"/>
          <w:color w:val="000000" w:themeColor="text1"/>
          <w:sz w:val="32"/>
          <w:szCs w:val="32"/>
        </w:rPr>
      </w:pPr>
      <w:bookmarkStart w:id="3" w:name="_Toc77061509"/>
      <w:r>
        <w:rPr>
          <w:rFonts w:ascii="Arial Narrow" w:eastAsia="Times New Roman" w:hAnsi="Arial Narrow"/>
          <w:color w:val="000000" w:themeColor="text1"/>
          <w:sz w:val="32"/>
          <w:szCs w:val="32"/>
          <w:lang w:eastAsia="ru-RU"/>
        </w:rPr>
        <w:lastRenderedPageBreak/>
        <w:t xml:space="preserve">Часть </w:t>
      </w:r>
      <w:r w:rsidR="001E6EC2" w:rsidRPr="00F839A3">
        <w:rPr>
          <w:rFonts w:ascii="Arial Narrow" w:eastAsia="Times New Roman" w:hAnsi="Arial Narrow"/>
          <w:color w:val="000000" w:themeColor="text1"/>
          <w:sz w:val="32"/>
          <w:szCs w:val="32"/>
          <w:lang w:val="en-US" w:eastAsia="ru-RU"/>
        </w:rPr>
        <w:t>I</w:t>
      </w:r>
      <w:r w:rsidR="004A4230" w:rsidRPr="00F839A3">
        <w:rPr>
          <w:rFonts w:ascii="Arial Narrow" w:eastAsia="Times New Roman" w:hAnsi="Arial Narrow"/>
          <w:color w:val="000000" w:themeColor="text1"/>
          <w:sz w:val="32"/>
          <w:szCs w:val="32"/>
          <w:lang w:val="en-US" w:eastAsia="ru-RU"/>
        </w:rPr>
        <w:t>I</w:t>
      </w:r>
      <w:r w:rsidR="007D353F" w:rsidRPr="00F839A3">
        <w:rPr>
          <w:rFonts w:ascii="Arial Narrow" w:eastAsia="Times New Roman" w:hAnsi="Arial Narrow"/>
          <w:color w:val="000000" w:themeColor="text1"/>
          <w:sz w:val="32"/>
          <w:szCs w:val="32"/>
          <w:lang w:eastAsia="ru-RU"/>
        </w:rPr>
        <w:t>.</w:t>
      </w:r>
      <w:r w:rsidR="00921500" w:rsidRPr="00F839A3">
        <w:rPr>
          <w:rFonts w:ascii="Arial Narrow" w:hAnsi="Arial Narrow"/>
          <w:color w:val="000000" w:themeColor="text1"/>
          <w:sz w:val="32"/>
          <w:szCs w:val="32"/>
        </w:rPr>
        <w:t xml:space="preserve"> </w:t>
      </w:r>
      <w:bookmarkStart w:id="4" w:name="_Hlk73255439"/>
      <w:r w:rsidR="00921500" w:rsidRPr="00F839A3">
        <w:rPr>
          <w:rFonts w:ascii="Arial Narrow" w:hAnsi="Arial Narrow"/>
          <w:color w:val="000000" w:themeColor="text1"/>
          <w:sz w:val="32"/>
          <w:szCs w:val="32"/>
        </w:rPr>
        <w:t>Ввоз пищевой продукции, подлежащей санитарному контролю (надзору).</w:t>
      </w:r>
      <w:bookmarkEnd w:id="3"/>
      <w:bookmarkEnd w:id="4"/>
    </w:p>
    <w:p w14:paraId="3750D66F" w14:textId="77777777" w:rsidR="007E0A8F" w:rsidRPr="00F839A3" w:rsidRDefault="007E0A8F" w:rsidP="007E0A8F">
      <w:pPr>
        <w:spacing w:after="0" w:line="360" w:lineRule="auto"/>
        <w:ind w:firstLine="709"/>
        <w:rPr>
          <w:rFonts w:ascii="Arial Narrow" w:eastAsia="Times New Roman" w:hAnsi="Arial Narrow"/>
          <w:b/>
          <w:bCs/>
          <w:color w:val="000000" w:themeColor="text1"/>
          <w:sz w:val="32"/>
          <w:szCs w:val="32"/>
          <w:u w:val="single"/>
          <w:lang w:eastAsia="ru-RU"/>
        </w:rPr>
      </w:pPr>
    </w:p>
    <w:tbl>
      <w:tblPr>
        <w:tblStyle w:val="TableGrid"/>
        <w:tblW w:w="0" w:type="auto"/>
        <w:tblLook w:val="04A0" w:firstRow="1" w:lastRow="0" w:firstColumn="1" w:lastColumn="0" w:noHBand="0" w:noVBand="1"/>
      </w:tblPr>
      <w:tblGrid>
        <w:gridCol w:w="7280"/>
        <w:gridCol w:w="7280"/>
      </w:tblGrid>
      <w:tr w:rsidR="00661382" w14:paraId="6B22A15A" w14:textId="77777777" w:rsidTr="00C96A56">
        <w:tc>
          <w:tcPr>
            <w:tcW w:w="14560" w:type="dxa"/>
            <w:gridSpan w:val="2"/>
          </w:tcPr>
          <w:p w14:paraId="6C71F721" w14:textId="09D32EE1" w:rsidR="00661382" w:rsidRPr="00A578C2" w:rsidRDefault="004A34C8" w:rsidP="00F458FB">
            <w:pPr>
              <w:spacing w:after="0" w:line="360" w:lineRule="auto"/>
              <w:jc w:val="center"/>
              <w:rPr>
                <w:rFonts w:ascii="Arial Narrow" w:eastAsia="Times New Roman" w:hAnsi="Arial Narrow"/>
                <w:b/>
                <w:bCs/>
                <w:color w:val="000000" w:themeColor="text1"/>
                <w:sz w:val="32"/>
                <w:szCs w:val="32"/>
                <w:lang w:eastAsia="ru-RU"/>
              </w:rPr>
            </w:pPr>
            <w:r w:rsidRPr="00A578C2">
              <w:rPr>
                <w:rFonts w:ascii="Arial Narrow" w:hAnsi="Arial Narrow"/>
                <w:b/>
                <w:color w:val="000000" w:themeColor="text1"/>
                <w:sz w:val="32"/>
                <w:szCs w:val="32"/>
              </w:rPr>
              <w:t xml:space="preserve">Термины и определения, используемые в Части </w:t>
            </w:r>
            <w:r w:rsidRPr="00A578C2">
              <w:rPr>
                <w:rFonts w:ascii="Arial Narrow" w:hAnsi="Arial Narrow"/>
                <w:b/>
                <w:color w:val="000000" w:themeColor="text1"/>
                <w:sz w:val="32"/>
                <w:szCs w:val="32"/>
                <w:lang w:val="en-US"/>
              </w:rPr>
              <w:t>I</w:t>
            </w:r>
            <w:r w:rsidR="00F458FB" w:rsidRPr="00A578C2">
              <w:rPr>
                <w:rFonts w:ascii="Arial Narrow" w:hAnsi="Arial Narrow"/>
                <w:b/>
                <w:color w:val="000000" w:themeColor="text1"/>
                <w:sz w:val="32"/>
                <w:szCs w:val="32"/>
                <w:lang w:val="en-US"/>
              </w:rPr>
              <w:t>I</w:t>
            </w:r>
            <w:r w:rsidR="00F458FB" w:rsidRPr="00A578C2">
              <w:rPr>
                <w:rFonts w:ascii="Arial Narrow" w:hAnsi="Arial Narrow"/>
                <w:b/>
                <w:color w:val="000000" w:themeColor="text1"/>
                <w:sz w:val="32"/>
                <w:szCs w:val="32"/>
              </w:rPr>
              <w:t>.</w:t>
            </w:r>
          </w:p>
        </w:tc>
      </w:tr>
      <w:tr w:rsidR="00661382" w14:paraId="062AC6B3" w14:textId="77777777" w:rsidTr="00661382">
        <w:tc>
          <w:tcPr>
            <w:tcW w:w="7280" w:type="dxa"/>
          </w:tcPr>
          <w:p w14:paraId="4AFE83D0" w14:textId="1A238CED" w:rsidR="00661382" w:rsidRPr="00EA53A1" w:rsidRDefault="00B5626F" w:rsidP="007E0A8F">
            <w:pPr>
              <w:spacing w:after="0" w:line="240" w:lineRule="auto"/>
              <w:rPr>
                <w:rFonts w:ascii="Arial Narrow" w:eastAsia="Times New Roman" w:hAnsi="Arial Narrow"/>
                <w:b/>
                <w:bCs/>
                <w:color w:val="000000" w:themeColor="text1"/>
                <w:sz w:val="28"/>
                <w:szCs w:val="28"/>
                <w:lang w:eastAsia="ru-RU"/>
              </w:rPr>
            </w:pPr>
            <w:r w:rsidRPr="00EA53A1">
              <w:rPr>
                <w:rFonts w:ascii="Arial Narrow" w:eastAsia="Times New Roman" w:hAnsi="Arial Narrow"/>
                <w:b/>
                <w:bCs/>
                <w:color w:val="000000" w:themeColor="text1"/>
                <w:sz w:val="28"/>
                <w:szCs w:val="28"/>
                <w:lang w:eastAsia="ru-RU"/>
              </w:rPr>
              <w:t>Акты ЕЭК</w:t>
            </w:r>
          </w:p>
        </w:tc>
        <w:tc>
          <w:tcPr>
            <w:tcW w:w="7280" w:type="dxa"/>
          </w:tcPr>
          <w:p w14:paraId="21138D91" w14:textId="33D4755F" w:rsidR="00661382" w:rsidRPr="00EA53A1" w:rsidRDefault="00CD78E9" w:rsidP="00C50520">
            <w:pPr>
              <w:spacing w:after="0" w:line="240" w:lineRule="auto"/>
              <w:rPr>
                <w:rFonts w:ascii="Arial Narrow" w:eastAsia="Times New Roman" w:hAnsi="Arial Narrow"/>
                <w:b/>
                <w:bCs/>
                <w:i/>
                <w:iCs/>
                <w:color w:val="000000" w:themeColor="text1"/>
                <w:sz w:val="28"/>
                <w:szCs w:val="28"/>
                <w:lang w:eastAsia="ru-RU"/>
              </w:rPr>
            </w:pPr>
            <w:r w:rsidRPr="00EA53A1">
              <w:rPr>
                <w:rFonts w:ascii="Arial Narrow" w:eastAsia="Times New Roman" w:hAnsi="Arial Narrow"/>
                <w:b/>
                <w:bCs/>
                <w:i/>
                <w:iCs/>
                <w:color w:val="000000" w:themeColor="text1"/>
                <w:sz w:val="28"/>
                <w:szCs w:val="28"/>
                <w:lang w:eastAsia="ru-RU"/>
              </w:rPr>
              <w:t>т</w:t>
            </w:r>
            <w:r w:rsidR="00B5626F" w:rsidRPr="00EA53A1">
              <w:rPr>
                <w:rFonts w:ascii="Arial Narrow" w:eastAsia="Times New Roman" w:hAnsi="Arial Narrow"/>
                <w:b/>
                <w:bCs/>
                <w:i/>
                <w:iCs/>
                <w:color w:val="000000" w:themeColor="text1"/>
                <w:sz w:val="28"/>
                <w:szCs w:val="28"/>
                <w:lang w:eastAsia="ru-RU"/>
              </w:rPr>
              <w:t>ехнические регламенты ЕАЭС</w:t>
            </w:r>
            <w:r w:rsidR="00F87694" w:rsidRPr="00EA53A1">
              <w:rPr>
                <w:rFonts w:ascii="Arial Narrow" w:eastAsia="Times New Roman" w:hAnsi="Arial Narrow"/>
                <w:b/>
                <w:bCs/>
                <w:i/>
                <w:iCs/>
                <w:color w:val="000000" w:themeColor="text1"/>
                <w:sz w:val="28"/>
                <w:szCs w:val="28"/>
                <w:lang w:eastAsia="ru-RU"/>
              </w:rPr>
              <w:t xml:space="preserve"> на пищевую продукцию</w:t>
            </w:r>
            <w:r w:rsidR="00B5626F" w:rsidRPr="00EA53A1">
              <w:rPr>
                <w:rFonts w:ascii="Arial Narrow" w:eastAsia="Times New Roman" w:hAnsi="Arial Narrow"/>
                <w:b/>
                <w:bCs/>
                <w:i/>
                <w:iCs/>
                <w:color w:val="000000" w:themeColor="text1"/>
                <w:sz w:val="28"/>
                <w:szCs w:val="28"/>
                <w:lang w:eastAsia="ru-RU"/>
              </w:rPr>
              <w:t xml:space="preserve"> и </w:t>
            </w:r>
            <w:r w:rsidR="00461BB3" w:rsidRPr="00EA53A1">
              <w:rPr>
                <w:rFonts w:ascii="Arial Narrow" w:eastAsia="Times New Roman" w:hAnsi="Arial Narrow"/>
                <w:b/>
                <w:bCs/>
                <w:i/>
                <w:iCs/>
                <w:color w:val="000000" w:themeColor="text1"/>
                <w:sz w:val="28"/>
                <w:szCs w:val="28"/>
                <w:lang w:eastAsia="ru-RU"/>
              </w:rPr>
              <w:t xml:space="preserve">взаимосвязанные с ними акты ЕЭК. </w:t>
            </w:r>
          </w:p>
        </w:tc>
      </w:tr>
      <w:tr w:rsidR="0048206A" w14:paraId="1062464B" w14:textId="77777777" w:rsidTr="00661382">
        <w:tc>
          <w:tcPr>
            <w:tcW w:w="7280" w:type="dxa"/>
          </w:tcPr>
          <w:p w14:paraId="3602A7D4" w14:textId="69B78F7E" w:rsidR="0048206A" w:rsidRPr="00EA53A1" w:rsidRDefault="0048206A" w:rsidP="0048206A">
            <w:pPr>
              <w:spacing w:after="0" w:line="240" w:lineRule="auto"/>
              <w:contextualSpacing/>
              <w:rPr>
                <w:rFonts w:ascii="Arial Narrow" w:eastAsia="Times New Roman" w:hAnsi="Arial Narrow"/>
                <w:b/>
                <w:bCs/>
                <w:color w:val="000000" w:themeColor="text1"/>
                <w:sz w:val="28"/>
                <w:szCs w:val="28"/>
                <w:lang w:eastAsia="ru-RU"/>
              </w:rPr>
            </w:pPr>
            <w:r w:rsidRPr="00EA53A1">
              <w:rPr>
                <w:rFonts w:ascii="Arial Narrow" w:hAnsi="Arial Narrow"/>
                <w:b/>
                <w:bCs/>
                <w:sz w:val="28"/>
                <w:szCs w:val="28"/>
              </w:rPr>
              <w:t>государственный санитарно-эпидемиологический надзор (контроль) </w:t>
            </w:r>
          </w:p>
        </w:tc>
        <w:tc>
          <w:tcPr>
            <w:tcW w:w="7280" w:type="dxa"/>
          </w:tcPr>
          <w:p w14:paraId="1EED4AFB" w14:textId="7C75D60C" w:rsidR="0048206A" w:rsidRPr="00EA53A1" w:rsidRDefault="0048206A" w:rsidP="0048206A">
            <w:pPr>
              <w:spacing w:after="0" w:line="240" w:lineRule="auto"/>
              <w:contextualSpacing/>
              <w:rPr>
                <w:rFonts w:ascii="Arial Narrow" w:eastAsia="Times New Roman" w:hAnsi="Arial Narrow"/>
                <w:b/>
                <w:bCs/>
                <w:i/>
                <w:iCs/>
                <w:color w:val="000000" w:themeColor="text1"/>
                <w:sz w:val="28"/>
                <w:szCs w:val="28"/>
                <w:lang w:eastAsia="ru-RU"/>
              </w:rPr>
            </w:pPr>
            <w:r w:rsidRPr="00EA53A1">
              <w:rPr>
                <w:rFonts w:ascii="Arial Narrow" w:hAnsi="Arial Narrow"/>
                <w:b/>
                <w:bCs/>
                <w:i/>
                <w:iCs/>
                <w:sz w:val="28"/>
                <w:szCs w:val="28"/>
              </w:rPr>
              <w:t>деятельность уполномоченного органа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ЕЭК и законодательством Кыргызской Республики в области санитарно-эпидемиологического благополучия населения.</w:t>
            </w:r>
          </w:p>
        </w:tc>
      </w:tr>
      <w:tr w:rsidR="00B5626F" w14:paraId="4E27ABD2" w14:textId="77777777" w:rsidTr="00661382">
        <w:tc>
          <w:tcPr>
            <w:tcW w:w="7280" w:type="dxa"/>
          </w:tcPr>
          <w:p w14:paraId="5539D940" w14:textId="3E5B28BA" w:rsidR="00B5626F" w:rsidRPr="00EA53A1" w:rsidRDefault="00B5626F" w:rsidP="00C50520">
            <w:pPr>
              <w:spacing w:after="0" w:line="240" w:lineRule="auto"/>
              <w:rPr>
                <w:rFonts w:ascii="Arial Narrow" w:eastAsia="Times New Roman" w:hAnsi="Arial Narrow" w:cs="Arial"/>
                <w:b/>
                <w:bCs/>
                <w:color w:val="000000" w:themeColor="text1"/>
                <w:spacing w:val="2"/>
                <w:sz w:val="28"/>
                <w:szCs w:val="28"/>
                <w:lang w:eastAsia="ru-RU"/>
              </w:rPr>
            </w:pPr>
            <w:r w:rsidRPr="00EA53A1">
              <w:rPr>
                <w:rFonts w:ascii="Arial Narrow" w:eastAsia="Times New Roman" w:hAnsi="Arial Narrow" w:cs="Arial"/>
                <w:b/>
                <w:bCs/>
                <w:color w:val="000000" w:themeColor="text1"/>
                <w:spacing w:val="2"/>
                <w:sz w:val="28"/>
                <w:szCs w:val="28"/>
                <w:lang w:eastAsia="ru-RU"/>
              </w:rPr>
              <w:t>подконтрольные товары</w:t>
            </w:r>
            <w:r w:rsidRPr="00EA53A1">
              <w:rPr>
                <w:rFonts w:ascii="Arial Narrow" w:eastAsia="Times New Roman" w:hAnsi="Arial Narrow"/>
                <w:b/>
                <w:bCs/>
                <w:color w:val="000000" w:themeColor="text1"/>
                <w:sz w:val="28"/>
                <w:szCs w:val="28"/>
                <w:lang w:eastAsia="ru-RU"/>
              </w:rPr>
              <w:t xml:space="preserve"> </w:t>
            </w:r>
          </w:p>
        </w:tc>
        <w:tc>
          <w:tcPr>
            <w:tcW w:w="7280" w:type="dxa"/>
          </w:tcPr>
          <w:p w14:paraId="275049B0" w14:textId="6F8E103F" w:rsidR="00B5626F" w:rsidRPr="00EA53A1" w:rsidRDefault="00B5626F" w:rsidP="00C50520">
            <w:pPr>
              <w:spacing w:after="0" w:line="240" w:lineRule="auto"/>
              <w:rPr>
                <w:rFonts w:ascii="Arial Narrow" w:eastAsia="Times New Roman" w:hAnsi="Arial Narrow" w:cs="Arial"/>
                <w:b/>
                <w:bCs/>
                <w:i/>
                <w:iCs/>
                <w:color w:val="000000" w:themeColor="text1"/>
                <w:spacing w:val="2"/>
                <w:sz w:val="28"/>
                <w:szCs w:val="28"/>
                <w:lang w:eastAsia="ru-RU"/>
              </w:rPr>
            </w:pPr>
            <w:r w:rsidRPr="00EA53A1">
              <w:rPr>
                <w:rFonts w:ascii="Arial Narrow" w:eastAsia="Times New Roman" w:hAnsi="Arial Narrow" w:cs="Arial"/>
                <w:b/>
                <w:bCs/>
                <w:i/>
                <w:iCs/>
                <w:color w:val="000000" w:themeColor="text1"/>
                <w:spacing w:val="2"/>
                <w:sz w:val="28"/>
                <w:szCs w:val="28"/>
                <w:lang w:eastAsia="ru-RU"/>
              </w:rPr>
              <w:t>виды пищевой продукции, включенные в </w:t>
            </w:r>
            <w:hyperlink r:id="rId8" w:history="1">
              <w:r w:rsidRPr="00EA53A1">
                <w:rPr>
                  <w:rFonts w:ascii="Arial Narrow" w:eastAsia="Times New Roman" w:hAnsi="Arial Narrow" w:cs="Arial"/>
                  <w:b/>
                  <w:bCs/>
                  <w:i/>
                  <w:iCs/>
                  <w:color w:val="000000" w:themeColor="text1"/>
                  <w:spacing w:val="2"/>
                  <w:sz w:val="28"/>
                  <w:szCs w:val="28"/>
                  <w:lang w:eastAsia="ru-RU"/>
                </w:rPr>
                <w:t>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ЕАЭС</w:t>
              </w:r>
            </w:hyperlink>
            <w:r w:rsidRPr="00EA53A1">
              <w:rPr>
                <w:rFonts w:ascii="Arial Narrow" w:eastAsia="Times New Roman" w:hAnsi="Arial Narrow" w:cs="Arial"/>
                <w:b/>
                <w:bCs/>
                <w:i/>
                <w:iCs/>
                <w:color w:val="000000" w:themeColor="text1"/>
                <w:spacing w:val="2"/>
                <w:sz w:val="28"/>
                <w:szCs w:val="28"/>
                <w:lang w:eastAsia="ru-RU"/>
              </w:rPr>
              <w:t>, утвержденный Решением Комиссии ТС от 28 мая 2010 года № 299.</w:t>
            </w:r>
          </w:p>
        </w:tc>
      </w:tr>
      <w:tr w:rsidR="00B5626F" w14:paraId="761EF176" w14:textId="77777777" w:rsidTr="00661382">
        <w:tc>
          <w:tcPr>
            <w:tcW w:w="7280" w:type="dxa"/>
          </w:tcPr>
          <w:p w14:paraId="2D9E23C6" w14:textId="223DAAC2" w:rsidR="00B5626F" w:rsidRPr="00EA53A1" w:rsidRDefault="00B5626F" w:rsidP="00C50520">
            <w:pPr>
              <w:spacing w:after="0" w:line="240" w:lineRule="auto"/>
              <w:rPr>
                <w:rFonts w:ascii="Arial Narrow" w:eastAsia="Times New Roman" w:hAnsi="Arial Narrow"/>
                <w:b/>
                <w:bCs/>
                <w:color w:val="000000" w:themeColor="text1"/>
                <w:sz w:val="28"/>
                <w:szCs w:val="28"/>
                <w:lang w:eastAsia="ru-RU"/>
              </w:rPr>
            </w:pPr>
            <w:r w:rsidRPr="00EA53A1">
              <w:rPr>
                <w:rFonts w:ascii="Arial Narrow" w:eastAsia="Times New Roman" w:hAnsi="Arial Narrow" w:cs="Arial"/>
                <w:b/>
                <w:bCs/>
                <w:color w:val="2D2D2D"/>
                <w:spacing w:val="2"/>
                <w:sz w:val="28"/>
                <w:szCs w:val="28"/>
                <w:lang w:eastAsia="ru-RU"/>
              </w:rPr>
              <w:t>санитарно-карантинный контроль</w:t>
            </w:r>
          </w:p>
        </w:tc>
        <w:tc>
          <w:tcPr>
            <w:tcW w:w="7280" w:type="dxa"/>
          </w:tcPr>
          <w:p w14:paraId="26CF3487" w14:textId="1320A36F" w:rsidR="00B5626F" w:rsidRPr="00EA53A1" w:rsidRDefault="00B5626F" w:rsidP="00C50520">
            <w:pPr>
              <w:spacing w:after="0" w:line="240" w:lineRule="auto"/>
              <w:rPr>
                <w:rFonts w:ascii="Arial Narrow" w:eastAsia="Times New Roman" w:hAnsi="Arial Narrow"/>
                <w:b/>
                <w:bCs/>
                <w:i/>
                <w:iCs/>
                <w:color w:val="000000" w:themeColor="text1"/>
                <w:sz w:val="28"/>
                <w:szCs w:val="28"/>
                <w:lang w:eastAsia="ru-RU"/>
              </w:rPr>
            </w:pPr>
            <w:r w:rsidRPr="00EA53A1">
              <w:rPr>
                <w:rFonts w:ascii="Arial Narrow" w:eastAsia="Times New Roman" w:hAnsi="Arial Narrow" w:cs="Arial"/>
                <w:b/>
                <w:bCs/>
                <w:i/>
                <w:iCs/>
                <w:color w:val="2D2D2D"/>
                <w:spacing w:val="2"/>
                <w:sz w:val="28"/>
                <w:szCs w:val="28"/>
                <w:lang w:eastAsia="ru-RU"/>
              </w:rPr>
              <w:t>вид государственного санитарно-эпидемиологического надзора (контроля) в отношении пищевой продукции в пунктах пропуска.</w:t>
            </w:r>
          </w:p>
        </w:tc>
      </w:tr>
    </w:tbl>
    <w:p w14:paraId="2C8F7DD0" w14:textId="77777777" w:rsidR="00EE77CB" w:rsidRDefault="00EE77CB" w:rsidP="00C50520">
      <w:pPr>
        <w:spacing w:after="0" w:line="360" w:lineRule="auto"/>
        <w:ind w:firstLine="708"/>
        <w:rPr>
          <w:rFonts w:ascii="Arial Narrow" w:eastAsia="Times New Roman" w:hAnsi="Arial Narrow"/>
          <w:b/>
          <w:bCs/>
          <w:color w:val="000000" w:themeColor="text1"/>
          <w:sz w:val="28"/>
          <w:szCs w:val="28"/>
          <w:lang w:eastAsia="ru-RU"/>
        </w:rPr>
      </w:pPr>
    </w:p>
    <w:p w14:paraId="7CD9164A" w14:textId="37681ACA" w:rsidR="004A4230" w:rsidRPr="006432F9" w:rsidRDefault="00BE4121" w:rsidP="006432F9">
      <w:pPr>
        <w:pStyle w:val="Heading2"/>
        <w:spacing w:line="360" w:lineRule="auto"/>
        <w:ind w:firstLine="709"/>
        <w:rPr>
          <w:rFonts w:ascii="Arial Narrow" w:eastAsia="Times New Roman" w:hAnsi="Arial Narrow"/>
          <w:b/>
          <w:bCs/>
          <w:color w:val="000000" w:themeColor="text1"/>
          <w:sz w:val="32"/>
          <w:szCs w:val="32"/>
          <w:u w:val="single"/>
          <w:lang w:eastAsia="ru-RU"/>
        </w:rPr>
      </w:pPr>
      <w:bookmarkStart w:id="5" w:name="_Toc77061510"/>
      <w:r w:rsidRPr="006432F9">
        <w:rPr>
          <w:rFonts w:ascii="Arial Narrow" w:eastAsia="Times New Roman" w:hAnsi="Arial Narrow"/>
          <w:b/>
          <w:bCs/>
          <w:color w:val="000000" w:themeColor="text1"/>
          <w:sz w:val="32"/>
          <w:szCs w:val="32"/>
          <w:u w:val="single"/>
          <w:lang w:eastAsia="ru-RU"/>
        </w:rPr>
        <w:lastRenderedPageBreak/>
        <w:t>Раздел</w:t>
      </w:r>
      <w:r w:rsidR="004A4230" w:rsidRPr="006432F9">
        <w:rPr>
          <w:rFonts w:ascii="Arial Narrow" w:eastAsia="Times New Roman" w:hAnsi="Arial Narrow"/>
          <w:b/>
          <w:bCs/>
          <w:color w:val="000000" w:themeColor="text1"/>
          <w:sz w:val="32"/>
          <w:szCs w:val="32"/>
          <w:u w:val="single"/>
          <w:lang w:eastAsia="ru-RU"/>
        </w:rPr>
        <w:t xml:space="preserve"> 1. Общие положения.</w:t>
      </w:r>
      <w:bookmarkEnd w:id="5"/>
    </w:p>
    <w:p w14:paraId="295C4DB3" w14:textId="507D0BFC" w:rsidR="00B117EF" w:rsidRPr="00E750F5" w:rsidRDefault="00B117EF" w:rsidP="006432F9">
      <w:pPr>
        <w:spacing w:after="0" w:line="360" w:lineRule="auto"/>
        <w:ind w:firstLine="709"/>
        <w:rPr>
          <w:rFonts w:ascii="Arial Narrow" w:eastAsia="Times New Roman" w:hAnsi="Arial Narrow" w:cs="Arial"/>
          <w:color w:val="000000" w:themeColor="text1"/>
          <w:spacing w:val="2"/>
          <w:sz w:val="28"/>
          <w:szCs w:val="28"/>
          <w:lang w:eastAsia="ru-RU"/>
        </w:rPr>
      </w:pPr>
      <w:r w:rsidRPr="00E750F5">
        <w:rPr>
          <w:rFonts w:ascii="Arial Narrow" w:eastAsia="Times New Roman" w:hAnsi="Arial Narrow"/>
          <w:color w:val="000000" w:themeColor="text1"/>
          <w:sz w:val="28"/>
          <w:szCs w:val="28"/>
          <w:lang w:eastAsia="ru-RU"/>
        </w:rPr>
        <w:t xml:space="preserve">1. </w:t>
      </w:r>
      <w:r w:rsidR="00522E33" w:rsidRPr="00E750F5">
        <w:rPr>
          <w:rFonts w:ascii="Arial Narrow" w:eastAsia="Times New Roman" w:hAnsi="Arial Narrow"/>
          <w:color w:val="000000" w:themeColor="text1"/>
          <w:sz w:val="28"/>
          <w:szCs w:val="28"/>
          <w:lang w:eastAsia="ru-RU"/>
        </w:rPr>
        <w:t xml:space="preserve">Подконтрольные товары </w:t>
      </w:r>
      <w:r w:rsidR="00380E61" w:rsidRPr="00E750F5">
        <w:rPr>
          <w:rFonts w:ascii="Arial Narrow" w:eastAsia="Times New Roman" w:hAnsi="Arial Narrow"/>
          <w:color w:val="000000" w:themeColor="text1"/>
          <w:sz w:val="28"/>
          <w:szCs w:val="28"/>
          <w:lang w:eastAsia="ru-RU"/>
        </w:rPr>
        <w:t>подлеж</w:t>
      </w:r>
      <w:r w:rsidR="00C96A56" w:rsidRPr="00E750F5">
        <w:rPr>
          <w:rFonts w:ascii="Arial Narrow" w:eastAsia="Times New Roman" w:hAnsi="Arial Narrow"/>
          <w:color w:val="000000" w:themeColor="text1"/>
          <w:sz w:val="28"/>
          <w:szCs w:val="28"/>
          <w:lang w:eastAsia="ru-RU"/>
        </w:rPr>
        <w:t>а</w:t>
      </w:r>
      <w:r w:rsidR="00380E61" w:rsidRPr="00E750F5">
        <w:rPr>
          <w:rFonts w:ascii="Arial Narrow" w:eastAsia="Times New Roman" w:hAnsi="Arial Narrow"/>
          <w:color w:val="000000" w:themeColor="text1"/>
          <w:sz w:val="28"/>
          <w:szCs w:val="28"/>
          <w:lang w:eastAsia="ru-RU"/>
        </w:rPr>
        <w:t>т санитарно-карантинному контролю</w:t>
      </w:r>
      <w:r w:rsidR="00C96A56" w:rsidRPr="00E750F5">
        <w:rPr>
          <w:rFonts w:ascii="Arial Narrow" w:eastAsia="Times New Roman" w:hAnsi="Arial Narrow"/>
          <w:color w:val="000000" w:themeColor="text1"/>
          <w:sz w:val="28"/>
          <w:szCs w:val="28"/>
          <w:lang w:eastAsia="ru-RU"/>
        </w:rPr>
        <w:t xml:space="preserve"> в </w:t>
      </w:r>
      <w:r w:rsidRPr="00E750F5">
        <w:rPr>
          <w:rFonts w:ascii="Arial Narrow" w:eastAsia="Times New Roman" w:hAnsi="Arial Narrow"/>
          <w:color w:val="000000" w:themeColor="text1"/>
          <w:sz w:val="28"/>
          <w:szCs w:val="28"/>
          <w:lang w:eastAsia="ru-RU"/>
        </w:rPr>
        <w:t>соответствии</w:t>
      </w:r>
      <w:r w:rsidR="00C96A56" w:rsidRPr="00E750F5">
        <w:rPr>
          <w:rFonts w:ascii="Arial Narrow" w:eastAsia="Times New Roman" w:hAnsi="Arial Narrow"/>
          <w:color w:val="000000" w:themeColor="text1"/>
          <w:sz w:val="28"/>
          <w:szCs w:val="28"/>
          <w:lang w:eastAsia="ru-RU"/>
        </w:rPr>
        <w:t xml:space="preserve"> с</w:t>
      </w:r>
      <w:r w:rsidRPr="00E750F5">
        <w:rPr>
          <w:rFonts w:ascii="Arial Narrow" w:eastAsia="Times New Roman" w:hAnsi="Arial Narrow"/>
          <w:color w:val="000000" w:themeColor="text1"/>
          <w:sz w:val="28"/>
          <w:szCs w:val="28"/>
          <w:lang w:eastAsia="ru-RU"/>
        </w:rPr>
        <w:t xml:space="preserve"> </w:t>
      </w:r>
      <w:r w:rsidRPr="00A8426E">
        <w:rPr>
          <w:rFonts w:ascii="Arial Narrow" w:eastAsia="Times New Roman" w:hAnsi="Arial Narrow" w:cs="Arial"/>
          <w:b/>
          <w:bCs/>
          <w:color w:val="000000" w:themeColor="text1"/>
          <w:spacing w:val="2"/>
          <w:sz w:val="28"/>
          <w:szCs w:val="28"/>
          <w:lang w:eastAsia="ru-RU"/>
        </w:rPr>
        <w:t>Порядком проведения государственного санитарно-эпидемиологического надзора (контроля) на таможенной границе ЕАЭС и на таможенной территории ЕАЭС, утвержденным Решением Комиссии ТС от 28 мая 2010 года № 299</w:t>
      </w:r>
      <w:r w:rsidR="006D7FBA">
        <w:rPr>
          <w:rFonts w:ascii="Arial Narrow" w:eastAsia="Times New Roman" w:hAnsi="Arial Narrow" w:cs="Arial"/>
          <w:color w:val="000000" w:themeColor="text1"/>
          <w:spacing w:val="2"/>
          <w:sz w:val="28"/>
          <w:szCs w:val="28"/>
          <w:lang w:eastAsia="ru-RU"/>
        </w:rPr>
        <w:t xml:space="preserve">, (далее – </w:t>
      </w:r>
      <w:r w:rsidR="006D7FBA" w:rsidRPr="00433550">
        <w:rPr>
          <w:rFonts w:ascii="Arial Narrow" w:eastAsia="Times New Roman" w:hAnsi="Arial Narrow" w:cs="Arial"/>
          <w:b/>
          <w:bCs/>
          <w:color w:val="000000" w:themeColor="text1"/>
          <w:spacing w:val="2"/>
          <w:sz w:val="28"/>
          <w:szCs w:val="28"/>
          <w:lang w:eastAsia="ru-RU"/>
        </w:rPr>
        <w:t xml:space="preserve">Порядок проведения </w:t>
      </w:r>
      <w:r w:rsidR="00050703" w:rsidRPr="00433550">
        <w:rPr>
          <w:rFonts w:ascii="Arial Narrow" w:eastAsia="Times New Roman" w:hAnsi="Arial Narrow" w:cs="Arial"/>
          <w:b/>
          <w:bCs/>
          <w:color w:val="000000" w:themeColor="text1"/>
          <w:spacing w:val="2"/>
          <w:sz w:val="28"/>
          <w:szCs w:val="28"/>
          <w:lang w:eastAsia="ru-RU"/>
        </w:rPr>
        <w:t>санитарного контроля</w:t>
      </w:r>
      <w:r w:rsidR="006D7FBA">
        <w:rPr>
          <w:rFonts w:ascii="Arial Narrow" w:eastAsia="Times New Roman" w:hAnsi="Arial Narrow" w:cs="Arial"/>
          <w:color w:val="000000" w:themeColor="text1"/>
          <w:spacing w:val="2"/>
          <w:sz w:val="28"/>
          <w:szCs w:val="28"/>
          <w:lang w:eastAsia="ru-RU"/>
        </w:rPr>
        <w:t>)</w:t>
      </w:r>
      <w:r w:rsidR="009E5988" w:rsidRPr="009E5988">
        <w:rPr>
          <w:rFonts w:ascii="Arial Narrow" w:eastAsia="Times New Roman" w:hAnsi="Arial Narrow" w:cs="Arial"/>
          <w:color w:val="000000" w:themeColor="text1"/>
          <w:spacing w:val="2"/>
          <w:sz w:val="28"/>
          <w:szCs w:val="28"/>
          <w:lang w:eastAsia="ru-RU"/>
        </w:rPr>
        <w:t xml:space="preserve"> </w:t>
      </w:r>
      <w:r w:rsidR="009E5988">
        <w:rPr>
          <w:rFonts w:ascii="Arial Narrow" w:eastAsia="Times New Roman" w:hAnsi="Arial Narrow" w:cs="Arial"/>
          <w:color w:val="000000" w:themeColor="text1"/>
          <w:spacing w:val="2"/>
          <w:sz w:val="28"/>
          <w:szCs w:val="28"/>
          <w:lang w:eastAsia="ru-RU"/>
        </w:rPr>
        <w:t>на пунктах пропуска</w:t>
      </w:r>
      <w:r w:rsidRPr="00E750F5">
        <w:rPr>
          <w:rFonts w:ascii="Arial Narrow" w:eastAsia="Times New Roman" w:hAnsi="Arial Narrow" w:cs="Arial"/>
          <w:color w:val="000000" w:themeColor="text1"/>
          <w:spacing w:val="2"/>
          <w:sz w:val="28"/>
          <w:szCs w:val="28"/>
          <w:lang w:eastAsia="ru-RU"/>
        </w:rPr>
        <w:t>.</w:t>
      </w:r>
    </w:p>
    <w:p w14:paraId="3EE3E5D4" w14:textId="657FA37A" w:rsidR="005C0C83" w:rsidRDefault="00B117EF" w:rsidP="00C50520">
      <w:pPr>
        <w:spacing w:after="0" w:line="360" w:lineRule="auto"/>
        <w:ind w:firstLine="708"/>
        <w:rPr>
          <w:rFonts w:ascii="Arial Narrow" w:hAnsi="Arial Narrow"/>
          <w:bCs/>
          <w:color w:val="000000" w:themeColor="text1"/>
          <w:sz w:val="28"/>
          <w:szCs w:val="28"/>
        </w:rPr>
      </w:pPr>
      <w:r w:rsidRPr="00E750F5">
        <w:rPr>
          <w:rFonts w:ascii="Arial Narrow" w:eastAsia="Times New Roman" w:hAnsi="Arial Narrow"/>
          <w:color w:val="000000" w:themeColor="text1"/>
          <w:sz w:val="28"/>
          <w:szCs w:val="28"/>
          <w:lang w:eastAsia="ru-RU"/>
        </w:rPr>
        <w:t xml:space="preserve">2. Санитарно-карантинный контроль </w:t>
      </w:r>
      <w:r w:rsidR="00E750F5" w:rsidRPr="00E750F5">
        <w:rPr>
          <w:rFonts w:ascii="Arial Narrow" w:eastAsia="Times New Roman" w:hAnsi="Arial Narrow"/>
          <w:color w:val="000000" w:themeColor="text1"/>
          <w:sz w:val="28"/>
          <w:szCs w:val="28"/>
          <w:lang w:eastAsia="ru-RU"/>
        </w:rPr>
        <w:t xml:space="preserve">подконтрольных товаров осуществляется </w:t>
      </w:r>
      <w:r w:rsidR="00EF55ED">
        <w:rPr>
          <w:rFonts w:ascii="Arial Narrow" w:eastAsia="Times New Roman" w:hAnsi="Arial Narrow"/>
          <w:color w:val="000000" w:themeColor="text1"/>
          <w:sz w:val="28"/>
          <w:szCs w:val="28"/>
          <w:lang w:eastAsia="ru-RU"/>
        </w:rPr>
        <w:t xml:space="preserve">должностными лицами </w:t>
      </w:r>
      <w:r w:rsidR="00B576DE" w:rsidRPr="00B576DE">
        <w:rPr>
          <w:rFonts w:ascii="Arial Narrow" w:hAnsi="Arial Narrow"/>
          <w:bCs/>
          <w:color w:val="000000" w:themeColor="text1"/>
          <w:sz w:val="28"/>
          <w:szCs w:val="28"/>
        </w:rPr>
        <w:t>ЦГСЭН на транспорте</w:t>
      </w:r>
      <w:r w:rsidR="00E750F5" w:rsidRPr="00E750F5">
        <w:rPr>
          <w:rFonts w:ascii="Arial Narrow" w:hAnsi="Arial Narrow"/>
          <w:bCs/>
          <w:color w:val="000000" w:themeColor="text1"/>
          <w:sz w:val="28"/>
          <w:szCs w:val="28"/>
        </w:rPr>
        <w:t>.</w:t>
      </w:r>
    </w:p>
    <w:p w14:paraId="6031FD76" w14:textId="591F4259" w:rsidR="00522E33" w:rsidRDefault="00B117EF" w:rsidP="00C50520">
      <w:pPr>
        <w:spacing w:after="0" w:line="360" w:lineRule="auto"/>
        <w:ind w:firstLine="708"/>
        <w:rPr>
          <w:rFonts w:ascii="Arial Narrow" w:eastAsia="Times New Roman" w:hAnsi="Arial Narrow" w:cs="Arial"/>
          <w:color w:val="000000" w:themeColor="text1"/>
          <w:spacing w:val="2"/>
          <w:sz w:val="28"/>
          <w:szCs w:val="28"/>
          <w:lang w:eastAsia="ru-RU"/>
        </w:rPr>
      </w:pPr>
      <w:r w:rsidRPr="00E750F5">
        <w:rPr>
          <w:rFonts w:ascii="Arial Narrow" w:eastAsia="Times New Roman" w:hAnsi="Arial Narrow"/>
          <w:color w:val="000000" w:themeColor="text1"/>
          <w:sz w:val="28"/>
          <w:szCs w:val="28"/>
          <w:lang w:eastAsia="ru-RU"/>
        </w:rPr>
        <w:t xml:space="preserve">3. </w:t>
      </w:r>
      <w:r w:rsidR="00522E33" w:rsidRPr="00E750F5">
        <w:rPr>
          <w:rFonts w:ascii="Arial Narrow" w:eastAsia="Times New Roman" w:hAnsi="Arial Narrow" w:cs="Arial"/>
          <w:color w:val="000000" w:themeColor="text1"/>
          <w:spacing w:val="2"/>
          <w:sz w:val="28"/>
          <w:szCs w:val="28"/>
          <w:lang w:eastAsia="ru-RU"/>
        </w:rPr>
        <w:t>Подконтрольные товары</w:t>
      </w:r>
      <w:r w:rsidR="00543DA0">
        <w:rPr>
          <w:rFonts w:ascii="Arial Narrow" w:eastAsia="Times New Roman" w:hAnsi="Arial Narrow" w:cs="Arial"/>
          <w:color w:val="000000" w:themeColor="text1"/>
          <w:spacing w:val="2"/>
          <w:sz w:val="28"/>
          <w:szCs w:val="28"/>
          <w:lang w:eastAsia="ru-RU"/>
        </w:rPr>
        <w:t xml:space="preserve"> </w:t>
      </w:r>
      <w:r w:rsidR="00522E33" w:rsidRPr="00E750F5">
        <w:rPr>
          <w:rFonts w:ascii="Arial Narrow" w:eastAsia="Times New Roman" w:hAnsi="Arial Narrow" w:cs="Arial"/>
          <w:color w:val="000000" w:themeColor="text1"/>
          <w:spacing w:val="2"/>
          <w:sz w:val="28"/>
          <w:szCs w:val="28"/>
          <w:lang w:eastAsia="ru-RU"/>
        </w:rPr>
        <w:t xml:space="preserve">должны соответствовать </w:t>
      </w:r>
      <w:r w:rsidRPr="00E750F5">
        <w:rPr>
          <w:rFonts w:ascii="Arial Narrow" w:eastAsia="Times New Roman" w:hAnsi="Arial Narrow" w:cs="Arial"/>
          <w:color w:val="000000" w:themeColor="text1"/>
          <w:spacing w:val="2"/>
          <w:sz w:val="28"/>
          <w:szCs w:val="28"/>
          <w:lang w:eastAsia="ru-RU"/>
        </w:rPr>
        <w:t xml:space="preserve">требованиям </w:t>
      </w:r>
      <w:r w:rsidR="003C7E0D">
        <w:rPr>
          <w:rFonts w:ascii="Arial Narrow" w:eastAsia="Times New Roman" w:hAnsi="Arial Narrow" w:cs="Arial"/>
          <w:color w:val="000000" w:themeColor="text1"/>
          <w:spacing w:val="2"/>
          <w:sz w:val="28"/>
          <w:szCs w:val="28"/>
          <w:lang w:eastAsia="ru-RU"/>
        </w:rPr>
        <w:t>акт</w:t>
      </w:r>
      <w:r w:rsidR="00461BB3">
        <w:rPr>
          <w:rFonts w:ascii="Arial Narrow" w:eastAsia="Times New Roman" w:hAnsi="Arial Narrow" w:cs="Arial"/>
          <w:color w:val="000000" w:themeColor="text1"/>
          <w:spacing w:val="2"/>
          <w:sz w:val="28"/>
          <w:szCs w:val="28"/>
          <w:lang w:eastAsia="ru-RU"/>
        </w:rPr>
        <w:t xml:space="preserve">ов </w:t>
      </w:r>
      <w:r w:rsidR="003C7E0D">
        <w:rPr>
          <w:rFonts w:ascii="Arial Narrow" w:eastAsia="Times New Roman" w:hAnsi="Arial Narrow" w:cs="Arial"/>
          <w:color w:val="000000" w:themeColor="text1"/>
          <w:spacing w:val="2"/>
          <w:sz w:val="28"/>
          <w:szCs w:val="28"/>
          <w:lang w:eastAsia="ru-RU"/>
        </w:rPr>
        <w:t>ЕЭК</w:t>
      </w:r>
      <w:r w:rsidR="00522E33" w:rsidRPr="00E750F5">
        <w:rPr>
          <w:rFonts w:ascii="Arial Narrow" w:eastAsia="Times New Roman" w:hAnsi="Arial Narrow" w:cs="Arial"/>
          <w:color w:val="000000" w:themeColor="text1"/>
          <w:spacing w:val="2"/>
          <w:sz w:val="28"/>
          <w:szCs w:val="28"/>
          <w:lang w:eastAsia="ru-RU"/>
        </w:rPr>
        <w:t>.</w:t>
      </w:r>
    </w:p>
    <w:p w14:paraId="700C93F7" w14:textId="7DAC22DA" w:rsidR="00EB08FD" w:rsidRDefault="0072639D" w:rsidP="00C50520">
      <w:pPr>
        <w:spacing w:after="0" w:line="360" w:lineRule="auto"/>
        <w:ind w:firstLine="708"/>
        <w:rPr>
          <w:rFonts w:ascii="Arial Narrow" w:eastAsia="Times New Roman" w:hAnsi="Arial Narrow" w:cs="Arial"/>
          <w:color w:val="000000" w:themeColor="text1"/>
          <w:spacing w:val="2"/>
          <w:sz w:val="28"/>
          <w:szCs w:val="28"/>
          <w:lang w:eastAsia="ru-RU"/>
        </w:rPr>
      </w:pPr>
      <w:r w:rsidRPr="00EB08FD">
        <w:rPr>
          <w:rFonts w:ascii="Arial Narrow" w:eastAsia="Times New Roman" w:hAnsi="Arial Narrow" w:cs="Arial"/>
          <w:color w:val="000000" w:themeColor="text1"/>
          <w:spacing w:val="2"/>
          <w:sz w:val="28"/>
          <w:szCs w:val="28"/>
          <w:lang w:eastAsia="ru-RU"/>
        </w:rPr>
        <w:t>4. Перемещение подконтрольных товаров через таможенную границу ЕАЭС в Кыргызской Республике допускается только в пунктах пропуска, открытых для международных сообщений, где осуществляется государственный санитарно-эпидемиологический надзор (контроль)</w:t>
      </w:r>
      <w:r w:rsidR="005402FC">
        <w:rPr>
          <w:rFonts w:ascii="Arial Narrow" w:eastAsia="Times New Roman" w:hAnsi="Arial Narrow" w:cs="Arial"/>
          <w:color w:val="000000" w:themeColor="text1"/>
          <w:spacing w:val="2"/>
          <w:sz w:val="28"/>
          <w:szCs w:val="28"/>
          <w:lang w:eastAsia="ru-RU"/>
        </w:rPr>
        <w:t>, определенных согласно</w:t>
      </w:r>
      <w:r w:rsidRPr="00EB08FD">
        <w:rPr>
          <w:rFonts w:ascii="Arial Narrow" w:eastAsia="Times New Roman" w:hAnsi="Arial Narrow" w:cs="Arial"/>
          <w:color w:val="000000" w:themeColor="text1"/>
          <w:spacing w:val="2"/>
          <w:sz w:val="28"/>
          <w:szCs w:val="28"/>
          <w:lang w:eastAsia="ru-RU"/>
        </w:rPr>
        <w:t xml:space="preserve"> </w:t>
      </w:r>
      <w:r w:rsidRPr="00EB08FD">
        <w:rPr>
          <w:rFonts w:ascii="Arial Narrow" w:hAnsi="Arial Narrow"/>
          <w:color w:val="000000" w:themeColor="text1"/>
          <w:sz w:val="28"/>
          <w:szCs w:val="28"/>
        </w:rPr>
        <w:t>Постановлению Правительства</w:t>
      </w:r>
      <w:r w:rsidRPr="00EB08FD">
        <w:rPr>
          <w:rFonts w:ascii="Arial Narrow" w:hAnsi="Arial Narrow"/>
          <w:bCs/>
          <w:color w:val="000000" w:themeColor="text1"/>
          <w:sz w:val="28"/>
          <w:szCs w:val="28"/>
        </w:rPr>
        <w:t xml:space="preserve"> Кыргызской Республики </w:t>
      </w:r>
      <w:r w:rsidRPr="00EB08FD">
        <w:rPr>
          <w:rFonts w:ascii="Arial Narrow" w:hAnsi="Arial Narrow"/>
          <w:color w:val="000000" w:themeColor="text1"/>
          <w:sz w:val="28"/>
          <w:szCs w:val="28"/>
        </w:rPr>
        <w:t>от 19 ноября 2007 года № 556.</w:t>
      </w:r>
      <w:r w:rsidR="00814E92">
        <w:rPr>
          <w:rFonts w:ascii="Arial Narrow" w:hAnsi="Arial Narrow"/>
          <w:color w:val="000000" w:themeColor="text1"/>
          <w:sz w:val="28"/>
          <w:szCs w:val="28"/>
        </w:rPr>
        <w:t xml:space="preserve"> При этом, н</w:t>
      </w:r>
      <w:r w:rsidR="00F755F0" w:rsidRPr="00EB08FD">
        <w:rPr>
          <w:rFonts w:ascii="Arial Narrow" w:eastAsia="Times New Roman" w:hAnsi="Arial Narrow" w:cs="Arial"/>
          <w:color w:val="000000" w:themeColor="text1"/>
          <w:spacing w:val="2"/>
          <w:sz w:val="28"/>
          <w:szCs w:val="28"/>
          <w:lang w:eastAsia="ru-RU"/>
        </w:rPr>
        <w:t>а период проведения оценки подконтрольных товаров решение об их размещении принимается</w:t>
      </w:r>
      <w:r w:rsidR="00175395" w:rsidRPr="00175395">
        <w:rPr>
          <w:rFonts w:ascii="Arial Narrow" w:eastAsia="Times New Roman" w:hAnsi="Arial Narrow" w:cs="Arial"/>
          <w:color w:val="000000" w:themeColor="text1"/>
          <w:spacing w:val="2"/>
          <w:sz w:val="28"/>
          <w:szCs w:val="28"/>
          <w:lang w:eastAsia="ru-RU"/>
        </w:rPr>
        <w:t xml:space="preserve"> </w:t>
      </w:r>
      <w:r w:rsidR="00175395">
        <w:rPr>
          <w:rFonts w:ascii="Arial Narrow" w:eastAsia="Times New Roman" w:hAnsi="Arial Narrow" w:cs="Arial"/>
          <w:color w:val="000000" w:themeColor="text1"/>
          <w:spacing w:val="2"/>
          <w:sz w:val="28"/>
          <w:szCs w:val="28"/>
          <w:lang w:eastAsia="ru-RU"/>
        </w:rPr>
        <w:t>д</w:t>
      </w:r>
      <w:r w:rsidR="00175395" w:rsidRPr="005402FC">
        <w:rPr>
          <w:rFonts w:ascii="Arial Narrow" w:eastAsia="Times New Roman" w:hAnsi="Arial Narrow" w:cs="Arial"/>
          <w:color w:val="000000" w:themeColor="text1"/>
          <w:spacing w:val="2"/>
          <w:sz w:val="28"/>
          <w:szCs w:val="28"/>
          <w:lang w:eastAsia="ru-RU"/>
        </w:rPr>
        <w:t>олжностны</w:t>
      </w:r>
      <w:r w:rsidR="00175395">
        <w:rPr>
          <w:rFonts w:ascii="Arial Narrow" w:eastAsia="Times New Roman" w:hAnsi="Arial Narrow" w:cs="Arial"/>
          <w:color w:val="000000" w:themeColor="text1"/>
          <w:spacing w:val="2"/>
          <w:sz w:val="28"/>
          <w:szCs w:val="28"/>
          <w:lang w:eastAsia="ru-RU"/>
        </w:rPr>
        <w:t>ми</w:t>
      </w:r>
      <w:r w:rsidR="00175395" w:rsidRPr="005402FC">
        <w:rPr>
          <w:rFonts w:ascii="Arial Narrow" w:eastAsia="Times New Roman" w:hAnsi="Arial Narrow" w:cs="Arial"/>
          <w:color w:val="000000" w:themeColor="text1"/>
          <w:spacing w:val="2"/>
          <w:sz w:val="28"/>
          <w:szCs w:val="28"/>
          <w:lang w:eastAsia="ru-RU"/>
        </w:rPr>
        <w:t xml:space="preserve"> лица</w:t>
      </w:r>
      <w:r w:rsidR="00175395">
        <w:rPr>
          <w:rFonts w:ascii="Arial Narrow" w:eastAsia="Times New Roman" w:hAnsi="Arial Narrow" w:cs="Arial"/>
          <w:color w:val="000000" w:themeColor="text1"/>
          <w:spacing w:val="2"/>
          <w:sz w:val="28"/>
          <w:szCs w:val="28"/>
          <w:lang w:eastAsia="ru-RU"/>
        </w:rPr>
        <w:t xml:space="preserve">ми </w:t>
      </w:r>
      <w:r w:rsidR="00B576DE" w:rsidRPr="00B576DE">
        <w:rPr>
          <w:rFonts w:ascii="Arial Narrow" w:hAnsi="Arial Narrow"/>
          <w:bCs/>
          <w:color w:val="000000" w:themeColor="text1"/>
          <w:sz w:val="28"/>
          <w:szCs w:val="28"/>
        </w:rPr>
        <w:t>ЦГСЭН на транспорте</w:t>
      </w:r>
      <w:r w:rsidR="00B576DE" w:rsidRPr="00EB08FD">
        <w:rPr>
          <w:rFonts w:ascii="Arial Narrow" w:eastAsia="Times New Roman" w:hAnsi="Arial Narrow" w:cs="Arial"/>
          <w:color w:val="000000" w:themeColor="text1"/>
          <w:spacing w:val="2"/>
          <w:sz w:val="28"/>
          <w:szCs w:val="28"/>
          <w:lang w:eastAsia="ru-RU"/>
        </w:rPr>
        <w:t xml:space="preserve"> </w:t>
      </w:r>
      <w:r w:rsidR="00175395" w:rsidRPr="00EB08FD">
        <w:rPr>
          <w:rFonts w:ascii="Arial Narrow" w:eastAsia="Times New Roman" w:hAnsi="Arial Narrow" w:cs="Arial"/>
          <w:color w:val="000000" w:themeColor="text1"/>
          <w:spacing w:val="2"/>
          <w:sz w:val="28"/>
          <w:szCs w:val="28"/>
          <w:lang w:eastAsia="ru-RU"/>
        </w:rPr>
        <w:t>совместно</w:t>
      </w:r>
      <w:r w:rsidR="00F755F0" w:rsidRPr="00EB08FD">
        <w:rPr>
          <w:rFonts w:ascii="Arial Narrow" w:eastAsia="Times New Roman" w:hAnsi="Arial Narrow" w:cs="Arial"/>
          <w:color w:val="000000" w:themeColor="text1"/>
          <w:spacing w:val="2"/>
          <w:sz w:val="28"/>
          <w:szCs w:val="28"/>
          <w:lang w:eastAsia="ru-RU"/>
        </w:rPr>
        <w:t xml:space="preserve"> с органами</w:t>
      </w:r>
      <w:r w:rsidR="00DD1842">
        <w:rPr>
          <w:rFonts w:ascii="Arial Narrow" w:eastAsia="Times New Roman" w:hAnsi="Arial Narrow" w:cs="Arial"/>
          <w:color w:val="000000" w:themeColor="text1"/>
          <w:spacing w:val="2"/>
          <w:sz w:val="28"/>
          <w:szCs w:val="28"/>
          <w:lang w:eastAsia="ru-RU"/>
        </w:rPr>
        <w:t xml:space="preserve"> ГТС</w:t>
      </w:r>
      <w:r w:rsidR="00A8426E">
        <w:rPr>
          <w:rFonts w:ascii="Arial Narrow" w:eastAsia="Times New Roman" w:hAnsi="Arial Narrow" w:cs="Arial"/>
          <w:color w:val="000000" w:themeColor="text1"/>
          <w:spacing w:val="2"/>
          <w:sz w:val="28"/>
          <w:szCs w:val="28"/>
          <w:lang w:eastAsia="ru-RU"/>
        </w:rPr>
        <w:t xml:space="preserve"> КР</w:t>
      </w:r>
      <w:r w:rsidR="00F755F0" w:rsidRPr="00EB08FD">
        <w:rPr>
          <w:rFonts w:ascii="Arial Narrow" w:eastAsia="Times New Roman" w:hAnsi="Arial Narrow" w:cs="Arial"/>
          <w:color w:val="000000" w:themeColor="text1"/>
          <w:spacing w:val="2"/>
          <w:sz w:val="28"/>
          <w:szCs w:val="28"/>
          <w:lang w:eastAsia="ru-RU"/>
        </w:rPr>
        <w:t>.</w:t>
      </w:r>
    </w:p>
    <w:p w14:paraId="655D89A6" w14:textId="10C972B2" w:rsidR="00DC054C" w:rsidRDefault="00643465" w:rsidP="001B6282">
      <w:pPr>
        <w:spacing w:after="0" w:line="360" w:lineRule="auto"/>
        <w:ind w:firstLine="708"/>
        <w:rPr>
          <w:rFonts w:ascii="Arial Narrow" w:eastAsia="Times New Roman" w:hAnsi="Arial Narrow"/>
          <w:color w:val="000000" w:themeColor="text1"/>
          <w:sz w:val="28"/>
          <w:szCs w:val="28"/>
        </w:rPr>
      </w:pPr>
      <w:r>
        <w:rPr>
          <w:rFonts w:ascii="Arial Narrow" w:eastAsia="Times New Roman" w:hAnsi="Arial Narrow" w:cs="Arial"/>
          <w:color w:val="000000" w:themeColor="text1"/>
          <w:spacing w:val="2"/>
          <w:sz w:val="28"/>
          <w:szCs w:val="28"/>
          <w:lang w:eastAsia="ru-RU"/>
        </w:rPr>
        <w:t xml:space="preserve">5. </w:t>
      </w:r>
      <w:r w:rsidR="00A46F97" w:rsidRPr="006D6CC5">
        <w:rPr>
          <w:rFonts w:ascii="Arial Narrow" w:eastAsia="Times New Roman" w:hAnsi="Arial Narrow" w:cs="Arial"/>
          <w:color w:val="2D2D2D"/>
          <w:spacing w:val="2"/>
          <w:sz w:val="28"/>
          <w:szCs w:val="28"/>
          <w:lang w:eastAsia="ru-RU"/>
        </w:rPr>
        <w:t xml:space="preserve">Ввоз подконтрольных товаров, подлежащих государственной регистрации, осуществляется при наличии </w:t>
      </w:r>
      <w:r w:rsidR="00A46F97">
        <w:rPr>
          <w:rFonts w:ascii="Arial Narrow" w:eastAsia="Times New Roman" w:hAnsi="Arial Narrow" w:cs="Arial"/>
          <w:color w:val="2D2D2D"/>
          <w:spacing w:val="2"/>
          <w:sz w:val="28"/>
          <w:szCs w:val="28"/>
          <w:lang w:eastAsia="ru-RU"/>
        </w:rPr>
        <w:t>свидетельства о государственной регистрации единой формы, утвержденной</w:t>
      </w:r>
      <w:r w:rsidR="00A46F97" w:rsidRPr="00A46F97">
        <w:rPr>
          <w:rFonts w:ascii="Arial Narrow" w:eastAsia="Times New Roman" w:hAnsi="Arial Narrow"/>
          <w:color w:val="000000" w:themeColor="text1"/>
          <w:sz w:val="28"/>
          <w:szCs w:val="28"/>
        </w:rPr>
        <w:t xml:space="preserve"> </w:t>
      </w:r>
      <w:r w:rsidR="00A46F97" w:rsidRPr="00D04014">
        <w:rPr>
          <w:rFonts w:ascii="Arial Narrow" w:eastAsia="Times New Roman" w:hAnsi="Arial Narrow"/>
          <w:color w:val="000000" w:themeColor="text1"/>
          <w:sz w:val="28"/>
          <w:szCs w:val="28"/>
        </w:rPr>
        <w:t xml:space="preserve">Решением Коллегии ЕЭК от 30 июня 2017 года № </w:t>
      </w:r>
      <w:r w:rsidR="00A46F97" w:rsidRPr="00556D6D">
        <w:rPr>
          <w:rFonts w:ascii="Arial Narrow" w:eastAsia="Times New Roman" w:hAnsi="Arial Narrow"/>
          <w:i/>
          <w:iCs/>
          <w:color w:val="000000" w:themeColor="text1"/>
          <w:sz w:val="28"/>
          <w:szCs w:val="28"/>
        </w:rPr>
        <w:t>80</w:t>
      </w:r>
      <w:r w:rsidR="00DD1842" w:rsidRPr="00556D6D">
        <w:rPr>
          <w:rFonts w:ascii="Arial Narrow" w:eastAsia="Times New Roman" w:hAnsi="Arial Narrow"/>
          <w:i/>
          <w:iCs/>
          <w:color w:val="000000" w:themeColor="text1"/>
          <w:sz w:val="28"/>
          <w:szCs w:val="28"/>
        </w:rPr>
        <w:t xml:space="preserve"> </w:t>
      </w:r>
      <w:r w:rsidR="00DD1842" w:rsidRPr="00556D6D">
        <w:rPr>
          <w:rFonts w:ascii="Arial Narrow" w:eastAsia="Times New Roman" w:hAnsi="Arial Narrow"/>
          <w:color w:val="000000" w:themeColor="text1"/>
          <w:sz w:val="28"/>
          <w:szCs w:val="28"/>
        </w:rPr>
        <w:t>(</w:t>
      </w:r>
      <w:r w:rsidR="00556D6D" w:rsidRPr="00556D6D">
        <w:rPr>
          <w:rFonts w:ascii="Arial Narrow" w:eastAsia="Times New Roman" w:hAnsi="Arial Narrow"/>
          <w:color w:val="000000" w:themeColor="text1"/>
          <w:sz w:val="28"/>
          <w:szCs w:val="28"/>
        </w:rPr>
        <w:t>в</w:t>
      </w:r>
      <w:r w:rsidR="00DD1842" w:rsidRPr="00556D6D">
        <w:rPr>
          <w:rFonts w:ascii="Arial Narrow" w:eastAsia="Times New Roman" w:hAnsi="Arial Narrow"/>
          <w:color w:val="000000" w:themeColor="text1"/>
          <w:sz w:val="28"/>
          <w:szCs w:val="28"/>
        </w:rPr>
        <w:t xml:space="preserve"> </w:t>
      </w:r>
      <w:r w:rsidR="00556D6D" w:rsidRPr="00556D6D">
        <w:rPr>
          <w:rFonts w:ascii="Arial Narrow" w:eastAsia="Times New Roman" w:hAnsi="Arial Narrow"/>
          <w:color w:val="000000" w:themeColor="text1"/>
          <w:sz w:val="28"/>
          <w:szCs w:val="28"/>
        </w:rPr>
        <w:t xml:space="preserve">редакции </w:t>
      </w:r>
      <w:r w:rsidR="00556D6D" w:rsidRPr="00556D6D">
        <w:rPr>
          <w:rFonts w:ascii="Arial Narrow" w:eastAsia="Times New Roman" w:hAnsi="Arial Narrow" w:cs="Arial"/>
          <w:color w:val="000000" w:themeColor="text1"/>
          <w:spacing w:val="2"/>
          <w:sz w:val="28"/>
          <w:szCs w:val="28"/>
          <w:lang w:eastAsia="ru-RU"/>
        </w:rPr>
        <w:t>Решения Коллегии ЕЭК от 18 июня 2019 года № 102</w:t>
      </w:r>
      <w:r w:rsidR="00556D6D">
        <w:rPr>
          <w:rFonts w:ascii="Arial Narrow" w:eastAsia="Times New Roman" w:hAnsi="Arial Narrow" w:cs="Arial"/>
          <w:color w:val="000000" w:themeColor="text1"/>
          <w:spacing w:val="2"/>
          <w:sz w:val="28"/>
          <w:szCs w:val="28"/>
          <w:lang w:eastAsia="ru-RU"/>
        </w:rPr>
        <w:t xml:space="preserve">) (далее - </w:t>
      </w:r>
      <w:r w:rsidR="00556D6D" w:rsidRPr="00514C11">
        <w:rPr>
          <w:rFonts w:ascii="Arial Narrow" w:eastAsia="Times New Roman" w:hAnsi="Arial Narrow" w:cs="Arial"/>
          <w:b/>
          <w:bCs/>
          <w:color w:val="2D2D2D"/>
          <w:spacing w:val="2"/>
          <w:sz w:val="28"/>
          <w:szCs w:val="28"/>
          <w:lang w:eastAsia="ru-RU"/>
        </w:rPr>
        <w:t>свидетельство о государственной регистрации</w:t>
      </w:r>
      <w:r w:rsidR="00556D6D">
        <w:rPr>
          <w:rFonts w:ascii="Arial Narrow" w:eastAsia="Times New Roman" w:hAnsi="Arial Narrow" w:cs="Arial"/>
          <w:color w:val="000000" w:themeColor="text1"/>
          <w:spacing w:val="2"/>
          <w:sz w:val="28"/>
          <w:szCs w:val="28"/>
          <w:lang w:eastAsia="ru-RU"/>
        </w:rPr>
        <w:t>)</w:t>
      </w:r>
      <w:r w:rsidR="00556D6D" w:rsidRPr="00556D6D">
        <w:rPr>
          <w:rFonts w:ascii="Arial Narrow" w:eastAsia="Times New Roman" w:hAnsi="Arial Narrow"/>
          <w:color w:val="000000" w:themeColor="text1"/>
          <w:sz w:val="28"/>
          <w:szCs w:val="28"/>
        </w:rPr>
        <w:t>.</w:t>
      </w:r>
    </w:p>
    <w:tbl>
      <w:tblPr>
        <w:tblStyle w:val="TableGrid"/>
        <w:tblW w:w="0" w:type="auto"/>
        <w:tblLook w:val="04A0" w:firstRow="1" w:lastRow="0" w:firstColumn="1" w:lastColumn="0" w:noHBand="0" w:noVBand="1"/>
      </w:tblPr>
      <w:tblGrid>
        <w:gridCol w:w="14560"/>
      </w:tblGrid>
      <w:tr w:rsidR="000F39D3" w14:paraId="20246A2F" w14:textId="77777777" w:rsidTr="000F39D3">
        <w:tc>
          <w:tcPr>
            <w:tcW w:w="14560" w:type="dxa"/>
          </w:tcPr>
          <w:p w14:paraId="242FC0B0" w14:textId="77777777" w:rsidR="000F39D3" w:rsidRDefault="000F39D3" w:rsidP="000F39D3">
            <w:pPr>
              <w:spacing w:after="0" w:line="360" w:lineRule="auto"/>
              <w:rPr>
                <w:rFonts w:ascii="Arial Narrow" w:eastAsia="Times New Roman" w:hAnsi="Arial Narrow"/>
                <w:b/>
                <w:bCs/>
                <w:color w:val="000000" w:themeColor="text1"/>
                <w:sz w:val="28"/>
                <w:szCs w:val="28"/>
                <w:u w:val="single"/>
              </w:rPr>
            </w:pPr>
            <w:r w:rsidRPr="000F39D3">
              <w:rPr>
                <w:rFonts w:ascii="Arial Narrow" w:eastAsia="Times New Roman" w:hAnsi="Arial Narrow"/>
                <w:b/>
                <w:bCs/>
                <w:color w:val="000000" w:themeColor="text1"/>
                <w:sz w:val="28"/>
                <w:szCs w:val="28"/>
                <w:u w:val="single"/>
              </w:rPr>
              <w:t>Дополнительная информация в части государственной регистрации:</w:t>
            </w:r>
          </w:p>
          <w:p w14:paraId="1DC4DE4D" w14:textId="77777777" w:rsidR="000F39D3" w:rsidRDefault="000F39D3" w:rsidP="000F39D3">
            <w:pPr>
              <w:spacing w:after="0" w:line="360" w:lineRule="auto"/>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1. С</w:t>
            </w:r>
            <w:r w:rsidRPr="00311AC6">
              <w:rPr>
                <w:rFonts w:ascii="Arial Narrow" w:eastAsia="Times New Roman" w:hAnsi="Arial Narrow" w:cs="Arial"/>
                <w:color w:val="000000" w:themeColor="text1"/>
                <w:spacing w:val="2"/>
                <w:sz w:val="28"/>
                <w:szCs w:val="28"/>
                <w:lang w:eastAsia="ru-RU"/>
              </w:rPr>
              <w:t>огласно пункту 21 Технического регламента ЕАЭС «О безопасности пищевой продукции» (ТР ТС 021/2011)</w:t>
            </w:r>
            <w:r>
              <w:rPr>
                <w:rFonts w:ascii="Arial Narrow" w:eastAsia="Times New Roman" w:hAnsi="Arial Narrow" w:cs="Arial"/>
                <w:color w:val="000000" w:themeColor="text1"/>
                <w:spacing w:val="2"/>
                <w:sz w:val="28"/>
                <w:szCs w:val="28"/>
                <w:lang w:eastAsia="ru-RU"/>
              </w:rPr>
              <w:t xml:space="preserve"> г</w:t>
            </w:r>
            <w:r w:rsidRPr="00311AC6">
              <w:rPr>
                <w:rFonts w:ascii="Arial Narrow" w:eastAsia="Times New Roman" w:hAnsi="Arial Narrow" w:cs="Arial"/>
                <w:color w:val="000000" w:themeColor="text1"/>
                <w:spacing w:val="2"/>
                <w:sz w:val="28"/>
                <w:szCs w:val="28"/>
                <w:lang w:eastAsia="ru-RU"/>
              </w:rPr>
              <w:t>осударственной регистрации подлеж</w:t>
            </w:r>
            <w:r>
              <w:rPr>
                <w:rFonts w:ascii="Arial Narrow" w:eastAsia="Times New Roman" w:hAnsi="Arial Narrow" w:cs="Arial"/>
                <w:color w:val="000000" w:themeColor="text1"/>
                <w:spacing w:val="2"/>
                <w:sz w:val="28"/>
                <w:szCs w:val="28"/>
                <w:lang w:eastAsia="ru-RU"/>
              </w:rPr>
              <w:t>а</w:t>
            </w:r>
            <w:r w:rsidRPr="00311AC6">
              <w:rPr>
                <w:rFonts w:ascii="Arial Narrow" w:eastAsia="Times New Roman" w:hAnsi="Arial Narrow" w:cs="Arial"/>
                <w:color w:val="000000" w:themeColor="text1"/>
                <w:spacing w:val="2"/>
                <w:sz w:val="28"/>
                <w:szCs w:val="28"/>
                <w:lang w:eastAsia="ru-RU"/>
              </w:rPr>
              <w:t>т</w:t>
            </w:r>
            <w:r>
              <w:rPr>
                <w:rFonts w:ascii="Arial Narrow" w:eastAsia="Times New Roman" w:hAnsi="Arial Narrow" w:cs="Arial"/>
                <w:color w:val="000000" w:themeColor="text1"/>
                <w:spacing w:val="2"/>
                <w:sz w:val="28"/>
                <w:szCs w:val="28"/>
                <w:lang w:eastAsia="ru-RU"/>
              </w:rPr>
              <w:t>:</w:t>
            </w:r>
          </w:p>
          <w:p w14:paraId="249101DF" w14:textId="77777777" w:rsidR="000F39D3" w:rsidRPr="00933B3C" w:rsidRDefault="000F39D3" w:rsidP="000F39D3">
            <w:pPr>
              <w:pStyle w:val="ListParagraph"/>
              <w:numPr>
                <w:ilvl w:val="0"/>
                <w:numId w:val="49"/>
              </w:numPr>
              <w:spacing w:after="0" w:line="360" w:lineRule="auto"/>
              <w:rPr>
                <w:rFonts w:ascii="Arial Narrow" w:eastAsia="Times New Roman" w:hAnsi="Arial Narrow" w:cs="Arial"/>
                <w:i/>
                <w:iCs/>
                <w:color w:val="000000" w:themeColor="text1"/>
                <w:spacing w:val="2"/>
                <w:sz w:val="28"/>
                <w:szCs w:val="28"/>
                <w:lang w:eastAsia="ru-RU"/>
              </w:rPr>
            </w:pPr>
            <w:r w:rsidRPr="00933B3C">
              <w:rPr>
                <w:rFonts w:ascii="Arial Narrow" w:eastAsia="Times New Roman" w:hAnsi="Arial Narrow" w:cs="Arial"/>
                <w:i/>
                <w:iCs/>
                <w:color w:val="000000" w:themeColor="text1"/>
                <w:spacing w:val="2"/>
                <w:sz w:val="28"/>
                <w:szCs w:val="28"/>
                <w:lang w:eastAsia="ru-RU"/>
              </w:rPr>
              <w:lastRenderedPageBreak/>
              <w:t>специализированная пищевая продукция;</w:t>
            </w:r>
          </w:p>
          <w:p w14:paraId="6A018FF1" w14:textId="77777777" w:rsidR="000F39D3" w:rsidRPr="00933B3C" w:rsidRDefault="000F39D3" w:rsidP="000F39D3">
            <w:pPr>
              <w:pStyle w:val="ListParagraph"/>
              <w:numPr>
                <w:ilvl w:val="0"/>
                <w:numId w:val="49"/>
              </w:numPr>
              <w:spacing w:after="0" w:line="360" w:lineRule="auto"/>
              <w:rPr>
                <w:rFonts w:ascii="Arial Narrow" w:eastAsia="Times New Roman" w:hAnsi="Arial Narrow" w:cs="Arial"/>
                <w:i/>
                <w:iCs/>
                <w:color w:val="000000" w:themeColor="text1"/>
                <w:spacing w:val="2"/>
                <w:sz w:val="28"/>
                <w:szCs w:val="28"/>
                <w:lang w:eastAsia="ru-RU"/>
              </w:rPr>
            </w:pPr>
            <w:r w:rsidRPr="00933B3C">
              <w:rPr>
                <w:rFonts w:ascii="Arial Narrow" w:eastAsia="Times New Roman" w:hAnsi="Arial Narrow" w:cs="Arial"/>
                <w:i/>
                <w:iCs/>
                <w:color w:val="000000" w:themeColor="text1"/>
                <w:spacing w:val="2"/>
                <w:sz w:val="28"/>
                <w:szCs w:val="28"/>
                <w:lang w:eastAsia="ru-RU"/>
              </w:rPr>
              <w:t xml:space="preserve">пищевая продукция нового вида. </w:t>
            </w:r>
          </w:p>
          <w:p w14:paraId="58FBF8C6" w14:textId="77777777" w:rsidR="000F39D3" w:rsidRPr="00311AC6" w:rsidRDefault="000F39D3" w:rsidP="000F39D3">
            <w:pPr>
              <w:spacing w:after="0" w:line="360" w:lineRule="auto"/>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1.1. К</w:t>
            </w:r>
            <w:r w:rsidRPr="00311AC6">
              <w:rPr>
                <w:rFonts w:ascii="Arial Narrow" w:eastAsia="Times New Roman" w:hAnsi="Arial Narrow" w:cs="Arial"/>
                <w:color w:val="000000" w:themeColor="text1"/>
                <w:spacing w:val="2"/>
                <w:sz w:val="28"/>
                <w:szCs w:val="28"/>
                <w:lang w:eastAsia="ru-RU"/>
              </w:rPr>
              <w:t xml:space="preserve"> специализированной пищевой продукции относятся:   </w:t>
            </w:r>
          </w:p>
          <w:p w14:paraId="5583B72B" w14:textId="77777777" w:rsidR="000F39D3" w:rsidRPr="00605965" w:rsidRDefault="000F39D3" w:rsidP="000F39D3">
            <w:pPr>
              <w:pStyle w:val="ListParagraph"/>
              <w:numPr>
                <w:ilvl w:val="0"/>
                <w:numId w:val="41"/>
              </w:numPr>
              <w:spacing w:line="360" w:lineRule="auto"/>
              <w:rPr>
                <w:rFonts w:ascii="Arial Narrow" w:hAnsi="Arial Narrow"/>
                <w:i/>
                <w:iCs/>
                <w:color w:val="000000" w:themeColor="text1"/>
                <w:sz w:val="28"/>
                <w:szCs w:val="28"/>
              </w:rPr>
            </w:pPr>
            <w:r w:rsidRPr="00605965">
              <w:rPr>
                <w:rFonts w:ascii="Arial Narrow" w:hAnsi="Arial Narrow"/>
                <w:i/>
                <w:iCs/>
                <w:color w:val="000000" w:themeColor="text1"/>
                <w:sz w:val="28"/>
                <w:szCs w:val="28"/>
              </w:rPr>
              <w:t xml:space="preserve">пищевая продукция для детского питания, в том числе вода питьевая для детского питания; </w:t>
            </w:r>
          </w:p>
          <w:p w14:paraId="3916D466" w14:textId="77777777" w:rsidR="000F39D3" w:rsidRPr="00605965" w:rsidRDefault="000F39D3" w:rsidP="000F39D3">
            <w:pPr>
              <w:pStyle w:val="ListParagraph"/>
              <w:numPr>
                <w:ilvl w:val="0"/>
                <w:numId w:val="41"/>
              </w:numPr>
              <w:spacing w:line="360" w:lineRule="auto"/>
              <w:rPr>
                <w:rFonts w:ascii="Arial Narrow" w:hAnsi="Arial Narrow"/>
                <w:i/>
                <w:iCs/>
                <w:color w:val="000000" w:themeColor="text1"/>
                <w:sz w:val="28"/>
                <w:szCs w:val="28"/>
              </w:rPr>
            </w:pPr>
            <w:r w:rsidRPr="00605965">
              <w:rPr>
                <w:rFonts w:ascii="Arial Narrow" w:hAnsi="Arial Narrow"/>
                <w:i/>
                <w:iCs/>
                <w:color w:val="000000" w:themeColor="text1"/>
                <w:sz w:val="28"/>
                <w:szCs w:val="28"/>
              </w:rPr>
              <w:t xml:space="preserve">пищевая продукция для диетического лечебного и диетического профилактического питания; </w:t>
            </w:r>
          </w:p>
          <w:p w14:paraId="3BDF167C" w14:textId="77777777" w:rsidR="000F39D3" w:rsidRPr="00605965" w:rsidRDefault="000F39D3" w:rsidP="000F39D3">
            <w:pPr>
              <w:pStyle w:val="ListParagraph"/>
              <w:numPr>
                <w:ilvl w:val="0"/>
                <w:numId w:val="41"/>
              </w:numPr>
              <w:spacing w:line="360" w:lineRule="auto"/>
              <w:rPr>
                <w:rFonts w:ascii="Arial Narrow" w:hAnsi="Arial Narrow"/>
                <w:i/>
                <w:iCs/>
                <w:color w:val="000000" w:themeColor="text1"/>
                <w:sz w:val="28"/>
                <w:szCs w:val="28"/>
              </w:rPr>
            </w:pPr>
            <w:r w:rsidRPr="00605965">
              <w:rPr>
                <w:rFonts w:ascii="Arial Narrow" w:hAnsi="Arial Narrow"/>
                <w:i/>
                <w:iCs/>
                <w:color w:val="000000" w:themeColor="text1"/>
                <w:sz w:val="28"/>
                <w:szCs w:val="28"/>
              </w:rPr>
              <w:t xml:space="preserve">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 </w:t>
            </w:r>
          </w:p>
          <w:p w14:paraId="786E6D2F" w14:textId="77777777" w:rsidR="000F39D3" w:rsidRPr="00605965" w:rsidRDefault="000F39D3" w:rsidP="000F39D3">
            <w:pPr>
              <w:pStyle w:val="ListParagraph"/>
              <w:numPr>
                <w:ilvl w:val="0"/>
                <w:numId w:val="41"/>
              </w:numPr>
              <w:spacing w:line="360" w:lineRule="auto"/>
              <w:rPr>
                <w:rFonts w:ascii="Arial Narrow" w:hAnsi="Arial Narrow"/>
                <w:i/>
                <w:iCs/>
                <w:color w:val="000000" w:themeColor="text1"/>
                <w:sz w:val="28"/>
                <w:szCs w:val="28"/>
              </w:rPr>
            </w:pPr>
            <w:r w:rsidRPr="00605965">
              <w:rPr>
                <w:rFonts w:ascii="Arial Narrow" w:hAnsi="Arial Narrow"/>
                <w:i/>
                <w:iCs/>
                <w:color w:val="000000" w:themeColor="text1"/>
                <w:sz w:val="28"/>
                <w:szCs w:val="28"/>
              </w:rPr>
              <w:t xml:space="preserve">пищевая продукция для питания спортсменов, беременных и кормящих женщин; </w:t>
            </w:r>
          </w:p>
          <w:p w14:paraId="3F5F919F" w14:textId="77777777" w:rsidR="000F39D3" w:rsidRDefault="000F39D3" w:rsidP="000F39D3">
            <w:pPr>
              <w:pStyle w:val="ListParagraph"/>
              <w:numPr>
                <w:ilvl w:val="0"/>
                <w:numId w:val="41"/>
              </w:numPr>
              <w:spacing w:line="360" w:lineRule="auto"/>
              <w:rPr>
                <w:rFonts w:ascii="Arial Narrow" w:hAnsi="Arial Narrow"/>
                <w:i/>
                <w:iCs/>
                <w:color w:val="000000" w:themeColor="text1"/>
                <w:sz w:val="28"/>
                <w:szCs w:val="28"/>
              </w:rPr>
            </w:pPr>
            <w:r w:rsidRPr="00605965">
              <w:rPr>
                <w:rFonts w:ascii="Arial Narrow" w:hAnsi="Arial Narrow"/>
                <w:i/>
                <w:iCs/>
                <w:color w:val="000000" w:themeColor="text1"/>
                <w:sz w:val="28"/>
                <w:szCs w:val="28"/>
              </w:rPr>
              <w:t>биологически активные добавки к пище (БАД).</w:t>
            </w:r>
          </w:p>
          <w:p w14:paraId="506249D1" w14:textId="77777777" w:rsidR="000F39D3" w:rsidRPr="00643465" w:rsidRDefault="000F39D3" w:rsidP="000F39D3">
            <w:pPr>
              <w:spacing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1.2. </w:t>
            </w:r>
            <w:r w:rsidRPr="00643465">
              <w:rPr>
                <w:rFonts w:ascii="Arial Narrow" w:hAnsi="Arial Narrow"/>
                <w:color w:val="000000" w:themeColor="text1"/>
                <w:sz w:val="28"/>
                <w:szCs w:val="28"/>
              </w:rPr>
              <w:t xml:space="preserve">К пищевой продукции нового вида не относятся </w:t>
            </w:r>
            <w:r w:rsidRPr="00643465">
              <w:rPr>
                <w:rFonts w:ascii="Arial Narrow" w:hAnsi="Arial Narrow"/>
                <w:sz w:val="28"/>
                <w:szCs w:val="28"/>
              </w:rPr>
              <w:t xml:space="preserve">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 </w:t>
            </w:r>
            <w:r w:rsidRPr="00643465">
              <w:rPr>
                <w:rFonts w:ascii="Arial Narrow" w:hAnsi="Arial Narrow"/>
                <w:color w:val="000000" w:themeColor="text1"/>
                <w:sz w:val="28"/>
                <w:szCs w:val="28"/>
              </w:rPr>
              <w:t xml:space="preserve"> </w:t>
            </w:r>
          </w:p>
          <w:p w14:paraId="153FD344" w14:textId="78E1F1AD" w:rsidR="000F39D3" w:rsidRDefault="0010262D" w:rsidP="000F39D3">
            <w:pPr>
              <w:spacing w:line="240" w:lineRule="auto"/>
              <w:rPr>
                <w:rFonts w:ascii="Arial Narrow" w:hAnsi="Arial Narrow"/>
                <w:color w:val="000000" w:themeColor="text1"/>
                <w:sz w:val="28"/>
                <w:szCs w:val="28"/>
              </w:rPr>
            </w:pPr>
            <w:r>
              <w:rPr>
                <w:rFonts w:ascii="Arial Narrow" w:hAnsi="Arial Narrow"/>
                <w:color w:val="000000" w:themeColor="text1"/>
                <w:sz w:val="28"/>
                <w:szCs w:val="28"/>
              </w:rPr>
              <w:t>2</w:t>
            </w:r>
            <w:r w:rsidR="000F39D3">
              <w:rPr>
                <w:rFonts w:ascii="Arial Narrow" w:hAnsi="Arial Narrow"/>
                <w:color w:val="000000" w:themeColor="text1"/>
                <w:sz w:val="28"/>
                <w:szCs w:val="28"/>
              </w:rPr>
              <w:t xml:space="preserve">. </w:t>
            </w:r>
            <w:r w:rsidR="000F39D3" w:rsidRPr="001B6282">
              <w:rPr>
                <w:rFonts w:ascii="Arial Narrow" w:hAnsi="Arial Narrow"/>
                <w:color w:val="000000" w:themeColor="text1"/>
                <w:sz w:val="28"/>
                <w:szCs w:val="28"/>
              </w:rPr>
              <w:t>Государственная регистрация подконтрольных товаров проводится</w:t>
            </w:r>
            <w:r w:rsidR="000F39D3">
              <w:rPr>
                <w:rFonts w:ascii="Arial Narrow" w:hAnsi="Arial Narrow"/>
                <w:color w:val="000000" w:themeColor="text1"/>
                <w:sz w:val="28"/>
                <w:szCs w:val="28"/>
              </w:rPr>
              <w:t xml:space="preserve"> уполномоченными органами государств-членов ЕАЭС</w:t>
            </w:r>
            <w:r w:rsidR="000F39D3" w:rsidRPr="001B6282">
              <w:rPr>
                <w:rFonts w:ascii="Arial Narrow" w:hAnsi="Arial Narrow"/>
                <w:color w:val="000000" w:themeColor="text1"/>
                <w:sz w:val="28"/>
                <w:szCs w:val="28"/>
              </w:rPr>
              <w:t xml:space="preserve"> до их ввоза на таможенную территорию ЕАЭС в соответствии с пунктами 25 и 28 Технического регламента ТС «О безопасности пищевой продукции» (ТР ТС 021/2011).</w:t>
            </w:r>
          </w:p>
          <w:p w14:paraId="4C989C90" w14:textId="472FB0FC" w:rsidR="000F39D3" w:rsidRDefault="0010262D" w:rsidP="000F39D3">
            <w:pPr>
              <w:pStyle w:val="NormalWeb"/>
              <w:shd w:val="clear" w:color="auto" w:fill="FFFFFF"/>
              <w:rPr>
                <w:rFonts w:ascii="Arial Narrow" w:hAnsi="Arial Narrow"/>
                <w:sz w:val="28"/>
                <w:szCs w:val="28"/>
              </w:rPr>
            </w:pPr>
            <w:r>
              <w:rPr>
                <w:rFonts w:ascii="Arial Narrow" w:hAnsi="Arial Narrow" w:cs="Arial"/>
                <w:color w:val="000000" w:themeColor="text1"/>
                <w:spacing w:val="2"/>
                <w:sz w:val="28"/>
                <w:szCs w:val="28"/>
              </w:rPr>
              <w:t>3</w:t>
            </w:r>
            <w:r w:rsidR="000F39D3">
              <w:rPr>
                <w:rFonts w:ascii="Arial Narrow" w:hAnsi="Arial Narrow" w:cs="Arial"/>
                <w:color w:val="000000" w:themeColor="text1"/>
                <w:spacing w:val="2"/>
                <w:sz w:val="28"/>
                <w:szCs w:val="28"/>
              </w:rPr>
              <w:t xml:space="preserve">. </w:t>
            </w:r>
            <w:r w:rsidR="000F39D3" w:rsidRPr="0091689E">
              <w:rPr>
                <w:rFonts w:ascii="Arial Narrow" w:hAnsi="Arial Narrow" w:cs="Arial"/>
                <w:color w:val="000000" w:themeColor="text1"/>
                <w:spacing w:val="2"/>
                <w:sz w:val="28"/>
                <w:szCs w:val="28"/>
              </w:rPr>
              <w:t>С</w:t>
            </w:r>
            <w:r w:rsidR="000F39D3" w:rsidRPr="0091689E">
              <w:rPr>
                <w:rFonts w:ascii="Arial Narrow" w:hAnsi="Arial Narrow"/>
                <w:sz w:val="28"/>
                <w:szCs w:val="28"/>
              </w:rPr>
              <w:t>видетельства</w:t>
            </w:r>
            <w:r w:rsidR="000F39D3" w:rsidRPr="0028146F">
              <w:rPr>
                <w:rFonts w:ascii="Arial Narrow" w:hAnsi="Arial Narrow"/>
                <w:sz w:val="28"/>
                <w:szCs w:val="28"/>
              </w:rPr>
              <w:t xml:space="preserve"> </w:t>
            </w:r>
            <w:r w:rsidR="000F39D3">
              <w:rPr>
                <w:rFonts w:ascii="Arial Narrow" w:hAnsi="Arial Narrow"/>
                <w:sz w:val="28"/>
                <w:szCs w:val="28"/>
              </w:rPr>
              <w:t>о государственной регистрации</w:t>
            </w:r>
            <w:r w:rsidR="000F39D3" w:rsidRPr="0091689E">
              <w:rPr>
                <w:rFonts w:ascii="Arial Narrow" w:hAnsi="Arial Narrow"/>
                <w:sz w:val="28"/>
                <w:szCs w:val="28"/>
              </w:rPr>
              <w:t>, подтверждающ</w:t>
            </w:r>
            <w:r w:rsidR="000F39D3">
              <w:rPr>
                <w:rFonts w:ascii="Arial Narrow" w:hAnsi="Arial Narrow"/>
                <w:sz w:val="28"/>
                <w:szCs w:val="28"/>
              </w:rPr>
              <w:t>ие</w:t>
            </w:r>
            <w:r w:rsidR="000F39D3" w:rsidRPr="0091689E">
              <w:rPr>
                <w:rFonts w:ascii="Arial Narrow" w:hAnsi="Arial Narrow"/>
                <w:sz w:val="28"/>
                <w:szCs w:val="28"/>
              </w:rPr>
              <w:t xml:space="preserve"> соответствие </w:t>
            </w:r>
            <w:r w:rsidR="000F39D3">
              <w:rPr>
                <w:rFonts w:ascii="Arial Narrow" w:hAnsi="Arial Narrow"/>
                <w:sz w:val="28"/>
                <w:szCs w:val="28"/>
              </w:rPr>
              <w:t>подконтрольных товаров</w:t>
            </w:r>
            <w:r w:rsidR="000F39D3" w:rsidRPr="0091689E">
              <w:rPr>
                <w:rFonts w:ascii="Arial Narrow" w:hAnsi="Arial Narrow"/>
                <w:sz w:val="28"/>
                <w:szCs w:val="28"/>
              </w:rPr>
              <w:t xml:space="preserve"> требованиям технических регламентов</w:t>
            </w:r>
            <w:r w:rsidR="000F39D3">
              <w:rPr>
                <w:rFonts w:ascii="Arial Narrow" w:hAnsi="Arial Narrow"/>
                <w:sz w:val="28"/>
                <w:szCs w:val="28"/>
              </w:rPr>
              <w:t xml:space="preserve"> ЕАЭС</w:t>
            </w:r>
            <w:r w:rsidR="000F39D3" w:rsidRPr="0091689E">
              <w:rPr>
                <w:rFonts w:ascii="Arial Narrow" w:hAnsi="Arial Narrow"/>
                <w:sz w:val="28"/>
                <w:szCs w:val="28"/>
              </w:rPr>
              <w:t>, действу</w:t>
            </w:r>
            <w:r w:rsidR="000F39D3">
              <w:rPr>
                <w:rFonts w:ascii="Arial Narrow" w:hAnsi="Arial Narrow"/>
                <w:sz w:val="28"/>
                <w:szCs w:val="28"/>
              </w:rPr>
              <w:t>ю</w:t>
            </w:r>
            <w:r w:rsidR="000F39D3" w:rsidRPr="0091689E">
              <w:rPr>
                <w:rFonts w:ascii="Arial Narrow" w:hAnsi="Arial Narrow"/>
                <w:sz w:val="28"/>
                <w:szCs w:val="28"/>
              </w:rPr>
              <w:t>т с даты его выдачи в течение 5 лет</w:t>
            </w:r>
            <w:r w:rsidR="000F39D3">
              <w:rPr>
                <w:rFonts w:ascii="Arial Narrow" w:hAnsi="Arial Narrow"/>
                <w:sz w:val="28"/>
                <w:szCs w:val="28"/>
              </w:rPr>
              <w:t xml:space="preserve"> (</w:t>
            </w:r>
            <w:r w:rsidR="000F39D3" w:rsidRPr="00016019">
              <w:rPr>
                <w:rFonts w:ascii="Arial Narrow" w:hAnsi="Arial Narrow"/>
                <w:b/>
                <w:bCs/>
                <w:sz w:val="28"/>
                <w:szCs w:val="28"/>
              </w:rPr>
              <w:t>прим.</w:t>
            </w:r>
            <w:r w:rsidR="000F39D3">
              <w:rPr>
                <w:rFonts w:ascii="Arial Narrow" w:hAnsi="Arial Narrow"/>
                <w:sz w:val="28"/>
                <w:szCs w:val="28"/>
              </w:rPr>
              <w:t xml:space="preserve"> это положение не распространяется на пищевую продукцию нового вида)</w:t>
            </w:r>
          </w:p>
          <w:p w14:paraId="15BB1762" w14:textId="67A4125A" w:rsidR="000F39D3" w:rsidRPr="00016019" w:rsidRDefault="0010262D" w:rsidP="000F39D3">
            <w:pPr>
              <w:spacing w:line="240" w:lineRule="auto"/>
              <w:rPr>
                <w:rFonts w:ascii="Arial Narrow" w:hAnsi="Arial Narrow"/>
                <w:color w:val="000000" w:themeColor="text1"/>
                <w:sz w:val="28"/>
                <w:szCs w:val="28"/>
              </w:rPr>
            </w:pPr>
            <w:r>
              <w:rPr>
                <w:rFonts w:ascii="Arial Narrow" w:hAnsi="Arial Narrow"/>
                <w:color w:val="000000" w:themeColor="text1"/>
                <w:sz w:val="28"/>
                <w:szCs w:val="28"/>
              </w:rPr>
              <w:lastRenderedPageBreak/>
              <w:t>4</w:t>
            </w:r>
            <w:r w:rsidR="000F39D3" w:rsidRPr="00016019">
              <w:rPr>
                <w:rFonts w:ascii="Arial Narrow" w:hAnsi="Arial Narrow"/>
                <w:color w:val="000000" w:themeColor="text1"/>
                <w:sz w:val="28"/>
                <w:szCs w:val="28"/>
              </w:rPr>
              <w:t xml:space="preserve">. </w:t>
            </w:r>
            <w:r w:rsidR="000F39D3" w:rsidRPr="00016019">
              <w:rPr>
                <w:rFonts w:ascii="Arial Narrow" w:hAnsi="Arial Narrow"/>
                <w:sz w:val="28"/>
                <w:szCs w:val="28"/>
              </w:rPr>
              <w:t>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14:paraId="457CC0A0" w14:textId="4FA06AC1" w:rsidR="000F39D3" w:rsidRPr="00016019" w:rsidRDefault="0010262D" w:rsidP="000F39D3">
            <w:pPr>
              <w:pStyle w:val="NormalWeb"/>
              <w:shd w:val="clear" w:color="auto" w:fill="FFFFFF"/>
              <w:rPr>
                <w:rFonts w:ascii="Arial Narrow" w:hAnsi="Arial Narrow"/>
                <w:sz w:val="28"/>
                <w:szCs w:val="28"/>
              </w:rPr>
            </w:pPr>
            <w:r>
              <w:rPr>
                <w:rFonts w:ascii="Arial Narrow" w:hAnsi="Arial Narrow"/>
                <w:sz w:val="28"/>
                <w:szCs w:val="28"/>
              </w:rPr>
              <w:t>5</w:t>
            </w:r>
            <w:r w:rsidR="000F39D3" w:rsidRPr="00016019">
              <w:rPr>
                <w:rFonts w:ascii="Arial Narrow" w:hAnsi="Arial Narrow"/>
                <w:sz w:val="28"/>
                <w:szCs w:val="28"/>
              </w:rPr>
              <w:t>. Государственная регистрация пищевой продукции нового вида является бессрочной.</w:t>
            </w:r>
          </w:p>
          <w:p w14:paraId="389DFDF5" w14:textId="3704BF7A" w:rsidR="000F39D3" w:rsidRPr="000F39D3" w:rsidRDefault="0010262D" w:rsidP="000F39D3">
            <w:pPr>
              <w:spacing w:after="0" w:line="360" w:lineRule="auto"/>
              <w:rPr>
                <w:rFonts w:ascii="Arial Narrow" w:eastAsia="Times New Roman" w:hAnsi="Arial Narrow"/>
                <w:b/>
                <w:bCs/>
                <w:color w:val="000000" w:themeColor="text1"/>
                <w:sz w:val="28"/>
                <w:szCs w:val="28"/>
                <w:u w:val="single"/>
              </w:rPr>
            </w:pPr>
            <w:r>
              <w:rPr>
                <w:rFonts w:ascii="Arial Narrow" w:hAnsi="Arial Narrow"/>
                <w:sz w:val="28"/>
                <w:szCs w:val="28"/>
              </w:rPr>
              <w:t>6</w:t>
            </w:r>
            <w:r w:rsidR="000F39D3" w:rsidRPr="00016019">
              <w:rPr>
                <w:rFonts w:ascii="Arial Narrow" w:hAnsi="Arial Narrow"/>
                <w:sz w:val="28"/>
                <w:szCs w:val="28"/>
              </w:rPr>
              <w:t xml:space="preserve">. </w:t>
            </w:r>
            <w:r w:rsidR="000F39D3">
              <w:rPr>
                <w:rFonts w:ascii="Arial Narrow" w:hAnsi="Arial Narrow"/>
                <w:sz w:val="28"/>
                <w:szCs w:val="28"/>
              </w:rPr>
              <w:t xml:space="preserve">Виды пищевой продукции, прошедшие государственную регистрацию, включаются в </w:t>
            </w:r>
            <w:r w:rsidR="000F39D3" w:rsidRPr="00016019">
              <w:rPr>
                <w:rFonts w:ascii="Arial Narrow" w:eastAsia="Times New Roman" w:hAnsi="Arial Narrow" w:cs="Arial"/>
                <w:color w:val="000000" w:themeColor="text1"/>
                <w:spacing w:val="2"/>
                <w:sz w:val="28"/>
                <w:szCs w:val="28"/>
                <w:lang w:eastAsia="ru-RU"/>
              </w:rPr>
              <w:t>Единый реестр свидетельств о государственной продукции</w:t>
            </w:r>
            <w:r w:rsidR="000F39D3">
              <w:rPr>
                <w:rFonts w:ascii="Arial Narrow" w:eastAsia="Times New Roman" w:hAnsi="Arial Narrow" w:cs="Arial"/>
                <w:color w:val="000000" w:themeColor="text1"/>
                <w:spacing w:val="2"/>
                <w:sz w:val="28"/>
                <w:szCs w:val="28"/>
                <w:lang w:eastAsia="ru-RU"/>
              </w:rPr>
              <w:t>,</w:t>
            </w:r>
            <w:r w:rsidR="000F39D3" w:rsidRPr="00016019">
              <w:rPr>
                <w:rFonts w:ascii="Arial Narrow" w:eastAsia="Times New Roman" w:hAnsi="Arial Narrow" w:cs="Arial"/>
                <w:color w:val="000000" w:themeColor="text1"/>
                <w:spacing w:val="2"/>
                <w:sz w:val="28"/>
                <w:szCs w:val="28"/>
                <w:lang w:eastAsia="ru-RU"/>
              </w:rPr>
              <w:t xml:space="preserve"> размещен</w:t>
            </w:r>
            <w:r w:rsidR="000F39D3">
              <w:rPr>
                <w:rFonts w:ascii="Arial Narrow" w:eastAsia="Times New Roman" w:hAnsi="Arial Narrow" w:cs="Arial"/>
                <w:color w:val="000000" w:themeColor="text1"/>
                <w:spacing w:val="2"/>
                <w:sz w:val="28"/>
                <w:szCs w:val="28"/>
                <w:lang w:eastAsia="ru-RU"/>
              </w:rPr>
              <w:t>ный</w:t>
            </w:r>
            <w:r w:rsidR="000F39D3" w:rsidRPr="00016019">
              <w:rPr>
                <w:rFonts w:ascii="Arial Narrow" w:eastAsia="Times New Roman" w:hAnsi="Arial Narrow" w:cs="Arial"/>
                <w:color w:val="000000" w:themeColor="text1"/>
                <w:spacing w:val="2"/>
                <w:sz w:val="28"/>
                <w:szCs w:val="28"/>
                <w:lang w:eastAsia="ru-RU"/>
              </w:rPr>
              <w:t xml:space="preserve"> на сайте ЕЭК.</w:t>
            </w:r>
          </w:p>
        </w:tc>
      </w:tr>
    </w:tbl>
    <w:p w14:paraId="1B41C7D2" w14:textId="77777777" w:rsidR="000F39D3" w:rsidRDefault="000F39D3" w:rsidP="000F39D3">
      <w:pPr>
        <w:spacing w:after="0" w:line="360" w:lineRule="auto"/>
        <w:rPr>
          <w:rFonts w:ascii="Arial Narrow" w:eastAsia="Times New Roman" w:hAnsi="Arial Narrow"/>
          <w:color w:val="000000" w:themeColor="text1"/>
          <w:sz w:val="28"/>
          <w:szCs w:val="28"/>
        </w:rPr>
      </w:pPr>
    </w:p>
    <w:p w14:paraId="33932F56" w14:textId="7E84821E" w:rsidR="001B6282" w:rsidRDefault="00A46F97" w:rsidP="0010262D">
      <w:pPr>
        <w:spacing w:after="0" w:line="360" w:lineRule="auto"/>
        <w:rPr>
          <w:rFonts w:ascii="Arial Narrow" w:hAnsi="Arial Narrow" w:cs="Arial"/>
          <w:color w:val="000000" w:themeColor="text1"/>
          <w:spacing w:val="2"/>
          <w:sz w:val="28"/>
          <w:szCs w:val="28"/>
        </w:rPr>
      </w:pPr>
      <w:r w:rsidRPr="00556D6D">
        <w:rPr>
          <w:rFonts w:ascii="Arial Narrow" w:eastAsia="Times New Roman" w:hAnsi="Arial Narrow"/>
          <w:color w:val="000000" w:themeColor="text1"/>
          <w:sz w:val="28"/>
          <w:szCs w:val="28"/>
        </w:rPr>
        <w:t xml:space="preserve"> </w:t>
      </w:r>
      <w:r w:rsidR="0010262D">
        <w:rPr>
          <w:rFonts w:ascii="Arial Narrow" w:eastAsia="Times New Roman" w:hAnsi="Arial Narrow"/>
          <w:color w:val="000000" w:themeColor="text1"/>
          <w:sz w:val="28"/>
          <w:szCs w:val="28"/>
        </w:rPr>
        <w:tab/>
      </w:r>
      <w:r w:rsidR="0010262D">
        <w:rPr>
          <w:rFonts w:ascii="Arial Narrow" w:hAnsi="Arial Narrow"/>
          <w:color w:val="000000" w:themeColor="text1"/>
          <w:spacing w:val="2"/>
          <w:sz w:val="28"/>
          <w:szCs w:val="28"/>
        </w:rPr>
        <w:t>6</w:t>
      </w:r>
      <w:r w:rsidR="00643465">
        <w:rPr>
          <w:rFonts w:ascii="Arial Narrow" w:hAnsi="Arial Narrow"/>
          <w:color w:val="000000" w:themeColor="text1"/>
          <w:spacing w:val="2"/>
          <w:sz w:val="28"/>
          <w:szCs w:val="28"/>
        </w:rPr>
        <w:t xml:space="preserve">. </w:t>
      </w:r>
      <w:r w:rsidR="001B6282">
        <w:rPr>
          <w:rFonts w:ascii="Arial Narrow" w:hAnsi="Arial Narrow"/>
          <w:color w:val="000000" w:themeColor="text1"/>
          <w:spacing w:val="2"/>
          <w:sz w:val="28"/>
          <w:szCs w:val="28"/>
        </w:rPr>
        <w:t xml:space="preserve">В соответствии с пунктом 19 </w:t>
      </w:r>
      <w:r w:rsidR="001B6282">
        <w:rPr>
          <w:rFonts w:ascii="Arial Narrow" w:hAnsi="Arial Narrow" w:cs="Arial"/>
          <w:color w:val="000000" w:themeColor="text1"/>
          <w:spacing w:val="2"/>
          <w:sz w:val="28"/>
          <w:szCs w:val="28"/>
        </w:rPr>
        <w:t>Порядка</w:t>
      </w:r>
      <w:r w:rsidR="001B6282" w:rsidRPr="006D7FBA">
        <w:rPr>
          <w:rFonts w:ascii="Arial Narrow" w:hAnsi="Arial Narrow" w:cs="Arial"/>
          <w:color w:val="000000" w:themeColor="text1"/>
          <w:spacing w:val="2"/>
          <w:sz w:val="28"/>
          <w:szCs w:val="28"/>
        </w:rPr>
        <w:t xml:space="preserve"> </w:t>
      </w:r>
      <w:r w:rsidR="001B6282" w:rsidRPr="00E750F5">
        <w:rPr>
          <w:rFonts w:ascii="Arial Narrow" w:hAnsi="Arial Narrow" w:cs="Arial"/>
          <w:color w:val="000000" w:themeColor="text1"/>
          <w:spacing w:val="2"/>
          <w:sz w:val="28"/>
          <w:szCs w:val="28"/>
        </w:rPr>
        <w:t xml:space="preserve">проведения </w:t>
      </w:r>
      <w:r w:rsidR="00050703">
        <w:rPr>
          <w:rFonts w:ascii="Arial Narrow" w:hAnsi="Arial Narrow" w:cs="Arial"/>
          <w:color w:val="000000" w:themeColor="text1"/>
          <w:spacing w:val="2"/>
          <w:sz w:val="28"/>
          <w:szCs w:val="28"/>
        </w:rPr>
        <w:t>санитарного контроля</w:t>
      </w:r>
      <w:r w:rsidR="001B6282" w:rsidRPr="00E750F5">
        <w:rPr>
          <w:rFonts w:ascii="Arial Narrow" w:hAnsi="Arial Narrow" w:cs="Arial"/>
          <w:color w:val="000000" w:themeColor="text1"/>
          <w:spacing w:val="2"/>
          <w:sz w:val="28"/>
          <w:szCs w:val="28"/>
        </w:rPr>
        <w:t xml:space="preserve"> </w:t>
      </w:r>
      <w:r w:rsidR="001B6282" w:rsidRPr="00433550">
        <w:rPr>
          <w:rFonts w:ascii="Arial Narrow" w:hAnsi="Arial Narrow" w:cs="Arial"/>
          <w:color w:val="000000" w:themeColor="text1"/>
          <w:spacing w:val="2"/>
          <w:sz w:val="28"/>
          <w:szCs w:val="28"/>
          <w:u w:val="single"/>
        </w:rPr>
        <w:t xml:space="preserve">без государственной регистрации ввоз подконтрольных товаров на таможенную территорию ЕАЭС допускается при наличии в транспортных (перевозочных) и (или) коммерческих документах сведений о том, что ввозимый товар относится к </w:t>
      </w:r>
      <w:r w:rsidR="001B6282" w:rsidRPr="00433550">
        <w:rPr>
          <w:rFonts w:ascii="Arial Narrow" w:hAnsi="Arial Narrow" w:cs="Arial"/>
          <w:b/>
          <w:bCs/>
          <w:color w:val="000000" w:themeColor="text1"/>
          <w:spacing w:val="2"/>
          <w:sz w:val="28"/>
          <w:szCs w:val="28"/>
          <w:u w:val="single"/>
        </w:rPr>
        <w:t>товарам, перечисленным в </w:t>
      </w:r>
      <w:hyperlink r:id="rId9" w:history="1">
        <w:r w:rsidR="001B6282" w:rsidRPr="00433550">
          <w:rPr>
            <w:rFonts w:ascii="Arial Narrow" w:hAnsi="Arial Narrow" w:cs="Arial"/>
            <w:b/>
            <w:bCs/>
            <w:color w:val="000000" w:themeColor="text1"/>
            <w:spacing w:val="2"/>
            <w:sz w:val="28"/>
            <w:szCs w:val="28"/>
            <w:u w:val="single"/>
          </w:rPr>
          <w:t>разделе III Единого перечня подконтрольных товаров</w:t>
        </w:r>
      </w:hyperlink>
      <w:r w:rsidR="001B6282" w:rsidRPr="00433550">
        <w:rPr>
          <w:rFonts w:ascii="Arial Narrow" w:hAnsi="Arial Narrow" w:cs="Arial"/>
          <w:b/>
          <w:bCs/>
          <w:color w:val="000000" w:themeColor="text1"/>
          <w:spacing w:val="2"/>
          <w:sz w:val="28"/>
          <w:szCs w:val="28"/>
          <w:u w:val="single"/>
        </w:rPr>
        <w:t>, подлежащих санитарному контролю</w:t>
      </w:r>
      <w:r w:rsidR="001B6282" w:rsidRPr="00482A5D">
        <w:rPr>
          <w:rFonts w:ascii="Arial Narrow" w:hAnsi="Arial Narrow" w:cs="Arial"/>
          <w:color w:val="000000" w:themeColor="text1"/>
          <w:spacing w:val="2"/>
          <w:sz w:val="28"/>
          <w:szCs w:val="28"/>
        </w:rPr>
        <w:t xml:space="preserve"> (см. </w:t>
      </w:r>
      <w:r w:rsidR="001B6282" w:rsidRPr="00482A5D">
        <w:rPr>
          <w:rFonts w:ascii="Arial Narrow" w:hAnsi="Arial Narrow" w:cs="Arial"/>
          <w:b/>
          <w:bCs/>
          <w:color w:val="000000" w:themeColor="text1"/>
          <w:spacing w:val="2"/>
          <w:sz w:val="28"/>
          <w:szCs w:val="28"/>
        </w:rPr>
        <w:t>Приложение №</w:t>
      </w:r>
      <w:r w:rsidR="0059079F">
        <w:rPr>
          <w:rFonts w:ascii="Arial Narrow" w:hAnsi="Arial Narrow" w:cs="Arial"/>
          <w:b/>
          <w:bCs/>
          <w:color w:val="000000" w:themeColor="text1"/>
          <w:spacing w:val="2"/>
          <w:sz w:val="28"/>
          <w:szCs w:val="28"/>
        </w:rPr>
        <w:t xml:space="preserve"> 3</w:t>
      </w:r>
      <w:r w:rsidR="001B6282" w:rsidRPr="00482A5D">
        <w:rPr>
          <w:rFonts w:ascii="Arial Narrow" w:hAnsi="Arial Narrow" w:cs="Arial"/>
          <w:b/>
          <w:bCs/>
          <w:color w:val="000000" w:themeColor="text1"/>
          <w:spacing w:val="2"/>
          <w:sz w:val="28"/>
          <w:szCs w:val="28"/>
        </w:rPr>
        <w:t xml:space="preserve"> к настоящему Руководству</w:t>
      </w:r>
      <w:r w:rsidR="001B6282" w:rsidRPr="00482A5D">
        <w:rPr>
          <w:rFonts w:ascii="Arial Narrow" w:hAnsi="Arial Narrow" w:cs="Arial"/>
          <w:color w:val="000000" w:themeColor="text1"/>
          <w:spacing w:val="2"/>
          <w:sz w:val="28"/>
          <w:szCs w:val="28"/>
        </w:rPr>
        <w:t>).</w:t>
      </w:r>
    </w:p>
    <w:tbl>
      <w:tblPr>
        <w:tblStyle w:val="TableGrid"/>
        <w:tblW w:w="0" w:type="auto"/>
        <w:tblLook w:val="04A0" w:firstRow="1" w:lastRow="0" w:firstColumn="1" w:lastColumn="0" w:noHBand="0" w:noVBand="1"/>
      </w:tblPr>
      <w:tblGrid>
        <w:gridCol w:w="14560"/>
      </w:tblGrid>
      <w:tr w:rsidR="00643465" w14:paraId="3546A203" w14:textId="77777777" w:rsidTr="00643465">
        <w:tc>
          <w:tcPr>
            <w:tcW w:w="14560" w:type="dxa"/>
          </w:tcPr>
          <w:p w14:paraId="37A1702E" w14:textId="6E83DFA2" w:rsidR="00643465" w:rsidRDefault="00643465" w:rsidP="00643465">
            <w:pPr>
              <w:pStyle w:val="NormalWeb"/>
              <w:rPr>
                <w:rFonts w:ascii="Arial Narrow" w:hAnsi="Arial Narrow" w:cs="Arial"/>
                <w:b/>
                <w:bCs/>
                <w:color w:val="000000" w:themeColor="text1"/>
                <w:spacing w:val="2"/>
                <w:sz w:val="28"/>
                <w:szCs w:val="28"/>
                <w:u w:val="single"/>
              </w:rPr>
            </w:pPr>
            <w:r w:rsidRPr="00643465">
              <w:rPr>
                <w:rFonts w:ascii="Arial Narrow" w:hAnsi="Arial Narrow" w:cs="Arial"/>
                <w:b/>
                <w:bCs/>
                <w:color w:val="000000" w:themeColor="text1"/>
                <w:spacing w:val="2"/>
                <w:sz w:val="28"/>
                <w:szCs w:val="28"/>
                <w:u w:val="single"/>
              </w:rPr>
              <w:t>Важные положения:</w:t>
            </w:r>
          </w:p>
          <w:p w14:paraId="0264EC02" w14:textId="70F2011E" w:rsidR="00643465" w:rsidRPr="00311AC6" w:rsidRDefault="00643465" w:rsidP="00643465">
            <w:pPr>
              <w:pStyle w:val="NormalWeb"/>
              <w:shd w:val="clear" w:color="auto" w:fill="FFFFFF"/>
              <w:rPr>
                <w:rFonts w:ascii="Arial Narrow" w:hAnsi="Arial Narrow" w:cs="Arial"/>
                <w:color w:val="000000" w:themeColor="text1"/>
                <w:spacing w:val="2"/>
                <w:sz w:val="28"/>
                <w:szCs w:val="28"/>
              </w:rPr>
            </w:pPr>
            <w:r>
              <w:rPr>
                <w:rFonts w:ascii="Arial Narrow" w:hAnsi="Arial Narrow" w:cs="Arial"/>
                <w:color w:val="000000" w:themeColor="text1"/>
                <w:spacing w:val="2"/>
                <w:sz w:val="28"/>
                <w:szCs w:val="28"/>
              </w:rPr>
              <w:t>1</w:t>
            </w:r>
            <w:r w:rsidRPr="00311AC6">
              <w:rPr>
                <w:rFonts w:ascii="Arial Narrow" w:hAnsi="Arial Narrow" w:cs="Arial"/>
                <w:color w:val="000000" w:themeColor="text1"/>
                <w:spacing w:val="2"/>
                <w:sz w:val="28"/>
                <w:szCs w:val="28"/>
              </w:rPr>
              <w:t xml:space="preserve">. Основанием для отнесения подконтрольных товаров к товарам, </w:t>
            </w:r>
            <w:r>
              <w:rPr>
                <w:rFonts w:ascii="Arial Narrow" w:hAnsi="Arial Narrow" w:cs="Arial"/>
                <w:color w:val="000000" w:themeColor="text1"/>
                <w:spacing w:val="2"/>
                <w:sz w:val="28"/>
                <w:szCs w:val="28"/>
              </w:rPr>
              <w:t xml:space="preserve">подлежащим </w:t>
            </w:r>
            <w:r w:rsidRPr="00311AC6">
              <w:rPr>
                <w:rFonts w:ascii="Arial Narrow" w:hAnsi="Arial Narrow" w:cs="Arial"/>
                <w:color w:val="000000" w:themeColor="text1"/>
                <w:spacing w:val="2"/>
                <w:sz w:val="28"/>
                <w:szCs w:val="28"/>
              </w:rPr>
              <w:t>государственной регистрации, служат сведения, содержащиеся в транспортных (перевозочных) и (или) коммерческих документах или в информационном письме изготовителя (производителя) подконтрольных товаров и подтверждающие область применения подконтрольных товаров, указанную в соответствующих технических регламентах ЕАЭС.</w:t>
            </w:r>
          </w:p>
          <w:p w14:paraId="565C7D7A" w14:textId="75570D1D" w:rsidR="00643465" w:rsidRDefault="00643465" w:rsidP="00643465">
            <w:pPr>
              <w:spacing w:after="0" w:line="240" w:lineRule="auto"/>
              <w:rPr>
                <w:rFonts w:ascii="Arial Narrow" w:hAnsi="Arial Narrow" w:cs="Arial"/>
                <w:color w:val="000000" w:themeColor="text1"/>
                <w:spacing w:val="2"/>
                <w:sz w:val="28"/>
                <w:szCs w:val="28"/>
              </w:rPr>
            </w:pPr>
            <w:r>
              <w:rPr>
                <w:rFonts w:ascii="Arial Narrow" w:eastAsia="Times New Roman" w:hAnsi="Arial Narrow" w:cs="Arial"/>
                <w:color w:val="000000" w:themeColor="text1"/>
                <w:spacing w:val="2"/>
                <w:sz w:val="28"/>
                <w:szCs w:val="28"/>
                <w:lang w:eastAsia="ru-RU"/>
              </w:rPr>
              <w:t>2</w:t>
            </w:r>
            <w:r w:rsidRPr="00D04014">
              <w:rPr>
                <w:rFonts w:ascii="Arial Narrow" w:eastAsia="Times New Roman" w:hAnsi="Arial Narrow" w:cs="Arial"/>
                <w:color w:val="000000" w:themeColor="text1"/>
                <w:spacing w:val="2"/>
                <w:sz w:val="28"/>
                <w:szCs w:val="28"/>
                <w:lang w:eastAsia="ru-RU"/>
              </w:rPr>
              <w:t xml:space="preserve">. Основанием для отнесения подконтрольных товаров к товарам, указанным </w:t>
            </w:r>
            <w:hyperlink r:id="rId10" w:history="1">
              <w:r w:rsidRPr="00D04014">
                <w:rPr>
                  <w:rFonts w:ascii="Arial Narrow" w:eastAsia="Times New Roman" w:hAnsi="Arial Narrow" w:cs="Arial"/>
                  <w:color w:val="000000" w:themeColor="text1"/>
                  <w:spacing w:val="2"/>
                  <w:sz w:val="28"/>
                  <w:szCs w:val="28"/>
                  <w:lang w:eastAsia="ru-RU"/>
                </w:rPr>
                <w:t>разделе III Единого перечня подконтрольных товаров</w:t>
              </w:r>
            </w:hyperlink>
            <w:r w:rsidRPr="00D04014">
              <w:rPr>
                <w:rFonts w:ascii="Arial Narrow" w:eastAsia="Times New Roman" w:hAnsi="Arial Narrow" w:cs="Arial"/>
                <w:color w:val="000000" w:themeColor="text1"/>
                <w:spacing w:val="2"/>
                <w:sz w:val="28"/>
                <w:szCs w:val="28"/>
                <w:lang w:eastAsia="ru-RU"/>
              </w:rPr>
              <w:t xml:space="preserve">, подлежащих санитарному контролю служат сведения, содержащиеся в транспортных (перевозочных) и (или) коммерческих документах или в информационном письме изготовителя (производителя) подконтрольных товаров и </w:t>
            </w:r>
            <w:r w:rsidRPr="00D04014">
              <w:rPr>
                <w:rFonts w:ascii="Arial Narrow" w:eastAsia="Times New Roman" w:hAnsi="Arial Narrow" w:cs="Arial"/>
                <w:color w:val="000000" w:themeColor="text1"/>
                <w:spacing w:val="2"/>
                <w:sz w:val="28"/>
                <w:szCs w:val="28"/>
                <w:lang w:eastAsia="ru-RU"/>
              </w:rPr>
              <w:lastRenderedPageBreak/>
              <w:t>подтверждающие область применения подконтрольных товаров, указанную в </w:t>
            </w:r>
            <w:hyperlink r:id="rId11" w:history="1">
              <w:r w:rsidRPr="00D04014">
                <w:rPr>
                  <w:rFonts w:ascii="Arial Narrow" w:eastAsia="Times New Roman" w:hAnsi="Arial Narrow" w:cs="Arial"/>
                  <w:color w:val="000000" w:themeColor="text1"/>
                  <w:spacing w:val="2"/>
                  <w:sz w:val="28"/>
                  <w:szCs w:val="28"/>
                  <w:lang w:eastAsia="ru-RU"/>
                </w:rPr>
                <w:t>разделе III Единого перечня подконтрольных товаров</w:t>
              </w:r>
            </w:hyperlink>
            <w:r w:rsidRPr="00D04014">
              <w:rPr>
                <w:rFonts w:ascii="Arial Narrow" w:eastAsia="Times New Roman" w:hAnsi="Arial Narrow" w:cs="Arial"/>
                <w:color w:val="000000" w:themeColor="text1"/>
                <w:spacing w:val="2"/>
                <w:sz w:val="28"/>
                <w:szCs w:val="28"/>
                <w:lang w:eastAsia="ru-RU"/>
              </w:rPr>
              <w:t>, подлежащих санитарному контролю.</w:t>
            </w:r>
          </w:p>
        </w:tc>
      </w:tr>
    </w:tbl>
    <w:p w14:paraId="4151547D" w14:textId="77777777" w:rsidR="00BB7D22" w:rsidRDefault="00BB7D22" w:rsidP="00744A54">
      <w:pPr>
        <w:spacing w:after="0" w:line="360" w:lineRule="auto"/>
        <w:ind w:firstLine="709"/>
        <w:rPr>
          <w:rFonts w:ascii="Arial Narrow" w:eastAsia="Times New Roman" w:hAnsi="Arial Narrow" w:cs="Arial"/>
          <w:b/>
          <w:bCs/>
          <w:color w:val="000000" w:themeColor="text1"/>
          <w:spacing w:val="2"/>
          <w:sz w:val="28"/>
          <w:szCs w:val="28"/>
          <w:lang w:eastAsia="ru-RU"/>
        </w:rPr>
      </w:pPr>
    </w:p>
    <w:p w14:paraId="5DC1F84A" w14:textId="3B099200" w:rsidR="00744A54" w:rsidRDefault="0010262D" w:rsidP="00744A54">
      <w:pPr>
        <w:spacing w:after="0" w:line="360" w:lineRule="auto"/>
        <w:ind w:firstLine="709"/>
        <w:rPr>
          <w:rFonts w:ascii="Arial Narrow" w:hAnsi="Arial Narrow"/>
          <w:sz w:val="28"/>
          <w:szCs w:val="28"/>
        </w:rPr>
      </w:pPr>
      <w:r>
        <w:rPr>
          <w:rFonts w:ascii="Arial Narrow" w:eastAsia="Times New Roman" w:hAnsi="Arial Narrow" w:cs="Arial"/>
          <w:b/>
          <w:bCs/>
          <w:color w:val="000000" w:themeColor="text1"/>
          <w:spacing w:val="2"/>
          <w:sz w:val="28"/>
          <w:szCs w:val="28"/>
          <w:lang w:eastAsia="ru-RU"/>
        </w:rPr>
        <w:t>7</w:t>
      </w:r>
      <w:r w:rsidR="00556D6D" w:rsidRPr="00744A54">
        <w:rPr>
          <w:rFonts w:ascii="Arial Narrow" w:eastAsia="Times New Roman" w:hAnsi="Arial Narrow" w:cs="Arial"/>
          <w:b/>
          <w:bCs/>
          <w:color w:val="000000" w:themeColor="text1"/>
          <w:spacing w:val="2"/>
          <w:sz w:val="28"/>
          <w:szCs w:val="28"/>
          <w:lang w:eastAsia="ru-RU"/>
        </w:rPr>
        <w:t>.</w:t>
      </w:r>
      <w:r w:rsidR="00744A54" w:rsidRPr="00744A54">
        <w:rPr>
          <w:rFonts w:ascii="Arial Narrow" w:eastAsia="Times New Roman" w:hAnsi="Arial Narrow" w:cs="Arial"/>
          <w:b/>
          <w:bCs/>
          <w:color w:val="000000" w:themeColor="text1"/>
          <w:spacing w:val="2"/>
          <w:sz w:val="28"/>
          <w:szCs w:val="28"/>
          <w:lang w:eastAsia="ru-RU"/>
        </w:rPr>
        <w:t xml:space="preserve"> </w:t>
      </w:r>
      <w:r w:rsidR="00744A54" w:rsidRPr="00744A54">
        <w:rPr>
          <w:rFonts w:ascii="Arial Narrow" w:eastAsia="Times New Roman" w:hAnsi="Arial Narrow" w:cs="Arial"/>
          <w:color w:val="2D2D2D"/>
          <w:spacing w:val="2"/>
          <w:sz w:val="28"/>
          <w:szCs w:val="28"/>
          <w:lang w:eastAsia="ru-RU"/>
        </w:rPr>
        <w:t xml:space="preserve">Ввоз подконтрольных товаров, не подлежащих государственной регистрации, осуществляется при наличии </w:t>
      </w:r>
      <w:r w:rsidR="00744A54" w:rsidRPr="00B576DE">
        <w:rPr>
          <w:rFonts w:ascii="Arial Narrow" w:hAnsi="Arial Narrow"/>
          <w:b/>
          <w:bCs/>
          <w:sz w:val="28"/>
          <w:szCs w:val="28"/>
        </w:rPr>
        <w:t>декларации о соответствии техническим регламентам ЕАЭС единой форм</w:t>
      </w:r>
      <w:r w:rsidR="00433550" w:rsidRPr="00B576DE">
        <w:rPr>
          <w:rFonts w:ascii="Arial Narrow" w:hAnsi="Arial Narrow"/>
          <w:b/>
          <w:bCs/>
          <w:sz w:val="28"/>
          <w:szCs w:val="28"/>
        </w:rPr>
        <w:t xml:space="preserve">ы </w:t>
      </w:r>
      <w:r w:rsidR="00744A54" w:rsidRPr="00B576DE">
        <w:rPr>
          <w:rFonts w:ascii="Arial Narrow" w:hAnsi="Arial Narrow"/>
          <w:b/>
          <w:bCs/>
          <w:sz w:val="28"/>
          <w:szCs w:val="28"/>
        </w:rPr>
        <w:t>в соответствии с Решением Коллегии ЕЭК от 25 декабря 2012 года в редакции Решения Коллегии ЕЭК от 15 ноября 2016 года № 154</w:t>
      </w:r>
      <w:r w:rsidR="00744A54">
        <w:rPr>
          <w:rFonts w:ascii="Arial Narrow" w:hAnsi="Arial Narrow"/>
          <w:sz w:val="28"/>
          <w:szCs w:val="28"/>
        </w:rPr>
        <w:t xml:space="preserve"> (далее – </w:t>
      </w:r>
      <w:r w:rsidR="00744A54" w:rsidRPr="00433550">
        <w:rPr>
          <w:rFonts w:ascii="Arial Narrow" w:hAnsi="Arial Narrow"/>
          <w:b/>
          <w:bCs/>
          <w:sz w:val="28"/>
          <w:szCs w:val="28"/>
        </w:rPr>
        <w:t>декларация о соответствии</w:t>
      </w:r>
      <w:r w:rsidR="00433550" w:rsidRPr="00433550">
        <w:rPr>
          <w:rFonts w:ascii="Arial Narrow" w:hAnsi="Arial Narrow"/>
          <w:b/>
          <w:bCs/>
          <w:sz w:val="28"/>
          <w:szCs w:val="28"/>
        </w:rPr>
        <w:t xml:space="preserve"> единой формы ЕАЭС</w:t>
      </w:r>
      <w:r w:rsidR="00744A54">
        <w:rPr>
          <w:rFonts w:ascii="Arial Narrow" w:hAnsi="Arial Narrow"/>
          <w:sz w:val="28"/>
          <w:szCs w:val="28"/>
        </w:rPr>
        <w:t>)</w:t>
      </w:r>
      <w:r w:rsidR="00744A54" w:rsidRPr="00744A54">
        <w:rPr>
          <w:rFonts w:ascii="Arial Narrow" w:hAnsi="Arial Narrow"/>
          <w:sz w:val="28"/>
          <w:szCs w:val="28"/>
        </w:rPr>
        <w:t>.</w:t>
      </w:r>
    </w:p>
    <w:p w14:paraId="123DD71B" w14:textId="25DFC64E" w:rsidR="00C97C1A" w:rsidRPr="006432F9" w:rsidRDefault="00C97C1A" w:rsidP="006432F9">
      <w:pPr>
        <w:pStyle w:val="Heading2"/>
        <w:spacing w:line="360" w:lineRule="auto"/>
        <w:ind w:firstLine="709"/>
        <w:rPr>
          <w:rFonts w:ascii="Arial Narrow" w:hAnsi="Arial Narrow"/>
          <w:b/>
          <w:bCs/>
          <w:color w:val="000000" w:themeColor="text1"/>
          <w:sz w:val="32"/>
          <w:szCs w:val="32"/>
          <w:u w:val="single"/>
        </w:rPr>
      </w:pPr>
      <w:bookmarkStart w:id="6" w:name="_Toc77061511"/>
      <w:r w:rsidRPr="006432F9">
        <w:rPr>
          <w:rFonts w:ascii="Arial Narrow" w:hAnsi="Arial Narrow"/>
          <w:b/>
          <w:bCs/>
          <w:color w:val="000000" w:themeColor="text1"/>
          <w:sz w:val="32"/>
          <w:szCs w:val="32"/>
          <w:u w:val="single"/>
        </w:rPr>
        <w:t xml:space="preserve">Раздел 2. </w:t>
      </w:r>
      <w:r w:rsidRPr="006432F9">
        <w:rPr>
          <w:rFonts w:ascii="Arial Narrow" w:eastAsia="Times New Roman" w:hAnsi="Arial Narrow" w:cs="Arial"/>
          <w:b/>
          <w:bCs/>
          <w:color w:val="000000" w:themeColor="text1"/>
          <w:spacing w:val="2"/>
          <w:sz w:val="32"/>
          <w:szCs w:val="32"/>
          <w:u w:val="single"/>
          <w:lang w:eastAsia="ru-RU"/>
        </w:rPr>
        <w:t>Санитарно-карантинный контроль.</w:t>
      </w:r>
      <w:bookmarkEnd w:id="6"/>
    </w:p>
    <w:p w14:paraId="0D8EB1F8" w14:textId="2579B995" w:rsidR="00643465" w:rsidRPr="006432F9" w:rsidRDefault="00C97C1A" w:rsidP="006432F9">
      <w:pPr>
        <w:pStyle w:val="Heading3"/>
        <w:spacing w:line="360" w:lineRule="auto"/>
        <w:ind w:firstLine="709"/>
        <w:rPr>
          <w:rFonts w:ascii="Arial Narrow" w:eastAsia="Times New Roman" w:hAnsi="Arial Narrow" w:cs="Arial"/>
          <w:b/>
          <w:bCs/>
          <w:color w:val="000000" w:themeColor="text1"/>
          <w:spacing w:val="2"/>
          <w:sz w:val="28"/>
          <w:szCs w:val="28"/>
          <w:u w:val="single"/>
          <w:lang w:eastAsia="ru-RU"/>
        </w:rPr>
      </w:pPr>
      <w:bookmarkStart w:id="7" w:name="_Toc77061512"/>
      <w:r w:rsidRPr="006432F9">
        <w:rPr>
          <w:rFonts w:ascii="Arial Narrow" w:eastAsia="Times New Roman" w:hAnsi="Arial Narrow" w:cs="Arial"/>
          <w:b/>
          <w:bCs/>
          <w:color w:val="000000" w:themeColor="text1"/>
          <w:spacing w:val="2"/>
          <w:sz w:val="28"/>
          <w:szCs w:val="28"/>
          <w:u w:val="single"/>
          <w:lang w:eastAsia="ru-RU"/>
        </w:rPr>
        <w:t>Глава 1</w:t>
      </w:r>
      <w:r w:rsidR="00643465" w:rsidRPr="006432F9">
        <w:rPr>
          <w:rFonts w:ascii="Arial Narrow" w:eastAsia="Times New Roman" w:hAnsi="Arial Narrow" w:cs="Arial"/>
          <w:b/>
          <w:bCs/>
          <w:color w:val="000000" w:themeColor="text1"/>
          <w:spacing w:val="2"/>
          <w:sz w:val="28"/>
          <w:szCs w:val="28"/>
          <w:u w:val="single"/>
          <w:lang w:eastAsia="ru-RU"/>
        </w:rPr>
        <w:t xml:space="preserve">. </w:t>
      </w:r>
      <w:r w:rsidR="00A9459B" w:rsidRPr="006432F9">
        <w:rPr>
          <w:rFonts w:ascii="Arial Narrow" w:eastAsia="Times New Roman" w:hAnsi="Arial Narrow" w:cs="Arial"/>
          <w:b/>
          <w:bCs/>
          <w:color w:val="000000" w:themeColor="text1"/>
          <w:spacing w:val="2"/>
          <w:sz w:val="28"/>
          <w:szCs w:val="28"/>
          <w:u w:val="single"/>
          <w:lang w:eastAsia="ru-RU"/>
        </w:rPr>
        <w:t>Санитарно</w:t>
      </w:r>
      <w:r w:rsidRPr="006432F9">
        <w:rPr>
          <w:rFonts w:ascii="Arial Narrow" w:eastAsia="Times New Roman" w:hAnsi="Arial Narrow" w:cs="Arial"/>
          <w:b/>
          <w:bCs/>
          <w:color w:val="000000" w:themeColor="text1"/>
          <w:spacing w:val="2"/>
          <w:sz w:val="28"/>
          <w:szCs w:val="28"/>
          <w:u w:val="single"/>
          <w:lang w:eastAsia="ru-RU"/>
        </w:rPr>
        <w:t>-карантинный контроль</w:t>
      </w:r>
      <w:r w:rsidR="00643465" w:rsidRPr="006432F9">
        <w:rPr>
          <w:rFonts w:ascii="Arial Narrow" w:eastAsia="Times New Roman" w:hAnsi="Arial Narrow" w:cs="Arial"/>
          <w:b/>
          <w:bCs/>
          <w:color w:val="000000" w:themeColor="text1"/>
          <w:spacing w:val="2"/>
          <w:sz w:val="28"/>
          <w:szCs w:val="28"/>
          <w:u w:val="single"/>
          <w:lang w:eastAsia="ru-RU"/>
        </w:rPr>
        <w:t xml:space="preserve"> подконтрольных товаров, подлежащих государственной регистрации.</w:t>
      </w:r>
      <w:bookmarkEnd w:id="7"/>
    </w:p>
    <w:p w14:paraId="42E5D817" w14:textId="53B698B3" w:rsidR="007D353F" w:rsidRPr="005402FC" w:rsidRDefault="00643465" w:rsidP="006432F9">
      <w:pPr>
        <w:spacing w:after="0" w:line="360" w:lineRule="auto"/>
        <w:ind w:firstLine="709"/>
        <w:rPr>
          <w:rFonts w:ascii="Arial Narrow" w:eastAsia="Times New Roman" w:hAnsi="Arial Narrow" w:cs="Arial"/>
          <w:i/>
          <w:iCs/>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 xml:space="preserve">1. </w:t>
      </w:r>
      <w:r w:rsidR="007D353F" w:rsidRPr="00311AC6">
        <w:rPr>
          <w:rFonts w:ascii="Arial Narrow" w:eastAsia="Times New Roman" w:hAnsi="Arial Narrow" w:cs="Arial"/>
          <w:color w:val="000000" w:themeColor="text1"/>
          <w:spacing w:val="2"/>
          <w:sz w:val="28"/>
          <w:szCs w:val="28"/>
          <w:lang w:eastAsia="ru-RU"/>
        </w:rPr>
        <w:t>Санитарно-карантинный контроль подконтрольных товаров, подлежащих государственной регистрации, включает:</w:t>
      </w:r>
      <w:r w:rsidR="007D353F" w:rsidRPr="00311AC6">
        <w:rPr>
          <w:rFonts w:ascii="Arial Narrow" w:eastAsia="Times New Roman" w:hAnsi="Arial Narrow" w:cs="Arial"/>
          <w:color w:val="000000" w:themeColor="text1"/>
          <w:spacing w:val="2"/>
          <w:sz w:val="28"/>
          <w:szCs w:val="28"/>
          <w:lang w:eastAsia="ru-RU"/>
        </w:rPr>
        <w:br/>
      </w:r>
      <w:r w:rsidR="007D353F" w:rsidRPr="005402FC">
        <w:rPr>
          <w:rFonts w:ascii="Arial Narrow" w:eastAsia="Times New Roman" w:hAnsi="Arial Narrow" w:cs="Arial"/>
          <w:i/>
          <w:iCs/>
          <w:color w:val="000000" w:themeColor="text1"/>
          <w:spacing w:val="2"/>
          <w:sz w:val="28"/>
          <w:szCs w:val="28"/>
          <w:lang w:eastAsia="ru-RU"/>
        </w:rPr>
        <w:t>1) проверку наличия государственной регистрации подконтрольных товаров, подлежащих государственной регистрации, и их соответствия транспортным (перевозочным) и (или) коммерческим документам;</w:t>
      </w:r>
    </w:p>
    <w:p w14:paraId="67959E82" w14:textId="4F771584" w:rsidR="00605965" w:rsidRPr="005402FC" w:rsidRDefault="007D353F" w:rsidP="00C50520">
      <w:pPr>
        <w:spacing w:after="0" w:line="360" w:lineRule="auto"/>
        <w:rPr>
          <w:rFonts w:ascii="Arial Narrow" w:eastAsia="Times New Roman" w:hAnsi="Arial Narrow" w:cs="Arial"/>
          <w:i/>
          <w:iCs/>
          <w:color w:val="000000" w:themeColor="text1"/>
          <w:spacing w:val="2"/>
          <w:sz w:val="28"/>
          <w:szCs w:val="28"/>
          <w:lang w:eastAsia="ru-RU"/>
        </w:rPr>
      </w:pPr>
      <w:r w:rsidRPr="005402FC">
        <w:rPr>
          <w:rFonts w:ascii="Arial Narrow" w:eastAsia="Times New Roman" w:hAnsi="Arial Narrow" w:cs="Arial"/>
          <w:i/>
          <w:iCs/>
          <w:color w:val="000000" w:themeColor="text1"/>
          <w:spacing w:val="2"/>
          <w:sz w:val="28"/>
          <w:szCs w:val="28"/>
          <w:lang w:eastAsia="ru-RU"/>
        </w:rPr>
        <w:t>2) осмотр</w:t>
      </w:r>
      <w:r w:rsidR="00605965" w:rsidRPr="005402FC">
        <w:rPr>
          <w:rFonts w:ascii="Arial Narrow" w:eastAsia="Times New Roman" w:hAnsi="Arial Narrow" w:cs="Arial"/>
          <w:i/>
          <w:iCs/>
          <w:color w:val="000000" w:themeColor="text1"/>
          <w:spacing w:val="2"/>
          <w:sz w:val="28"/>
          <w:szCs w:val="28"/>
          <w:lang w:eastAsia="ru-RU"/>
        </w:rPr>
        <w:t xml:space="preserve"> подконтрольных товаров.</w:t>
      </w:r>
    </w:p>
    <w:p w14:paraId="62DCE326" w14:textId="7ADF5BFD" w:rsidR="00E750F5" w:rsidRPr="005402FC" w:rsidRDefault="00605965" w:rsidP="00C50520">
      <w:pPr>
        <w:spacing w:after="0" w:line="360" w:lineRule="auto"/>
        <w:rPr>
          <w:rFonts w:ascii="Arial Narrow" w:hAnsi="Arial Narrow"/>
          <w:i/>
          <w:iCs/>
          <w:color w:val="000000" w:themeColor="text1"/>
          <w:sz w:val="28"/>
          <w:szCs w:val="28"/>
        </w:rPr>
      </w:pPr>
      <w:r w:rsidRPr="005402FC">
        <w:rPr>
          <w:rFonts w:ascii="Arial Narrow" w:eastAsia="Times New Roman" w:hAnsi="Arial Narrow" w:cs="Arial"/>
          <w:i/>
          <w:iCs/>
          <w:color w:val="000000" w:themeColor="text1"/>
          <w:spacing w:val="2"/>
          <w:sz w:val="28"/>
          <w:szCs w:val="28"/>
          <w:lang w:eastAsia="ru-RU"/>
        </w:rPr>
        <w:t xml:space="preserve">3) </w:t>
      </w:r>
      <w:r w:rsidR="007D353F" w:rsidRPr="005402FC">
        <w:rPr>
          <w:rFonts w:ascii="Arial Narrow" w:hAnsi="Arial Narrow"/>
          <w:i/>
          <w:iCs/>
          <w:color w:val="000000" w:themeColor="text1"/>
          <w:sz w:val="28"/>
          <w:szCs w:val="28"/>
        </w:rPr>
        <w:t>санитарно-эпидемиологическ</w:t>
      </w:r>
      <w:r w:rsidR="007E3C8B">
        <w:rPr>
          <w:rFonts w:ascii="Arial Narrow" w:hAnsi="Arial Narrow"/>
          <w:i/>
          <w:iCs/>
          <w:color w:val="000000" w:themeColor="text1"/>
          <w:sz w:val="28"/>
          <w:szCs w:val="28"/>
        </w:rPr>
        <w:t>ая</w:t>
      </w:r>
      <w:r w:rsidR="007D353F" w:rsidRPr="005402FC">
        <w:rPr>
          <w:rFonts w:ascii="Arial Narrow" w:hAnsi="Arial Narrow"/>
          <w:i/>
          <w:iCs/>
          <w:color w:val="000000" w:themeColor="text1"/>
          <w:sz w:val="28"/>
          <w:szCs w:val="28"/>
        </w:rPr>
        <w:t xml:space="preserve"> и гигиеническ</w:t>
      </w:r>
      <w:r w:rsidR="007E3C8B">
        <w:rPr>
          <w:rFonts w:ascii="Arial Narrow" w:hAnsi="Arial Narrow"/>
          <w:i/>
          <w:iCs/>
          <w:color w:val="000000" w:themeColor="text1"/>
          <w:sz w:val="28"/>
          <w:szCs w:val="28"/>
        </w:rPr>
        <w:t>ая</w:t>
      </w:r>
      <w:r w:rsidR="007D353F" w:rsidRPr="005402FC">
        <w:rPr>
          <w:rFonts w:ascii="Arial Narrow" w:hAnsi="Arial Narrow"/>
          <w:i/>
          <w:iCs/>
          <w:color w:val="000000" w:themeColor="text1"/>
          <w:sz w:val="28"/>
          <w:szCs w:val="28"/>
        </w:rPr>
        <w:t xml:space="preserve"> оценк</w:t>
      </w:r>
      <w:r w:rsidR="007E3C8B">
        <w:rPr>
          <w:rFonts w:ascii="Arial Narrow" w:hAnsi="Arial Narrow"/>
          <w:i/>
          <w:iCs/>
          <w:color w:val="000000" w:themeColor="text1"/>
          <w:sz w:val="28"/>
          <w:szCs w:val="28"/>
        </w:rPr>
        <w:t>а</w:t>
      </w:r>
      <w:r w:rsidR="007D353F" w:rsidRPr="005402FC">
        <w:rPr>
          <w:rFonts w:ascii="Arial Narrow" w:hAnsi="Arial Narrow"/>
          <w:i/>
          <w:iCs/>
          <w:color w:val="000000" w:themeColor="text1"/>
          <w:sz w:val="28"/>
          <w:szCs w:val="28"/>
        </w:rPr>
        <w:t xml:space="preserve"> (экспертиз</w:t>
      </w:r>
      <w:r w:rsidR="007E3C8B">
        <w:rPr>
          <w:rFonts w:ascii="Arial Narrow" w:hAnsi="Arial Narrow"/>
          <w:i/>
          <w:iCs/>
          <w:color w:val="000000" w:themeColor="text1"/>
          <w:sz w:val="28"/>
          <w:szCs w:val="28"/>
        </w:rPr>
        <w:t>а</w:t>
      </w:r>
      <w:r w:rsidR="007D353F" w:rsidRPr="005402FC">
        <w:rPr>
          <w:rFonts w:ascii="Arial Narrow" w:hAnsi="Arial Narrow"/>
          <w:i/>
          <w:iCs/>
          <w:color w:val="000000" w:themeColor="text1"/>
          <w:sz w:val="28"/>
          <w:szCs w:val="28"/>
        </w:rPr>
        <w:t xml:space="preserve">). </w:t>
      </w:r>
    </w:p>
    <w:p w14:paraId="37F545CA" w14:textId="26F8DB6E" w:rsidR="00D04014" w:rsidRPr="00311AC6" w:rsidRDefault="00016019" w:rsidP="00C50520">
      <w:pPr>
        <w:spacing w:after="0" w:line="360" w:lineRule="auto"/>
        <w:ind w:firstLine="708"/>
        <w:rPr>
          <w:rFonts w:ascii="Arial Narrow" w:eastAsia="Times New Roman" w:hAnsi="Arial Narrow" w:cs="Arial"/>
          <w:color w:val="000000" w:themeColor="text1"/>
          <w:spacing w:val="2"/>
          <w:sz w:val="28"/>
          <w:szCs w:val="28"/>
          <w:lang w:eastAsia="ru-RU"/>
        </w:rPr>
      </w:pPr>
      <w:r>
        <w:rPr>
          <w:rFonts w:ascii="Arial Narrow" w:hAnsi="Arial Narrow"/>
          <w:color w:val="000000" w:themeColor="text1"/>
          <w:spacing w:val="2"/>
          <w:sz w:val="28"/>
          <w:szCs w:val="28"/>
          <w:lang w:eastAsia="ru-RU"/>
        </w:rPr>
        <w:t>2</w:t>
      </w:r>
      <w:r w:rsidR="00D65A2A">
        <w:rPr>
          <w:rFonts w:ascii="Arial Narrow" w:hAnsi="Arial Narrow"/>
          <w:color w:val="000000" w:themeColor="text1"/>
          <w:spacing w:val="2"/>
          <w:sz w:val="28"/>
          <w:szCs w:val="28"/>
          <w:lang w:eastAsia="ru-RU"/>
        </w:rPr>
        <w:t xml:space="preserve">. </w:t>
      </w:r>
      <w:r w:rsidR="00FA454E">
        <w:rPr>
          <w:rFonts w:ascii="Arial Narrow" w:eastAsia="Times New Roman" w:hAnsi="Arial Narrow" w:cs="Arial"/>
          <w:color w:val="000000" w:themeColor="text1"/>
          <w:spacing w:val="2"/>
          <w:sz w:val="28"/>
          <w:szCs w:val="28"/>
          <w:lang w:eastAsia="ru-RU"/>
        </w:rPr>
        <w:t>В соответствии с пунктом 17 Порядка</w:t>
      </w:r>
      <w:r w:rsidR="00FA454E" w:rsidRPr="006D7FBA">
        <w:rPr>
          <w:rFonts w:ascii="Arial Narrow" w:eastAsia="Times New Roman" w:hAnsi="Arial Narrow" w:cs="Arial"/>
          <w:color w:val="000000" w:themeColor="text1"/>
          <w:spacing w:val="2"/>
          <w:sz w:val="28"/>
          <w:szCs w:val="28"/>
          <w:lang w:eastAsia="ru-RU"/>
        </w:rPr>
        <w:t xml:space="preserve"> </w:t>
      </w:r>
      <w:r w:rsidR="00FA454E" w:rsidRPr="00E750F5">
        <w:rPr>
          <w:rFonts w:ascii="Arial Narrow" w:eastAsia="Times New Roman" w:hAnsi="Arial Narrow" w:cs="Arial"/>
          <w:color w:val="000000" w:themeColor="text1"/>
          <w:spacing w:val="2"/>
          <w:sz w:val="28"/>
          <w:szCs w:val="28"/>
          <w:lang w:eastAsia="ru-RU"/>
        </w:rPr>
        <w:t xml:space="preserve">проведения </w:t>
      </w:r>
      <w:r w:rsidR="00744A54">
        <w:rPr>
          <w:rFonts w:ascii="Arial Narrow" w:eastAsia="Times New Roman" w:hAnsi="Arial Narrow" w:cs="Arial"/>
          <w:color w:val="000000" w:themeColor="text1"/>
          <w:spacing w:val="2"/>
          <w:sz w:val="28"/>
          <w:szCs w:val="28"/>
          <w:lang w:eastAsia="ru-RU"/>
        </w:rPr>
        <w:t xml:space="preserve">санитарного контроля </w:t>
      </w:r>
      <w:r w:rsidR="00FA454E">
        <w:rPr>
          <w:rFonts w:ascii="Arial Narrow" w:hAnsi="Arial Narrow"/>
          <w:color w:val="000000" w:themeColor="text1"/>
          <w:spacing w:val="2"/>
          <w:sz w:val="28"/>
          <w:szCs w:val="28"/>
          <w:lang w:eastAsia="ru-RU"/>
        </w:rPr>
        <w:t xml:space="preserve">в </w:t>
      </w:r>
      <w:r w:rsidR="00D04014" w:rsidRPr="00311AC6">
        <w:rPr>
          <w:rFonts w:ascii="Arial Narrow" w:eastAsia="Times New Roman" w:hAnsi="Arial Narrow" w:cs="Arial"/>
          <w:color w:val="000000" w:themeColor="text1"/>
          <w:spacing w:val="2"/>
          <w:sz w:val="28"/>
          <w:szCs w:val="28"/>
          <w:lang w:eastAsia="ru-RU"/>
        </w:rPr>
        <w:t xml:space="preserve">качестве подтверждения </w:t>
      </w:r>
      <w:r w:rsidR="00D04014" w:rsidRPr="0091460B">
        <w:rPr>
          <w:rFonts w:ascii="Arial Narrow" w:eastAsia="Times New Roman" w:hAnsi="Arial Narrow" w:cs="Arial"/>
          <w:b/>
          <w:bCs/>
          <w:color w:val="000000" w:themeColor="text1"/>
          <w:spacing w:val="2"/>
          <w:sz w:val="28"/>
          <w:szCs w:val="28"/>
          <w:lang w:eastAsia="ru-RU"/>
        </w:rPr>
        <w:t>наличия государственной регистрации подконтрольных товаров</w:t>
      </w:r>
      <w:r w:rsidR="00D04014" w:rsidRPr="00311AC6">
        <w:rPr>
          <w:rFonts w:ascii="Arial Narrow" w:eastAsia="Times New Roman" w:hAnsi="Arial Narrow" w:cs="Arial"/>
          <w:color w:val="000000" w:themeColor="text1"/>
          <w:spacing w:val="2"/>
          <w:sz w:val="28"/>
          <w:szCs w:val="28"/>
          <w:lang w:eastAsia="ru-RU"/>
        </w:rPr>
        <w:t xml:space="preserve"> используется один из следующих документов (сведений):</w:t>
      </w:r>
    </w:p>
    <w:p w14:paraId="57831B2A" w14:textId="3A891C51" w:rsidR="00D04014" w:rsidRPr="00311AC6" w:rsidRDefault="00D04014" w:rsidP="0026730E">
      <w:pPr>
        <w:pStyle w:val="ListParagraph"/>
        <w:numPr>
          <w:ilvl w:val="0"/>
          <w:numId w:val="34"/>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b/>
          <w:bCs/>
          <w:i/>
          <w:iCs/>
          <w:color w:val="000000" w:themeColor="text1"/>
          <w:spacing w:val="2"/>
          <w:sz w:val="28"/>
          <w:szCs w:val="28"/>
          <w:lang w:eastAsia="ru-RU"/>
        </w:rPr>
        <w:t>свидетельство о государственной регистрации подконтрольных товаров</w:t>
      </w:r>
      <w:r w:rsidR="00717173">
        <w:rPr>
          <w:rFonts w:ascii="Arial Narrow" w:eastAsia="Times New Roman" w:hAnsi="Arial Narrow" w:cs="Arial"/>
          <w:b/>
          <w:bCs/>
          <w:i/>
          <w:iCs/>
          <w:color w:val="000000" w:themeColor="text1"/>
          <w:spacing w:val="2"/>
          <w:sz w:val="28"/>
          <w:szCs w:val="28"/>
          <w:lang w:eastAsia="ru-RU"/>
        </w:rPr>
        <w:t xml:space="preserve"> </w:t>
      </w:r>
      <w:r w:rsidRPr="00210CD7">
        <w:rPr>
          <w:rFonts w:ascii="Arial Narrow" w:eastAsia="Times New Roman" w:hAnsi="Arial Narrow" w:cs="Arial"/>
          <w:color w:val="000000" w:themeColor="text1"/>
          <w:spacing w:val="2"/>
          <w:sz w:val="28"/>
          <w:szCs w:val="28"/>
          <w:lang w:eastAsia="ru-RU"/>
        </w:rPr>
        <w:t>или</w:t>
      </w:r>
      <w:r w:rsidRPr="00311AC6">
        <w:rPr>
          <w:rFonts w:ascii="Arial Narrow" w:eastAsia="Times New Roman" w:hAnsi="Arial Narrow" w:cs="Arial"/>
          <w:b/>
          <w:bCs/>
          <w:i/>
          <w:iCs/>
          <w:color w:val="000000" w:themeColor="text1"/>
          <w:spacing w:val="2"/>
          <w:sz w:val="28"/>
          <w:szCs w:val="28"/>
          <w:lang w:eastAsia="ru-RU"/>
        </w:rPr>
        <w:t xml:space="preserve"> его копия</w:t>
      </w:r>
      <w:r w:rsidRPr="00311AC6">
        <w:rPr>
          <w:rFonts w:ascii="Arial Narrow" w:eastAsia="Times New Roman" w:hAnsi="Arial Narrow" w:cs="Arial"/>
          <w:i/>
          <w:iCs/>
          <w:color w:val="000000" w:themeColor="text1"/>
          <w:spacing w:val="2"/>
          <w:sz w:val="28"/>
          <w:szCs w:val="28"/>
          <w:lang w:eastAsia="ru-RU"/>
        </w:rPr>
        <w:t>, заверенная в соответствии с пунктом 24 Правил оформления свидетельства о государственной регистрации продукции, утвержденных Решением Коллегии ЕЭК от</w:t>
      </w:r>
      <w:r w:rsidRPr="00311AC6">
        <w:rPr>
          <w:rFonts w:ascii="Arial Narrow" w:eastAsia="Times New Roman" w:hAnsi="Arial Narrow"/>
          <w:i/>
          <w:iCs/>
          <w:color w:val="000000" w:themeColor="text1"/>
          <w:sz w:val="28"/>
          <w:szCs w:val="28"/>
        </w:rPr>
        <w:t xml:space="preserve"> 30 июня 2017 года № 80</w:t>
      </w:r>
      <w:r w:rsidR="00210CD7">
        <w:rPr>
          <w:rFonts w:ascii="Arial Narrow" w:eastAsia="Times New Roman" w:hAnsi="Arial Narrow"/>
          <w:i/>
          <w:iCs/>
          <w:color w:val="000000" w:themeColor="text1"/>
          <w:sz w:val="28"/>
          <w:szCs w:val="28"/>
        </w:rPr>
        <w:t xml:space="preserve"> </w:t>
      </w:r>
      <w:r w:rsidR="00210CD7">
        <w:rPr>
          <w:rFonts w:ascii="Arial Narrow" w:eastAsia="Times New Roman" w:hAnsi="Arial Narrow" w:cs="Arial"/>
          <w:i/>
          <w:iCs/>
          <w:color w:val="000000" w:themeColor="text1"/>
          <w:spacing w:val="2"/>
          <w:sz w:val="28"/>
          <w:szCs w:val="28"/>
          <w:lang w:eastAsia="ru-RU"/>
        </w:rPr>
        <w:t>(в редакции Решения Коллегии ЕЭК от 18 июня 2019 года № 102)</w:t>
      </w:r>
      <w:r w:rsidRPr="00311AC6">
        <w:rPr>
          <w:rFonts w:ascii="Arial Narrow" w:eastAsia="Times New Roman" w:hAnsi="Arial Narrow"/>
          <w:i/>
          <w:iCs/>
          <w:color w:val="000000" w:themeColor="text1"/>
          <w:sz w:val="28"/>
          <w:szCs w:val="28"/>
        </w:rPr>
        <w:t>.</w:t>
      </w:r>
    </w:p>
    <w:p w14:paraId="5BB610B8" w14:textId="71FF01CC" w:rsidR="00D04014" w:rsidRPr="00311AC6" w:rsidRDefault="00D04014" w:rsidP="0026730E">
      <w:pPr>
        <w:pStyle w:val="ListParagraph"/>
        <w:numPr>
          <w:ilvl w:val="0"/>
          <w:numId w:val="34"/>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b/>
          <w:bCs/>
          <w:i/>
          <w:iCs/>
          <w:color w:val="000000" w:themeColor="text1"/>
          <w:spacing w:val="2"/>
          <w:sz w:val="28"/>
          <w:szCs w:val="28"/>
          <w:lang w:eastAsia="ru-RU"/>
        </w:rPr>
        <w:lastRenderedPageBreak/>
        <w:t>выписка из единого реестра свидетельств о государственной регистрации продукции, выданн</w:t>
      </w:r>
      <w:r w:rsidR="00D556BC">
        <w:rPr>
          <w:rFonts w:ascii="Arial Narrow" w:eastAsia="Times New Roman" w:hAnsi="Arial Narrow" w:cs="Arial"/>
          <w:b/>
          <w:bCs/>
          <w:i/>
          <w:iCs/>
          <w:color w:val="000000" w:themeColor="text1"/>
          <w:spacing w:val="2"/>
          <w:sz w:val="28"/>
          <w:szCs w:val="28"/>
          <w:lang w:eastAsia="ru-RU"/>
        </w:rPr>
        <w:t xml:space="preserve">ых </w:t>
      </w:r>
      <w:r w:rsidRPr="00311AC6">
        <w:rPr>
          <w:rFonts w:ascii="Arial Narrow" w:eastAsia="Times New Roman" w:hAnsi="Arial Narrow" w:cs="Arial"/>
          <w:b/>
          <w:bCs/>
          <w:i/>
          <w:iCs/>
          <w:color w:val="000000" w:themeColor="text1"/>
          <w:spacing w:val="2"/>
          <w:sz w:val="28"/>
          <w:szCs w:val="28"/>
          <w:lang w:eastAsia="ru-RU"/>
        </w:rPr>
        <w:t>уполномоченными органами государств-членов ЕАЭС,</w:t>
      </w:r>
      <w:r w:rsidRPr="00311AC6">
        <w:rPr>
          <w:rFonts w:ascii="Arial Narrow" w:eastAsia="Times New Roman" w:hAnsi="Arial Narrow" w:cs="Arial"/>
          <w:i/>
          <w:iCs/>
          <w:color w:val="000000" w:themeColor="text1"/>
          <w:spacing w:val="2"/>
          <w:sz w:val="28"/>
          <w:szCs w:val="28"/>
          <w:lang w:eastAsia="ru-RU"/>
        </w:rPr>
        <w:t xml:space="preserve"> с указанием реквизитов свидетельства о государственной регистрации подконтрольных товаров, наименования этих товаров, изготовителя (производителя), получателя и органа, выдавшего свидетельство о государственной регистрации подконтрольных товаров;</w:t>
      </w:r>
    </w:p>
    <w:p w14:paraId="72AC4359" w14:textId="1329C67D" w:rsidR="00D04014" w:rsidRPr="00311AC6" w:rsidRDefault="00D04014" w:rsidP="0026730E">
      <w:pPr>
        <w:pStyle w:val="ListParagraph"/>
        <w:numPr>
          <w:ilvl w:val="0"/>
          <w:numId w:val="34"/>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i/>
          <w:iCs/>
          <w:color w:val="000000" w:themeColor="text1"/>
          <w:spacing w:val="2"/>
          <w:sz w:val="28"/>
          <w:szCs w:val="28"/>
          <w:lang w:eastAsia="ru-RU"/>
        </w:rPr>
        <w:t xml:space="preserve">свидетельство о государственной регистрации </w:t>
      </w:r>
      <w:r w:rsidRPr="00311AC6">
        <w:rPr>
          <w:rFonts w:ascii="Arial Narrow" w:eastAsia="Times New Roman" w:hAnsi="Arial Narrow" w:cs="Arial"/>
          <w:b/>
          <w:bCs/>
          <w:i/>
          <w:iCs/>
          <w:color w:val="000000" w:themeColor="text1"/>
          <w:spacing w:val="2"/>
          <w:sz w:val="28"/>
          <w:szCs w:val="28"/>
          <w:lang w:eastAsia="ru-RU"/>
        </w:rPr>
        <w:t>в виде электронного документа</w:t>
      </w:r>
      <w:r w:rsidRPr="00311AC6">
        <w:rPr>
          <w:rFonts w:ascii="Arial Narrow" w:eastAsia="Times New Roman" w:hAnsi="Arial Narrow" w:cs="Arial"/>
          <w:i/>
          <w:iCs/>
          <w:color w:val="000000" w:themeColor="text1"/>
          <w:spacing w:val="2"/>
          <w:sz w:val="28"/>
          <w:szCs w:val="28"/>
          <w:lang w:eastAsia="ru-RU"/>
        </w:rPr>
        <w:t>;</w:t>
      </w:r>
    </w:p>
    <w:p w14:paraId="55A0ABBC" w14:textId="1A5B298E" w:rsidR="00D04014" w:rsidRDefault="00D04014" w:rsidP="0026730E">
      <w:pPr>
        <w:pStyle w:val="ListParagraph"/>
        <w:numPr>
          <w:ilvl w:val="0"/>
          <w:numId w:val="34"/>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b/>
          <w:bCs/>
          <w:i/>
          <w:iCs/>
          <w:color w:val="000000" w:themeColor="text1"/>
          <w:spacing w:val="2"/>
          <w:sz w:val="28"/>
          <w:szCs w:val="28"/>
          <w:lang w:eastAsia="ru-RU"/>
        </w:rPr>
        <w:t>наличие в едином реестре свидетельств о государственной регистрации</w:t>
      </w:r>
      <w:r w:rsidRPr="00311AC6">
        <w:rPr>
          <w:rFonts w:ascii="Arial Narrow" w:eastAsia="Times New Roman" w:hAnsi="Arial Narrow" w:cs="Arial"/>
          <w:i/>
          <w:iCs/>
          <w:color w:val="000000" w:themeColor="text1"/>
          <w:spacing w:val="2"/>
          <w:sz w:val="28"/>
          <w:szCs w:val="28"/>
          <w:lang w:eastAsia="ru-RU"/>
        </w:rPr>
        <w:t>, опубликованном на информационном портале ЕАЭС, или в национальных реестрах свидетельств о государственной регистрации</w:t>
      </w:r>
      <w:r w:rsidR="00744A54">
        <w:rPr>
          <w:rFonts w:ascii="Arial Narrow" w:eastAsia="Times New Roman" w:hAnsi="Arial Narrow" w:cs="Arial"/>
          <w:i/>
          <w:iCs/>
          <w:color w:val="000000" w:themeColor="text1"/>
          <w:spacing w:val="2"/>
          <w:sz w:val="28"/>
          <w:szCs w:val="28"/>
          <w:lang w:eastAsia="ru-RU"/>
        </w:rPr>
        <w:t xml:space="preserve"> </w:t>
      </w:r>
      <w:r w:rsidRPr="00311AC6">
        <w:rPr>
          <w:rFonts w:ascii="Arial Narrow" w:eastAsia="Times New Roman" w:hAnsi="Arial Narrow" w:cs="Arial"/>
          <w:i/>
          <w:iCs/>
          <w:color w:val="000000" w:themeColor="text1"/>
          <w:spacing w:val="2"/>
          <w:sz w:val="28"/>
          <w:szCs w:val="28"/>
          <w:lang w:eastAsia="ru-RU"/>
        </w:rPr>
        <w:t>государств-членов сведений о свидетельстве о государственной регистрации подконтрольных товаров, сведения о котором указаны в документах, подтверждающих приобретение (поступление) товаров, в иной сопроводительной документации, на товаре и (или) его потребительской таре.</w:t>
      </w:r>
    </w:p>
    <w:p w14:paraId="4751AF24" w14:textId="6E57489D" w:rsidR="00EA2FC1" w:rsidRDefault="0091460B" w:rsidP="00C50520">
      <w:pPr>
        <w:spacing w:after="0" w:line="360" w:lineRule="auto"/>
        <w:ind w:left="360" w:firstLine="708"/>
        <w:rPr>
          <w:rFonts w:ascii="Arial Narrow" w:eastAsia="Times New Roman" w:hAnsi="Arial Narrow" w:cs="Arial"/>
          <w:color w:val="000000" w:themeColor="text1"/>
          <w:spacing w:val="2"/>
          <w:sz w:val="28"/>
          <w:szCs w:val="28"/>
          <w:lang w:eastAsia="ru-RU"/>
        </w:rPr>
      </w:pPr>
      <w:r>
        <w:rPr>
          <w:rFonts w:ascii="Arial Narrow" w:hAnsi="Arial Narrow"/>
          <w:color w:val="000000" w:themeColor="text1"/>
          <w:spacing w:val="2"/>
          <w:sz w:val="28"/>
          <w:szCs w:val="28"/>
          <w:lang w:eastAsia="ru-RU"/>
        </w:rPr>
        <w:t>2.1.</w:t>
      </w:r>
      <w:r w:rsidR="00D04014">
        <w:rPr>
          <w:rFonts w:ascii="Arial Narrow" w:hAnsi="Arial Narrow"/>
          <w:color w:val="000000" w:themeColor="text1"/>
          <w:spacing w:val="2"/>
          <w:sz w:val="28"/>
          <w:szCs w:val="28"/>
          <w:lang w:eastAsia="ru-RU"/>
        </w:rPr>
        <w:t xml:space="preserve"> </w:t>
      </w:r>
      <w:r w:rsidR="007D353F" w:rsidRPr="00F363D2">
        <w:rPr>
          <w:rFonts w:ascii="Arial Narrow" w:eastAsia="Times New Roman" w:hAnsi="Arial Narrow" w:cs="Arial"/>
          <w:color w:val="000000" w:themeColor="text1"/>
          <w:spacing w:val="2"/>
          <w:sz w:val="28"/>
          <w:szCs w:val="28"/>
          <w:lang w:eastAsia="ru-RU"/>
        </w:rPr>
        <w:t xml:space="preserve">По результатам </w:t>
      </w:r>
      <w:r w:rsidR="007D353F" w:rsidRPr="00D04014">
        <w:rPr>
          <w:rFonts w:ascii="Arial Narrow" w:eastAsia="Times New Roman" w:hAnsi="Arial Narrow" w:cs="Arial"/>
          <w:b/>
          <w:bCs/>
          <w:color w:val="000000" w:themeColor="text1"/>
          <w:spacing w:val="2"/>
          <w:sz w:val="28"/>
          <w:szCs w:val="28"/>
          <w:lang w:eastAsia="ru-RU"/>
        </w:rPr>
        <w:t>проверки наличия государственной регистрации</w:t>
      </w:r>
      <w:r w:rsidR="007D353F" w:rsidRPr="00F363D2">
        <w:rPr>
          <w:rFonts w:ascii="Arial Narrow" w:eastAsia="Times New Roman" w:hAnsi="Arial Narrow" w:cs="Arial"/>
          <w:color w:val="000000" w:themeColor="text1"/>
          <w:spacing w:val="2"/>
          <w:sz w:val="28"/>
          <w:szCs w:val="28"/>
          <w:lang w:eastAsia="ru-RU"/>
        </w:rPr>
        <w:t>, а также транспортных (перевозочных) и (или) коммерческих документов на подконтрольные товары</w:t>
      </w:r>
      <w:r w:rsidR="00D04014">
        <w:rPr>
          <w:rFonts w:ascii="Arial Narrow" w:eastAsia="Times New Roman" w:hAnsi="Arial Narrow" w:cs="Arial"/>
          <w:color w:val="000000" w:themeColor="text1"/>
          <w:spacing w:val="2"/>
          <w:sz w:val="28"/>
          <w:szCs w:val="28"/>
          <w:lang w:eastAsia="ru-RU"/>
        </w:rPr>
        <w:t>, подлежащие государственной регистрации,</w:t>
      </w:r>
      <w:r w:rsidR="007D353F" w:rsidRPr="00F363D2">
        <w:rPr>
          <w:rFonts w:ascii="Arial Narrow" w:eastAsia="Times New Roman" w:hAnsi="Arial Narrow" w:cs="Arial"/>
          <w:color w:val="000000" w:themeColor="text1"/>
          <w:spacing w:val="2"/>
          <w:sz w:val="28"/>
          <w:szCs w:val="28"/>
          <w:lang w:eastAsia="ru-RU"/>
        </w:rPr>
        <w:t xml:space="preserve"> и </w:t>
      </w:r>
      <w:r w:rsidR="007D353F" w:rsidRPr="007A133D">
        <w:rPr>
          <w:rFonts w:ascii="Arial Narrow" w:eastAsia="Times New Roman" w:hAnsi="Arial Narrow" w:cs="Arial"/>
          <w:b/>
          <w:bCs/>
          <w:color w:val="000000" w:themeColor="text1"/>
          <w:spacing w:val="2"/>
          <w:sz w:val="28"/>
          <w:szCs w:val="28"/>
          <w:lang w:eastAsia="ru-RU"/>
        </w:rPr>
        <w:t>при установлении их соответствия требованиям, установленным пунктами 17 и 19 Порядка</w:t>
      </w:r>
      <w:r w:rsidR="00665157" w:rsidRPr="007A133D">
        <w:rPr>
          <w:rFonts w:ascii="Arial Narrow" w:eastAsia="Times New Roman" w:hAnsi="Arial Narrow" w:cs="Arial"/>
          <w:b/>
          <w:bCs/>
          <w:color w:val="000000" w:themeColor="text1"/>
          <w:spacing w:val="2"/>
          <w:sz w:val="28"/>
          <w:szCs w:val="28"/>
          <w:lang w:eastAsia="ru-RU"/>
        </w:rPr>
        <w:t xml:space="preserve"> проведения </w:t>
      </w:r>
      <w:r w:rsidR="00050703" w:rsidRPr="007A133D">
        <w:rPr>
          <w:rFonts w:ascii="Arial Narrow" w:eastAsia="Times New Roman" w:hAnsi="Arial Narrow" w:cs="Arial"/>
          <w:b/>
          <w:bCs/>
          <w:color w:val="000000" w:themeColor="text1"/>
          <w:spacing w:val="2"/>
          <w:sz w:val="28"/>
          <w:szCs w:val="28"/>
          <w:lang w:eastAsia="ru-RU"/>
        </w:rPr>
        <w:t>санитарного контроля</w:t>
      </w:r>
      <w:r w:rsidR="007D353F" w:rsidRPr="00A95025">
        <w:rPr>
          <w:rFonts w:ascii="Arial Narrow" w:eastAsia="Times New Roman" w:hAnsi="Arial Narrow" w:cs="Arial"/>
          <w:color w:val="000000" w:themeColor="text1"/>
          <w:spacing w:val="2"/>
          <w:sz w:val="28"/>
          <w:szCs w:val="28"/>
          <w:lang w:eastAsia="ru-RU"/>
        </w:rPr>
        <w:t xml:space="preserve">, </w:t>
      </w:r>
      <w:r w:rsidR="00B576DE" w:rsidRPr="00A95025">
        <w:rPr>
          <w:rFonts w:ascii="Arial Narrow" w:eastAsia="Times New Roman" w:hAnsi="Arial Narrow" w:cs="Arial"/>
          <w:color w:val="000000" w:themeColor="text1"/>
          <w:spacing w:val="2"/>
          <w:sz w:val="28"/>
          <w:szCs w:val="28"/>
          <w:lang w:eastAsia="ru-RU"/>
        </w:rPr>
        <w:t xml:space="preserve">должностными лицами </w:t>
      </w:r>
      <w:r w:rsidR="00B576DE" w:rsidRPr="00A95025">
        <w:rPr>
          <w:rFonts w:ascii="Arial Narrow" w:hAnsi="Arial Narrow"/>
          <w:bCs/>
          <w:color w:val="000000" w:themeColor="text1"/>
          <w:sz w:val="28"/>
          <w:szCs w:val="28"/>
        </w:rPr>
        <w:t>ЦГСЭН на транспорте</w:t>
      </w:r>
      <w:r w:rsidR="00B576DE" w:rsidRPr="00A95025">
        <w:rPr>
          <w:rFonts w:ascii="Arial Narrow" w:eastAsia="Times New Roman" w:hAnsi="Arial Narrow" w:cs="Arial"/>
          <w:b/>
          <w:bCs/>
          <w:color w:val="000000" w:themeColor="text1"/>
          <w:spacing w:val="2"/>
          <w:sz w:val="28"/>
          <w:szCs w:val="28"/>
          <w:lang w:eastAsia="ru-RU"/>
        </w:rPr>
        <w:t xml:space="preserve"> </w:t>
      </w:r>
      <w:r w:rsidR="007D353F" w:rsidRPr="00A95025">
        <w:rPr>
          <w:rFonts w:ascii="Arial Narrow" w:eastAsia="Times New Roman" w:hAnsi="Arial Narrow" w:cs="Arial"/>
          <w:color w:val="000000" w:themeColor="text1"/>
          <w:spacing w:val="2"/>
          <w:sz w:val="28"/>
          <w:szCs w:val="28"/>
          <w:lang w:eastAsia="ru-RU"/>
        </w:rPr>
        <w:t xml:space="preserve">проставляется штамп </w:t>
      </w:r>
      <w:r w:rsidR="007D353F" w:rsidRPr="00A95025">
        <w:rPr>
          <w:rFonts w:ascii="Arial Narrow" w:eastAsia="Times New Roman" w:hAnsi="Arial Narrow" w:cs="Arial"/>
          <w:b/>
          <w:bCs/>
          <w:i/>
          <w:iCs/>
          <w:color w:val="000000" w:themeColor="text1"/>
          <w:spacing w:val="2"/>
          <w:sz w:val="28"/>
          <w:szCs w:val="28"/>
          <w:lang w:eastAsia="ru-RU"/>
        </w:rPr>
        <w:t>«Ввоз разрешен»</w:t>
      </w:r>
      <w:r w:rsidR="007D353F" w:rsidRPr="00F363D2">
        <w:rPr>
          <w:rFonts w:ascii="Arial Narrow" w:eastAsia="Times New Roman" w:hAnsi="Arial Narrow" w:cs="Arial"/>
          <w:color w:val="000000" w:themeColor="text1"/>
          <w:spacing w:val="2"/>
          <w:sz w:val="28"/>
          <w:szCs w:val="28"/>
          <w:lang w:eastAsia="ru-RU"/>
        </w:rPr>
        <w:t xml:space="preserve"> с указанием наименования </w:t>
      </w:r>
      <w:r w:rsidR="00EA2FC1">
        <w:rPr>
          <w:rFonts w:ascii="Arial Narrow" w:eastAsia="Times New Roman" w:hAnsi="Arial Narrow" w:cs="Arial"/>
          <w:color w:val="000000" w:themeColor="text1"/>
          <w:spacing w:val="2"/>
          <w:sz w:val="28"/>
          <w:szCs w:val="28"/>
          <w:lang w:eastAsia="ru-RU"/>
        </w:rPr>
        <w:t>подразделения</w:t>
      </w:r>
      <w:r w:rsidR="00305342" w:rsidRPr="00305342">
        <w:rPr>
          <w:rFonts w:ascii="Arial Narrow" w:hAnsi="Arial Narrow"/>
          <w:bCs/>
          <w:color w:val="000000" w:themeColor="text1"/>
          <w:sz w:val="28"/>
          <w:szCs w:val="28"/>
        </w:rPr>
        <w:t xml:space="preserve"> </w:t>
      </w:r>
      <w:r w:rsidR="00305342" w:rsidRPr="005402FC">
        <w:rPr>
          <w:rFonts w:ascii="Arial Narrow" w:hAnsi="Arial Narrow"/>
          <w:bCs/>
          <w:color w:val="000000" w:themeColor="text1"/>
          <w:sz w:val="28"/>
          <w:szCs w:val="28"/>
        </w:rPr>
        <w:t>ДПЗГСЭН МЗ</w:t>
      </w:r>
      <w:r w:rsidR="00305342">
        <w:rPr>
          <w:rFonts w:ascii="Arial Narrow" w:hAnsi="Arial Narrow"/>
          <w:bCs/>
          <w:color w:val="000000" w:themeColor="text1"/>
          <w:sz w:val="28"/>
          <w:szCs w:val="28"/>
        </w:rPr>
        <w:t>СО КР</w:t>
      </w:r>
      <w:r w:rsidR="007D353F" w:rsidRPr="00F363D2">
        <w:rPr>
          <w:rFonts w:ascii="Arial Narrow" w:eastAsia="Times New Roman" w:hAnsi="Arial Narrow" w:cs="Arial"/>
          <w:color w:val="000000" w:themeColor="text1"/>
          <w:spacing w:val="2"/>
          <w:sz w:val="28"/>
          <w:szCs w:val="28"/>
          <w:lang w:eastAsia="ru-RU"/>
        </w:rPr>
        <w:t>, даты и подписи в одном из транспортных (перевозочных) и (или) коммерческих документов, а также делают отметку личной номерной печатью</w:t>
      </w:r>
      <w:r w:rsidR="007D353F" w:rsidRPr="00F363D2">
        <w:rPr>
          <w:rStyle w:val="FootnoteReference"/>
          <w:rFonts w:ascii="Arial Narrow" w:eastAsia="Times New Roman" w:hAnsi="Arial Narrow" w:cs="Arial"/>
          <w:color w:val="000000" w:themeColor="text1"/>
          <w:spacing w:val="2"/>
          <w:sz w:val="28"/>
          <w:szCs w:val="28"/>
          <w:lang w:eastAsia="ru-RU"/>
        </w:rPr>
        <w:footnoteReference w:id="1"/>
      </w:r>
      <w:r w:rsidR="007D353F" w:rsidRPr="00F363D2">
        <w:rPr>
          <w:rFonts w:ascii="Arial Narrow" w:eastAsia="Times New Roman" w:hAnsi="Arial Narrow" w:cs="Arial"/>
          <w:color w:val="000000" w:themeColor="text1"/>
          <w:spacing w:val="2"/>
          <w:sz w:val="28"/>
          <w:szCs w:val="28"/>
          <w:lang w:eastAsia="ru-RU"/>
        </w:rPr>
        <w:t>.</w:t>
      </w:r>
    </w:p>
    <w:p w14:paraId="244B89DE" w14:textId="6FC83651" w:rsidR="007D353F" w:rsidRDefault="0091460B" w:rsidP="00C50520">
      <w:pPr>
        <w:autoSpaceDE w:val="0"/>
        <w:autoSpaceDN w:val="0"/>
        <w:adjustRightInd w:val="0"/>
        <w:spacing w:after="0" w:line="360" w:lineRule="auto"/>
        <w:ind w:left="360" w:firstLine="708"/>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lastRenderedPageBreak/>
        <w:t>2.2.</w:t>
      </w:r>
      <w:r w:rsidR="00D04014">
        <w:rPr>
          <w:rFonts w:ascii="Arial Narrow" w:eastAsia="Times New Roman" w:hAnsi="Arial Narrow" w:cs="Arial"/>
          <w:color w:val="000000" w:themeColor="text1"/>
          <w:spacing w:val="2"/>
          <w:sz w:val="28"/>
          <w:szCs w:val="28"/>
          <w:lang w:eastAsia="ru-RU"/>
        </w:rPr>
        <w:t xml:space="preserve"> </w:t>
      </w:r>
      <w:r w:rsidR="007D353F" w:rsidRPr="00B576DE">
        <w:rPr>
          <w:rFonts w:ascii="Arial Narrow" w:eastAsia="Times New Roman" w:hAnsi="Arial Narrow" w:cs="Arial"/>
          <w:color w:val="000000" w:themeColor="text1"/>
          <w:spacing w:val="2"/>
          <w:sz w:val="28"/>
          <w:szCs w:val="28"/>
          <w:lang w:eastAsia="ru-RU"/>
        </w:rPr>
        <w:t xml:space="preserve">При установлении </w:t>
      </w:r>
      <w:r w:rsidR="00B576DE" w:rsidRPr="00B576DE">
        <w:rPr>
          <w:rFonts w:ascii="Arial Narrow" w:eastAsia="Times New Roman" w:hAnsi="Arial Narrow" w:cs="Arial"/>
          <w:color w:val="000000" w:themeColor="text1"/>
          <w:spacing w:val="2"/>
          <w:sz w:val="28"/>
          <w:szCs w:val="28"/>
          <w:lang w:eastAsia="ru-RU"/>
        </w:rPr>
        <w:t xml:space="preserve">должностными лицами </w:t>
      </w:r>
      <w:r w:rsidR="00B576DE" w:rsidRPr="00B576DE">
        <w:rPr>
          <w:rFonts w:ascii="Arial Narrow" w:hAnsi="Arial Narrow"/>
          <w:color w:val="000000" w:themeColor="text1"/>
          <w:sz w:val="28"/>
          <w:szCs w:val="28"/>
        </w:rPr>
        <w:t>ЦГСЭН на транспорте</w:t>
      </w:r>
      <w:r w:rsidR="00B576DE" w:rsidRPr="00B576DE">
        <w:rPr>
          <w:rFonts w:ascii="Arial Narrow" w:eastAsia="Times New Roman" w:hAnsi="Arial Narrow" w:cs="Arial"/>
          <w:b/>
          <w:bCs/>
          <w:color w:val="000000" w:themeColor="text1"/>
          <w:spacing w:val="2"/>
          <w:sz w:val="28"/>
          <w:szCs w:val="28"/>
          <w:lang w:eastAsia="ru-RU"/>
        </w:rPr>
        <w:t xml:space="preserve"> </w:t>
      </w:r>
      <w:r w:rsidR="007D353F" w:rsidRPr="007A133D">
        <w:rPr>
          <w:rFonts w:ascii="Arial Narrow" w:eastAsia="Times New Roman" w:hAnsi="Arial Narrow" w:cs="Arial"/>
          <w:b/>
          <w:bCs/>
          <w:color w:val="000000" w:themeColor="text1"/>
          <w:spacing w:val="2"/>
          <w:sz w:val="28"/>
          <w:szCs w:val="28"/>
          <w:lang w:eastAsia="ru-RU"/>
        </w:rPr>
        <w:t>несоответствия подконтрольных товаров</w:t>
      </w:r>
      <w:r w:rsidR="00744A54" w:rsidRPr="007A133D">
        <w:rPr>
          <w:rFonts w:ascii="Arial Narrow" w:eastAsia="Times New Roman" w:hAnsi="Arial Narrow" w:cs="Arial"/>
          <w:b/>
          <w:bCs/>
          <w:color w:val="000000" w:themeColor="text1"/>
          <w:spacing w:val="2"/>
          <w:sz w:val="28"/>
          <w:szCs w:val="28"/>
          <w:lang w:eastAsia="ru-RU"/>
        </w:rPr>
        <w:t xml:space="preserve">, подлежащих государственной </w:t>
      </w:r>
      <w:r w:rsidR="00B576DE" w:rsidRPr="007A133D">
        <w:rPr>
          <w:rFonts w:ascii="Arial Narrow" w:eastAsia="Times New Roman" w:hAnsi="Arial Narrow" w:cs="Arial"/>
          <w:b/>
          <w:bCs/>
          <w:color w:val="000000" w:themeColor="text1"/>
          <w:spacing w:val="2"/>
          <w:sz w:val="28"/>
          <w:szCs w:val="28"/>
          <w:lang w:eastAsia="ru-RU"/>
        </w:rPr>
        <w:t>регистрации, требованиям</w:t>
      </w:r>
      <w:r w:rsidR="007D353F" w:rsidRPr="007A133D">
        <w:rPr>
          <w:rFonts w:ascii="Arial Narrow" w:eastAsia="Times New Roman" w:hAnsi="Arial Narrow" w:cs="Arial"/>
          <w:b/>
          <w:bCs/>
          <w:color w:val="000000" w:themeColor="text1"/>
          <w:spacing w:val="2"/>
          <w:sz w:val="28"/>
          <w:szCs w:val="28"/>
          <w:lang w:eastAsia="ru-RU"/>
        </w:rPr>
        <w:t xml:space="preserve">, перечисленным в пункте 17 или 19 </w:t>
      </w:r>
      <w:r w:rsidR="00665157" w:rsidRPr="007A133D">
        <w:rPr>
          <w:rFonts w:ascii="Arial Narrow" w:eastAsia="Times New Roman" w:hAnsi="Arial Narrow" w:cs="Arial"/>
          <w:b/>
          <w:bCs/>
          <w:color w:val="000000" w:themeColor="text1"/>
          <w:spacing w:val="2"/>
          <w:sz w:val="28"/>
          <w:szCs w:val="28"/>
          <w:lang w:eastAsia="ru-RU"/>
        </w:rPr>
        <w:t xml:space="preserve">Порядка проведения </w:t>
      </w:r>
      <w:r w:rsidR="00744A54" w:rsidRPr="007A133D">
        <w:rPr>
          <w:rFonts w:ascii="Arial Narrow" w:eastAsia="Times New Roman" w:hAnsi="Arial Narrow" w:cs="Arial"/>
          <w:b/>
          <w:bCs/>
          <w:color w:val="000000" w:themeColor="text1"/>
          <w:spacing w:val="2"/>
          <w:sz w:val="28"/>
          <w:szCs w:val="28"/>
          <w:lang w:eastAsia="ru-RU"/>
        </w:rPr>
        <w:t>санитарного контроля</w:t>
      </w:r>
      <w:r w:rsidR="007D353F" w:rsidRPr="007A133D">
        <w:rPr>
          <w:rFonts w:ascii="Arial Narrow" w:eastAsia="Times New Roman" w:hAnsi="Arial Narrow" w:cs="Arial"/>
          <w:b/>
          <w:bCs/>
          <w:color w:val="000000" w:themeColor="text1"/>
          <w:spacing w:val="2"/>
          <w:sz w:val="28"/>
          <w:szCs w:val="28"/>
          <w:lang w:eastAsia="ru-RU"/>
        </w:rPr>
        <w:t>,</w:t>
      </w:r>
      <w:r w:rsidR="007D353F" w:rsidRPr="00311AC6">
        <w:rPr>
          <w:rFonts w:ascii="Arial Narrow" w:eastAsia="Times New Roman" w:hAnsi="Arial Narrow" w:cs="Arial"/>
          <w:color w:val="000000" w:themeColor="text1"/>
          <w:spacing w:val="2"/>
          <w:sz w:val="28"/>
          <w:szCs w:val="28"/>
          <w:lang w:eastAsia="ru-RU"/>
        </w:rPr>
        <w:t xml:space="preserve"> </w:t>
      </w:r>
      <w:r w:rsidR="007D353F" w:rsidRPr="00305342">
        <w:rPr>
          <w:rFonts w:ascii="Arial Narrow" w:eastAsia="Times New Roman" w:hAnsi="Arial Narrow" w:cs="Arial"/>
          <w:b/>
          <w:bCs/>
          <w:color w:val="000000" w:themeColor="text1"/>
          <w:spacing w:val="2"/>
          <w:sz w:val="28"/>
          <w:szCs w:val="28"/>
          <w:u w:val="single"/>
          <w:lang w:eastAsia="ru-RU"/>
        </w:rPr>
        <w:t>не допускается</w:t>
      </w:r>
      <w:r w:rsidR="007D353F" w:rsidRPr="007A133D">
        <w:rPr>
          <w:rFonts w:ascii="Arial Narrow" w:eastAsia="Times New Roman" w:hAnsi="Arial Narrow" w:cs="Arial"/>
          <w:b/>
          <w:bCs/>
          <w:color w:val="000000" w:themeColor="text1"/>
          <w:spacing w:val="2"/>
          <w:sz w:val="28"/>
          <w:szCs w:val="28"/>
          <w:u w:val="single"/>
          <w:lang w:eastAsia="ru-RU"/>
        </w:rPr>
        <w:t xml:space="preserve"> ввоз таких подконтрольных товаров</w:t>
      </w:r>
      <w:r w:rsidR="007D353F" w:rsidRPr="007A133D">
        <w:rPr>
          <w:rFonts w:ascii="Arial Narrow" w:eastAsia="Times New Roman" w:hAnsi="Arial Narrow" w:cs="Arial"/>
          <w:color w:val="000000" w:themeColor="text1"/>
          <w:spacing w:val="2"/>
          <w:sz w:val="28"/>
          <w:szCs w:val="28"/>
          <w:u w:val="single"/>
          <w:lang w:eastAsia="ru-RU"/>
        </w:rPr>
        <w:t xml:space="preserve">, о чем уведомляется </w:t>
      </w:r>
      <w:r w:rsidR="00223F07">
        <w:rPr>
          <w:rFonts w:ascii="Arial Narrow" w:eastAsia="Times New Roman" w:hAnsi="Arial Narrow" w:cs="Arial"/>
          <w:color w:val="000000" w:themeColor="text1"/>
          <w:spacing w:val="2"/>
          <w:sz w:val="28"/>
          <w:szCs w:val="28"/>
          <w:u w:val="single"/>
          <w:lang w:eastAsia="ru-RU"/>
        </w:rPr>
        <w:t>перевозчик</w:t>
      </w:r>
      <w:r w:rsidR="007D353F" w:rsidRPr="007A133D">
        <w:rPr>
          <w:rFonts w:ascii="Arial Narrow" w:eastAsia="Times New Roman" w:hAnsi="Arial Narrow" w:cs="Arial"/>
          <w:color w:val="000000" w:themeColor="text1"/>
          <w:spacing w:val="2"/>
          <w:sz w:val="28"/>
          <w:szCs w:val="28"/>
          <w:u w:val="single"/>
          <w:lang w:eastAsia="ru-RU"/>
        </w:rPr>
        <w:t xml:space="preserve"> в письменной форме согласно Приложению № 5</w:t>
      </w:r>
      <w:r w:rsidR="00665157" w:rsidRPr="007A133D">
        <w:rPr>
          <w:rFonts w:ascii="Arial Narrow" w:eastAsia="Times New Roman" w:hAnsi="Arial Narrow" w:cs="Arial"/>
          <w:color w:val="000000" w:themeColor="text1"/>
          <w:spacing w:val="2"/>
          <w:sz w:val="28"/>
          <w:szCs w:val="28"/>
          <w:u w:val="single"/>
          <w:lang w:eastAsia="ru-RU"/>
        </w:rPr>
        <w:t xml:space="preserve"> Порядка проведения </w:t>
      </w:r>
      <w:r w:rsidR="00744A54" w:rsidRPr="007A133D">
        <w:rPr>
          <w:rFonts w:ascii="Arial Narrow" w:eastAsia="Times New Roman" w:hAnsi="Arial Narrow" w:cs="Arial"/>
          <w:color w:val="000000" w:themeColor="text1"/>
          <w:spacing w:val="2"/>
          <w:sz w:val="28"/>
          <w:szCs w:val="28"/>
          <w:u w:val="single"/>
          <w:lang w:eastAsia="ru-RU"/>
        </w:rPr>
        <w:t>санитарного контроля</w:t>
      </w:r>
      <w:r w:rsidR="00016019" w:rsidRPr="007A133D">
        <w:rPr>
          <w:rFonts w:ascii="Arial Narrow" w:eastAsia="Times New Roman" w:hAnsi="Arial Narrow" w:cs="Arial"/>
          <w:color w:val="000000" w:themeColor="text1"/>
          <w:spacing w:val="2"/>
          <w:sz w:val="28"/>
          <w:szCs w:val="28"/>
          <w:u w:val="single"/>
          <w:lang w:eastAsia="ru-RU"/>
        </w:rPr>
        <w:t>.</w:t>
      </w:r>
      <w:r w:rsidR="00A9465C">
        <w:rPr>
          <w:rFonts w:ascii="Arial Narrow" w:eastAsia="Times New Roman" w:hAnsi="Arial Narrow" w:cs="Arial"/>
          <w:color w:val="000000" w:themeColor="text1"/>
          <w:spacing w:val="2"/>
          <w:sz w:val="28"/>
          <w:szCs w:val="28"/>
          <w:lang w:eastAsia="ru-RU"/>
        </w:rPr>
        <w:t xml:space="preserve"> </w:t>
      </w:r>
      <w:r w:rsidR="007D353F" w:rsidRPr="00311AC6">
        <w:rPr>
          <w:rFonts w:ascii="Arial Narrow" w:eastAsia="Times New Roman" w:hAnsi="Arial Narrow" w:cs="Arial"/>
          <w:color w:val="000000" w:themeColor="text1"/>
          <w:spacing w:val="2"/>
          <w:sz w:val="28"/>
          <w:szCs w:val="28"/>
          <w:lang w:eastAsia="ru-RU"/>
        </w:rPr>
        <w:t>При этом, в одном из транспортных (перевозочных) и (или) коммерческих документов должностные лица</w:t>
      </w:r>
      <w:r w:rsidR="00305342" w:rsidRPr="00305342">
        <w:rPr>
          <w:rFonts w:ascii="Arial Narrow" w:hAnsi="Arial Narrow"/>
          <w:color w:val="000000" w:themeColor="text1"/>
          <w:sz w:val="28"/>
          <w:szCs w:val="28"/>
        </w:rPr>
        <w:t xml:space="preserve"> </w:t>
      </w:r>
      <w:r w:rsidR="00305342" w:rsidRPr="00927DA7">
        <w:rPr>
          <w:rFonts w:ascii="Arial Narrow" w:hAnsi="Arial Narrow"/>
          <w:color w:val="000000" w:themeColor="text1"/>
          <w:sz w:val="28"/>
          <w:szCs w:val="28"/>
        </w:rPr>
        <w:t>территориального подразделения</w:t>
      </w:r>
      <w:r w:rsidR="007D353F" w:rsidRPr="00311AC6">
        <w:rPr>
          <w:rFonts w:ascii="Arial Narrow" w:eastAsia="Times New Roman" w:hAnsi="Arial Narrow" w:cs="Arial"/>
          <w:color w:val="000000" w:themeColor="text1"/>
          <w:spacing w:val="2"/>
          <w:sz w:val="28"/>
          <w:szCs w:val="28"/>
          <w:lang w:eastAsia="ru-RU"/>
        </w:rPr>
        <w:t xml:space="preserve"> </w:t>
      </w:r>
      <w:r w:rsidR="00305342" w:rsidRPr="005402FC">
        <w:rPr>
          <w:rFonts w:ascii="Arial Narrow" w:hAnsi="Arial Narrow"/>
          <w:bCs/>
          <w:color w:val="000000" w:themeColor="text1"/>
          <w:sz w:val="28"/>
          <w:szCs w:val="28"/>
        </w:rPr>
        <w:t>ДПЗГСЭН МЗ</w:t>
      </w:r>
      <w:r w:rsidR="00305342">
        <w:rPr>
          <w:rFonts w:ascii="Arial Narrow" w:hAnsi="Arial Narrow"/>
          <w:bCs/>
          <w:color w:val="000000" w:themeColor="text1"/>
          <w:sz w:val="28"/>
          <w:szCs w:val="28"/>
        </w:rPr>
        <w:t>СО КР</w:t>
      </w:r>
      <w:r w:rsidR="00305342">
        <w:rPr>
          <w:rFonts w:ascii="Arial Narrow" w:eastAsia="Times New Roman" w:hAnsi="Arial Narrow" w:cs="Arial"/>
          <w:color w:val="000000" w:themeColor="text1"/>
          <w:spacing w:val="2"/>
          <w:sz w:val="28"/>
          <w:szCs w:val="28"/>
          <w:lang w:eastAsia="ru-RU"/>
        </w:rPr>
        <w:t xml:space="preserve"> </w:t>
      </w:r>
      <w:r w:rsidR="007D353F" w:rsidRPr="00311AC6">
        <w:rPr>
          <w:rFonts w:ascii="Arial Narrow" w:eastAsia="Times New Roman" w:hAnsi="Arial Narrow" w:cs="Arial"/>
          <w:color w:val="000000" w:themeColor="text1"/>
          <w:spacing w:val="2"/>
          <w:sz w:val="28"/>
          <w:szCs w:val="28"/>
          <w:lang w:eastAsia="ru-RU"/>
        </w:rPr>
        <w:t xml:space="preserve">проставляют штамп </w:t>
      </w:r>
      <w:r w:rsidR="007D353F" w:rsidRPr="007A133D">
        <w:rPr>
          <w:rFonts w:ascii="Arial Narrow" w:eastAsia="Times New Roman" w:hAnsi="Arial Narrow" w:cs="Arial"/>
          <w:b/>
          <w:bCs/>
          <w:i/>
          <w:iCs/>
          <w:color w:val="000000" w:themeColor="text1"/>
          <w:spacing w:val="2"/>
          <w:sz w:val="28"/>
          <w:szCs w:val="28"/>
          <w:lang w:eastAsia="ru-RU"/>
        </w:rPr>
        <w:t>«Ввоз запрещен»</w:t>
      </w:r>
      <w:r w:rsidR="007D353F" w:rsidRPr="00311AC6">
        <w:rPr>
          <w:rFonts w:ascii="Arial Narrow" w:eastAsia="Times New Roman" w:hAnsi="Arial Narrow" w:cs="Arial"/>
          <w:color w:val="000000" w:themeColor="text1"/>
          <w:spacing w:val="2"/>
          <w:sz w:val="28"/>
          <w:szCs w:val="28"/>
          <w:lang w:eastAsia="ru-RU"/>
        </w:rPr>
        <w:t xml:space="preserve"> с указанием наименования </w:t>
      </w:r>
      <w:r w:rsidR="00665157" w:rsidRPr="001E2983">
        <w:rPr>
          <w:rFonts w:ascii="Arial Narrow" w:eastAsia="Times New Roman" w:hAnsi="Arial Narrow" w:cs="Arial"/>
          <w:color w:val="000000" w:themeColor="text1"/>
          <w:spacing w:val="2"/>
          <w:sz w:val="28"/>
          <w:szCs w:val="28"/>
          <w:lang w:eastAsia="ru-RU"/>
        </w:rPr>
        <w:t>подразделения</w:t>
      </w:r>
      <w:r w:rsidR="001E2983" w:rsidRPr="001E2983">
        <w:rPr>
          <w:rFonts w:ascii="Arial Narrow" w:eastAsia="Times New Roman" w:hAnsi="Arial Narrow" w:cs="Arial"/>
          <w:color w:val="000000" w:themeColor="text1"/>
          <w:spacing w:val="2"/>
          <w:sz w:val="28"/>
          <w:szCs w:val="28"/>
          <w:lang w:eastAsia="ru-RU"/>
        </w:rPr>
        <w:t xml:space="preserve">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7D353F" w:rsidRPr="00311AC6">
        <w:rPr>
          <w:rFonts w:ascii="Arial Narrow" w:eastAsia="Times New Roman" w:hAnsi="Arial Narrow" w:cs="Arial"/>
          <w:color w:val="000000" w:themeColor="text1"/>
          <w:spacing w:val="2"/>
          <w:sz w:val="28"/>
          <w:szCs w:val="28"/>
          <w:lang w:eastAsia="ru-RU"/>
        </w:rPr>
        <w:t>, даты и подписи, а также делают отметку личной номерной печатью.</w:t>
      </w:r>
    </w:p>
    <w:p w14:paraId="0CF63A8B" w14:textId="6ED6B9FF" w:rsidR="002A509E" w:rsidRPr="00514C11" w:rsidRDefault="001200B4" w:rsidP="00C50520">
      <w:pPr>
        <w:spacing w:after="0" w:line="360" w:lineRule="auto"/>
        <w:ind w:left="360" w:firstLine="708"/>
        <w:rPr>
          <w:rFonts w:ascii="Arial Narrow" w:eastAsia="Times New Roman" w:hAnsi="Arial Narrow" w:cs="Arial"/>
          <w:color w:val="2D2D2D"/>
          <w:spacing w:val="2"/>
          <w:sz w:val="28"/>
          <w:szCs w:val="28"/>
          <w:lang w:eastAsia="ru-RU"/>
        </w:rPr>
      </w:pPr>
      <w:r>
        <w:rPr>
          <w:rFonts w:ascii="Arial Narrow" w:hAnsi="Arial Narrow"/>
          <w:color w:val="000000" w:themeColor="text1"/>
          <w:sz w:val="28"/>
          <w:szCs w:val="28"/>
        </w:rPr>
        <w:t>3</w:t>
      </w:r>
      <w:r w:rsidR="00D04014">
        <w:rPr>
          <w:rFonts w:ascii="Arial Narrow" w:hAnsi="Arial Narrow"/>
          <w:color w:val="000000" w:themeColor="text1"/>
          <w:sz w:val="28"/>
          <w:szCs w:val="28"/>
        </w:rPr>
        <w:t xml:space="preserve">. </w:t>
      </w:r>
      <w:r w:rsidR="00D65A2A" w:rsidRPr="007A133D">
        <w:rPr>
          <w:rFonts w:ascii="Arial Narrow" w:eastAsia="Times New Roman" w:hAnsi="Arial Narrow" w:cs="Arial"/>
          <w:b/>
          <w:bCs/>
          <w:color w:val="2D2D2D"/>
          <w:spacing w:val="2"/>
          <w:sz w:val="28"/>
          <w:szCs w:val="28"/>
          <w:u w:val="single"/>
          <w:lang w:eastAsia="ru-RU"/>
        </w:rPr>
        <w:t>Осмотру</w:t>
      </w:r>
      <w:r w:rsidR="00D65A2A" w:rsidRPr="007A133D">
        <w:rPr>
          <w:rFonts w:ascii="Arial Narrow" w:eastAsia="Times New Roman" w:hAnsi="Arial Narrow" w:cs="Arial"/>
          <w:color w:val="2D2D2D"/>
          <w:spacing w:val="2"/>
          <w:sz w:val="28"/>
          <w:szCs w:val="28"/>
          <w:u w:val="single"/>
          <w:lang w:eastAsia="ru-RU"/>
        </w:rPr>
        <w:t xml:space="preserve"> </w:t>
      </w:r>
      <w:r w:rsidR="002A509E" w:rsidRPr="007A133D">
        <w:rPr>
          <w:rFonts w:ascii="Arial Narrow" w:eastAsia="Times New Roman" w:hAnsi="Arial Narrow" w:cs="Arial"/>
          <w:color w:val="2D2D2D"/>
          <w:spacing w:val="2"/>
          <w:sz w:val="28"/>
          <w:szCs w:val="28"/>
          <w:u w:val="single"/>
          <w:lang w:eastAsia="ru-RU"/>
        </w:rPr>
        <w:t>подвергают</w:t>
      </w:r>
      <w:r w:rsidR="00D65A2A" w:rsidRPr="007A133D">
        <w:rPr>
          <w:rFonts w:ascii="Arial Narrow" w:eastAsia="Times New Roman" w:hAnsi="Arial Narrow" w:cs="Arial"/>
          <w:color w:val="2D2D2D"/>
          <w:spacing w:val="2"/>
          <w:sz w:val="28"/>
          <w:szCs w:val="28"/>
          <w:u w:val="single"/>
          <w:lang w:eastAsia="ru-RU"/>
        </w:rPr>
        <w:t>ся</w:t>
      </w:r>
      <w:r w:rsidR="002A509E" w:rsidRPr="007A133D">
        <w:rPr>
          <w:rFonts w:ascii="Arial Narrow" w:eastAsia="Times New Roman" w:hAnsi="Arial Narrow" w:cs="Arial"/>
          <w:color w:val="2D2D2D"/>
          <w:spacing w:val="2"/>
          <w:sz w:val="28"/>
          <w:szCs w:val="28"/>
          <w:u w:val="single"/>
          <w:lang w:eastAsia="ru-RU"/>
        </w:rPr>
        <w:t xml:space="preserve"> подконтрольные товары</w:t>
      </w:r>
      <w:r w:rsidR="007B2BA9" w:rsidRPr="007A133D">
        <w:rPr>
          <w:rFonts w:ascii="Arial Narrow" w:eastAsia="Times New Roman" w:hAnsi="Arial Narrow" w:cs="Arial"/>
          <w:color w:val="2D2D2D"/>
          <w:spacing w:val="2"/>
          <w:sz w:val="28"/>
          <w:szCs w:val="28"/>
          <w:u w:val="single"/>
          <w:lang w:eastAsia="ru-RU"/>
        </w:rPr>
        <w:t>, подлежащие государственной регистрации,</w:t>
      </w:r>
      <w:r w:rsidR="002A509E" w:rsidRPr="007A133D">
        <w:rPr>
          <w:rFonts w:ascii="Arial Narrow" w:eastAsia="Times New Roman" w:hAnsi="Arial Narrow" w:cs="Arial"/>
          <w:color w:val="2D2D2D"/>
          <w:spacing w:val="2"/>
          <w:sz w:val="28"/>
          <w:szCs w:val="28"/>
          <w:u w:val="single"/>
          <w:lang w:eastAsia="ru-RU"/>
        </w:rPr>
        <w:t xml:space="preserve"> при наличии следующих санитарно-эпидемиологических показаний</w:t>
      </w:r>
      <w:r w:rsidR="00D04014" w:rsidRPr="00514C11">
        <w:rPr>
          <w:rFonts w:ascii="Arial Narrow" w:eastAsia="Times New Roman" w:hAnsi="Arial Narrow" w:cs="Arial"/>
          <w:color w:val="2D2D2D"/>
          <w:spacing w:val="2"/>
          <w:sz w:val="28"/>
          <w:szCs w:val="28"/>
          <w:lang w:eastAsia="ru-RU"/>
        </w:rPr>
        <w:t>:</w:t>
      </w:r>
    </w:p>
    <w:p w14:paraId="3DA2BEAC" w14:textId="45908928" w:rsidR="007B2BA9" w:rsidRPr="00113425" w:rsidRDefault="002A509E" w:rsidP="00C617BC">
      <w:pPr>
        <w:pStyle w:val="ListParagraph"/>
        <w:numPr>
          <w:ilvl w:val="0"/>
          <w:numId w:val="45"/>
        </w:numPr>
        <w:spacing w:after="0" w:line="360" w:lineRule="auto"/>
        <w:ind w:left="360"/>
        <w:rPr>
          <w:rFonts w:ascii="Arial Narrow" w:hAnsi="Arial Narrow"/>
          <w:i/>
          <w:iCs/>
          <w:color w:val="000000" w:themeColor="text1"/>
          <w:sz w:val="28"/>
          <w:szCs w:val="28"/>
        </w:rPr>
      </w:pPr>
      <w:r w:rsidRPr="00113425">
        <w:rPr>
          <w:rFonts w:ascii="Arial Narrow" w:eastAsia="Times New Roman" w:hAnsi="Arial Narrow" w:cs="Arial"/>
          <w:i/>
          <w:iCs/>
          <w:color w:val="2D2D2D"/>
          <w:spacing w:val="2"/>
          <w:sz w:val="28"/>
          <w:szCs w:val="28"/>
          <w:lang w:eastAsia="ru-RU"/>
        </w:rPr>
        <w:t xml:space="preserve">поступление информации о прибытии подконтрольных товаров, не соответствующих </w:t>
      </w:r>
      <w:r w:rsidR="007B2BA9" w:rsidRPr="00113425">
        <w:rPr>
          <w:rFonts w:ascii="Arial Narrow" w:eastAsia="Times New Roman" w:hAnsi="Arial Narrow" w:cs="Arial"/>
          <w:i/>
          <w:iCs/>
          <w:color w:val="2D2D2D"/>
          <w:spacing w:val="2"/>
          <w:sz w:val="28"/>
          <w:szCs w:val="28"/>
          <w:lang w:eastAsia="ru-RU"/>
        </w:rPr>
        <w:t xml:space="preserve">требованиям </w:t>
      </w:r>
      <w:r w:rsidRPr="00113425">
        <w:rPr>
          <w:rFonts w:ascii="Arial Narrow" w:eastAsia="Times New Roman" w:hAnsi="Arial Narrow" w:cs="Arial"/>
          <w:i/>
          <w:iCs/>
          <w:color w:val="2D2D2D"/>
          <w:spacing w:val="2"/>
          <w:sz w:val="28"/>
          <w:szCs w:val="28"/>
          <w:lang w:eastAsia="ru-RU"/>
        </w:rPr>
        <w:t>акт</w:t>
      </w:r>
      <w:r w:rsidR="007B2BA9" w:rsidRPr="00113425">
        <w:rPr>
          <w:rFonts w:ascii="Arial Narrow" w:eastAsia="Times New Roman" w:hAnsi="Arial Narrow" w:cs="Arial"/>
          <w:i/>
          <w:iCs/>
          <w:color w:val="2D2D2D"/>
          <w:spacing w:val="2"/>
          <w:sz w:val="28"/>
          <w:szCs w:val="28"/>
          <w:lang w:eastAsia="ru-RU"/>
        </w:rPr>
        <w:t>ов ЕЭК</w:t>
      </w:r>
      <w:r w:rsidRPr="00113425">
        <w:rPr>
          <w:rFonts w:ascii="Arial Narrow" w:eastAsia="Times New Roman" w:hAnsi="Arial Narrow" w:cs="Arial"/>
          <w:i/>
          <w:iCs/>
          <w:color w:val="2D2D2D"/>
          <w:spacing w:val="2"/>
          <w:sz w:val="28"/>
          <w:szCs w:val="28"/>
          <w:lang w:eastAsia="ru-RU"/>
        </w:rPr>
        <w:t>;</w:t>
      </w:r>
    </w:p>
    <w:p w14:paraId="1D7D6A7D" w14:textId="64CD938F" w:rsidR="007B2BA9" w:rsidRPr="00113425" w:rsidRDefault="002A509E" w:rsidP="00C617BC">
      <w:pPr>
        <w:pStyle w:val="ListParagraph"/>
        <w:numPr>
          <w:ilvl w:val="0"/>
          <w:numId w:val="45"/>
        </w:numPr>
        <w:spacing w:after="0" w:line="360" w:lineRule="auto"/>
        <w:ind w:left="360"/>
        <w:rPr>
          <w:rFonts w:ascii="Arial Narrow" w:hAnsi="Arial Narrow"/>
          <w:i/>
          <w:iCs/>
          <w:color w:val="000000" w:themeColor="text1"/>
          <w:sz w:val="28"/>
          <w:szCs w:val="28"/>
        </w:rPr>
      </w:pPr>
      <w:r w:rsidRPr="00113425">
        <w:rPr>
          <w:rFonts w:ascii="Arial Narrow" w:eastAsia="Times New Roman" w:hAnsi="Arial Narrow" w:cs="Arial"/>
          <w:i/>
          <w:iCs/>
          <w:color w:val="2D2D2D"/>
          <w:spacing w:val="2"/>
          <w:sz w:val="28"/>
          <w:szCs w:val="28"/>
          <w:lang w:eastAsia="ru-RU"/>
        </w:rPr>
        <w:t>наличие информации о несоответствии подконтрольных товаров заявленным в транспортных (перевозочных) и (или) коммерческих документах;</w:t>
      </w:r>
    </w:p>
    <w:p w14:paraId="3F4158B7" w14:textId="3A258126" w:rsidR="00C83345" w:rsidRPr="00113425" w:rsidRDefault="002A509E" w:rsidP="00C617BC">
      <w:pPr>
        <w:pStyle w:val="ListParagraph"/>
        <w:numPr>
          <w:ilvl w:val="0"/>
          <w:numId w:val="44"/>
        </w:numPr>
        <w:spacing w:after="0" w:line="360" w:lineRule="auto"/>
        <w:ind w:left="360"/>
        <w:rPr>
          <w:rFonts w:ascii="Arial Narrow" w:hAnsi="Arial Narrow"/>
          <w:i/>
          <w:iCs/>
          <w:color w:val="000000" w:themeColor="text1"/>
          <w:sz w:val="28"/>
          <w:szCs w:val="28"/>
        </w:rPr>
      </w:pPr>
      <w:r w:rsidRPr="00113425">
        <w:rPr>
          <w:rFonts w:ascii="Arial Narrow" w:eastAsia="Times New Roman" w:hAnsi="Arial Narrow" w:cs="Arial"/>
          <w:i/>
          <w:iCs/>
          <w:color w:val="2D2D2D"/>
          <w:spacing w:val="2"/>
          <w:sz w:val="28"/>
          <w:szCs w:val="28"/>
          <w:lang w:eastAsia="ru-RU"/>
        </w:rPr>
        <w:t>нарушени</w:t>
      </w:r>
      <w:r w:rsidR="00461BB3" w:rsidRPr="00113425">
        <w:rPr>
          <w:rFonts w:ascii="Arial Narrow" w:eastAsia="Times New Roman" w:hAnsi="Arial Narrow" w:cs="Arial"/>
          <w:i/>
          <w:iCs/>
          <w:color w:val="2D2D2D"/>
          <w:spacing w:val="2"/>
          <w:sz w:val="28"/>
          <w:szCs w:val="28"/>
          <w:lang w:eastAsia="ru-RU"/>
        </w:rPr>
        <w:t>я</w:t>
      </w:r>
      <w:r w:rsidRPr="00113425">
        <w:rPr>
          <w:rFonts w:ascii="Arial Narrow" w:eastAsia="Times New Roman" w:hAnsi="Arial Narrow" w:cs="Arial"/>
          <w:i/>
          <w:iCs/>
          <w:color w:val="2D2D2D"/>
          <w:spacing w:val="2"/>
          <w:sz w:val="28"/>
          <w:szCs w:val="28"/>
          <w:lang w:eastAsia="ru-RU"/>
        </w:rPr>
        <w:t xml:space="preserve"> условий транспортировки, целостности контейнеров, повреждение упаковки</w:t>
      </w:r>
      <w:r w:rsidR="00461BB3" w:rsidRPr="00113425">
        <w:rPr>
          <w:rFonts w:ascii="Arial Narrow" w:eastAsia="Times New Roman" w:hAnsi="Arial Narrow" w:cs="Arial"/>
          <w:i/>
          <w:iCs/>
          <w:color w:val="2D2D2D"/>
          <w:spacing w:val="2"/>
          <w:sz w:val="28"/>
          <w:szCs w:val="28"/>
          <w:lang w:eastAsia="ru-RU"/>
        </w:rPr>
        <w:t xml:space="preserve">, выявленных в ходе </w:t>
      </w:r>
      <w:r w:rsidR="00461BB3" w:rsidRPr="00113425">
        <w:rPr>
          <w:rFonts w:ascii="Arial Narrow" w:hAnsi="Arial Narrow"/>
          <w:bCs/>
          <w:i/>
          <w:iCs/>
          <w:color w:val="000000" w:themeColor="text1"/>
          <w:sz w:val="28"/>
          <w:szCs w:val="28"/>
        </w:rPr>
        <w:t xml:space="preserve">карантинно-санитарному контроля транспортных средств согласно пункту </w:t>
      </w:r>
      <w:r w:rsidR="00461BB3" w:rsidRPr="00113425">
        <w:rPr>
          <w:rFonts w:ascii="Arial Narrow" w:eastAsia="Times New Roman" w:hAnsi="Arial Narrow" w:cs="Arial"/>
          <w:i/>
          <w:iCs/>
          <w:color w:val="000000" w:themeColor="text1"/>
          <w:spacing w:val="2"/>
          <w:sz w:val="28"/>
          <w:szCs w:val="28"/>
          <w:lang w:eastAsia="ru-RU"/>
        </w:rPr>
        <w:t>Порядка проведения государственного санитарно-эпидемиологического надзора</w:t>
      </w:r>
      <w:r w:rsidRPr="00113425">
        <w:rPr>
          <w:rFonts w:ascii="Arial Narrow" w:eastAsia="Times New Roman" w:hAnsi="Arial Narrow" w:cs="Arial"/>
          <w:i/>
          <w:iCs/>
          <w:color w:val="2D2D2D"/>
          <w:spacing w:val="2"/>
          <w:sz w:val="28"/>
          <w:szCs w:val="28"/>
          <w:lang w:eastAsia="ru-RU"/>
        </w:rPr>
        <w:t>.</w:t>
      </w:r>
    </w:p>
    <w:p w14:paraId="312FE01E" w14:textId="7DD07DF2" w:rsidR="001200B4" w:rsidRDefault="001200B4" w:rsidP="00C50520">
      <w:pPr>
        <w:spacing w:after="0" w:line="360" w:lineRule="auto"/>
        <w:ind w:left="360" w:firstLine="708"/>
        <w:rPr>
          <w:rFonts w:ascii="Arial Narrow" w:hAnsi="Arial Narrow"/>
          <w:color w:val="000000" w:themeColor="text1"/>
          <w:sz w:val="28"/>
          <w:szCs w:val="28"/>
        </w:rPr>
      </w:pPr>
      <w:r>
        <w:rPr>
          <w:rFonts w:ascii="Arial Narrow" w:hAnsi="Arial Narrow"/>
          <w:color w:val="000000" w:themeColor="text1"/>
          <w:sz w:val="28"/>
          <w:szCs w:val="28"/>
        </w:rPr>
        <w:t>4</w:t>
      </w:r>
      <w:r w:rsidR="002A509E" w:rsidRPr="00C83345">
        <w:rPr>
          <w:rFonts w:ascii="Arial Narrow" w:hAnsi="Arial Narrow"/>
          <w:color w:val="000000" w:themeColor="text1"/>
          <w:sz w:val="28"/>
          <w:szCs w:val="28"/>
        </w:rPr>
        <w:t xml:space="preserve">. </w:t>
      </w:r>
      <w:r w:rsidR="002A509E" w:rsidRPr="007E3C8B">
        <w:rPr>
          <w:rFonts w:ascii="Arial Narrow" w:hAnsi="Arial Narrow"/>
          <w:b/>
          <w:bCs/>
          <w:color w:val="000000" w:themeColor="text1"/>
          <w:sz w:val="28"/>
          <w:szCs w:val="28"/>
        </w:rPr>
        <w:t>Санитарно-эпидемиологическая и гигиеническая оценка (экспертиз</w:t>
      </w:r>
      <w:r w:rsidR="00C83345" w:rsidRPr="007E3C8B">
        <w:rPr>
          <w:rFonts w:ascii="Arial Narrow" w:hAnsi="Arial Narrow"/>
          <w:b/>
          <w:bCs/>
          <w:color w:val="000000" w:themeColor="text1"/>
          <w:sz w:val="28"/>
          <w:szCs w:val="28"/>
        </w:rPr>
        <w:t>а</w:t>
      </w:r>
      <w:r w:rsidR="002A509E" w:rsidRPr="007E3C8B">
        <w:rPr>
          <w:rFonts w:ascii="Arial Narrow" w:hAnsi="Arial Narrow"/>
          <w:b/>
          <w:bCs/>
          <w:color w:val="000000" w:themeColor="text1"/>
          <w:sz w:val="28"/>
          <w:szCs w:val="28"/>
        </w:rPr>
        <w:t>) подконтрольных товаров</w:t>
      </w:r>
      <w:r w:rsidR="007B2BA9" w:rsidRPr="00C83345">
        <w:rPr>
          <w:rFonts w:ascii="Arial Narrow" w:hAnsi="Arial Narrow"/>
          <w:color w:val="000000" w:themeColor="text1"/>
          <w:sz w:val="28"/>
          <w:szCs w:val="28"/>
        </w:rPr>
        <w:t>, подлежащих государственной регистрации,</w:t>
      </w:r>
      <w:r w:rsidR="002A509E" w:rsidRPr="00C83345">
        <w:rPr>
          <w:rFonts w:ascii="Arial Narrow" w:hAnsi="Arial Narrow"/>
          <w:color w:val="000000" w:themeColor="text1"/>
          <w:sz w:val="28"/>
          <w:szCs w:val="28"/>
        </w:rPr>
        <w:t xml:space="preserve"> </w:t>
      </w:r>
      <w:r>
        <w:rPr>
          <w:rFonts w:ascii="Arial Narrow" w:hAnsi="Arial Narrow"/>
          <w:color w:val="000000" w:themeColor="text1"/>
          <w:sz w:val="28"/>
          <w:szCs w:val="28"/>
        </w:rPr>
        <w:t xml:space="preserve">организуется должностными лицами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460A83">
        <w:rPr>
          <w:rFonts w:ascii="Arial Narrow" w:eastAsia="Times New Roman" w:hAnsi="Arial Narrow" w:cs="Arial"/>
          <w:color w:val="000000" w:themeColor="text1"/>
          <w:spacing w:val="2"/>
          <w:sz w:val="28"/>
          <w:szCs w:val="28"/>
          <w:lang w:eastAsia="ru-RU"/>
        </w:rPr>
        <w:t xml:space="preserve"> </w:t>
      </w:r>
      <w:r w:rsidRPr="00460A83">
        <w:rPr>
          <w:rFonts w:ascii="Arial Narrow" w:eastAsia="Times New Roman" w:hAnsi="Arial Narrow" w:cs="Arial"/>
          <w:color w:val="000000" w:themeColor="text1"/>
          <w:spacing w:val="2"/>
          <w:sz w:val="28"/>
          <w:szCs w:val="28"/>
          <w:lang w:eastAsia="ru-RU"/>
        </w:rPr>
        <w:t>в следующих случаях</w:t>
      </w:r>
      <w:r>
        <w:rPr>
          <w:rFonts w:ascii="Arial Narrow" w:eastAsia="Times New Roman" w:hAnsi="Arial Narrow" w:cs="Arial"/>
          <w:color w:val="000000" w:themeColor="text1"/>
          <w:spacing w:val="2"/>
          <w:sz w:val="28"/>
          <w:szCs w:val="28"/>
          <w:lang w:eastAsia="ru-RU"/>
        </w:rPr>
        <w:t>:</w:t>
      </w:r>
    </w:p>
    <w:p w14:paraId="167001AF" w14:textId="77777777" w:rsidR="002A509E" w:rsidRPr="00311AC6" w:rsidRDefault="002A509E" w:rsidP="0026730E">
      <w:pPr>
        <w:pStyle w:val="ListParagraph"/>
        <w:numPr>
          <w:ilvl w:val="0"/>
          <w:numId w:val="36"/>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i/>
          <w:iCs/>
          <w:color w:val="000000" w:themeColor="text1"/>
          <w:spacing w:val="2"/>
          <w:sz w:val="28"/>
          <w:szCs w:val="28"/>
          <w:lang w:eastAsia="ru-RU"/>
        </w:rPr>
        <w:t>нарушения условий транспортировки, целостности контейнеров и т.п.;</w:t>
      </w:r>
    </w:p>
    <w:p w14:paraId="61FD6506" w14:textId="77777777" w:rsidR="002A509E" w:rsidRPr="00311AC6" w:rsidRDefault="002A509E" w:rsidP="0026730E">
      <w:pPr>
        <w:pStyle w:val="ListParagraph"/>
        <w:numPr>
          <w:ilvl w:val="0"/>
          <w:numId w:val="36"/>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i/>
          <w:iCs/>
          <w:color w:val="000000" w:themeColor="text1"/>
          <w:spacing w:val="2"/>
          <w:sz w:val="28"/>
          <w:szCs w:val="28"/>
          <w:lang w:eastAsia="ru-RU"/>
        </w:rPr>
        <w:lastRenderedPageBreak/>
        <w:t>повреждение упаковки;</w:t>
      </w:r>
    </w:p>
    <w:p w14:paraId="511977D6" w14:textId="77777777" w:rsidR="002A509E" w:rsidRPr="00311AC6" w:rsidRDefault="002A509E" w:rsidP="0026730E">
      <w:pPr>
        <w:pStyle w:val="ListParagraph"/>
        <w:numPr>
          <w:ilvl w:val="0"/>
          <w:numId w:val="33"/>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i/>
          <w:iCs/>
          <w:color w:val="000000" w:themeColor="text1"/>
          <w:spacing w:val="2"/>
          <w:sz w:val="28"/>
          <w:szCs w:val="28"/>
          <w:lang w:eastAsia="ru-RU"/>
        </w:rPr>
        <w:t>прибытия товаров из стран, неблагополучных в эпидемиологическом отношении, и (или) из зараженных в результате радиоактивных, химических и биологических аварий районов (при 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r w:rsidRPr="00311AC6">
        <w:rPr>
          <w:rFonts w:ascii="Arial Narrow" w:eastAsia="Times New Roman" w:hAnsi="Arial Narrow" w:cs="Arial"/>
          <w:i/>
          <w:iCs/>
          <w:color w:val="000000" w:themeColor="text1"/>
          <w:spacing w:val="2"/>
          <w:sz w:val="28"/>
          <w:szCs w:val="28"/>
          <w:lang w:eastAsia="ru-RU"/>
        </w:rPr>
        <w:br/>
        <w:t>поступление информации о несоответствии подконтрольных товаров актам ЕЭК;</w:t>
      </w:r>
    </w:p>
    <w:p w14:paraId="591732B8" w14:textId="77777777" w:rsidR="002A509E" w:rsidRPr="00311AC6" w:rsidRDefault="002A509E" w:rsidP="0026730E">
      <w:pPr>
        <w:pStyle w:val="ListParagraph"/>
        <w:numPr>
          <w:ilvl w:val="0"/>
          <w:numId w:val="33"/>
        </w:numPr>
        <w:spacing w:after="0" w:line="360" w:lineRule="auto"/>
        <w:rPr>
          <w:rFonts w:ascii="Arial Narrow" w:eastAsia="Times New Roman" w:hAnsi="Arial Narrow" w:cs="Arial"/>
          <w:i/>
          <w:iCs/>
          <w:color w:val="000000" w:themeColor="text1"/>
          <w:spacing w:val="2"/>
          <w:sz w:val="28"/>
          <w:szCs w:val="28"/>
          <w:lang w:eastAsia="ru-RU"/>
        </w:rPr>
      </w:pPr>
      <w:r w:rsidRPr="00311AC6">
        <w:rPr>
          <w:rFonts w:ascii="Arial Narrow" w:eastAsia="Times New Roman" w:hAnsi="Arial Narrow" w:cs="Arial"/>
          <w:i/>
          <w:iCs/>
          <w:color w:val="000000" w:themeColor="text1"/>
          <w:spacing w:val="2"/>
          <w:sz w:val="28"/>
          <w:szCs w:val="28"/>
          <w:lang w:eastAsia="ru-RU"/>
        </w:rPr>
        <w:t>наличия информации о несоответствии подконтрольных товаров заявленным в транспортных (перевозочных) и (или) коммерческих документах;</w:t>
      </w:r>
    </w:p>
    <w:p w14:paraId="069F4766" w14:textId="77777777" w:rsidR="005B3BB0" w:rsidRPr="005B3BB0" w:rsidRDefault="002A509E" w:rsidP="0026730E">
      <w:pPr>
        <w:pStyle w:val="ListParagraph"/>
        <w:numPr>
          <w:ilvl w:val="0"/>
          <w:numId w:val="33"/>
        </w:numPr>
        <w:spacing w:after="0" w:line="360" w:lineRule="auto"/>
        <w:rPr>
          <w:rFonts w:ascii="Arial Narrow" w:eastAsia="Times New Roman" w:hAnsi="Arial Narrow" w:cs="Arial"/>
          <w:b/>
          <w:bCs/>
          <w:color w:val="000000" w:themeColor="text1"/>
          <w:spacing w:val="2"/>
          <w:sz w:val="28"/>
          <w:szCs w:val="28"/>
          <w:u w:val="single"/>
          <w:lang w:eastAsia="ru-RU"/>
        </w:rPr>
      </w:pPr>
      <w:r w:rsidRPr="007A749F">
        <w:rPr>
          <w:rFonts w:ascii="Arial Narrow" w:eastAsia="Times New Roman" w:hAnsi="Arial Narrow" w:cs="Arial"/>
          <w:i/>
          <w:iCs/>
          <w:color w:val="000000" w:themeColor="text1"/>
          <w:spacing w:val="2"/>
          <w:sz w:val="28"/>
          <w:szCs w:val="28"/>
          <w:lang w:eastAsia="ru-RU"/>
        </w:rPr>
        <w:t>введения уполномоченными органами временных санитарных мер</w:t>
      </w:r>
      <w:r w:rsidR="005B3BB0">
        <w:rPr>
          <w:rFonts w:ascii="Arial Narrow" w:eastAsia="Times New Roman" w:hAnsi="Arial Narrow" w:cs="Arial"/>
          <w:i/>
          <w:iCs/>
          <w:color w:val="000000" w:themeColor="text1"/>
          <w:spacing w:val="2"/>
          <w:sz w:val="28"/>
          <w:szCs w:val="28"/>
          <w:lang w:eastAsia="ru-RU"/>
        </w:rPr>
        <w:t>;</w:t>
      </w:r>
    </w:p>
    <w:p w14:paraId="0849EC22" w14:textId="47B71352" w:rsidR="005B3BB0" w:rsidRPr="007A133D" w:rsidRDefault="005B3BB0" w:rsidP="0026730E">
      <w:pPr>
        <w:pStyle w:val="ListParagraph"/>
        <w:numPr>
          <w:ilvl w:val="0"/>
          <w:numId w:val="33"/>
        </w:numPr>
        <w:spacing w:after="0" w:line="360" w:lineRule="auto"/>
        <w:rPr>
          <w:rFonts w:ascii="Arial Narrow" w:eastAsia="Times New Roman" w:hAnsi="Arial Narrow" w:cs="Arial"/>
          <w:color w:val="000000" w:themeColor="text1"/>
          <w:spacing w:val="2"/>
          <w:sz w:val="28"/>
          <w:szCs w:val="28"/>
          <w:lang w:eastAsia="ru-RU"/>
        </w:rPr>
      </w:pPr>
      <w:r w:rsidRPr="00490229">
        <w:rPr>
          <w:rFonts w:ascii="Arial Narrow" w:eastAsia="Times New Roman" w:hAnsi="Arial Narrow" w:cs="Arial"/>
          <w:color w:val="2D2D2D"/>
          <w:spacing w:val="2"/>
          <w:sz w:val="28"/>
          <w:szCs w:val="28"/>
          <w:lang w:eastAsia="ru-RU"/>
        </w:rPr>
        <w:t>принятие уполномоченными органами решения по результатам проведения государственного санитарно-эпидемиологического надзора (контроля).</w:t>
      </w:r>
    </w:p>
    <w:p w14:paraId="1A45E1EB" w14:textId="3DC02AE5" w:rsidR="007A133D" w:rsidRDefault="007E3C8B" w:rsidP="007A133D">
      <w:pPr>
        <w:spacing w:after="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 xml:space="preserve">4.1. </w:t>
      </w:r>
      <w:r w:rsidR="007A133D" w:rsidRPr="007A133D">
        <w:rPr>
          <w:rFonts w:ascii="Arial Narrow" w:hAnsi="Arial Narrow"/>
          <w:color w:val="000000" w:themeColor="text1"/>
          <w:sz w:val="28"/>
          <w:szCs w:val="28"/>
        </w:rPr>
        <w:t xml:space="preserve">Санитарно-эпидемиологическая и гигиеническая оценка (экспертиза) подконтрольных товаров, подлежащих государственной регистрации, проводится в соответствии с Постановлением Правительства Кыргызской Республики от 6 июня 2003 года № 329. </w:t>
      </w:r>
    </w:p>
    <w:p w14:paraId="08DF255D" w14:textId="7A84C9CB" w:rsidR="002A509E" w:rsidRPr="007A133D" w:rsidRDefault="001200B4" w:rsidP="007A133D">
      <w:pPr>
        <w:spacing w:after="0" w:line="360" w:lineRule="auto"/>
        <w:ind w:firstLine="708"/>
        <w:rPr>
          <w:rFonts w:ascii="Arial Narrow" w:eastAsia="Times New Roman" w:hAnsi="Arial Narrow" w:cs="Arial"/>
          <w:color w:val="000000" w:themeColor="text1"/>
          <w:spacing w:val="2"/>
          <w:sz w:val="28"/>
          <w:szCs w:val="28"/>
          <w:lang w:eastAsia="ru-RU"/>
        </w:rPr>
      </w:pPr>
      <w:r w:rsidRPr="007A133D">
        <w:rPr>
          <w:rFonts w:ascii="Arial Narrow" w:eastAsia="Times New Roman" w:hAnsi="Arial Narrow" w:cs="Arial"/>
          <w:color w:val="000000" w:themeColor="text1"/>
          <w:spacing w:val="2"/>
          <w:sz w:val="28"/>
          <w:szCs w:val="28"/>
          <w:lang w:eastAsia="ru-RU"/>
        </w:rPr>
        <w:t>4</w:t>
      </w:r>
      <w:r w:rsidR="00803152" w:rsidRPr="007A133D">
        <w:rPr>
          <w:rFonts w:ascii="Arial Narrow" w:eastAsia="Times New Roman" w:hAnsi="Arial Narrow" w:cs="Arial"/>
          <w:color w:val="000000" w:themeColor="text1"/>
          <w:spacing w:val="2"/>
          <w:sz w:val="28"/>
          <w:szCs w:val="28"/>
          <w:lang w:eastAsia="ru-RU"/>
        </w:rPr>
        <w:t>.</w:t>
      </w:r>
      <w:r w:rsidR="007E3C8B">
        <w:rPr>
          <w:rFonts w:ascii="Arial Narrow" w:eastAsia="Times New Roman" w:hAnsi="Arial Narrow" w:cs="Arial"/>
          <w:color w:val="000000" w:themeColor="text1"/>
          <w:spacing w:val="2"/>
          <w:sz w:val="28"/>
          <w:szCs w:val="28"/>
          <w:lang w:eastAsia="ru-RU"/>
        </w:rPr>
        <w:t>2</w:t>
      </w:r>
      <w:r w:rsidR="00803152" w:rsidRPr="007A133D">
        <w:rPr>
          <w:rFonts w:ascii="Arial Narrow" w:eastAsia="Times New Roman" w:hAnsi="Arial Narrow" w:cs="Arial"/>
          <w:color w:val="000000" w:themeColor="text1"/>
          <w:spacing w:val="2"/>
          <w:sz w:val="28"/>
          <w:szCs w:val="28"/>
          <w:lang w:eastAsia="ru-RU"/>
        </w:rPr>
        <w:t xml:space="preserve">. </w:t>
      </w:r>
      <w:r w:rsidR="002A509E" w:rsidRPr="007A133D">
        <w:rPr>
          <w:rFonts w:ascii="Arial Narrow" w:eastAsia="Times New Roman" w:hAnsi="Arial Narrow" w:cs="Arial"/>
          <w:color w:val="000000" w:themeColor="text1"/>
          <w:spacing w:val="2"/>
          <w:sz w:val="28"/>
          <w:szCs w:val="28"/>
          <w:lang w:eastAsia="ru-RU"/>
        </w:rPr>
        <w:t>По результатам</w:t>
      </w:r>
      <w:r w:rsidR="002A509E" w:rsidRPr="007A133D">
        <w:rPr>
          <w:rFonts w:ascii="Arial Narrow" w:hAnsi="Arial Narrow"/>
          <w:color w:val="000000" w:themeColor="text1"/>
          <w:sz w:val="28"/>
          <w:szCs w:val="28"/>
        </w:rPr>
        <w:t xml:space="preserve"> санитарно-эпидемиологической и гигиенической оценки (экспертизы) </w:t>
      </w:r>
      <w:r w:rsidR="002A509E" w:rsidRPr="007A133D">
        <w:rPr>
          <w:rFonts w:ascii="Arial Narrow" w:eastAsia="Times New Roman" w:hAnsi="Arial Narrow" w:cs="Arial"/>
          <w:color w:val="000000" w:themeColor="text1"/>
          <w:spacing w:val="2"/>
          <w:sz w:val="28"/>
          <w:szCs w:val="28"/>
          <w:lang w:eastAsia="ru-RU"/>
        </w:rPr>
        <w:t xml:space="preserve">должностным лицом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7A133D">
        <w:rPr>
          <w:rFonts w:ascii="Arial Narrow" w:eastAsia="Times New Roman" w:hAnsi="Arial Narrow" w:cs="Arial"/>
          <w:color w:val="000000" w:themeColor="text1"/>
          <w:spacing w:val="2"/>
          <w:sz w:val="28"/>
          <w:szCs w:val="28"/>
          <w:lang w:eastAsia="ru-RU"/>
        </w:rPr>
        <w:t xml:space="preserve"> </w:t>
      </w:r>
      <w:r w:rsidR="002A509E" w:rsidRPr="007A133D">
        <w:rPr>
          <w:rFonts w:ascii="Arial Narrow" w:eastAsia="Times New Roman" w:hAnsi="Arial Narrow" w:cs="Arial"/>
          <w:color w:val="000000" w:themeColor="text1"/>
          <w:spacing w:val="2"/>
          <w:sz w:val="28"/>
          <w:szCs w:val="28"/>
          <w:lang w:eastAsia="ru-RU"/>
        </w:rPr>
        <w:t xml:space="preserve">принимается </w:t>
      </w:r>
      <w:r w:rsidR="002A509E" w:rsidRPr="007A133D">
        <w:rPr>
          <w:rFonts w:ascii="Arial Narrow" w:eastAsia="Times New Roman" w:hAnsi="Arial Narrow" w:cs="Arial"/>
          <w:color w:val="000000" w:themeColor="text1"/>
          <w:spacing w:val="2"/>
          <w:sz w:val="28"/>
          <w:szCs w:val="28"/>
          <w:u w:val="single"/>
          <w:lang w:eastAsia="ru-RU"/>
        </w:rPr>
        <w:t xml:space="preserve">решение о разрешении или запрещении ввоза на таможенную территорию </w:t>
      </w:r>
      <w:r w:rsidR="002A509E" w:rsidRPr="00034289">
        <w:rPr>
          <w:rFonts w:ascii="Arial Narrow" w:eastAsia="Times New Roman" w:hAnsi="Arial Narrow" w:cs="Arial"/>
          <w:color w:val="000000" w:themeColor="text1"/>
          <w:spacing w:val="2"/>
          <w:sz w:val="28"/>
          <w:szCs w:val="28"/>
          <w:u w:val="single"/>
          <w:lang w:eastAsia="ru-RU"/>
        </w:rPr>
        <w:t>ЕАЭС подконтрольных товаров</w:t>
      </w:r>
      <w:r w:rsidR="00C83345" w:rsidRPr="00034289">
        <w:rPr>
          <w:rFonts w:ascii="Arial Narrow" w:eastAsia="Times New Roman" w:hAnsi="Arial Narrow" w:cs="Arial"/>
          <w:color w:val="000000" w:themeColor="text1"/>
          <w:spacing w:val="2"/>
          <w:sz w:val="28"/>
          <w:szCs w:val="28"/>
          <w:u w:val="single"/>
          <w:lang w:eastAsia="ru-RU"/>
        </w:rPr>
        <w:t>, подлежащих государственной регистрации</w:t>
      </w:r>
      <w:r w:rsidR="002A509E" w:rsidRPr="007A133D">
        <w:rPr>
          <w:rFonts w:ascii="Arial Narrow" w:eastAsia="Times New Roman" w:hAnsi="Arial Narrow" w:cs="Arial"/>
          <w:color w:val="000000" w:themeColor="text1"/>
          <w:spacing w:val="2"/>
          <w:sz w:val="28"/>
          <w:szCs w:val="28"/>
          <w:lang w:eastAsia="ru-RU"/>
        </w:rPr>
        <w:t>.</w:t>
      </w:r>
      <w:r w:rsidR="004B4412" w:rsidRPr="007A133D">
        <w:rPr>
          <w:rFonts w:ascii="Arial Narrow" w:eastAsia="Times New Roman" w:hAnsi="Arial Narrow" w:cs="Arial"/>
          <w:color w:val="000000" w:themeColor="text1"/>
          <w:spacing w:val="2"/>
          <w:sz w:val="28"/>
          <w:szCs w:val="28"/>
          <w:lang w:eastAsia="ru-RU"/>
        </w:rPr>
        <w:t xml:space="preserve"> </w:t>
      </w:r>
      <w:r w:rsidR="002A509E" w:rsidRPr="007A133D">
        <w:rPr>
          <w:rFonts w:ascii="Arial Narrow" w:eastAsia="Times New Roman" w:hAnsi="Arial Narrow" w:cs="Arial"/>
          <w:color w:val="000000" w:themeColor="text1"/>
          <w:spacing w:val="2"/>
          <w:sz w:val="28"/>
          <w:szCs w:val="28"/>
          <w:lang w:eastAsia="ru-RU"/>
        </w:rPr>
        <w:t>При этом:</w:t>
      </w:r>
    </w:p>
    <w:p w14:paraId="73A90B1E" w14:textId="2298E200" w:rsidR="002A509E" w:rsidRDefault="002A509E" w:rsidP="00C617BC">
      <w:pPr>
        <w:pStyle w:val="ListParagraph"/>
        <w:numPr>
          <w:ilvl w:val="0"/>
          <w:numId w:val="37"/>
        </w:numPr>
        <w:spacing w:after="0" w:line="360" w:lineRule="auto"/>
        <w:rPr>
          <w:rFonts w:ascii="Arial Narrow" w:eastAsia="Times New Roman" w:hAnsi="Arial Narrow" w:cs="Arial"/>
          <w:color w:val="000000" w:themeColor="text1"/>
          <w:spacing w:val="2"/>
          <w:sz w:val="28"/>
          <w:szCs w:val="28"/>
          <w:lang w:eastAsia="ru-RU"/>
        </w:rPr>
      </w:pPr>
      <w:r w:rsidRPr="003D0EAF">
        <w:rPr>
          <w:rFonts w:ascii="Arial Narrow" w:eastAsia="Times New Roman" w:hAnsi="Arial Narrow" w:cs="Arial"/>
          <w:color w:val="000000" w:themeColor="text1"/>
          <w:spacing w:val="2"/>
          <w:sz w:val="28"/>
          <w:szCs w:val="28"/>
          <w:lang w:eastAsia="ru-RU"/>
        </w:rPr>
        <w:lastRenderedPageBreak/>
        <w:t xml:space="preserve">при установлении соответствия подконтрольных товаров требованиям </w:t>
      </w:r>
      <w:r w:rsidR="001200B4">
        <w:rPr>
          <w:rFonts w:ascii="Arial Narrow" w:eastAsia="Times New Roman" w:hAnsi="Arial Narrow" w:cs="Arial"/>
          <w:color w:val="000000" w:themeColor="text1"/>
          <w:spacing w:val="2"/>
          <w:sz w:val="28"/>
          <w:szCs w:val="28"/>
          <w:lang w:eastAsia="ru-RU"/>
        </w:rPr>
        <w:t>актов ЕЭК</w:t>
      </w:r>
      <w:r>
        <w:rPr>
          <w:rFonts w:ascii="Arial Narrow" w:eastAsia="Times New Roman" w:hAnsi="Arial Narrow" w:cs="Arial"/>
          <w:color w:val="000000" w:themeColor="text1"/>
          <w:spacing w:val="2"/>
          <w:sz w:val="28"/>
          <w:szCs w:val="28"/>
          <w:lang w:eastAsia="ru-RU"/>
        </w:rPr>
        <w:t xml:space="preserve"> </w:t>
      </w:r>
      <w:r w:rsidRPr="003D0EAF">
        <w:rPr>
          <w:rFonts w:ascii="Arial Narrow" w:eastAsia="Times New Roman" w:hAnsi="Arial Narrow" w:cs="Arial"/>
          <w:color w:val="000000" w:themeColor="text1"/>
          <w:spacing w:val="2"/>
          <w:sz w:val="28"/>
          <w:szCs w:val="28"/>
          <w:lang w:eastAsia="ru-RU"/>
        </w:rPr>
        <w:t>должностн</w:t>
      </w:r>
      <w:r w:rsidR="00034289">
        <w:rPr>
          <w:rFonts w:ascii="Arial Narrow" w:eastAsia="Times New Roman" w:hAnsi="Arial Narrow" w:cs="Arial"/>
          <w:color w:val="000000" w:themeColor="text1"/>
          <w:spacing w:val="2"/>
          <w:sz w:val="28"/>
          <w:szCs w:val="28"/>
          <w:lang w:eastAsia="ru-RU"/>
        </w:rPr>
        <w:t>о</w:t>
      </w:r>
      <w:r w:rsidRPr="003D0EAF">
        <w:rPr>
          <w:rFonts w:ascii="Arial Narrow" w:eastAsia="Times New Roman" w:hAnsi="Arial Narrow" w:cs="Arial"/>
          <w:color w:val="000000" w:themeColor="text1"/>
          <w:spacing w:val="2"/>
          <w:sz w:val="28"/>
          <w:szCs w:val="28"/>
          <w:lang w:eastAsia="ru-RU"/>
        </w:rPr>
        <w:t>е лиц</w:t>
      </w:r>
      <w:r w:rsidR="00034289">
        <w:rPr>
          <w:rFonts w:ascii="Arial Narrow" w:eastAsia="Times New Roman" w:hAnsi="Arial Narrow" w:cs="Arial"/>
          <w:color w:val="000000" w:themeColor="text1"/>
          <w:spacing w:val="2"/>
          <w:sz w:val="28"/>
          <w:szCs w:val="28"/>
          <w:lang w:eastAsia="ru-RU"/>
        </w:rPr>
        <w:t>о</w:t>
      </w:r>
      <w:r w:rsidRPr="003D0EAF">
        <w:rPr>
          <w:rFonts w:ascii="Arial Narrow" w:eastAsia="Times New Roman" w:hAnsi="Arial Narrow" w:cs="Arial"/>
          <w:color w:val="000000" w:themeColor="text1"/>
          <w:spacing w:val="2"/>
          <w:sz w:val="28"/>
          <w:szCs w:val="28"/>
          <w:lang w:eastAsia="ru-RU"/>
        </w:rPr>
        <w:t xml:space="preserve">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3D0EAF">
        <w:rPr>
          <w:rFonts w:ascii="Arial Narrow" w:eastAsia="Times New Roman" w:hAnsi="Arial Narrow" w:cs="Arial"/>
          <w:color w:val="000000" w:themeColor="text1"/>
          <w:spacing w:val="2"/>
          <w:sz w:val="28"/>
          <w:szCs w:val="28"/>
          <w:lang w:eastAsia="ru-RU"/>
        </w:rPr>
        <w:t xml:space="preserve"> </w:t>
      </w:r>
      <w:r w:rsidRPr="003D0EAF">
        <w:rPr>
          <w:rFonts w:ascii="Arial Narrow" w:eastAsia="Times New Roman" w:hAnsi="Arial Narrow" w:cs="Arial"/>
          <w:color w:val="000000" w:themeColor="text1"/>
          <w:spacing w:val="2"/>
          <w:sz w:val="28"/>
          <w:szCs w:val="28"/>
          <w:lang w:eastAsia="ru-RU"/>
        </w:rPr>
        <w:t>проставля</w:t>
      </w:r>
      <w:r w:rsidR="00034289">
        <w:rPr>
          <w:rFonts w:ascii="Arial Narrow" w:eastAsia="Times New Roman" w:hAnsi="Arial Narrow" w:cs="Arial"/>
          <w:color w:val="000000" w:themeColor="text1"/>
          <w:spacing w:val="2"/>
          <w:sz w:val="28"/>
          <w:szCs w:val="28"/>
          <w:lang w:eastAsia="ru-RU"/>
        </w:rPr>
        <w:t>е</w:t>
      </w:r>
      <w:r w:rsidRPr="003D0EAF">
        <w:rPr>
          <w:rFonts w:ascii="Arial Narrow" w:eastAsia="Times New Roman" w:hAnsi="Arial Narrow" w:cs="Arial"/>
          <w:color w:val="000000" w:themeColor="text1"/>
          <w:spacing w:val="2"/>
          <w:sz w:val="28"/>
          <w:szCs w:val="28"/>
          <w:lang w:eastAsia="ru-RU"/>
        </w:rPr>
        <w:t xml:space="preserve">т штамп </w:t>
      </w:r>
      <w:r w:rsidRPr="006A18D8">
        <w:rPr>
          <w:rFonts w:ascii="Arial Narrow" w:eastAsia="Times New Roman" w:hAnsi="Arial Narrow" w:cs="Arial"/>
          <w:b/>
          <w:bCs/>
          <w:i/>
          <w:iCs/>
          <w:color w:val="000000" w:themeColor="text1"/>
          <w:spacing w:val="2"/>
          <w:sz w:val="28"/>
          <w:szCs w:val="28"/>
          <w:lang w:eastAsia="ru-RU"/>
        </w:rPr>
        <w:t>«Ввоз разрешен»</w:t>
      </w:r>
      <w:r w:rsidRPr="003D0EAF">
        <w:rPr>
          <w:rFonts w:ascii="Arial Narrow" w:eastAsia="Times New Roman" w:hAnsi="Arial Narrow" w:cs="Arial"/>
          <w:color w:val="000000" w:themeColor="text1"/>
          <w:spacing w:val="2"/>
          <w:sz w:val="28"/>
          <w:szCs w:val="28"/>
          <w:lang w:eastAsia="ru-RU"/>
        </w:rPr>
        <w:t xml:space="preserve"> с указанием наименования уполномоченного органа, даты и подписи в одном из транспортных (перевозочных) и (или) коммерческих документов, а также делают отметку личной номерной печатью.</w:t>
      </w:r>
    </w:p>
    <w:p w14:paraId="371C6FCA" w14:textId="70CD4BFD" w:rsidR="002A509E" w:rsidRDefault="002A509E" w:rsidP="00C617BC">
      <w:pPr>
        <w:pStyle w:val="ListParagraph"/>
        <w:numPr>
          <w:ilvl w:val="0"/>
          <w:numId w:val="37"/>
        </w:numPr>
        <w:spacing w:after="0" w:line="360" w:lineRule="auto"/>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п</w:t>
      </w:r>
      <w:r w:rsidRPr="00311AC6">
        <w:rPr>
          <w:rFonts w:ascii="Arial Narrow" w:eastAsia="Times New Roman" w:hAnsi="Arial Narrow" w:cs="Arial"/>
          <w:color w:val="000000" w:themeColor="text1"/>
          <w:spacing w:val="2"/>
          <w:sz w:val="28"/>
          <w:szCs w:val="28"/>
          <w:lang w:eastAsia="ru-RU"/>
        </w:rPr>
        <w:t>ри установлении несоответствия подконтрольных товаров требованиям актов ЕЭК должностным лиц</w:t>
      </w:r>
      <w:r w:rsidR="00034289">
        <w:rPr>
          <w:rFonts w:ascii="Arial Narrow" w:eastAsia="Times New Roman" w:hAnsi="Arial Narrow" w:cs="Arial"/>
          <w:color w:val="000000" w:themeColor="text1"/>
          <w:spacing w:val="2"/>
          <w:sz w:val="28"/>
          <w:szCs w:val="28"/>
          <w:lang w:eastAsia="ru-RU"/>
        </w:rPr>
        <w:t>ом</w:t>
      </w:r>
      <w:r w:rsidR="00305342" w:rsidRPr="00305342">
        <w:rPr>
          <w:rFonts w:ascii="Arial Narrow" w:hAnsi="Arial Narrow"/>
          <w:color w:val="000000" w:themeColor="text1"/>
          <w:sz w:val="28"/>
          <w:szCs w:val="28"/>
        </w:rPr>
        <w:t xml:space="preserve">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311AC6">
        <w:rPr>
          <w:rFonts w:ascii="Arial Narrow" w:eastAsia="Times New Roman" w:hAnsi="Arial Narrow" w:cs="Arial"/>
          <w:color w:val="000000" w:themeColor="text1"/>
          <w:spacing w:val="2"/>
          <w:sz w:val="28"/>
          <w:szCs w:val="28"/>
          <w:lang w:eastAsia="ru-RU"/>
        </w:rPr>
        <w:t xml:space="preserve"> </w:t>
      </w:r>
      <w:r w:rsidRPr="00311AC6">
        <w:rPr>
          <w:rFonts w:ascii="Arial Narrow" w:eastAsia="Times New Roman" w:hAnsi="Arial Narrow" w:cs="Arial"/>
          <w:color w:val="000000" w:themeColor="text1"/>
          <w:spacing w:val="2"/>
          <w:sz w:val="28"/>
          <w:szCs w:val="28"/>
          <w:lang w:eastAsia="ru-RU"/>
        </w:rPr>
        <w:t xml:space="preserve">не допускается ввоз таких подконтрольных товаров, о чем уведомляется перевозчик (грузоотправитель) в письменной форме согласно </w:t>
      </w:r>
      <w:r w:rsidRPr="003C7E0D">
        <w:rPr>
          <w:rFonts w:ascii="Arial Narrow" w:eastAsia="Times New Roman" w:hAnsi="Arial Narrow" w:cs="Arial"/>
          <w:b/>
          <w:bCs/>
          <w:color w:val="000000" w:themeColor="text1"/>
          <w:spacing w:val="2"/>
          <w:sz w:val="28"/>
          <w:szCs w:val="28"/>
          <w:lang w:eastAsia="ru-RU"/>
        </w:rPr>
        <w:t>Приложению № 5 Порядка проведения санитарного контроля</w:t>
      </w:r>
      <w:r>
        <w:rPr>
          <w:rFonts w:ascii="Arial Narrow" w:eastAsia="Times New Roman" w:hAnsi="Arial Narrow" w:cs="Arial"/>
          <w:color w:val="000000" w:themeColor="text1"/>
          <w:spacing w:val="2"/>
          <w:sz w:val="28"/>
          <w:szCs w:val="28"/>
          <w:lang w:eastAsia="ru-RU"/>
        </w:rPr>
        <w:t xml:space="preserve">, и </w:t>
      </w:r>
      <w:r w:rsidRPr="00311AC6">
        <w:rPr>
          <w:rFonts w:ascii="Arial Narrow" w:eastAsia="Times New Roman" w:hAnsi="Arial Narrow" w:cs="Arial"/>
          <w:color w:val="000000" w:themeColor="text1"/>
          <w:spacing w:val="2"/>
          <w:sz w:val="28"/>
          <w:szCs w:val="28"/>
          <w:lang w:eastAsia="ru-RU"/>
        </w:rPr>
        <w:t xml:space="preserve">в одном из транспортных (перевозочных) и (или) коммерческих документов должностные лица </w:t>
      </w:r>
      <w:r w:rsidR="00305342" w:rsidRPr="00927DA7">
        <w:rPr>
          <w:rFonts w:ascii="Arial Narrow" w:hAnsi="Arial Narrow"/>
          <w:color w:val="000000" w:themeColor="text1"/>
          <w:sz w:val="28"/>
          <w:szCs w:val="28"/>
        </w:rPr>
        <w:t xml:space="preserve">территориального подразделения </w:t>
      </w:r>
      <w:r w:rsidR="00305342" w:rsidRPr="005402FC">
        <w:rPr>
          <w:rFonts w:ascii="Arial Narrow" w:hAnsi="Arial Narrow"/>
          <w:bCs/>
          <w:color w:val="000000" w:themeColor="text1"/>
          <w:sz w:val="28"/>
          <w:szCs w:val="28"/>
        </w:rPr>
        <w:t>ДПЗГСЭН МЗ</w:t>
      </w:r>
      <w:r w:rsidR="00305342">
        <w:rPr>
          <w:rFonts w:ascii="Arial Narrow" w:hAnsi="Arial Narrow"/>
          <w:bCs/>
          <w:color w:val="000000" w:themeColor="text1"/>
          <w:sz w:val="28"/>
          <w:szCs w:val="28"/>
        </w:rPr>
        <w:t>СО КР</w:t>
      </w:r>
      <w:r w:rsidR="00305342">
        <w:rPr>
          <w:rFonts w:ascii="Arial Narrow" w:eastAsia="Times New Roman" w:hAnsi="Arial Narrow" w:cs="Arial"/>
          <w:color w:val="000000" w:themeColor="text1"/>
          <w:spacing w:val="2"/>
          <w:sz w:val="28"/>
          <w:szCs w:val="28"/>
          <w:lang w:eastAsia="ru-RU"/>
        </w:rPr>
        <w:t xml:space="preserve"> </w:t>
      </w:r>
      <w:r w:rsidRPr="00311AC6">
        <w:rPr>
          <w:rFonts w:ascii="Arial Narrow" w:eastAsia="Times New Roman" w:hAnsi="Arial Narrow" w:cs="Arial"/>
          <w:color w:val="000000" w:themeColor="text1"/>
          <w:spacing w:val="2"/>
          <w:sz w:val="28"/>
          <w:szCs w:val="28"/>
          <w:lang w:eastAsia="ru-RU"/>
        </w:rPr>
        <w:t xml:space="preserve">проставляют штамп </w:t>
      </w:r>
      <w:r w:rsidRPr="006A18D8">
        <w:rPr>
          <w:rFonts w:ascii="Arial Narrow" w:eastAsia="Times New Roman" w:hAnsi="Arial Narrow" w:cs="Arial"/>
          <w:b/>
          <w:bCs/>
          <w:i/>
          <w:iCs/>
          <w:color w:val="000000" w:themeColor="text1"/>
          <w:spacing w:val="2"/>
          <w:sz w:val="28"/>
          <w:szCs w:val="28"/>
          <w:lang w:eastAsia="ru-RU"/>
        </w:rPr>
        <w:t>«Ввоз запрещен»</w:t>
      </w:r>
      <w:r w:rsidRPr="00311AC6">
        <w:rPr>
          <w:rFonts w:ascii="Arial Narrow" w:eastAsia="Times New Roman" w:hAnsi="Arial Narrow" w:cs="Arial"/>
          <w:color w:val="000000" w:themeColor="text1"/>
          <w:spacing w:val="2"/>
          <w:sz w:val="28"/>
          <w:szCs w:val="28"/>
          <w:lang w:eastAsia="ru-RU"/>
        </w:rPr>
        <w:t xml:space="preserve"> с указанием наименования уполномоченного органа, даты и подписи, а также делают отметку личной номерной печатью.</w:t>
      </w:r>
    </w:p>
    <w:p w14:paraId="6A3BFB6A" w14:textId="71D903EB" w:rsidR="00D82379" w:rsidRPr="00B65485" w:rsidRDefault="001200B4" w:rsidP="00B65485">
      <w:pPr>
        <w:spacing w:after="0" w:line="360" w:lineRule="auto"/>
        <w:ind w:firstLine="708"/>
        <w:rPr>
          <w:rFonts w:ascii="Arial Narrow" w:hAnsi="Arial Narrow"/>
          <w:color w:val="000000" w:themeColor="text1"/>
          <w:sz w:val="28"/>
          <w:szCs w:val="28"/>
        </w:rPr>
      </w:pPr>
      <w:r w:rsidRPr="00B65485">
        <w:rPr>
          <w:rFonts w:ascii="Arial Narrow" w:eastAsia="Times New Roman" w:hAnsi="Arial Narrow" w:cs="Arial"/>
          <w:color w:val="000000" w:themeColor="text1"/>
          <w:spacing w:val="2"/>
          <w:sz w:val="28"/>
          <w:szCs w:val="28"/>
          <w:lang w:eastAsia="ru-RU"/>
        </w:rPr>
        <w:t xml:space="preserve">5. </w:t>
      </w:r>
      <w:r w:rsidR="00665157" w:rsidRPr="006477AF">
        <w:rPr>
          <w:rFonts w:ascii="Arial Narrow" w:eastAsia="Times New Roman" w:hAnsi="Arial Narrow" w:cs="Arial"/>
          <w:color w:val="000000" w:themeColor="text1"/>
          <w:spacing w:val="2"/>
          <w:sz w:val="28"/>
          <w:szCs w:val="28"/>
          <w:u w:val="single"/>
          <w:lang w:eastAsia="ru-RU"/>
        </w:rPr>
        <w:t xml:space="preserve">В случае принятия </w:t>
      </w:r>
      <w:r w:rsidR="007D353F" w:rsidRPr="00305342">
        <w:rPr>
          <w:rFonts w:ascii="Arial Narrow" w:hAnsi="Arial Narrow"/>
          <w:color w:val="000000" w:themeColor="text1"/>
          <w:sz w:val="28"/>
          <w:szCs w:val="28"/>
          <w:u w:val="single"/>
        </w:rPr>
        <w:t xml:space="preserve">должностным лицом </w:t>
      </w:r>
      <w:r w:rsidR="001E2983" w:rsidRPr="001E2983">
        <w:rPr>
          <w:rFonts w:ascii="Arial Narrow" w:hAnsi="Arial Narrow"/>
          <w:bCs/>
          <w:color w:val="000000" w:themeColor="text1"/>
          <w:sz w:val="28"/>
          <w:szCs w:val="28"/>
          <w:u w:val="single"/>
        </w:rPr>
        <w:t>ЦГСЭН на транспорте</w:t>
      </w:r>
      <w:r w:rsidR="001E2983" w:rsidRPr="001E2983">
        <w:rPr>
          <w:rFonts w:ascii="Arial Narrow" w:eastAsia="Times New Roman" w:hAnsi="Arial Narrow" w:cs="Arial"/>
          <w:color w:val="000000" w:themeColor="text1"/>
          <w:spacing w:val="2"/>
          <w:sz w:val="28"/>
          <w:szCs w:val="28"/>
          <w:u w:val="single"/>
          <w:lang w:eastAsia="ru-RU"/>
        </w:rPr>
        <w:t xml:space="preserve"> </w:t>
      </w:r>
      <w:r w:rsidR="00665157" w:rsidRPr="001E2983">
        <w:rPr>
          <w:rFonts w:ascii="Arial Narrow" w:eastAsia="Times New Roman" w:hAnsi="Arial Narrow" w:cs="Arial"/>
          <w:color w:val="000000" w:themeColor="text1"/>
          <w:spacing w:val="2"/>
          <w:sz w:val="28"/>
          <w:szCs w:val="28"/>
          <w:u w:val="single"/>
          <w:lang w:eastAsia="ru-RU"/>
        </w:rPr>
        <w:t>решения</w:t>
      </w:r>
      <w:r w:rsidR="00665157" w:rsidRPr="006477AF">
        <w:rPr>
          <w:rFonts w:ascii="Arial Narrow" w:eastAsia="Times New Roman" w:hAnsi="Arial Narrow" w:cs="Arial"/>
          <w:color w:val="000000" w:themeColor="text1"/>
          <w:spacing w:val="2"/>
          <w:sz w:val="28"/>
          <w:szCs w:val="28"/>
          <w:u w:val="single"/>
          <w:lang w:eastAsia="ru-RU"/>
        </w:rPr>
        <w:t xml:space="preserve"> </w:t>
      </w:r>
      <w:r w:rsidR="007D353F" w:rsidRPr="006477AF">
        <w:rPr>
          <w:rFonts w:ascii="Arial Narrow" w:hAnsi="Arial Narrow"/>
          <w:color w:val="000000" w:themeColor="text1"/>
          <w:sz w:val="28"/>
          <w:szCs w:val="28"/>
          <w:u w:val="single"/>
        </w:rPr>
        <w:t>о разрешении ввоза подконтрольных товаров</w:t>
      </w:r>
      <w:r w:rsidR="00B65485" w:rsidRPr="006477AF">
        <w:rPr>
          <w:rFonts w:ascii="Arial Narrow" w:hAnsi="Arial Narrow"/>
          <w:color w:val="000000" w:themeColor="text1"/>
          <w:sz w:val="28"/>
          <w:szCs w:val="28"/>
          <w:u w:val="single"/>
        </w:rPr>
        <w:t>, подлежащих государственной регистрации</w:t>
      </w:r>
      <w:r w:rsidR="00B65485" w:rsidRPr="00305342">
        <w:rPr>
          <w:rFonts w:ascii="Arial Narrow" w:hAnsi="Arial Narrow"/>
          <w:color w:val="000000" w:themeColor="text1"/>
          <w:sz w:val="28"/>
          <w:szCs w:val="28"/>
        </w:rPr>
        <w:t>,</w:t>
      </w:r>
      <w:r w:rsidR="000A2B0D" w:rsidRPr="00305342">
        <w:rPr>
          <w:rFonts w:ascii="Arial Narrow" w:hAnsi="Arial Narrow"/>
          <w:color w:val="000000" w:themeColor="text1"/>
          <w:sz w:val="28"/>
          <w:szCs w:val="28"/>
        </w:rPr>
        <w:t xml:space="preserve"> </w:t>
      </w:r>
      <w:r w:rsidR="000A2B0D" w:rsidRPr="00B65485">
        <w:rPr>
          <w:rFonts w:ascii="Arial Narrow" w:hAnsi="Arial Narrow"/>
          <w:color w:val="000000" w:themeColor="text1"/>
          <w:sz w:val="28"/>
          <w:szCs w:val="28"/>
        </w:rPr>
        <w:t>далее</w:t>
      </w:r>
      <w:r w:rsidR="00D82379" w:rsidRPr="00B65485">
        <w:rPr>
          <w:rFonts w:ascii="Arial Narrow" w:hAnsi="Arial Narrow"/>
          <w:color w:val="000000" w:themeColor="text1"/>
          <w:sz w:val="28"/>
          <w:szCs w:val="28"/>
        </w:rPr>
        <w:t xml:space="preserve">: </w:t>
      </w:r>
    </w:p>
    <w:p w14:paraId="00F4D88D" w14:textId="0849A9A0" w:rsidR="007D353F" w:rsidRPr="001200B4" w:rsidRDefault="007E3C8B" w:rsidP="00C617BC">
      <w:pPr>
        <w:pStyle w:val="ListParagraph"/>
        <w:numPr>
          <w:ilvl w:val="0"/>
          <w:numId w:val="42"/>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если </w:t>
      </w:r>
      <w:r w:rsidR="00D82379" w:rsidRPr="006477AF">
        <w:rPr>
          <w:rFonts w:ascii="Arial Narrow" w:hAnsi="Arial Narrow"/>
          <w:b/>
          <w:bCs/>
          <w:color w:val="000000" w:themeColor="text1"/>
          <w:sz w:val="28"/>
          <w:szCs w:val="28"/>
        </w:rPr>
        <w:t>подконтрольны</w:t>
      </w:r>
      <w:r w:rsidR="00102EF3">
        <w:rPr>
          <w:rFonts w:ascii="Arial Narrow" w:hAnsi="Arial Narrow"/>
          <w:b/>
          <w:bCs/>
          <w:color w:val="000000" w:themeColor="text1"/>
          <w:sz w:val="28"/>
          <w:szCs w:val="28"/>
        </w:rPr>
        <w:t>е</w:t>
      </w:r>
      <w:r w:rsidR="00D82379" w:rsidRPr="006477AF">
        <w:rPr>
          <w:rFonts w:ascii="Arial Narrow" w:hAnsi="Arial Narrow"/>
          <w:b/>
          <w:bCs/>
          <w:color w:val="000000" w:themeColor="text1"/>
          <w:sz w:val="28"/>
          <w:szCs w:val="28"/>
        </w:rPr>
        <w:t xml:space="preserve"> товар</w:t>
      </w:r>
      <w:r w:rsidR="00102EF3">
        <w:rPr>
          <w:rFonts w:ascii="Arial Narrow" w:hAnsi="Arial Narrow"/>
          <w:b/>
          <w:bCs/>
          <w:color w:val="000000" w:themeColor="text1"/>
          <w:sz w:val="28"/>
          <w:szCs w:val="28"/>
        </w:rPr>
        <w:t xml:space="preserve">ы </w:t>
      </w:r>
      <w:r w:rsidR="00D82379" w:rsidRPr="006477AF">
        <w:rPr>
          <w:rFonts w:ascii="Arial Narrow" w:hAnsi="Arial Narrow"/>
          <w:b/>
          <w:bCs/>
          <w:color w:val="000000" w:themeColor="text1"/>
          <w:sz w:val="28"/>
          <w:szCs w:val="28"/>
        </w:rPr>
        <w:t>подлеж</w:t>
      </w:r>
      <w:r w:rsidR="00102EF3">
        <w:rPr>
          <w:rFonts w:ascii="Arial Narrow" w:hAnsi="Arial Narrow"/>
          <w:b/>
          <w:bCs/>
          <w:color w:val="000000" w:themeColor="text1"/>
          <w:sz w:val="28"/>
          <w:szCs w:val="28"/>
        </w:rPr>
        <w:t>ат</w:t>
      </w:r>
      <w:r w:rsidR="00D82379" w:rsidRPr="006477AF">
        <w:rPr>
          <w:rFonts w:ascii="Arial Narrow" w:hAnsi="Arial Narrow"/>
          <w:b/>
          <w:bCs/>
          <w:color w:val="000000" w:themeColor="text1"/>
          <w:sz w:val="28"/>
          <w:szCs w:val="28"/>
        </w:rPr>
        <w:t xml:space="preserve"> </w:t>
      </w:r>
      <w:r w:rsidR="00113425" w:rsidRPr="006477AF">
        <w:rPr>
          <w:rFonts w:ascii="Arial Narrow" w:hAnsi="Arial Narrow"/>
          <w:b/>
          <w:bCs/>
          <w:color w:val="000000" w:themeColor="text1"/>
          <w:sz w:val="28"/>
          <w:szCs w:val="28"/>
        </w:rPr>
        <w:t xml:space="preserve">также </w:t>
      </w:r>
      <w:r w:rsidR="00D82379" w:rsidRPr="006477AF">
        <w:rPr>
          <w:rFonts w:ascii="Arial Narrow" w:hAnsi="Arial Narrow"/>
          <w:b/>
          <w:bCs/>
          <w:color w:val="000000" w:themeColor="text1"/>
          <w:sz w:val="28"/>
          <w:szCs w:val="28"/>
        </w:rPr>
        <w:t>ветеринарно-санитарному контролю</w:t>
      </w:r>
      <w:r w:rsidR="00D82379" w:rsidRPr="001200B4">
        <w:rPr>
          <w:rFonts w:ascii="Arial Narrow" w:hAnsi="Arial Narrow"/>
          <w:color w:val="000000" w:themeColor="text1"/>
          <w:sz w:val="28"/>
          <w:szCs w:val="28"/>
        </w:rPr>
        <w:t xml:space="preserve">, </w:t>
      </w:r>
      <w:r w:rsidR="00102EF3">
        <w:rPr>
          <w:rFonts w:ascii="Arial Narrow" w:hAnsi="Arial Narrow"/>
          <w:color w:val="000000" w:themeColor="text1"/>
          <w:sz w:val="28"/>
          <w:szCs w:val="28"/>
        </w:rPr>
        <w:t xml:space="preserve">то </w:t>
      </w:r>
      <w:r w:rsidR="000A2B0D" w:rsidRPr="006477AF">
        <w:rPr>
          <w:rFonts w:ascii="Arial Narrow" w:hAnsi="Arial Narrow"/>
          <w:color w:val="000000" w:themeColor="text1"/>
          <w:sz w:val="28"/>
          <w:szCs w:val="28"/>
          <w:u w:val="single"/>
        </w:rPr>
        <w:t>на пункте пропуска</w:t>
      </w:r>
      <w:r w:rsidR="00102EF3">
        <w:rPr>
          <w:rFonts w:ascii="Arial Narrow" w:hAnsi="Arial Narrow"/>
          <w:color w:val="000000" w:themeColor="text1"/>
          <w:sz w:val="28"/>
          <w:szCs w:val="28"/>
          <w:u w:val="single"/>
        </w:rPr>
        <w:t xml:space="preserve"> в их отношении </w:t>
      </w:r>
      <w:r w:rsidR="00D82379" w:rsidRPr="006477AF">
        <w:rPr>
          <w:rFonts w:ascii="Arial Narrow" w:hAnsi="Arial Narrow"/>
          <w:color w:val="000000" w:themeColor="text1"/>
          <w:sz w:val="28"/>
          <w:szCs w:val="28"/>
          <w:u w:val="single"/>
        </w:rPr>
        <w:t>осуществляется</w:t>
      </w:r>
      <w:r w:rsidR="000A2B0D" w:rsidRPr="006477AF">
        <w:rPr>
          <w:rFonts w:ascii="Arial Narrow" w:hAnsi="Arial Narrow"/>
          <w:color w:val="000000" w:themeColor="text1"/>
          <w:sz w:val="28"/>
          <w:szCs w:val="28"/>
          <w:u w:val="single"/>
        </w:rPr>
        <w:t xml:space="preserve"> ветеринарно-санитарный контроль</w:t>
      </w:r>
      <w:r w:rsidR="006F7B97">
        <w:rPr>
          <w:rFonts w:ascii="Arial Narrow" w:hAnsi="Arial Narrow"/>
          <w:color w:val="000000" w:themeColor="text1"/>
          <w:sz w:val="28"/>
          <w:szCs w:val="28"/>
          <w:u w:val="single"/>
        </w:rPr>
        <w:t xml:space="preserve"> в установленном </w:t>
      </w:r>
      <w:r w:rsidR="00102EF3">
        <w:rPr>
          <w:rFonts w:ascii="Arial Narrow" w:hAnsi="Arial Narrow"/>
          <w:color w:val="000000" w:themeColor="text1"/>
          <w:sz w:val="28"/>
          <w:szCs w:val="28"/>
          <w:u w:val="single"/>
        </w:rPr>
        <w:t>порядке</w:t>
      </w:r>
      <w:r w:rsidR="00102EF3" w:rsidRPr="006F7B97">
        <w:rPr>
          <w:rFonts w:ascii="Arial Narrow" w:hAnsi="Arial Narrow"/>
          <w:color w:val="000000" w:themeColor="text1"/>
          <w:sz w:val="28"/>
          <w:szCs w:val="28"/>
          <w:u w:val="single"/>
        </w:rPr>
        <w:t xml:space="preserve"> </w:t>
      </w:r>
      <w:r w:rsidR="00102EF3" w:rsidRPr="001200B4">
        <w:rPr>
          <w:rFonts w:ascii="Arial Narrow" w:hAnsi="Arial Narrow"/>
          <w:color w:val="000000" w:themeColor="text1"/>
          <w:sz w:val="28"/>
          <w:szCs w:val="28"/>
        </w:rPr>
        <w:t>(</w:t>
      </w:r>
      <w:r w:rsidR="000A2B0D" w:rsidRPr="006477AF">
        <w:rPr>
          <w:rFonts w:ascii="Arial Narrow" w:hAnsi="Arial Narrow"/>
          <w:b/>
          <w:bCs/>
          <w:color w:val="000000" w:themeColor="text1"/>
          <w:sz w:val="28"/>
          <w:szCs w:val="28"/>
        </w:rPr>
        <w:t>см.</w:t>
      </w:r>
      <w:r w:rsidR="000A2B0D" w:rsidRPr="001200B4">
        <w:rPr>
          <w:rFonts w:ascii="Arial Narrow" w:hAnsi="Arial Narrow"/>
          <w:color w:val="000000" w:themeColor="text1"/>
          <w:sz w:val="28"/>
          <w:szCs w:val="28"/>
        </w:rPr>
        <w:t xml:space="preserve"> Часть</w:t>
      </w:r>
      <w:r w:rsidR="006F7B97" w:rsidRPr="006F7B97">
        <w:rPr>
          <w:rFonts w:ascii="Arial Narrow" w:hAnsi="Arial Narrow"/>
          <w:color w:val="000000" w:themeColor="text1"/>
          <w:sz w:val="28"/>
          <w:szCs w:val="28"/>
        </w:rPr>
        <w:t xml:space="preserve"> </w:t>
      </w:r>
      <w:r w:rsidR="006F7B97">
        <w:rPr>
          <w:rFonts w:ascii="Arial Narrow" w:hAnsi="Arial Narrow"/>
          <w:color w:val="000000" w:themeColor="text1"/>
          <w:sz w:val="28"/>
          <w:szCs w:val="28"/>
          <w:lang w:val="en-US"/>
        </w:rPr>
        <w:t>III</w:t>
      </w:r>
      <w:r w:rsidR="000A2B0D" w:rsidRPr="001200B4">
        <w:rPr>
          <w:rFonts w:ascii="Arial Narrow" w:hAnsi="Arial Narrow"/>
          <w:color w:val="000000" w:themeColor="text1"/>
          <w:sz w:val="28"/>
          <w:szCs w:val="28"/>
        </w:rPr>
        <w:t xml:space="preserve"> настоящего Руководства)</w:t>
      </w:r>
      <w:r w:rsidR="007D353F" w:rsidRPr="001200B4">
        <w:rPr>
          <w:rFonts w:ascii="Arial Narrow" w:hAnsi="Arial Narrow"/>
          <w:color w:val="000000" w:themeColor="text1"/>
          <w:sz w:val="28"/>
          <w:szCs w:val="28"/>
        </w:rPr>
        <w:t>.</w:t>
      </w:r>
    </w:p>
    <w:p w14:paraId="443D4009" w14:textId="50D36FE4" w:rsidR="000A2B0D" w:rsidRPr="001200B4" w:rsidRDefault="00102EF3" w:rsidP="00C617BC">
      <w:pPr>
        <w:pStyle w:val="ListParagraph"/>
        <w:numPr>
          <w:ilvl w:val="0"/>
          <w:numId w:val="42"/>
        </w:numPr>
        <w:autoSpaceDE w:val="0"/>
        <w:autoSpaceDN w:val="0"/>
        <w:adjustRightInd w:val="0"/>
        <w:spacing w:after="0"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если </w:t>
      </w:r>
      <w:r w:rsidR="000A2B0D" w:rsidRPr="00102EF3">
        <w:rPr>
          <w:rFonts w:ascii="Arial Narrow" w:hAnsi="Arial Narrow"/>
          <w:b/>
          <w:bCs/>
          <w:color w:val="000000" w:themeColor="text1"/>
          <w:sz w:val="28"/>
          <w:szCs w:val="28"/>
        </w:rPr>
        <w:t>подконтрольны</w:t>
      </w:r>
      <w:r w:rsidRPr="00102EF3">
        <w:rPr>
          <w:rFonts w:ascii="Arial Narrow" w:hAnsi="Arial Narrow"/>
          <w:b/>
          <w:bCs/>
          <w:color w:val="000000" w:themeColor="text1"/>
          <w:sz w:val="28"/>
          <w:szCs w:val="28"/>
        </w:rPr>
        <w:t>е</w:t>
      </w:r>
      <w:r w:rsidR="000A2B0D" w:rsidRPr="00102EF3">
        <w:rPr>
          <w:rFonts w:ascii="Arial Narrow" w:hAnsi="Arial Narrow"/>
          <w:b/>
          <w:bCs/>
          <w:color w:val="000000" w:themeColor="text1"/>
          <w:sz w:val="28"/>
          <w:szCs w:val="28"/>
        </w:rPr>
        <w:t xml:space="preserve"> товар</w:t>
      </w:r>
      <w:r w:rsidRPr="00102EF3">
        <w:rPr>
          <w:rFonts w:ascii="Arial Narrow" w:hAnsi="Arial Narrow"/>
          <w:b/>
          <w:bCs/>
          <w:color w:val="000000" w:themeColor="text1"/>
          <w:sz w:val="28"/>
          <w:szCs w:val="28"/>
        </w:rPr>
        <w:t>ы п</w:t>
      </w:r>
      <w:r w:rsidR="000A2B0D" w:rsidRPr="00102EF3">
        <w:rPr>
          <w:rFonts w:ascii="Arial Narrow" w:hAnsi="Arial Narrow"/>
          <w:b/>
          <w:bCs/>
          <w:color w:val="000000" w:themeColor="text1"/>
          <w:sz w:val="28"/>
          <w:szCs w:val="28"/>
        </w:rPr>
        <w:t>одлежа</w:t>
      </w:r>
      <w:r w:rsidRPr="00102EF3">
        <w:rPr>
          <w:rFonts w:ascii="Arial Narrow" w:hAnsi="Arial Narrow"/>
          <w:b/>
          <w:bCs/>
          <w:color w:val="000000" w:themeColor="text1"/>
          <w:sz w:val="28"/>
          <w:szCs w:val="28"/>
        </w:rPr>
        <w:t>т</w:t>
      </w:r>
      <w:r w:rsidR="000A2B0D" w:rsidRPr="00102EF3">
        <w:rPr>
          <w:rFonts w:ascii="Arial Narrow" w:hAnsi="Arial Narrow"/>
          <w:b/>
          <w:bCs/>
          <w:color w:val="000000" w:themeColor="text1"/>
          <w:sz w:val="28"/>
          <w:szCs w:val="28"/>
        </w:rPr>
        <w:t xml:space="preserve"> </w:t>
      </w:r>
      <w:r w:rsidR="00113425" w:rsidRPr="00102EF3">
        <w:rPr>
          <w:rFonts w:ascii="Arial Narrow" w:hAnsi="Arial Narrow"/>
          <w:b/>
          <w:bCs/>
          <w:color w:val="000000" w:themeColor="text1"/>
          <w:sz w:val="28"/>
          <w:szCs w:val="28"/>
        </w:rPr>
        <w:t xml:space="preserve">также </w:t>
      </w:r>
      <w:r w:rsidR="000A2B0D" w:rsidRPr="00102EF3">
        <w:rPr>
          <w:rFonts w:ascii="Arial Narrow" w:hAnsi="Arial Narrow"/>
          <w:b/>
          <w:bCs/>
          <w:color w:val="000000" w:themeColor="text1"/>
          <w:sz w:val="28"/>
          <w:szCs w:val="28"/>
        </w:rPr>
        <w:t>карантинному фитосанитарному контролю</w:t>
      </w:r>
      <w:r w:rsidR="000A2B0D" w:rsidRPr="001200B4">
        <w:rPr>
          <w:rFonts w:ascii="Arial Narrow" w:hAnsi="Arial Narrow"/>
          <w:color w:val="000000" w:themeColor="text1"/>
          <w:sz w:val="28"/>
          <w:szCs w:val="28"/>
        </w:rPr>
        <w:t xml:space="preserve">, </w:t>
      </w:r>
      <w:r>
        <w:rPr>
          <w:rFonts w:ascii="Arial Narrow" w:hAnsi="Arial Narrow"/>
          <w:color w:val="000000" w:themeColor="text1"/>
          <w:sz w:val="28"/>
          <w:szCs w:val="28"/>
        </w:rPr>
        <w:t xml:space="preserve">то </w:t>
      </w:r>
      <w:r w:rsidR="000A2B0D" w:rsidRPr="006477AF">
        <w:rPr>
          <w:rFonts w:ascii="Arial Narrow" w:hAnsi="Arial Narrow"/>
          <w:color w:val="000000" w:themeColor="text1"/>
          <w:sz w:val="28"/>
          <w:szCs w:val="28"/>
          <w:u w:val="single"/>
        </w:rPr>
        <w:t xml:space="preserve">на пункте пропуска </w:t>
      </w:r>
      <w:r>
        <w:rPr>
          <w:rFonts w:ascii="Arial Narrow" w:hAnsi="Arial Narrow"/>
          <w:color w:val="000000" w:themeColor="text1"/>
          <w:sz w:val="28"/>
          <w:szCs w:val="28"/>
          <w:u w:val="single"/>
        </w:rPr>
        <w:t xml:space="preserve">в их отношении </w:t>
      </w:r>
      <w:r w:rsidR="000A2B0D" w:rsidRPr="006477AF">
        <w:rPr>
          <w:rFonts w:ascii="Arial Narrow" w:hAnsi="Arial Narrow"/>
          <w:color w:val="000000" w:themeColor="text1"/>
          <w:sz w:val="28"/>
          <w:szCs w:val="28"/>
          <w:u w:val="single"/>
        </w:rPr>
        <w:t>осуществляется карантинный фитосанитарный</w:t>
      </w:r>
      <w:r w:rsidR="00B65485" w:rsidRPr="006477AF">
        <w:rPr>
          <w:rFonts w:ascii="Arial Narrow" w:hAnsi="Arial Narrow"/>
          <w:color w:val="000000" w:themeColor="text1"/>
          <w:sz w:val="28"/>
          <w:szCs w:val="28"/>
          <w:u w:val="single"/>
        </w:rPr>
        <w:t xml:space="preserve"> контроль</w:t>
      </w:r>
      <w:r w:rsidR="006F7B97">
        <w:rPr>
          <w:rFonts w:ascii="Arial Narrow" w:hAnsi="Arial Narrow"/>
          <w:color w:val="000000" w:themeColor="text1"/>
          <w:sz w:val="28"/>
          <w:szCs w:val="28"/>
          <w:u w:val="single"/>
        </w:rPr>
        <w:t xml:space="preserve"> в установленном порядке</w:t>
      </w:r>
      <w:r w:rsidR="000A2B0D" w:rsidRPr="001200B4">
        <w:rPr>
          <w:rFonts w:ascii="Arial Narrow" w:hAnsi="Arial Narrow"/>
          <w:color w:val="000000" w:themeColor="text1"/>
          <w:sz w:val="28"/>
          <w:szCs w:val="28"/>
        </w:rPr>
        <w:t xml:space="preserve"> (</w:t>
      </w:r>
      <w:r w:rsidR="000A2B0D" w:rsidRPr="00102EF3">
        <w:rPr>
          <w:rFonts w:ascii="Arial Narrow" w:hAnsi="Arial Narrow"/>
          <w:b/>
          <w:bCs/>
          <w:color w:val="000000" w:themeColor="text1"/>
          <w:sz w:val="28"/>
          <w:szCs w:val="28"/>
        </w:rPr>
        <w:t>см.</w:t>
      </w:r>
      <w:r w:rsidR="000A2B0D" w:rsidRPr="001200B4">
        <w:rPr>
          <w:rFonts w:ascii="Arial Narrow" w:hAnsi="Arial Narrow"/>
          <w:color w:val="000000" w:themeColor="text1"/>
          <w:sz w:val="28"/>
          <w:szCs w:val="28"/>
        </w:rPr>
        <w:t xml:space="preserve"> Часть</w:t>
      </w:r>
      <w:r w:rsidR="006F7B97" w:rsidRPr="006F7B97">
        <w:rPr>
          <w:rFonts w:ascii="Arial Narrow" w:hAnsi="Arial Narrow"/>
          <w:color w:val="000000" w:themeColor="text1"/>
          <w:sz w:val="28"/>
          <w:szCs w:val="28"/>
        </w:rPr>
        <w:t xml:space="preserve"> </w:t>
      </w:r>
      <w:r w:rsidR="006F7B97">
        <w:rPr>
          <w:rFonts w:ascii="Arial Narrow" w:hAnsi="Arial Narrow"/>
          <w:color w:val="000000" w:themeColor="text1"/>
          <w:sz w:val="28"/>
          <w:szCs w:val="28"/>
          <w:lang w:val="en-US"/>
        </w:rPr>
        <w:t>IV</w:t>
      </w:r>
      <w:r w:rsidR="000A2B0D" w:rsidRPr="001200B4">
        <w:rPr>
          <w:rFonts w:ascii="Arial Narrow" w:hAnsi="Arial Narrow"/>
          <w:color w:val="000000" w:themeColor="text1"/>
          <w:sz w:val="28"/>
          <w:szCs w:val="28"/>
        </w:rPr>
        <w:t xml:space="preserve"> настоящего Руководства)</w:t>
      </w:r>
      <w:r w:rsidR="00874C90" w:rsidRPr="001200B4">
        <w:rPr>
          <w:rFonts w:ascii="Arial Narrow" w:hAnsi="Arial Narrow"/>
          <w:color w:val="000000" w:themeColor="text1"/>
          <w:sz w:val="28"/>
          <w:szCs w:val="28"/>
        </w:rPr>
        <w:t>;</w:t>
      </w:r>
    </w:p>
    <w:p w14:paraId="2745A4CE" w14:textId="0B0505EB" w:rsidR="0030299E" w:rsidRPr="006477AF" w:rsidRDefault="00102EF3" w:rsidP="00C617BC">
      <w:pPr>
        <w:pStyle w:val="ListParagraph"/>
        <w:numPr>
          <w:ilvl w:val="0"/>
          <w:numId w:val="42"/>
        </w:numPr>
        <w:autoSpaceDE w:val="0"/>
        <w:autoSpaceDN w:val="0"/>
        <w:adjustRightInd w:val="0"/>
        <w:spacing w:after="0" w:line="360" w:lineRule="auto"/>
        <w:rPr>
          <w:rFonts w:ascii="Arial Narrow" w:hAnsi="Arial Narrow"/>
          <w:color w:val="000000" w:themeColor="text1"/>
          <w:sz w:val="28"/>
          <w:szCs w:val="28"/>
          <w:u w:val="single"/>
        </w:rPr>
      </w:pPr>
      <w:r w:rsidRPr="00102EF3">
        <w:rPr>
          <w:rFonts w:ascii="Arial Narrow" w:hAnsi="Arial Narrow"/>
          <w:color w:val="000000" w:themeColor="text1"/>
          <w:sz w:val="28"/>
          <w:szCs w:val="28"/>
        </w:rPr>
        <w:t>если</w:t>
      </w:r>
      <w:r>
        <w:rPr>
          <w:rFonts w:ascii="Arial Narrow" w:hAnsi="Arial Narrow"/>
          <w:b/>
          <w:bCs/>
          <w:color w:val="000000" w:themeColor="text1"/>
          <w:sz w:val="28"/>
          <w:szCs w:val="28"/>
        </w:rPr>
        <w:t xml:space="preserve"> </w:t>
      </w:r>
      <w:r w:rsidR="00874C90" w:rsidRPr="006477AF">
        <w:rPr>
          <w:rFonts w:ascii="Arial Narrow" w:hAnsi="Arial Narrow"/>
          <w:b/>
          <w:bCs/>
          <w:color w:val="000000" w:themeColor="text1"/>
          <w:sz w:val="28"/>
          <w:szCs w:val="28"/>
        </w:rPr>
        <w:t>подконтрольны</w:t>
      </w:r>
      <w:r>
        <w:rPr>
          <w:rFonts w:ascii="Arial Narrow" w:hAnsi="Arial Narrow"/>
          <w:b/>
          <w:bCs/>
          <w:color w:val="000000" w:themeColor="text1"/>
          <w:sz w:val="28"/>
          <w:szCs w:val="28"/>
        </w:rPr>
        <w:t>е</w:t>
      </w:r>
      <w:r w:rsidR="00874C90" w:rsidRPr="006477AF">
        <w:rPr>
          <w:rFonts w:ascii="Arial Narrow" w:hAnsi="Arial Narrow"/>
          <w:b/>
          <w:bCs/>
          <w:color w:val="000000" w:themeColor="text1"/>
          <w:sz w:val="28"/>
          <w:szCs w:val="28"/>
        </w:rPr>
        <w:t xml:space="preserve"> товар</w:t>
      </w:r>
      <w:r>
        <w:rPr>
          <w:rFonts w:ascii="Arial Narrow" w:hAnsi="Arial Narrow"/>
          <w:b/>
          <w:bCs/>
          <w:color w:val="000000" w:themeColor="text1"/>
          <w:sz w:val="28"/>
          <w:szCs w:val="28"/>
        </w:rPr>
        <w:t xml:space="preserve">ы </w:t>
      </w:r>
      <w:r w:rsidR="00874C90" w:rsidRPr="006477AF">
        <w:rPr>
          <w:rFonts w:ascii="Arial Narrow" w:hAnsi="Arial Narrow"/>
          <w:b/>
          <w:bCs/>
          <w:color w:val="000000" w:themeColor="text1"/>
          <w:sz w:val="28"/>
          <w:szCs w:val="28"/>
        </w:rPr>
        <w:t>не подлежа</w:t>
      </w:r>
      <w:r>
        <w:rPr>
          <w:rFonts w:ascii="Arial Narrow" w:hAnsi="Arial Narrow"/>
          <w:b/>
          <w:bCs/>
          <w:color w:val="000000" w:themeColor="text1"/>
          <w:sz w:val="28"/>
          <w:szCs w:val="28"/>
        </w:rPr>
        <w:t xml:space="preserve">т </w:t>
      </w:r>
      <w:r w:rsidR="00874C90" w:rsidRPr="006477AF">
        <w:rPr>
          <w:rFonts w:ascii="Arial Narrow" w:hAnsi="Arial Narrow"/>
          <w:b/>
          <w:bCs/>
          <w:color w:val="000000" w:themeColor="text1"/>
          <w:sz w:val="28"/>
          <w:szCs w:val="28"/>
        </w:rPr>
        <w:t>ветеринарно-санитарному контролю или карантинному фитосанитарному контролю,</w:t>
      </w:r>
      <w:r w:rsidR="00874C90" w:rsidRPr="001200B4">
        <w:rPr>
          <w:rFonts w:ascii="Arial Narrow" w:hAnsi="Arial Narrow"/>
          <w:color w:val="000000" w:themeColor="text1"/>
          <w:sz w:val="28"/>
          <w:szCs w:val="28"/>
        </w:rPr>
        <w:t xml:space="preserve"> </w:t>
      </w:r>
      <w:r>
        <w:rPr>
          <w:rFonts w:ascii="Arial Narrow" w:hAnsi="Arial Narrow"/>
          <w:color w:val="000000" w:themeColor="text1"/>
          <w:sz w:val="28"/>
          <w:szCs w:val="28"/>
        </w:rPr>
        <w:t xml:space="preserve">то </w:t>
      </w:r>
      <w:r w:rsidR="006E61E9" w:rsidRPr="006477AF">
        <w:rPr>
          <w:rFonts w:ascii="Arial Narrow" w:hAnsi="Arial Narrow"/>
          <w:color w:val="000000" w:themeColor="text1"/>
          <w:sz w:val="28"/>
          <w:szCs w:val="28"/>
          <w:u w:val="single"/>
        </w:rPr>
        <w:t>органы ГТС</w:t>
      </w:r>
      <w:r w:rsidR="00305342">
        <w:rPr>
          <w:rFonts w:ascii="Arial Narrow" w:hAnsi="Arial Narrow"/>
          <w:color w:val="000000" w:themeColor="text1"/>
          <w:sz w:val="28"/>
          <w:szCs w:val="28"/>
          <w:u w:val="single"/>
        </w:rPr>
        <w:t xml:space="preserve"> КР</w:t>
      </w:r>
      <w:r w:rsidR="006E61E9" w:rsidRPr="006477AF">
        <w:rPr>
          <w:rFonts w:ascii="Arial Narrow" w:hAnsi="Arial Narrow"/>
          <w:color w:val="000000" w:themeColor="text1"/>
          <w:sz w:val="28"/>
          <w:szCs w:val="28"/>
          <w:u w:val="single"/>
        </w:rPr>
        <w:t xml:space="preserve"> </w:t>
      </w:r>
      <w:r w:rsidR="0030299E" w:rsidRPr="006477AF">
        <w:rPr>
          <w:rFonts w:ascii="Arial Narrow" w:hAnsi="Arial Narrow"/>
          <w:color w:val="000000" w:themeColor="text1"/>
          <w:sz w:val="28"/>
          <w:szCs w:val="28"/>
          <w:u w:val="single"/>
        </w:rPr>
        <w:t xml:space="preserve">проводят таможенные операции, связанные с помещением </w:t>
      </w:r>
      <w:r w:rsidR="002D33DE" w:rsidRPr="006477AF">
        <w:rPr>
          <w:rFonts w:ascii="Arial Narrow" w:hAnsi="Arial Narrow"/>
          <w:color w:val="000000" w:themeColor="text1"/>
          <w:sz w:val="28"/>
          <w:szCs w:val="28"/>
          <w:u w:val="single"/>
        </w:rPr>
        <w:t xml:space="preserve">их </w:t>
      </w:r>
      <w:r w:rsidR="0030299E" w:rsidRPr="006477AF">
        <w:rPr>
          <w:rFonts w:ascii="Arial Narrow" w:hAnsi="Arial Narrow"/>
          <w:color w:val="000000" w:themeColor="text1"/>
          <w:sz w:val="28"/>
          <w:szCs w:val="28"/>
          <w:u w:val="single"/>
        </w:rPr>
        <w:t xml:space="preserve">под таможенную процедуру транзита в </w:t>
      </w:r>
      <w:r w:rsidR="0030299E" w:rsidRPr="006477AF">
        <w:rPr>
          <w:rFonts w:ascii="Arial Narrow" w:hAnsi="Arial Narrow"/>
          <w:color w:val="000000" w:themeColor="text1"/>
          <w:sz w:val="28"/>
          <w:szCs w:val="28"/>
          <w:u w:val="single"/>
        </w:rPr>
        <w:lastRenderedPageBreak/>
        <w:t xml:space="preserve">установленном </w:t>
      </w:r>
      <w:r w:rsidR="001200B4" w:rsidRPr="006477AF">
        <w:rPr>
          <w:rFonts w:ascii="Arial Narrow" w:hAnsi="Arial Narrow"/>
          <w:color w:val="000000" w:themeColor="text1"/>
          <w:sz w:val="28"/>
          <w:szCs w:val="28"/>
          <w:u w:val="single"/>
        </w:rPr>
        <w:t>Таможенным кодекс</w:t>
      </w:r>
      <w:r w:rsidR="00305342">
        <w:rPr>
          <w:rFonts w:ascii="Arial Narrow" w:hAnsi="Arial Narrow"/>
          <w:color w:val="000000" w:themeColor="text1"/>
          <w:sz w:val="28"/>
          <w:szCs w:val="28"/>
          <w:u w:val="single"/>
        </w:rPr>
        <w:t>ом</w:t>
      </w:r>
      <w:r w:rsidR="001200B4" w:rsidRPr="006477AF">
        <w:rPr>
          <w:rFonts w:ascii="Arial Narrow" w:hAnsi="Arial Narrow"/>
          <w:color w:val="000000" w:themeColor="text1"/>
          <w:sz w:val="28"/>
          <w:szCs w:val="28"/>
          <w:u w:val="single"/>
        </w:rPr>
        <w:t xml:space="preserve"> ЕАЭС </w:t>
      </w:r>
      <w:r w:rsidR="0030299E" w:rsidRPr="006477AF">
        <w:rPr>
          <w:rFonts w:ascii="Arial Narrow" w:hAnsi="Arial Narrow"/>
          <w:color w:val="000000" w:themeColor="text1"/>
          <w:sz w:val="28"/>
          <w:szCs w:val="28"/>
          <w:u w:val="single"/>
        </w:rPr>
        <w:t>порядке</w:t>
      </w:r>
      <w:r w:rsidR="002D33DE" w:rsidRPr="006477AF">
        <w:rPr>
          <w:rFonts w:ascii="Arial Narrow" w:hAnsi="Arial Narrow"/>
          <w:color w:val="000000" w:themeColor="text1"/>
          <w:sz w:val="28"/>
          <w:szCs w:val="28"/>
          <w:u w:val="single"/>
        </w:rPr>
        <w:t xml:space="preserve">, для дальнейшего </w:t>
      </w:r>
      <w:r w:rsidR="009C2A18" w:rsidRPr="006477AF">
        <w:rPr>
          <w:rFonts w:ascii="Arial Narrow" w:hAnsi="Arial Narrow"/>
          <w:color w:val="000000" w:themeColor="text1"/>
          <w:sz w:val="28"/>
          <w:szCs w:val="28"/>
          <w:u w:val="single"/>
        </w:rPr>
        <w:t xml:space="preserve">их </w:t>
      </w:r>
      <w:r w:rsidR="002D33DE" w:rsidRPr="006477AF">
        <w:rPr>
          <w:rFonts w:ascii="Arial Narrow" w:hAnsi="Arial Narrow"/>
          <w:color w:val="000000" w:themeColor="text1"/>
          <w:sz w:val="28"/>
          <w:szCs w:val="28"/>
          <w:u w:val="single"/>
        </w:rPr>
        <w:t>следования в места завершения таможенного оформления</w:t>
      </w:r>
      <w:r w:rsidR="0030299E" w:rsidRPr="006477AF">
        <w:rPr>
          <w:rFonts w:ascii="Arial Narrow" w:hAnsi="Arial Narrow"/>
          <w:color w:val="000000" w:themeColor="text1"/>
          <w:sz w:val="28"/>
          <w:szCs w:val="28"/>
          <w:u w:val="single"/>
        </w:rPr>
        <w:t xml:space="preserve">. </w:t>
      </w:r>
    </w:p>
    <w:p w14:paraId="4C2456F7" w14:textId="2561584D" w:rsidR="007D353F" w:rsidRPr="00FF6F2A" w:rsidRDefault="00C97C1A" w:rsidP="00FF6F2A">
      <w:pPr>
        <w:pStyle w:val="Heading3"/>
        <w:spacing w:line="360" w:lineRule="auto"/>
        <w:ind w:firstLine="709"/>
        <w:rPr>
          <w:rFonts w:ascii="Arial Narrow" w:eastAsia="Times New Roman" w:hAnsi="Arial Narrow" w:cs="Arial"/>
          <w:b/>
          <w:bCs/>
          <w:color w:val="000000" w:themeColor="text1"/>
          <w:spacing w:val="2"/>
          <w:sz w:val="28"/>
          <w:szCs w:val="28"/>
          <w:u w:val="single"/>
          <w:lang w:eastAsia="ru-RU"/>
        </w:rPr>
      </w:pPr>
      <w:bookmarkStart w:id="8" w:name="_Toc77061513"/>
      <w:r w:rsidRPr="00FF6F2A">
        <w:rPr>
          <w:rFonts w:ascii="Arial Narrow" w:eastAsia="Times New Roman" w:hAnsi="Arial Narrow" w:cs="Arial"/>
          <w:b/>
          <w:bCs/>
          <w:color w:val="000000" w:themeColor="text1"/>
          <w:spacing w:val="2"/>
          <w:sz w:val="28"/>
          <w:szCs w:val="28"/>
          <w:u w:val="single"/>
          <w:lang w:eastAsia="ru-RU"/>
        </w:rPr>
        <w:t>Глава 2</w:t>
      </w:r>
      <w:r w:rsidR="007D353F" w:rsidRPr="00FF6F2A">
        <w:rPr>
          <w:rFonts w:ascii="Arial Narrow" w:eastAsia="Times New Roman" w:hAnsi="Arial Narrow" w:cs="Arial"/>
          <w:b/>
          <w:bCs/>
          <w:color w:val="000000" w:themeColor="text1"/>
          <w:spacing w:val="2"/>
          <w:sz w:val="28"/>
          <w:szCs w:val="28"/>
          <w:u w:val="single"/>
          <w:lang w:eastAsia="ru-RU"/>
        </w:rPr>
        <w:t xml:space="preserve">. </w:t>
      </w:r>
      <w:r w:rsidRPr="00FF6F2A">
        <w:rPr>
          <w:rFonts w:ascii="Arial Narrow" w:eastAsia="Times New Roman" w:hAnsi="Arial Narrow" w:cs="Arial"/>
          <w:b/>
          <w:bCs/>
          <w:color w:val="000000" w:themeColor="text1"/>
          <w:spacing w:val="2"/>
          <w:sz w:val="28"/>
          <w:szCs w:val="28"/>
          <w:u w:val="single"/>
          <w:lang w:eastAsia="ru-RU"/>
        </w:rPr>
        <w:t>Санитарно-карантинный контроль</w:t>
      </w:r>
      <w:r w:rsidR="007D353F" w:rsidRPr="00FF6F2A">
        <w:rPr>
          <w:rFonts w:ascii="Arial Narrow" w:eastAsia="Times New Roman" w:hAnsi="Arial Narrow" w:cs="Arial"/>
          <w:b/>
          <w:bCs/>
          <w:color w:val="000000" w:themeColor="text1"/>
          <w:spacing w:val="2"/>
          <w:sz w:val="28"/>
          <w:szCs w:val="28"/>
          <w:u w:val="single"/>
          <w:lang w:eastAsia="ru-RU"/>
        </w:rPr>
        <w:t xml:space="preserve"> подконтрольных товаров, не подлежащих государственной регистрации</w:t>
      </w:r>
      <w:r w:rsidR="00126582" w:rsidRPr="00FF6F2A">
        <w:rPr>
          <w:rFonts w:ascii="Arial Narrow" w:eastAsia="Times New Roman" w:hAnsi="Arial Narrow" w:cs="Arial"/>
          <w:b/>
          <w:bCs/>
          <w:color w:val="000000" w:themeColor="text1"/>
          <w:spacing w:val="2"/>
          <w:sz w:val="28"/>
          <w:szCs w:val="28"/>
          <w:u w:val="single"/>
          <w:lang w:eastAsia="ru-RU"/>
        </w:rPr>
        <w:t>.</w:t>
      </w:r>
      <w:bookmarkEnd w:id="8"/>
    </w:p>
    <w:p w14:paraId="0FA183EB" w14:textId="45FFA79D" w:rsidR="007E55F0" w:rsidRDefault="007D353F" w:rsidP="00C50520">
      <w:pPr>
        <w:spacing w:after="0" w:line="360" w:lineRule="auto"/>
        <w:ind w:firstLine="708"/>
        <w:rPr>
          <w:rFonts w:ascii="Arial Narrow" w:hAnsi="Arial Narrow"/>
          <w:bCs/>
          <w:color w:val="000000" w:themeColor="text1"/>
          <w:sz w:val="28"/>
          <w:szCs w:val="28"/>
        </w:rPr>
      </w:pPr>
      <w:r w:rsidRPr="00311AC6">
        <w:rPr>
          <w:rFonts w:ascii="Arial Narrow" w:eastAsia="Times New Roman" w:hAnsi="Arial Narrow" w:cs="Arial"/>
          <w:color w:val="000000" w:themeColor="text1"/>
          <w:spacing w:val="2"/>
          <w:sz w:val="28"/>
          <w:szCs w:val="28"/>
          <w:lang w:eastAsia="ru-RU"/>
        </w:rPr>
        <w:t>1. В отношении</w:t>
      </w:r>
      <w:r>
        <w:rPr>
          <w:rFonts w:ascii="Arial Narrow" w:eastAsia="Times New Roman" w:hAnsi="Arial Narrow" w:cs="Arial"/>
          <w:color w:val="000000" w:themeColor="text1"/>
          <w:spacing w:val="2"/>
          <w:sz w:val="28"/>
          <w:szCs w:val="28"/>
          <w:lang w:eastAsia="ru-RU"/>
        </w:rPr>
        <w:t xml:space="preserve"> </w:t>
      </w:r>
      <w:r w:rsidRPr="003E0E87">
        <w:rPr>
          <w:rFonts w:ascii="Arial Narrow" w:eastAsia="Times New Roman" w:hAnsi="Arial Narrow" w:cs="Arial"/>
          <w:color w:val="000000" w:themeColor="text1"/>
          <w:spacing w:val="2"/>
          <w:sz w:val="28"/>
          <w:szCs w:val="28"/>
          <w:lang w:eastAsia="ru-RU"/>
        </w:rPr>
        <w:t>подконтрольных товаров</w:t>
      </w:r>
      <w:r>
        <w:rPr>
          <w:rFonts w:ascii="Arial Narrow" w:eastAsia="Times New Roman" w:hAnsi="Arial Narrow" w:cs="Arial"/>
          <w:color w:val="000000" w:themeColor="text1"/>
          <w:spacing w:val="2"/>
          <w:sz w:val="28"/>
          <w:szCs w:val="28"/>
          <w:lang w:eastAsia="ru-RU"/>
        </w:rPr>
        <w:t xml:space="preserve">, не подлежащих </w:t>
      </w:r>
      <w:r w:rsidR="0032045C">
        <w:rPr>
          <w:rFonts w:ascii="Arial Narrow" w:eastAsia="Times New Roman" w:hAnsi="Arial Narrow" w:cs="Arial"/>
          <w:color w:val="000000" w:themeColor="text1"/>
          <w:spacing w:val="2"/>
          <w:sz w:val="28"/>
          <w:szCs w:val="28"/>
          <w:lang w:eastAsia="ru-RU"/>
        </w:rPr>
        <w:t>государственной регистрации</w:t>
      </w:r>
      <w:r w:rsidR="0032045C" w:rsidRPr="00475FF2">
        <w:rPr>
          <w:rFonts w:ascii="Arial Narrow" w:eastAsia="Times New Roman" w:hAnsi="Arial Narrow" w:cs="Arial"/>
          <w:color w:val="000000" w:themeColor="text1"/>
          <w:spacing w:val="2"/>
          <w:sz w:val="28"/>
          <w:szCs w:val="28"/>
          <w:lang w:eastAsia="ru-RU"/>
        </w:rPr>
        <w:t>,</w:t>
      </w:r>
      <w:r w:rsidRPr="00475FF2">
        <w:rPr>
          <w:rFonts w:ascii="Arial Narrow" w:eastAsia="Times New Roman" w:hAnsi="Arial Narrow" w:cs="Arial"/>
          <w:color w:val="000000" w:themeColor="text1"/>
          <w:spacing w:val="2"/>
          <w:sz w:val="28"/>
          <w:szCs w:val="28"/>
          <w:lang w:eastAsia="ru-RU"/>
        </w:rPr>
        <w:t xml:space="preserve"> </w:t>
      </w:r>
      <w:r w:rsidR="00475FF2">
        <w:rPr>
          <w:rFonts w:ascii="Arial Narrow" w:eastAsia="Times New Roman" w:hAnsi="Arial Narrow" w:cs="Arial"/>
          <w:color w:val="000000" w:themeColor="text1"/>
          <w:spacing w:val="2"/>
          <w:sz w:val="28"/>
          <w:szCs w:val="28"/>
          <w:lang w:eastAsia="ru-RU"/>
        </w:rPr>
        <w:t xml:space="preserve">может </w:t>
      </w:r>
      <w:r w:rsidR="00D61305" w:rsidRPr="00475FF2">
        <w:rPr>
          <w:rFonts w:ascii="Arial Narrow" w:hAnsi="Arial Narrow"/>
          <w:bCs/>
          <w:color w:val="000000" w:themeColor="text1"/>
          <w:sz w:val="28"/>
          <w:szCs w:val="28"/>
        </w:rPr>
        <w:t>проводит</w:t>
      </w:r>
      <w:r w:rsidR="00475FF2">
        <w:rPr>
          <w:rFonts w:ascii="Arial Narrow" w:hAnsi="Arial Narrow"/>
          <w:bCs/>
          <w:color w:val="000000" w:themeColor="text1"/>
          <w:sz w:val="28"/>
          <w:szCs w:val="28"/>
        </w:rPr>
        <w:t>ь</w:t>
      </w:r>
      <w:r w:rsidR="00D61305" w:rsidRPr="00475FF2">
        <w:rPr>
          <w:rFonts w:ascii="Arial Narrow" w:hAnsi="Arial Narrow"/>
          <w:bCs/>
          <w:color w:val="000000" w:themeColor="text1"/>
          <w:sz w:val="28"/>
          <w:szCs w:val="28"/>
        </w:rPr>
        <w:t>ся</w:t>
      </w:r>
      <w:r w:rsidR="007E55F0" w:rsidRPr="00475FF2">
        <w:rPr>
          <w:rFonts w:ascii="Arial Narrow" w:hAnsi="Arial Narrow"/>
          <w:bCs/>
          <w:color w:val="000000" w:themeColor="text1"/>
          <w:sz w:val="28"/>
          <w:szCs w:val="28"/>
        </w:rPr>
        <w:t>:</w:t>
      </w:r>
      <w:r>
        <w:rPr>
          <w:rFonts w:ascii="Arial Narrow" w:hAnsi="Arial Narrow"/>
          <w:bCs/>
          <w:color w:val="000000" w:themeColor="text1"/>
          <w:sz w:val="28"/>
          <w:szCs w:val="28"/>
        </w:rPr>
        <w:t xml:space="preserve"> </w:t>
      </w:r>
    </w:p>
    <w:p w14:paraId="2DB8B1E9" w14:textId="1BEF8D31" w:rsidR="009B22EF" w:rsidRPr="00475FF2" w:rsidRDefault="009B22EF" w:rsidP="00C617BC">
      <w:pPr>
        <w:pStyle w:val="ListParagraph"/>
        <w:numPr>
          <w:ilvl w:val="0"/>
          <w:numId w:val="43"/>
        </w:numPr>
        <w:spacing w:after="60" w:line="360" w:lineRule="auto"/>
        <w:ind w:left="357" w:hanging="357"/>
        <w:rPr>
          <w:rFonts w:ascii="Arial Narrow" w:hAnsi="Arial Narrow"/>
          <w:i/>
          <w:iCs/>
          <w:sz w:val="28"/>
          <w:szCs w:val="28"/>
        </w:rPr>
      </w:pPr>
      <w:r w:rsidRPr="000D7C3C">
        <w:rPr>
          <w:rFonts w:ascii="Arial Narrow" w:hAnsi="Arial Narrow" w:cs="Arial"/>
          <w:i/>
          <w:iCs/>
          <w:sz w:val="28"/>
          <w:szCs w:val="28"/>
        </w:rPr>
        <w:t>проверк</w:t>
      </w:r>
      <w:r w:rsidR="001E4C53" w:rsidRPr="000D7C3C">
        <w:rPr>
          <w:rFonts w:ascii="Arial Narrow" w:hAnsi="Arial Narrow" w:cs="Arial"/>
          <w:i/>
          <w:iCs/>
          <w:sz w:val="28"/>
          <w:szCs w:val="28"/>
        </w:rPr>
        <w:t>у</w:t>
      </w:r>
      <w:r w:rsidRPr="000D7C3C">
        <w:rPr>
          <w:rFonts w:ascii="Arial Narrow" w:hAnsi="Arial Narrow" w:cs="Arial"/>
          <w:i/>
          <w:iCs/>
          <w:sz w:val="28"/>
          <w:szCs w:val="28"/>
        </w:rPr>
        <w:t xml:space="preserve"> </w:t>
      </w:r>
      <w:r w:rsidR="001A5407" w:rsidRPr="000D7C3C">
        <w:rPr>
          <w:rFonts w:ascii="Arial Narrow" w:hAnsi="Arial Narrow" w:cs="Arial"/>
          <w:i/>
          <w:iCs/>
          <w:sz w:val="28"/>
          <w:szCs w:val="28"/>
        </w:rPr>
        <w:t>декларации о</w:t>
      </w:r>
      <w:r w:rsidR="000D7C3C" w:rsidRPr="000D7C3C">
        <w:rPr>
          <w:rFonts w:ascii="Arial Narrow" w:hAnsi="Arial Narrow" w:cs="Arial"/>
          <w:i/>
          <w:iCs/>
          <w:sz w:val="28"/>
          <w:szCs w:val="28"/>
        </w:rPr>
        <w:t xml:space="preserve"> соответствии</w:t>
      </w:r>
      <w:r w:rsidR="00475FF2">
        <w:rPr>
          <w:rFonts w:ascii="Arial Narrow" w:hAnsi="Arial Narrow" w:cs="Arial"/>
          <w:i/>
          <w:iCs/>
          <w:sz w:val="28"/>
          <w:szCs w:val="28"/>
        </w:rPr>
        <w:t xml:space="preserve"> их</w:t>
      </w:r>
      <w:r w:rsidR="000D7C3C" w:rsidRPr="000D7C3C">
        <w:rPr>
          <w:rFonts w:ascii="Arial Narrow" w:eastAsia="Times New Roman" w:hAnsi="Arial Narrow" w:cs="Arial"/>
          <w:color w:val="000000" w:themeColor="text1"/>
          <w:spacing w:val="2"/>
          <w:sz w:val="28"/>
          <w:szCs w:val="28"/>
          <w:lang w:eastAsia="ru-RU"/>
        </w:rPr>
        <w:t xml:space="preserve"> </w:t>
      </w:r>
      <w:r w:rsidR="001A5407" w:rsidRPr="000D7C3C">
        <w:rPr>
          <w:rFonts w:ascii="Arial Narrow" w:hAnsi="Arial Narrow" w:cs="Arial"/>
          <w:i/>
          <w:iCs/>
          <w:sz w:val="28"/>
          <w:szCs w:val="28"/>
        </w:rPr>
        <w:t>требованиям</w:t>
      </w:r>
      <w:r w:rsidRPr="000D7C3C">
        <w:rPr>
          <w:rFonts w:ascii="Arial Narrow" w:hAnsi="Arial Narrow" w:cs="Arial"/>
          <w:i/>
          <w:iCs/>
          <w:sz w:val="28"/>
          <w:szCs w:val="28"/>
        </w:rPr>
        <w:t xml:space="preserve"> </w:t>
      </w:r>
      <w:r w:rsidR="001A5407" w:rsidRPr="000D7C3C">
        <w:rPr>
          <w:rFonts w:ascii="Arial Narrow" w:hAnsi="Arial Narrow" w:cs="Arial"/>
          <w:i/>
          <w:iCs/>
          <w:sz w:val="28"/>
          <w:szCs w:val="28"/>
        </w:rPr>
        <w:t>технических регламентов ЕАЭС</w:t>
      </w:r>
      <w:r w:rsidR="00D61305">
        <w:rPr>
          <w:rFonts w:ascii="Arial Narrow" w:hAnsi="Arial Narrow" w:cs="Arial"/>
          <w:i/>
          <w:iCs/>
          <w:sz w:val="28"/>
          <w:szCs w:val="28"/>
        </w:rPr>
        <w:t xml:space="preserve"> и </w:t>
      </w:r>
      <w:r w:rsidR="00475FF2">
        <w:rPr>
          <w:rFonts w:ascii="Arial Narrow" w:hAnsi="Arial Narrow" w:cs="Arial"/>
          <w:i/>
          <w:iCs/>
          <w:sz w:val="28"/>
          <w:szCs w:val="28"/>
        </w:rPr>
        <w:t>осмотр</w:t>
      </w:r>
      <w:r w:rsidRPr="000D7C3C">
        <w:rPr>
          <w:rFonts w:ascii="Arial Narrow" w:hAnsi="Arial Narrow" w:cs="Arial"/>
          <w:i/>
          <w:iCs/>
          <w:sz w:val="28"/>
          <w:szCs w:val="28"/>
        </w:rPr>
        <w:t>;</w:t>
      </w:r>
    </w:p>
    <w:p w14:paraId="500843FA" w14:textId="69AF2C30" w:rsidR="00475FF2" w:rsidRPr="00475FF2" w:rsidRDefault="00475FF2" w:rsidP="00C617BC">
      <w:pPr>
        <w:pStyle w:val="ListParagraph"/>
        <w:numPr>
          <w:ilvl w:val="0"/>
          <w:numId w:val="43"/>
        </w:numPr>
        <w:spacing w:after="60" w:line="360" w:lineRule="auto"/>
        <w:ind w:left="357" w:hanging="357"/>
        <w:rPr>
          <w:rFonts w:ascii="Arial Narrow" w:hAnsi="Arial Narrow"/>
          <w:i/>
          <w:iCs/>
          <w:sz w:val="28"/>
          <w:szCs w:val="28"/>
        </w:rPr>
      </w:pPr>
      <w:r w:rsidRPr="007E55F0">
        <w:rPr>
          <w:rFonts w:ascii="Arial Narrow" w:hAnsi="Arial Narrow"/>
          <w:i/>
          <w:iCs/>
          <w:color w:val="000000" w:themeColor="text1"/>
          <w:sz w:val="28"/>
          <w:szCs w:val="28"/>
        </w:rPr>
        <w:t>санитарно-эпидемиологическ</w:t>
      </w:r>
      <w:r>
        <w:rPr>
          <w:rFonts w:ascii="Arial Narrow" w:hAnsi="Arial Narrow"/>
          <w:i/>
          <w:iCs/>
          <w:color w:val="000000" w:themeColor="text1"/>
          <w:sz w:val="28"/>
          <w:szCs w:val="28"/>
        </w:rPr>
        <w:t>ая</w:t>
      </w:r>
      <w:r w:rsidRPr="007E55F0">
        <w:rPr>
          <w:rFonts w:ascii="Arial Narrow" w:hAnsi="Arial Narrow"/>
          <w:i/>
          <w:iCs/>
          <w:color w:val="000000" w:themeColor="text1"/>
          <w:sz w:val="28"/>
          <w:szCs w:val="28"/>
        </w:rPr>
        <w:t xml:space="preserve"> и гигиеническ</w:t>
      </w:r>
      <w:r>
        <w:rPr>
          <w:rFonts w:ascii="Arial Narrow" w:hAnsi="Arial Narrow"/>
          <w:i/>
          <w:iCs/>
          <w:color w:val="000000" w:themeColor="text1"/>
          <w:sz w:val="28"/>
          <w:szCs w:val="28"/>
        </w:rPr>
        <w:t>ая</w:t>
      </w:r>
      <w:r w:rsidRPr="007E55F0">
        <w:rPr>
          <w:rFonts w:ascii="Arial Narrow" w:hAnsi="Arial Narrow"/>
          <w:i/>
          <w:iCs/>
          <w:color w:val="000000" w:themeColor="text1"/>
          <w:sz w:val="28"/>
          <w:szCs w:val="28"/>
        </w:rPr>
        <w:t xml:space="preserve"> оценк</w:t>
      </w:r>
      <w:r>
        <w:rPr>
          <w:rFonts w:ascii="Arial Narrow" w:hAnsi="Arial Narrow"/>
          <w:i/>
          <w:iCs/>
          <w:color w:val="000000" w:themeColor="text1"/>
          <w:sz w:val="28"/>
          <w:szCs w:val="28"/>
        </w:rPr>
        <w:t>а</w:t>
      </w:r>
      <w:r w:rsidRPr="007E55F0">
        <w:rPr>
          <w:rFonts w:ascii="Arial Narrow" w:hAnsi="Arial Narrow"/>
          <w:i/>
          <w:iCs/>
          <w:color w:val="000000" w:themeColor="text1"/>
          <w:sz w:val="28"/>
          <w:szCs w:val="28"/>
        </w:rPr>
        <w:t xml:space="preserve"> (экспертизы) подконтрольных товаров</w:t>
      </w:r>
      <w:r>
        <w:rPr>
          <w:rFonts w:ascii="Arial Narrow" w:hAnsi="Arial Narrow"/>
          <w:i/>
          <w:iCs/>
          <w:color w:val="000000" w:themeColor="text1"/>
          <w:sz w:val="28"/>
          <w:szCs w:val="28"/>
        </w:rPr>
        <w:t>.</w:t>
      </w:r>
    </w:p>
    <w:tbl>
      <w:tblPr>
        <w:tblStyle w:val="TableGrid"/>
        <w:tblW w:w="0" w:type="auto"/>
        <w:tblLook w:val="04A0" w:firstRow="1" w:lastRow="0" w:firstColumn="1" w:lastColumn="0" w:noHBand="0" w:noVBand="1"/>
      </w:tblPr>
      <w:tblGrid>
        <w:gridCol w:w="14560"/>
      </w:tblGrid>
      <w:tr w:rsidR="00475FF2" w14:paraId="182733BB" w14:textId="77777777" w:rsidTr="00475FF2">
        <w:tc>
          <w:tcPr>
            <w:tcW w:w="14560" w:type="dxa"/>
          </w:tcPr>
          <w:p w14:paraId="0AFB0FC7" w14:textId="77777777" w:rsidR="00475FF2" w:rsidRDefault="00475FF2" w:rsidP="00475FF2">
            <w:pPr>
              <w:spacing w:after="60" w:line="360" w:lineRule="auto"/>
              <w:rPr>
                <w:rFonts w:ascii="Arial Narrow" w:hAnsi="Arial Narrow"/>
                <w:b/>
                <w:bCs/>
                <w:sz w:val="28"/>
                <w:szCs w:val="28"/>
                <w:u w:val="single"/>
              </w:rPr>
            </w:pPr>
            <w:r w:rsidRPr="00475FF2">
              <w:rPr>
                <w:rFonts w:ascii="Arial Narrow" w:hAnsi="Arial Narrow"/>
                <w:b/>
                <w:bCs/>
                <w:sz w:val="28"/>
                <w:szCs w:val="28"/>
                <w:u w:val="single"/>
              </w:rPr>
              <w:t>Важное положение:</w:t>
            </w:r>
          </w:p>
          <w:p w14:paraId="213F658A" w14:textId="2FBFB628" w:rsidR="00475FF2" w:rsidRPr="00475FF2" w:rsidRDefault="001E2983" w:rsidP="00475FF2">
            <w:pPr>
              <w:spacing w:after="0" w:line="360" w:lineRule="auto"/>
              <w:rPr>
                <w:rFonts w:ascii="Arial Narrow" w:hAnsi="Arial Narrow"/>
                <w:sz w:val="28"/>
                <w:szCs w:val="28"/>
              </w:rPr>
            </w:pPr>
            <w:r>
              <w:rPr>
                <w:rFonts w:ascii="Arial Narrow" w:hAnsi="Arial Narrow"/>
                <w:bCs/>
                <w:i/>
                <w:iCs/>
                <w:color w:val="000000" w:themeColor="text1"/>
                <w:sz w:val="28"/>
                <w:szCs w:val="28"/>
              </w:rPr>
              <w:t xml:space="preserve">Должностные лица </w:t>
            </w:r>
            <w:r w:rsidRPr="001E2983">
              <w:rPr>
                <w:rFonts w:ascii="Arial Narrow" w:hAnsi="Arial Narrow"/>
                <w:bCs/>
                <w:i/>
                <w:iCs/>
                <w:color w:val="000000" w:themeColor="text1"/>
                <w:sz w:val="28"/>
                <w:szCs w:val="28"/>
              </w:rPr>
              <w:t>ЦГСЭН на транспорте</w:t>
            </w:r>
            <w:r w:rsidRPr="001E2983">
              <w:rPr>
                <w:rFonts w:ascii="Arial Narrow" w:eastAsia="Times New Roman" w:hAnsi="Arial Narrow" w:cs="Arial"/>
                <w:i/>
                <w:iCs/>
                <w:color w:val="000000" w:themeColor="text1"/>
                <w:spacing w:val="2"/>
                <w:sz w:val="28"/>
                <w:szCs w:val="28"/>
                <w:lang w:eastAsia="ru-RU"/>
              </w:rPr>
              <w:t xml:space="preserve"> </w:t>
            </w:r>
            <w:r w:rsidR="00475FF2" w:rsidRPr="001E2983">
              <w:rPr>
                <w:rFonts w:ascii="Arial Narrow" w:eastAsia="Times New Roman" w:hAnsi="Arial Narrow" w:cs="Arial"/>
                <w:i/>
                <w:iCs/>
                <w:color w:val="000000" w:themeColor="text1"/>
                <w:spacing w:val="2"/>
                <w:sz w:val="28"/>
                <w:szCs w:val="28"/>
                <w:lang w:eastAsia="ru-RU"/>
              </w:rPr>
              <w:t>по</w:t>
            </w:r>
            <w:r w:rsidR="00475FF2" w:rsidRPr="00475FF2">
              <w:rPr>
                <w:rFonts w:ascii="Arial Narrow" w:eastAsia="Times New Roman" w:hAnsi="Arial Narrow" w:cs="Arial"/>
                <w:i/>
                <w:iCs/>
                <w:color w:val="000000" w:themeColor="text1"/>
                <w:spacing w:val="2"/>
                <w:sz w:val="28"/>
                <w:szCs w:val="28"/>
                <w:lang w:eastAsia="ru-RU"/>
              </w:rPr>
              <w:t xml:space="preserve"> обращени</w:t>
            </w:r>
            <w:r w:rsidR="00475FF2">
              <w:rPr>
                <w:rFonts w:ascii="Arial Narrow" w:eastAsia="Times New Roman" w:hAnsi="Arial Narrow" w:cs="Arial"/>
                <w:i/>
                <w:iCs/>
                <w:color w:val="000000" w:themeColor="text1"/>
                <w:spacing w:val="2"/>
                <w:sz w:val="28"/>
                <w:szCs w:val="28"/>
                <w:lang w:eastAsia="ru-RU"/>
              </w:rPr>
              <w:t>ям</w:t>
            </w:r>
            <w:r w:rsidR="00475FF2" w:rsidRPr="00475FF2">
              <w:rPr>
                <w:rFonts w:ascii="Arial Narrow" w:eastAsia="Times New Roman" w:hAnsi="Arial Narrow" w:cs="Arial"/>
                <w:i/>
                <w:iCs/>
                <w:color w:val="000000" w:themeColor="text1"/>
                <w:spacing w:val="2"/>
                <w:sz w:val="28"/>
                <w:szCs w:val="28"/>
                <w:lang w:eastAsia="ru-RU"/>
              </w:rPr>
              <w:t xml:space="preserve"> </w:t>
            </w:r>
            <w:r w:rsidR="00475FF2">
              <w:rPr>
                <w:rFonts w:ascii="Arial Narrow" w:eastAsia="Times New Roman" w:hAnsi="Arial Narrow" w:cs="Arial"/>
                <w:i/>
                <w:iCs/>
                <w:color w:val="000000" w:themeColor="text1"/>
                <w:spacing w:val="2"/>
                <w:sz w:val="28"/>
                <w:szCs w:val="28"/>
                <w:lang w:eastAsia="ru-RU"/>
              </w:rPr>
              <w:t xml:space="preserve">иных государственных </w:t>
            </w:r>
            <w:r w:rsidR="00475FF2" w:rsidRPr="00475FF2">
              <w:rPr>
                <w:rFonts w:ascii="Arial Narrow" w:eastAsia="Times New Roman" w:hAnsi="Arial Narrow" w:cs="Arial"/>
                <w:i/>
                <w:iCs/>
                <w:color w:val="000000" w:themeColor="text1"/>
                <w:spacing w:val="2"/>
                <w:sz w:val="28"/>
                <w:szCs w:val="28"/>
                <w:lang w:eastAsia="ru-RU"/>
              </w:rPr>
              <w:t>органов, выполняющих контрольно-надзорные функции</w:t>
            </w:r>
            <w:r w:rsidR="00475FF2">
              <w:rPr>
                <w:rFonts w:ascii="Arial Narrow" w:eastAsia="Times New Roman" w:hAnsi="Arial Narrow" w:cs="Arial"/>
                <w:i/>
                <w:iCs/>
                <w:color w:val="000000" w:themeColor="text1"/>
                <w:spacing w:val="2"/>
                <w:sz w:val="28"/>
                <w:szCs w:val="28"/>
                <w:lang w:eastAsia="ru-RU"/>
              </w:rPr>
              <w:t xml:space="preserve"> при ввозе пищевой продукции, </w:t>
            </w:r>
            <w:r w:rsidR="00475FF2" w:rsidRPr="00475FF2">
              <w:rPr>
                <w:rFonts w:ascii="Arial Narrow" w:eastAsia="Times New Roman" w:hAnsi="Arial Narrow" w:cs="Arial"/>
                <w:i/>
                <w:iCs/>
                <w:color w:val="000000" w:themeColor="text1"/>
                <w:spacing w:val="2"/>
                <w:sz w:val="28"/>
                <w:szCs w:val="28"/>
                <w:lang w:eastAsia="ru-RU"/>
              </w:rPr>
              <w:t>принимают участие</w:t>
            </w:r>
            <w:r w:rsidR="00475FF2">
              <w:rPr>
                <w:rFonts w:ascii="Arial Narrow" w:eastAsia="Times New Roman" w:hAnsi="Arial Narrow" w:cs="Arial"/>
                <w:i/>
                <w:iCs/>
                <w:color w:val="000000" w:themeColor="text1"/>
                <w:spacing w:val="2"/>
                <w:sz w:val="28"/>
                <w:szCs w:val="28"/>
                <w:lang w:eastAsia="ru-RU"/>
              </w:rPr>
              <w:t xml:space="preserve"> </w:t>
            </w:r>
            <w:r w:rsidR="00475FF2" w:rsidRPr="00475FF2">
              <w:rPr>
                <w:rFonts w:ascii="Arial Narrow" w:eastAsia="Times New Roman" w:hAnsi="Arial Narrow" w:cs="Arial"/>
                <w:i/>
                <w:iCs/>
                <w:color w:val="000000" w:themeColor="text1"/>
                <w:spacing w:val="2"/>
                <w:sz w:val="28"/>
                <w:szCs w:val="28"/>
                <w:lang w:eastAsia="ru-RU"/>
              </w:rPr>
              <w:t>в проверке транспортных (перевозочных) и (или) коммерческих документов</w:t>
            </w:r>
            <w:r w:rsidR="00475FF2">
              <w:rPr>
                <w:rFonts w:ascii="Arial Narrow" w:eastAsia="Times New Roman" w:hAnsi="Arial Narrow" w:cs="Arial"/>
                <w:i/>
                <w:iCs/>
                <w:color w:val="000000" w:themeColor="text1"/>
                <w:spacing w:val="2"/>
                <w:sz w:val="28"/>
                <w:szCs w:val="28"/>
                <w:lang w:eastAsia="ru-RU"/>
              </w:rPr>
              <w:t>.</w:t>
            </w:r>
          </w:p>
        </w:tc>
      </w:tr>
    </w:tbl>
    <w:p w14:paraId="003F0E66" w14:textId="77777777" w:rsidR="00475FF2" w:rsidRPr="00475FF2" w:rsidRDefault="00475FF2" w:rsidP="00475FF2">
      <w:pPr>
        <w:spacing w:after="60" w:line="360" w:lineRule="auto"/>
        <w:rPr>
          <w:rFonts w:ascii="Arial Narrow" w:hAnsi="Arial Narrow"/>
          <w:i/>
          <w:iCs/>
          <w:sz w:val="28"/>
          <w:szCs w:val="28"/>
        </w:rPr>
      </w:pPr>
    </w:p>
    <w:p w14:paraId="2730A2E7" w14:textId="2729A3D5" w:rsidR="007D353F" w:rsidRPr="00311AC6" w:rsidRDefault="007D353F" w:rsidP="00C50520">
      <w:pPr>
        <w:spacing w:after="0" w:line="360" w:lineRule="auto"/>
        <w:ind w:firstLine="708"/>
        <w:rPr>
          <w:rFonts w:ascii="Arial Narrow" w:eastAsia="Times New Roman" w:hAnsi="Arial Narrow" w:cs="Arial"/>
          <w:color w:val="000000" w:themeColor="text1"/>
          <w:spacing w:val="2"/>
          <w:sz w:val="28"/>
          <w:szCs w:val="28"/>
          <w:lang w:eastAsia="ru-RU"/>
        </w:rPr>
      </w:pPr>
      <w:r w:rsidRPr="00311AC6">
        <w:rPr>
          <w:rFonts w:ascii="Arial Narrow" w:eastAsia="Times New Roman" w:hAnsi="Arial Narrow" w:cs="Arial"/>
          <w:color w:val="000000" w:themeColor="text1"/>
          <w:spacing w:val="2"/>
          <w:sz w:val="28"/>
          <w:szCs w:val="28"/>
          <w:lang w:eastAsia="ru-RU"/>
        </w:rPr>
        <w:t xml:space="preserve">2. </w:t>
      </w:r>
      <w:r w:rsidR="006477AF" w:rsidRPr="006477AF">
        <w:rPr>
          <w:rFonts w:ascii="Arial Narrow" w:eastAsia="Times New Roman" w:hAnsi="Arial Narrow" w:cs="Arial"/>
          <w:b/>
          <w:bCs/>
          <w:color w:val="000000" w:themeColor="text1"/>
          <w:spacing w:val="2"/>
          <w:sz w:val="28"/>
          <w:szCs w:val="28"/>
          <w:lang w:eastAsia="ru-RU"/>
        </w:rPr>
        <w:t>П</w:t>
      </w:r>
      <w:r w:rsidR="00044992" w:rsidRPr="006477AF">
        <w:rPr>
          <w:rFonts w:ascii="Arial Narrow" w:eastAsia="Times New Roman" w:hAnsi="Arial Narrow" w:cs="Arial"/>
          <w:b/>
          <w:bCs/>
          <w:color w:val="000000" w:themeColor="text1"/>
          <w:spacing w:val="2"/>
          <w:sz w:val="28"/>
          <w:szCs w:val="28"/>
          <w:lang w:eastAsia="ru-RU"/>
        </w:rPr>
        <w:t xml:space="preserve">роверка </w:t>
      </w:r>
      <w:r w:rsidR="001A5407" w:rsidRPr="006477AF">
        <w:rPr>
          <w:rFonts w:ascii="Arial Narrow" w:eastAsia="Times New Roman" w:hAnsi="Arial Narrow" w:cs="Arial"/>
          <w:b/>
          <w:bCs/>
          <w:color w:val="000000" w:themeColor="text1"/>
          <w:spacing w:val="2"/>
          <w:sz w:val="28"/>
          <w:szCs w:val="28"/>
          <w:lang w:eastAsia="ru-RU"/>
        </w:rPr>
        <w:t>декларации о соответствии</w:t>
      </w:r>
      <w:r w:rsidR="008C42C8" w:rsidRPr="006477AF">
        <w:rPr>
          <w:rFonts w:ascii="Arial Narrow" w:eastAsia="Times New Roman" w:hAnsi="Arial Narrow" w:cs="Arial"/>
          <w:b/>
          <w:bCs/>
          <w:color w:val="000000" w:themeColor="text1"/>
          <w:spacing w:val="2"/>
          <w:sz w:val="28"/>
          <w:szCs w:val="28"/>
          <w:lang w:eastAsia="ru-RU"/>
        </w:rPr>
        <w:t xml:space="preserve"> единой формы ЕАЭС</w:t>
      </w:r>
      <w:r w:rsidR="00606689" w:rsidRPr="006477AF">
        <w:rPr>
          <w:rFonts w:ascii="Arial Narrow" w:eastAsia="Times New Roman" w:hAnsi="Arial Narrow" w:cs="Arial"/>
          <w:b/>
          <w:bCs/>
          <w:color w:val="000000" w:themeColor="text1"/>
          <w:spacing w:val="2"/>
          <w:sz w:val="28"/>
          <w:szCs w:val="28"/>
          <w:lang w:eastAsia="ru-RU"/>
        </w:rPr>
        <w:t xml:space="preserve"> </w:t>
      </w:r>
      <w:r w:rsidR="00606689" w:rsidRPr="00475FF2">
        <w:rPr>
          <w:rFonts w:ascii="Arial Narrow" w:eastAsia="Times New Roman" w:hAnsi="Arial Narrow" w:cs="Arial"/>
          <w:color w:val="000000" w:themeColor="text1"/>
          <w:spacing w:val="2"/>
          <w:sz w:val="28"/>
          <w:szCs w:val="28"/>
          <w:lang w:eastAsia="ru-RU"/>
        </w:rPr>
        <w:t>и</w:t>
      </w:r>
      <w:r w:rsidR="00606689" w:rsidRPr="006477AF">
        <w:rPr>
          <w:rFonts w:ascii="Arial Narrow" w:eastAsia="Times New Roman" w:hAnsi="Arial Narrow" w:cs="Arial"/>
          <w:b/>
          <w:bCs/>
          <w:color w:val="000000" w:themeColor="text1"/>
          <w:spacing w:val="2"/>
          <w:sz w:val="28"/>
          <w:szCs w:val="28"/>
          <w:lang w:eastAsia="ru-RU"/>
        </w:rPr>
        <w:t xml:space="preserve"> </w:t>
      </w:r>
      <w:r w:rsidR="008C42C8" w:rsidRPr="006477AF">
        <w:rPr>
          <w:rFonts w:ascii="Arial Narrow" w:eastAsia="Times New Roman" w:hAnsi="Arial Narrow" w:cs="Arial"/>
          <w:b/>
          <w:bCs/>
          <w:color w:val="000000" w:themeColor="text1"/>
          <w:spacing w:val="2"/>
          <w:sz w:val="28"/>
          <w:szCs w:val="28"/>
          <w:lang w:eastAsia="ru-RU"/>
        </w:rPr>
        <w:t>о</w:t>
      </w:r>
      <w:r w:rsidRPr="006477AF">
        <w:rPr>
          <w:rFonts w:ascii="Arial Narrow" w:eastAsia="Times New Roman" w:hAnsi="Arial Narrow" w:cs="Arial"/>
          <w:b/>
          <w:bCs/>
          <w:color w:val="000000" w:themeColor="text1"/>
          <w:spacing w:val="2"/>
          <w:sz w:val="28"/>
          <w:szCs w:val="28"/>
          <w:lang w:eastAsia="ru-RU"/>
        </w:rPr>
        <w:t>смотр подконтрольных товаров</w:t>
      </w:r>
      <w:r w:rsidR="00752A15" w:rsidRPr="006477AF">
        <w:rPr>
          <w:rFonts w:ascii="Arial Narrow" w:eastAsia="Times New Roman" w:hAnsi="Arial Narrow" w:cs="Arial"/>
          <w:b/>
          <w:bCs/>
          <w:color w:val="000000" w:themeColor="text1"/>
          <w:spacing w:val="2"/>
          <w:sz w:val="28"/>
          <w:szCs w:val="28"/>
          <w:lang w:eastAsia="ru-RU"/>
        </w:rPr>
        <w:t>, не подлежащих государственной регистрации</w:t>
      </w:r>
      <w:r w:rsidR="00752A15">
        <w:rPr>
          <w:rFonts w:ascii="Arial Narrow" w:eastAsia="Times New Roman" w:hAnsi="Arial Narrow" w:cs="Arial"/>
          <w:color w:val="000000" w:themeColor="text1"/>
          <w:spacing w:val="2"/>
          <w:sz w:val="28"/>
          <w:szCs w:val="28"/>
          <w:lang w:eastAsia="ru-RU"/>
        </w:rPr>
        <w:t>,</w:t>
      </w:r>
      <w:r w:rsidR="00752A15" w:rsidRPr="00311AC6">
        <w:rPr>
          <w:rFonts w:ascii="Arial Narrow" w:eastAsia="Times New Roman" w:hAnsi="Arial Narrow" w:cs="Arial"/>
          <w:color w:val="000000" w:themeColor="text1"/>
          <w:spacing w:val="2"/>
          <w:sz w:val="28"/>
          <w:szCs w:val="28"/>
          <w:lang w:eastAsia="ru-RU"/>
        </w:rPr>
        <w:t xml:space="preserve"> </w:t>
      </w:r>
      <w:r w:rsidR="00752A15" w:rsidRPr="006477AF">
        <w:rPr>
          <w:rFonts w:ascii="Arial Narrow" w:eastAsia="Times New Roman" w:hAnsi="Arial Narrow" w:cs="Arial"/>
          <w:color w:val="000000" w:themeColor="text1"/>
          <w:spacing w:val="2"/>
          <w:sz w:val="28"/>
          <w:szCs w:val="28"/>
          <w:u w:val="single"/>
          <w:lang w:eastAsia="ru-RU"/>
        </w:rPr>
        <w:t>проводится</w:t>
      </w:r>
      <w:r w:rsidRPr="006477AF">
        <w:rPr>
          <w:rFonts w:ascii="Arial Narrow" w:eastAsia="Times New Roman" w:hAnsi="Arial Narrow" w:cs="Arial"/>
          <w:color w:val="000000" w:themeColor="text1"/>
          <w:spacing w:val="2"/>
          <w:sz w:val="28"/>
          <w:szCs w:val="28"/>
          <w:u w:val="single"/>
          <w:lang w:eastAsia="ru-RU"/>
        </w:rPr>
        <w:t xml:space="preserve"> при наличии следующих санитарно-эпидемиологических показаний</w:t>
      </w:r>
      <w:r w:rsidRPr="00311AC6">
        <w:rPr>
          <w:rFonts w:ascii="Arial Narrow" w:eastAsia="Times New Roman" w:hAnsi="Arial Narrow" w:cs="Arial"/>
          <w:color w:val="000000" w:themeColor="text1"/>
          <w:spacing w:val="2"/>
          <w:sz w:val="28"/>
          <w:szCs w:val="28"/>
          <w:lang w:eastAsia="ru-RU"/>
        </w:rPr>
        <w:t>:</w:t>
      </w:r>
    </w:p>
    <w:p w14:paraId="0FE64B17" w14:textId="1C9F09E2" w:rsidR="007D353F" w:rsidRPr="00606689" w:rsidRDefault="007D353F" w:rsidP="0026730E">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000000" w:themeColor="text1"/>
          <w:spacing w:val="2"/>
          <w:sz w:val="28"/>
          <w:szCs w:val="28"/>
          <w:lang w:eastAsia="ru-RU"/>
        </w:rPr>
        <w:t>поступление информации о прибытии подконтрольных товаров, не соответствующих требованиям акт</w:t>
      </w:r>
      <w:r w:rsidR="001200B4" w:rsidRPr="00606689">
        <w:rPr>
          <w:rFonts w:ascii="Arial Narrow" w:eastAsia="Times New Roman" w:hAnsi="Arial Narrow" w:cs="Arial"/>
          <w:i/>
          <w:iCs/>
          <w:color w:val="000000" w:themeColor="text1"/>
          <w:spacing w:val="2"/>
          <w:sz w:val="28"/>
          <w:szCs w:val="28"/>
          <w:lang w:eastAsia="ru-RU"/>
        </w:rPr>
        <w:t xml:space="preserve">ов </w:t>
      </w:r>
      <w:r w:rsidRPr="00606689">
        <w:rPr>
          <w:rFonts w:ascii="Arial Narrow" w:eastAsia="Times New Roman" w:hAnsi="Arial Narrow" w:cs="Arial"/>
          <w:i/>
          <w:iCs/>
          <w:color w:val="000000" w:themeColor="text1"/>
          <w:spacing w:val="2"/>
          <w:sz w:val="28"/>
          <w:szCs w:val="28"/>
          <w:lang w:eastAsia="ru-RU"/>
        </w:rPr>
        <w:t>ЕЭК;</w:t>
      </w:r>
    </w:p>
    <w:p w14:paraId="10DB7CA9" w14:textId="77777777" w:rsidR="007D353F" w:rsidRPr="00606689" w:rsidRDefault="007D353F" w:rsidP="0026730E">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000000" w:themeColor="text1"/>
          <w:spacing w:val="2"/>
          <w:sz w:val="28"/>
          <w:szCs w:val="28"/>
          <w:lang w:eastAsia="ru-RU"/>
        </w:rPr>
        <w:t>наличие информации о несоответствии подконтрольных товаров заявленным в транспортных (перевозочных) и (или) коммерческих документах;</w:t>
      </w:r>
    </w:p>
    <w:p w14:paraId="4F4A27ED" w14:textId="16211513" w:rsidR="007D353F" w:rsidRPr="00606689" w:rsidRDefault="007D353F" w:rsidP="0026730E">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000000" w:themeColor="text1"/>
          <w:spacing w:val="2"/>
          <w:sz w:val="28"/>
          <w:szCs w:val="28"/>
          <w:lang w:eastAsia="ru-RU"/>
        </w:rPr>
        <w:t>выявление нарушений условий транспортировки, целостности контейнеров</w:t>
      </w:r>
      <w:r w:rsidR="008F6799" w:rsidRPr="00606689">
        <w:rPr>
          <w:rFonts w:ascii="Arial Narrow" w:eastAsia="Times New Roman" w:hAnsi="Arial Narrow" w:cs="Arial"/>
          <w:i/>
          <w:iCs/>
          <w:color w:val="000000" w:themeColor="text1"/>
          <w:spacing w:val="2"/>
          <w:sz w:val="28"/>
          <w:szCs w:val="28"/>
          <w:lang w:eastAsia="ru-RU"/>
        </w:rPr>
        <w:t>;</w:t>
      </w:r>
    </w:p>
    <w:p w14:paraId="1C4557B4" w14:textId="77777777" w:rsidR="009F53D6" w:rsidRPr="00606689" w:rsidRDefault="009F53D6" w:rsidP="009F53D6">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2D2D2D"/>
          <w:spacing w:val="2"/>
          <w:sz w:val="28"/>
          <w:szCs w:val="28"/>
          <w:lang w:eastAsia="ru-RU"/>
        </w:rPr>
        <w:t>повреждение упаковки;</w:t>
      </w:r>
    </w:p>
    <w:p w14:paraId="242495FB" w14:textId="77777777" w:rsidR="009F53D6" w:rsidRPr="00606689" w:rsidRDefault="009F53D6" w:rsidP="009F53D6">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2D2D2D"/>
          <w:spacing w:val="2"/>
          <w:sz w:val="28"/>
          <w:szCs w:val="28"/>
          <w:lang w:eastAsia="ru-RU"/>
        </w:rPr>
        <w:lastRenderedPageBreak/>
        <w:t>прибытие товаров из стран, неблагополучных в эпидемиологическом отношении, и (или) из зараженных в результате радиоактивных, химических и биологических аварий районов (при выявлении превышения допустимых значений мощности дозы излучения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p>
    <w:p w14:paraId="45A94264" w14:textId="7B4EA849" w:rsidR="009F53D6" w:rsidRPr="00606689" w:rsidRDefault="009F53D6" w:rsidP="009F53D6">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2D2D2D"/>
          <w:spacing w:val="2"/>
          <w:sz w:val="28"/>
          <w:szCs w:val="28"/>
          <w:lang w:eastAsia="ru-RU"/>
        </w:rPr>
        <w:t>введение уполномоченными органами</w:t>
      </w:r>
      <w:r w:rsidR="00606689" w:rsidRPr="00606689">
        <w:rPr>
          <w:rFonts w:ascii="Arial Narrow" w:eastAsia="Times New Roman" w:hAnsi="Arial Narrow" w:cs="Arial"/>
          <w:i/>
          <w:iCs/>
          <w:color w:val="2D2D2D"/>
          <w:spacing w:val="2"/>
          <w:sz w:val="28"/>
          <w:szCs w:val="28"/>
          <w:lang w:eastAsia="ru-RU"/>
        </w:rPr>
        <w:t xml:space="preserve"> </w:t>
      </w:r>
      <w:r w:rsidR="00606689">
        <w:rPr>
          <w:rFonts w:ascii="Arial Narrow" w:eastAsia="Times New Roman" w:hAnsi="Arial Narrow" w:cs="Arial"/>
          <w:i/>
          <w:iCs/>
          <w:color w:val="2D2D2D"/>
          <w:spacing w:val="2"/>
          <w:sz w:val="28"/>
          <w:szCs w:val="28"/>
          <w:lang w:eastAsia="ru-RU"/>
        </w:rPr>
        <w:t>государств-членов ЕАЭС</w:t>
      </w:r>
      <w:r w:rsidRPr="00606689">
        <w:rPr>
          <w:rFonts w:ascii="Arial Narrow" w:eastAsia="Times New Roman" w:hAnsi="Arial Narrow" w:cs="Arial"/>
          <w:i/>
          <w:iCs/>
          <w:color w:val="2D2D2D"/>
          <w:spacing w:val="2"/>
          <w:sz w:val="28"/>
          <w:szCs w:val="28"/>
          <w:lang w:eastAsia="ru-RU"/>
        </w:rPr>
        <w:t xml:space="preserve"> временных санитарных мер;</w:t>
      </w:r>
    </w:p>
    <w:p w14:paraId="1395AB73" w14:textId="1083815B" w:rsidR="00606689" w:rsidRPr="002A1B65" w:rsidRDefault="009F53D6" w:rsidP="00606689">
      <w:pPr>
        <w:pStyle w:val="ListParagraph"/>
        <w:numPr>
          <w:ilvl w:val="0"/>
          <w:numId w:val="35"/>
        </w:numPr>
        <w:spacing w:after="0" w:line="360" w:lineRule="auto"/>
        <w:rPr>
          <w:rFonts w:ascii="Arial Narrow" w:eastAsia="Times New Roman" w:hAnsi="Arial Narrow" w:cs="Arial"/>
          <w:i/>
          <w:iCs/>
          <w:color w:val="000000" w:themeColor="text1"/>
          <w:spacing w:val="2"/>
          <w:sz w:val="28"/>
          <w:szCs w:val="28"/>
          <w:lang w:eastAsia="ru-RU"/>
        </w:rPr>
      </w:pPr>
      <w:r w:rsidRPr="00606689">
        <w:rPr>
          <w:rFonts w:ascii="Arial Narrow" w:eastAsia="Times New Roman" w:hAnsi="Arial Narrow" w:cs="Arial"/>
          <w:i/>
          <w:iCs/>
          <w:color w:val="2D2D2D"/>
          <w:spacing w:val="2"/>
          <w:sz w:val="28"/>
          <w:szCs w:val="28"/>
          <w:lang w:eastAsia="ru-RU"/>
        </w:rPr>
        <w:t>принятие уполномоченными органами</w:t>
      </w:r>
      <w:r w:rsidR="00606689">
        <w:rPr>
          <w:rFonts w:ascii="Arial Narrow" w:eastAsia="Times New Roman" w:hAnsi="Arial Narrow" w:cs="Arial"/>
          <w:i/>
          <w:iCs/>
          <w:color w:val="2D2D2D"/>
          <w:spacing w:val="2"/>
          <w:sz w:val="28"/>
          <w:szCs w:val="28"/>
          <w:lang w:eastAsia="ru-RU"/>
        </w:rPr>
        <w:t xml:space="preserve"> государств-членов ЕАЭС</w:t>
      </w:r>
      <w:r w:rsidRPr="00606689">
        <w:rPr>
          <w:rFonts w:ascii="Arial Narrow" w:eastAsia="Times New Roman" w:hAnsi="Arial Narrow" w:cs="Arial"/>
          <w:i/>
          <w:iCs/>
          <w:color w:val="2D2D2D"/>
          <w:spacing w:val="2"/>
          <w:sz w:val="28"/>
          <w:szCs w:val="28"/>
          <w:lang w:eastAsia="ru-RU"/>
        </w:rPr>
        <w:t xml:space="preserve"> решения по результатам проведения государственного санитарно-эпидемиологического надзора (контроля).</w:t>
      </w:r>
    </w:p>
    <w:p w14:paraId="565301F9" w14:textId="085F4116" w:rsidR="00ED1453" w:rsidRDefault="00ED1453" w:rsidP="00ED1453">
      <w:pPr>
        <w:spacing w:after="0" w:line="360" w:lineRule="auto"/>
        <w:ind w:firstLine="708"/>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 xml:space="preserve">2.1. </w:t>
      </w:r>
      <w:r w:rsidRPr="00D61305">
        <w:rPr>
          <w:rFonts w:ascii="Arial Narrow" w:eastAsia="Times New Roman" w:hAnsi="Arial Narrow" w:cs="Arial"/>
          <w:b/>
          <w:bCs/>
          <w:color w:val="000000" w:themeColor="text1"/>
          <w:spacing w:val="2"/>
          <w:sz w:val="28"/>
          <w:szCs w:val="28"/>
          <w:lang w:eastAsia="ru-RU"/>
        </w:rPr>
        <w:t>П</w:t>
      </w:r>
      <w:r w:rsidR="00606689" w:rsidRPr="00D61305">
        <w:rPr>
          <w:rFonts w:ascii="Arial Narrow" w:hAnsi="Arial Narrow"/>
          <w:b/>
          <w:bCs/>
          <w:color w:val="000000" w:themeColor="text1"/>
          <w:sz w:val="28"/>
          <w:szCs w:val="28"/>
        </w:rPr>
        <w:t xml:space="preserve">о результатам </w:t>
      </w:r>
      <w:r w:rsidR="002A1B65" w:rsidRPr="00D61305">
        <w:rPr>
          <w:rFonts w:ascii="Arial Narrow" w:hAnsi="Arial Narrow"/>
          <w:b/>
          <w:bCs/>
          <w:color w:val="000000" w:themeColor="text1"/>
          <w:sz w:val="28"/>
          <w:szCs w:val="28"/>
        </w:rPr>
        <w:t>проверки</w:t>
      </w:r>
      <w:r w:rsidR="00890124" w:rsidRPr="00D61305">
        <w:rPr>
          <w:rFonts w:ascii="Arial Narrow" w:eastAsia="Times New Roman" w:hAnsi="Arial Narrow" w:cs="Arial"/>
          <w:b/>
          <w:bCs/>
          <w:color w:val="000000" w:themeColor="text1"/>
          <w:spacing w:val="2"/>
          <w:sz w:val="28"/>
          <w:szCs w:val="28"/>
          <w:lang w:eastAsia="ru-RU"/>
        </w:rPr>
        <w:t xml:space="preserve"> декларации о соответствии единой формы ЕАЭС и осмотр</w:t>
      </w:r>
      <w:r w:rsidR="00927DA7" w:rsidRPr="00D61305">
        <w:rPr>
          <w:rFonts w:ascii="Arial Narrow" w:eastAsia="Times New Roman" w:hAnsi="Arial Narrow" w:cs="Arial"/>
          <w:b/>
          <w:bCs/>
          <w:color w:val="000000" w:themeColor="text1"/>
          <w:spacing w:val="2"/>
          <w:sz w:val="28"/>
          <w:szCs w:val="28"/>
          <w:lang w:eastAsia="ru-RU"/>
        </w:rPr>
        <w:t>а</w:t>
      </w:r>
      <w:r w:rsidR="00890124" w:rsidRPr="00D61305">
        <w:rPr>
          <w:rFonts w:ascii="Arial Narrow" w:eastAsia="Times New Roman" w:hAnsi="Arial Narrow" w:cs="Arial"/>
          <w:b/>
          <w:bCs/>
          <w:color w:val="000000" w:themeColor="text1"/>
          <w:spacing w:val="2"/>
          <w:sz w:val="28"/>
          <w:szCs w:val="28"/>
          <w:lang w:eastAsia="ru-RU"/>
        </w:rPr>
        <w:t xml:space="preserve"> подконтрольных товаров, не подлежащих государственной регистраци</w:t>
      </w:r>
      <w:r w:rsidRPr="00D61305">
        <w:rPr>
          <w:rFonts w:ascii="Arial Narrow" w:eastAsia="Times New Roman" w:hAnsi="Arial Narrow" w:cs="Arial"/>
          <w:b/>
          <w:bCs/>
          <w:color w:val="000000" w:themeColor="text1"/>
          <w:spacing w:val="2"/>
          <w:sz w:val="28"/>
          <w:szCs w:val="28"/>
          <w:lang w:eastAsia="ru-RU"/>
        </w:rPr>
        <w:t>и,</w:t>
      </w:r>
      <w:r>
        <w:rPr>
          <w:rFonts w:ascii="Arial Narrow" w:eastAsia="Times New Roman" w:hAnsi="Arial Narrow" w:cs="Arial"/>
          <w:color w:val="000000" w:themeColor="text1"/>
          <w:spacing w:val="2"/>
          <w:sz w:val="28"/>
          <w:szCs w:val="28"/>
          <w:lang w:eastAsia="ru-RU"/>
        </w:rPr>
        <w:t xml:space="preserve"> </w:t>
      </w:r>
      <w:r w:rsidRPr="001200B4">
        <w:rPr>
          <w:rFonts w:ascii="Arial Narrow" w:eastAsia="Times New Roman" w:hAnsi="Arial Narrow" w:cs="Arial"/>
          <w:color w:val="000000" w:themeColor="text1"/>
          <w:spacing w:val="2"/>
          <w:sz w:val="28"/>
          <w:szCs w:val="28"/>
          <w:lang w:eastAsia="ru-RU"/>
        </w:rPr>
        <w:t>должностным лицом</w:t>
      </w:r>
      <w:r w:rsidR="001E2983" w:rsidRPr="001E2983">
        <w:rPr>
          <w:rFonts w:ascii="Arial Narrow" w:hAnsi="Arial Narrow"/>
          <w:bCs/>
          <w:color w:val="000000" w:themeColor="text1"/>
          <w:sz w:val="28"/>
          <w:szCs w:val="28"/>
        </w:rPr>
        <w:t xml:space="preserve"> Ц</w:t>
      </w:r>
      <w:r w:rsidR="001E2983" w:rsidRPr="00B576DE">
        <w:rPr>
          <w:rFonts w:ascii="Arial Narrow" w:hAnsi="Arial Narrow"/>
          <w:bCs/>
          <w:color w:val="000000" w:themeColor="text1"/>
          <w:sz w:val="28"/>
          <w:szCs w:val="28"/>
        </w:rPr>
        <w:t>ГСЭН на транспорте</w:t>
      </w:r>
      <w:r>
        <w:rPr>
          <w:rFonts w:ascii="Arial Narrow" w:eastAsia="Times New Roman" w:hAnsi="Arial Narrow" w:cs="Arial"/>
          <w:color w:val="000000" w:themeColor="text1"/>
          <w:spacing w:val="2"/>
          <w:sz w:val="28"/>
          <w:szCs w:val="28"/>
          <w:lang w:eastAsia="ru-RU"/>
        </w:rPr>
        <w:t>:</w:t>
      </w:r>
    </w:p>
    <w:p w14:paraId="6BBC4CFD" w14:textId="65587475" w:rsidR="00ED1453" w:rsidRPr="006477AF" w:rsidRDefault="00ED1453" w:rsidP="00C617BC">
      <w:pPr>
        <w:pStyle w:val="ListParagraph"/>
        <w:numPr>
          <w:ilvl w:val="0"/>
          <w:numId w:val="53"/>
        </w:numPr>
        <w:spacing w:after="0" w:line="360" w:lineRule="auto"/>
        <w:rPr>
          <w:rFonts w:ascii="Arial Narrow" w:eastAsia="Times New Roman" w:hAnsi="Arial Narrow" w:cs="Arial"/>
          <w:i/>
          <w:iCs/>
          <w:color w:val="000000" w:themeColor="text1"/>
          <w:spacing w:val="2"/>
          <w:sz w:val="28"/>
          <w:szCs w:val="28"/>
          <w:lang w:eastAsia="ru-RU"/>
        </w:rPr>
      </w:pPr>
      <w:r w:rsidRPr="006477AF">
        <w:rPr>
          <w:rFonts w:ascii="Arial Narrow" w:eastAsia="Times New Roman" w:hAnsi="Arial Narrow" w:cs="Arial"/>
          <w:i/>
          <w:iCs/>
          <w:color w:val="000000" w:themeColor="text1"/>
          <w:spacing w:val="2"/>
          <w:sz w:val="28"/>
          <w:szCs w:val="28"/>
          <w:lang w:eastAsia="ru-RU"/>
        </w:rPr>
        <w:t>принимается решение о разрешении или запрещении ввоза на таможенную территорию ЕАЭС данного подконтрольного товара.</w:t>
      </w:r>
    </w:p>
    <w:p w14:paraId="209C51A7" w14:textId="21F8BF90" w:rsidR="00ED1453" w:rsidRPr="006477AF" w:rsidRDefault="00ED1453" w:rsidP="00C617BC">
      <w:pPr>
        <w:pStyle w:val="ListParagraph"/>
        <w:numPr>
          <w:ilvl w:val="0"/>
          <w:numId w:val="53"/>
        </w:numPr>
        <w:spacing w:after="0" w:line="360" w:lineRule="auto"/>
        <w:rPr>
          <w:rFonts w:ascii="Arial Narrow" w:eastAsia="Times New Roman" w:hAnsi="Arial Narrow" w:cs="Arial"/>
          <w:i/>
          <w:iCs/>
          <w:color w:val="000000" w:themeColor="text1"/>
          <w:spacing w:val="2"/>
          <w:sz w:val="28"/>
          <w:szCs w:val="28"/>
          <w:lang w:eastAsia="ru-RU"/>
        </w:rPr>
      </w:pPr>
      <w:r w:rsidRPr="006477AF">
        <w:rPr>
          <w:rFonts w:ascii="Arial Narrow" w:eastAsia="Times New Roman" w:hAnsi="Arial Narrow" w:cs="Arial"/>
          <w:i/>
          <w:iCs/>
          <w:color w:val="000000" w:themeColor="text1"/>
          <w:spacing w:val="2"/>
          <w:sz w:val="28"/>
          <w:szCs w:val="28"/>
          <w:lang w:eastAsia="ru-RU"/>
        </w:rPr>
        <w:t>либо назначается</w:t>
      </w:r>
      <w:r w:rsidRPr="006477AF">
        <w:rPr>
          <w:rFonts w:ascii="Arial Narrow" w:hAnsi="Arial Narrow"/>
          <w:i/>
          <w:iCs/>
          <w:color w:val="000000" w:themeColor="text1"/>
          <w:sz w:val="28"/>
          <w:szCs w:val="28"/>
        </w:rPr>
        <w:t xml:space="preserve"> санитарно-эпидемиологическая и гигиеническая оценка (экспертиз</w:t>
      </w:r>
      <w:r w:rsidR="006477AF">
        <w:rPr>
          <w:rFonts w:ascii="Arial Narrow" w:hAnsi="Arial Narrow"/>
          <w:i/>
          <w:iCs/>
          <w:color w:val="000000" w:themeColor="text1"/>
          <w:sz w:val="28"/>
          <w:szCs w:val="28"/>
        </w:rPr>
        <w:t>а</w:t>
      </w:r>
      <w:r w:rsidRPr="006477AF">
        <w:rPr>
          <w:rFonts w:ascii="Arial Narrow" w:hAnsi="Arial Narrow"/>
          <w:i/>
          <w:iCs/>
          <w:color w:val="000000" w:themeColor="text1"/>
          <w:sz w:val="28"/>
          <w:szCs w:val="28"/>
        </w:rPr>
        <w:t xml:space="preserve">) </w:t>
      </w:r>
      <w:r w:rsidRPr="006477AF">
        <w:rPr>
          <w:rFonts w:ascii="Arial Narrow" w:eastAsia="Times New Roman" w:hAnsi="Arial Narrow" w:cs="Arial"/>
          <w:i/>
          <w:iCs/>
          <w:color w:val="000000" w:themeColor="text1"/>
          <w:spacing w:val="2"/>
          <w:sz w:val="28"/>
          <w:szCs w:val="28"/>
          <w:lang w:eastAsia="ru-RU"/>
        </w:rPr>
        <w:t>подконтрольного товара.</w:t>
      </w:r>
    </w:p>
    <w:p w14:paraId="5D29A9BC" w14:textId="05C2E0A4" w:rsidR="001200B4" w:rsidRPr="00ED1453" w:rsidRDefault="00ED1453" w:rsidP="00ED1453">
      <w:pPr>
        <w:spacing w:after="0" w:line="360" w:lineRule="auto"/>
        <w:ind w:firstLine="708"/>
        <w:rPr>
          <w:rFonts w:ascii="Arial Narrow" w:eastAsia="Times New Roman" w:hAnsi="Arial Narrow" w:cs="Arial"/>
          <w:color w:val="000000" w:themeColor="text1"/>
          <w:spacing w:val="2"/>
          <w:sz w:val="28"/>
          <w:szCs w:val="28"/>
          <w:lang w:eastAsia="ru-RU"/>
        </w:rPr>
      </w:pPr>
      <w:r w:rsidRPr="00ED1453">
        <w:rPr>
          <w:rFonts w:ascii="Arial Narrow" w:eastAsia="Times New Roman" w:hAnsi="Arial Narrow" w:cs="Arial"/>
          <w:color w:val="000000" w:themeColor="text1"/>
          <w:spacing w:val="2"/>
          <w:sz w:val="28"/>
          <w:szCs w:val="28"/>
          <w:lang w:eastAsia="ru-RU"/>
        </w:rPr>
        <w:t xml:space="preserve">3. </w:t>
      </w:r>
      <w:r w:rsidRPr="00A70354">
        <w:rPr>
          <w:rFonts w:ascii="Arial Narrow" w:hAnsi="Arial Narrow"/>
          <w:b/>
          <w:bCs/>
          <w:color w:val="000000" w:themeColor="text1"/>
          <w:sz w:val="28"/>
          <w:szCs w:val="28"/>
        </w:rPr>
        <w:t xml:space="preserve">Санитарно-эпидемиологическая и гигиеническая оценки (экспертизы) </w:t>
      </w:r>
      <w:r w:rsidRPr="00A70354">
        <w:rPr>
          <w:rFonts w:ascii="Arial Narrow" w:eastAsia="Times New Roman" w:hAnsi="Arial Narrow" w:cs="Arial"/>
          <w:b/>
          <w:bCs/>
          <w:color w:val="000000" w:themeColor="text1"/>
          <w:spacing w:val="2"/>
          <w:sz w:val="28"/>
          <w:szCs w:val="28"/>
          <w:lang w:eastAsia="ru-RU"/>
        </w:rPr>
        <w:t>подконтрольного товара, не подлежащего государственной регистрации,</w:t>
      </w:r>
      <w:r w:rsidRPr="00ED1453">
        <w:rPr>
          <w:rFonts w:ascii="Arial Narrow" w:eastAsia="Times New Roman" w:hAnsi="Arial Narrow" w:cs="Arial"/>
          <w:color w:val="000000" w:themeColor="text1"/>
          <w:spacing w:val="2"/>
          <w:sz w:val="28"/>
          <w:szCs w:val="28"/>
          <w:lang w:eastAsia="ru-RU"/>
        </w:rPr>
        <w:t xml:space="preserve"> </w:t>
      </w:r>
      <w:r w:rsidR="002A1B65" w:rsidRPr="00ED1453">
        <w:rPr>
          <w:rFonts w:ascii="Arial Narrow" w:hAnsi="Arial Narrow"/>
          <w:color w:val="000000" w:themeColor="text1"/>
          <w:sz w:val="28"/>
          <w:szCs w:val="28"/>
        </w:rPr>
        <w:t>проводится</w:t>
      </w:r>
      <w:r w:rsidR="009C2A18" w:rsidRPr="00ED1453">
        <w:rPr>
          <w:rFonts w:ascii="Arial Narrow" w:hAnsi="Arial Narrow"/>
          <w:color w:val="000000" w:themeColor="text1"/>
          <w:sz w:val="28"/>
          <w:szCs w:val="28"/>
        </w:rPr>
        <w:t xml:space="preserve"> в соответствии с Постановлением Правительства Кыргызской Республики</w:t>
      </w:r>
      <w:r w:rsidR="00265404" w:rsidRPr="00ED1453">
        <w:rPr>
          <w:rFonts w:ascii="Arial Narrow" w:hAnsi="Arial Narrow"/>
          <w:color w:val="000000" w:themeColor="text1"/>
          <w:sz w:val="28"/>
          <w:szCs w:val="28"/>
        </w:rPr>
        <w:t xml:space="preserve"> от 6 июня 2003 года № 329</w:t>
      </w:r>
      <w:r w:rsidR="00A41432" w:rsidRPr="00ED1453">
        <w:rPr>
          <w:rFonts w:ascii="Arial Narrow" w:hAnsi="Arial Narrow"/>
          <w:color w:val="000000" w:themeColor="text1"/>
          <w:sz w:val="28"/>
          <w:szCs w:val="28"/>
        </w:rPr>
        <w:t>.</w:t>
      </w:r>
      <w:r w:rsidR="00265404" w:rsidRPr="00ED1453">
        <w:rPr>
          <w:rFonts w:ascii="Arial Narrow" w:hAnsi="Arial Narrow"/>
          <w:color w:val="000000" w:themeColor="text1"/>
          <w:sz w:val="28"/>
          <w:szCs w:val="28"/>
        </w:rPr>
        <w:t xml:space="preserve"> </w:t>
      </w:r>
    </w:p>
    <w:p w14:paraId="7F523838" w14:textId="7327152C" w:rsidR="007B381E" w:rsidRDefault="001C2DCF" w:rsidP="001200B4">
      <w:pPr>
        <w:spacing w:after="0" w:line="360" w:lineRule="auto"/>
        <w:ind w:firstLine="708"/>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 xml:space="preserve">3.1. </w:t>
      </w:r>
      <w:r w:rsidR="007D353F" w:rsidRPr="001200B4">
        <w:rPr>
          <w:rFonts w:ascii="Arial Narrow" w:eastAsia="Times New Roman" w:hAnsi="Arial Narrow" w:cs="Arial"/>
          <w:color w:val="000000" w:themeColor="text1"/>
          <w:spacing w:val="2"/>
          <w:sz w:val="28"/>
          <w:szCs w:val="28"/>
          <w:lang w:eastAsia="ru-RU"/>
        </w:rPr>
        <w:t xml:space="preserve">По результатам </w:t>
      </w:r>
      <w:r w:rsidR="007D353F" w:rsidRPr="001200B4">
        <w:rPr>
          <w:rFonts w:ascii="Arial Narrow" w:hAnsi="Arial Narrow"/>
          <w:color w:val="000000" w:themeColor="text1"/>
          <w:sz w:val="28"/>
          <w:szCs w:val="28"/>
        </w:rPr>
        <w:t xml:space="preserve">санитарно-эпидемиологической и гигиенической оценки (экспертизы) </w:t>
      </w:r>
      <w:r w:rsidR="007D353F" w:rsidRPr="001200B4">
        <w:rPr>
          <w:rFonts w:ascii="Arial Narrow" w:eastAsia="Times New Roman" w:hAnsi="Arial Narrow" w:cs="Arial"/>
          <w:color w:val="000000" w:themeColor="text1"/>
          <w:spacing w:val="2"/>
          <w:sz w:val="28"/>
          <w:szCs w:val="28"/>
          <w:lang w:eastAsia="ru-RU"/>
        </w:rPr>
        <w:t>подконтрольного товара</w:t>
      </w:r>
      <w:r w:rsidR="000C372A">
        <w:rPr>
          <w:rFonts w:ascii="Arial Narrow" w:eastAsia="Times New Roman" w:hAnsi="Arial Narrow" w:cs="Arial"/>
          <w:color w:val="000000" w:themeColor="text1"/>
          <w:spacing w:val="2"/>
          <w:sz w:val="28"/>
          <w:szCs w:val="28"/>
          <w:lang w:eastAsia="ru-RU"/>
        </w:rPr>
        <w:t xml:space="preserve">, </w:t>
      </w:r>
      <w:r w:rsidR="000C372A" w:rsidRPr="00460A83">
        <w:rPr>
          <w:rFonts w:ascii="Arial Narrow" w:eastAsia="Times New Roman" w:hAnsi="Arial Narrow" w:cs="Arial"/>
          <w:color w:val="000000" w:themeColor="text1"/>
          <w:spacing w:val="2"/>
          <w:sz w:val="28"/>
          <w:szCs w:val="28"/>
          <w:lang w:eastAsia="ru-RU"/>
        </w:rPr>
        <w:t>не подлежащего государственной регистрации</w:t>
      </w:r>
      <w:r w:rsidR="000C372A">
        <w:rPr>
          <w:rFonts w:ascii="Arial Narrow" w:eastAsia="Times New Roman" w:hAnsi="Arial Narrow" w:cs="Arial"/>
          <w:color w:val="000000" w:themeColor="text1"/>
          <w:spacing w:val="2"/>
          <w:sz w:val="28"/>
          <w:szCs w:val="28"/>
          <w:lang w:eastAsia="ru-RU"/>
        </w:rPr>
        <w:t>,</w:t>
      </w:r>
      <w:r w:rsidR="007D353F" w:rsidRPr="001200B4">
        <w:rPr>
          <w:rFonts w:ascii="Arial Narrow" w:eastAsia="Times New Roman" w:hAnsi="Arial Narrow" w:cs="Arial"/>
          <w:color w:val="000000" w:themeColor="text1"/>
          <w:spacing w:val="2"/>
          <w:sz w:val="28"/>
          <w:szCs w:val="28"/>
          <w:lang w:eastAsia="ru-RU"/>
        </w:rPr>
        <w:t xml:space="preserve"> должностным лицом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1200B4">
        <w:rPr>
          <w:rFonts w:ascii="Arial Narrow" w:eastAsia="Times New Roman" w:hAnsi="Arial Narrow" w:cs="Arial"/>
          <w:color w:val="000000" w:themeColor="text1"/>
          <w:spacing w:val="2"/>
          <w:sz w:val="28"/>
          <w:szCs w:val="28"/>
          <w:lang w:eastAsia="ru-RU"/>
        </w:rPr>
        <w:t xml:space="preserve"> </w:t>
      </w:r>
      <w:r w:rsidR="007D353F" w:rsidRPr="001200B4">
        <w:rPr>
          <w:rFonts w:ascii="Arial Narrow" w:eastAsia="Times New Roman" w:hAnsi="Arial Narrow" w:cs="Arial"/>
          <w:color w:val="000000" w:themeColor="text1"/>
          <w:spacing w:val="2"/>
          <w:sz w:val="28"/>
          <w:szCs w:val="28"/>
          <w:lang w:eastAsia="ru-RU"/>
        </w:rPr>
        <w:t>принимается решение о разрешении или запрещении ввоза на таможенную территорию ЕАЭС данного подконтрольного товара.</w:t>
      </w:r>
    </w:p>
    <w:p w14:paraId="62E2618E" w14:textId="15024CC6" w:rsidR="00A70354" w:rsidRDefault="00A70354" w:rsidP="001200B4">
      <w:pPr>
        <w:spacing w:after="0" w:line="360" w:lineRule="auto"/>
        <w:ind w:firstLine="708"/>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lastRenderedPageBreak/>
        <w:t xml:space="preserve">4. </w:t>
      </w:r>
      <w:r w:rsidRPr="00460A83">
        <w:rPr>
          <w:rFonts w:ascii="Arial Narrow" w:eastAsia="Times New Roman" w:hAnsi="Arial Narrow" w:cs="Arial"/>
          <w:color w:val="000000" w:themeColor="text1"/>
          <w:spacing w:val="2"/>
          <w:sz w:val="28"/>
          <w:szCs w:val="28"/>
          <w:lang w:eastAsia="ru-RU"/>
        </w:rPr>
        <w:t>Должностное лицо</w:t>
      </w:r>
      <w:r>
        <w:rPr>
          <w:rFonts w:ascii="Arial Narrow" w:eastAsia="Times New Roman" w:hAnsi="Arial Narrow" w:cs="Arial"/>
          <w:color w:val="000000" w:themeColor="text1"/>
          <w:spacing w:val="2"/>
          <w:sz w:val="28"/>
          <w:szCs w:val="28"/>
          <w:lang w:eastAsia="ru-RU"/>
        </w:rPr>
        <w:t xml:space="preserve">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Pr>
          <w:rFonts w:ascii="Arial Narrow" w:eastAsia="Times New Roman" w:hAnsi="Arial Narrow" w:cs="Arial"/>
          <w:color w:val="000000" w:themeColor="text1"/>
          <w:spacing w:val="2"/>
          <w:sz w:val="28"/>
          <w:szCs w:val="28"/>
          <w:lang w:eastAsia="ru-RU"/>
        </w:rPr>
        <w:t>,</w:t>
      </w:r>
      <w:r w:rsidRPr="00460A83">
        <w:rPr>
          <w:rFonts w:ascii="Arial Narrow" w:eastAsia="Times New Roman" w:hAnsi="Arial Narrow" w:cs="Arial"/>
          <w:color w:val="000000" w:themeColor="text1"/>
          <w:spacing w:val="2"/>
          <w:sz w:val="28"/>
          <w:szCs w:val="28"/>
          <w:lang w:eastAsia="ru-RU"/>
        </w:rPr>
        <w:t xml:space="preserve"> принявшее решение о запрещении ввоза подконтрольного товара, не подлежащего государственной регистрации, штамп </w:t>
      </w:r>
      <w:r w:rsidRPr="0025346C">
        <w:rPr>
          <w:rFonts w:ascii="Arial Narrow" w:eastAsia="Times New Roman" w:hAnsi="Arial Narrow" w:cs="Arial"/>
          <w:b/>
          <w:bCs/>
          <w:color w:val="000000" w:themeColor="text1"/>
          <w:spacing w:val="2"/>
          <w:sz w:val="28"/>
          <w:szCs w:val="28"/>
          <w:lang w:eastAsia="ru-RU"/>
        </w:rPr>
        <w:t>«Ввоз запрещен»</w:t>
      </w:r>
      <w:r>
        <w:rPr>
          <w:rFonts w:ascii="Arial Narrow" w:eastAsia="Times New Roman" w:hAnsi="Arial Narrow" w:cs="Arial"/>
          <w:color w:val="000000" w:themeColor="text1"/>
          <w:spacing w:val="2"/>
          <w:sz w:val="28"/>
          <w:szCs w:val="28"/>
          <w:lang w:eastAsia="ru-RU"/>
        </w:rPr>
        <w:t xml:space="preserve"> </w:t>
      </w:r>
      <w:r w:rsidRPr="00460A83">
        <w:rPr>
          <w:rFonts w:ascii="Arial Narrow" w:eastAsia="Times New Roman" w:hAnsi="Arial Narrow" w:cs="Arial"/>
          <w:color w:val="000000" w:themeColor="text1"/>
          <w:spacing w:val="2"/>
          <w:sz w:val="28"/>
          <w:szCs w:val="28"/>
          <w:lang w:eastAsia="ru-RU"/>
        </w:rPr>
        <w:t>с указанием наименования уполномоченного органа, даты и подписи в одном из транспортных (перевозочных) и (или) коммерческих документов, а также делает отметку личной номерной печатью.</w:t>
      </w:r>
    </w:p>
    <w:p w14:paraId="0AFABB74" w14:textId="0B10FD90" w:rsidR="007D353F" w:rsidRDefault="00A70354" w:rsidP="00C50520">
      <w:pPr>
        <w:spacing w:after="0" w:line="360" w:lineRule="auto"/>
        <w:ind w:firstLine="708"/>
        <w:rPr>
          <w:rFonts w:ascii="Arial Narrow" w:eastAsia="Times New Roman" w:hAnsi="Arial Narrow" w:cs="Arial"/>
          <w:color w:val="000000" w:themeColor="text1"/>
          <w:spacing w:val="2"/>
          <w:sz w:val="28"/>
          <w:szCs w:val="28"/>
          <w:lang w:eastAsia="ru-RU"/>
        </w:rPr>
      </w:pPr>
      <w:r>
        <w:rPr>
          <w:rFonts w:ascii="Arial Narrow" w:eastAsia="Times New Roman" w:hAnsi="Arial Narrow" w:cs="Arial"/>
          <w:color w:val="000000" w:themeColor="text1"/>
          <w:spacing w:val="2"/>
          <w:sz w:val="28"/>
          <w:szCs w:val="28"/>
          <w:lang w:eastAsia="ru-RU"/>
        </w:rPr>
        <w:t xml:space="preserve">4.1. </w:t>
      </w:r>
      <w:r w:rsidR="007D353F" w:rsidRPr="007B381E">
        <w:rPr>
          <w:rFonts w:ascii="Arial Narrow" w:eastAsia="Times New Roman" w:hAnsi="Arial Narrow" w:cs="Arial"/>
          <w:color w:val="000000" w:themeColor="text1"/>
          <w:spacing w:val="2"/>
          <w:sz w:val="28"/>
          <w:szCs w:val="28"/>
          <w:lang w:eastAsia="ru-RU"/>
        </w:rPr>
        <w:t xml:space="preserve">Подконтрольные товары, </w:t>
      </w:r>
      <w:r w:rsidR="00992D57" w:rsidRPr="007B381E">
        <w:rPr>
          <w:rFonts w:ascii="Arial Narrow" w:eastAsia="Times New Roman" w:hAnsi="Arial Narrow" w:cs="Arial"/>
          <w:color w:val="000000" w:themeColor="text1"/>
          <w:spacing w:val="2"/>
          <w:sz w:val="28"/>
          <w:szCs w:val="28"/>
          <w:lang w:eastAsia="ru-RU"/>
        </w:rPr>
        <w:t xml:space="preserve">не подлежащих государственной регистрации, </w:t>
      </w:r>
      <w:r w:rsidR="007D353F" w:rsidRPr="007B381E">
        <w:rPr>
          <w:rFonts w:ascii="Arial Narrow" w:eastAsia="Times New Roman" w:hAnsi="Arial Narrow" w:cs="Arial"/>
          <w:color w:val="000000" w:themeColor="text1"/>
          <w:spacing w:val="2"/>
          <w:sz w:val="28"/>
          <w:szCs w:val="28"/>
          <w:lang w:eastAsia="ru-RU"/>
        </w:rPr>
        <w:t>в отношении которых принято решение о запрещении ввоза, подлежат вывозу с территории Кыргызской Республики.</w:t>
      </w:r>
      <w:r w:rsidR="007D353F" w:rsidRPr="004B4412">
        <w:rPr>
          <w:rFonts w:ascii="Arial Narrow" w:eastAsia="Times New Roman" w:hAnsi="Arial Narrow" w:cs="Arial"/>
          <w:color w:val="000000" w:themeColor="text1"/>
          <w:spacing w:val="2"/>
          <w:sz w:val="28"/>
          <w:szCs w:val="28"/>
          <w:lang w:eastAsia="ru-RU"/>
        </w:rPr>
        <w:t xml:space="preserve"> </w:t>
      </w:r>
      <w:r w:rsidR="004B4412" w:rsidRPr="004B4412">
        <w:rPr>
          <w:rFonts w:ascii="Arial Narrow" w:eastAsia="Times New Roman" w:hAnsi="Arial Narrow" w:cs="Arial"/>
          <w:color w:val="000000" w:themeColor="text1"/>
          <w:spacing w:val="2"/>
          <w:sz w:val="28"/>
          <w:szCs w:val="28"/>
          <w:lang w:eastAsia="ru-RU"/>
        </w:rPr>
        <w:t xml:space="preserve"> </w:t>
      </w:r>
      <w:r w:rsidR="007D353F">
        <w:rPr>
          <w:rFonts w:ascii="Arial Narrow" w:eastAsia="Times New Roman" w:hAnsi="Arial Narrow" w:cs="Arial"/>
          <w:color w:val="000000" w:themeColor="text1"/>
          <w:spacing w:val="2"/>
          <w:sz w:val="28"/>
          <w:szCs w:val="28"/>
          <w:lang w:eastAsia="ru-RU"/>
        </w:rPr>
        <w:t xml:space="preserve">При этом, </w:t>
      </w:r>
    </w:p>
    <w:p w14:paraId="4FF60477" w14:textId="5ABDEF4B" w:rsidR="007D353F" w:rsidRPr="0025346C" w:rsidRDefault="007D353F" w:rsidP="00C617BC">
      <w:pPr>
        <w:pStyle w:val="ListParagraph"/>
        <w:numPr>
          <w:ilvl w:val="0"/>
          <w:numId w:val="38"/>
        </w:numPr>
        <w:spacing w:after="0" w:line="360" w:lineRule="auto"/>
        <w:rPr>
          <w:rFonts w:ascii="Arial Narrow" w:eastAsia="Times New Roman" w:hAnsi="Arial Narrow" w:cs="Arial"/>
          <w:color w:val="000000" w:themeColor="text1"/>
          <w:spacing w:val="2"/>
          <w:sz w:val="28"/>
          <w:szCs w:val="28"/>
          <w:lang w:eastAsia="ru-RU"/>
        </w:rPr>
      </w:pPr>
      <w:r w:rsidRPr="0025346C">
        <w:rPr>
          <w:rFonts w:ascii="Arial Narrow" w:eastAsia="Times New Roman" w:hAnsi="Arial Narrow" w:cs="Arial"/>
          <w:color w:val="000000" w:themeColor="text1"/>
          <w:spacing w:val="2"/>
          <w:sz w:val="28"/>
          <w:szCs w:val="28"/>
          <w:lang w:eastAsia="ru-RU"/>
        </w:rPr>
        <w:t xml:space="preserve">принятие мер по вывозу указанных товаров возлагается на </w:t>
      </w:r>
      <w:r w:rsidR="00223F07">
        <w:rPr>
          <w:rFonts w:ascii="Arial Narrow" w:eastAsia="Times New Roman" w:hAnsi="Arial Narrow" w:cs="Arial"/>
          <w:color w:val="000000" w:themeColor="text1"/>
          <w:spacing w:val="2"/>
          <w:sz w:val="28"/>
          <w:szCs w:val="28"/>
          <w:lang w:eastAsia="ru-RU"/>
        </w:rPr>
        <w:t>перевозчика</w:t>
      </w:r>
      <w:r w:rsidRPr="0025346C">
        <w:rPr>
          <w:rFonts w:ascii="Arial Narrow" w:eastAsia="Times New Roman" w:hAnsi="Arial Narrow" w:cs="Arial"/>
          <w:color w:val="000000" w:themeColor="text1"/>
          <w:spacing w:val="2"/>
          <w:sz w:val="28"/>
          <w:szCs w:val="28"/>
          <w:lang w:eastAsia="ru-RU"/>
        </w:rPr>
        <w:t>.</w:t>
      </w:r>
    </w:p>
    <w:p w14:paraId="2C163355" w14:textId="4BBF3293" w:rsidR="007D353F" w:rsidRPr="0025346C" w:rsidRDefault="007D353F" w:rsidP="00C617BC">
      <w:pPr>
        <w:pStyle w:val="ListParagraph"/>
        <w:numPr>
          <w:ilvl w:val="0"/>
          <w:numId w:val="38"/>
        </w:numPr>
        <w:spacing w:after="0" w:line="360" w:lineRule="auto"/>
        <w:rPr>
          <w:rFonts w:ascii="Arial Narrow" w:eastAsia="Times New Roman" w:hAnsi="Arial Narrow"/>
          <w:b/>
          <w:bCs/>
          <w:color w:val="000000" w:themeColor="text1"/>
          <w:sz w:val="28"/>
          <w:szCs w:val="28"/>
          <w:lang w:eastAsia="ru-RU"/>
        </w:rPr>
      </w:pPr>
      <w:r>
        <w:rPr>
          <w:rFonts w:ascii="Arial Narrow" w:eastAsia="Times New Roman" w:hAnsi="Arial Narrow" w:cs="Arial"/>
          <w:color w:val="000000" w:themeColor="text1"/>
          <w:spacing w:val="2"/>
          <w:sz w:val="28"/>
          <w:szCs w:val="28"/>
          <w:lang w:eastAsia="ru-RU"/>
        </w:rPr>
        <w:t>в</w:t>
      </w:r>
      <w:r w:rsidRPr="0025346C">
        <w:rPr>
          <w:rFonts w:ascii="Arial Narrow" w:eastAsia="Times New Roman" w:hAnsi="Arial Narrow" w:cs="Arial"/>
          <w:color w:val="000000" w:themeColor="text1"/>
          <w:spacing w:val="2"/>
          <w:sz w:val="28"/>
          <w:szCs w:val="28"/>
          <w:lang w:eastAsia="ru-RU"/>
        </w:rPr>
        <w:t xml:space="preserve"> случае невозможности или неосуществления их немедленного вывоза, эти товары подлежат задержанию с целью уничтожения или иного использования в соответствии </w:t>
      </w:r>
      <w:r>
        <w:rPr>
          <w:rFonts w:ascii="Arial Narrow" w:eastAsia="Times New Roman" w:hAnsi="Arial Narrow" w:cs="Arial"/>
          <w:color w:val="000000" w:themeColor="text1"/>
          <w:spacing w:val="2"/>
          <w:sz w:val="28"/>
          <w:szCs w:val="28"/>
          <w:lang w:eastAsia="ru-RU"/>
        </w:rPr>
        <w:t>Постановлением Правительства Кыргызской Республики от 18 февраля 2020 года № 93 «Об обеспечении безопасности пищевой продукции»</w:t>
      </w:r>
      <w:r w:rsidRPr="0025346C">
        <w:rPr>
          <w:rFonts w:ascii="Arial Narrow" w:eastAsia="Times New Roman" w:hAnsi="Arial Narrow" w:cs="Arial"/>
          <w:color w:val="000000" w:themeColor="text1"/>
          <w:spacing w:val="2"/>
          <w:sz w:val="28"/>
          <w:szCs w:val="28"/>
          <w:lang w:eastAsia="ru-RU"/>
        </w:rPr>
        <w:t>.</w:t>
      </w:r>
    </w:p>
    <w:p w14:paraId="6ABBFF25" w14:textId="1B33213A" w:rsidR="007D353F" w:rsidRPr="004172D6" w:rsidRDefault="001E2983" w:rsidP="00C617BC">
      <w:pPr>
        <w:pStyle w:val="ListParagraph"/>
        <w:numPr>
          <w:ilvl w:val="0"/>
          <w:numId w:val="38"/>
        </w:numPr>
        <w:spacing w:after="0" w:line="360" w:lineRule="auto"/>
        <w:rPr>
          <w:rFonts w:ascii="Arial Narrow" w:eastAsia="Times New Roman" w:hAnsi="Arial Narrow"/>
          <w:b/>
          <w:bCs/>
          <w:color w:val="000000" w:themeColor="text1"/>
          <w:sz w:val="28"/>
          <w:szCs w:val="28"/>
          <w:lang w:eastAsia="ru-RU"/>
        </w:rPr>
      </w:pPr>
      <w:r>
        <w:rPr>
          <w:rFonts w:ascii="Arial Narrow" w:eastAsia="Times New Roman" w:hAnsi="Arial Narrow" w:cs="Arial"/>
          <w:color w:val="000000" w:themeColor="text1"/>
          <w:spacing w:val="2"/>
          <w:sz w:val="28"/>
          <w:szCs w:val="28"/>
          <w:lang w:eastAsia="ru-RU"/>
        </w:rPr>
        <w:t>Должностные лицо</w:t>
      </w:r>
      <w:r w:rsidRPr="001E2983">
        <w:rPr>
          <w:rFonts w:ascii="Arial Narrow" w:hAnsi="Arial Narrow"/>
          <w:bCs/>
          <w:color w:val="000000" w:themeColor="text1"/>
          <w:sz w:val="28"/>
          <w:szCs w:val="28"/>
        </w:rPr>
        <w:t xml:space="preserve"> Ц</w:t>
      </w:r>
      <w:r w:rsidRPr="00B576DE">
        <w:rPr>
          <w:rFonts w:ascii="Arial Narrow" w:hAnsi="Arial Narrow"/>
          <w:bCs/>
          <w:color w:val="000000" w:themeColor="text1"/>
          <w:sz w:val="28"/>
          <w:szCs w:val="28"/>
        </w:rPr>
        <w:t>ГСЭН на транспорте</w:t>
      </w:r>
      <w:r w:rsidR="007D353F" w:rsidRPr="0025346C">
        <w:rPr>
          <w:rFonts w:ascii="Arial Narrow" w:eastAsia="Times New Roman" w:hAnsi="Arial Narrow" w:cs="Arial"/>
          <w:color w:val="000000" w:themeColor="text1"/>
          <w:spacing w:val="2"/>
          <w:sz w:val="28"/>
          <w:szCs w:val="28"/>
          <w:lang w:eastAsia="ru-RU"/>
        </w:rPr>
        <w:t xml:space="preserve">, выявившее несоответствие подконтрольных товаров </w:t>
      </w:r>
      <w:r w:rsidR="001E4C53">
        <w:rPr>
          <w:rFonts w:ascii="Arial Narrow" w:eastAsia="Times New Roman" w:hAnsi="Arial Narrow" w:cs="Arial"/>
          <w:color w:val="000000" w:themeColor="text1"/>
          <w:spacing w:val="2"/>
          <w:sz w:val="28"/>
          <w:szCs w:val="28"/>
          <w:lang w:eastAsia="ru-RU"/>
        </w:rPr>
        <w:t>актам ЕЭК</w:t>
      </w:r>
      <w:r w:rsidR="007D353F" w:rsidRPr="0025346C">
        <w:rPr>
          <w:rFonts w:ascii="Arial Narrow" w:eastAsia="Times New Roman" w:hAnsi="Arial Narrow" w:cs="Arial"/>
          <w:color w:val="000000" w:themeColor="text1"/>
          <w:spacing w:val="2"/>
          <w:sz w:val="28"/>
          <w:szCs w:val="28"/>
          <w:lang w:eastAsia="ru-RU"/>
        </w:rPr>
        <w:t xml:space="preserve">, немедленно направляет информацию о запрете (приостановлении) их ввоза в адрес руководителя (его заместителя) </w:t>
      </w:r>
      <w:r w:rsidR="007D353F">
        <w:rPr>
          <w:rFonts w:ascii="Arial Narrow" w:eastAsia="Times New Roman" w:hAnsi="Arial Narrow" w:cs="Arial"/>
          <w:color w:val="000000" w:themeColor="text1"/>
          <w:spacing w:val="2"/>
          <w:sz w:val="28"/>
          <w:szCs w:val="28"/>
          <w:lang w:eastAsia="ru-RU"/>
        </w:rPr>
        <w:t>ДПЗГСЭН МЗ</w:t>
      </w:r>
      <w:r w:rsidR="006477AF">
        <w:rPr>
          <w:rFonts w:ascii="Arial Narrow" w:eastAsia="Times New Roman" w:hAnsi="Arial Narrow" w:cs="Arial"/>
          <w:color w:val="000000" w:themeColor="text1"/>
          <w:spacing w:val="2"/>
          <w:sz w:val="28"/>
          <w:szCs w:val="28"/>
          <w:lang w:eastAsia="ru-RU"/>
        </w:rPr>
        <w:t>, а также ставит в известность органы ГТС</w:t>
      </w:r>
      <w:r w:rsidR="00305342">
        <w:rPr>
          <w:rFonts w:ascii="Arial Narrow" w:eastAsia="Times New Roman" w:hAnsi="Arial Narrow" w:cs="Arial"/>
          <w:color w:val="000000" w:themeColor="text1"/>
          <w:spacing w:val="2"/>
          <w:sz w:val="28"/>
          <w:szCs w:val="28"/>
          <w:lang w:eastAsia="ru-RU"/>
        </w:rPr>
        <w:t xml:space="preserve"> КР</w:t>
      </w:r>
      <w:r w:rsidR="006477AF">
        <w:rPr>
          <w:rFonts w:ascii="Arial Narrow" w:eastAsia="Times New Roman" w:hAnsi="Arial Narrow" w:cs="Arial"/>
          <w:color w:val="000000" w:themeColor="text1"/>
          <w:spacing w:val="2"/>
          <w:sz w:val="28"/>
          <w:szCs w:val="28"/>
          <w:lang w:eastAsia="ru-RU"/>
        </w:rPr>
        <w:t xml:space="preserve"> согласно </w:t>
      </w:r>
      <w:r w:rsidR="0065488E" w:rsidRPr="00605AE4">
        <w:rPr>
          <w:rFonts w:ascii="Arial Narrow" w:hAnsi="Arial Narrow"/>
          <w:sz w:val="28"/>
          <w:szCs w:val="28"/>
        </w:rPr>
        <w:t>Поряд</w:t>
      </w:r>
      <w:r w:rsidR="0065488E">
        <w:rPr>
          <w:rFonts w:ascii="Arial Narrow" w:hAnsi="Arial Narrow"/>
          <w:sz w:val="28"/>
          <w:szCs w:val="28"/>
        </w:rPr>
        <w:t>ку</w:t>
      </w:r>
      <w:r w:rsidR="0065488E" w:rsidRPr="00605AE4">
        <w:rPr>
          <w:rFonts w:ascii="Arial Narrow" w:hAnsi="Arial Narrow"/>
          <w:sz w:val="28"/>
          <w:szCs w:val="28"/>
        </w:rPr>
        <w:t xml:space="preserve"> взаимодействия уполномоченных государственных органов Кыргызской Республики в автомобильных пунктах пропуска (ПП КР № 372</w:t>
      </w:r>
      <w:r w:rsidR="0065488E">
        <w:rPr>
          <w:rFonts w:ascii="Arial Narrow" w:hAnsi="Arial Narrow"/>
          <w:sz w:val="28"/>
          <w:szCs w:val="28"/>
        </w:rPr>
        <w:t>)</w:t>
      </w:r>
      <w:r w:rsidR="007D353F" w:rsidRPr="0025346C">
        <w:rPr>
          <w:rFonts w:ascii="Arial Narrow" w:eastAsia="Times New Roman" w:hAnsi="Arial Narrow" w:cs="Arial"/>
          <w:color w:val="000000" w:themeColor="text1"/>
          <w:spacing w:val="2"/>
          <w:sz w:val="28"/>
          <w:szCs w:val="28"/>
          <w:lang w:eastAsia="ru-RU"/>
        </w:rPr>
        <w:t>.</w:t>
      </w:r>
    </w:p>
    <w:p w14:paraId="0C1E7CAD" w14:textId="38841F38" w:rsidR="00A70354" w:rsidRDefault="00EA393D" w:rsidP="00A70354">
      <w:pPr>
        <w:spacing w:after="0" w:line="360" w:lineRule="auto"/>
        <w:ind w:firstLine="708"/>
        <w:rPr>
          <w:rFonts w:ascii="Arial Narrow" w:eastAsia="Times New Roman" w:hAnsi="Arial Narrow" w:cs="Arial"/>
          <w:color w:val="000000" w:themeColor="text1"/>
          <w:spacing w:val="2"/>
          <w:sz w:val="28"/>
          <w:szCs w:val="28"/>
          <w:lang w:eastAsia="ru-RU"/>
        </w:rPr>
      </w:pPr>
      <w:r w:rsidRPr="00927DA7">
        <w:rPr>
          <w:rFonts w:ascii="Arial Narrow" w:eastAsia="Times New Roman" w:hAnsi="Arial Narrow" w:cs="Arial"/>
          <w:color w:val="000000" w:themeColor="text1"/>
          <w:spacing w:val="2"/>
          <w:sz w:val="28"/>
          <w:szCs w:val="28"/>
          <w:lang w:eastAsia="ru-RU"/>
        </w:rPr>
        <w:t xml:space="preserve">5. </w:t>
      </w:r>
      <w:r w:rsidR="00A70354" w:rsidRPr="00460A83">
        <w:rPr>
          <w:rFonts w:ascii="Arial Narrow" w:eastAsia="Times New Roman" w:hAnsi="Arial Narrow" w:cs="Arial"/>
          <w:color w:val="000000" w:themeColor="text1"/>
          <w:spacing w:val="2"/>
          <w:sz w:val="28"/>
          <w:szCs w:val="28"/>
          <w:lang w:eastAsia="ru-RU"/>
        </w:rPr>
        <w:t>Должностное лицо</w:t>
      </w:r>
      <w:r w:rsidR="001E2983" w:rsidRPr="001E2983">
        <w:rPr>
          <w:rFonts w:ascii="Arial Narrow" w:hAnsi="Arial Narrow"/>
          <w:bCs/>
          <w:color w:val="000000" w:themeColor="text1"/>
          <w:sz w:val="28"/>
          <w:szCs w:val="28"/>
        </w:rPr>
        <w:t xml:space="preserve"> Ц</w:t>
      </w:r>
      <w:r w:rsidR="001E2983" w:rsidRPr="00B576DE">
        <w:rPr>
          <w:rFonts w:ascii="Arial Narrow" w:hAnsi="Arial Narrow"/>
          <w:bCs/>
          <w:color w:val="000000" w:themeColor="text1"/>
          <w:sz w:val="28"/>
          <w:szCs w:val="28"/>
        </w:rPr>
        <w:t>ГСЭН на транспорте</w:t>
      </w:r>
      <w:r w:rsidR="00A70354">
        <w:rPr>
          <w:rFonts w:ascii="Arial Narrow" w:eastAsia="Times New Roman" w:hAnsi="Arial Narrow" w:cs="Arial"/>
          <w:color w:val="000000" w:themeColor="text1"/>
          <w:spacing w:val="2"/>
          <w:sz w:val="28"/>
          <w:szCs w:val="28"/>
          <w:lang w:eastAsia="ru-RU"/>
        </w:rPr>
        <w:t>,</w:t>
      </w:r>
      <w:r w:rsidR="00A70354" w:rsidRPr="00460A83">
        <w:rPr>
          <w:rFonts w:ascii="Arial Narrow" w:eastAsia="Times New Roman" w:hAnsi="Arial Narrow" w:cs="Arial"/>
          <w:color w:val="000000" w:themeColor="text1"/>
          <w:spacing w:val="2"/>
          <w:sz w:val="28"/>
          <w:szCs w:val="28"/>
          <w:lang w:eastAsia="ru-RU"/>
        </w:rPr>
        <w:t xml:space="preserve"> принявшее </w:t>
      </w:r>
      <w:r w:rsidR="00A70354" w:rsidRPr="0025346C">
        <w:rPr>
          <w:rFonts w:ascii="Arial Narrow" w:eastAsia="Times New Roman" w:hAnsi="Arial Narrow" w:cs="Arial"/>
          <w:b/>
          <w:bCs/>
          <w:color w:val="000000" w:themeColor="text1"/>
          <w:spacing w:val="2"/>
          <w:sz w:val="28"/>
          <w:szCs w:val="28"/>
          <w:lang w:eastAsia="ru-RU"/>
        </w:rPr>
        <w:t>решение о разрешении ввоза</w:t>
      </w:r>
      <w:r w:rsidR="00A70354" w:rsidRPr="00460A83">
        <w:rPr>
          <w:rFonts w:ascii="Arial Narrow" w:eastAsia="Times New Roman" w:hAnsi="Arial Narrow" w:cs="Arial"/>
          <w:color w:val="000000" w:themeColor="text1"/>
          <w:spacing w:val="2"/>
          <w:sz w:val="28"/>
          <w:szCs w:val="28"/>
          <w:lang w:eastAsia="ru-RU"/>
        </w:rPr>
        <w:t xml:space="preserve"> подконтрольного товара, не подлежащего государственной регистрации, проставляет штамп </w:t>
      </w:r>
      <w:r w:rsidR="00A70354" w:rsidRPr="001E2983">
        <w:rPr>
          <w:rFonts w:ascii="Arial Narrow" w:eastAsia="Times New Roman" w:hAnsi="Arial Narrow" w:cs="Arial"/>
          <w:b/>
          <w:bCs/>
          <w:i/>
          <w:iCs/>
          <w:color w:val="000000" w:themeColor="text1"/>
          <w:spacing w:val="2"/>
          <w:sz w:val="28"/>
          <w:szCs w:val="28"/>
          <w:lang w:eastAsia="ru-RU"/>
        </w:rPr>
        <w:t>«Ввоз разрешен»</w:t>
      </w:r>
      <w:r w:rsidR="00A70354" w:rsidRPr="00460A83">
        <w:rPr>
          <w:rFonts w:ascii="Arial Narrow" w:eastAsia="Times New Roman" w:hAnsi="Arial Narrow" w:cs="Arial"/>
          <w:color w:val="000000" w:themeColor="text1"/>
          <w:spacing w:val="2"/>
          <w:sz w:val="28"/>
          <w:szCs w:val="28"/>
          <w:lang w:eastAsia="ru-RU"/>
        </w:rPr>
        <w:t xml:space="preserve"> с указанием наименования уполномоченного органа, даты и подписи в одном из транспортных (перевозочных) и (или) коммерческих документов, а также делает отметку личной номерной печатью.</w:t>
      </w:r>
    </w:p>
    <w:p w14:paraId="6782DB5C" w14:textId="33C5ADD5" w:rsidR="00EA393D" w:rsidRPr="00927DA7" w:rsidRDefault="00A70354" w:rsidP="00927DA7">
      <w:pPr>
        <w:spacing w:after="0" w:line="360" w:lineRule="auto"/>
        <w:ind w:firstLine="708"/>
        <w:rPr>
          <w:rFonts w:ascii="Arial Narrow" w:hAnsi="Arial Narrow"/>
          <w:color w:val="000000" w:themeColor="text1"/>
          <w:sz w:val="28"/>
          <w:szCs w:val="28"/>
        </w:rPr>
      </w:pPr>
      <w:r>
        <w:rPr>
          <w:rFonts w:ascii="Arial Narrow" w:eastAsia="Times New Roman" w:hAnsi="Arial Narrow" w:cs="Arial"/>
          <w:color w:val="000000" w:themeColor="text1"/>
          <w:spacing w:val="2"/>
          <w:sz w:val="28"/>
          <w:szCs w:val="28"/>
          <w:lang w:eastAsia="ru-RU"/>
        </w:rPr>
        <w:lastRenderedPageBreak/>
        <w:t xml:space="preserve">5.1. </w:t>
      </w:r>
      <w:r w:rsidR="00EA393D" w:rsidRPr="00927DA7">
        <w:rPr>
          <w:rFonts w:ascii="Arial Narrow" w:eastAsia="Times New Roman" w:hAnsi="Arial Narrow" w:cs="Arial"/>
          <w:color w:val="000000" w:themeColor="text1"/>
          <w:spacing w:val="2"/>
          <w:sz w:val="28"/>
          <w:szCs w:val="28"/>
          <w:lang w:eastAsia="ru-RU"/>
        </w:rPr>
        <w:t xml:space="preserve">В случае принятия </w:t>
      </w:r>
      <w:r w:rsidR="00EA393D" w:rsidRPr="00927DA7">
        <w:rPr>
          <w:rFonts w:ascii="Arial Narrow" w:hAnsi="Arial Narrow"/>
          <w:color w:val="000000" w:themeColor="text1"/>
          <w:sz w:val="28"/>
          <w:szCs w:val="28"/>
        </w:rPr>
        <w:t xml:space="preserve">должностным лицом </w:t>
      </w:r>
      <w:r w:rsidR="001E2983" w:rsidRPr="001E2983">
        <w:rPr>
          <w:rFonts w:ascii="Arial Narrow" w:hAnsi="Arial Narrow"/>
          <w:bCs/>
          <w:color w:val="000000" w:themeColor="text1"/>
          <w:sz w:val="28"/>
          <w:szCs w:val="28"/>
        </w:rPr>
        <w:t>Ц</w:t>
      </w:r>
      <w:r w:rsidR="001E2983" w:rsidRPr="00B576DE">
        <w:rPr>
          <w:rFonts w:ascii="Arial Narrow" w:hAnsi="Arial Narrow"/>
          <w:bCs/>
          <w:color w:val="000000" w:themeColor="text1"/>
          <w:sz w:val="28"/>
          <w:szCs w:val="28"/>
        </w:rPr>
        <w:t>ГСЭН на транспорте</w:t>
      </w:r>
      <w:r w:rsidR="001E2983" w:rsidRPr="00927DA7">
        <w:rPr>
          <w:rFonts w:ascii="Arial Narrow" w:eastAsia="Times New Roman" w:hAnsi="Arial Narrow" w:cs="Arial"/>
          <w:color w:val="000000" w:themeColor="text1"/>
          <w:spacing w:val="2"/>
          <w:sz w:val="28"/>
          <w:szCs w:val="28"/>
          <w:lang w:eastAsia="ru-RU"/>
        </w:rPr>
        <w:t xml:space="preserve"> </w:t>
      </w:r>
      <w:r w:rsidR="00EA393D" w:rsidRPr="00927DA7">
        <w:rPr>
          <w:rFonts w:ascii="Arial Narrow" w:eastAsia="Times New Roman" w:hAnsi="Arial Narrow" w:cs="Arial"/>
          <w:color w:val="000000" w:themeColor="text1"/>
          <w:spacing w:val="2"/>
          <w:sz w:val="28"/>
          <w:szCs w:val="28"/>
          <w:lang w:eastAsia="ru-RU"/>
        </w:rPr>
        <w:t xml:space="preserve">решения </w:t>
      </w:r>
      <w:r w:rsidR="00EA393D" w:rsidRPr="00927DA7">
        <w:rPr>
          <w:rFonts w:ascii="Arial Narrow" w:hAnsi="Arial Narrow"/>
          <w:color w:val="000000" w:themeColor="text1"/>
          <w:sz w:val="28"/>
          <w:szCs w:val="28"/>
        </w:rPr>
        <w:t>о разрешении ввоза подконтрольных товаров</w:t>
      </w:r>
      <w:r w:rsidR="007B381E">
        <w:rPr>
          <w:rFonts w:ascii="Arial Narrow" w:hAnsi="Arial Narrow"/>
          <w:color w:val="000000" w:themeColor="text1"/>
          <w:sz w:val="28"/>
          <w:szCs w:val="28"/>
        </w:rPr>
        <w:t>, не подлежащих государственной регистрации,</w:t>
      </w:r>
      <w:r w:rsidR="00EA393D" w:rsidRPr="00927DA7">
        <w:rPr>
          <w:rFonts w:ascii="Arial Narrow" w:hAnsi="Arial Narrow"/>
          <w:color w:val="000000" w:themeColor="text1"/>
          <w:sz w:val="28"/>
          <w:szCs w:val="28"/>
        </w:rPr>
        <w:t xml:space="preserve"> далее: </w:t>
      </w:r>
    </w:p>
    <w:p w14:paraId="22263BA1" w14:textId="23032772" w:rsidR="00EA393D" w:rsidRPr="0065488E" w:rsidRDefault="00EA393D" w:rsidP="00C617BC">
      <w:pPr>
        <w:pStyle w:val="ListParagraph"/>
        <w:numPr>
          <w:ilvl w:val="0"/>
          <w:numId w:val="42"/>
        </w:numPr>
        <w:autoSpaceDE w:val="0"/>
        <w:autoSpaceDN w:val="0"/>
        <w:adjustRightInd w:val="0"/>
        <w:spacing w:after="0" w:line="360" w:lineRule="auto"/>
        <w:rPr>
          <w:rFonts w:ascii="Arial Narrow" w:hAnsi="Arial Narrow"/>
          <w:i/>
          <w:iCs/>
          <w:color w:val="000000" w:themeColor="text1"/>
          <w:sz w:val="28"/>
          <w:szCs w:val="28"/>
        </w:rPr>
      </w:pPr>
      <w:r w:rsidRPr="0065488E">
        <w:rPr>
          <w:rFonts w:ascii="Arial Narrow" w:hAnsi="Arial Narrow"/>
          <w:i/>
          <w:iCs/>
          <w:color w:val="000000" w:themeColor="text1"/>
          <w:sz w:val="28"/>
          <w:szCs w:val="28"/>
        </w:rPr>
        <w:t xml:space="preserve">в отношении подконтрольных товаров, подлежащих также ветеринарно-санитарному контролю, на пункте пропуска осуществляется ветеринарно-санитарный контроль в установленном порядке </w:t>
      </w:r>
      <w:r w:rsidRPr="0065488E">
        <w:rPr>
          <w:rFonts w:ascii="Arial Narrow" w:hAnsi="Arial Narrow"/>
          <w:color w:val="000000" w:themeColor="text1"/>
          <w:sz w:val="28"/>
          <w:szCs w:val="28"/>
        </w:rPr>
        <w:t>(см. Часть</w:t>
      </w:r>
      <w:r w:rsidR="006F7B97">
        <w:rPr>
          <w:rFonts w:ascii="Arial Narrow" w:hAnsi="Arial Narrow"/>
          <w:color w:val="000000" w:themeColor="text1"/>
          <w:sz w:val="28"/>
          <w:szCs w:val="28"/>
          <w:lang w:val="en-US"/>
        </w:rPr>
        <w:t xml:space="preserve"> III</w:t>
      </w:r>
      <w:r w:rsidRPr="0065488E">
        <w:rPr>
          <w:rFonts w:ascii="Arial Narrow" w:hAnsi="Arial Narrow"/>
          <w:color w:val="000000" w:themeColor="text1"/>
          <w:sz w:val="28"/>
          <w:szCs w:val="28"/>
        </w:rPr>
        <w:t xml:space="preserve"> настоящего Руководства).</w:t>
      </w:r>
    </w:p>
    <w:p w14:paraId="2FCA55D9" w14:textId="5D544E8D" w:rsidR="00EA393D" w:rsidRPr="0065488E" w:rsidRDefault="00EA393D" w:rsidP="00C617BC">
      <w:pPr>
        <w:pStyle w:val="ListParagraph"/>
        <w:numPr>
          <w:ilvl w:val="0"/>
          <w:numId w:val="42"/>
        </w:numPr>
        <w:autoSpaceDE w:val="0"/>
        <w:autoSpaceDN w:val="0"/>
        <w:adjustRightInd w:val="0"/>
        <w:spacing w:after="0" w:line="360" w:lineRule="auto"/>
        <w:rPr>
          <w:rFonts w:ascii="Arial Narrow" w:hAnsi="Arial Narrow"/>
          <w:color w:val="000000" w:themeColor="text1"/>
          <w:sz w:val="28"/>
          <w:szCs w:val="28"/>
        </w:rPr>
      </w:pPr>
      <w:r w:rsidRPr="0065488E">
        <w:rPr>
          <w:rFonts w:ascii="Arial Narrow" w:hAnsi="Arial Narrow"/>
          <w:i/>
          <w:iCs/>
          <w:color w:val="000000" w:themeColor="text1"/>
          <w:sz w:val="28"/>
          <w:szCs w:val="28"/>
        </w:rPr>
        <w:t xml:space="preserve">в отношении подконтрольных товаров, подлежащих также карантинному фитосанитарному контролю, на пункте пропуска осуществляется карантинный фитосанитарный в установленном порядке </w:t>
      </w:r>
      <w:r w:rsidRPr="0065488E">
        <w:rPr>
          <w:rFonts w:ascii="Arial Narrow" w:hAnsi="Arial Narrow"/>
          <w:color w:val="000000" w:themeColor="text1"/>
          <w:sz w:val="28"/>
          <w:szCs w:val="28"/>
        </w:rPr>
        <w:t>(см. Часть</w:t>
      </w:r>
      <w:r w:rsidR="006F7B97">
        <w:rPr>
          <w:rFonts w:ascii="Arial Narrow" w:hAnsi="Arial Narrow"/>
          <w:color w:val="000000" w:themeColor="text1"/>
          <w:sz w:val="28"/>
          <w:szCs w:val="28"/>
          <w:lang w:val="en-US"/>
        </w:rPr>
        <w:t xml:space="preserve"> IV</w:t>
      </w:r>
      <w:r w:rsidRPr="0065488E">
        <w:rPr>
          <w:rFonts w:ascii="Arial Narrow" w:hAnsi="Arial Narrow"/>
          <w:color w:val="000000" w:themeColor="text1"/>
          <w:sz w:val="28"/>
          <w:szCs w:val="28"/>
        </w:rPr>
        <w:t xml:space="preserve"> настоящего Руководства);</w:t>
      </w:r>
    </w:p>
    <w:p w14:paraId="0905242D" w14:textId="0C025A96" w:rsidR="00126582" w:rsidRPr="001E2983" w:rsidRDefault="00EA393D" w:rsidP="001E2983">
      <w:pPr>
        <w:pStyle w:val="ListParagraph"/>
        <w:numPr>
          <w:ilvl w:val="0"/>
          <w:numId w:val="42"/>
        </w:numPr>
        <w:autoSpaceDE w:val="0"/>
        <w:autoSpaceDN w:val="0"/>
        <w:adjustRightInd w:val="0"/>
        <w:spacing w:after="0" w:line="360" w:lineRule="auto"/>
        <w:rPr>
          <w:rFonts w:ascii="Arial Narrow" w:hAnsi="Arial Narrow"/>
          <w:b/>
          <w:color w:val="000000" w:themeColor="text1"/>
          <w:sz w:val="32"/>
          <w:szCs w:val="32"/>
          <w:u w:val="single"/>
        </w:rPr>
      </w:pPr>
      <w:r w:rsidRPr="001E2983">
        <w:rPr>
          <w:rFonts w:ascii="Arial Narrow" w:hAnsi="Arial Narrow"/>
          <w:i/>
          <w:iCs/>
          <w:color w:val="000000" w:themeColor="text1"/>
          <w:sz w:val="28"/>
          <w:szCs w:val="28"/>
        </w:rPr>
        <w:t>в отношении подконтрольных товаров, не подлежащих ветеринарно-санитарному контролю или карантинному фитосанитарному контролю, органы ГТС</w:t>
      </w:r>
      <w:r w:rsidR="00305342" w:rsidRPr="001E2983">
        <w:rPr>
          <w:rFonts w:ascii="Arial Narrow" w:hAnsi="Arial Narrow"/>
          <w:i/>
          <w:iCs/>
          <w:color w:val="000000" w:themeColor="text1"/>
          <w:sz w:val="28"/>
          <w:szCs w:val="28"/>
        </w:rPr>
        <w:t xml:space="preserve"> КР</w:t>
      </w:r>
      <w:r w:rsidRPr="001E2983">
        <w:rPr>
          <w:rFonts w:ascii="Arial Narrow" w:hAnsi="Arial Narrow"/>
          <w:i/>
          <w:iCs/>
          <w:color w:val="000000" w:themeColor="text1"/>
          <w:sz w:val="28"/>
          <w:szCs w:val="28"/>
        </w:rPr>
        <w:t xml:space="preserve"> проводят таможенные операции, связанные с помещением их под таможенную процедуру транзита в установленном Таможенным кодекс</w:t>
      </w:r>
      <w:r w:rsidR="00B65485" w:rsidRPr="001E2983">
        <w:rPr>
          <w:rFonts w:ascii="Arial Narrow" w:hAnsi="Arial Narrow"/>
          <w:i/>
          <w:iCs/>
          <w:color w:val="000000" w:themeColor="text1"/>
          <w:sz w:val="28"/>
          <w:szCs w:val="28"/>
        </w:rPr>
        <w:t>ом</w:t>
      </w:r>
      <w:r w:rsidRPr="001E2983">
        <w:rPr>
          <w:rFonts w:ascii="Arial Narrow" w:hAnsi="Arial Narrow"/>
          <w:i/>
          <w:iCs/>
          <w:color w:val="000000" w:themeColor="text1"/>
          <w:sz w:val="28"/>
          <w:szCs w:val="28"/>
        </w:rPr>
        <w:t xml:space="preserve"> ЕАЭС порядке, для дальнейшего их следования в места завершения таможенного оформления.</w:t>
      </w:r>
    </w:p>
    <w:p w14:paraId="56D87E17" w14:textId="57375EAB" w:rsidR="004F3AC1" w:rsidRDefault="00A70354" w:rsidP="00836679">
      <w:pPr>
        <w:pStyle w:val="Heading1"/>
        <w:rPr>
          <w:rFonts w:ascii="Arial Narrow" w:hAnsi="Arial Narrow"/>
          <w:color w:val="000000" w:themeColor="text1"/>
          <w:sz w:val="32"/>
          <w:szCs w:val="32"/>
        </w:rPr>
      </w:pPr>
      <w:bookmarkStart w:id="9" w:name="_Toc77061514"/>
      <w:r>
        <w:rPr>
          <w:rFonts w:ascii="Arial Narrow" w:hAnsi="Arial Narrow"/>
          <w:color w:val="000000" w:themeColor="text1"/>
          <w:sz w:val="32"/>
          <w:szCs w:val="32"/>
        </w:rPr>
        <w:t xml:space="preserve">Часть </w:t>
      </w:r>
      <w:r w:rsidR="006F7B97" w:rsidRPr="00126582">
        <w:rPr>
          <w:rFonts w:ascii="Arial Narrow" w:hAnsi="Arial Narrow"/>
          <w:color w:val="000000" w:themeColor="text1"/>
          <w:sz w:val="32"/>
          <w:szCs w:val="32"/>
          <w:lang w:val="en-US"/>
        </w:rPr>
        <w:t>I</w:t>
      </w:r>
      <w:r w:rsidR="00EB3525" w:rsidRPr="00126582">
        <w:rPr>
          <w:rFonts w:ascii="Arial Narrow" w:hAnsi="Arial Narrow"/>
          <w:color w:val="000000" w:themeColor="text1"/>
          <w:sz w:val="32"/>
          <w:szCs w:val="32"/>
          <w:lang w:val="en-US"/>
        </w:rPr>
        <w:t>I</w:t>
      </w:r>
      <w:r w:rsidR="004F3AC1" w:rsidRPr="00126582">
        <w:rPr>
          <w:rFonts w:ascii="Arial Narrow" w:hAnsi="Arial Narrow"/>
          <w:color w:val="000000" w:themeColor="text1"/>
          <w:sz w:val="32"/>
          <w:szCs w:val="32"/>
          <w:lang w:val="en-US"/>
        </w:rPr>
        <w:t>I</w:t>
      </w:r>
      <w:r w:rsidR="004F3AC1" w:rsidRPr="00126582">
        <w:rPr>
          <w:rFonts w:ascii="Arial Narrow" w:hAnsi="Arial Narrow"/>
          <w:color w:val="000000" w:themeColor="text1"/>
          <w:sz w:val="32"/>
          <w:szCs w:val="32"/>
        </w:rPr>
        <w:t xml:space="preserve">. </w:t>
      </w:r>
      <w:r w:rsidR="005C42A3" w:rsidRPr="00126582">
        <w:rPr>
          <w:rFonts w:ascii="Arial Narrow" w:hAnsi="Arial Narrow"/>
          <w:color w:val="000000" w:themeColor="text1"/>
          <w:sz w:val="32"/>
          <w:szCs w:val="32"/>
        </w:rPr>
        <w:t>В</w:t>
      </w:r>
      <w:r w:rsidR="001F05CE" w:rsidRPr="00126582">
        <w:rPr>
          <w:rFonts w:ascii="Arial Narrow" w:hAnsi="Arial Narrow"/>
          <w:color w:val="000000" w:themeColor="text1"/>
          <w:sz w:val="32"/>
          <w:szCs w:val="32"/>
        </w:rPr>
        <w:t>воз</w:t>
      </w:r>
      <w:r w:rsidR="004F3AC1" w:rsidRPr="00126582">
        <w:rPr>
          <w:rFonts w:ascii="Arial Narrow" w:hAnsi="Arial Narrow"/>
          <w:color w:val="000000" w:themeColor="text1"/>
          <w:sz w:val="32"/>
          <w:szCs w:val="32"/>
        </w:rPr>
        <w:t xml:space="preserve"> пищевой продукции, подлежащей ветеринарно-санитарному контролю</w:t>
      </w:r>
      <w:r w:rsidR="001F05CE" w:rsidRPr="00126582">
        <w:rPr>
          <w:rFonts w:ascii="Arial Narrow" w:hAnsi="Arial Narrow"/>
          <w:color w:val="000000" w:themeColor="text1"/>
          <w:sz w:val="32"/>
          <w:szCs w:val="32"/>
        </w:rPr>
        <w:t xml:space="preserve"> (надзору)</w:t>
      </w:r>
      <w:r w:rsidR="00C60438" w:rsidRPr="00126582">
        <w:rPr>
          <w:rFonts w:ascii="Arial Narrow" w:hAnsi="Arial Narrow"/>
          <w:color w:val="000000" w:themeColor="text1"/>
          <w:sz w:val="32"/>
          <w:szCs w:val="32"/>
        </w:rPr>
        <w:t>.</w:t>
      </w:r>
      <w:bookmarkEnd w:id="9"/>
    </w:p>
    <w:p w14:paraId="0237B7B7" w14:textId="77777777" w:rsidR="00B04847" w:rsidRPr="00B04847" w:rsidRDefault="00B04847" w:rsidP="00B04847"/>
    <w:tbl>
      <w:tblPr>
        <w:tblStyle w:val="TableGrid"/>
        <w:tblW w:w="0" w:type="auto"/>
        <w:tblLook w:val="04A0" w:firstRow="1" w:lastRow="0" w:firstColumn="1" w:lastColumn="0" w:noHBand="0" w:noVBand="1"/>
      </w:tblPr>
      <w:tblGrid>
        <w:gridCol w:w="7280"/>
        <w:gridCol w:w="7280"/>
      </w:tblGrid>
      <w:tr w:rsidR="00190052" w:rsidRPr="00311AC6" w14:paraId="45518FF0" w14:textId="77777777" w:rsidTr="00BC2285">
        <w:tc>
          <w:tcPr>
            <w:tcW w:w="14560" w:type="dxa"/>
            <w:gridSpan w:val="2"/>
          </w:tcPr>
          <w:p w14:paraId="1E8DE9DD" w14:textId="05E3D88B" w:rsidR="00190052" w:rsidRPr="00EA53A1" w:rsidRDefault="00190052" w:rsidP="00BE4121">
            <w:pPr>
              <w:spacing w:after="0" w:line="360" w:lineRule="auto"/>
              <w:jc w:val="center"/>
              <w:rPr>
                <w:rFonts w:ascii="Arial Narrow" w:hAnsi="Arial Narrow"/>
                <w:b/>
                <w:color w:val="000000" w:themeColor="text1"/>
                <w:sz w:val="32"/>
                <w:szCs w:val="32"/>
                <w:u w:val="single"/>
              </w:rPr>
            </w:pPr>
            <w:r w:rsidRPr="00EA53A1">
              <w:rPr>
                <w:rFonts w:ascii="Arial Narrow" w:hAnsi="Arial Narrow"/>
                <w:b/>
                <w:color w:val="000000" w:themeColor="text1"/>
                <w:sz w:val="32"/>
                <w:szCs w:val="32"/>
                <w:u w:val="single"/>
              </w:rPr>
              <w:t xml:space="preserve">Термины и определения, используемые в Части </w:t>
            </w:r>
            <w:r w:rsidRPr="00EA53A1">
              <w:rPr>
                <w:rFonts w:ascii="Arial Narrow" w:hAnsi="Arial Narrow"/>
                <w:b/>
                <w:color w:val="000000" w:themeColor="text1"/>
                <w:sz w:val="32"/>
                <w:szCs w:val="32"/>
                <w:u w:val="single"/>
                <w:lang w:val="en-US"/>
              </w:rPr>
              <w:t>II</w:t>
            </w:r>
            <w:r w:rsidR="00FC0677" w:rsidRPr="00EA53A1">
              <w:rPr>
                <w:rFonts w:ascii="Arial Narrow" w:hAnsi="Arial Narrow"/>
                <w:b/>
                <w:color w:val="000000" w:themeColor="text1"/>
                <w:sz w:val="32"/>
                <w:szCs w:val="32"/>
                <w:u w:val="single"/>
                <w:lang w:val="en-US"/>
              </w:rPr>
              <w:t>I</w:t>
            </w:r>
            <w:r w:rsidR="00FC0677" w:rsidRPr="00EA53A1">
              <w:rPr>
                <w:rFonts w:ascii="Arial Narrow" w:hAnsi="Arial Narrow"/>
                <w:b/>
                <w:color w:val="000000" w:themeColor="text1"/>
                <w:sz w:val="32"/>
                <w:szCs w:val="32"/>
                <w:u w:val="single"/>
              </w:rPr>
              <w:t>.</w:t>
            </w:r>
          </w:p>
        </w:tc>
      </w:tr>
      <w:tr w:rsidR="00190052" w:rsidRPr="00311AC6" w14:paraId="5B59A2A5" w14:textId="77777777" w:rsidTr="00DE6CAC">
        <w:tc>
          <w:tcPr>
            <w:tcW w:w="7280" w:type="dxa"/>
          </w:tcPr>
          <w:p w14:paraId="68C1BC9A" w14:textId="13FBC297"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Единые ветеринарные требования</w:t>
            </w:r>
          </w:p>
        </w:tc>
        <w:tc>
          <w:tcPr>
            <w:tcW w:w="7280" w:type="dxa"/>
          </w:tcPr>
          <w:p w14:paraId="6B6D4E16" w14:textId="5191310B" w:rsidR="00190052" w:rsidRPr="00311AC6" w:rsidRDefault="00DD68EE" w:rsidP="00BE4121">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требования, предъявляемые к подконтрольным товарам, направленные на недопущение ввоза и распространения на территорию государств-членов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tc>
      </w:tr>
      <w:tr w:rsidR="00190052" w:rsidRPr="00311AC6" w14:paraId="5AA7FCEC" w14:textId="77777777" w:rsidTr="00DE6CAC">
        <w:tc>
          <w:tcPr>
            <w:tcW w:w="7280" w:type="dxa"/>
          </w:tcPr>
          <w:p w14:paraId="5747EFCB" w14:textId="52E46ED3"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lastRenderedPageBreak/>
              <w:t xml:space="preserve">ветеринарный сертификат  </w:t>
            </w:r>
          </w:p>
        </w:tc>
        <w:tc>
          <w:tcPr>
            <w:tcW w:w="7280" w:type="dxa"/>
          </w:tcPr>
          <w:p w14:paraId="7DC71CC7" w14:textId="52F27BDB" w:rsidR="00190052" w:rsidRPr="00311AC6" w:rsidRDefault="00DD68EE" w:rsidP="00BE4121">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документ, выдаваемый на подконтрольные товары, подлежащие перемещению (перевозке), уполномоченным органом государства-члена,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tc>
      </w:tr>
      <w:tr w:rsidR="00190052" w:rsidRPr="00311AC6" w14:paraId="75900363" w14:textId="77777777" w:rsidTr="00DE6CAC">
        <w:tc>
          <w:tcPr>
            <w:tcW w:w="7280" w:type="dxa"/>
          </w:tcPr>
          <w:p w14:paraId="4BB670DB" w14:textId="541BAB07"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пограничный контрольный ветеринарный пункт (далее - ПКВП)</w:t>
            </w:r>
          </w:p>
        </w:tc>
        <w:tc>
          <w:tcPr>
            <w:tcW w:w="7280" w:type="dxa"/>
          </w:tcPr>
          <w:p w14:paraId="31145F12" w14:textId="107054D9" w:rsidR="00190052" w:rsidRPr="00311AC6" w:rsidRDefault="00DD68EE" w:rsidP="00BE4121">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 xml:space="preserve">структурное подразделение уполномоченного органа, осуществляющее пограничный ветеринарный контроль в пунктах пропуска через таможенную границу </w:t>
            </w:r>
            <w:r w:rsidR="003B7957" w:rsidRPr="00311AC6">
              <w:rPr>
                <w:rFonts w:ascii="Arial Narrow" w:hAnsi="Arial Narrow"/>
                <w:b/>
                <w:bCs/>
                <w:i/>
                <w:iCs/>
                <w:color w:val="000000" w:themeColor="text1"/>
                <w:sz w:val="28"/>
                <w:szCs w:val="28"/>
              </w:rPr>
              <w:t>ЕАЭС</w:t>
            </w:r>
            <w:r w:rsidRPr="00311AC6">
              <w:rPr>
                <w:rFonts w:ascii="Arial Narrow" w:hAnsi="Arial Narrow"/>
                <w:b/>
                <w:bCs/>
                <w:i/>
                <w:iCs/>
                <w:color w:val="000000" w:themeColor="text1"/>
                <w:sz w:val="28"/>
                <w:szCs w:val="28"/>
              </w:rPr>
              <w:t xml:space="preserve"> и иных местах, определенных законодательством государств</w:t>
            </w:r>
            <w:r w:rsidR="00B961B1" w:rsidRPr="00311AC6">
              <w:rPr>
                <w:rFonts w:ascii="Arial Narrow" w:hAnsi="Arial Narrow"/>
                <w:b/>
                <w:bCs/>
                <w:i/>
                <w:iCs/>
                <w:color w:val="000000" w:themeColor="text1"/>
                <w:sz w:val="28"/>
                <w:szCs w:val="28"/>
              </w:rPr>
              <w:t>-</w:t>
            </w:r>
            <w:r w:rsidRPr="00311AC6">
              <w:rPr>
                <w:rFonts w:ascii="Arial Narrow" w:hAnsi="Arial Narrow"/>
                <w:b/>
                <w:bCs/>
                <w:i/>
                <w:iCs/>
                <w:color w:val="000000" w:themeColor="text1"/>
                <w:sz w:val="28"/>
                <w:szCs w:val="28"/>
              </w:rPr>
              <w:t xml:space="preserve">членов; </w:t>
            </w:r>
          </w:p>
        </w:tc>
      </w:tr>
      <w:tr w:rsidR="00190052" w:rsidRPr="00311AC6" w14:paraId="7A5517AC" w14:textId="77777777" w:rsidTr="00DE6CAC">
        <w:tc>
          <w:tcPr>
            <w:tcW w:w="7280" w:type="dxa"/>
          </w:tcPr>
          <w:p w14:paraId="54CF06BC" w14:textId="345CF548"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 xml:space="preserve">разрешение на ввоз (вывоз) </w:t>
            </w:r>
          </w:p>
        </w:tc>
        <w:tc>
          <w:tcPr>
            <w:tcW w:w="7280" w:type="dxa"/>
          </w:tcPr>
          <w:p w14:paraId="254244C6" w14:textId="6D3A88BF" w:rsidR="00190052" w:rsidRPr="00311AC6" w:rsidRDefault="00DD68EE" w:rsidP="00BE4121">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документ, определяющий порядок и условия использования подконтрольных товаров, исходя из эпизоотического состояния стран-экспортеров при ввозе подконтрольных товаров, выдаваемый уполномоченным в соответствии с законодательством государства-члена</w:t>
            </w:r>
            <w:r w:rsidR="00155CA1" w:rsidRPr="00311AC6">
              <w:rPr>
                <w:rFonts w:ascii="Arial Narrow" w:hAnsi="Arial Narrow"/>
                <w:b/>
                <w:bCs/>
                <w:i/>
                <w:iCs/>
                <w:color w:val="000000" w:themeColor="text1"/>
                <w:sz w:val="28"/>
                <w:szCs w:val="28"/>
              </w:rPr>
              <w:t xml:space="preserve"> ЕАЭС</w:t>
            </w:r>
            <w:r w:rsidRPr="00311AC6">
              <w:rPr>
                <w:rFonts w:ascii="Arial Narrow" w:hAnsi="Arial Narrow"/>
                <w:b/>
                <w:bCs/>
                <w:i/>
                <w:iCs/>
                <w:color w:val="000000" w:themeColor="text1"/>
                <w:sz w:val="28"/>
                <w:szCs w:val="28"/>
              </w:rPr>
              <w:t xml:space="preserve"> должностным лицом в области ветеринарии</w:t>
            </w:r>
            <w:r w:rsidR="00243F49" w:rsidRPr="00311AC6">
              <w:rPr>
                <w:rFonts w:ascii="Arial Narrow" w:hAnsi="Arial Narrow"/>
                <w:b/>
                <w:bCs/>
                <w:i/>
                <w:iCs/>
                <w:color w:val="000000" w:themeColor="text1"/>
                <w:sz w:val="28"/>
                <w:szCs w:val="28"/>
              </w:rPr>
              <w:t>.</w:t>
            </w:r>
          </w:p>
        </w:tc>
      </w:tr>
      <w:tr w:rsidR="00190052" w:rsidRPr="00311AC6" w14:paraId="7BC47AF3" w14:textId="77777777" w:rsidTr="00DE6CAC">
        <w:tc>
          <w:tcPr>
            <w:tcW w:w="7280" w:type="dxa"/>
          </w:tcPr>
          <w:p w14:paraId="223EDABC" w14:textId="6C9C7C26"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эпизоотическое состояние</w:t>
            </w:r>
          </w:p>
        </w:tc>
        <w:tc>
          <w:tcPr>
            <w:tcW w:w="7280" w:type="dxa"/>
          </w:tcPr>
          <w:p w14:paraId="605A1AD6" w14:textId="5DD7045B" w:rsidR="00190052" w:rsidRPr="00311AC6" w:rsidRDefault="00DD68EE"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r w:rsidR="00243F49" w:rsidRPr="00311AC6">
              <w:rPr>
                <w:rFonts w:ascii="Arial Narrow" w:hAnsi="Arial Narrow"/>
                <w:b/>
                <w:bCs/>
                <w:color w:val="000000" w:themeColor="text1"/>
                <w:sz w:val="28"/>
                <w:szCs w:val="28"/>
              </w:rPr>
              <w:t>/].</w:t>
            </w:r>
          </w:p>
        </w:tc>
      </w:tr>
      <w:tr w:rsidR="00190052" w:rsidRPr="00311AC6" w14:paraId="6A4409D7" w14:textId="77777777" w:rsidTr="00DE6CAC">
        <w:tc>
          <w:tcPr>
            <w:tcW w:w="7280" w:type="dxa"/>
          </w:tcPr>
          <w:p w14:paraId="2CDD87B6" w14:textId="64C8736D" w:rsidR="00190052" w:rsidRPr="00311AC6" w:rsidRDefault="00190052"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компетентный орган страны-экспортера</w:t>
            </w:r>
          </w:p>
        </w:tc>
        <w:tc>
          <w:tcPr>
            <w:tcW w:w="7280" w:type="dxa"/>
          </w:tcPr>
          <w:p w14:paraId="49AC18E6" w14:textId="3F71E2D9" w:rsidR="00190052" w:rsidRPr="00311AC6" w:rsidRDefault="00DD68EE" w:rsidP="00BE4121">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 xml:space="preserve">государственный орган страны-экспортера, к компетенции которого относятся вопросы ветеринарного контроля (надзора) и (или) обеспечения благополучия и защиты </w:t>
            </w:r>
            <w:r w:rsidRPr="00311AC6">
              <w:rPr>
                <w:rFonts w:ascii="Arial Narrow" w:hAnsi="Arial Narrow"/>
                <w:b/>
                <w:bCs/>
                <w:color w:val="000000" w:themeColor="text1"/>
                <w:sz w:val="28"/>
                <w:szCs w:val="28"/>
              </w:rPr>
              <w:lastRenderedPageBreak/>
              <w:t>здоровья животных, а также международной ветеринарной сертификации.</w:t>
            </w:r>
          </w:p>
        </w:tc>
      </w:tr>
    </w:tbl>
    <w:p w14:paraId="07316969" w14:textId="77777777" w:rsidR="00DE6CAC" w:rsidRPr="00311AC6" w:rsidRDefault="00DE6CAC" w:rsidP="00C50520">
      <w:pPr>
        <w:spacing w:after="0" w:line="360" w:lineRule="auto"/>
        <w:ind w:firstLine="708"/>
        <w:rPr>
          <w:rFonts w:ascii="Arial Narrow" w:hAnsi="Arial Narrow"/>
          <w:b/>
          <w:color w:val="000000" w:themeColor="text1"/>
          <w:sz w:val="28"/>
          <w:szCs w:val="28"/>
        </w:rPr>
      </w:pPr>
    </w:p>
    <w:p w14:paraId="32D106DE" w14:textId="7976360E" w:rsidR="005B197D" w:rsidRPr="00EB4E23" w:rsidRDefault="00B84A69" w:rsidP="00EB4E23">
      <w:pPr>
        <w:pStyle w:val="Heading2"/>
        <w:spacing w:line="360" w:lineRule="auto"/>
        <w:ind w:firstLine="709"/>
        <w:rPr>
          <w:rFonts w:ascii="Arial Narrow" w:hAnsi="Arial Narrow"/>
          <w:b/>
          <w:bCs/>
          <w:color w:val="000000" w:themeColor="text1"/>
          <w:sz w:val="32"/>
          <w:szCs w:val="32"/>
          <w:u w:val="single"/>
        </w:rPr>
      </w:pPr>
      <w:bookmarkStart w:id="10" w:name="_Toc77061515"/>
      <w:r w:rsidRPr="00EB4E23">
        <w:rPr>
          <w:rFonts w:ascii="Arial Narrow" w:hAnsi="Arial Narrow"/>
          <w:b/>
          <w:bCs/>
          <w:color w:val="000000" w:themeColor="text1"/>
          <w:sz w:val="32"/>
          <w:szCs w:val="32"/>
          <w:u w:val="single"/>
        </w:rPr>
        <w:t>Раздел</w:t>
      </w:r>
      <w:r w:rsidR="005B197D" w:rsidRPr="00EB4E23">
        <w:rPr>
          <w:rFonts w:ascii="Arial Narrow" w:hAnsi="Arial Narrow"/>
          <w:b/>
          <w:bCs/>
          <w:color w:val="000000" w:themeColor="text1"/>
          <w:sz w:val="32"/>
          <w:szCs w:val="32"/>
          <w:u w:val="single"/>
        </w:rPr>
        <w:t xml:space="preserve"> </w:t>
      </w:r>
      <w:r w:rsidR="00D95FB6" w:rsidRPr="00EB4E23">
        <w:rPr>
          <w:rFonts w:ascii="Arial Narrow" w:hAnsi="Arial Narrow"/>
          <w:b/>
          <w:bCs/>
          <w:color w:val="000000" w:themeColor="text1"/>
          <w:sz w:val="32"/>
          <w:szCs w:val="32"/>
          <w:u w:val="single"/>
        </w:rPr>
        <w:t xml:space="preserve">1. </w:t>
      </w:r>
      <w:r w:rsidR="003D7109" w:rsidRPr="00EB4E23">
        <w:rPr>
          <w:rFonts w:ascii="Arial Narrow" w:hAnsi="Arial Narrow"/>
          <w:b/>
          <w:bCs/>
          <w:color w:val="000000" w:themeColor="text1"/>
          <w:sz w:val="32"/>
          <w:szCs w:val="32"/>
          <w:u w:val="single"/>
        </w:rPr>
        <w:t>Общие положения.</w:t>
      </w:r>
      <w:bookmarkEnd w:id="10"/>
    </w:p>
    <w:p w14:paraId="160C3F27" w14:textId="0E98AB1D" w:rsidR="0085417D" w:rsidRPr="00311AC6" w:rsidRDefault="00E51269" w:rsidP="00EB4E23">
      <w:pPr>
        <w:suppressAutoHyphens/>
        <w:spacing w:after="0" w:line="360" w:lineRule="auto"/>
        <w:ind w:firstLine="709"/>
        <w:rPr>
          <w:rFonts w:ascii="Arial Narrow" w:eastAsia="Times New Roman" w:hAnsi="Arial Narrow"/>
          <w:bCs/>
          <w:color w:val="000000" w:themeColor="text1"/>
          <w:sz w:val="28"/>
          <w:szCs w:val="28"/>
          <w:lang w:eastAsia="ar-SA" w:bidi="en-US"/>
        </w:rPr>
      </w:pPr>
      <w:r>
        <w:rPr>
          <w:rFonts w:ascii="Arial Narrow" w:hAnsi="Arial Narrow"/>
          <w:bCs/>
          <w:color w:val="000000" w:themeColor="text1"/>
          <w:sz w:val="28"/>
          <w:szCs w:val="28"/>
        </w:rPr>
        <w:t>1</w:t>
      </w:r>
      <w:r w:rsidR="00992D57">
        <w:rPr>
          <w:rFonts w:ascii="Arial Narrow" w:hAnsi="Arial Narrow"/>
          <w:bCs/>
          <w:color w:val="000000" w:themeColor="text1"/>
          <w:sz w:val="28"/>
          <w:szCs w:val="28"/>
        </w:rPr>
        <w:t xml:space="preserve">. </w:t>
      </w:r>
      <w:r w:rsidR="0068192A">
        <w:rPr>
          <w:rFonts w:ascii="Arial Narrow" w:hAnsi="Arial Narrow"/>
          <w:bCs/>
          <w:color w:val="000000" w:themeColor="text1"/>
          <w:sz w:val="28"/>
          <w:szCs w:val="28"/>
        </w:rPr>
        <w:t>В</w:t>
      </w:r>
      <w:r w:rsidR="001F05CE" w:rsidRPr="00311AC6">
        <w:rPr>
          <w:rFonts w:ascii="Arial Narrow" w:hAnsi="Arial Narrow"/>
          <w:bCs/>
          <w:color w:val="000000" w:themeColor="text1"/>
          <w:sz w:val="28"/>
          <w:szCs w:val="28"/>
        </w:rPr>
        <w:t>етеринарно</w:t>
      </w:r>
      <w:r>
        <w:rPr>
          <w:rFonts w:ascii="Arial Narrow" w:hAnsi="Arial Narrow"/>
          <w:bCs/>
          <w:color w:val="000000" w:themeColor="text1"/>
          <w:sz w:val="28"/>
          <w:szCs w:val="28"/>
        </w:rPr>
        <w:t xml:space="preserve">-санитарному </w:t>
      </w:r>
      <w:r w:rsidR="001F05CE" w:rsidRPr="00311AC6">
        <w:rPr>
          <w:rFonts w:ascii="Arial Narrow" w:hAnsi="Arial Narrow"/>
          <w:bCs/>
          <w:color w:val="000000" w:themeColor="text1"/>
          <w:sz w:val="28"/>
          <w:szCs w:val="28"/>
        </w:rPr>
        <w:t>контролю</w:t>
      </w:r>
      <w:r>
        <w:rPr>
          <w:rFonts w:ascii="Arial Narrow" w:hAnsi="Arial Narrow"/>
          <w:bCs/>
          <w:color w:val="000000" w:themeColor="text1"/>
          <w:sz w:val="28"/>
          <w:szCs w:val="28"/>
        </w:rPr>
        <w:t xml:space="preserve"> (надзору) </w:t>
      </w:r>
      <w:r w:rsidRPr="00E51269">
        <w:rPr>
          <w:rFonts w:ascii="Arial Narrow" w:hAnsi="Arial Narrow"/>
          <w:bCs/>
          <w:color w:val="000000" w:themeColor="text1"/>
          <w:sz w:val="28"/>
          <w:szCs w:val="28"/>
        </w:rPr>
        <w:t>(далее – ветеринарный контроль)</w:t>
      </w:r>
      <w:r w:rsidR="001F05CE" w:rsidRPr="00311AC6">
        <w:rPr>
          <w:rFonts w:ascii="Arial Narrow" w:hAnsi="Arial Narrow"/>
          <w:bCs/>
          <w:color w:val="000000" w:themeColor="text1"/>
          <w:sz w:val="28"/>
          <w:szCs w:val="28"/>
        </w:rPr>
        <w:t xml:space="preserve"> </w:t>
      </w:r>
      <w:r w:rsidR="008C6834" w:rsidRPr="00311AC6">
        <w:rPr>
          <w:rFonts w:ascii="Arial Narrow" w:hAnsi="Arial Narrow"/>
          <w:bCs/>
          <w:color w:val="000000" w:themeColor="text1"/>
          <w:sz w:val="28"/>
          <w:szCs w:val="28"/>
        </w:rPr>
        <w:t>подлеж</w:t>
      </w:r>
      <w:r>
        <w:rPr>
          <w:rFonts w:ascii="Arial Narrow" w:hAnsi="Arial Narrow"/>
          <w:bCs/>
          <w:color w:val="000000" w:themeColor="text1"/>
          <w:sz w:val="28"/>
          <w:szCs w:val="28"/>
        </w:rPr>
        <w:t>и</w:t>
      </w:r>
      <w:r w:rsidR="008C6834" w:rsidRPr="00311AC6">
        <w:rPr>
          <w:rFonts w:ascii="Arial Narrow" w:hAnsi="Arial Narrow"/>
          <w:bCs/>
          <w:color w:val="000000" w:themeColor="text1"/>
          <w:sz w:val="28"/>
          <w:szCs w:val="28"/>
        </w:rPr>
        <w:t xml:space="preserve">т </w:t>
      </w:r>
      <w:r>
        <w:rPr>
          <w:rFonts w:ascii="Arial Narrow" w:hAnsi="Arial Narrow"/>
          <w:bCs/>
          <w:color w:val="000000" w:themeColor="text1"/>
          <w:sz w:val="28"/>
          <w:szCs w:val="28"/>
        </w:rPr>
        <w:t xml:space="preserve">ввозимая </w:t>
      </w:r>
      <w:r w:rsidR="008C6834" w:rsidRPr="00311AC6">
        <w:rPr>
          <w:rFonts w:ascii="Arial Narrow" w:hAnsi="Arial Narrow"/>
          <w:bCs/>
          <w:color w:val="000000" w:themeColor="text1"/>
          <w:sz w:val="28"/>
          <w:szCs w:val="28"/>
        </w:rPr>
        <w:t xml:space="preserve">пищевая продукция, включенная </w:t>
      </w:r>
      <w:r w:rsidR="008C6834" w:rsidRPr="00311AC6">
        <w:rPr>
          <w:rFonts w:ascii="Arial Narrow" w:hAnsi="Arial Narrow"/>
          <w:b/>
          <w:color w:val="000000" w:themeColor="text1"/>
          <w:sz w:val="28"/>
          <w:szCs w:val="28"/>
        </w:rPr>
        <w:t xml:space="preserve">в </w:t>
      </w:r>
      <w:r w:rsidR="008C6834" w:rsidRPr="00311AC6">
        <w:rPr>
          <w:rFonts w:ascii="Arial Narrow" w:eastAsia="Times New Roman" w:hAnsi="Arial Narrow"/>
          <w:b/>
          <w:color w:val="000000" w:themeColor="text1"/>
          <w:sz w:val="28"/>
          <w:szCs w:val="28"/>
          <w:lang w:eastAsia="ar-SA"/>
        </w:rPr>
        <w:t>Единый перечень товаров, подлежащих ветеринарному контролю, утвержденный Решением</w:t>
      </w:r>
      <w:r w:rsidR="00A011D5" w:rsidRPr="00311AC6">
        <w:rPr>
          <w:rFonts w:ascii="Arial Narrow" w:eastAsia="Times New Roman" w:hAnsi="Arial Narrow"/>
          <w:b/>
          <w:color w:val="000000" w:themeColor="text1"/>
          <w:sz w:val="28"/>
          <w:szCs w:val="28"/>
          <w:lang w:eastAsia="ar-SA"/>
        </w:rPr>
        <w:t xml:space="preserve"> </w:t>
      </w:r>
      <w:r w:rsidR="008C6834" w:rsidRPr="00311AC6">
        <w:rPr>
          <w:rFonts w:ascii="Arial Narrow" w:eastAsia="Times New Roman" w:hAnsi="Arial Narrow"/>
          <w:b/>
          <w:color w:val="000000" w:themeColor="text1"/>
          <w:sz w:val="28"/>
          <w:szCs w:val="28"/>
          <w:lang w:eastAsia="ar-SA"/>
        </w:rPr>
        <w:t>Комиссии ТС от 1</w:t>
      </w:r>
      <w:r w:rsidR="008C6834" w:rsidRPr="00311AC6">
        <w:rPr>
          <w:rFonts w:ascii="Arial Narrow" w:hAnsi="Arial Narrow"/>
          <w:b/>
          <w:color w:val="000000" w:themeColor="text1"/>
          <w:sz w:val="28"/>
          <w:szCs w:val="28"/>
        </w:rPr>
        <w:t>8 июня 2010 года № 317</w:t>
      </w:r>
      <w:r w:rsidR="003003D8" w:rsidRPr="00311AC6">
        <w:rPr>
          <w:rFonts w:ascii="Arial Narrow" w:hAnsi="Arial Narrow"/>
          <w:b/>
          <w:color w:val="000000" w:themeColor="text1"/>
          <w:sz w:val="28"/>
          <w:szCs w:val="28"/>
        </w:rPr>
        <w:t>)</w:t>
      </w:r>
      <w:r>
        <w:rPr>
          <w:rFonts w:ascii="Arial Narrow" w:hAnsi="Arial Narrow"/>
          <w:b/>
          <w:color w:val="000000" w:themeColor="text1"/>
          <w:sz w:val="28"/>
          <w:szCs w:val="28"/>
        </w:rPr>
        <w:t xml:space="preserve">, </w:t>
      </w:r>
      <w:r w:rsidR="008C6834" w:rsidRPr="00311AC6">
        <w:rPr>
          <w:rFonts w:ascii="Arial Narrow" w:hAnsi="Arial Narrow"/>
          <w:color w:val="000000" w:themeColor="text1"/>
          <w:sz w:val="28"/>
          <w:szCs w:val="28"/>
        </w:rPr>
        <w:t>(далее –</w:t>
      </w:r>
      <w:r w:rsidR="003F76BE" w:rsidRPr="00311AC6">
        <w:rPr>
          <w:rFonts w:ascii="Arial Narrow" w:hAnsi="Arial Narrow"/>
          <w:b/>
          <w:bCs/>
          <w:color w:val="000000" w:themeColor="text1"/>
          <w:sz w:val="28"/>
          <w:szCs w:val="28"/>
        </w:rPr>
        <w:t>п</w:t>
      </w:r>
      <w:r w:rsidR="00241458" w:rsidRPr="00311AC6">
        <w:rPr>
          <w:rFonts w:ascii="Arial Narrow" w:hAnsi="Arial Narrow"/>
          <w:b/>
          <w:bCs/>
          <w:color w:val="000000" w:themeColor="text1"/>
          <w:sz w:val="28"/>
          <w:szCs w:val="28"/>
        </w:rPr>
        <w:t>одконтрольны</w:t>
      </w:r>
      <w:r w:rsidR="002A30ED" w:rsidRPr="00311AC6">
        <w:rPr>
          <w:rFonts w:ascii="Arial Narrow" w:hAnsi="Arial Narrow"/>
          <w:b/>
          <w:bCs/>
          <w:color w:val="000000" w:themeColor="text1"/>
          <w:sz w:val="28"/>
          <w:szCs w:val="28"/>
        </w:rPr>
        <w:t>й</w:t>
      </w:r>
      <w:r w:rsidR="00241458" w:rsidRPr="00311AC6">
        <w:rPr>
          <w:rFonts w:ascii="Arial Narrow" w:hAnsi="Arial Narrow"/>
          <w:b/>
          <w:bCs/>
          <w:color w:val="000000" w:themeColor="text1"/>
          <w:sz w:val="28"/>
          <w:szCs w:val="28"/>
        </w:rPr>
        <w:t xml:space="preserve"> товар</w:t>
      </w:r>
      <w:r w:rsidR="000216C7" w:rsidRPr="00311AC6">
        <w:rPr>
          <w:rFonts w:ascii="Arial Narrow" w:hAnsi="Arial Narrow"/>
          <w:bCs/>
          <w:color w:val="000000" w:themeColor="text1"/>
          <w:sz w:val="28"/>
          <w:szCs w:val="28"/>
        </w:rPr>
        <w:t>)</w:t>
      </w:r>
      <w:r w:rsidRPr="00E51269">
        <w:rPr>
          <w:rFonts w:ascii="Arial Narrow" w:hAnsi="Arial Narrow"/>
          <w:color w:val="000000" w:themeColor="text1"/>
          <w:sz w:val="28"/>
          <w:szCs w:val="28"/>
        </w:rPr>
        <w:t xml:space="preserve"> </w:t>
      </w:r>
      <w:r w:rsidRPr="00311AC6">
        <w:rPr>
          <w:rFonts w:ascii="Arial Narrow" w:hAnsi="Arial Narrow"/>
          <w:color w:val="000000" w:themeColor="text1"/>
          <w:sz w:val="28"/>
          <w:szCs w:val="28"/>
        </w:rPr>
        <w:t>(см</w:t>
      </w:r>
      <w:r w:rsidRPr="00311AC6">
        <w:rPr>
          <w:rFonts w:ascii="Arial Narrow" w:hAnsi="Arial Narrow"/>
          <w:b/>
          <w:bCs/>
          <w:color w:val="000000" w:themeColor="text1"/>
          <w:sz w:val="28"/>
          <w:szCs w:val="28"/>
        </w:rPr>
        <w:t xml:space="preserve">. </w:t>
      </w:r>
      <w:bookmarkStart w:id="11" w:name="_Hlk73181780"/>
      <w:r w:rsidRPr="00311AC6">
        <w:rPr>
          <w:rFonts w:ascii="Arial Narrow" w:hAnsi="Arial Narrow"/>
          <w:b/>
          <w:bCs/>
          <w:color w:val="000000" w:themeColor="text1"/>
          <w:sz w:val="28"/>
          <w:szCs w:val="28"/>
        </w:rPr>
        <w:t>Приложение №</w:t>
      </w:r>
      <w:r w:rsidR="003C56F4">
        <w:rPr>
          <w:rFonts w:ascii="Arial Narrow" w:hAnsi="Arial Narrow"/>
          <w:b/>
          <w:bCs/>
          <w:color w:val="000000" w:themeColor="text1"/>
          <w:sz w:val="28"/>
          <w:szCs w:val="28"/>
        </w:rPr>
        <w:t xml:space="preserve"> 4</w:t>
      </w:r>
      <w:r w:rsidRPr="00311AC6">
        <w:rPr>
          <w:rFonts w:ascii="Arial Narrow" w:hAnsi="Arial Narrow"/>
          <w:b/>
          <w:bCs/>
          <w:color w:val="000000" w:themeColor="text1"/>
          <w:sz w:val="28"/>
          <w:szCs w:val="28"/>
        </w:rPr>
        <w:t xml:space="preserve"> к настоящему Руководству</w:t>
      </w:r>
      <w:bookmarkEnd w:id="11"/>
      <w:r w:rsidRPr="00311AC6">
        <w:rPr>
          <w:rFonts w:ascii="Arial Narrow" w:hAnsi="Arial Narrow"/>
          <w:color w:val="000000" w:themeColor="text1"/>
          <w:sz w:val="28"/>
          <w:szCs w:val="28"/>
        </w:rPr>
        <w:t>)</w:t>
      </w:r>
      <w:r w:rsidR="0085417D">
        <w:rPr>
          <w:rFonts w:ascii="Arial Narrow" w:hAnsi="Arial Narrow"/>
          <w:color w:val="000000" w:themeColor="text1"/>
          <w:sz w:val="28"/>
          <w:szCs w:val="28"/>
        </w:rPr>
        <w:t>, и соответствующая</w:t>
      </w:r>
      <w:r w:rsidR="0085417D" w:rsidRPr="0085417D">
        <w:rPr>
          <w:rFonts w:ascii="Arial Narrow" w:eastAsia="Times New Roman" w:hAnsi="Arial Narrow"/>
          <w:b/>
          <w:bCs/>
          <w:color w:val="000000" w:themeColor="text1"/>
          <w:sz w:val="28"/>
          <w:szCs w:val="28"/>
          <w:lang w:eastAsia="ar-SA" w:bidi="en-US"/>
        </w:rPr>
        <w:t xml:space="preserve"> </w:t>
      </w:r>
      <w:r w:rsidR="0085417D" w:rsidRPr="00311AC6">
        <w:rPr>
          <w:rFonts w:ascii="Arial Narrow" w:eastAsia="Times New Roman" w:hAnsi="Arial Narrow"/>
          <w:b/>
          <w:bCs/>
          <w:color w:val="000000" w:themeColor="text1"/>
          <w:sz w:val="28"/>
          <w:szCs w:val="28"/>
          <w:lang w:eastAsia="ar-SA" w:bidi="en-US"/>
        </w:rPr>
        <w:t>Единым ветеринарным (ветеринарно-санитарным) требованиям, утвержденными Решением Комиссии ТС от 18 июня 2010 года № 317</w:t>
      </w:r>
      <w:r w:rsidR="0085417D" w:rsidRPr="00311AC6">
        <w:rPr>
          <w:rFonts w:ascii="Arial Narrow" w:eastAsia="Times New Roman" w:hAnsi="Arial Narrow"/>
          <w:bCs/>
          <w:color w:val="000000" w:themeColor="text1"/>
          <w:sz w:val="28"/>
          <w:szCs w:val="28"/>
          <w:lang w:eastAsia="ar-SA" w:bidi="en-US"/>
        </w:rPr>
        <w:t xml:space="preserve">, (далее – </w:t>
      </w:r>
      <w:r w:rsidR="0085417D" w:rsidRPr="00311AC6">
        <w:rPr>
          <w:rFonts w:ascii="Arial Narrow" w:eastAsia="Times New Roman" w:hAnsi="Arial Narrow"/>
          <w:b/>
          <w:color w:val="000000" w:themeColor="text1"/>
          <w:sz w:val="28"/>
          <w:szCs w:val="28"/>
          <w:lang w:eastAsia="ar-SA" w:bidi="en-US"/>
        </w:rPr>
        <w:t>Единые ветеринарные требования ЕАЭС</w:t>
      </w:r>
      <w:r w:rsidR="0085417D" w:rsidRPr="00311AC6">
        <w:rPr>
          <w:rFonts w:ascii="Arial Narrow" w:eastAsia="Times New Roman" w:hAnsi="Arial Narrow"/>
          <w:bCs/>
          <w:color w:val="000000" w:themeColor="text1"/>
          <w:sz w:val="28"/>
          <w:szCs w:val="28"/>
          <w:lang w:eastAsia="ar-SA" w:bidi="en-US"/>
        </w:rPr>
        <w:t>)</w:t>
      </w:r>
      <w:r w:rsidR="0085417D">
        <w:rPr>
          <w:rFonts w:ascii="Arial Narrow" w:eastAsia="Times New Roman" w:hAnsi="Arial Narrow"/>
          <w:bCs/>
          <w:color w:val="000000" w:themeColor="text1"/>
          <w:sz w:val="28"/>
          <w:szCs w:val="28"/>
          <w:lang w:eastAsia="ar-SA" w:bidi="en-US"/>
        </w:rPr>
        <w:t xml:space="preserve">. </w:t>
      </w:r>
    </w:p>
    <w:p w14:paraId="4E633AE3" w14:textId="27F88BE7" w:rsidR="00E51269" w:rsidRPr="00732D00" w:rsidRDefault="00E51269" w:rsidP="00E51269">
      <w:pPr>
        <w:spacing w:after="0" w:line="360" w:lineRule="auto"/>
        <w:ind w:firstLine="708"/>
        <w:rPr>
          <w:rFonts w:ascii="Arial Narrow" w:eastAsia="Times New Roman" w:hAnsi="Arial Narrow"/>
          <w:bCs/>
          <w:color w:val="000000" w:themeColor="text1"/>
          <w:sz w:val="28"/>
          <w:szCs w:val="28"/>
          <w:lang w:eastAsia="ru-RU"/>
        </w:rPr>
      </w:pPr>
      <w:r>
        <w:rPr>
          <w:rFonts w:ascii="Arial Narrow" w:eastAsia="Times New Roman" w:hAnsi="Arial Narrow"/>
          <w:color w:val="000000" w:themeColor="text1"/>
          <w:sz w:val="28"/>
          <w:szCs w:val="28"/>
          <w:lang w:eastAsia="ru-RU"/>
        </w:rPr>
        <w:t>2. В</w:t>
      </w:r>
      <w:r w:rsidRPr="00E51269">
        <w:rPr>
          <w:rFonts w:ascii="Arial Narrow" w:hAnsi="Arial Narrow"/>
          <w:bCs/>
          <w:color w:val="000000" w:themeColor="text1"/>
          <w:sz w:val="28"/>
          <w:szCs w:val="28"/>
        </w:rPr>
        <w:t>етеринарный контроль</w:t>
      </w:r>
      <w:r>
        <w:rPr>
          <w:rFonts w:ascii="Arial Narrow" w:hAnsi="Arial Narrow"/>
          <w:bCs/>
          <w:color w:val="000000" w:themeColor="text1"/>
          <w:sz w:val="28"/>
          <w:szCs w:val="28"/>
        </w:rPr>
        <w:t xml:space="preserve"> </w:t>
      </w:r>
      <w:r w:rsidRPr="00732D00">
        <w:rPr>
          <w:rFonts w:ascii="Arial Narrow" w:hAnsi="Arial Narrow"/>
          <w:bCs/>
          <w:color w:val="000000" w:themeColor="text1"/>
          <w:sz w:val="28"/>
          <w:szCs w:val="28"/>
        </w:rPr>
        <w:t xml:space="preserve">проводится </w:t>
      </w:r>
      <w:r>
        <w:rPr>
          <w:rFonts w:ascii="Arial Narrow" w:hAnsi="Arial Narrow"/>
          <w:bCs/>
          <w:color w:val="000000" w:themeColor="text1"/>
          <w:sz w:val="28"/>
          <w:szCs w:val="28"/>
        </w:rPr>
        <w:t xml:space="preserve">в отношении каждой партии подконтрольных товаров </w:t>
      </w:r>
      <w:r w:rsidRPr="00732D00">
        <w:rPr>
          <w:rFonts w:ascii="Arial Narrow" w:hAnsi="Arial Narrow"/>
          <w:bCs/>
          <w:color w:val="000000" w:themeColor="text1"/>
          <w:sz w:val="28"/>
          <w:szCs w:val="28"/>
        </w:rPr>
        <w:t xml:space="preserve">в соответствии с </w:t>
      </w:r>
      <w:r w:rsidRPr="00732D00">
        <w:rPr>
          <w:rFonts w:ascii="Arial Narrow" w:hAnsi="Arial Narrow"/>
          <w:b/>
          <w:color w:val="000000" w:themeColor="text1"/>
          <w:sz w:val="28"/>
          <w:szCs w:val="28"/>
        </w:rPr>
        <w:t>Положением о едином порядке осуществления ветеринарного контроля (надзора) на таможенной границе ЕАЭС и на таможенной территории ЕАЭС, утверждённым</w:t>
      </w:r>
      <w:r w:rsidRPr="00732D00">
        <w:rPr>
          <w:rFonts w:ascii="Arial Narrow" w:eastAsia="Times New Roman" w:hAnsi="Arial Narrow"/>
          <w:b/>
          <w:color w:val="000000" w:themeColor="text1"/>
          <w:sz w:val="28"/>
          <w:szCs w:val="28"/>
          <w:lang w:eastAsia="ru-RU"/>
        </w:rPr>
        <w:t xml:space="preserve"> Решением Комиссии ТС от 18 июня 2010 г. № 317,</w:t>
      </w:r>
      <w:r w:rsidRPr="00732D00">
        <w:rPr>
          <w:rFonts w:ascii="Arial Narrow" w:eastAsia="Times New Roman" w:hAnsi="Arial Narrow"/>
          <w:color w:val="000000" w:themeColor="text1"/>
          <w:sz w:val="28"/>
          <w:szCs w:val="28"/>
          <w:lang w:eastAsia="ru-RU"/>
        </w:rPr>
        <w:t xml:space="preserve"> (далее - </w:t>
      </w:r>
      <w:r w:rsidRPr="00732D00">
        <w:rPr>
          <w:rFonts w:ascii="Arial Narrow" w:hAnsi="Arial Narrow"/>
          <w:b/>
          <w:color w:val="000000" w:themeColor="text1"/>
          <w:sz w:val="28"/>
          <w:szCs w:val="28"/>
        </w:rPr>
        <w:t>Положение о едином порядке ветеринарного контроля</w:t>
      </w:r>
      <w:r w:rsidRPr="00732D00">
        <w:rPr>
          <w:rFonts w:ascii="Arial Narrow" w:hAnsi="Arial Narrow"/>
          <w:bCs/>
          <w:color w:val="000000" w:themeColor="text1"/>
          <w:sz w:val="28"/>
          <w:szCs w:val="28"/>
        </w:rPr>
        <w:t xml:space="preserve">). </w:t>
      </w:r>
    </w:p>
    <w:p w14:paraId="235362C9" w14:textId="3A2BD1BF" w:rsidR="00326F75" w:rsidRPr="00311AC6" w:rsidRDefault="00525C36" w:rsidP="0085417D">
      <w:pPr>
        <w:suppressAutoHyphens/>
        <w:spacing w:after="0" w:line="360" w:lineRule="auto"/>
        <w:ind w:firstLine="708"/>
        <w:rPr>
          <w:rFonts w:ascii="Arial Narrow" w:eastAsia="Times New Roman" w:hAnsi="Arial Narrow"/>
          <w:bCs/>
          <w:color w:val="000000" w:themeColor="text1"/>
          <w:sz w:val="28"/>
          <w:szCs w:val="28"/>
          <w:lang w:eastAsia="ar-SA" w:bidi="en-US"/>
        </w:rPr>
      </w:pPr>
      <w:r>
        <w:rPr>
          <w:rFonts w:ascii="Arial Narrow" w:eastAsia="Times New Roman" w:hAnsi="Arial Narrow"/>
          <w:bCs/>
          <w:color w:val="000000" w:themeColor="text1"/>
          <w:sz w:val="28"/>
          <w:szCs w:val="28"/>
          <w:lang w:eastAsia="ar-SA" w:bidi="en-US"/>
        </w:rPr>
        <w:t>3</w:t>
      </w:r>
      <w:r w:rsidR="00B84A69" w:rsidRPr="00311AC6">
        <w:rPr>
          <w:rFonts w:ascii="Arial Narrow" w:eastAsia="Times New Roman" w:hAnsi="Arial Narrow"/>
          <w:bCs/>
          <w:color w:val="000000" w:themeColor="text1"/>
          <w:sz w:val="28"/>
          <w:szCs w:val="28"/>
          <w:lang w:eastAsia="ar-SA" w:bidi="en-US"/>
        </w:rPr>
        <w:t xml:space="preserve">. </w:t>
      </w:r>
      <w:r w:rsidR="009852F2" w:rsidRPr="00311AC6">
        <w:rPr>
          <w:rFonts w:ascii="Arial Narrow" w:eastAsia="Times New Roman" w:hAnsi="Arial Narrow"/>
          <w:bCs/>
          <w:color w:val="000000" w:themeColor="text1"/>
          <w:sz w:val="28"/>
          <w:szCs w:val="28"/>
          <w:lang w:eastAsia="ar-SA" w:bidi="en-US"/>
        </w:rPr>
        <w:t xml:space="preserve">Каждая партия </w:t>
      </w:r>
      <w:r w:rsidR="00315CD7" w:rsidRPr="00311AC6">
        <w:rPr>
          <w:rFonts w:ascii="Arial Narrow" w:eastAsia="Times New Roman" w:hAnsi="Arial Narrow"/>
          <w:bCs/>
          <w:color w:val="000000" w:themeColor="text1"/>
          <w:sz w:val="28"/>
          <w:szCs w:val="28"/>
          <w:lang w:eastAsia="ar-SA" w:bidi="en-US"/>
        </w:rPr>
        <w:t xml:space="preserve">подконтрольного товара </w:t>
      </w:r>
      <w:r w:rsidR="0085417D">
        <w:rPr>
          <w:rFonts w:ascii="Arial Narrow" w:eastAsia="Times New Roman" w:hAnsi="Arial Narrow"/>
          <w:bCs/>
          <w:color w:val="000000" w:themeColor="text1"/>
          <w:sz w:val="28"/>
          <w:szCs w:val="28"/>
          <w:lang w:eastAsia="ar-SA" w:bidi="en-US"/>
        </w:rPr>
        <w:t>ввозится при наличии</w:t>
      </w:r>
      <w:r w:rsidR="00326F75" w:rsidRPr="00311AC6">
        <w:rPr>
          <w:rFonts w:ascii="Arial Narrow" w:eastAsia="Times New Roman" w:hAnsi="Arial Narrow"/>
          <w:bCs/>
          <w:color w:val="000000" w:themeColor="text1"/>
          <w:sz w:val="28"/>
          <w:szCs w:val="28"/>
          <w:lang w:eastAsia="ar-SA" w:bidi="en-US"/>
        </w:rPr>
        <w:t>:</w:t>
      </w:r>
    </w:p>
    <w:p w14:paraId="63F30207" w14:textId="4C56B702" w:rsidR="009852F2" w:rsidRPr="00311AC6" w:rsidRDefault="00241458" w:rsidP="0026730E">
      <w:pPr>
        <w:pStyle w:val="ListParagraph"/>
        <w:numPr>
          <w:ilvl w:val="0"/>
          <w:numId w:val="6"/>
        </w:numPr>
        <w:suppressAutoHyphens/>
        <w:spacing w:after="0" w:line="360" w:lineRule="auto"/>
        <w:rPr>
          <w:rFonts w:ascii="Arial Narrow" w:eastAsia="Times New Roman" w:hAnsi="Arial Narrow"/>
          <w:bCs/>
          <w:i/>
          <w:iCs/>
          <w:color w:val="000000" w:themeColor="text1"/>
          <w:sz w:val="28"/>
          <w:szCs w:val="28"/>
          <w:lang w:eastAsia="ar-SA" w:bidi="en-US"/>
        </w:rPr>
      </w:pPr>
      <w:r w:rsidRPr="00311AC6">
        <w:rPr>
          <w:rFonts w:ascii="Arial Narrow" w:eastAsia="Times New Roman" w:hAnsi="Arial Narrow"/>
          <w:b/>
          <w:bCs/>
          <w:i/>
          <w:iCs/>
          <w:color w:val="000000" w:themeColor="text1"/>
          <w:sz w:val="28"/>
          <w:szCs w:val="28"/>
          <w:lang w:eastAsia="ar-SA" w:bidi="en-US"/>
        </w:rPr>
        <w:t>р</w:t>
      </w:r>
      <w:r w:rsidR="009852F2" w:rsidRPr="00311AC6">
        <w:rPr>
          <w:rFonts w:ascii="Arial Narrow" w:eastAsia="Times New Roman" w:hAnsi="Arial Narrow"/>
          <w:b/>
          <w:bCs/>
          <w:i/>
          <w:iCs/>
          <w:color w:val="000000" w:themeColor="text1"/>
          <w:sz w:val="28"/>
          <w:szCs w:val="28"/>
          <w:lang w:eastAsia="ar-SA" w:bidi="en-US"/>
        </w:rPr>
        <w:t>азрешения</w:t>
      </w:r>
      <w:r w:rsidR="00326F75" w:rsidRPr="00311AC6">
        <w:rPr>
          <w:rFonts w:ascii="Arial Narrow" w:eastAsia="Times New Roman" w:hAnsi="Arial Narrow"/>
          <w:b/>
          <w:bCs/>
          <w:i/>
          <w:iCs/>
          <w:color w:val="000000" w:themeColor="text1"/>
          <w:sz w:val="28"/>
          <w:szCs w:val="28"/>
          <w:lang w:eastAsia="ar-SA" w:bidi="en-US"/>
        </w:rPr>
        <w:t xml:space="preserve"> на вво</w:t>
      </w:r>
      <w:r w:rsidR="00FF622B" w:rsidRPr="00311AC6">
        <w:rPr>
          <w:rFonts w:ascii="Arial Narrow" w:eastAsia="Times New Roman" w:hAnsi="Arial Narrow"/>
          <w:b/>
          <w:bCs/>
          <w:i/>
          <w:iCs/>
          <w:color w:val="000000" w:themeColor="text1"/>
          <w:sz w:val="28"/>
          <w:szCs w:val="28"/>
          <w:lang w:eastAsia="ar-SA" w:bidi="en-US"/>
        </w:rPr>
        <w:t>з;</w:t>
      </w:r>
      <w:r w:rsidR="009852F2" w:rsidRPr="00311AC6">
        <w:rPr>
          <w:rFonts w:ascii="Arial Narrow" w:eastAsia="Times New Roman" w:hAnsi="Arial Narrow"/>
          <w:bCs/>
          <w:i/>
          <w:iCs/>
          <w:color w:val="000000" w:themeColor="text1"/>
          <w:sz w:val="28"/>
          <w:szCs w:val="28"/>
          <w:lang w:eastAsia="ar-SA" w:bidi="en-US"/>
        </w:rPr>
        <w:t xml:space="preserve"> </w:t>
      </w:r>
    </w:p>
    <w:p w14:paraId="261CE8A1" w14:textId="62623154" w:rsidR="0041504A" w:rsidRPr="00311AC6" w:rsidRDefault="00241458" w:rsidP="0026730E">
      <w:pPr>
        <w:pStyle w:val="ListParagraph"/>
        <w:numPr>
          <w:ilvl w:val="0"/>
          <w:numId w:val="6"/>
        </w:numPr>
        <w:suppressAutoHyphens/>
        <w:spacing w:after="0" w:line="360" w:lineRule="auto"/>
        <w:rPr>
          <w:rFonts w:ascii="Arial Narrow" w:eastAsia="Times New Roman" w:hAnsi="Arial Narrow"/>
          <w:bCs/>
          <w:i/>
          <w:iCs/>
          <w:color w:val="000000" w:themeColor="text1"/>
          <w:sz w:val="28"/>
          <w:szCs w:val="28"/>
          <w:lang w:eastAsia="ar-SA" w:bidi="en-US"/>
        </w:rPr>
      </w:pPr>
      <w:r w:rsidRPr="00311AC6">
        <w:rPr>
          <w:rFonts w:ascii="Arial Narrow" w:eastAsia="Times New Roman" w:hAnsi="Arial Narrow"/>
          <w:b/>
          <w:bCs/>
          <w:i/>
          <w:iCs/>
          <w:color w:val="000000" w:themeColor="text1"/>
          <w:sz w:val="28"/>
          <w:szCs w:val="28"/>
          <w:lang w:eastAsia="ar-SA" w:bidi="en-US"/>
        </w:rPr>
        <w:t>в</w:t>
      </w:r>
      <w:r w:rsidR="009852F2" w:rsidRPr="00311AC6">
        <w:rPr>
          <w:rFonts w:ascii="Arial Narrow" w:eastAsia="Times New Roman" w:hAnsi="Arial Narrow"/>
          <w:b/>
          <w:bCs/>
          <w:i/>
          <w:iCs/>
          <w:color w:val="000000" w:themeColor="text1"/>
          <w:sz w:val="28"/>
          <w:szCs w:val="28"/>
          <w:lang w:eastAsia="ar-SA" w:bidi="en-US"/>
        </w:rPr>
        <w:t>етеринарного сертификата</w:t>
      </w:r>
      <w:r w:rsidR="00FF622B" w:rsidRPr="00311AC6">
        <w:rPr>
          <w:rFonts w:ascii="Arial Narrow" w:eastAsia="Times New Roman" w:hAnsi="Arial Narrow"/>
          <w:b/>
          <w:bCs/>
          <w:i/>
          <w:iCs/>
          <w:color w:val="000000" w:themeColor="text1"/>
          <w:sz w:val="28"/>
          <w:szCs w:val="28"/>
          <w:lang w:eastAsia="ar-SA" w:bidi="en-US"/>
        </w:rPr>
        <w:t>.</w:t>
      </w:r>
    </w:p>
    <w:p w14:paraId="7284BB36" w14:textId="1651EAED" w:rsidR="00315CD7" w:rsidRPr="00311AC6" w:rsidRDefault="0085417D" w:rsidP="00C50520">
      <w:pPr>
        <w:spacing w:after="0" w:line="360" w:lineRule="auto"/>
        <w:ind w:left="708"/>
        <w:rPr>
          <w:rFonts w:ascii="Arial Narrow" w:hAnsi="Arial Narrow"/>
          <w:color w:val="000000" w:themeColor="text1"/>
          <w:sz w:val="28"/>
          <w:szCs w:val="28"/>
        </w:rPr>
      </w:pPr>
      <w:r w:rsidRPr="00EA53A1">
        <w:rPr>
          <w:rFonts w:ascii="Arial Narrow" w:hAnsi="Arial Narrow"/>
          <w:bCs/>
          <w:color w:val="000000" w:themeColor="text1"/>
          <w:sz w:val="28"/>
          <w:szCs w:val="28"/>
        </w:rPr>
        <w:t>3</w:t>
      </w:r>
      <w:r w:rsidR="00310A2C" w:rsidRPr="00EA53A1">
        <w:rPr>
          <w:rFonts w:ascii="Arial Narrow" w:hAnsi="Arial Narrow"/>
          <w:bCs/>
          <w:color w:val="000000" w:themeColor="text1"/>
          <w:sz w:val="28"/>
          <w:szCs w:val="28"/>
        </w:rPr>
        <w:t>.1.</w:t>
      </w:r>
      <w:r w:rsidR="00310A2C" w:rsidRPr="00311AC6">
        <w:rPr>
          <w:rFonts w:ascii="Arial Narrow" w:hAnsi="Arial Narrow"/>
          <w:b/>
          <w:color w:val="000000" w:themeColor="text1"/>
          <w:sz w:val="28"/>
          <w:szCs w:val="28"/>
          <w:u w:val="single"/>
        </w:rPr>
        <w:t xml:space="preserve"> </w:t>
      </w:r>
      <w:r w:rsidR="005930B3" w:rsidRPr="00311AC6">
        <w:rPr>
          <w:rFonts w:ascii="Arial Narrow" w:hAnsi="Arial Narrow"/>
          <w:b/>
          <w:color w:val="000000" w:themeColor="text1"/>
          <w:sz w:val="28"/>
          <w:szCs w:val="28"/>
          <w:u w:val="single"/>
        </w:rPr>
        <w:t>Разрешение на ввоз</w:t>
      </w:r>
      <w:r w:rsidR="00AB6BE7" w:rsidRPr="00311AC6">
        <w:rPr>
          <w:rFonts w:ascii="Arial Narrow" w:hAnsi="Arial Narrow"/>
          <w:b/>
          <w:color w:val="000000" w:themeColor="text1"/>
          <w:sz w:val="28"/>
          <w:szCs w:val="28"/>
          <w:u w:val="single"/>
        </w:rPr>
        <w:t>.</w:t>
      </w:r>
    </w:p>
    <w:p w14:paraId="40C11794" w14:textId="7188F5A7" w:rsidR="00791BA9" w:rsidRDefault="0085417D" w:rsidP="00C50520">
      <w:pPr>
        <w:spacing w:after="0" w:line="360" w:lineRule="auto"/>
        <w:ind w:firstLine="708"/>
        <w:rPr>
          <w:rFonts w:ascii="Arial Narrow" w:hAnsi="Arial Narrow"/>
          <w:bCs/>
          <w:color w:val="000000" w:themeColor="text1"/>
          <w:sz w:val="28"/>
          <w:szCs w:val="28"/>
          <w:lang w:bidi="en-US"/>
        </w:rPr>
      </w:pPr>
      <w:r w:rsidRPr="00EA53A1">
        <w:rPr>
          <w:rFonts w:ascii="Arial Narrow" w:hAnsi="Arial Narrow"/>
          <w:bCs/>
          <w:color w:val="000000" w:themeColor="text1"/>
          <w:sz w:val="28"/>
          <w:szCs w:val="28"/>
        </w:rPr>
        <w:lastRenderedPageBreak/>
        <w:t>3.</w:t>
      </w:r>
      <w:r w:rsidR="00A70354" w:rsidRPr="00EA53A1">
        <w:rPr>
          <w:rFonts w:ascii="Arial Narrow" w:hAnsi="Arial Narrow"/>
          <w:bCs/>
          <w:color w:val="000000" w:themeColor="text1"/>
          <w:sz w:val="28"/>
          <w:szCs w:val="28"/>
        </w:rPr>
        <w:t>1.</w:t>
      </w:r>
      <w:r w:rsidR="002270BC" w:rsidRPr="00EA53A1">
        <w:rPr>
          <w:rFonts w:ascii="Arial Narrow" w:hAnsi="Arial Narrow"/>
          <w:bCs/>
          <w:color w:val="000000" w:themeColor="text1"/>
          <w:sz w:val="28"/>
          <w:szCs w:val="28"/>
        </w:rPr>
        <w:t>1.</w:t>
      </w:r>
      <w:r w:rsidR="002270BC" w:rsidRPr="00311AC6">
        <w:rPr>
          <w:rFonts w:ascii="Arial Narrow" w:hAnsi="Arial Narrow"/>
          <w:b/>
          <w:color w:val="000000" w:themeColor="text1"/>
          <w:sz w:val="28"/>
          <w:szCs w:val="28"/>
        </w:rPr>
        <w:t xml:space="preserve"> Разрешение</w:t>
      </w:r>
      <w:r w:rsidR="000403BA" w:rsidRPr="00311AC6">
        <w:rPr>
          <w:rFonts w:ascii="Arial Narrow" w:hAnsi="Arial Narrow"/>
          <w:b/>
          <w:color w:val="000000" w:themeColor="text1"/>
          <w:sz w:val="28"/>
          <w:szCs w:val="28"/>
        </w:rPr>
        <w:t xml:space="preserve"> </w:t>
      </w:r>
      <w:r w:rsidR="00F5587D" w:rsidRPr="00311AC6">
        <w:rPr>
          <w:rFonts w:ascii="Arial Narrow" w:hAnsi="Arial Narrow"/>
          <w:b/>
          <w:color w:val="000000" w:themeColor="text1"/>
          <w:sz w:val="28"/>
          <w:szCs w:val="28"/>
        </w:rPr>
        <w:t xml:space="preserve">на ввоз </w:t>
      </w:r>
      <w:r w:rsidR="000A03C6" w:rsidRPr="00311AC6">
        <w:rPr>
          <w:rFonts w:ascii="Arial Narrow" w:hAnsi="Arial Narrow"/>
          <w:b/>
          <w:color w:val="000000" w:themeColor="text1"/>
          <w:sz w:val="28"/>
          <w:szCs w:val="28"/>
        </w:rPr>
        <w:t>подконтрольного товара</w:t>
      </w:r>
      <w:r w:rsidR="00D14E97" w:rsidRPr="00311AC6">
        <w:rPr>
          <w:rFonts w:ascii="Arial Narrow" w:hAnsi="Arial Narrow"/>
          <w:b/>
          <w:color w:val="000000" w:themeColor="text1"/>
          <w:sz w:val="28"/>
          <w:szCs w:val="28"/>
        </w:rPr>
        <w:t xml:space="preserve"> </w:t>
      </w:r>
      <w:r w:rsidR="00D14E97" w:rsidRPr="00311AC6">
        <w:rPr>
          <w:rFonts w:ascii="Arial Narrow" w:hAnsi="Arial Narrow"/>
          <w:bCs/>
          <w:color w:val="000000" w:themeColor="text1"/>
          <w:sz w:val="28"/>
          <w:szCs w:val="28"/>
        </w:rPr>
        <w:t xml:space="preserve">(далее – </w:t>
      </w:r>
      <w:r w:rsidR="00D14E97" w:rsidRPr="00311AC6">
        <w:rPr>
          <w:rFonts w:ascii="Arial Narrow" w:hAnsi="Arial Narrow"/>
          <w:b/>
          <w:color w:val="000000" w:themeColor="text1"/>
          <w:sz w:val="28"/>
          <w:szCs w:val="28"/>
        </w:rPr>
        <w:t>разрешение на ввоз</w:t>
      </w:r>
      <w:r w:rsidR="00D14E97" w:rsidRPr="00311AC6">
        <w:rPr>
          <w:rFonts w:ascii="Arial Narrow" w:hAnsi="Arial Narrow"/>
          <w:bCs/>
          <w:color w:val="000000" w:themeColor="text1"/>
          <w:sz w:val="28"/>
          <w:szCs w:val="28"/>
        </w:rPr>
        <w:t>)</w:t>
      </w:r>
      <w:r w:rsidR="005E0ACB" w:rsidRPr="00311AC6">
        <w:rPr>
          <w:rFonts w:ascii="Arial Narrow" w:hAnsi="Arial Narrow"/>
          <w:bCs/>
          <w:color w:val="000000" w:themeColor="text1"/>
          <w:sz w:val="28"/>
          <w:szCs w:val="28"/>
        </w:rPr>
        <w:t xml:space="preserve"> </w:t>
      </w:r>
      <w:r w:rsidR="005E0ACB" w:rsidRPr="00311AC6">
        <w:rPr>
          <w:rFonts w:ascii="Arial Narrow" w:hAnsi="Arial Narrow"/>
          <w:bCs/>
          <w:color w:val="000000" w:themeColor="text1"/>
          <w:sz w:val="28"/>
          <w:szCs w:val="28"/>
          <w:lang w:bidi="en-US"/>
        </w:rPr>
        <w:t>выдается уполномоченным органом в области ветеринарии</w:t>
      </w:r>
      <w:r w:rsidR="000A03C6" w:rsidRPr="00311AC6">
        <w:rPr>
          <w:rFonts w:ascii="Arial Narrow" w:hAnsi="Arial Narrow"/>
          <w:bCs/>
          <w:color w:val="000000" w:themeColor="text1"/>
          <w:sz w:val="28"/>
          <w:szCs w:val="28"/>
          <w:lang w:bidi="en-US"/>
        </w:rPr>
        <w:t xml:space="preserve"> государства-члена ЕАЭС, </w:t>
      </w:r>
      <w:r w:rsidR="000A03C6" w:rsidRPr="00311AC6">
        <w:rPr>
          <w:rFonts w:ascii="Arial Narrow" w:hAnsi="Arial Narrow"/>
          <w:bCs/>
          <w:color w:val="000000" w:themeColor="text1"/>
          <w:sz w:val="28"/>
          <w:szCs w:val="28"/>
          <w:u w:val="single"/>
          <w:lang w:bidi="en-US"/>
        </w:rPr>
        <w:t>на территори</w:t>
      </w:r>
      <w:r w:rsidR="00791BA9" w:rsidRPr="00311AC6">
        <w:rPr>
          <w:rFonts w:ascii="Arial Narrow" w:hAnsi="Arial Narrow"/>
          <w:bCs/>
          <w:color w:val="000000" w:themeColor="text1"/>
          <w:sz w:val="28"/>
          <w:szCs w:val="28"/>
          <w:u w:val="single"/>
          <w:lang w:bidi="en-US"/>
        </w:rPr>
        <w:t xml:space="preserve">и которого </w:t>
      </w:r>
      <w:r w:rsidR="003465E7" w:rsidRPr="00311AC6">
        <w:rPr>
          <w:rFonts w:ascii="Arial Narrow" w:hAnsi="Arial Narrow"/>
          <w:bCs/>
          <w:color w:val="000000" w:themeColor="text1"/>
          <w:sz w:val="28"/>
          <w:szCs w:val="28"/>
          <w:u w:val="single"/>
          <w:lang w:bidi="en-US"/>
        </w:rPr>
        <w:t>осуществляется его выпуск для внутреннего потребления</w:t>
      </w:r>
      <w:r w:rsidR="000A03C6" w:rsidRPr="00311AC6">
        <w:rPr>
          <w:rFonts w:ascii="Arial Narrow" w:hAnsi="Arial Narrow"/>
          <w:bCs/>
          <w:color w:val="000000" w:themeColor="text1"/>
          <w:sz w:val="28"/>
          <w:szCs w:val="28"/>
          <w:u w:val="single"/>
          <w:lang w:bidi="en-US"/>
        </w:rPr>
        <w:t>,</w:t>
      </w:r>
      <w:r w:rsidR="000A03C6" w:rsidRPr="00311AC6">
        <w:rPr>
          <w:rFonts w:ascii="Arial Narrow" w:hAnsi="Arial Narrow"/>
          <w:bCs/>
          <w:color w:val="000000" w:themeColor="text1"/>
          <w:sz w:val="28"/>
          <w:szCs w:val="28"/>
          <w:lang w:bidi="en-US"/>
        </w:rPr>
        <w:t xml:space="preserve"> </w:t>
      </w:r>
      <w:r w:rsidR="005E0ACB" w:rsidRPr="00311AC6">
        <w:rPr>
          <w:rFonts w:ascii="Arial Narrow" w:hAnsi="Arial Narrow"/>
          <w:bCs/>
          <w:color w:val="000000" w:themeColor="text1"/>
          <w:sz w:val="28"/>
          <w:szCs w:val="28"/>
          <w:lang w:bidi="en-US"/>
        </w:rPr>
        <w:t>в соответствии с законодательством этого государства-члена ЕАЭС.</w:t>
      </w:r>
      <w:r w:rsidR="00A121EF">
        <w:rPr>
          <w:rFonts w:ascii="Arial Narrow" w:hAnsi="Arial Narrow"/>
          <w:bCs/>
          <w:color w:val="000000" w:themeColor="text1"/>
          <w:sz w:val="28"/>
          <w:szCs w:val="28"/>
          <w:lang w:bidi="en-US"/>
        </w:rPr>
        <w:t xml:space="preserve"> </w:t>
      </w:r>
    </w:p>
    <w:p w14:paraId="3909201F" w14:textId="05EC3D86" w:rsidR="00A121EF" w:rsidRPr="00311AC6" w:rsidRDefault="00A121EF" w:rsidP="00C50520">
      <w:pPr>
        <w:spacing w:after="0" w:line="360" w:lineRule="auto"/>
        <w:ind w:firstLine="708"/>
        <w:rPr>
          <w:rFonts w:ascii="Arial Narrow" w:hAnsi="Arial Narrow"/>
          <w:bCs/>
          <w:color w:val="000000" w:themeColor="text1"/>
          <w:sz w:val="28"/>
          <w:szCs w:val="28"/>
          <w:lang w:bidi="en-US"/>
        </w:rPr>
      </w:pPr>
      <w:r w:rsidRPr="00311AC6">
        <w:rPr>
          <w:rFonts w:ascii="Arial Narrow" w:hAnsi="Arial Narrow"/>
          <w:bCs/>
          <w:color w:val="000000" w:themeColor="text1"/>
          <w:sz w:val="28"/>
          <w:szCs w:val="28"/>
          <w:lang w:bidi="en-US"/>
        </w:rPr>
        <w:t>В случае ввоза подконтрольного товара, который выпускается для внутреннего потребления на территории Кыргызской Республики</w:t>
      </w:r>
      <w:r>
        <w:rPr>
          <w:rFonts w:ascii="Arial Narrow" w:hAnsi="Arial Narrow"/>
          <w:bCs/>
          <w:color w:val="000000" w:themeColor="text1"/>
          <w:sz w:val="28"/>
          <w:szCs w:val="28"/>
          <w:lang w:bidi="en-US"/>
        </w:rPr>
        <w:t>,</w:t>
      </w:r>
      <w:r w:rsidRPr="00311AC6">
        <w:rPr>
          <w:rFonts w:ascii="Arial Narrow" w:hAnsi="Arial Narrow"/>
          <w:bCs/>
          <w:color w:val="000000" w:themeColor="text1"/>
          <w:sz w:val="28"/>
          <w:szCs w:val="28"/>
          <w:lang w:bidi="en-US"/>
        </w:rPr>
        <w:t xml:space="preserve"> разрешение на ввоз выдается </w:t>
      </w:r>
      <w:r w:rsidR="00244DF2">
        <w:rPr>
          <w:rFonts w:ascii="Arial Narrow" w:hAnsi="Arial Narrow"/>
          <w:bCs/>
          <w:color w:val="000000" w:themeColor="text1"/>
          <w:sz w:val="28"/>
          <w:szCs w:val="28"/>
          <w:lang w:bidi="en-US"/>
        </w:rPr>
        <w:t xml:space="preserve">руководством </w:t>
      </w:r>
      <w:r w:rsidRPr="00311AC6">
        <w:rPr>
          <w:rFonts w:ascii="Arial Narrow" w:hAnsi="Arial Narrow"/>
          <w:color w:val="000000" w:themeColor="text1"/>
          <w:sz w:val="28"/>
          <w:szCs w:val="28"/>
        </w:rPr>
        <w:t>ГИВФБ</w:t>
      </w:r>
      <w:r w:rsidR="00244DF2">
        <w:rPr>
          <w:rFonts w:ascii="Arial Narrow" w:hAnsi="Arial Narrow"/>
          <w:color w:val="000000" w:themeColor="text1"/>
          <w:sz w:val="28"/>
          <w:szCs w:val="28"/>
        </w:rPr>
        <w:t xml:space="preserve"> КР</w:t>
      </w:r>
      <w:r>
        <w:rPr>
          <w:rFonts w:ascii="Arial Narrow" w:hAnsi="Arial Narrow"/>
          <w:color w:val="000000" w:themeColor="text1"/>
          <w:sz w:val="28"/>
          <w:szCs w:val="28"/>
        </w:rPr>
        <w:t>.</w:t>
      </w:r>
    </w:p>
    <w:p w14:paraId="6E411D6D" w14:textId="263DEAF0" w:rsidR="007665C5" w:rsidRPr="00311AC6" w:rsidRDefault="0085417D" w:rsidP="00C50520">
      <w:pPr>
        <w:spacing w:after="0" w:line="360" w:lineRule="auto"/>
        <w:ind w:firstLine="708"/>
        <w:rPr>
          <w:rFonts w:ascii="Arial Narrow" w:hAnsi="Arial Narrow"/>
          <w:color w:val="000000" w:themeColor="text1"/>
          <w:sz w:val="28"/>
          <w:szCs w:val="28"/>
          <w:lang w:eastAsia="ru-RU"/>
        </w:rPr>
      </w:pPr>
      <w:r>
        <w:rPr>
          <w:rFonts w:ascii="Arial Narrow" w:hAnsi="Arial Narrow"/>
          <w:color w:val="000000" w:themeColor="text1"/>
          <w:sz w:val="28"/>
          <w:szCs w:val="28"/>
        </w:rPr>
        <w:t>3</w:t>
      </w:r>
      <w:r w:rsidR="00A70354">
        <w:rPr>
          <w:rFonts w:ascii="Arial Narrow" w:hAnsi="Arial Narrow"/>
          <w:color w:val="000000" w:themeColor="text1"/>
          <w:sz w:val="28"/>
          <w:szCs w:val="28"/>
        </w:rPr>
        <w:t xml:space="preserve">.1.2. </w:t>
      </w:r>
      <w:r w:rsidR="00791BA9" w:rsidRPr="00311AC6">
        <w:rPr>
          <w:rFonts w:ascii="Arial Narrow" w:hAnsi="Arial Narrow"/>
          <w:color w:val="000000" w:themeColor="text1"/>
          <w:sz w:val="28"/>
          <w:szCs w:val="28"/>
        </w:rPr>
        <w:t>С</w:t>
      </w:r>
      <w:r w:rsidR="00791BA9" w:rsidRPr="00311AC6">
        <w:rPr>
          <w:rFonts w:ascii="Arial Narrow" w:hAnsi="Arial Narrow"/>
          <w:color w:val="000000" w:themeColor="text1"/>
          <w:sz w:val="28"/>
          <w:szCs w:val="28"/>
          <w:lang w:eastAsia="ru-RU"/>
        </w:rPr>
        <w:t>рок действия разрешения на ввоз составляет календарный год в объемах, определенных в разрешении на ввоз.</w:t>
      </w:r>
    </w:p>
    <w:p w14:paraId="3C73D616" w14:textId="09AACDB3" w:rsidR="00526109" w:rsidRPr="00311AC6" w:rsidRDefault="0085417D" w:rsidP="00C50520">
      <w:pPr>
        <w:spacing w:after="0" w:line="360" w:lineRule="auto"/>
        <w:ind w:firstLine="708"/>
        <w:rPr>
          <w:rFonts w:ascii="Arial Narrow" w:hAnsi="Arial Narrow"/>
          <w:b/>
          <w:color w:val="000000" w:themeColor="text1"/>
          <w:sz w:val="28"/>
          <w:szCs w:val="28"/>
        </w:rPr>
      </w:pPr>
      <w:r>
        <w:rPr>
          <w:rFonts w:ascii="Arial Narrow" w:hAnsi="Arial Narrow"/>
          <w:color w:val="000000" w:themeColor="text1"/>
          <w:sz w:val="28"/>
          <w:szCs w:val="28"/>
        </w:rPr>
        <w:t>3</w:t>
      </w:r>
      <w:r w:rsidR="00A70354">
        <w:rPr>
          <w:rFonts w:ascii="Arial Narrow" w:hAnsi="Arial Narrow"/>
          <w:color w:val="000000" w:themeColor="text1"/>
          <w:sz w:val="28"/>
          <w:szCs w:val="28"/>
        </w:rPr>
        <w:t xml:space="preserve">.1.3. </w:t>
      </w:r>
      <w:r w:rsidR="00526109" w:rsidRPr="00311AC6">
        <w:rPr>
          <w:rFonts w:ascii="Arial Narrow" w:hAnsi="Arial Narrow"/>
          <w:color w:val="000000" w:themeColor="text1"/>
          <w:sz w:val="28"/>
          <w:szCs w:val="28"/>
        </w:rPr>
        <w:t xml:space="preserve">Выдача разрешений на ввоз осуществляется с учетом </w:t>
      </w:r>
      <w:r w:rsidR="00526109" w:rsidRPr="00311AC6">
        <w:rPr>
          <w:rFonts w:ascii="Arial Narrow" w:hAnsi="Arial Narrow"/>
          <w:bCs/>
          <w:color w:val="000000" w:themeColor="text1"/>
          <w:sz w:val="28"/>
          <w:szCs w:val="28"/>
        </w:rPr>
        <w:t>эпизоотической ситуации</w:t>
      </w:r>
      <w:r w:rsidR="00526109" w:rsidRPr="00311AC6">
        <w:rPr>
          <w:rFonts w:ascii="Arial Narrow" w:hAnsi="Arial Narrow"/>
          <w:color w:val="000000" w:themeColor="text1"/>
          <w:sz w:val="28"/>
          <w:szCs w:val="28"/>
        </w:rPr>
        <w:t xml:space="preserve"> места производства (хранения) подконтрольного </w:t>
      </w:r>
      <w:r w:rsidR="00322D23" w:rsidRPr="00311AC6">
        <w:rPr>
          <w:rFonts w:ascii="Arial Narrow" w:hAnsi="Arial Narrow"/>
          <w:color w:val="000000" w:themeColor="text1"/>
          <w:sz w:val="28"/>
          <w:szCs w:val="28"/>
        </w:rPr>
        <w:t>т</w:t>
      </w:r>
      <w:r w:rsidR="00526109" w:rsidRPr="00311AC6">
        <w:rPr>
          <w:rFonts w:ascii="Arial Narrow" w:hAnsi="Arial Narrow"/>
          <w:color w:val="000000" w:themeColor="text1"/>
          <w:sz w:val="28"/>
          <w:szCs w:val="28"/>
        </w:rPr>
        <w:t>овара и при условии включения предприяти</w:t>
      </w:r>
      <w:r w:rsidR="00F32048" w:rsidRPr="00311AC6">
        <w:rPr>
          <w:rFonts w:ascii="Arial Narrow" w:hAnsi="Arial Narrow"/>
          <w:color w:val="000000" w:themeColor="text1"/>
          <w:sz w:val="28"/>
          <w:szCs w:val="28"/>
        </w:rPr>
        <w:t>й</w:t>
      </w:r>
      <w:r w:rsidR="00526109" w:rsidRPr="00311AC6">
        <w:rPr>
          <w:rFonts w:ascii="Arial Narrow" w:hAnsi="Arial Narrow"/>
          <w:color w:val="000000" w:themeColor="text1"/>
          <w:sz w:val="28"/>
          <w:szCs w:val="28"/>
        </w:rPr>
        <w:t xml:space="preserve">, осуществляющих производство, переработку и (или) хранение </w:t>
      </w:r>
      <w:r w:rsidR="00322D23" w:rsidRPr="00311AC6">
        <w:rPr>
          <w:rFonts w:ascii="Arial Narrow" w:hAnsi="Arial Narrow"/>
          <w:color w:val="000000" w:themeColor="text1"/>
          <w:sz w:val="28"/>
          <w:szCs w:val="28"/>
        </w:rPr>
        <w:t xml:space="preserve">этого </w:t>
      </w:r>
      <w:r w:rsidR="00526109" w:rsidRPr="00311AC6">
        <w:rPr>
          <w:rFonts w:ascii="Arial Narrow" w:hAnsi="Arial Narrow"/>
          <w:color w:val="000000" w:themeColor="text1"/>
          <w:sz w:val="28"/>
          <w:szCs w:val="28"/>
        </w:rPr>
        <w:t xml:space="preserve">подконтрольного товара, в </w:t>
      </w:r>
      <w:r w:rsidR="00526109" w:rsidRPr="00311AC6">
        <w:rPr>
          <w:rFonts w:ascii="Arial Narrow" w:hAnsi="Arial Narrow"/>
          <w:b/>
          <w:color w:val="000000" w:themeColor="text1"/>
          <w:sz w:val="28"/>
          <w:szCs w:val="28"/>
        </w:rPr>
        <w:t>Реестр организаций и лиц, осуществляющих производство, переработку и (или) хранение подконтрольных товаров, ввозимых на таможенную территорию ЕАЭС (</w:t>
      </w:r>
      <w:r w:rsidR="00526109" w:rsidRPr="00311AC6">
        <w:rPr>
          <w:rFonts w:ascii="Arial Narrow" w:hAnsi="Arial Narrow"/>
          <w:bCs/>
          <w:color w:val="000000" w:themeColor="text1"/>
          <w:sz w:val="28"/>
          <w:szCs w:val="28"/>
        </w:rPr>
        <w:t>далее –</w:t>
      </w:r>
      <w:r w:rsidR="00526109" w:rsidRPr="00311AC6">
        <w:rPr>
          <w:rFonts w:ascii="Arial Narrow" w:hAnsi="Arial Narrow"/>
          <w:b/>
          <w:color w:val="000000" w:themeColor="text1"/>
          <w:sz w:val="28"/>
          <w:szCs w:val="28"/>
        </w:rPr>
        <w:t>Реестр предприятий третьих стран).</w:t>
      </w:r>
    </w:p>
    <w:tbl>
      <w:tblPr>
        <w:tblStyle w:val="TableGrid"/>
        <w:tblW w:w="0" w:type="auto"/>
        <w:tblLook w:val="04A0" w:firstRow="1" w:lastRow="0" w:firstColumn="1" w:lastColumn="0" w:noHBand="0" w:noVBand="1"/>
      </w:tblPr>
      <w:tblGrid>
        <w:gridCol w:w="14560"/>
      </w:tblGrid>
      <w:tr w:rsidR="00510DF8" w:rsidRPr="00311AC6" w14:paraId="41E6586F" w14:textId="77777777" w:rsidTr="00510DF8">
        <w:tc>
          <w:tcPr>
            <w:tcW w:w="14560" w:type="dxa"/>
          </w:tcPr>
          <w:p w14:paraId="00510EC7" w14:textId="049A2935" w:rsidR="00AB6560" w:rsidRPr="00AB6560" w:rsidRDefault="00510DF8" w:rsidP="00C50520">
            <w:pPr>
              <w:spacing w:before="100" w:beforeAutospacing="1" w:after="100" w:afterAutospacing="1" w:line="360" w:lineRule="auto"/>
              <w:rPr>
                <w:rFonts w:ascii="Arial Narrow" w:hAnsi="Arial Narrow"/>
                <w:b/>
                <w:bCs/>
                <w:color w:val="000000" w:themeColor="text1"/>
                <w:sz w:val="28"/>
                <w:szCs w:val="28"/>
                <w:u w:val="single"/>
              </w:rPr>
            </w:pPr>
            <w:r w:rsidRPr="00AB6560">
              <w:rPr>
                <w:rFonts w:ascii="Arial Narrow" w:hAnsi="Arial Narrow"/>
                <w:b/>
                <w:bCs/>
                <w:color w:val="000000" w:themeColor="text1"/>
                <w:sz w:val="28"/>
                <w:szCs w:val="28"/>
                <w:u w:val="single"/>
              </w:rPr>
              <w:t xml:space="preserve">Важные ремарки для </w:t>
            </w:r>
            <w:r w:rsidR="00AB6560" w:rsidRPr="00AB6560">
              <w:rPr>
                <w:rFonts w:ascii="Arial Narrow" w:hAnsi="Arial Narrow"/>
                <w:b/>
                <w:bCs/>
                <w:sz w:val="28"/>
                <w:szCs w:val="28"/>
                <w:u w:val="single"/>
              </w:rPr>
              <w:t xml:space="preserve">юридических лиц или физических лиц, зарегистрированных в качестве индивидуальных предпринимателей, которые имеют намерения заключить с иностранным изготовителем (продавцом) внешнеторговый договор (контракт) на </w:t>
            </w:r>
            <w:r w:rsidR="00AB6560">
              <w:rPr>
                <w:rFonts w:ascii="Arial Narrow" w:hAnsi="Arial Narrow"/>
                <w:b/>
                <w:bCs/>
                <w:sz w:val="28"/>
                <w:szCs w:val="28"/>
                <w:u w:val="single"/>
              </w:rPr>
              <w:t xml:space="preserve">поставку </w:t>
            </w:r>
            <w:r w:rsidR="00AB6560" w:rsidRPr="00AB6560">
              <w:rPr>
                <w:rFonts w:ascii="Arial Narrow" w:hAnsi="Arial Narrow"/>
                <w:b/>
                <w:bCs/>
                <w:sz w:val="28"/>
                <w:szCs w:val="28"/>
                <w:u w:val="single"/>
              </w:rPr>
              <w:t xml:space="preserve">продукции </w:t>
            </w:r>
            <w:r w:rsidR="00EA53A1">
              <w:rPr>
                <w:rFonts w:ascii="Arial Narrow" w:hAnsi="Arial Narrow"/>
                <w:b/>
                <w:bCs/>
                <w:sz w:val="28"/>
                <w:szCs w:val="28"/>
                <w:u w:val="single"/>
              </w:rPr>
              <w:t>в Кыргызскую Республику</w:t>
            </w:r>
            <w:r w:rsidR="00AB6560" w:rsidRPr="00AB6560">
              <w:rPr>
                <w:rFonts w:ascii="Arial Narrow" w:hAnsi="Arial Narrow"/>
                <w:b/>
                <w:bCs/>
                <w:sz w:val="28"/>
                <w:szCs w:val="28"/>
                <w:u w:val="single"/>
              </w:rPr>
              <w:t>:</w:t>
            </w:r>
          </w:p>
          <w:p w14:paraId="104A9876" w14:textId="5F47869D" w:rsidR="00510DF8" w:rsidRPr="00E76179" w:rsidRDefault="00AB6560" w:rsidP="005E452B">
            <w:pPr>
              <w:tabs>
                <w:tab w:val="left" w:pos="993"/>
              </w:tabs>
              <w:autoSpaceDE w:val="0"/>
              <w:autoSpaceDN w:val="0"/>
              <w:adjustRightInd w:val="0"/>
              <w:spacing w:after="0" w:line="240" w:lineRule="auto"/>
              <w:rPr>
                <w:rFonts w:ascii="Arial Narrow" w:hAnsi="Arial Narrow"/>
                <w:color w:val="000000" w:themeColor="text1"/>
                <w:sz w:val="28"/>
                <w:szCs w:val="28"/>
              </w:rPr>
            </w:pPr>
            <w:r>
              <w:rPr>
                <w:rFonts w:ascii="Arial Narrow" w:hAnsi="Arial Narrow"/>
                <w:color w:val="000000" w:themeColor="text1"/>
                <w:sz w:val="28"/>
                <w:szCs w:val="28"/>
              </w:rPr>
              <w:t>1</w:t>
            </w:r>
            <w:r w:rsidR="00EC0EF8">
              <w:rPr>
                <w:rFonts w:ascii="Arial Narrow" w:hAnsi="Arial Narrow"/>
                <w:color w:val="000000" w:themeColor="text1"/>
                <w:sz w:val="28"/>
                <w:szCs w:val="28"/>
              </w:rPr>
              <w:t xml:space="preserve">. </w:t>
            </w:r>
            <w:r w:rsidR="00FA5D50">
              <w:rPr>
                <w:rFonts w:ascii="Arial Narrow" w:hAnsi="Arial Narrow"/>
                <w:color w:val="000000" w:themeColor="text1"/>
                <w:sz w:val="28"/>
                <w:szCs w:val="28"/>
              </w:rPr>
              <w:t>П</w:t>
            </w:r>
            <w:r w:rsidR="00510DF8" w:rsidRPr="00E76179">
              <w:rPr>
                <w:rFonts w:ascii="Arial Narrow" w:hAnsi="Arial Narrow"/>
                <w:color w:val="000000" w:themeColor="text1"/>
                <w:sz w:val="28"/>
                <w:szCs w:val="28"/>
              </w:rPr>
              <w:t>ри заключении контрактов на поставку пищевой продукции, подлежащей ветеринарному контролю, из третьих стран следует:</w:t>
            </w:r>
          </w:p>
          <w:p w14:paraId="18C7970C" w14:textId="22259257" w:rsidR="00510DF8" w:rsidRPr="00AB6560" w:rsidRDefault="006C634B" w:rsidP="005E452B">
            <w:pPr>
              <w:tabs>
                <w:tab w:val="left" w:pos="993"/>
              </w:tabs>
              <w:autoSpaceDE w:val="0"/>
              <w:autoSpaceDN w:val="0"/>
              <w:adjustRightInd w:val="0"/>
              <w:spacing w:after="0" w:line="240" w:lineRule="auto"/>
              <w:rPr>
                <w:rFonts w:ascii="Arial Narrow" w:hAnsi="Arial Narrow"/>
                <w:i/>
                <w:iCs/>
                <w:color w:val="000000" w:themeColor="text1"/>
                <w:sz w:val="28"/>
                <w:szCs w:val="28"/>
              </w:rPr>
            </w:pPr>
            <w:r w:rsidRPr="00E76179">
              <w:rPr>
                <w:rFonts w:ascii="Arial Narrow" w:hAnsi="Arial Narrow"/>
                <w:b/>
                <w:bCs/>
                <w:color w:val="000000" w:themeColor="text1"/>
                <w:sz w:val="28"/>
                <w:szCs w:val="28"/>
              </w:rPr>
              <w:t>Первое.</w:t>
            </w:r>
            <w:r w:rsidR="00510DF8" w:rsidRPr="00E76179">
              <w:rPr>
                <w:rFonts w:ascii="Arial Narrow" w:hAnsi="Arial Narrow"/>
                <w:color w:val="000000" w:themeColor="text1"/>
                <w:sz w:val="28"/>
                <w:szCs w:val="28"/>
              </w:rPr>
              <w:t xml:space="preserve"> </w:t>
            </w:r>
            <w:r w:rsidR="00510DF8" w:rsidRPr="00AB6560">
              <w:rPr>
                <w:rFonts w:ascii="Arial Narrow" w:hAnsi="Arial Narrow"/>
                <w:i/>
                <w:iCs/>
                <w:color w:val="000000" w:themeColor="text1"/>
                <w:sz w:val="28"/>
                <w:szCs w:val="28"/>
              </w:rPr>
              <w:t xml:space="preserve">Удостовериться, что эта продукция производится на предприятии, </w:t>
            </w:r>
            <w:r w:rsidR="00510DF8" w:rsidRPr="00AB6560">
              <w:rPr>
                <w:rFonts w:ascii="Arial Narrow" w:eastAsia="Times New Roman" w:hAnsi="Arial Narrow"/>
                <w:bCs/>
                <w:i/>
                <w:iCs/>
                <w:color w:val="000000" w:themeColor="text1"/>
                <w:sz w:val="28"/>
                <w:szCs w:val="28"/>
                <w:lang w:eastAsia="ru-RU"/>
              </w:rPr>
              <w:t>включённ</w:t>
            </w:r>
            <w:r w:rsidR="00EC0EF8" w:rsidRPr="00AB6560">
              <w:rPr>
                <w:rFonts w:ascii="Arial Narrow" w:eastAsia="Times New Roman" w:hAnsi="Arial Narrow"/>
                <w:bCs/>
                <w:i/>
                <w:iCs/>
                <w:color w:val="000000" w:themeColor="text1"/>
                <w:sz w:val="28"/>
                <w:szCs w:val="28"/>
                <w:lang w:eastAsia="ru-RU"/>
              </w:rPr>
              <w:t>ым</w:t>
            </w:r>
            <w:r w:rsidR="00510DF8" w:rsidRPr="00AB6560">
              <w:rPr>
                <w:rFonts w:ascii="Arial Narrow" w:eastAsia="Times New Roman" w:hAnsi="Arial Narrow"/>
                <w:bCs/>
                <w:i/>
                <w:iCs/>
                <w:color w:val="000000" w:themeColor="text1"/>
                <w:sz w:val="28"/>
                <w:szCs w:val="28"/>
                <w:lang w:eastAsia="ru-RU"/>
              </w:rPr>
              <w:t xml:space="preserve"> в Реестр предприятий третьих стран</w:t>
            </w:r>
            <w:r w:rsidR="00711517" w:rsidRPr="00AB6560">
              <w:rPr>
                <w:rFonts w:ascii="Arial Narrow" w:eastAsia="Times New Roman" w:hAnsi="Arial Narrow"/>
                <w:bCs/>
                <w:i/>
                <w:iCs/>
                <w:color w:val="000000" w:themeColor="text1"/>
                <w:sz w:val="28"/>
                <w:szCs w:val="28"/>
                <w:lang w:eastAsia="ru-RU"/>
              </w:rPr>
              <w:t xml:space="preserve">, размещенный на сайте </w:t>
            </w:r>
            <w:r w:rsidR="00510DF8" w:rsidRPr="00AB6560">
              <w:rPr>
                <w:rFonts w:ascii="Arial Narrow" w:eastAsia="Times New Roman" w:hAnsi="Arial Narrow"/>
                <w:bCs/>
                <w:i/>
                <w:iCs/>
                <w:color w:val="000000" w:themeColor="text1"/>
                <w:sz w:val="28"/>
                <w:szCs w:val="28"/>
                <w:lang w:eastAsia="ru-RU"/>
              </w:rPr>
              <w:t>ЕЭК</w:t>
            </w:r>
            <w:r w:rsidR="00711517" w:rsidRPr="00AB6560">
              <w:rPr>
                <w:rFonts w:ascii="Arial Narrow" w:eastAsia="Times New Roman" w:hAnsi="Arial Narrow"/>
                <w:bCs/>
                <w:i/>
                <w:iCs/>
                <w:color w:val="000000" w:themeColor="text1"/>
                <w:sz w:val="28"/>
                <w:szCs w:val="28"/>
                <w:lang w:eastAsia="ru-RU"/>
              </w:rPr>
              <w:t>.</w:t>
            </w:r>
          </w:p>
          <w:p w14:paraId="3BFA7955" w14:textId="5438B0F0" w:rsidR="00510DF8" w:rsidRPr="00E76179" w:rsidRDefault="006C634B" w:rsidP="005E452B">
            <w:p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E76179">
              <w:rPr>
                <w:rFonts w:ascii="Arial Narrow" w:hAnsi="Arial Narrow"/>
                <w:b/>
                <w:bCs/>
                <w:color w:val="000000" w:themeColor="text1"/>
                <w:sz w:val="28"/>
                <w:szCs w:val="28"/>
              </w:rPr>
              <w:t>Второе</w:t>
            </w:r>
            <w:r w:rsidRPr="00E76179">
              <w:rPr>
                <w:rFonts w:ascii="Arial Narrow" w:hAnsi="Arial Narrow"/>
                <w:color w:val="000000" w:themeColor="text1"/>
                <w:sz w:val="28"/>
                <w:szCs w:val="28"/>
              </w:rPr>
              <w:t xml:space="preserve">. </w:t>
            </w:r>
            <w:r w:rsidR="00510DF8" w:rsidRPr="00AB6560">
              <w:rPr>
                <w:rFonts w:ascii="Arial Narrow" w:hAnsi="Arial Narrow"/>
                <w:i/>
                <w:iCs/>
                <w:color w:val="000000" w:themeColor="text1"/>
                <w:sz w:val="28"/>
                <w:szCs w:val="28"/>
              </w:rPr>
              <w:t xml:space="preserve">Обратить внимание на </w:t>
            </w:r>
            <w:r w:rsidR="00510DF8" w:rsidRPr="00AB6560">
              <w:rPr>
                <w:rFonts w:ascii="Arial Narrow" w:eastAsia="Times New Roman" w:hAnsi="Arial Narrow"/>
                <w:i/>
                <w:iCs/>
                <w:color w:val="000000" w:themeColor="text1"/>
                <w:sz w:val="28"/>
                <w:szCs w:val="28"/>
                <w:lang w:eastAsia="ru-RU"/>
              </w:rPr>
              <w:t>ветеринарно-санитарный статус предприятия (далее – статус предприятия), включенного Реестр предприятий третьих стран</w:t>
            </w:r>
            <w:r w:rsidR="00711517" w:rsidRPr="00AB6560">
              <w:rPr>
                <w:rFonts w:ascii="Arial Narrow" w:eastAsia="Times New Roman" w:hAnsi="Arial Narrow"/>
                <w:i/>
                <w:iCs/>
                <w:color w:val="000000" w:themeColor="text1"/>
                <w:sz w:val="28"/>
                <w:szCs w:val="28"/>
                <w:lang w:eastAsia="ru-RU"/>
              </w:rPr>
              <w:t>.</w:t>
            </w:r>
          </w:p>
          <w:p w14:paraId="130D80C8" w14:textId="7CFD19DB" w:rsidR="00510DF8" w:rsidRPr="00EC0EF8" w:rsidRDefault="00EC0EF8" w:rsidP="005E452B">
            <w:pPr>
              <w:autoSpaceDE w:val="0"/>
              <w:autoSpaceDN w:val="0"/>
              <w:adjustRightInd w:val="0"/>
              <w:spacing w:after="0" w:line="240" w:lineRule="auto"/>
              <w:rPr>
                <w:rFonts w:ascii="Arial Narrow" w:eastAsia="Times New Roman" w:hAnsi="Arial Narrow"/>
                <w:color w:val="000000" w:themeColor="text1"/>
                <w:sz w:val="28"/>
                <w:szCs w:val="28"/>
                <w:u w:val="single"/>
                <w:lang w:eastAsia="ru-RU"/>
              </w:rPr>
            </w:pPr>
            <w:r>
              <w:rPr>
                <w:rFonts w:ascii="Arial Narrow" w:eastAsia="Times New Roman" w:hAnsi="Arial Narrow"/>
                <w:color w:val="000000" w:themeColor="text1"/>
                <w:sz w:val="28"/>
                <w:szCs w:val="28"/>
                <w:lang w:eastAsia="ru-RU"/>
              </w:rPr>
              <w:lastRenderedPageBreak/>
              <w:t xml:space="preserve">2. </w:t>
            </w:r>
            <w:r w:rsidR="00711517" w:rsidRPr="0037476A">
              <w:rPr>
                <w:rFonts w:ascii="Arial Narrow" w:eastAsia="Times New Roman" w:hAnsi="Arial Narrow"/>
                <w:color w:val="000000" w:themeColor="text1"/>
                <w:sz w:val="28"/>
                <w:szCs w:val="28"/>
                <w:lang w:eastAsia="ru-RU"/>
              </w:rPr>
              <w:t>В соответствии с По</w:t>
            </w:r>
            <w:r w:rsidR="0037476A" w:rsidRPr="0037476A">
              <w:rPr>
                <w:rFonts w:ascii="Arial Narrow" w:eastAsia="Times New Roman" w:hAnsi="Arial Narrow"/>
                <w:color w:val="000000" w:themeColor="text1"/>
                <w:sz w:val="28"/>
                <w:szCs w:val="28"/>
                <w:lang w:eastAsia="ru-RU"/>
              </w:rPr>
              <w:t>ложением</w:t>
            </w:r>
            <w:r w:rsidR="0037476A" w:rsidRPr="0037476A">
              <w:rPr>
                <w:rFonts w:ascii="Arial Narrow" w:eastAsia="Times New Roman" w:hAnsi="Arial Narrow"/>
                <w:bCs/>
                <w:color w:val="000000"/>
                <w:sz w:val="28"/>
                <w:szCs w:val="28"/>
                <w:lang w:eastAsia="ru-RU"/>
              </w:rP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w:t>
            </w:r>
            <w:r w:rsidR="0037476A" w:rsidRPr="0037476A">
              <w:rPr>
                <w:rFonts w:ascii="Arial Narrow" w:hAnsi="Arial Narrow"/>
                <w:sz w:val="28"/>
                <w:szCs w:val="28"/>
              </w:rPr>
              <w:t>Решением Совета ЕЭК от 9 октября 2014 года № 94</w:t>
            </w:r>
            <w:r w:rsidR="0037476A" w:rsidRPr="00EC0EF8">
              <w:rPr>
                <w:rFonts w:ascii="Arial Narrow" w:hAnsi="Arial Narrow"/>
                <w:sz w:val="28"/>
                <w:szCs w:val="28"/>
                <w:u w:val="single"/>
              </w:rPr>
              <w:t>, с</w:t>
            </w:r>
            <w:r w:rsidR="00510DF8" w:rsidRPr="00EC0EF8">
              <w:rPr>
                <w:rFonts w:ascii="Arial Narrow" w:eastAsia="Times New Roman" w:hAnsi="Arial Narrow"/>
                <w:color w:val="000000" w:themeColor="text1"/>
                <w:sz w:val="28"/>
                <w:szCs w:val="28"/>
                <w:u w:val="single"/>
                <w:lang w:eastAsia="ru-RU"/>
              </w:rPr>
              <w:t xml:space="preserve">татусом предприятия в Реестре предприятий третьих стран может быть один из следующих: </w:t>
            </w:r>
          </w:p>
          <w:p w14:paraId="08123667" w14:textId="77777777" w:rsidR="00510DF8" w:rsidRPr="0037476A" w:rsidRDefault="00510DF8" w:rsidP="005E452B">
            <w:pPr>
              <w:pStyle w:val="ListParagraph"/>
              <w:numPr>
                <w:ilvl w:val="0"/>
                <w:numId w:val="30"/>
              </w:num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37476A">
              <w:rPr>
                <w:rFonts w:ascii="Arial Narrow" w:eastAsia="Times New Roman" w:hAnsi="Arial Narrow"/>
                <w:b/>
                <w:bCs/>
                <w:i/>
                <w:iCs/>
                <w:color w:val="000000" w:themeColor="text1"/>
                <w:sz w:val="28"/>
                <w:szCs w:val="28"/>
                <w:lang w:eastAsia="ru-RU"/>
              </w:rPr>
              <w:t>«без ограничений»</w:t>
            </w:r>
            <w:r w:rsidRPr="0037476A">
              <w:rPr>
                <w:rFonts w:ascii="Arial Narrow" w:eastAsia="Times New Roman" w:hAnsi="Arial Narrow"/>
                <w:color w:val="000000" w:themeColor="text1"/>
                <w:sz w:val="28"/>
                <w:szCs w:val="28"/>
                <w:lang w:eastAsia="ru-RU"/>
              </w:rPr>
              <w:t xml:space="preserve"> – предприятие может экспортировать подконтрольные товары на таможенную территорию ЕАЭС без каких-либо запретов и дополнительных обременений;</w:t>
            </w:r>
          </w:p>
          <w:p w14:paraId="3DBDB44E" w14:textId="77777777" w:rsidR="00510DF8" w:rsidRPr="0037476A" w:rsidRDefault="00510DF8" w:rsidP="005E452B">
            <w:pPr>
              <w:pStyle w:val="ListParagraph"/>
              <w:numPr>
                <w:ilvl w:val="0"/>
                <w:numId w:val="30"/>
              </w:num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37476A">
              <w:rPr>
                <w:rFonts w:ascii="Arial Narrow" w:eastAsia="Times New Roman" w:hAnsi="Arial Narrow"/>
                <w:b/>
                <w:bCs/>
                <w:i/>
                <w:iCs/>
                <w:color w:val="000000" w:themeColor="text1"/>
                <w:sz w:val="28"/>
                <w:szCs w:val="28"/>
                <w:lang w:eastAsia="ru-RU"/>
              </w:rPr>
              <w:t>«временно ограничен»</w:t>
            </w:r>
            <w:r w:rsidRPr="0037476A">
              <w:rPr>
                <w:rFonts w:ascii="Arial Narrow" w:eastAsia="Times New Roman" w:hAnsi="Arial Narrow"/>
                <w:color w:val="000000" w:themeColor="text1"/>
                <w:sz w:val="28"/>
                <w:szCs w:val="28"/>
                <w:lang w:eastAsia="ru-RU"/>
              </w:rPr>
              <w:t xml:space="preserve"> – экспорт подконтрольных товаров (продукции) с данного предприятия временно приостановлен; </w:t>
            </w:r>
          </w:p>
          <w:p w14:paraId="31BAF897" w14:textId="77777777" w:rsidR="00510DF8" w:rsidRPr="0037476A" w:rsidRDefault="00510DF8" w:rsidP="005E452B">
            <w:pPr>
              <w:pStyle w:val="ListParagraph"/>
              <w:numPr>
                <w:ilvl w:val="0"/>
                <w:numId w:val="30"/>
              </w:num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37476A">
              <w:rPr>
                <w:rFonts w:ascii="Arial Narrow" w:eastAsia="Times New Roman" w:hAnsi="Arial Narrow"/>
                <w:b/>
                <w:bCs/>
                <w:i/>
                <w:iCs/>
                <w:color w:val="000000" w:themeColor="text1"/>
                <w:sz w:val="28"/>
                <w:szCs w:val="28"/>
                <w:lang w:eastAsia="ru-RU"/>
              </w:rPr>
              <w:t>«усиленный лабораторный контроль»</w:t>
            </w:r>
            <w:r w:rsidRPr="0037476A">
              <w:rPr>
                <w:rFonts w:ascii="Arial Narrow" w:eastAsia="Times New Roman" w:hAnsi="Arial Narrow"/>
                <w:color w:val="000000" w:themeColor="text1"/>
                <w:sz w:val="28"/>
                <w:szCs w:val="28"/>
                <w:lang w:eastAsia="ru-RU"/>
              </w:rPr>
              <w:t xml:space="preserve"> </w:t>
            </w:r>
            <w:r w:rsidRPr="0037476A">
              <w:rPr>
                <w:rFonts w:ascii="Arial Narrow" w:eastAsia="Times New Roman" w:hAnsi="Arial Narrow"/>
                <w:i/>
                <w:iCs/>
                <w:color w:val="000000" w:themeColor="text1"/>
                <w:sz w:val="28"/>
                <w:szCs w:val="28"/>
                <w:lang w:eastAsia="ru-RU"/>
              </w:rPr>
              <w:t xml:space="preserve">– </w:t>
            </w:r>
            <w:r w:rsidRPr="0037476A">
              <w:rPr>
                <w:rFonts w:ascii="Arial Narrow" w:eastAsia="Times New Roman" w:hAnsi="Arial Narrow"/>
                <w:color w:val="000000" w:themeColor="text1"/>
                <w:sz w:val="28"/>
                <w:szCs w:val="28"/>
                <w:lang w:eastAsia="ru-RU"/>
              </w:rPr>
              <w:t xml:space="preserve">экспорт возможен, но каждая партия экспортируемого товара должна быть подвергнута отбору проб для их лабораторного контроля; </w:t>
            </w:r>
          </w:p>
          <w:p w14:paraId="6CDF940A" w14:textId="685B69BF" w:rsidR="00510DF8" w:rsidRPr="0037476A" w:rsidRDefault="00510DF8" w:rsidP="005E452B">
            <w:pPr>
              <w:pStyle w:val="ListParagraph"/>
              <w:numPr>
                <w:ilvl w:val="0"/>
                <w:numId w:val="30"/>
              </w:num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37476A">
              <w:rPr>
                <w:rFonts w:ascii="Arial Narrow" w:eastAsia="Times New Roman" w:hAnsi="Arial Narrow"/>
                <w:b/>
                <w:bCs/>
                <w:i/>
                <w:iCs/>
                <w:color w:val="000000" w:themeColor="text1"/>
                <w:sz w:val="28"/>
                <w:szCs w:val="28"/>
                <w:lang w:eastAsia="ru-RU"/>
              </w:rPr>
              <w:t>«предупреждение»</w:t>
            </w:r>
            <w:r w:rsidRPr="0037476A">
              <w:rPr>
                <w:rFonts w:ascii="Arial Narrow" w:eastAsia="Times New Roman" w:hAnsi="Arial Narrow"/>
                <w:color w:val="000000" w:themeColor="text1"/>
                <w:sz w:val="28"/>
                <w:szCs w:val="28"/>
                <w:lang w:eastAsia="ru-RU"/>
              </w:rPr>
              <w:t xml:space="preserve"> – компетентный орган</w:t>
            </w:r>
            <w:r w:rsidR="00AB28B2" w:rsidRPr="0037476A">
              <w:rPr>
                <w:rFonts w:ascii="Arial Narrow" w:hAnsi="Arial Narrow"/>
                <w:b/>
                <w:bCs/>
                <w:color w:val="000000" w:themeColor="text1"/>
                <w:sz w:val="28"/>
                <w:szCs w:val="28"/>
              </w:rPr>
              <w:t xml:space="preserve"> страны-экспортера</w:t>
            </w:r>
            <w:r w:rsidRPr="0037476A">
              <w:rPr>
                <w:rFonts w:ascii="Arial Narrow" w:eastAsia="Times New Roman" w:hAnsi="Arial Narrow"/>
                <w:color w:val="000000" w:themeColor="text1"/>
                <w:sz w:val="28"/>
                <w:szCs w:val="28"/>
                <w:lang w:eastAsia="ru-RU"/>
              </w:rPr>
              <w:t xml:space="preserve"> предупрежден уполномоченным органом о выявленных нарушениях в отношении товаров, произведенных этим предприятием, но в настоящее время эти нарушения не привели к временным ограничениям или введению режима усиленного лабораторного контроля; </w:t>
            </w:r>
          </w:p>
          <w:p w14:paraId="7D91152D" w14:textId="0E6D96AB" w:rsidR="00510DF8" w:rsidRPr="00E76179" w:rsidRDefault="00510DF8" w:rsidP="005E452B">
            <w:pPr>
              <w:pStyle w:val="ListParagraph"/>
              <w:numPr>
                <w:ilvl w:val="0"/>
                <w:numId w:val="30"/>
              </w:numPr>
              <w:autoSpaceDE w:val="0"/>
              <w:autoSpaceDN w:val="0"/>
              <w:adjustRightInd w:val="0"/>
              <w:spacing w:after="0" w:line="240" w:lineRule="auto"/>
              <w:rPr>
                <w:rFonts w:ascii="Arial Narrow" w:hAnsi="Arial Narrow"/>
                <w:b/>
                <w:color w:val="000000" w:themeColor="text1"/>
                <w:sz w:val="28"/>
                <w:szCs w:val="28"/>
              </w:rPr>
            </w:pPr>
            <w:r w:rsidRPr="0037476A">
              <w:rPr>
                <w:rFonts w:ascii="Arial Narrow" w:eastAsia="Times New Roman" w:hAnsi="Arial Narrow"/>
                <w:b/>
                <w:bCs/>
                <w:i/>
                <w:iCs/>
                <w:color w:val="000000" w:themeColor="text1"/>
                <w:sz w:val="28"/>
                <w:szCs w:val="28"/>
                <w:lang w:eastAsia="ru-RU"/>
              </w:rPr>
              <w:t>«специальные требования»</w:t>
            </w:r>
            <w:r w:rsidRPr="0037476A">
              <w:rPr>
                <w:rFonts w:ascii="Arial Narrow" w:eastAsia="Times New Roman" w:hAnsi="Arial Narrow"/>
                <w:color w:val="000000" w:themeColor="text1"/>
                <w:sz w:val="28"/>
                <w:szCs w:val="28"/>
                <w:lang w:eastAsia="ru-RU"/>
              </w:rPr>
              <w:t xml:space="preserve"> – необходимо использовать замещающие (дополнительные) меры для того, чтобы экспорт подконтрольных товаров, произведенных этим предприятием, на таможенную территорию ЕАЭС мог продолжаться, а без использования этих мер он должен быть приостановлен. В этом случае Реестр предприятий третьих стран должен содержать ссылку на документ, поясняющий, какого рода специальные требования должны применяться.</w:t>
            </w:r>
          </w:p>
        </w:tc>
      </w:tr>
    </w:tbl>
    <w:p w14:paraId="4F1D3B58" w14:textId="77777777" w:rsidR="005E452B" w:rsidRDefault="000A03C6" w:rsidP="00C50520">
      <w:pPr>
        <w:spacing w:after="0" w:line="360" w:lineRule="auto"/>
        <w:rPr>
          <w:rFonts w:ascii="Arial Narrow" w:hAnsi="Arial Narrow"/>
          <w:bCs/>
          <w:color w:val="000000" w:themeColor="text1"/>
          <w:sz w:val="28"/>
          <w:szCs w:val="28"/>
          <w:lang w:bidi="en-US"/>
        </w:rPr>
      </w:pPr>
      <w:r w:rsidRPr="00311AC6">
        <w:rPr>
          <w:rFonts w:ascii="Arial Narrow" w:hAnsi="Arial Narrow"/>
          <w:bCs/>
          <w:color w:val="000000" w:themeColor="text1"/>
          <w:sz w:val="28"/>
          <w:szCs w:val="28"/>
          <w:lang w:bidi="en-US"/>
        </w:rPr>
        <w:lastRenderedPageBreak/>
        <w:tab/>
      </w:r>
    </w:p>
    <w:p w14:paraId="0C04BFB1" w14:textId="5F3CE040" w:rsidR="00F239DB" w:rsidRPr="00EA53A1" w:rsidRDefault="0085417D" w:rsidP="005E452B">
      <w:pPr>
        <w:spacing w:after="0" w:line="360" w:lineRule="auto"/>
        <w:ind w:firstLine="708"/>
        <w:rPr>
          <w:rFonts w:ascii="Arial Narrow" w:hAnsi="Arial Narrow"/>
          <w:color w:val="000000" w:themeColor="text1"/>
          <w:sz w:val="28"/>
          <w:szCs w:val="28"/>
          <w:u w:val="single"/>
        </w:rPr>
      </w:pPr>
      <w:r>
        <w:rPr>
          <w:rFonts w:ascii="Arial Narrow" w:hAnsi="Arial Narrow"/>
          <w:bCs/>
          <w:color w:val="000000" w:themeColor="text1"/>
          <w:sz w:val="28"/>
          <w:szCs w:val="28"/>
          <w:lang w:bidi="en-US"/>
        </w:rPr>
        <w:t>3</w:t>
      </w:r>
      <w:r w:rsidR="00A70354">
        <w:rPr>
          <w:rFonts w:ascii="Arial Narrow" w:hAnsi="Arial Narrow"/>
          <w:bCs/>
          <w:color w:val="000000" w:themeColor="text1"/>
          <w:sz w:val="28"/>
          <w:szCs w:val="28"/>
          <w:lang w:bidi="en-US"/>
        </w:rPr>
        <w:t xml:space="preserve">.1.3. </w:t>
      </w:r>
      <w:r w:rsidR="00A121EF" w:rsidRPr="00EA53A1">
        <w:rPr>
          <w:rFonts w:ascii="Arial Narrow" w:hAnsi="Arial Narrow"/>
          <w:bCs/>
          <w:color w:val="000000" w:themeColor="text1"/>
          <w:sz w:val="28"/>
          <w:szCs w:val="28"/>
          <w:u w:val="single"/>
          <w:lang w:bidi="en-US"/>
        </w:rPr>
        <w:t>Р</w:t>
      </w:r>
      <w:r w:rsidR="002301AB" w:rsidRPr="00EA53A1">
        <w:rPr>
          <w:rFonts w:ascii="Arial Narrow" w:hAnsi="Arial Narrow"/>
          <w:bCs/>
          <w:color w:val="000000" w:themeColor="text1"/>
          <w:sz w:val="28"/>
          <w:szCs w:val="28"/>
          <w:u w:val="single"/>
          <w:lang w:bidi="en-US"/>
        </w:rPr>
        <w:t xml:space="preserve">азрешение на ввоз выдается </w:t>
      </w:r>
      <w:r w:rsidR="00C04164" w:rsidRPr="00EA53A1">
        <w:rPr>
          <w:rFonts w:ascii="Arial Narrow" w:hAnsi="Arial Narrow"/>
          <w:color w:val="000000" w:themeColor="text1"/>
          <w:sz w:val="28"/>
          <w:szCs w:val="28"/>
          <w:u w:val="single"/>
        </w:rPr>
        <w:t>ГИВФБ</w:t>
      </w:r>
      <w:r w:rsidR="007C79E5" w:rsidRPr="00EA53A1">
        <w:rPr>
          <w:rFonts w:ascii="Arial Narrow" w:hAnsi="Arial Narrow"/>
          <w:color w:val="000000" w:themeColor="text1"/>
          <w:sz w:val="28"/>
          <w:szCs w:val="28"/>
          <w:u w:val="single"/>
        </w:rPr>
        <w:t xml:space="preserve"> КР</w:t>
      </w:r>
      <w:r w:rsidR="00C04164" w:rsidRPr="00EA53A1">
        <w:rPr>
          <w:rFonts w:ascii="Arial Narrow" w:hAnsi="Arial Narrow"/>
          <w:color w:val="000000" w:themeColor="text1"/>
          <w:sz w:val="28"/>
          <w:szCs w:val="28"/>
          <w:u w:val="single"/>
        </w:rPr>
        <w:t xml:space="preserve"> в соответствии с </w:t>
      </w:r>
      <w:r w:rsidR="00C04164" w:rsidRPr="00EA53A1">
        <w:rPr>
          <w:rFonts w:ascii="Arial Narrow" w:hAnsi="Arial Narrow"/>
          <w:b/>
          <w:bCs/>
          <w:color w:val="000000" w:themeColor="text1"/>
          <w:sz w:val="28"/>
          <w:szCs w:val="28"/>
          <w:u w:val="single"/>
        </w:rPr>
        <w:t>Приказом</w:t>
      </w:r>
      <w:r w:rsidR="003C502B" w:rsidRPr="00EA53A1">
        <w:rPr>
          <w:rFonts w:ascii="Arial Narrow" w:hAnsi="Arial Narrow"/>
          <w:b/>
          <w:bCs/>
          <w:color w:val="000000" w:themeColor="text1"/>
          <w:sz w:val="28"/>
          <w:szCs w:val="28"/>
          <w:u w:val="single"/>
        </w:rPr>
        <w:t xml:space="preserve"> ГИВФБ</w:t>
      </w:r>
      <w:r w:rsidR="00244DF2" w:rsidRPr="00EA53A1">
        <w:rPr>
          <w:rFonts w:ascii="Arial Narrow" w:hAnsi="Arial Narrow"/>
          <w:b/>
          <w:bCs/>
          <w:color w:val="000000" w:themeColor="text1"/>
          <w:sz w:val="28"/>
          <w:szCs w:val="28"/>
          <w:u w:val="single"/>
        </w:rPr>
        <w:t xml:space="preserve"> КР</w:t>
      </w:r>
      <w:r w:rsidR="003C502B" w:rsidRPr="00EA53A1">
        <w:rPr>
          <w:rFonts w:ascii="Arial Narrow" w:hAnsi="Arial Narrow"/>
          <w:b/>
          <w:bCs/>
          <w:color w:val="000000" w:themeColor="text1"/>
          <w:sz w:val="28"/>
          <w:szCs w:val="28"/>
          <w:u w:val="single"/>
        </w:rPr>
        <w:t xml:space="preserve"> от 11 апреля 2016 года № 072.</w:t>
      </w:r>
    </w:p>
    <w:p w14:paraId="37DDCD9B" w14:textId="53F788B7" w:rsidR="00315CD7" w:rsidRPr="00726212" w:rsidRDefault="00D66C1A" w:rsidP="00C50520">
      <w:pPr>
        <w:spacing w:after="0" w:line="360" w:lineRule="auto"/>
        <w:rPr>
          <w:rFonts w:ascii="Arial Narrow" w:hAnsi="Arial Narrow"/>
          <w:b/>
          <w:color w:val="000000" w:themeColor="text1"/>
          <w:sz w:val="28"/>
          <w:szCs w:val="28"/>
          <w:u w:val="single"/>
        </w:rPr>
      </w:pPr>
      <w:r w:rsidRPr="00311AC6">
        <w:rPr>
          <w:rFonts w:ascii="Arial Narrow" w:hAnsi="Arial Narrow"/>
          <w:color w:val="000000" w:themeColor="text1"/>
          <w:sz w:val="28"/>
          <w:szCs w:val="28"/>
        </w:rPr>
        <w:t xml:space="preserve"> </w:t>
      </w:r>
      <w:r w:rsidR="00F239DB">
        <w:rPr>
          <w:rFonts w:ascii="Arial Narrow" w:hAnsi="Arial Narrow"/>
          <w:color w:val="000000" w:themeColor="text1"/>
          <w:sz w:val="28"/>
          <w:szCs w:val="28"/>
        </w:rPr>
        <w:tab/>
      </w:r>
      <w:r w:rsidR="0085417D" w:rsidRPr="00EA53A1">
        <w:rPr>
          <w:rFonts w:ascii="Arial Narrow" w:hAnsi="Arial Narrow"/>
          <w:bCs/>
          <w:color w:val="000000" w:themeColor="text1"/>
          <w:sz w:val="28"/>
          <w:szCs w:val="28"/>
        </w:rPr>
        <w:t>3</w:t>
      </w:r>
      <w:r w:rsidR="00310A2C" w:rsidRPr="00EA53A1">
        <w:rPr>
          <w:rFonts w:ascii="Arial Narrow" w:hAnsi="Arial Narrow"/>
          <w:bCs/>
          <w:color w:val="000000" w:themeColor="text1"/>
          <w:sz w:val="28"/>
          <w:szCs w:val="28"/>
        </w:rPr>
        <w:t>.2.</w:t>
      </w:r>
      <w:r w:rsidR="00310A2C" w:rsidRPr="00726212">
        <w:rPr>
          <w:rFonts w:ascii="Arial Narrow" w:hAnsi="Arial Narrow"/>
          <w:b/>
          <w:color w:val="000000" w:themeColor="text1"/>
          <w:sz w:val="28"/>
          <w:szCs w:val="28"/>
          <w:u w:val="single"/>
        </w:rPr>
        <w:t xml:space="preserve"> </w:t>
      </w:r>
      <w:r w:rsidR="00315CD7" w:rsidRPr="00726212">
        <w:rPr>
          <w:rFonts w:ascii="Arial Narrow" w:hAnsi="Arial Narrow"/>
          <w:b/>
          <w:color w:val="000000" w:themeColor="text1"/>
          <w:sz w:val="28"/>
          <w:szCs w:val="28"/>
          <w:u w:val="single"/>
        </w:rPr>
        <w:t>Ветеринарны</w:t>
      </w:r>
      <w:r w:rsidR="00EC0EF8">
        <w:rPr>
          <w:rFonts w:ascii="Arial Narrow" w:hAnsi="Arial Narrow"/>
          <w:b/>
          <w:color w:val="000000" w:themeColor="text1"/>
          <w:sz w:val="28"/>
          <w:szCs w:val="28"/>
          <w:u w:val="single"/>
        </w:rPr>
        <w:t>й</w:t>
      </w:r>
      <w:r w:rsidR="00315CD7" w:rsidRPr="00726212">
        <w:rPr>
          <w:rFonts w:ascii="Arial Narrow" w:hAnsi="Arial Narrow"/>
          <w:b/>
          <w:color w:val="000000" w:themeColor="text1"/>
          <w:sz w:val="28"/>
          <w:szCs w:val="28"/>
          <w:u w:val="single"/>
        </w:rPr>
        <w:t xml:space="preserve"> сертифика</w:t>
      </w:r>
      <w:r w:rsidR="00EC0EF8">
        <w:rPr>
          <w:rFonts w:ascii="Arial Narrow" w:hAnsi="Arial Narrow"/>
          <w:b/>
          <w:color w:val="000000" w:themeColor="text1"/>
          <w:sz w:val="28"/>
          <w:szCs w:val="28"/>
          <w:u w:val="single"/>
        </w:rPr>
        <w:t>т</w:t>
      </w:r>
      <w:r w:rsidR="00315CD7" w:rsidRPr="00726212">
        <w:rPr>
          <w:rFonts w:ascii="Arial Narrow" w:hAnsi="Arial Narrow"/>
          <w:b/>
          <w:color w:val="000000" w:themeColor="text1"/>
          <w:sz w:val="28"/>
          <w:szCs w:val="28"/>
          <w:u w:val="single"/>
        </w:rPr>
        <w:t>.</w:t>
      </w:r>
      <w:r w:rsidR="00C56452" w:rsidRPr="00726212">
        <w:rPr>
          <w:rFonts w:ascii="Arial Narrow" w:hAnsi="Arial Narrow"/>
          <w:b/>
          <w:color w:val="000000" w:themeColor="text1"/>
          <w:sz w:val="28"/>
          <w:szCs w:val="28"/>
          <w:u w:val="single"/>
        </w:rPr>
        <w:t xml:space="preserve"> </w:t>
      </w:r>
    </w:p>
    <w:p w14:paraId="39FF0F4A" w14:textId="31B9BC59" w:rsidR="0085417D" w:rsidRPr="00F31D72" w:rsidRDefault="0085417D" w:rsidP="00F31D72">
      <w:pPr>
        <w:pStyle w:val="Default"/>
        <w:spacing w:line="360" w:lineRule="auto"/>
        <w:ind w:firstLine="708"/>
        <w:rPr>
          <w:rStyle w:val="Hyperlink"/>
          <w:rFonts w:ascii="Arial Narrow" w:hAnsi="Arial Narrow"/>
          <w:b/>
          <w:bCs/>
          <w:color w:val="000000" w:themeColor="text1"/>
          <w:sz w:val="28"/>
          <w:szCs w:val="28"/>
        </w:rPr>
      </w:pPr>
      <w:r>
        <w:rPr>
          <w:rFonts w:ascii="Arial Narrow" w:hAnsi="Arial Narrow"/>
          <w:bCs/>
          <w:color w:val="000000" w:themeColor="text1"/>
          <w:sz w:val="28"/>
          <w:szCs w:val="28"/>
        </w:rPr>
        <w:t>3</w:t>
      </w:r>
      <w:r w:rsidR="00A70354">
        <w:rPr>
          <w:rFonts w:ascii="Arial Narrow" w:hAnsi="Arial Narrow"/>
          <w:bCs/>
          <w:color w:val="000000" w:themeColor="text1"/>
          <w:sz w:val="28"/>
          <w:szCs w:val="28"/>
        </w:rPr>
        <w:t xml:space="preserve">.2.1. </w:t>
      </w:r>
      <w:r w:rsidR="00B90B42" w:rsidRPr="00311AC6">
        <w:rPr>
          <w:rFonts w:ascii="Arial Narrow" w:hAnsi="Arial Narrow"/>
          <w:bCs/>
          <w:color w:val="000000" w:themeColor="text1"/>
          <w:sz w:val="28"/>
          <w:szCs w:val="28"/>
        </w:rPr>
        <w:t xml:space="preserve">Ветеринарные сертификаты на </w:t>
      </w:r>
      <w:r w:rsidR="00322D23" w:rsidRPr="00311AC6">
        <w:rPr>
          <w:rFonts w:ascii="Arial Narrow" w:hAnsi="Arial Narrow"/>
          <w:bCs/>
          <w:color w:val="000000" w:themeColor="text1"/>
          <w:sz w:val="28"/>
          <w:szCs w:val="28"/>
        </w:rPr>
        <w:t>подконтрольные товары</w:t>
      </w:r>
      <w:r w:rsidR="00841241">
        <w:rPr>
          <w:rFonts w:ascii="Arial Narrow" w:hAnsi="Arial Narrow"/>
          <w:bCs/>
          <w:color w:val="000000" w:themeColor="text1"/>
          <w:sz w:val="28"/>
          <w:szCs w:val="28"/>
        </w:rPr>
        <w:t xml:space="preserve"> </w:t>
      </w:r>
      <w:r w:rsidR="00B90B42" w:rsidRPr="00311AC6">
        <w:rPr>
          <w:rFonts w:ascii="Arial Narrow" w:hAnsi="Arial Narrow"/>
          <w:bCs/>
          <w:color w:val="000000" w:themeColor="text1"/>
          <w:sz w:val="28"/>
          <w:szCs w:val="28"/>
        </w:rPr>
        <w:t xml:space="preserve">выдаются </w:t>
      </w:r>
      <w:r w:rsidR="00ED7C61" w:rsidRPr="00311AC6">
        <w:rPr>
          <w:rFonts w:ascii="Arial Narrow" w:hAnsi="Arial Narrow"/>
          <w:bCs/>
          <w:color w:val="000000" w:themeColor="text1"/>
          <w:sz w:val="28"/>
          <w:szCs w:val="28"/>
        </w:rPr>
        <w:t xml:space="preserve">компетентными органами </w:t>
      </w:r>
      <w:r w:rsidR="0081539F" w:rsidRPr="00311AC6">
        <w:rPr>
          <w:rFonts w:ascii="Arial Narrow" w:hAnsi="Arial Narrow"/>
          <w:bCs/>
          <w:color w:val="000000" w:themeColor="text1"/>
          <w:sz w:val="28"/>
          <w:szCs w:val="28"/>
        </w:rPr>
        <w:t>третьих стран (</w:t>
      </w:r>
      <w:r w:rsidR="00ED7C61" w:rsidRPr="00311AC6">
        <w:rPr>
          <w:rFonts w:ascii="Arial Narrow" w:hAnsi="Arial Narrow"/>
          <w:bCs/>
          <w:color w:val="000000" w:themeColor="text1"/>
          <w:sz w:val="28"/>
          <w:szCs w:val="28"/>
        </w:rPr>
        <w:t>стран</w:t>
      </w:r>
      <w:r w:rsidR="00CD2579" w:rsidRPr="00311AC6">
        <w:rPr>
          <w:rFonts w:ascii="Arial Narrow" w:hAnsi="Arial Narrow"/>
          <w:bCs/>
          <w:color w:val="000000" w:themeColor="text1"/>
          <w:sz w:val="28"/>
          <w:szCs w:val="28"/>
        </w:rPr>
        <w:t>-</w:t>
      </w:r>
      <w:r w:rsidR="00ED7C61" w:rsidRPr="00311AC6">
        <w:rPr>
          <w:rFonts w:ascii="Arial Narrow" w:hAnsi="Arial Narrow"/>
          <w:bCs/>
          <w:color w:val="000000" w:themeColor="text1"/>
          <w:sz w:val="28"/>
          <w:szCs w:val="28"/>
        </w:rPr>
        <w:t>экспортеров</w:t>
      </w:r>
      <w:r w:rsidR="0081539F" w:rsidRPr="00311AC6">
        <w:rPr>
          <w:rFonts w:ascii="Arial Narrow" w:hAnsi="Arial Narrow"/>
          <w:bCs/>
          <w:color w:val="000000" w:themeColor="text1"/>
          <w:sz w:val="28"/>
          <w:szCs w:val="28"/>
        </w:rPr>
        <w:t>)</w:t>
      </w:r>
      <w:r w:rsidR="00ED7C61" w:rsidRPr="00311AC6">
        <w:rPr>
          <w:rFonts w:ascii="Arial Narrow" w:hAnsi="Arial Narrow"/>
          <w:bCs/>
          <w:color w:val="000000" w:themeColor="text1"/>
          <w:sz w:val="28"/>
          <w:szCs w:val="28"/>
        </w:rPr>
        <w:t xml:space="preserve"> по</w:t>
      </w:r>
      <w:r w:rsidR="00313748" w:rsidRPr="00311AC6">
        <w:rPr>
          <w:rFonts w:ascii="Arial Narrow" w:hAnsi="Arial Narrow"/>
          <w:bCs/>
          <w:color w:val="000000" w:themeColor="text1"/>
          <w:sz w:val="28"/>
          <w:szCs w:val="28"/>
        </w:rPr>
        <w:t xml:space="preserve"> единым формам в </w:t>
      </w:r>
      <w:r w:rsidR="00CD2579" w:rsidRPr="00311AC6">
        <w:rPr>
          <w:rFonts w:ascii="Arial Narrow" w:hAnsi="Arial Narrow"/>
          <w:bCs/>
          <w:color w:val="000000" w:themeColor="text1"/>
          <w:sz w:val="28"/>
          <w:szCs w:val="28"/>
        </w:rPr>
        <w:t xml:space="preserve">зависимости </w:t>
      </w:r>
      <w:r w:rsidR="00313748" w:rsidRPr="00311AC6">
        <w:rPr>
          <w:rFonts w:ascii="Arial Narrow" w:hAnsi="Arial Narrow"/>
          <w:bCs/>
          <w:color w:val="000000" w:themeColor="text1"/>
          <w:sz w:val="28"/>
          <w:szCs w:val="28"/>
        </w:rPr>
        <w:t>от вида пищевой продукции</w:t>
      </w:r>
      <w:r>
        <w:rPr>
          <w:rFonts w:ascii="Arial Narrow" w:hAnsi="Arial Narrow"/>
          <w:bCs/>
          <w:color w:val="000000" w:themeColor="text1"/>
          <w:sz w:val="28"/>
          <w:szCs w:val="28"/>
        </w:rPr>
        <w:t xml:space="preserve">, </w:t>
      </w:r>
      <w:r w:rsidR="00313748" w:rsidRPr="00311AC6">
        <w:rPr>
          <w:rFonts w:ascii="Arial Narrow" w:hAnsi="Arial Narrow"/>
          <w:bCs/>
          <w:color w:val="000000" w:themeColor="text1"/>
          <w:sz w:val="28"/>
          <w:szCs w:val="28"/>
        </w:rPr>
        <w:t xml:space="preserve">(далее – </w:t>
      </w:r>
      <w:r w:rsidR="00313748" w:rsidRPr="00EC0EF8">
        <w:rPr>
          <w:rFonts w:ascii="Arial Narrow" w:hAnsi="Arial Narrow"/>
          <w:b/>
          <w:color w:val="000000" w:themeColor="text1"/>
          <w:sz w:val="28"/>
          <w:szCs w:val="28"/>
        </w:rPr>
        <w:t>ветеринарные сертификаты</w:t>
      </w:r>
      <w:r w:rsidR="00313748" w:rsidRPr="00311AC6">
        <w:rPr>
          <w:rFonts w:ascii="Arial Narrow" w:hAnsi="Arial Narrow"/>
          <w:bCs/>
          <w:color w:val="000000" w:themeColor="text1"/>
          <w:sz w:val="28"/>
          <w:szCs w:val="28"/>
        </w:rPr>
        <w:t>)</w:t>
      </w:r>
      <w:r w:rsidR="00E5465B">
        <w:rPr>
          <w:rFonts w:ascii="Arial Narrow" w:hAnsi="Arial Narrow"/>
          <w:bCs/>
          <w:color w:val="000000" w:themeColor="text1"/>
          <w:sz w:val="28"/>
          <w:szCs w:val="28"/>
        </w:rPr>
        <w:t>.</w:t>
      </w:r>
      <w:r w:rsidRPr="0085417D">
        <w:rPr>
          <w:rFonts w:ascii="Arial Narrow" w:hAnsi="Arial Narrow"/>
          <w:color w:val="000000" w:themeColor="text1"/>
          <w:sz w:val="28"/>
          <w:szCs w:val="28"/>
          <w:shd w:val="clear" w:color="auto" w:fill="FFFFFF"/>
        </w:rPr>
        <w:t xml:space="preserve"> </w:t>
      </w:r>
      <w:r>
        <w:rPr>
          <w:rFonts w:ascii="Arial Narrow" w:hAnsi="Arial Narrow"/>
          <w:color w:val="000000" w:themeColor="text1"/>
          <w:sz w:val="28"/>
          <w:szCs w:val="28"/>
          <w:shd w:val="clear" w:color="auto" w:fill="FFFFFF"/>
        </w:rPr>
        <w:t>Ф</w:t>
      </w:r>
      <w:r w:rsidRPr="00311AC6">
        <w:rPr>
          <w:rFonts w:ascii="Arial Narrow" w:hAnsi="Arial Narrow"/>
          <w:color w:val="000000" w:themeColor="text1"/>
          <w:sz w:val="28"/>
          <w:szCs w:val="28"/>
          <w:shd w:val="clear" w:color="auto" w:fill="FFFFFF"/>
        </w:rPr>
        <w:t xml:space="preserve">ормы </w:t>
      </w:r>
      <w:r>
        <w:rPr>
          <w:rFonts w:ascii="Arial Narrow" w:hAnsi="Arial Narrow"/>
          <w:color w:val="000000" w:themeColor="text1"/>
          <w:sz w:val="28"/>
          <w:szCs w:val="28"/>
          <w:shd w:val="clear" w:color="auto" w:fill="FFFFFF"/>
        </w:rPr>
        <w:t xml:space="preserve">единых </w:t>
      </w:r>
      <w:r w:rsidRPr="00311AC6">
        <w:rPr>
          <w:rFonts w:ascii="Arial Narrow" w:hAnsi="Arial Narrow"/>
          <w:color w:val="000000" w:themeColor="text1"/>
          <w:sz w:val="28"/>
          <w:szCs w:val="28"/>
          <w:shd w:val="clear" w:color="auto" w:fill="FFFFFF"/>
        </w:rPr>
        <w:t>ветеринарных сертификатов на ввозимые подконтрольные товары</w:t>
      </w:r>
      <w:r>
        <w:rPr>
          <w:rFonts w:ascii="Arial Narrow" w:hAnsi="Arial Narrow"/>
          <w:color w:val="000000" w:themeColor="text1"/>
          <w:sz w:val="28"/>
          <w:szCs w:val="28"/>
          <w:shd w:val="clear" w:color="auto" w:fill="FFFFFF"/>
        </w:rPr>
        <w:t xml:space="preserve"> </w:t>
      </w:r>
      <w:r w:rsidRPr="00311AC6">
        <w:rPr>
          <w:rFonts w:ascii="Arial Narrow" w:hAnsi="Arial Narrow"/>
          <w:color w:val="000000" w:themeColor="text1"/>
          <w:sz w:val="28"/>
          <w:szCs w:val="28"/>
          <w:shd w:val="clear" w:color="auto" w:fill="FFFFFF"/>
        </w:rPr>
        <w:t xml:space="preserve">утверждены </w:t>
      </w:r>
      <w:r w:rsidRPr="00F31D72">
        <w:rPr>
          <w:rFonts w:ascii="Arial Narrow" w:hAnsi="Arial Narrow"/>
          <w:b/>
          <w:bCs/>
          <w:color w:val="000000" w:themeColor="text1"/>
          <w:sz w:val="28"/>
          <w:szCs w:val="28"/>
          <w:shd w:val="clear" w:color="auto" w:fill="FFFFFF"/>
        </w:rPr>
        <w:t>Решением Комиссии ТС от 7 апреля 2011 года № 607</w:t>
      </w:r>
      <w:r w:rsidR="00F31D72">
        <w:rPr>
          <w:rFonts w:ascii="Arial Narrow" w:hAnsi="Arial Narrow"/>
          <w:b/>
          <w:bCs/>
          <w:color w:val="000000" w:themeColor="text1"/>
          <w:sz w:val="28"/>
          <w:szCs w:val="28"/>
          <w:shd w:val="clear" w:color="auto" w:fill="FFFFFF"/>
        </w:rPr>
        <w:t>.</w:t>
      </w:r>
      <w:r w:rsidRPr="00F31D72">
        <w:rPr>
          <w:rFonts w:ascii="Arial Narrow" w:hAnsi="Arial Narrow"/>
          <w:b/>
          <w:bCs/>
          <w:color w:val="000000" w:themeColor="text1"/>
          <w:sz w:val="28"/>
          <w:szCs w:val="28"/>
          <w:shd w:val="clear" w:color="auto" w:fill="FFFFFF"/>
        </w:rPr>
        <w:t xml:space="preserve"> </w:t>
      </w:r>
    </w:p>
    <w:tbl>
      <w:tblPr>
        <w:tblStyle w:val="TableGrid"/>
        <w:tblW w:w="0" w:type="auto"/>
        <w:tblLook w:val="04A0" w:firstRow="1" w:lastRow="0" w:firstColumn="1" w:lastColumn="0" w:noHBand="0" w:noVBand="1"/>
      </w:tblPr>
      <w:tblGrid>
        <w:gridCol w:w="14454"/>
      </w:tblGrid>
      <w:tr w:rsidR="006F0F55" w:rsidRPr="00311AC6" w14:paraId="08517D61" w14:textId="77777777" w:rsidTr="000452A9">
        <w:tc>
          <w:tcPr>
            <w:tcW w:w="14454" w:type="dxa"/>
          </w:tcPr>
          <w:p w14:paraId="07A541C1" w14:textId="339958CD" w:rsidR="00482A5D" w:rsidRPr="00482A5D" w:rsidRDefault="00482A5D" w:rsidP="00C50520">
            <w:pPr>
              <w:pStyle w:val="Default"/>
              <w:spacing w:line="360" w:lineRule="auto"/>
              <w:rPr>
                <w:rStyle w:val="Hyperlink"/>
                <w:rFonts w:ascii="Arial Narrow" w:hAnsi="Arial Narrow"/>
                <w:b/>
                <w:bCs/>
                <w:color w:val="000000" w:themeColor="text1"/>
                <w:sz w:val="28"/>
                <w:szCs w:val="28"/>
              </w:rPr>
            </w:pPr>
            <w:r w:rsidRPr="00482A5D">
              <w:rPr>
                <w:rStyle w:val="Hyperlink"/>
                <w:rFonts w:ascii="Arial Narrow" w:hAnsi="Arial Narrow"/>
                <w:b/>
                <w:bCs/>
                <w:color w:val="000000" w:themeColor="text1"/>
                <w:sz w:val="28"/>
                <w:szCs w:val="28"/>
              </w:rPr>
              <w:t>Пример</w:t>
            </w:r>
            <w:r w:rsidR="0085417D">
              <w:rPr>
                <w:rStyle w:val="Hyperlink"/>
                <w:rFonts w:ascii="Arial Narrow" w:hAnsi="Arial Narrow"/>
                <w:b/>
                <w:bCs/>
                <w:color w:val="000000" w:themeColor="text1"/>
                <w:sz w:val="28"/>
                <w:szCs w:val="28"/>
              </w:rPr>
              <w:t xml:space="preserve">. </w:t>
            </w:r>
          </w:p>
          <w:p w14:paraId="5A365452" w14:textId="77777777" w:rsidR="00AD2A66" w:rsidRPr="00311AC6" w:rsidRDefault="00BC7343" w:rsidP="00C50520">
            <w:pPr>
              <w:pStyle w:val="Default"/>
              <w:spacing w:line="360" w:lineRule="auto"/>
              <w:rPr>
                <w:rFonts w:ascii="Arial Narrow" w:hAnsi="Arial Narrow"/>
                <w:color w:val="000000" w:themeColor="text1"/>
                <w:sz w:val="28"/>
                <w:szCs w:val="28"/>
                <w:u w:val="single"/>
                <w:shd w:val="clear" w:color="auto" w:fill="FFFFFF"/>
              </w:rPr>
            </w:pPr>
            <w:r w:rsidRPr="00311AC6">
              <w:rPr>
                <w:rFonts w:ascii="Arial Narrow" w:hAnsi="Arial Narrow"/>
                <w:color w:val="000000" w:themeColor="text1"/>
                <w:sz w:val="28"/>
                <w:szCs w:val="28"/>
                <w:shd w:val="clear" w:color="auto" w:fill="FFFFFF"/>
              </w:rPr>
              <w:lastRenderedPageBreak/>
              <w:t>1</w:t>
            </w:r>
            <w:r w:rsidR="00AD2A66" w:rsidRPr="00311AC6">
              <w:rPr>
                <w:rFonts w:ascii="Arial Narrow" w:hAnsi="Arial Narrow"/>
                <w:color w:val="000000" w:themeColor="text1"/>
                <w:sz w:val="28"/>
                <w:szCs w:val="28"/>
                <w:shd w:val="clear" w:color="auto" w:fill="FFFFFF"/>
              </w:rPr>
              <w:t xml:space="preserve">. На консервы, колбасы и другие виды готовых мясных изделий </w:t>
            </w:r>
            <w:r w:rsidR="00AD2A66" w:rsidRPr="00311AC6">
              <w:rPr>
                <w:rStyle w:val="Hyperlink"/>
                <w:rFonts w:ascii="Arial Narrow" w:hAnsi="Arial Narrow"/>
                <w:color w:val="000000" w:themeColor="text1"/>
                <w:sz w:val="28"/>
                <w:szCs w:val="28"/>
                <w:u w:val="none"/>
              </w:rPr>
              <w:t xml:space="preserve">требуется </w:t>
            </w:r>
            <w:r w:rsidR="00AD2A66" w:rsidRPr="00311AC6">
              <w:rPr>
                <w:rStyle w:val="Hyperlink"/>
                <w:rFonts w:ascii="Arial Narrow" w:hAnsi="Arial Narrow"/>
                <w:color w:val="000000" w:themeColor="text1"/>
                <w:sz w:val="28"/>
                <w:szCs w:val="28"/>
              </w:rPr>
              <w:t>в</w:t>
            </w:r>
            <w:r w:rsidR="00AD2A66" w:rsidRPr="00311AC6">
              <w:rPr>
                <w:rFonts w:ascii="Arial Narrow" w:hAnsi="Arial Narrow"/>
                <w:color w:val="000000" w:themeColor="text1"/>
                <w:sz w:val="28"/>
                <w:szCs w:val="28"/>
                <w:u w:val="single"/>
                <w:shd w:val="clear" w:color="auto" w:fill="FFFFFF"/>
              </w:rPr>
              <w:t>етеринарный сертификат № 26.</w:t>
            </w:r>
          </w:p>
          <w:p w14:paraId="47646092" w14:textId="1A58AEE4" w:rsidR="00BC7343" w:rsidRPr="00311AC6" w:rsidRDefault="00BC7343" w:rsidP="00C50520">
            <w:pPr>
              <w:pStyle w:val="Default"/>
              <w:spacing w:line="360" w:lineRule="auto"/>
              <w:rPr>
                <w:rFonts w:ascii="Arial Narrow" w:hAnsi="Arial Narrow"/>
                <w:color w:val="000000" w:themeColor="text1"/>
                <w:sz w:val="28"/>
                <w:szCs w:val="28"/>
                <w:shd w:val="clear" w:color="auto" w:fill="FFFFFF"/>
              </w:rPr>
            </w:pPr>
            <w:r w:rsidRPr="00311AC6">
              <w:rPr>
                <w:rStyle w:val="Hyperlink"/>
                <w:rFonts w:ascii="Arial Narrow" w:hAnsi="Arial Narrow"/>
                <w:color w:val="000000" w:themeColor="text1"/>
                <w:sz w:val="28"/>
                <w:szCs w:val="28"/>
                <w:u w:val="none"/>
              </w:rPr>
              <w:t xml:space="preserve">2. На молоко и молочные продукты, полученные </w:t>
            </w:r>
            <w:r w:rsidR="009B0375" w:rsidRPr="00311AC6">
              <w:rPr>
                <w:rStyle w:val="Hyperlink"/>
                <w:rFonts w:ascii="Arial Narrow" w:hAnsi="Arial Narrow"/>
                <w:color w:val="000000" w:themeColor="text1"/>
                <w:sz w:val="28"/>
                <w:szCs w:val="28"/>
                <w:u w:val="none"/>
              </w:rPr>
              <w:t xml:space="preserve">от крупного и мелкого рогатого скота, </w:t>
            </w:r>
            <w:r w:rsidRPr="00311AC6">
              <w:rPr>
                <w:rStyle w:val="Hyperlink"/>
                <w:rFonts w:ascii="Arial Narrow" w:hAnsi="Arial Narrow"/>
                <w:color w:val="000000" w:themeColor="text1"/>
                <w:sz w:val="28"/>
                <w:szCs w:val="28"/>
                <w:u w:val="none"/>
              </w:rPr>
              <w:t xml:space="preserve">требуется </w:t>
            </w:r>
            <w:r w:rsidRPr="00311AC6">
              <w:rPr>
                <w:rStyle w:val="Hyperlink"/>
                <w:rFonts w:ascii="Arial Narrow" w:hAnsi="Arial Narrow"/>
                <w:color w:val="000000" w:themeColor="text1"/>
                <w:sz w:val="28"/>
                <w:szCs w:val="28"/>
              </w:rPr>
              <w:t>в</w:t>
            </w:r>
            <w:r w:rsidRPr="00311AC6">
              <w:rPr>
                <w:rFonts w:ascii="Arial Narrow" w:hAnsi="Arial Narrow"/>
                <w:color w:val="000000" w:themeColor="text1"/>
                <w:sz w:val="28"/>
                <w:szCs w:val="28"/>
                <w:u w:val="single"/>
                <w:shd w:val="clear" w:color="auto" w:fill="FFFFFF"/>
              </w:rPr>
              <w:t>етеринарный сертификат № 28.</w:t>
            </w:r>
          </w:p>
          <w:p w14:paraId="544F7BE9" w14:textId="6AFED508" w:rsidR="00BC7343" w:rsidRPr="00311AC6" w:rsidRDefault="00BC7343" w:rsidP="00C50520">
            <w:pPr>
              <w:pStyle w:val="Default"/>
              <w:spacing w:line="360" w:lineRule="auto"/>
              <w:rPr>
                <w:rStyle w:val="Hyperlink"/>
                <w:rFonts w:ascii="Arial Narrow" w:hAnsi="Arial Narrow"/>
                <w:color w:val="000000" w:themeColor="text1"/>
                <w:sz w:val="28"/>
                <w:szCs w:val="28"/>
                <w:u w:val="none"/>
              </w:rPr>
            </w:pPr>
            <w:r w:rsidRPr="00311AC6">
              <w:rPr>
                <w:rFonts w:ascii="Arial Narrow" w:hAnsi="Arial Narrow"/>
                <w:color w:val="000000" w:themeColor="text1"/>
                <w:sz w:val="28"/>
                <w:szCs w:val="28"/>
                <w:shd w:val="clear" w:color="auto" w:fill="FFFFFF"/>
              </w:rPr>
              <w:t xml:space="preserve">3. На пищевой яйцо </w:t>
            </w:r>
            <w:r w:rsidRPr="00311AC6">
              <w:rPr>
                <w:rStyle w:val="Hyperlink"/>
                <w:rFonts w:ascii="Arial Narrow" w:hAnsi="Arial Narrow"/>
                <w:color w:val="000000" w:themeColor="text1"/>
                <w:sz w:val="28"/>
                <w:szCs w:val="28"/>
                <w:u w:val="none"/>
              </w:rPr>
              <w:t xml:space="preserve">требуется </w:t>
            </w:r>
            <w:r w:rsidRPr="00311AC6">
              <w:rPr>
                <w:rStyle w:val="Hyperlink"/>
                <w:rFonts w:ascii="Arial Narrow" w:hAnsi="Arial Narrow"/>
                <w:color w:val="000000" w:themeColor="text1"/>
                <w:sz w:val="28"/>
                <w:szCs w:val="28"/>
              </w:rPr>
              <w:t>в</w:t>
            </w:r>
            <w:r w:rsidRPr="00311AC6">
              <w:rPr>
                <w:rFonts w:ascii="Arial Narrow" w:hAnsi="Arial Narrow"/>
                <w:color w:val="000000" w:themeColor="text1"/>
                <w:sz w:val="28"/>
                <w:szCs w:val="28"/>
                <w:u w:val="single"/>
                <w:shd w:val="clear" w:color="auto" w:fill="FFFFFF"/>
              </w:rPr>
              <w:t>етеринарный сертификат № 40.</w:t>
            </w:r>
          </w:p>
        </w:tc>
      </w:tr>
    </w:tbl>
    <w:p w14:paraId="557E44CF" w14:textId="77777777" w:rsidR="006F0F55" w:rsidRPr="00311AC6" w:rsidRDefault="006F0F55" w:rsidP="00C50520">
      <w:pPr>
        <w:pStyle w:val="Default"/>
        <w:spacing w:line="360" w:lineRule="auto"/>
        <w:ind w:firstLine="708"/>
        <w:rPr>
          <w:rStyle w:val="Hyperlink"/>
          <w:rFonts w:ascii="Arial Narrow" w:hAnsi="Arial Narrow"/>
          <w:color w:val="000000" w:themeColor="text1"/>
          <w:sz w:val="28"/>
          <w:szCs w:val="28"/>
        </w:rPr>
      </w:pPr>
    </w:p>
    <w:p w14:paraId="2CE1812D" w14:textId="45BEF100" w:rsidR="006907F6" w:rsidRPr="00311AC6" w:rsidRDefault="0085417D" w:rsidP="00C50520">
      <w:pPr>
        <w:pStyle w:val="Default"/>
        <w:spacing w:line="360" w:lineRule="auto"/>
        <w:ind w:firstLine="708"/>
        <w:rPr>
          <w:rStyle w:val="Hyperlink"/>
          <w:rFonts w:ascii="Arial Narrow" w:hAnsi="Arial Narrow"/>
          <w:color w:val="000000" w:themeColor="text1"/>
          <w:sz w:val="28"/>
          <w:szCs w:val="28"/>
          <w:u w:val="none"/>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.2.2. </w:t>
      </w:r>
      <w:r w:rsidR="00F31D72">
        <w:rPr>
          <w:rStyle w:val="Hyperlink"/>
          <w:rFonts w:ascii="Arial Narrow" w:hAnsi="Arial Narrow"/>
          <w:color w:val="000000" w:themeColor="text1"/>
          <w:sz w:val="28"/>
          <w:szCs w:val="28"/>
          <w:u w:val="none"/>
        </w:rPr>
        <w:t>В</w:t>
      </w:r>
      <w:r w:rsidR="00E94300" w:rsidRPr="00311AC6">
        <w:rPr>
          <w:rStyle w:val="Hyperlink"/>
          <w:rFonts w:ascii="Arial Narrow" w:hAnsi="Arial Narrow"/>
          <w:color w:val="000000" w:themeColor="text1"/>
          <w:sz w:val="28"/>
          <w:szCs w:val="28"/>
          <w:u w:val="none"/>
        </w:rPr>
        <w:t xml:space="preserve">етеринарные сертификаты должны быть оформлены на русском языке, а также на языке страны – экспортера и/или английском языке. </w:t>
      </w:r>
    </w:p>
    <w:p w14:paraId="3D58B18C" w14:textId="35D54CD2" w:rsidR="00E94300" w:rsidRPr="00311AC6" w:rsidRDefault="0085417D" w:rsidP="00C50520">
      <w:pPr>
        <w:pStyle w:val="Default"/>
        <w:spacing w:line="360" w:lineRule="auto"/>
        <w:ind w:firstLine="708"/>
        <w:rPr>
          <w:rStyle w:val="Hyperlink"/>
          <w:rFonts w:ascii="Arial Narrow" w:hAnsi="Arial Narrow"/>
          <w:color w:val="000000" w:themeColor="text1"/>
          <w:sz w:val="28"/>
          <w:szCs w:val="28"/>
          <w:u w:val="none"/>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.2.3. </w:t>
      </w:r>
      <w:r w:rsidR="00E94300" w:rsidRPr="00311AC6">
        <w:rPr>
          <w:rStyle w:val="Hyperlink"/>
          <w:rFonts w:ascii="Arial Narrow" w:hAnsi="Arial Narrow"/>
          <w:color w:val="000000" w:themeColor="text1"/>
          <w:sz w:val="28"/>
          <w:szCs w:val="28"/>
          <w:u w:val="none"/>
        </w:rPr>
        <w:t xml:space="preserve">Бланки ветеринарных сертификатов должны быть </w:t>
      </w:r>
      <w:r w:rsidR="002D78E0" w:rsidRPr="00311AC6">
        <w:rPr>
          <w:rStyle w:val="Hyperlink"/>
          <w:rFonts w:ascii="Arial Narrow" w:hAnsi="Arial Narrow"/>
          <w:color w:val="000000" w:themeColor="text1"/>
          <w:sz w:val="28"/>
          <w:szCs w:val="28"/>
          <w:u w:val="none"/>
        </w:rPr>
        <w:t>изготовлены</w:t>
      </w:r>
      <w:r w:rsidR="00E94300" w:rsidRPr="00311AC6">
        <w:rPr>
          <w:rStyle w:val="Hyperlink"/>
          <w:rFonts w:ascii="Arial Narrow" w:hAnsi="Arial Narrow"/>
          <w:color w:val="000000" w:themeColor="text1"/>
          <w:sz w:val="28"/>
          <w:szCs w:val="28"/>
          <w:u w:val="none"/>
        </w:rPr>
        <w:t xml:space="preserve">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 </w:t>
      </w:r>
    </w:p>
    <w:p w14:paraId="5F42659F" w14:textId="7C7F811A" w:rsidR="00E94300" w:rsidRPr="00311AC6" w:rsidRDefault="0085417D" w:rsidP="00C50520">
      <w:pPr>
        <w:pStyle w:val="Default"/>
        <w:spacing w:line="360" w:lineRule="auto"/>
        <w:ind w:firstLine="708"/>
        <w:rPr>
          <w:rStyle w:val="Hyperlink"/>
          <w:rFonts w:ascii="Arial Narrow" w:hAnsi="Arial Narrow"/>
          <w:color w:val="000000" w:themeColor="text1"/>
          <w:sz w:val="28"/>
          <w:szCs w:val="28"/>
          <w:u w:val="none"/>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.2.4. </w:t>
      </w:r>
      <w:r w:rsidR="00F31D72">
        <w:rPr>
          <w:rStyle w:val="Hyperlink"/>
          <w:rFonts w:ascii="Arial Narrow" w:hAnsi="Arial Narrow"/>
          <w:color w:val="000000" w:themeColor="text1"/>
          <w:sz w:val="28"/>
          <w:szCs w:val="28"/>
          <w:u w:val="none"/>
        </w:rPr>
        <w:t>В</w:t>
      </w:r>
      <w:r w:rsidR="00E94300" w:rsidRPr="00311AC6">
        <w:rPr>
          <w:rStyle w:val="Hyperlink"/>
          <w:rFonts w:ascii="Arial Narrow" w:hAnsi="Arial Narrow"/>
          <w:color w:val="000000" w:themeColor="text1"/>
          <w:sz w:val="28"/>
          <w:szCs w:val="28"/>
          <w:u w:val="none"/>
        </w:rPr>
        <w:t xml:space="preserve">етеринарные сертификаты, оформленные на бумажных бланках, подписываются должностным лицом компетентного органа страны-экспортера и должны иметь печать этого органа. На каждой странице ветеринарного сертификата необходим уникальный номер ветеринарного сертификата и два числа, первое из которых обозначает порядковый номер страницы, второе – общее число страниц, между этими числами ставится слово </w:t>
      </w:r>
      <w:r w:rsidR="00E41C12" w:rsidRPr="00311AC6">
        <w:rPr>
          <w:rStyle w:val="Hyperlink"/>
          <w:rFonts w:ascii="Arial Narrow" w:hAnsi="Arial Narrow"/>
          <w:color w:val="000000" w:themeColor="text1"/>
          <w:sz w:val="28"/>
          <w:szCs w:val="28"/>
          <w:u w:val="none"/>
        </w:rPr>
        <w:t>«</w:t>
      </w:r>
      <w:r w:rsidR="00E94300" w:rsidRPr="00311AC6">
        <w:rPr>
          <w:rStyle w:val="Hyperlink"/>
          <w:rFonts w:ascii="Arial Narrow" w:hAnsi="Arial Narrow"/>
          <w:color w:val="000000" w:themeColor="text1"/>
          <w:sz w:val="28"/>
          <w:szCs w:val="28"/>
          <w:u w:val="none"/>
        </w:rPr>
        <w:t>из</w:t>
      </w:r>
      <w:r w:rsidR="00E41C12" w:rsidRPr="00311AC6">
        <w:rPr>
          <w:rStyle w:val="Hyperlink"/>
          <w:rFonts w:ascii="Arial Narrow" w:hAnsi="Arial Narrow"/>
          <w:color w:val="000000" w:themeColor="text1"/>
          <w:sz w:val="28"/>
          <w:szCs w:val="28"/>
          <w:u w:val="none"/>
        </w:rPr>
        <w:t>»</w:t>
      </w:r>
      <w:r w:rsidR="00E94300" w:rsidRPr="00311AC6">
        <w:rPr>
          <w:rStyle w:val="Hyperlink"/>
          <w:rFonts w:ascii="Arial Narrow" w:hAnsi="Arial Narrow"/>
          <w:color w:val="000000" w:themeColor="text1"/>
          <w:sz w:val="28"/>
          <w:szCs w:val="28"/>
          <w:u w:val="none"/>
        </w:rPr>
        <w:t>. В тексте ветеринарного сертификата исключаются исправления, за исключением зачеркиваний, предусмотренных формой ветеринарного сертификата или осуществляемые в других согласованных случаях. Такие изменения заверяются подписью должностного лица и скрепляются печатью компетентного органа страны-экспортера.</w:t>
      </w:r>
    </w:p>
    <w:p w14:paraId="03F6DBEF" w14:textId="62A5713B" w:rsidR="00B84A69" w:rsidRPr="00311AC6" w:rsidRDefault="0085417D" w:rsidP="00C50520">
      <w:pPr>
        <w:pStyle w:val="Default"/>
        <w:spacing w:line="360" w:lineRule="auto"/>
        <w:ind w:firstLine="708"/>
        <w:rPr>
          <w:rFonts w:ascii="Arial Narrow" w:hAnsi="Arial Narrow"/>
          <w:color w:val="000000" w:themeColor="text1"/>
          <w:sz w:val="28"/>
          <w:szCs w:val="28"/>
          <w:lang w:bidi="en-US"/>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.2.5. </w:t>
      </w:r>
      <w:r w:rsidR="00B84A69" w:rsidRPr="00311AC6">
        <w:rPr>
          <w:rStyle w:val="Hyperlink"/>
          <w:rFonts w:ascii="Arial Narrow" w:hAnsi="Arial Narrow"/>
          <w:color w:val="000000" w:themeColor="text1"/>
          <w:sz w:val="28"/>
          <w:szCs w:val="28"/>
          <w:u w:val="none"/>
        </w:rPr>
        <w:t>Уполномоченные органы г</w:t>
      </w:r>
      <w:r w:rsidR="00B84A69" w:rsidRPr="00311AC6">
        <w:rPr>
          <w:rFonts w:ascii="Arial Narrow" w:hAnsi="Arial Narrow"/>
          <w:color w:val="000000" w:themeColor="text1"/>
          <w:sz w:val="28"/>
          <w:szCs w:val="28"/>
          <w:lang w:bidi="en-US"/>
        </w:rPr>
        <w:t xml:space="preserve">осударств-членов ЕАЭС на основе </w:t>
      </w:r>
      <w:r w:rsidR="00F31D72">
        <w:rPr>
          <w:rFonts w:ascii="Arial Narrow" w:hAnsi="Arial Narrow"/>
          <w:color w:val="000000" w:themeColor="text1"/>
          <w:sz w:val="28"/>
          <w:szCs w:val="28"/>
          <w:lang w:bidi="en-US"/>
        </w:rPr>
        <w:t>Е</w:t>
      </w:r>
      <w:r w:rsidR="00B84A69" w:rsidRPr="00311AC6">
        <w:rPr>
          <w:rFonts w:ascii="Arial Narrow" w:hAnsi="Arial Narrow"/>
          <w:color w:val="000000" w:themeColor="text1"/>
          <w:sz w:val="28"/>
          <w:szCs w:val="28"/>
          <w:lang w:bidi="en-US"/>
        </w:rPr>
        <w:t xml:space="preserve">диных ветеринарных требований ЕАЭС и международных рекомендаций, стандартов, руководств вправе согласовывать с компетентными органами стран-экспортеров на подконтрольные товары </w:t>
      </w:r>
      <w:r w:rsidR="00B84A69" w:rsidRPr="00311AC6">
        <w:rPr>
          <w:rFonts w:ascii="Arial Narrow" w:hAnsi="Arial Narrow"/>
          <w:b/>
          <w:bCs/>
          <w:color w:val="000000" w:themeColor="text1"/>
          <w:sz w:val="28"/>
          <w:szCs w:val="28"/>
          <w:lang w:bidi="en-US"/>
        </w:rPr>
        <w:t xml:space="preserve">образцы ветеринарных сертификатов отличные от </w:t>
      </w:r>
      <w:r w:rsidR="00F31D72">
        <w:rPr>
          <w:rFonts w:ascii="Arial Narrow" w:hAnsi="Arial Narrow"/>
          <w:b/>
          <w:bCs/>
          <w:color w:val="000000" w:themeColor="text1"/>
          <w:sz w:val="28"/>
          <w:szCs w:val="28"/>
          <w:lang w:bidi="en-US"/>
        </w:rPr>
        <w:t xml:space="preserve">единых </w:t>
      </w:r>
      <w:r w:rsidR="00B84A69" w:rsidRPr="00311AC6">
        <w:rPr>
          <w:rFonts w:ascii="Arial Narrow" w:hAnsi="Arial Narrow"/>
          <w:b/>
          <w:bCs/>
          <w:color w:val="000000" w:themeColor="text1"/>
          <w:sz w:val="28"/>
          <w:szCs w:val="28"/>
          <w:lang w:bidi="en-US"/>
        </w:rPr>
        <w:t>форм</w:t>
      </w:r>
      <w:r w:rsidR="00B84A69" w:rsidRPr="00311AC6">
        <w:rPr>
          <w:rFonts w:ascii="Arial Narrow" w:hAnsi="Arial Narrow"/>
          <w:color w:val="000000" w:themeColor="text1"/>
          <w:sz w:val="28"/>
          <w:szCs w:val="28"/>
          <w:lang w:bidi="en-US"/>
        </w:rPr>
        <w:t xml:space="preserve">, в соответствии с разделом «Заключительные и </w:t>
      </w:r>
      <w:r w:rsidR="00B84A69" w:rsidRPr="00311AC6">
        <w:rPr>
          <w:rFonts w:ascii="Arial Narrow" w:hAnsi="Arial Narrow"/>
          <w:color w:val="000000" w:themeColor="text1"/>
          <w:sz w:val="28"/>
          <w:szCs w:val="28"/>
          <w:lang w:bidi="en-US"/>
        </w:rPr>
        <w:lastRenderedPageBreak/>
        <w:t xml:space="preserve">переходные положения» Единых ветеринарных требований ЕАЭС. </w:t>
      </w:r>
      <w:r w:rsidR="00F31D72">
        <w:rPr>
          <w:rFonts w:ascii="Arial Narrow" w:hAnsi="Arial Narrow"/>
          <w:color w:val="000000" w:themeColor="text1"/>
          <w:sz w:val="28"/>
          <w:szCs w:val="28"/>
          <w:lang w:bidi="en-US"/>
        </w:rPr>
        <w:t>Образцы т</w:t>
      </w:r>
      <w:r w:rsidR="00B84A69" w:rsidRPr="00311AC6">
        <w:rPr>
          <w:rFonts w:ascii="Arial Narrow" w:hAnsi="Arial Narrow"/>
          <w:color w:val="000000" w:themeColor="text1"/>
          <w:sz w:val="28"/>
          <w:szCs w:val="28"/>
          <w:lang w:bidi="en-US"/>
        </w:rPr>
        <w:t>аки</w:t>
      </w:r>
      <w:r w:rsidR="00F31D72">
        <w:rPr>
          <w:rFonts w:ascii="Arial Narrow" w:hAnsi="Arial Narrow"/>
          <w:color w:val="000000" w:themeColor="text1"/>
          <w:sz w:val="28"/>
          <w:szCs w:val="28"/>
          <w:lang w:bidi="en-US"/>
        </w:rPr>
        <w:t>х</w:t>
      </w:r>
      <w:r w:rsidR="00B84A69" w:rsidRPr="00311AC6">
        <w:rPr>
          <w:rFonts w:ascii="Arial Narrow" w:hAnsi="Arial Narrow"/>
          <w:color w:val="000000" w:themeColor="text1"/>
          <w:sz w:val="28"/>
          <w:szCs w:val="28"/>
          <w:lang w:bidi="en-US"/>
        </w:rPr>
        <w:t xml:space="preserve"> ветеринарны</w:t>
      </w:r>
      <w:r w:rsidR="00F31D72">
        <w:rPr>
          <w:rFonts w:ascii="Arial Narrow" w:hAnsi="Arial Narrow"/>
          <w:color w:val="000000" w:themeColor="text1"/>
          <w:sz w:val="28"/>
          <w:szCs w:val="28"/>
          <w:lang w:bidi="en-US"/>
        </w:rPr>
        <w:t>х</w:t>
      </w:r>
      <w:r w:rsidR="00B84A69" w:rsidRPr="00311AC6">
        <w:rPr>
          <w:rFonts w:ascii="Arial Narrow" w:hAnsi="Arial Narrow"/>
          <w:color w:val="000000" w:themeColor="text1"/>
          <w:sz w:val="28"/>
          <w:szCs w:val="28"/>
          <w:lang w:bidi="en-US"/>
        </w:rPr>
        <w:t xml:space="preserve"> сертификат</w:t>
      </w:r>
      <w:r w:rsidR="00F31D72">
        <w:rPr>
          <w:rFonts w:ascii="Arial Narrow" w:hAnsi="Arial Narrow"/>
          <w:color w:val="000000" w:themeColor="text1"/>
          <w:sz w:val="28"/>
          <w:szCs w:val="28"/>
          <w:lang w:bidi="en-US"/>
        </w:rPr>
        <w:t>ов</w:t>
      </w:r>
      <w:r w:rsidR="00B84A69" w:rsidRPr="00311AC6">
        <w:rPr>
          <w:rFonts w:ascii="Arial Narrow" w:hAnsi="Arial Narrow"/>
          <w:color w:val="000000" w:themeColor="text1"/>
          <w:sz w:val="28"/>
          <w:szCs w:val="28"/>
          <w:lang w:bidi="en-US"/>
        </w:rPr>
        <w:t xml:space="preserve"> размещаются на официальных сайтах всех уполномоченных органов государств-членов ЕАЭС и ЕЭК.</w:t>
      </w:r>
    </w:p>
    <w:p w14:paraId="607FB86A" w14:textId="4E46BE7E" w:rsidR="00F8416D" w:rsidRPr="00311AC6" w:rsidRDefault="00B84A69" w:rsidP="00C50520">
      <w:pPr>
        <w:pStyle w:val="Default"/>
        <w:spacing w:line="360" w:lineRule="auto"/>
        <w:rPr>
          <w:rStyle w:val="Hyperlink"/>
          <w:rFonts w:ascii="Arial Narrow" w:hAnsi="Arial Narrow"/>
          <w:color w:val="000000" w:themeColor="text1"/>
          <w:sz w:val="28"/>
          <w:szCs w:val="28"/>
          <w:u w:val="none"/>
        </w:rPr>
      </w:pPr>
      <w:r w:rsidRPr="00311AC6">
        <w:rPr>
          <w:rStyle w:val="Hyperlink"/>
          <w:rFonts w:ascii="Arial Narrow" w:hAnsi="Arial Narrow"/>
          <w:color w:val="000000" w:themeColor="text1"/>
          <w:sz w:val="28"/>
          <w:szCs w:val="28"/>
          <w:u w:val="none"/>
        </w:rPr>
        <w:tab/>
      </w:r>
      <w:r w:rsidR="0085417D">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.2.6. </w:t>
      </w:r>
      <w:r w:rsidR="00F8416D" w:rsidRPr="00311AC6">
        <w:rPr>
          <w:rStyle w:val="Hyperlink"/>
          <w:rFonts w:ascii="Arial Narrow" w:hAnsi="Arial Narrow"/>
          <w:color w:val="000000" w:themeColor="text1"/>
          <w:sz w:val="28"/>
          <w:szCs w:val="28"/>
          <w:u w:val="none"/>
        </w:rPr>
        <w:t xml:space="preserve">При разделении партии подконтрольных товаров, сопровождаемых ветеринарным сертификатом страны – экспортёра, на партии, следующие в адрес нескольких получателей, компетентным органом страны – перегрузки товара оформляются копии ветеринарного сертификата государства – экспортёра, в которые (на обороте листа) вносятся следующие данные: </w:t>
      </w:r>
    </w:p>
    <w:p w14:paraId="1ED294A6" w14:textId="77777777" w:rsidR="00F8416D" w:rsidRPr="00311AC6" w:rsidRDefault="00F8416D" w:rsidP="00C50520">
      <w:pPr>
        <w:pStyle w:val="Default"/>
        <w:numPr>
          <w:ilvl w:val="0"/>
          <w:numId w:val="4"/>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соответствие груза и нового транспортного средства ветеринарно-санитарным требованиям;</w:t>
      </w:r>
    </w:p>
    <w:p w14:paraId="0F9D6B7D" w14:textId="77777777" w:rsidR="00F8416D" w:rsidRPr="00311AC6" w:rsidRDefault="00F8416D" w:rsidP="00C50520">
      <w:pPr>
        <w:pStyle w:val="Default"/>
        <w:numPr>
          <w:ilvl w:val="0"/>
          <w:numId w:val="4"/>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номер транспортного средства;</w:t>
      </w:r>
    </w:p>
    <w:p w14:paraId="25316351" w14:textId="77777777" w:rsidR="00F8416D" w:rsidRPr="00311AC6" w:rsidRDefault="00F8416D" w:rsidP="00C50520">
      <w:pPr>
        <w:pStyle w:val="Default"/>
        <w:numPr>
          <w:ilvl w:val="0"/>
          <w:numId w:val="4"/>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 xml:space="preserve">количество перегруженного в него подконтрольного товара, </w:t>
      </w:r>
    </w:p>
    <w:p w14:paraId="72BBEA26" w14:textId="77777777" w:rsidR="00F8416D" w:rsidRPr="00311AC6" w:rsidRDefault="00F8416D" w:rsidP="00C50520">
      <w:pPr>
        <w:pStyle w:val="Default"/>
        <w:numPr>
          <w:ilvl w:val="0"/>
          <w:numId w:val="4"/>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 xml:space="preserve">название и адрес получателя товара, </w:t>
      </w:r>
    </w:p>
    <w:p w14:paraId="2E1297D6" w14:textId="77777777" w:rsidR="00F8416D" w:rsidRPr="00311AC6" w:rsidRDefault="00F8416D" w:rsidP="00C50520">
      <w:pPr>
        <w:pStyle w:val="Default"/>
        <w:numPr>
          <w:ilvl w:val="0"/>
          <w:numId w:val="4"/>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 xml:space="preserve">дата перегрузки. </w:t>
      </w:r>
    </w:p>
    <w:p w14:paraId="050D6341" w14:textId="65207EE3" w:rsidR="00B01264" w:rsidRPr="00311AC6" w:rsidRDefault="00B01264" w:rsidP="00C50520">
      <w:pPr>
        <w:pStyle w:val="Default"/>
        <w:spacing w:line="360" w:lineRule="auto"/>
        <w:rPr>
          <w:rStyle w:val="Hyperlink"/>
          <w:rFonts w:ascii="Arial Narrow" w:hAnsi="Arial Narrow"/>
          <w:color w:val="000000" w:themeColor="text1"/>
          <w:sz w:val="28"/>
          <w:szCs w:val="28"/>
          <w:u w:val="none"/>
        </w:rPr>
      </w:pPr>
      <w:r w:rsidRPr="00311AC6">
        <w:rPr>
          <w:rStyle w:val="Hyperlink"/>
          <w:rFonts w:ascii="Arial Narrow" w:hAnsi="Arial Narrow"/>
          <w:color w:val="000000" w:themeColor="text1"/>
          <w:sz w:val="28"/>
          <w:szCs w:val="28"/>
          <w:u w:val="none"/>
        </w:rPr>
        <w:t>При этом</w:t>
      </w:r>
      <w:r w:rsidR="005C6A29" w:rsidRPr="00311AC6">
        <w:rPr>
          <w:rStyle w:val="Hyperlink"/>
          <w:rFonts w:ascii="Arial Narrow" w:hAnsi="Arial Narrow"/>
          <w:color w:val="000000" w:themeColor="text1"/>
          <w:sz w:val="28"/>
          <w:szCs w:val="28"/>
          <w:u w:val="none"/>
        </w:rPr>
        <w:t>, э</w:t>
      </w:r>
      <w:r w:rsidR="00F8416D" w:rsidRPr="00311AC6">
        <w:rPr>
          <w:rStyle w:val="Hyperlink"/>
          <w:rFonts w:ascii="Arial Narrow" w:hAnsi="Arial Narrow"/>
          <w:color w:val="000000" w:themeColor="text1"/>
          <w:sz w:val="28"/>
          <w:szCs w:val="28"/>
          <w:u w:val="none"/>
        </w:rPr>
        <w:t xml:space="preserve">ти сведения заверяются печатью и подписью должностного компетентного органа, оформившего копии ветеринарных сертификатов. </w:t>
      </w:r>
    </w:p>
    <w:p w14:paraId="4EBFF6CB" w14:textId="27499FA7" w:rsidR="005C6A29" w:rsidRPr="00311AC6" w:rsidRDefault="0085417D" w:rsidP="00C50520">
      <w:pPr>
        <w:pStyle w:val="Default"/>
        <w:spacing w:line="360" w:lineRule="auto"/>
        <w:ind w:firstLine="708"/>
        <w:rPr>
          <w:rStyle w:val="Hyperlink"/>
          <w:rFonts w:ascii="Arial Narrow" w:hAnsi="Arial Narrow"/>
          <w:color w:val="000000" w:themeColor="text1"/>
          <w:sz w:val="28"/>
          <w:szCs w:val="28"/>
          <w:u w:val="none"/>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.2.7. </w:t>
      </w:r>
      <w:r w:rsidR="00F8416D" w:rsidRPr="00311AC6">
        <w:rPr>
          <w:rStyle w:val="Hyperlink"/>
          <w:rFonts w:ascii="Arial Narrow" w:hAnsi="Arial Narrow"/>
          <w:color w:val="000000" w:themeColor="text1"/>
          <w:sz w:val="28"/>
          <w:szCs w:val="28"/>
          <w:u w:val="none"/>
        </w:rPr>
        <w:t>Оригинал ветеринарного сертификата хранится в организации, проводившей дробление партии.</w:t>
      </w:r>
      <w:r w:rsidR="00B01264" w:rsidRPr="00311AC6">
        <w:rPr>
          <w:rStyle w:val="Hyperlink"/>
          <w:rFonts w:ascii="Arial Narrow" w:hAnsi="Arial Narrow"/>
          <w:color w:val="000000" w:themeColor="text1"/>
          <w:sz w:val="28"/>
          <w:szCs w:val="28"/>
          <w:u w:val="none"/>
        </w:rPr>
        <w:t xml:space="preserve"> </w:t>
      </w:r>
    </w:p>
    <w:p w14:paraId="7BCC8F22" w14:textId="67E9AB36" w:rsidR="00734DA9" w:rsidRPr="00311AC6" w:rsidRDefault="0085417D" w:rsidP="00C50520">
      <w:pPr>
        <w:pStyle w:val="Default"/>
        <w:spacing w:line="360" w:lineRule="auto"/>
        <w:ind w:firstLine="708"/>
        <w:rPr>
          <w:rStyle w:val="Hyperlink"/>
          <w:rFonts w:ascii="Arial Narrow" w:hAnsi="Arial Narrow"/>
          <w:color w:val="000000" w:themeColor="text1"/>
          <w:sz w:val="28"/>
          <w:szCs w:val="28"/>
          <w:u w:val="none"/>
        </w:rPr>
      </w:pPr>
      <w:r>
        <w:rPr>
          <w:rStyle w:val="Hyperlink"/>
          <w:rFonts w:ascii="Arial Narrow" w:hAnsi="Arial Narrow"/>
          <w:color w:val="000000" w:themeColor="text1"/>
          <w:sz w:val="28"/>
          <w:szCs w:val="28"/>
          <w:u w:val="none"/>
        </w:rPr>
        <w:t>3</w:t>
      </w:r>
      <w:r w:rsidR="00A70354">
        <w:rPr>
          <w:rStyle w:val="Hyperlink"/>
          <w:rFonts w:ascii="Arial Narrow" w:hAnsi="Arial Narrow"/>
          <w:color w:val="000000" w:themeColor="text1"/>
          <w:sz w:val="28"/>
          <w:szCs w:val="28"/>
          <w:u w:val="none"/>
        </w:rPr>
        <w:t xml:space="preserve">.2.8. </w:t>
      </w:r>
      <w:r w:rsidR="00F8416D" w:rsidRPr="00311AC6">
        <w:rPr>
          <w:rStyle w:val="Hyperlink"/>
          <w:rFonts w:ascii="Arial Narrow" w:hAnsi="Arial Narrow"/>
          <w:color w:val="000000" w:themeColor="text1"/>
          <w:sz w:val="28"/>
          <w:szCs w:val="28"/>
          <w:u w:val="none"/>
        </w:rPr>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14:paraId="51B2723E" w14:textId="31C4E044" w:rsidR="000403BA" w:rsidRPr="00487B1A" w:rsidRDefault="00F8416D" w:rsidP="003C2063">
      <w:pPr>
        <w:pStyle w:val="Default"/>
        <w:spacing w:line="360" w:lineRule="auto"/>
        <w:outlineLvl w:val="1"/>
        <w:rPr>
          <w:rFonts w:ascii="Arial Narrow" w:eastAsia="Times New Roman" w:hAnsi="Arial Narrow"/>
          <w:b/>
          <w:bCs/>
          <w:color w:val="000000" w:themeColor="text1"/>
          <w:sz w:val="32"/>
          <w:szCs w:val="32"/>
          <w:u w:val="single"/>
          <w:lang w:eastAsia="ru-RU"/>
        </w:rPr>
      </w:pPr>
      <w:r w:rsidRPr="00311AC6">
        <w:rPr>
          <w:rStyle w:val="Hyperlink"/>
          <w:rFonts w:ascii="Arial Narrow" w:hAnsi="Arial Narrow"/>
          <w:color w:val="000000" w:themeColor="text1"/>
          <w:sz w:val="28"/>
          <w:szCs w:val="28"/>
          <w:u w:val="none"/>
        </w:rPr>
        <w:t xml:space="preserve">   </w:t>
      </w:r>
      <w:r w:rsidR="00DF1FB9" w:rsidRPr="00311AC6">
        <w:rPr>
          <w:rFonts w:ascii="Arial Narrow" w:hAnsi="Arial Narrow"/>
          <w:color w:val="000000" w:themeColor="text1"/>
          <w:sz w:val="28"/>
          <w:szCs w:val="28"/>
          <w:lang w:bidi="en-US"/>
        </w:rPr>
        <w:tab/>
      </w:r>
      <w:bookmarkStart w:id="12" w:name="_Toc77061516"/>
      <w:r w:rsidR="00B84A69" w:rsidRPr="00487B1A">
        <w:rPr>
          <w:rFonts w:ascii="Arial Narrow" w:eastAsia="Times New Roman" w:hAnsi="Arial Narrow"/>
          <w:b/>
          <w:bCs/>
          <w:color w:val="000000" w:themeColor="text1"/>
          <w:sz w:val="32"/>
          <w:szCs w:val="32"/>
          <w:u w:val="single"/>
          <w:lang w:eastAsia="ru-RU"/>
        </w:rPr>
        <w:t>Раздел</w:t>
      </w:r>
      <w:r w:rsidR="005B197D" w:rsidRPr="00487B1A">
        <w:rPr>
          <w:rFonts w:ascii="Arial Narrow" w:eastAsia="Times New Roman" w:hAnsi="Arial Narrow"/>
          <w:b/>
          <w:bCs/>
          <w:color w:val="000000" w:themeColor="text1"/>
          <w:sz w:val="32"/>
          <w:szCs w:val="32"/>
          <w:u w:val="single"/>
          <w:lang w:eastAsia="ru-RU"/>
        </w:rPr>
        <w:t xml:space="preserve"> 2</w:t>
      </w:r>
      <w:r w:rsidR="000403BA" w:rsidRPr="00487B1A">
        <w:rPr>
          <w:rFonts w:ascii="Arial Narrow" w:eastAsia="Times New Roman" w:hAnsi="Arial Narrow"/>
          <w:b/>
          <w:bCs/>
          <w:color w:val="000000" w:themeColor="text1"/>
          <w:sz w:val="32"/>
          <w:szCs w:val="32"/>
          <w:u w:val="single"/>
          <w:lang w:eastAsia="ru-RU"/>
        </w:rPr>
        <w:t xml:space="preserve">. </w:t>
      </w:r>
      <w:r w:rsidR="005B197D" w:rsidRPr="00487B1A">
        <w:rPr>
          <w:rFonts w:ascii="Arial Narrow" w:eastAsia="Times New Roman" w:hAnsi="Arial Narrow"/>
          <w:b/>
          <w:bCs/>
          <w:color w:val="000000" w:themeColor="text1"/>
          <w:sz w:val="32"/>
          <w:szCs w:val="32"/>
          <w:u w:val="single"/>
          <w:lang w:eastAsia="ru-RU"/>
        </w:rPr>
        <w:t>В</w:t>
      </w:r>
      <w:r w:rsidR="000403BA" w:rsidRPr="00487B1A">
        <w:rPr>
          <w:rFonts w:ascii="Arial Narrow" w:eastAsia="Times New Roman" w:hAnsi="Arial Narrow"/>
          <w:b/>
          <w:bCs/>
          <w:color w:val="000000" w:themeColor="text1"/>
          <w:sz w:val="32"/>
          <w:szCs w:val="32"/>
          <w:u w:val="single"/>
          <w:lang w:eastAsia="ru-RU"/>
        </w:rPr>
        <w:t>етеринарн</w:t>
      </w:r>
      <w:r w:rsidR="005B197D" w:rsidRPr="00487B1A">
        <w:rPr>
          <w:rFonts w:ascii="Arial Narrow" w:eastAsia="Times New Roman" w:hAnsi="Arial Narrow"/>
          <w:b/>
          <w:bCs/>
          <w:color w:val="000000" w:themeColor="text1"/>
          <w:sz w:val="32"/>
          <w:szCs w:val="32"/>
          <w:u w:val="single"/>
          <w:lang w:eastAsia="ru-RU"/>
        </w:rPr>
        <w:t>ый</w:t>
      </w:r>
      <w:r w:rsidR="000403BA" w:rsidRPr="00487B1A">
        <w:rPr>
          <w:rFonts w:ascii="Arial Narrow" w:eastAsia="Times New Roman" w:hAnsi="Arial Narrow"/>
          <w:b/>
          <w:bCs/>
          <w:color w:val="000000" w:themeColor="text1"/>
          <w:sz w:val="32"/>
          <w:szCs w:val="32"/>
          <w:u w:val="single"/>
          <w:lang w:eastAsia="ru-RU"/>
        </w:rPr>
        <w:t xml:space="preserve"> контрол</w:t>
      </w:r>
      <w:r w:rsidR="005B197D" w:rsidRPr="00487B1A">
        <w:rPr>
          <w:rFonts w:ascii="Arial Narrow" w:eastAsia="Times New Roman" w:hAnsi="Arial Narrow"/>
          <w:b/>
          <w:bCs/>
          <w:color w:val="000000" w:themeColor="text1"/>
          <w:sz w:val="32"/>
          <w:szCs w:val="32"/>
          <w:u w:val="single"/>
          <w:lang w:eastAsia="ru-RU"/>
        </w:rPr>
        <w:t>ь</w:t>
      </w:r>
      <w:r w:rsidR="00AB5827" w:rsidRPr="00487B1A">
        <w:rPr>
          <w:rFonts w:ascii="Arial Narrow" w:eastAsia="Times New Roman" w:hAnsi="Arial Narrow"/>
          <w:b/>
          <w:bCs/>
          <w:color w:val="000000" w:themeColor="text1"/>
          <w:sz w:val="32"/>
          <w:szCs w:val="32"/>
          <w:u w:val="single"/>
          <w:lang w:eastAsia="ru-RU"/>
        </w:rPr>
        <w:t>.</w:t>
      </w:r>
      <w:bookmarkEnd w:id="12"/>
      <w:r w:rsidR="000403BA" w:rsidRPr="00487B1A">
        <w:rPr>
          <w:rFonts w:ascii="Arial Narrow" w:eastAsia="Times New Roman" w:hAnsi="Arial Narrow"/>
          <w:b/>
          <w:bCs/>
          <w:color w:val="000000" w:themeColor="text1"/>
          <w:sz w:val="32"/>
          <w:szCs w:val="32"/>
          <w:u w:val="single"/>
          <w:lang w:eastAsia="ru-RU"/>
        </w:rPr>
        <w:t xml:space="preserve"> </w:t>
      </w:r>
    </w:p>
    <w:p w14:paraId="53B572A7" w14:textId="5451CFD1" w:rsidR="0009257B" w:rsidRPr="00487B1A" w:rsidRDefault="00B84A69" w:rsidP="00CB5CD4">
      <w:pPr>
        <w:pStyle w:val="Heading3"/>
        <w:spacing w:line="360" w:lineRule="auto"/>
        <w:ind w:firstLine="709"/>
        <w:rPr>
          <w:rFonts w:ascii="Arial Narrow" w:hAnsi="Arial Narrow"/>
          <w:b/>
          <w:bCs/>
          <w:color w:val="000000" w:themeColor="text1"/>
          <w:sz w:val="28"/>
          <w:szCs w:val="28"/>
          <w:u w:val="single"/>
        </w:rPr>
      </w:pPr>
      <w:bookmarkStart w:id="13" w:name="_Toc77061517"/>
      <w:r w:rsidRPr="00487B1A">
        <w:rPr>
          <w:rFonts w:ascii="Arial Narrow" w:hAnsi="Arial Narrow"/>
          <w:b/>
          <w:bCs/>
          <w:color w:val="000000" w:themeColor="text1"/>
          <w:sz w:val="28"/>
          <w:szCs w:val="28"/>
          <w:u w:val="single"/>
        </w:rPr>
        <w:t>Глава 1</w:t>
      </w:r>
      <w:r w:rsidR="005C71C0" w:rsidRPr="00487B1A">
        <w:rPr>
          <w:rFonts w:ascii="Arial Narrow" w:hAnsi="Arial Narrow"/>
          <w:b/>
          <w:bCs/>
          <w:color w:val="000000" w:themeColor="text1"/>
          <w:sz w:val="28"/>
          <w:szCs w:val="28"/>
          <w:u w:val="single"/>
        </w:rPr>
        <w:t>.</w:t>
      </w:r>
      <w:r w:rsidR="0009257B" w:rsidRPr="00487B1A">
        <w:rPr>
          <w:rFonts w:ascii="Arial Narrow" w:hAnsi="Arial Narrow"/>
          <w:b/>
          <w:bCs/>
          <w:color w:val="000000" w:themeColor="text1"/>
          <w:sz w:val="28"/>
          <w:szCs w:val="28"/>
          <w:u w:val="single"/>
        </w:rPr>
        <w:t xml:space="preserve"> Общие положения.</w:t>
      </w:r>
      <w:bookmarkEnd w:id="13"/>
    </w:p>
    <w:p w14:paraId="71B4660F" w14:textId="1836DE60" w:rsidR="00E25725" w:rsidRPr="00311AC6" w:rsidRDefault="00EC0EF8" w:rsidP="00CB5CD4">
      <w:pPr>
        <w:autoSpaceDE w:val="0"/>
        <w:autoSpaceDN w:val="0"/>
        <w:adjustRightInd w:val="0"/>
        <w:spacing w:after="0" w:line="360" w:lineRule="auto"/>
        <w:ind w:firstLine="709"/>
        <w:rPr>
          <w:rFonts w:ascii="Arial Narrow" w:hAnsi="Arial Narrow"/>
          <w:b/>
          <w:color w:val="000000" w:themeColor="text1"/>
          <w:sz w:val="28"/>
          <w:szCs w:val="28"/>
          <w:lang w:eastAsia="ru-RU"/>
        </w:rPr>
      </w:pPr>
      <w:r>
        <w:rPr>
          <w:rFonts w:ascii="Arial Narrow" w:hAnsi="Arial Narrow"/>
          <w:color w:val="000000" w:themeColor="text1"/>
          <w:sz w:val="28"/>
          <w:szCs w:val="28"/>
        </w:rPr>
        <w:t>1</w:t>
      </w:r>
      <w:r w:rsidR="005417E9" w:rsidRPr="00311AC6">
        <w:rPr>
          <w:rFonts w:ascii="Arial Narrow" w:hAnsi="Arial Narrow"/>
          <w:color w:val="000000" w:themeColor="text1"/>
          <w:sz w:val="28"/>
          <w:szCs w:val="28"/>
        </w:rPr>
        <w:t xml:space="preserve">. </w:t>
      </w:r>
      <w:r w:rsidR="000403BA" w:rsidRPr="00311AC6">
        <w:rPr>
          <w:rFonts w:ascii="Arial Narrow" w:hAnsi="Arial Narrow"/>
          <w:color w:val="000000" w:themeColor="text1"/>
          <w:sz w:val="28"/>
          <w:szCs w:val="28"/>
        </w:rPr>
        <w:t xml:space="preserve">При ввозе </w:t>
      </w:r>
      <w:r w:rsidR="00B138DA" w:rsidRPr="00311AC6">
        <w:rPr>
          <w:rFonts w:ascii="Arial Narrow" w:hAnsi="Arial Narrow"/>
          <w:color w:val="000000" w:themeColor="text1"/>
          <w:sz w:val="28"/>
          <w:szCs w:val="28"/>
        </w:rPr>
        <w:t xml:space="preserve">подконтрольных </w:t>
      </w:r>
      <w:r w:rsidR="000403BA" w:rsidRPr="00311AC6">
        <w:rPr>
          <w:rFonts w:ascii="Arial Narrow" w:hAnsi="Arial Narrow"/>
          <w:color w:val="000000" w:themeColor="text1"/>
          <w:sz w:val="28"/>
          <w:szCs w:val="28"/>
        </w:rPr>
        <w:t>товаров</w:t>
      </w:r>
      <w:r w:rsidR="00A70354">
        <w:rPr>
          <w:rFonts w:ascii="Arial Narrow" w:hAnsi="Arial Narrow"/>
          <w:color w:val="000000" w:themeColor="text1"/>
          <w:sz w:val="28"/>
          <w:szCs w:val="28"/>
        </w:rPr>
        <w:t xml:space="preserve"> </w:t>
      </w:r>
      <w:r w:rsidR="000403BA" w:rsidRPr="00311AC6">
        <w:rPr>
          <w:rFonts w:ascii="Arial Narrow" w:hAnsi="Arial Narrow"/>
          <w:color w:val="000000" w:themeColor="text1"/>
          <w:sz w:val="28"/>
          <w:szCs w:val="28"/>
          <w:lang w:eastAsia="ru-RU"/>
        </w:rPr>
        <w:t>применяются следующие виды ветеринарного контроля</w:t>
      </w:r>
      <w:r w:rsidR="000403BA" w:rsidRPr="00311AC6">
        <w:rPr>
          <w:rFonts w:ascii="Arial Narrow" w:hAnsi="Arial Narrow"/>
          <w:b/>
          <w:color w:val="000000" w:themeColor="text1"/>
          <w:sz w:val="28"/>
          <w:szCs w:val="28"/>
          <w:lang w:eastAsia="ru-RU"/>
        </w:rPr>
        <w:t xml:space="preserve">: </w:t>
      </w:r>
    </w:p>
    <w:p w14:paraId="3EDA0102" w14:textId="66C1E1C7" w:rsidR="00E25725" w:rsidRPr="00311AC6" w:rsidRDefault="000403BA" w:rsidP="00C50520">
      <w:pPr>
        <w:pStyle w:val="ListParagraph"/>
        <w:numPr>
          <w:ilvl w:val="0"/>
          <w:numId w:val="1"/>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lastRenderedPageBreak/>
        <w:t>документарный</w:t>
      </w:r>
      <w:r w:rsidR="0034592F" w:rsidRPr="00311AC6">
        <w:rPr>
          <w:rFonts w:ascii="Arial Narrow" w:hAnsi="Arial Narrow"/>
          <w:b/>
          <w:i/>
          <w:iCs/>
          <w:color w:val="000000" w:themeColor="text1"/>
          <w:sz w:val="28"/>
          <w:szCs w:val="28"/>
          <w:lang w:eastAsia="ru-RU"/>
        </w:rPr>
        <w:t>;</w:t>
      </w:r>
      <w:r w:rsidRPr="00311AC6">
        <w:rPr>
          <w:rFonts w:ascii="Arial Narrow" w:hAnsi="Arial Narrow"/>
          <w:b/>
          <w:i/>
          <w:iCs/>
          <w:color w:val="000000" w:themeColor="text1"/>
          <w:sz w:val="28"/>
          <w:szCs w:val="28"/>
          <w:lang w:eastAsia="ru-RU"/>
        </w:rPr>
        <w:t xml:space="preserve"> </w:t>
      </w:r>
    </w:p>
    <w:p w14:paraId="6BBD5722" w14:textId="008222BE" w:rsidR="00E25725" w:rsidRPr="00311AC6" w:rsidRDefault="000403BA" w:rsidP="00C50520">
      <w:pPr>
        <w:pStyle w:val="ListParagraph"/>
        <w:numPr>
          <w:ilvl w:val="0"/>
          <w:numId w:val="1"/>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физический</w:t>
      </w:r>
      <w:r w:rsidR="0034592F" w:rsidRPr="00311AC6">
        <w:rPr>
          <w:rFonts w:ascii="Arial Narrow" w:hAnsi="Arial Narrow"/>
          <w:b/>
          <w:i/>
          <w:iCs/>
          <w:color w:val="000000" w:themeColor="text1"/>
          <w:sz w:val="28"/>
          <w:szCs w:val="28"/>
          <w:lang w:eastAsia="ru-RU"/>
        </w:rPr>
        <w:t>;</w:t>
      </w:r>
      <w:r w:rsidRPr="00311AC6">
        <w:rPr>
          <w:rFonts w:ascii="Arial Narrow" w:hAnsi="Arial Narrow"/>
          <w:b/>
          <w:i/>
          <w:iCs/>
          <w:color w:val="000000" w:themeColor="text1"/>
          <w:sz w:val="28"/>
          <w:szCs w:val="28"/>
          <w:lang w:eastAsia="ru-RU"/>
        </w:rPr>
        <w:t xml:space="preserve"> </w:t>
      </w:r>
    </w:p>
    <w:p w14:paraId="3CF526DD" w14:textId="405D39B8" w:rsidR="00CD2579" w:rsidRPr="00311AC6" w:rsidRDefault="000403BA" w:rsidP="00C50520">
      <w:pPr>
        <w:pStyle w:val="ListParagraph"/>
        <w:numPr>
          <w:ilvl w:val="0"/>
          <w:numId w:val="1"/>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лабораторный.</w:t>
      </w:r>
    </w:p>
    <w:p w14:paraId="4ECE0785" w14:textId="442C8193" w:rsidR="009F37E1" w:rsidRPr="003922A4" w:rsidRDefault="00EC0EF8" w:rsidP="00C50520">
      <w:pPr>
        <w:autoSpaceDE w:val="0"/>
        <w:autoSpaceDN w:val="0"/>
        <w:adjustRightInd w:val="0"/>
        <w:spacing w:after="0" w:line="360" w:lineRule="auto"/>
        <w:ind w:firstLine="708"/>
        <w:rPr>
          <w:rFonts w:ascii="Arial Narrow" w:hAnsi="Arial Narrow"/>
          <w:bCs/>
          <w:color w:val="000000" w:themeColor="text1"/>
          <w:sz w:val="28"/>
          <w:szCs w:val="28"/>
        </w:rPr>
      </w:pPr>
      <w:r>
        <w:rPr>
          <w:rFonts w:ascii="Arial Narrow" w:hAnsi="Arial Narrow"/>
          <w:bCs/>
          <w:color w:val="000000" w:themeColor="text1"/>
          <w:sz w:val="28"/>
          <w:szCs w:val="28"/>
          <w:lang w:eastAsia="ru-RU"/>
        </w:rPr>
        <w:t>2</w:t>
      </w:r>
      <w:r w:rsidR="005B551F" w:rsidRPr="003922A4">
        <w:rPr>
          <w:rFonts w:ascii="Arial Narrow" w:hAnsi="Arial Narrow"/>
          <w:b/>
          <w:color w:val="000000" w:themeColor="text1"/>
          <w:sz w:val="28"/>
          <w:szCs w:val="28"/>
          <w:lang w:eastAsia="ru-RU"/>
        </w:rPr>
        <w:t xml:space="preserve">. </w:t>
      </w:r>
      <w:r w:rsidR="00DA7651">
        <w:rPr>
          <w:rFonts w:ascii="Arial Narrow" w:hAnsi="Arial Narrow"/>
          <w:bCs/>
          <w:color w:val="000000" w:themeColor="text1"/>
          <w:sz w:val="28"/>
          <w:szCs w:val="28"/>
          <w:lang w:eastAsia="ru-RU"/>
        </w:rPr>
        <w:t>В</w:t>
      </w:r>
      <w:r w:rsidR="009F37E1" w:rsidRPr="003922A4">
        <w:rPr>
          <w:rFonts w:ascii="Arial Narrow" w:hAnsi="Arial Narrow"/>
          <w:bCs/>
          <w:color w:val="000000" w:themeColor="text1"/>
          <w:sz w:val="28"/>
          <w:szCs w:val="28"/>
        </w:rPr>
        <w:t>етеринарный контроль подконтрольн</w:t>
      </w:r>
      <w:r w:rsidR="009010B4">
        <w:rPr>
          <w:rFonts w:ascii="Arial Narrow" w:hAnsi="Arial Narrow"/>
          <w:bCs/>
          <w:color w:val="000000" w:themeColor="text1"/>
          <w:sz w:val="28"/>
          <w:szCs w:val="28"/>
        </w:rPr>
        <w:t xml:space="preserve">ых </w:t>
      </w:r>
      <w:r w:rsidR="009F37E1" w:rsidRPr="003922A4">
        <w:rPr>
          <w:rFonts w:ascii="Arial Narrow" w:hAnsi="Arial Narrow"/>
          <w:bCs/>
          <w:color w:val="000000" w:themeColor="text1"/>
          <w:sz w:val="28"/>
          <w:szCs w:val="28"/>
        </w:rPr>
        <w:t>товар</w:t>
      </w:r>
      <w:r w:rsidR="009010B4">
        <w:rPr>
          <w:rFonts w:ascii="Arial Narrow" w:hAnsi="Arial Narrow"/>
          <w:bCs/>
          <w:color w:val="000000" w:themeColor="text1"/>
          <w:sz w:val="28"/>
          <w:szCs w:val="28"/>
        </w:rPr>
        <w:t>ов</w:t>
      </w:r>
      <w:r w:rsidR="00DA7651">
        <w:rPr>
          <w:rFonts w:ascii="Arial Narrow" w:hAnsi="Arial Narrow"/>
          <w:bCs/>
          <w:color w:val="000000" w:themeColor="text1"/>
          <w:sz w:val="28"/>
          <w:szCs w:val="28"/>
        </w:rPr>
        <w:t xml:space="preserve"> </w:t>
      </w:r>
      <w:r w:rsidR="003078A1" w:rsidRPr="003922A4">
        <w:rPr>
          <w:rFonts w:ascii="Arial Narrow" w:hAnsi="Arial Narrow"/>
          <w:bCs/>
          <w:color w:val="000000" w:themeColor="text1"/>
          <w:sz w:val="28"/>
          <w:szCs w:val="28"/>
        </w:rPr>
        <w:t>состоит</w:t>
      </w:r>
      <w:r w:rsidR="009F37E1" w:rsidRPr="003922A4">
        <w:rPr>
          <w:rFonts w:ascii="Arial Narrow" w:hAnsi="Arial Narrow"/>
          <w:bCs/>
          <w:color w:val="000000" w:themeColor="text1"/>
          <w:sz w:val="28"/>
          <w:szCs w:val="28"/>
        </w:rPr>
        <w:t xml:space="preserve"> из:</w:t>
      </w:r>
    </w:p>
    <w:p w14:paraId="537C2A13" w14:textId="6665E5BF" w:rsidR="005B551F" w:rsidRPr="00B758BE" w:rsidRDefault="009F37E1" w:rsidP="0026730E">
      <w:pPr>
        <w:pStyle w:val="ListParagraph"/>
        <w:numPr>
          <w:ilvl w:val="0"/>
          <w:numId w:val="8"/>
        </w:numPr>
        <w:autoSpaceDE w:val="0"/>
        <w:autoSpaceDN w:val="0"/>
        <w:adjustRightInd w:val="0"/>
        <w:spacing w:after="0" w:line="360" w:lineRule="auto"/>
        <w:rPr>
          <w:rFonts w:ascii="Arial Narrow" w:hAnsi="Arial Narrow"/>
          <w:b/>
          <w:i/>
          <w:iCs/>
          <w:color w:val="000000" w:themeColor="text1"/>
          <w:sz w:val="28"/>
          <w:szCs w:val="28"/>
          <w:lang w:eastAsia="ru-RU"/>
        </w:rPr>
      </w:pPr>
      <w:r w:rsidRPr="00B758BE">
        <w:rPr>
          <w:rFonts w:ascii="Arial Narrow" w:hAnsi="Arial Narrow"/>
          <w:b/>
          <w:i/>
          <w:iCs/>
          <w:color w:val="000000" w:themeColor="text1"/>
          <w:sz w:val="28"/>
          <w:szCs w:val="28"/>
          <w:lang w:eastAsia="ru-RU"/>
        </w:rPr>
        <w:t xml:space="preserve">ветеринарного контроля </w:t>
      </w:r>
      <w:r w:rsidR="00525C36">
        <w:rPr>
          <w:rFonts w:ascii="Arial Narrow" w:hAnsi="Arial Narrow"/>
          <w:b/>
          <w:i/>
          <w:iCs/>
          <w:color w:val="000000" w:themeColor="text1"/>
          <w:sz w:val="28"/>
          <w:szCs w:val="28"/>
          <w:lang w:eastAsia="ru-RU"/>
        </w:rPr>
        <w:t>в</w:t>
      </w:r>
      <w:r w:rsidRPr="00B758BE">
        <w:rPr>
          <w:rFonts w:ascii="Arial Narrow" w:hAnsi="Arial Narrow"/>
          <w:b/>
          <w:i/>
          <w:iCs/>
          <w:color w:val="000000" w:themeColor="text1"/>
          <w:sz w:val="28"/>
          <w:szCs w:val="28"/>
          <w:lang w:eastAsia="ru-RU"/>
        </w:rPr>
        <w:t xml:space="preserve"> пункт</w:t>
      </w:r>
      <w:r w:rsidR="00DA5CF9" w:rsidRPr="00B758BE">
        <w:rPr>
          <w:rFonts w:ascii="Arial Narrow" w:hAnsi="Arial Narrow"/>
          <w:b/>
          <w:i/>
          <w:iCs/>
          <w:color w:val="000000" w:themeColor="text1"/>
          <w:sz w:val="28"/>
          <w:szCs w:val="28"/>
          <w:lang w:eastAsia="ru-RU"/>
        </w:rPr>
        <w:t>е</w:t>
      </w:r>
      <w:r w:rsidRPr="00B758BE">
        <w:rPr>
          <w:rFonts w:ascii="Arial Narrow" w:hAnsi="Arial Narrow"/>
          <w:b/>
          <w:i/>
          <w:iCs/>
          <w:color w:val="000000" w:themeColor="text1"/>
          <w:sz w:val="28"/>
          <w:szCs w:val="28"/>
          <w:lang w:eastAsia="ru-RU"/>
        </w:rPr>
        <w:t xml:space="preserve"> пропуска;</w:t>
      </w:r>
    </w:p>
    <w:p w14:paraId="23A56B4B" w14:textId="122D6961" w:rsidR="00310A2C" w:rsidRPr="00B758BE" w:rsidRDefault="009F37E1" w:rsidP="0026730E">
      <w:pPr>
        <w:pStyle w:val="ListParagraph"/>
        <w:numPr>
          <w:ilvl w:val="0"/>
          <w:numId w:val="8"/>
        </w:numPr>
        <w:autoSpaceDE w:val="0"/>
        <w:autoSpaceDN w:val="0"/>
        <w:adjustRightInd w:val="0"/>
        <w:spacing w:after="0" w:line="360" w:lineRule="auto"/>
        <w:rPr>
          <w:rFonts w:ascii="Arial Narrow" w:hAnsi="Arial Narrow"/>
          <w:b/>
          <w:i/>
          <w:iCs/>
          <w:color w:val="000000" w:themeColor="text1"/>
          <w:sz w:val="28"/>
          <w:szCs w:val="28"/>
          <w:lang w:eastAsia="ru-RU"/>
        </w:rPr>
      </w:pPr>
      <w:r w:rsidRPr="00B758BE">
        <w:rPr>
          <w:rFonts w:ascii="Arial Narrow" w:hAnsi="Arial Narrow"/>
          <w:b/>
          <w:i/>
          <w:iCs/>
          <w:color w:val="000000" w:themeColor="text1"/>
          <w:sz w:val="28"/>
          <w:szCs w:val="28"/>
          <w:lang w:eastAsia="ru-RU"/>
        </w:rPr>
        <w:t>ветеринарного контроля в мест</w:t>
      </w:r>
      <w:r w:rsidR="00DA5CF9" w:rsidRPr="00B758BE">
        <w:rPr>
          <w:rFonts w:ascii="Arial Narrow" w:hAnsi="Arial Narrow"/>
          <w:b/>
          <w:i/>
          <w:iCs/>
          <w:color w:val="000000" w:themeColor="text1"/>
          <w:sz w:val="28"/>
          <w:szCs w:val="28"/>
          <w:lang w:eastAsia="ru-RU"/>
        </w:rPr>
        <w:t>е</w:t>
      </w:r>
      <w:r w:rsidR="009010B4">
        <w:rPr>
          <w:rFonts w:ascii="Arial Narrow" w:hAnsi="Arial Narrow"/>
          <w:b/>
          <w:i/>
          <w:iCs/>
          <w:color w:val="000000" w:themeColor="text1"/>
          <w:sz w:val="28"/>
          <w:szCs w:val="28"/>
          <w:lang w:eastAsia="ru-RU"/>
        </w:rPr>
        <w:t xml:space="preserve"> завершения</w:t>
      </w:r>
      <w:r w:rsidRPr="00B758BE">
        <w:rPr>
          <w:rFonts w:ascii="Arial Narrow" w:hAnsi="Arial Narrow"/>
          <w:b/>
          <w:i/>
          <w:iCs/>
          <w:color w:val="000000" w:themeColor="text1"/>
          <w:sz w:val="28"/>
          <w:szCs w:val="28"/>
          <w:lang w:eastAsia="ru-RU"/>
        </w:rPr>
        <w:t xml:space="preserve"> таможенного оформления.</w:t>
      </w:r>
    </w:p>
    <w:p w14:paraId="198014E5" w14:textId="596FB1E1" w:rsidR="00CD2579" w:rsidRPr="00CB5CD4" w:rsidRDefault="00EE76A4" w:rsidP="00CB5CD4">
      <w:pPr>
        <w:pStyle w:val="Heading3"/>
        <w:spacing w:line="360" w:lineRule="auto"/>
        <w:ind w:firstLine="708"/>
        <w:rPr>
          <w:rFonts w:ascii="Arial Narrow" w:hAnsi="Arial Narrow"/>
          <w:b/>
          <w:bCs/>
          <w:color w:val="000000" w:themeColor="text1"/>
          <w:sz w:val="28"/>
          <w:szCs w:val="28"/>
          <w:u w:val="single"/>
          <w:lang w:eastAsia="ru-RU"/>
        </w:rPr>
      </w:pPr>
      <w:bookmarkStart w:id="14" w:name="_Toc77061518"/>
      <w:r w:rsidRPr="00CB5CD4">
        <w:rPr>
          <w:rFonts w:ascii="Arial Narrow" w:hAnsi="Arial Narrow"/>
          <w:b/>
          <w:bCs/>
          <w:color w:val="000000" w:themeColor="text1"/>
          <w:sz w:val="28"/>
          <w:szCs w:val="28"/>
          <w:u w:val="single"/>
          <w:lang w:eastAsia="ru-RU"/>
        </w:rPr>
        <w:t xml:space="preserve">Глава 2. </w:t>
      </w:r>
      <w:r w:rsidR="00E94300" w:rsidRPr="00CB5CD4">
        <w:rPr>
          <w:rFonts w:ascii="Arial Narrow" w:hAnsi="Arial Narrow"/>
          <w:b/>
          <w:bCs/>
          <w:color w:val="000000" w:themeColor="text1"/>
          <w:sz w:val="28"/>
          <w:szCs w:val="28"/>
          <w:u w:val="single"/>
          <w:lang w:eastAsia="ru-RU"/>
        </w:rPr>
        <w:t>Документарный</w:t>
      </w:r>
      <w:r w:rsidR="00CD2579" w:rsidRPr="00CB5CD4">
        <w:rPr>
          <w:rFonts w:ascii="Arial Narrow" w:hAnsi="Arial Narrow"/>
          <w:b/>
          <w:bCs/>
          <w:color w:val="000000" w:themeColor="text1"/>
          <w:sz w:val="28"/>
          <w:szCs w:val="28"/>
          <w:u w:val="single"/>
          <w:lang w:eastAsia="ru-RU"/>
        </w:rPr>
        <w:t xml:space="preserve"> контроль</w:t>
      </w:r>
      <w:r w:rsidR="00E94300" w:rsidRPr="00CB5CD4">
        <w:rPr>
          <w:rFonts w:ascii="Arial Narrow" w:hAnsi="Arial Narrow"/>
          <w:b/>
          <w:bCs/>
          <w:color w:val="000000" w:themeColor="text1"/>
          <w:sz w:val="28"/>
          <w:szCs w:val="28"/>
          <w:u w:val="single"/>
          <w:lang w:eastAsia="ru-RU"/>
        </w:rPr>
        <w:t>.</w:t>
      </w:r>
      <w:bookmarkEnd w:id="14"/>
    </w:p>
    <w:p w14:paraId="5516181E" w14:textId="595C0F8B" w:rsidR="00D02FE1" w:rsidRPr="00244DF2" w:rsidRDefault="00D01C02" w:rsidP="00CB5CD4">
      <w:pPr>
        <w:autoSpaceDE w:val="0"/>
        <w:autoSpaceDN w:val="0"/>
        <w:adjustRightInd w:val="0"/>
        <w:spacing w:after="0" w:line="360" w:lineRule="auto"/>
        <w:ind w:firstLine="708"/>
        <w:rPr>
          <w:rFonts w:ascii="Arial Narrow" w:hAnsi="Arial Narrow"/>
          <w:bCs/>
          <w:color w:val="000000" w:themeColor="text1"/>
          <w:sz w:val="28"/>
          <w:szCs w:val="28"/>
          <w:u w:val="single"/>
          <w:lang w:eastAsia="ru-RU"/>
        </w:rPr>
      </w:pPr>
      <w:r w:rsidRPr="00311AC6">
        <w:rPr>
          <w:rFonts w:ascii="Arial Narrow" w:hAnsi="Arial Narrow"/>
          <w:bCs/>
          <w:color w:val="000000" w:themeColor="text1"/>
          <w:sz w:val="28"/>
          <w:szCs w:val="28"/>
          <w:lang w:eastAsia="ru-RU"/>
        </w:rPr>
        <w:t xml:space="preserve">1. </w:t>
      </w:r>
      <w:r w:rsidR="00D02FE1" w:rsidRPr="00244DF2">
        <w:rPr>
          <w:rFonts w:ascii="Arial Narrow" w:hAnsi="Arial Narrow"/>
          <w:bCs/>
          <w:color w:val="000000" w:themeColor="text1"/>
          <w:sz w:val="28"/>
          <w:szCs w:val="28"/>
          <w:u w:val="single"/>
          <w:lang w:eastAsia="ru-RU"/>
        </w:rPr>
        <w:t>Документарный контроль заключается в проверке:</w:t>
      </w:r>
    </w:p>
    <w:p w14:paraId="7D519E58" w14:textId="46343DE1" w:rsidR="00D02FE1" w:rsidRPr="00311AC6" w:rsidRDefault="00174BFE" w:rsidP="00CB5CD4">
      <w:pPr>
        <w:pStyle w:val="ListParagraph"/>
        <w:numPr>
          <w:ilvl w:val="0"/>
          <w:numId w:val="2"/>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ветеринарных сертификатов</w:t>
      </w:r>
      <w:r w:rsidR="00CC1000" w:rsidRPr="00311AC6">
        <w:rPr>
          <w:rFonts w:ascii="Arial Narrow" w:hAnsi="Arial Narrow"/>
          <w:bCs/>
          <w:i/>
          <w:iCs/>
          <w:color w:val="000000" w:themeColor="text1"/>
          <w:sz w:val="28"/>
          <w:szCs w:val="28"/>
          <w:lang w:eastAsia="ru-RU"/>
        </w:rPr>
        <w:t>;</w:t>
      </w:r>
      <w:r w:rsidR="00D02FE1" w:rsidRPr="00311AC6">
        <w:rPr>
          <w:rFonts w:ascii="Arial Narrow" w:hAnsi="Arial Narrow"/>
          <w:bCs/>
          <w:i/>
          <w:iCs/>
          <w:color w:val="000000" w:themeColor="text1"/>
          <w:sz w:val="28"/>
          <w:szCs w:val="28"/>
          <w:lang w:eastAsia="ru-RU"/>
        </w:rPr>
        <w:t xml:space="preserve"> </w:t>
      </w:r>
    </w:p>
    <w:p w14:paraId="2C2E257D" w14:textId="5C588B6C" w:rsidR="00D02FE1" w:rsidRPr="00311AC6" w:rsidRDefault="00D02FE1" w:rsidP="00C50520">
      <w:pPr>
        <w:pStyle w:val="ListParagraph"/>
        <w:numPr>
          <w:ilvl w:val="0"/>
          <w:numId w:val="2"/>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 xml:space="preserve">наличия разрешений на ввоз (вывоз) или транзит подконтрольных товаров;  </w:t>
      </w:r>
    </w:p>
    <w:p w14:paraId="56560708" w14:textId="673F8DC0" w:rsidR="00E41C12" w:rsidRPr="00311AC6" w:rsidRDefault="00D02FE1" w:rsidP="00C50520">
      <w:pPr>
        <w:pStyle w:val="ListParagraph"/>
        <w:numPr>
          <w:ilvl w:val="0"/>
          <w:numId w:val="2"/>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 xml:space="preserve">соответствия содержания </w:t>
      </w:r>
      <w:r w:rsidR="00BE4121">
        <w:rPr>
          <w:rFonts w:ascii="Arial Narrow" w:hAnsi="Arial Narrow"/>
          <w:bCs/>
          <w:i/>
          <w:iCs/>
          <w:color w:val="000000" w:themeColor="text1"/>
          <w:sz w:val="28"/>
          <w:szCs w:val="28"/>
          <w:lang w:eastAsia="ru-RU"/>
        </w:rPr>
        <w:t xml:space="preserve">ветеринарных сертификатов и разрешений на </w:t>
      </w:r>
      <w:r w:rsidR="00B65485">
        <w:rPr>
          <w:rFonts w:ascii="Arial Narrow" w:hAnsi="Arial Narrow"/>
          <w:bCs/>
          <w:i/>
          <w:iCs/>
          <w:color w:val="000000" w:themeColor="text1"/>
          <w:sz w:val="28"/>
          <w:szCs w:val="28"/>
          <w:lang w:eastAsia="ru-RU"/>
        </w:rPr>
        <w:t xml:space="preserve">ввоз </w:t>
      </w:r>
      <w:r w:rsidR="00B65485" w:rsidRPr="00311AC6">
        <w:rPr>
          <w:rFonts w:ascii="Arial Narrow" w:hAnsi="Arial Narrow"/>
          <w:bCs/>
          <w:i/>
          <w:iCs/>
          <w:color w:val="000000" w:themeColor="text1"/>
          <w:sz w:val="28"/>
          <w:szCs w:val="28"/>
          <w:lang w:eastAsia="ru-RU"/>
        </w:rPr>
        <w:t>Единым</w:t>
      </w:r>
      <w:r w:rsidRPr="00311AC6">
        <w:rPr>
          <w:rFonts w:ascii="Arial Narrow" w:hAnsi="Arial Narrow"/>
          <w:bCs/>
          <w:i/>
          <w:iCs/>
          <w:color w:val="000000" w:themeColor="text1"/>
          <w:sz w:val="28"/>
          <w:szCs w:val="28"/>
          <w:lang w:eastAsia="ru-RU"/>
        </w:rPr>
        <w:t xml:space="preserve"> ветеринарным требованиям</w:t>
      </w:r>
      <w:r w:rsidR="007A519E" w:rsidRPr="00311AC6">
        <w:rPr>
          <w:rFonts w:ascii="Arial Narrow" w:hAnsi="Arial Narrow"/>
          <w:bCs/>
          <w:i/>
          <w:iCs/>
          <w:color w:val="000000" w:themeColor="text1"/>
          <w:sz w:val="28"/>
          <w:szCs w:val="28"/>
          <w:lang w:eastAsia="ru-RU"/>
        </w:rPr>
        <w:t xml:space="preserve"> ЕАЭС</w:t>
      </w:r>
      <w:r w:rsidRPr="00311AC6">
        <w:rPr>
          <w:rFonts w:ascii="Arial Narrow" w:hAnsi="Arial Narrow"/>
          <w:bCs/>
          <w:i/>
          <w:iCs/>
          <w:color w:val="000000" w:themeColor="text1"/>
          <w:sz w:val="28"/>
          <w:szCs w:val="28"/>
          <w:lang w:eastAsia="ru-RU"/>
        </w:rPr>
        <w:t>.</w:t>
      </w:r>
    </w:p>
    <w:tbl>
      <w:tblPr>
        <w:tblStyle w:val="TableGrid"/>
        <w:tblW w:w="0" w:type="auto"/>
        <w:tblInd w:w="-5" w:type="dxa"/>
        <w:tblLook w:val="04A0" w:firstRow="1" w:lastRow="0" w:firstColumn="1" w:lastColumn="0" w:noHBand="0" w:noVBand="1"/>
      </w:tblPr>
      <w:tblGrid>
        <w:gridCol w:w="14565"/>
      </w:tblGrid>
      <w:tr w:rsidR="0070695C" w:rsidRPr="00311AC6" w14:paraId="7E67B5AC" w14:textId="77777777" w:rsidTr="000C31CF">
        <w:tc>
          <w:tcPr>
            <w:tcW w:w="14565" w:type="dxa"/>
          </w:tcPr>
          <w:p w14:paraId="0CB66693" w14:textId="77777777" w:rsidR="0070695C" w:rsidRPr="00311AC6" w:rsidRDefault="0070695C" w:rsidP="00C50520">
            <w:pPr>
              <w:pStyle w:val="ListParagraph"/>
              <w:autoSpaceDE w:val="0"/>
              <w:autoSpaceDN w:val="0"/>
              <w:adjustRightInd w:val="0"/>
              <w:spacing w:after="0" w:line="360" w:lineRule="auto"/>
              <w:ind w:left="0"/>
              <w:rPr>
                <w:rFonts w:ascii="Arial Narrow" w:hAnsi="Arial Narrow"/>
                <w:b/>
                <w:color w:val="000000" w:themeColor="text1"/>
                <w:sz w:val="28"/>
                <w:szCs w:val="28"/>
                <w:u w:val="single"/>
                <w:lang w:eastAsia="ru-RU"/>
              </w:rPr>
            </w:pPr>
            <w:r w:rsidRPr="00311AC6">
              <w:rPr>
                <w:rFonts w:ascii="Arial Narrow" w:hAnsi="Arial Narrow"/>
                <w:b/>
                <w:color w:val="000000" w:themeColor="text1"/>
                <w:sz w:val="28"/>
                <w:szCs w:val="28"/>
                <w:u w:val="single"/>
                <w:lang w:eastAsia="ru-RU"/>
              </w:rPr>
              <w:t>Важное положение:</w:t>
            </w:r>
          </w:p>
          <w:p w14:paraId="724EE594" w14:textId="023A4935" w:rsidR="00174BFE" w:rsidRPr="00311AC6" w:rsidRDefault="00174BFE" w:rsidP="00C50520">
            <w:pPr>
              <w:pStyle w:val="Default"/>
              <w:spacing w:line="360" w:lineRule="auto"/>
              <w:rPr>
                <w:rStyle w:val="Hyperlink"/>
                <w:rFonts w:ascii="Arial Narrow" w:hAnsi="Arial Narrow"/>
                <w:color w:val="000000" w:themeColor="text1"/>
                <w:sz w:val="28"/>
                <w:szCs w:val="28"/>
                <w:u w:val="none"/>
              </w:rPr>
            </w:pPr>
            <w:r w:rsidRPr="00311AC6">
              <w:rPr>
                <w:rStyle w:val="Hyperlink"/>
                <w:rFonts w:ascii="Arial Narrow" w:hAnsi="Arial Narrow"/>
                <w:color w:val="000000" w:themeColor="text1"/>
                <w:sz w:val="28"/>
                <w:szCs w:val="28"/>
                <w:u w:val="none"/>
              </w:rPr>
              <w:t xml:space="preserve">1. В случае если должностным лицом компетентного органа страны-экспортера при оформлении единого ветеринарного сертификата </w:t>
            </w:r>
            <w:r w:rsidRPr="00EC3B10">
              <w:rPr>
                <w:rStyle w:val="Hyperlink"/>
                <w:rFonts w:ascii="Arial Narrow" w:hAnsi="Arial Narrow"/>
                <w:color w:val="000000" w:themeColor="text1"/>
                <w:sz w:val="28"/>
                <w:szCs w:val="28"/>
              </w:rPr>
              <w:t>допущена техническая ошибка или выяснилось, что начальная информация, указанная в ветеринарном сертификате, была неверна, допускается изменение следующей содержащейся в нем информации</w:t>
            </w:r>
            <w:r w:rsidRPr="00311AC6">
              <w:rPr>
                <w:rStyle w:val="Hyperlink"/>
                <w:rFonts w:ascii="Arial Narrow" w:hAnsi="Arial Narrow"/>
                <w:color w:val="000000" w:themeColor="text1"/>
                <w:sz w:val="28"/>
                <w:szCs w:val="28"/>
                <w:u w:val="none"/>
              </w:rPr>
              <w:t xml:space="preserve">: </w:t>
            </w:r>
          </w:p>
          <w:p w14:paraId="57CA463E" w14:textId="77777777" w:rsidR="00174BFE" w:rsidRPr="00311AC6" w:rsidRDefault="00174BFE" w:rsidP="00C50520">
            <w:pPr>
              <w:pStyle w:val="Default"/>
              <w:numPr>
                <w:ilvl w:val="0"/>
                <w:numId w:val="3"/>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 xml:space="preserve">название и адрес грузоотправителя, </w:t>
            </w:r>
          </w:p>
          <w:p w14:paraId="05F58C86" w14:textId="77777777" w:rsidR="00174BFE" w:rsidRPr="00311AC6" w:rsidRDefault="00174BFE" w:rsidP="00C50520">
            <w:pPr>
              <w:pStyle w:val="Default"/>
              <w:numPr>
                <w:ilvl w:val="0"/>
                <w:numId w:val="3"/>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название и адрес грузополучателя,</w:t>
            </w:r>
          </w:p>
          <w:p w14:paraId="381C958C" w14:textId="77777777" w:rsidR="00174BFE" w:rsidRPr="00311AC6" w:rsidRDefault="00174BFE" w:rsidP="00C50520">
            <w:pPr>
              <w:pStyle w:val="Default"/>
              <w:numPr>
                <w:ilvl w:val="0"/>
                <w:numId w:val="3"/>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транспорт (№ вагона, автомашины, рейс самолета, название судна),</w:t>
            </w:r>
          </w:p>
          <w:p w14:paraId="3BA1DD6C" w14:textId="77777777" w:rsidR="00174BFE" w:rsidRPr="00311AC6" w:rsidRDefault="00174BFE" w:rsidP="00C50520">
            <w:pPr>
              <w:pStyle w:val="Default"/>
              <w:numPr>
                <w:ilvl w:val="0"/>
                <w:numId w:val="3"/>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lastRenderedPageBreak/>
              <w:t xml:space="preserve">страна (страны) транзита, </w:t>
            </w:r>
          </w:p>
          <w:p w14:paraId="4BB84F9A" w14:textId="77777777" w:rsidR="00174BFE" w:rsidRPr="00311AC6" w:rsidRDefault="00174BFE" w:rsidP="00C50520">
            <w:pPr>
              <w:pStyle w:val="Default"/>
              <w:numPr>
                <w:ilvl w:val="0"/>
                <w:numId w:val="3"/>
              </w:numPr>
              <w:spacing w:line="360" w:lineRule="auto"/>
              <w:rPr>
                <w:rStyle w:val="Hyperlink"/>
                <w:rFonts w:ascii="Arial Narrow" w:hAnsi="Arial Narrow"/>
                <w:i/>
                <w:iCs/>
                <w:color w:val="000000" w:themeColor="text1"/>
                <w:sz w:val="28"/>
                <w:szCs w:val="28"/>
                <w:u w:val="none"/>
              </w:rPr>
            </w:pPr>
            <w:r w:rsidRPr="00311AC6">
              <w:rPr>
                <w:rStyle w:val="Hyperlink"/>
                <w:rFonts w:ascii="Arial Narrow" w:hAnsi="Arial Narrow"/>
                <w:i/>
                <w:iCs/>
                <w:color w:val="000000" w:themeColor="text1"/>
                <w:sz w:val="28"/>
                <w:szCs w:val="28"/>
                <w:u w:val="none"/>
              </w:rPr>
              <w:t xml:space="preserve">пункт пересечения таможенной границы ЕАЭС. </w:t>
            </w:r>
          </w:p>
          <w:p w14:paraId="55D70300" w14:textId="5452310D" w:rsidR="0070695C" w:rsidRPr="00311AC6" w:rsidRDefault="00174BFE" w:rsidP="00C50520">
            <w:pPr>
              <w:pStyle w:val="Default"/>
              <w:spacing w:line="360" w:lineRule="auto"/>
              <w:rPr>
                <w:rStyle w:val="Hyperlink"/>
                <w:rFonts w:ascii="Arial Narrow" w:hAnsi="Arial Narrow"/>
                <w:color w:val="000000" w:themeColor="text1"/>
                <w:sz w:val="28"/>
                <w:szCs w:val="28"/>
                <w:u w:val="none"/>
              </w:rPr>
            </w:pPr>
            <w:r w:rsidRPr="00311AC6">
              <w:rPr>
                <w:rStyle w:val="Hyperlink"/>
                <w:rFonts w:ascii="Arial Narrow" w:hAnsi="Arial Narrow"/>
                <w:color w:val="000000" w:themeColor="text1"/>
                <w:sz w:val="28"/>
                <w:szCs w:val="28"/>
                <w:u w:val="none"/>
              </w:rPr>
              <w:t xml:space="preserve">Указанные изменения допускаются, если они сделаны должностным лицом компетентного органа страны-экспортера не в нарушение правил сертификации и их исправление не меняет характеристик груза, а также его пригодность для использования по назначению в соответствии с Едиными ветеринарными требованиями ЕАЭС. Внесенные изменения должны быть заверены подписью должностного лица компетентного органа страны-экспортера и печатью этого компетентного органа. Замена ветеринарного сертификата осуществляется выдавшим его компетентным органом страны-экспортера. В новом сертификате делается запись о том, что он заменяет ранее выданный ветеринарный сертификат, а также указываются номер и дата выдачи утерянного (поврежденного) ветеринарного сертификата. </w:t>
            </w:r>
            <w:r w:rsidR="00BE4121" w:rsidRPr="00BE4121">
              <w:rPr>
                <w:rStyle w:val="Hyperlink"/>
                <w:rFonts w:ascii="Arial Narrow" w:hAnsi="Arial Narrow"/>
                <w:color w:val="000000" w:themeColor="text1"/>
                <w:sz w:val="28"/>
                <w:szCs w:val="28"/>
                <w:u w:val="none"/>
              </w:rPr>
              <w:t xml:space="preserve">Прежний </w:t>
            </w:r>
            <w:r w:rsidRPr="00BE4121">
              <w:rPr>
                <w:rStyle w:val="Hyperlink"/>
                <w:rFonts w:ascii="Arial Narrow" w:hAnsi="Arial Narrow"/>
                <w:color w:val="000000" w:themeColor="text1"/>
                <w:sz w:val="28"/>
                <w:szCs w:val="28"/>
                <w:u w:val="none"/>
              </w:rPr>
              <w:t>в</w:t>
            </w:r>
            <w:r w:rsidRPr="00311AC6">
              <w:rPr>
                <w:rStyle w:val="Hyperlink"/>
                <w:rFonts w:ascii="Arial Narrow" w:hAnsi="Arial Narrow"/>
                <w:color w:val="000000" w:themeColor="text1"/>
                <w:sz w:val="28"/>
                <w:szCs w:val="28"/>
                <w:u w:val="none"/>
              </w:rPr>
              <w:t>етеринарный сертификат должен быть отменен и по возможности возвращен в выдавший его орган.</w:t>
            </w:r>
          </w:p>
          <w:p w14:paraId="04103FAE" w14:textId="5111EE43" w:rsidR="00174BFE" w:rsidRPr="00311AC6" w:rsidRDefault="00174BFE" w:rsidP="00C50520">
            <w:pPr>
              <w:autoSpaceDE w:val="0"/>
              <w:autoSpaceDN w:val="0"/>
              <w:adjustRightInd w:val="0"/>
              <w:spacing w:after="0" w:line="360" w:lineRule="auto"/>
              <w:rPr>
                <w:rFonts w:ascii="Arial Narrow" w:hAnsi="Arial Narrow"/>
                <w:bCs/>
                <w:color w:val="000000" w:themeColor="text1"/>
                <w:sz w:val="28"/>
                <w:szCs w:val="28"/>
                <w:lang w:eastAsia="ru-RU"/>
              </w:rPr>
            </w:pPr>
            <w:r w:rsidRPr="00311AC6">
              <w:rPr>
                <w:rFonts w:ascii="Arial Narrow" w:hAnsi="Arial Narrow"/>
                <w:bCs/>
                <w:color w:val="000000" w:themeColor="text1"/>
                <w:sz w:val="28"/>
                <w:szCs w:val="28"/>
                <w:lang w:eastAsia="ru-RU"/>
              </w:rPr>
              <w:t>2</w:t>
            </w:r>
            <w:r w:rsidRPr="00311AC6">
              <w:rPr>
                <w:bCs/>
                <w:color w:val="000000" w:themeColor="text1"/>
                <w:lang w:eastAsia="ru-RU"/>
              </w:rPr>
              <w:t xml:space="preserve">. </w:t>
            </w:r>
            <w:r w:rsidRPr="00311AC6">
              <w:rPr>
                <w:rStyle w:val="Hyperlink"/>
                <w:rFonts w:ascii="Arial Narrow" w:hAnsi="Arial Narrow"/>
                <w:color w:val="000000" w:themeColor="text1"/>
                <w:sz w:val="28"/>
                <w:szCs w:val="28"/>
                <w:u w:val="none"/>
              </w:rPr>
              <w:t xml:space="preserve">В случае ввоза подконтрольного товара в сопровождении </w:t>
            </w:r>
            <w:r w:rsidRPr="00311AC6">
              <w:rPr>
                <w:rStyle w:val="Hyperlink"/>
                <w:rFonts w:ascii="Arial Narrow" w:hAnsi="Arial Narrow"/>
                <w:color w:val="000000" w:themeColor="text1"/>
                <w:sz w:val="28"/>
                <w:szCs w:val="28"/>
              </w:rPr>
              <w:t xml:space="preserve">ветеринарного сертификата, который отличается от </w:t>
            </w:r>
            <w:r w:rsidR="00F31D72" w:rsidRPr="00F31D72">
              <w:rPr>
                <w:rStyle w:val="Hyperlink"/>
                <w:rFonts w:ascii="Arial Narrow" w:hAnsi="Arial Narrow"/>
                <w:color w:val="000000" w:themeColor="text1"/>
                <w:sz w:val="28"/>
                <w:szCs w:val="28"/>
              </w:rPr>
              <w:t>един</w:t>
            </w:r>
            <w:r w:rsidR="00F31D72">
              <w:rPr>
                <w:rStyle w:val="Hyperlink"/>
                <w:rFonts w:ascii="Arial Narrow" w:hAnsi="Arial Narrow"/>
                <w:color w:val="000000" w:themeColor="text1"/>
                <w:sz w:val="28"/>
                <w:szCs w:val="28"/>
              </w:rPr>
              <w:t>о</w:t>
            </w:r>
            <w:r w:rsidR="00F31D72" w:rsidRPr="00F31D72">
              <w:rPr>
                <w:rStyle w:val="Hyperlink"/>
                <w:rFonts w:ascii="Arial Narrow" w:hAnsi="Arial Narrow"/>
                <w:color w:val="000000" w:themeColor="text1"/>
                <w:sz w:val="28"/>
                <w:szCs w:val="28"/>
              </w:rPr>
              <w:t xml:space="preserve">й </w:t>
            </w:r>
            <w:r w:rsidRPr="00F31D72">
              <w:rPr>
                <w:rStyle w:val="Hyperlink"/>
                <w:rFonts w:ascii="Arial Narrow" w:hAnsi="Arial Narrow"/>
                <w:color w:val="000000" w:themeColor="text1"/>
                <w:sz w:val="28"/>
                <w:szCs w:val="28"/>
              </w:rPr>
              <w:t>форм</w:t>
            </w:r>
            <w:r w:rsidR="00F31D72">
              <w:rPr>
                <w:rStyle w:val="Hyperlink"/>
                <w:rFonts w:ascii="Arial Narrow" w:hAnsi="Arial Narrow"/>
                <w:color w:val="000000" w:themeColor="text1"/>
                <w:sz w:val="28"/>
                <w:szCs w:val="28"/>
              </w:rPr>
              <w:t>ы</w:t>
            </w:r>
            <w:r w:rsidRPr="00311AC6">
              <w:rPr>
                <w:rStyle w:val="Hyperlink"/>
                <w:rFonts w:ascii="Arial Narrow" w:hAnsi="Arial Narrow"/>
                <w:color w:val="000000" w:themeColor="text1"/>
                <w:sz w:val="28"/>
                <w:szCs w:val="28"/>
                <w:u w:val="none"/>
              </w:rPr>
              <w:t xml:space="preserve">, и в котором имеются </w:t>
            </w:r>
            <w:r w:rsidRPr="00311AC6">
              <w:rPr>
                <w:rStyle w:val="Hyperlink"/>
                <w:rFonts w:ascii="Arial Narrow" w:hAnsi="Arial Narrow"/>
                <w:color w:val="000000" w:themeColor="text1"/>
                <w:sz w:val="28"/>
                <w:szCs w:val="28"/>
              </w:rPr>
              <w:t>различающиеся требования или условия ввоза подконтрольного товара на территории разных государств-членов ЕАЭС</w:t>
            </w:r>
            <w:r w:rsidRPr="00311AC6">
              <w:rPr>
                <w:rStyle w:val="Hyperlink"/>
                <w:rFonts w:ascii="Arial Narrow" w:hAnsi="Arial Narrow"/>
                <w:color w:val="000000" w:themeColor="text1"/>
                <w:sz w:val="28"/>
                <w:szCs w:val="28"/>
                <w:u w:val="none"/>
              </w:rPr>
              <w:t>, ГИВФБ</w:t>
            </w:r>
            <w:r w:rsidR="007C79E5">
              <w:rPr>
                <w:rStyle w:val="Hyperlink"/>
                <w:rFonts w:ascii="Arial Narrow" w:hAnsi="Arial Narrow"/>
                <w:color w:val="000000" w:themeColor="text1"/>
                <w:sz w:val="28"/>
                <w:szCs w:val="28"/>
                <w:u w:val="none"/>
              </w:rPr>
              <w:t xml:space="preserve"> </w:t>
            </w:r>
            <w:r w:rsidR="007C79E5" w:rsidRPr="007C79E5">
              <w:rPr>
                <w:rStyle w:val="Hyperlink"/>
                <w:rFonts w:ascii="Arial Narrow" w:hAnsi="Arial Narrow"/>
                <w:color w:val="000000" w:themeColor="text1"/>
                <w:sz w:val="28"/>
                <w:szCs w:val="28"/>
                <w:u w:val="none"/>
              </w:rPr>
              <w:t>КР</w:t>
            </w:r>
            <w:r w:rsidRPr="00311AC6">
              <w:rPr>
                <w:rStyle w:val="Hyperlink"/>
                <w:rFonts w:ascii="Arial Narrow" w:hAnsi="Arial Narrow"/>
                <w:color w:val="000000" w:themeColor="text1"/>
                <w:sz w:val="28"/>
                <w:szCs w:val="28"/>
                <w:u w:val="none"/>
              </w:rPr>
              <w:t xml:space="preserve"> обеспечивает контроль за обращением ввезенного подконтрольного товара таким образом, чтобы исключить его перемещение на территорию другого государства-члена ЕАЭС, на которую его ввоз запрещен. При этом </w:t>
            </w:r>
            <w:r w:rsidR="00F31D72" w:rsidRPr="00F31D72">
              <w:rPr>
                <w:rStyle w:val="Hyperlink"/>
                <w:rFonts w:ascii="Arial Narrow" w:hAnsi="Arial Narrow"/>
                <w:color w:val="000000" w:themeColor="text1"/>
                <w:sz w:val="28"/>
                <w:szCs w:val="28"/>
                <w:u w:val="none"/>
              </w:rPr>
              <w:t>о</w:t>
            </w:r>
            <w:r w:rsidR="00F31D72" w:rsidRPr="00F31D72">
              <w:rPr>
                <w:rStyle w:val="Hyperlink"/>
                <w:rFonts w:ascii="Arial Narrow" w:hAnsi="Arial Narrow"/>
                <w:color w:val="000000" w:themeColor="text1"/>
                <w:sz w:val="28"/>
                <w:szCs w:val="28"/>
              </w:rPr>
              <w:t>бразец</w:t>
            </w:r>
            <w:r w:rsidRPr="00F31D72">
              <w:rPr>
                <w:rStyle w:val="Hyperlink"/>
                <w:rFonts w:ascii="Arial Narrow" w:hAnsi="Arial Narrow"/>
                <w:color w:val="000000" w:themeColor="text1"/>
                <w:sz w:val="28"/>
                <w:szCs w:val="28"/>
                <w:u w:val="none"/>
              </w:rPr>
              <w:t xml:space="preserve"> </w:t>
            </w:r>
            <w:r w:rsidRPr="00F31D72">
              <w:rPr>
                <w:rStyle w:val="Hyperlink"/>
                <w:rFonts w:ascii="Arial Narrow" w:hAnsi="Arial Narrow"/>
                <w:color w:val="000000" w:themeColor="text1"/>
                <w:sz w:val="28"/>
                <w:szCs w:val="28"/>
              </w:rPr>
              <w:t xml:space="preserve">такого </w:t>
            </w:r>
            <w:r w:rsidRPr="00311AC6">
              <w:rPr>
                <w:rStyle w:val="Hyperlink"/>
                <w:rFonts w:ascii="Arial Narrow" w:hAnsi="Arial Narrow"/>
                <w:color w:val="000000" w:themeColor="text1"/>
                <w:sz w:val="28"/>
                <w:szCs w:val="28"/>
              </w:rPr>
              <w:t xml:space="preserve">ветеринарного сертификата должна быть согласована государством-членом ЕАЭС </w:t>
            </w:r>
            <w:r w:rsidRPr="00311AC6">
              <w:rPr>
                <w:rFonts w:ascii="Arial Narrow" w:hAnsi="Arial Narrow"/>
                <w:color w:val="000000" w:themeColor="text1"/>
                <w:sz w:val="28"/>
                <w:szCs w:val="28"/>
                <w:lang w:bidi="en-US"/>
              </w:rPr>
              <w:t>с компетентными органами страны-отправителя (третьей стороны, экспортера) на основе Единых ветеринарных требований ЕАЭС и международных рекомендаций, стандартов, руководств.</w:t>
            </w:r>
          </w:p>
        </w:tc>
      </w:tr>
    </w:tbl>
    <w:p w14:paraId="445FE5DA" w14:textId="77777777" w:rsidR="00D01C02" w:rsidRPr="00311AC6" w:rsidRDefault="00D01C02" w:rsidP="00C50520">
      <w:pPr>
        <w:pStyle w:val="ListParagraph"/>
        <w:autoSpaceDE w:val="0"/>
        <w:autoSpaceDN w:val="0"/>
        <w:adjustRightInd w:val="0"/>
        <w:spacing w:after="0" w:line="360" w:lineRule="auto"/>
        <w:ind w:left="360"/>
        <w:rPr>
          <w:rFonts w:ascii="Arial Narrow" w:hAnsi="Arial Narrow"/>
          <w:bCs/>
          <w:color w:val="000000" w:themeColor="text1"/>
          <w:sz w:val="28"/>
          <w:szCs w:val="28"/>
          <w:lang w:eastAsia="ru-RU"/>
        </w:rPr>
      </w:pPr>
    </w:p>
    <w:p w14:paraId="53066BA3" w14:textId="7FAC71DC" w:rsidR="00CD2579" w:rsidRPr="00487B1A" w:rsidRDefault="00794B16" w:rsidP="00A716F9">
      <w:pPr>
        <w:pStyle w:val="Heading3"/>
        <w:spacing w:line="360" w:lineRule="auto"/>
        <w:ind w:firstLine="709"/>
        <w:rPr>
          <w:rFonts w:ascii="Arial Narrow" w:hAnsi="Arial Narrow"/>
          <w:b/>
          <w:bCs/>
          <w:color w:val="000000" w:themeColor="text1"/>
          <w:sz w:val="28"/>
          <w:szCs w:val="28"/>
          <w:u w:val="single"/>
          <w:lang w:eastAsia="ru-RU"/>
        </w:rPr>
      </w:pPr>
      <w:bookmarkStart w:id="15" w:name="_Toc77061519"/>
      <w:r w:rsidRPr="00487B1A">
        <w:rPr>
          <w:rFonts w:ascii="Arial Narrow" w:hAnsi="Arial Narrow"/>
          <w:b/>
          <w:bCs/>
          <w:color w:val="000000" w:themeColor="text1"/>
          <w:sz w:val="28"/>
          <w:szCs w:val="28"/>
          <w:u w:val="single"/>
          <w:lang w:eastAsia="ru-RU"/>
        </w:rPr>
        <w:lastRenderedPageBreak/>
        <w:t xml:space="preserve">Глава </w:t>
      </w:r>
      <w:r w:rsidR="00067137" w:rsidRPr="00487B1A">
        <w:rPr>
          <w:rFonts w:ascii="Arial Narrow" w:hAnsi="Arial Narrow"/>
          <w:b/>
          <w:bCs/>
          <w:color w:val="000000" w:themeColor="text1"/>
          <w:sz w:val="28"/>
          <w:szCs w:val="28"/>
          <w:u w:val="single"/>
          <w:lang w:eastAsia="ru-RU"/>
        </w:rPr>
        <w:t>3</w:t>
      </w:r>
      <w:r w:rsidRPr="00487B1A">
        <w:rPr>
          <w:rFonts w:ascii="Arial Narrow" w:hAnsi="Arial Narrow"/>
          <w:b/>
          <w:bCs/>
          <w:color w:val="000000" w:themeColor="text1"/>
          <w:sz w:val="28"/>
          <w:szCs w:val="28"/>
          <w:u w:val="single"/>
          <w:lang w:eastAsia="ru-RU"/>
        </w:rPr>
        <w:t>.</w:t>
      </w:r>
      <w:r w:rsidR="00CD2579" w:rsidRPr="00487B1A">
        <w:rPr>
          <w:rFonts w:ascii="Arial Narrow" w:hAnsi="Arial Narrow"/>
          <w:b/>
          <w:bCs/>
          <w:color w:val="000000" w:themeColor="text1"/>
          <w:sz w:val="28"/>
          <w:szCs w:val="28"/>
          <w:u w:val="single"/>
          <w:lang w:eastAsia="ru-RU"/>
        </w:rPr>
        <w:t xml:space="preserve"> Физический контроль</w:t>
      </w:r>
      <w:r w:rsidR="00D02FE1" w:rsidRPr="00487B1A">
        <w:rPr>
          <w:rFonts w:ascii="Arial Narrow" w:hAnsi="Arial Narrow"/>
          <w:b/>
          <w:bCs/>
          <w:color w:val="000000" w:themeColor="text1"/>
          <w:sz w:val="28"/>
          <w:szCs w:val="28"/>
          <w:u w:val="single"/>
          <w:lang w:eastAsia="ru-RU"/>
        </w:rPr>
        <w:t>.</w:t>
      </w:r>
      <w:bookmarkEnd w:id="15"/>
    </w:p>
    <w:p w14:paraId="259EB135" w14:textId="6C921DF2" w:rsidR="00601548" w:rsidRPr="00EF2798" w:rsidRDefault="00EF4E08" w:rsidP="00A716F9">
      <w:pPr>
        <w:autoSpaceDE w:val="0"/>
        <w:autoSpaceDN w:val="0"/>
        <w:adjustRightInd w:val="0"/>
        <w:spacing w:after="0" w:line="360" w:lineRule="auto"/>
        <w:ind w:firstLine="709"/>
        <w:rPr>
          <w:rFonts w:ascii="Arial Narrow" w:hAnsi="Arial Narrow"/>
          <w:bCs/>
          <w:color w:val="000000" w:themeColor="text1"/>
          <w:sz w:val="28"/>
          <w:szCs w:val="28"/>
          <w:lang w:eastAsia="ru-RU"/>
        </w:rPr>
      </w:pPr>
      <w:r w:rsidRPr="00311AC6">
        <w:rPr>
          <w:rFonts w:ascii="Arial Narrow" w:hAnsi="Arial Narrow"/>
          <w:bCs/>
          <w:color w:val="000000" w:themeColor="text1"/>
          <w:sz w:val="28"/>
          <w:szCs w:val="28"/>
          <w:lang w:eastAsia="ru-RU"/>
        </w:rPr>
        <w:t xml:space="preserve">1. </w:t>
      </w:r>
      <w:r w:rsidR="00D02FE1" w:rsidRPr="00311AC6">
        <w:rPr>
          <w:rFonts w:ascii="Arial Narrow" w:hAnsi="Arial Narrow"/>
          <w:bCs/>
          <w:color w:val="000000" w:themeColor="text1"/>
          <w:sz w:val="28"/>
          <w:szCs w:val="28"/>
          <w:lang w:eastAsia="ru-RU"/>
        </w:rPr>
        <w:t xml:space="preserve">Физический контроль </w:t>
      </w:r>
      <w:r w:rsidR="00EF2798">
        <w:rPr>
          <w:rFonts w:ascii="Arial Narrow" w:hAnsi="Arial Narrow"/>
          <w:bCs/>
          <w:color w:val="000000" w:themeColor="text1"/>
          <w:sz w:val="28"/>
          <w:szCs w:val="28"/>
          <w:lang w:eastAsia="ru-RU"/>
        </w:rPr>
        <w:t xml:space="preserve">означает </w:t>
      </w:r>
      <w:r w:rsidR="00B65485">
        <w:rPr>
          <w:rFonts w:ascii="Arial Narrow" w:hAnsi="Arial Narrow"/>
          <w:bCs/>
          <w:color w:val="000000" w:themeColor="text1"/>
          <w:sz w:val="28"/>
          <w:szCs w:val="28"/>
          <w:lang w:eastAsia="ru-RU"/>
        </w:rPr>
        <w:t xml:space="preserve">проведение </w:t>
      </w:r>
      <w:r w:rsidR="00EF2798" w:rsidRPr="004812E7">
        <w:rPr>
          <w:rFonts w:ascii="Arial Narrow" w:hAnsi="Arial Narrow"/>
          <w:b/>
          <w:color w:val="000000" w:themeColor="text1"/>
          <w:sz w:val="28"/>
          <w:szCs w:val="28"/>
          <w:lang w:eastAsia="ru-RU"/>
        </w:rPr>
        <w:t>ветеринарно-санитарн</w:t>
      </w:r>
      <w:r w:rsidR="005669C9" w:rsidRPr="004812E7">
        <w:rPr>
          <w:rFonts w:ascii="Arial Narrow" w:hAnsi="Arial Narrow"/>
          <w:b/>
          <w:color w:val="000000" w:themeColor="text1"/>
          <w:sz w:val="28"/>
          <w:szCs w:val="28"/>
          <w:lang w:eastAsia="ru-RU"/>
        </w:rPr>
        <w:t>ого</w:t>
      </w:r>
      <w:r w:rsidR="00EF2798" w:rsidRPr="004812E7">
        <w:rPr>
          <w:rFonts w:ascii="Arial Narrow" w:hAnsi="Arial Narrow"/>
          <w:b/>
          <w:color w:val="000000" w:themeColor="text1"/>
          <w:sz w:val="28"/>
          <w:szCs w:val="28"/>
          <w:lang w:eastAsia="ru-RU"/>
        </w:rPr>
        <w:t xml:space="preserve"> </w:t>
      </w:r>
      <w:r w:rsidR="00D02FE1" w:rsidRPr="004812E7">
        <w:rPr>
          <w:rFonts w:ascii="Arial Narrow" w:hAnsi="Arial Narrow"/>
          <w:b/>
          <w:color w:val="000000" w:themeColor="text1"/>
          <w:sz w:val="28"/>
          <w:szCs w:val="28"/>
          <w:lang w:eastAsia="ru-RU"/>
        </w:rPr>
        <w:t>досмотр</w:t>
      </w:r>
      <w:r w:rsidR="005669C9" w:rsidRPr="004812E7">
        <w:rPr>
          <w:rFonts w:ascii="Arial Narrow" w:hAnsi="Arial Narrow"/>
          <w:b/>
          <w:color w:val="000000" w:themeColor="text1"/>
          <w:sz w:val="28"/>
          <w:szCs w:val="28"/>
          <w:lang w:eastAsia="ru-RU"/>
        </w:rPr>
        <w:t>а</w:t>
      </w:r>
      <w:r w:rsidR="00EF2798">
        <w:rPr>
          <w:rFonts w:ascii="Arial Narrow" w:hAnsi="Arial Narrow"/>
          <w:bCs/>
          <w:i/>
          <w:iCs/>
          <w:color w:val="000000" w:themeColor="text1"/>
          <w:sz w:val="28"/>
          <w:szCs w:val="28"/>
          <w:lang w:eastAsia="ru-RU"/>
        </w:rPr>
        <w:t xml:space="preserve">, </w:t>
      </w:r>
      <w:r w:rsidR="00EF2798" w:rsidRPr="00EF2798">
        <w:rPr>
          <w:rFonts w:ascii="Arial Narrow" w:hAnsi="Arial Narrow"/>
          <w:bCs/>
          <w:color w:val="000000" w:themeColor="text1"/>
          <w:sz w:val="28"/>
          <w:szCs w:val="28"/>
          <w:lang w:eastAsia="ru-RU"/>
        </w:rPr>
        <w:t>включающ</w:t>
      </w:r>
      <w:r w:rsidR="00B65485">
        <w:rPr>
          <w:rFonts w:ascii="Arial Narrow" w:hAnsi="Arial Narrow"/>
          <w:bCs/>
          <w:color w:val="000000" w:themeColor="text1"/>
          <w:sz w:val="28"/>
          <w:szCs w:val="28"/>
          <w:lang w:eastAsia="ru-RU"/>
        </w:rPr>
        <w:t>его</w:t>
      </w:r>
      <w:r w:rsidR="00EF2798">
        <w:rPr>
          <w:rFonts w:ascii="Arial Narrow" w:hAnsi="Arial Narrow"/>
          <w:bCs/>
          <w:color w:val="000000" w:themeColor="text1"/>
          <w:sz w:val="28"/>
          <w:szCs w:val="28"/>
          <w:lang w:eastAsia="ru-RU"/>
        </w:rPr>
        <w:t>:</w:t>
      </w:r>
      <w:r w:rsidR="00EF2798" w:rsidRPr="00EF2798">
        <w:rPr>
          <w:rFonts w:ascii="Arial Narrow" w:hAnsi="Arial Narrow"/>
          <w:bCs/>
          <w:color w:val="000000" w:themeColor="text1"/>
          <w:sz w:val="28"/>
          <w:szCs w:val="28"/>
          <w:lang w:eastAsia="ru-RU"/>
        </w:rPr>
        <w:t xml:space="preserve"> </w:t>
      </w:r>
      <w:r w:rsidR="00D02FE1" w:rsidRPr="00EF2798">
        <w:rPr>
          <w:rFonts w:ascii="Arial Narrow" w:hAnsi="Arial Narrow"/>
          <w:bCs/>
          <w:color w:val="000000" w:themeColor="text1"/>
          <w:sz w:val="28"/>
          <w:szCs w:val="28"/>
          <w:lang w:eastAsia="ru-RU"/>
        </w:rPr>
        <w:t xml:space="preserve"> </w:t>
      </w:r>
    </w:p>
    <w:p w14:paraId="725B26BD" w14:textId="634905D1" w:rsidR="00601548" w:rsidRPr="00311AC6" w:rsidRDefault="00D02FE1" w:rsidP="00C617BC">
      <w:pPr>
        <w:pStyle w:val="ListParagraph"/>
        <w:numPr>
          <w:ilvl w:val="0"/>
          <w:numId w:val="46"/>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 xml:space="preserve">проверку соответствия подконтрольных товаров данным, </w:t>
      </w:r>
      <w:r w:rsidR="00936808" w:rsidRPr="00311AC6">
        <w:rPr>
          <w:rFonts w:ascii="Arial Narrow" w:hAnsi="Arial Narrow"/>
          <w:bCs/>
          <w:i/>
          <w:iCs/>
          <w:color w:val="000000" w:themeColor="text1"/>
          <w:sz w:val="28"/>
          <w:szCs w:val="28"/>
          <w:lang w:eastAsia="ru-RU"/>
        </w:rPr>
        <w:t>указанным в</w:t>
      </w:r>
      <w:r w:rsidRPr="00311AC6">
        <w:rPr>
          <w:rFonts w:ascii="Arial Narrow" w:hAnsi="Arial Narrow"/>
          <w:bCs/>
          <w:i/>
          <w:iCs/>
          <w:color w:val="000000" w:themeColor="text1"/>
          <w:sz w:val="28"/>
          <w:szCs w:val="28"/>
          <w:lang w:eastAsia="ru-RU"/>
        </w:rPr>
        <w:t xml:space="preserve"> предъявленных документах, с целью исключения наличия подконтрольных товаров, не указанных в сопроводительных документах,</w:t>
      </w:r>
      <w:r w:rsidR="00601548" w:rsidRPr="00311AC6">
        <w:rPr>
          <w:rFonts w:ascii="Arial Narrow" w:hAnsi="Arial Narrow"/>
          <w:bCs/>
          <w:i/>
          <w:iCs/>
          <w:color w:val="000000" w:themeColor="text1"/>
          <w:sz w:val="28"/>
          <w:szCs w:val="28"/>
          <w:lang w:eastAsia="ru-RU"/>
        </w:rPr>
        <w:t xml:space="preserve"> </w:t>
      </w:r>
      <w:r w:rsidRPr="00311AC6">
        <w:rPr>
          <w:rFonts w:ascii="Arial Narrow" w:hAnsi="Arial Narrow"/>
          <w:bCs/>
          <w:i/>
          <w:iCs/>
          <w:color w:val="000000" w:themeColor="text1"/>
          <w:sz w:val="28"/>
          <w:szCs w:val="28"/>
          <w:lang w:eastAsia="ru-RU"/>
        </w:rPr>
        <w:t xml:space="preserve">и исключения совместного перемещения несовместимых товаров; </w:t>
      </w:r>
    </w:p>
    <w:p w14:paraId="27004C80" w14:textId="77777777" w:rsidR="00601548" w:rsidRPr="00311AC6" w:rsidRDefault="00D02FE1" w:rsidP="00C617BC">
      <w:pPr>
        <w:pStyle w:val="ListParagraph"/>
        <w:numPr>
          <w:ilvl w:val="0"/>
          <w:numId w:val="46"/>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 xml:space="preserve">контроль соответствия транспортного средства установленным ветеринарно-санитарным требованиям, необходимым для перевозки подконтрольных товаров; </w:t>
      </w:r>
    </w:p>
    <w:p w14:paraId="3F956E30" w14:textId="0947F9B7" w:rsidR="00601548" w:rsidRPr="00311AC6" w:rsidRDefault="00D02FE1" w:rsidP="00C617BC">
      <w:pPr>
        <w:pStyle w:val="ListParagraph"/>
        <w:numPr>
          <w:ilvl w:val="0"/>
          <w:numId w:val="46"/>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 xml:space="preserve">контроль условий и режима перемещения (перевозки); </w:t>
      </w:r>
    </w:p>
    <w:p w14:paraId="24F34AF5" w14:textId="733135AD" w:rsidR="00C14F7D" w:rsidRPr="00311AC6" w:rsidRDefault="00D02FE1" w:rsidP="00C617BC">
      <w:pPr>
        <w:pStyle w:val="ListParagraph"/>
        <w:numPr>
          <w:ilvl w:val="0"/>
          <w:numId w:val="46"/>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bCs/>
          <w:i/>
          <w:iCs/>
          <w:color w:val="000000" w:themeColor="text1"/>
          <w:sz w:val="28"/>
          <w:szCs w:val="28"/>
          <w:lang w:eastAsia="ru-RU"/>
        </w:rPr>
        <w:t>контроль соответствия упаковки и маркировки</w:t>
      </w:r>
      <w:r w:rsidR="004812E7">
        <w:rPr>
          <w:rFonts w:ascii="Arial Narrow" w:hAnsi="Arial Narrow"/>
          <w:bCs/>
          <w:i/>
          <w:iCs/>
          <w:color w:val="000000" w:themeColor="text1"/>
          <w:sz w:val="28"/>
          <w:szCs w:val="28"/>
          <w:lang w:eastAsia="ru-RU"/>
        </w:rPr>
        <w:t xml:space="preserve"> подконтрольных товаров</w:t>
      </w:r>
      <w:r w:rsidRPr="00311AC6">
        <w:rPr>
          <w:rFonts w:ascii="Arial Narrow" w:hAnsi="Arial Narrow"/>
          <w:bCs/>
          <w:i/>
          <w:iCs/>
          <w:color w:val="000000" w:themeColor="text1"/>
          <w:sz w:val="28"/>
          <w:szCs w:val="28"/>
          <w:lang w:eastAsia="ru-RU"/>
        </w:rPr>
        <w:t xml:space="preserve"> установленным требованиям.</w:t>
      </w:r>
    </w:p>
    <w:p w14:paraId="599DC401" w14:textId="29A55CAB" w:rsidR="00314242" w:rsidRPr="00525C36" w:rsidRDefault="00EC3A03" w:rsidP="00C50520">
      <w:pPr>
        <w:autoSpaceDE w:val="0"/>
        <w:autoSpaceDN w:val="0"/>
        <w:adjustRightInd w:val="0"/>
        <w:spacing w:after="0" w:line="360" w:lineRule="auto"/>
        <w:ind w:firstLine="708"/>
        <w:rPr>
          <w:rFonts w:ascii="Arial Narrow" w:hAnsi="Arial Narrow"/>
          <w:b/>
          <w:bCs/>
          <w:i/>
          <w:iCs/>
          <w:color w:val="000000" w:themeColor="text1"/>
          <w:sz w:val="28"/>
          <w:szCs w:val="28"/>
          <w:lang w:eastAsia="ru-RU"/>
        </w:rPr>
      </w:pPr>
      <w:r w:rsidRPr="00311AC6">
        <w:rPr>
          <w:rFonts w:ascii="Arial Narrow" w:hAnsi="Arial Narrow"/>
          <w:bCs/>
          <w:color w:val="000000" w:themeColor="text1"/>
          <w:sz w:val="28"/>
          <w:szCs w:val="28"/>
          <w:lang w:eastAsia="ru-RU"/>
        </w:rPr>
        <w:t xml:space="preserve">2. </w:t>
      </w:r>
      <w:r w:rsidR="002D375F" w:rsidRPr="004812E7">
        <w:rPr>
          <w:rFonts w:ascii="Arial Narrow" w:hAnsi="Arial Narrow"/>
          <w:color w:val="000000" w:themeColor="text1"/>
          <w:sz w:val="28"/>
          <w:szCs w:val="28"/>
          <w:u w:val="single"/>
        </w:rPr>
        <w:t xml:space="preserve">По результатам </w:t>
      </w:r>
      <w:r w:rsidR="00FE4FDE" w:rsidRPr="004812E7">
        <w:rPr>
          <w:rFonts w:ascii="Arial Narrow" w:hAnsi="Arial Narrow"/>
          <w:bCs/>
          <w:color w:val="000000" w:themeColor="text1"/>
          <w:sz w:val="28"/>
          <w:szCs w:val="28"/>
          <w:u w:val="single"/>
          <w:lang w:eastAsia="ru-RU"/>
        </w:rPr>
        <w:t>ветеринарно-санитарного</w:t>
      </w:r>
      <w:r w:rsidR="00FE4FDE" w:rsidRPr="004812E7">
        <w:rPr>
          <w:rFonts w:ascii="Arial Narrow" w:hAnsi="Arial Narrow"/>
          <w:color w:val="000000" w:themeColor="text1"/>
          <w:sz w:val="28"/>
          <w:szCs w:val="28"/>
          <w:u w:val="single"/>
        </w:rPr>
        <w:t xml:space="preserve"> </w:t>
      </w:r>
      <w:r w:rsidR="002D375F" w:rsidRPr="004812E7">
        <w:rPr>
          <w:rFonts w:ascii="Arial Narrow" w:hAnsi="Arial Narrow"/>
          <w:color w:val="000000" w:themeColor="text1"/>
          <w:sz w:val="28"/>
          <w:szCs w:val="28"/>
          <w:u w:val="single"/>
        </w:rPr>
        <w:t>досмотра</w:t>
      </w:r>
      <w:r w:rsidR="002D375F" w:rsidRPr="00311AC6">
        <w:rPr>
          <w:rFonts w:ascii="Arial Narrow" w:hAnsi="Arial Narrow"/>
          <w:color w:val="000000" w:themeColor="text1"/>
          <w:sz w:val="28"/>
          <w:szCs w:val="28"/>
        </w:rPr>
        <w:t xml:space="preserve"> составляется акт по форме согласно </w:t>
      </w:r>
      <w:r w:rsidR="002D375F" w:rsidRPr="00525C36">
        <w:rPr>
          <w:rFonts w:ascii="Arial Narrow" w:hAnsi="Arial Narrow"/>
          <w:b/>
          <w:bCs/>
          <w:color w:val="000000" w:themeColor="text1"/>
          <w:sz w:val="28"/>
          <w:szCs w:val="28"/>
        </w:rPr>
        <w:t xml:space="preserve">Приложению № 2 </w:t>
      </w:r>
      <w:r w:rsidR="00490C5B" w:rsidRPr="00525C36">
        <w:rPr>
          <w:rFonts w:ascii="Arial Narrow" w:hAnsi="Arial Narrow"/>
          <w:b/>
          <w:bCs/>
          <w:color w:val="000000" w:themeColor="text1"/>
          <w:sz w:val="28"/>
          <w:szCs w:val="28"/>
        </w:rPr>
        <w:t xml:space="preserve">к </w:t>
      </w:r>
      <w:r w:rsidR="002D375F" w:rsidRPr="00525C36">
        <w:rPr>
          <w:rFonts w:ascii="Arial Narrow" w:hAnsi="Arial Narrow"/>
          <w:b/>
          <w:bCs/>
          <w:color w:val="000000" w:themeColor="text1"/>
          <w:sz w:val="28"/>
          <w:szCs w:val="28"/>
        </w:rPr>
        <w:t>Положени</w:t>
      </w:r>
      <w:r w:rsidR="00490C5B" w:rsidRPr="00525C36">
        <w:rPr>
          <w:rFonts w:ascii="Arial Narrow" w:hAnsi="Arial Narrow"/>
          <w:b/>
          <w:bCs/>
          <w:color w:val="000000" w:themeColor="text1"/>
          <w:sz w:val="28"/>
          <w:szCs w:val="28"/>
        </w:rPr>
        <w:t>ю</w:t>
      </w:r>
      <w:r w:rsidR="002D375F" w:rsidRPr="00525C36">
        <w:rPr>
          <w:rFonts w:ascii="Arial Narrow" w:hAnsi="Arial Narrow"/>
          <w:b/>
          <w:bCs/>
          <w:color w:val="000000" w:themeColor="text1"/>
          <w:sz w:val="28"/>
          <w:szCs w:val="28"/>
        </w:rPr>
        <w:t xml:space="preserve"> о едином порядке ветеринарного контроля.</w:t>
      </w:r>
    </w:p>
    <w:p w14:paraId="75668EE1" w14:textId="71B5F9E9" w:rsidR="006F1454" w:rsidRPr="00487B1A" w:rsidRDefault="00601345" w:rsidP="00A716F9">
      <w:pPr>
        <w:pStyle w:val="Heading3"/>
        <w:spacing w:line="360" w:lineRule="auto"/>
        <w:ind w:firstLine="709"/>
        <w:rPr>
          <w:rFonts w:ascii="Arial Narrow" w:hAnsi="Arial Narrow"/>
          <w:b/>
          <w:bCs/>
          <w:color w:val="000000" w:themeColor="text1"/>
          <w:sz w:val="28"/>
          <w:szCs w:val="28"/>
          <w:u w:val="single"/>
          <w:lang w:eastAsia="ru-RU"/>
        </w:rPr>
      </w:pPr>
      <w:bookmarkStart w:id="16" w:name="_Toc77061520"/>
      <w:r w:rsidRPr="00487B1A">
        <w:rPr>
          <w:rFonts w:ascii="Arial Narrow" w:hAnsi="Arial Narrow"/>
          <w:b/>
          <w:bCs/>
          <w:color w:val="000000" w:themeColor="text1"/>
          <w:sz w:val="28"/>
          <w:szCs w:val="28"/>
          <w:u w:val="single"/>
          <w:lang w:eastAsia="ru-RU"/>
        </w:rPr>
        <w:t xml:space="preserve">Глава </w:t>
      </w:r>
      <w:r w:rsidR="00740AAA" w:rsidRPr="00487B1A">
        <w:rPr>
          <w:rFonts w:ascii="Arial Narrow" w:hAnsi="Arial Narrow"/>
          <w:b/>
          <w:bCs/>
          <w:color w:val="000000" w:themeColor="text1"/>
          <w:sz w:val="28"/>
          <w:szCs w:val="28"/>
          <w:u w:val="single"/>
          <w:lang w:eastAsia="ru-RU"/>
        </w:rPr>
        <w:t>4</w:t>
      </w:r>
      <w:r w:rsidRPr="00487B1A">
        <w:rPr>
          <w:rFonts w:ascii="Arial Narrow" w:hAnsi="Arial Narrow"/>
          <w:b/>
          <w:bCs/>
          <w:color w:val="000000" w:themeColor="text1"/>
          <w:sz w:val="28"/>
          <w:szCs w:val="28"/>
          <w:u w:val="single"/>
          <w:lang w:eastAsia="ru-RU"/>
        </w:rPr>
        <w:t xml:space="preserve">. </w:t>
      </w:r>
      <w:r w:rsidR="00CD2579" w:rsidRPr="00487B1A">
        <w:rPr>
          <w:rFonts w:ascii="Arial Narrow" w:hAnsi="Arial Narrow"/>
          <w:b/>
          <w:bCs/>
          <w:color w:val="000000" w:themeColor="text1"/>
          <w:sz w:val="28"/>
          <w:szCs w:val="28"/>
          <w:u w:val="single"/>
          <w:lang w:eastAsia="ru-RU"/>
        </w:rPr>
        <w:t xml:space="preserve">Лабораторный </w:t>
      </w:r>
      <w:r w:rsidR="004F70A8" w:rsidRPr="00487B1A">
        <w:rPr>
          <w:rFonts w:ascii="Arial Narrow" w:hAnsi="Arial Narrow"/>
          <w:b/>
          <w:bCs/>
          <w:color w:val="000000" w:themeColor="text1"/>
          <w:sz w:val="28"/>
          <w:szCs w:val="28"/>
          <w:u w:val="single"/>
          <w:lang w:eastAsia="ru-RU"/>
        </w:rPr>
        <w:t>контроль</w:t>
      </w:r>
      <w:r w:rsidR="006F1454" w:rsidRPr="00487B1A">
        <w:rPr>
          <w:rFonts w:ascii="Arial Narrow" w:hAnsi="Arial Narrow"/>
          <w:b/>
          <w:bCs/>
          <w:color w:val="000000" w:themeColor="text1"/>
          <w:sz w:val="28"/>
          <w:szCs w:val="28"/>
          <w:u w:val="single"/>
          <w:lang w:eastAsia="ru-RU"/>
        </w:rPr>
        <w:t>.</w:t>
      </w:r>
      <w:bookmarkEnd w:id="16"/>
    </w:p>
    <w:p w14:paraId="3D307788" w14:textId="0766708E" w:rsidR="001C3731" w:rsidRPr="00311AC6" w:rsidRDefault="006B0F73" w:rsidP="00A716F9">
      <w:pPr>
        <w:autoSpaceDE w:val="0"/>
        <w:autoSpaceDN w:val="0"/>
        <w:adjustRightInd w:val="0"/>
        <w:spacing w:after="0" w:line="360" w:lineRule="auto"/>
        <w:ind w:firstLine="709"/>
        <w:rPr>
          <w:rFonts w:ascii="Arial Narrow" w:hAnsi="Arial Narrow"/>
          <w:bCs/>
          <w:color w:val="000000" w:themeColor="text1"/>
          <w:sz w:val="28"/>
          <w:szCs w:val="28"/>
          <w:lang w:eastAsia="ru-RU"/>
        </w:rPr>
      </w:pPr>
      <w:r w:rsidRPr="00311AC6">
        <w:rPr>
          <w:rFonts w:ascii="Arial Narrow" w:hAnsi="Arial Narrow"/>
          <w:bCs/>
          <w:color w:val="000000" w:themeColor="text1"/>
          <w:sz w:val="28"/>
          <w:szCs w:val="28"/>
          <w:lang w:eastAsia="ru-RU"/>
        </w:rPr>
        <w:t xml:space="preserve">1. </w:t>
      </w:r>
      <w:r w:rsidR="001C3731" w:rsidRPr="00311AC6">
        <w:rPr>
          <w:rFonts w:ascii="Arial Narrow" w:hAnsi="Arial Narrow"/>
          <w:color w:val="000000" w:themeColor="text1"/>
          <w:sz w:val="28"/>
          <w:szCs w:val="28"/>
        </w:rPr>
        <w:t xml:space="preserve">Лабораторный контроль осуществляется путем </w:t>
      </w:r>
      <w:r w:rsidR="001C3731" w:rsidRPr="004812E7">
        <w:rPr>
          <w:rFonts w:ascii="Arial Narrow" w:hAnsi="Arial Narrow"/>
          <w:color w:val="000000" w:themeColor="text1"/>
          <w:sz w:val="28"/>
          <w:szCs w:val="28"/>
          <w:u w:val="single"/>
        </w:rPr>
        <w:t>проведения исследований в аккредитованных на эти цели лабораториях</w:t>
      </w:r>
      <w:r w:rsidR="001C3731" w:rsidRPr="00311AC6">
        <w:rPr>
          <w:rFonts w:ascii="Arial Narrow" w:hAnsi="Arial Narrow"/>
          <w:color w:val="000000" w:themeColor="text1"/>
          <w:sz w:val="28"/>
          <w:szCs w:val="28"/>
        </w:rPr>
        <w:t>.</w:t>
      </w:r>
    </w:p>
    <w:p w14:paraId="27D5026F" w14:textId="277C255B" w:rsidR="00EC0EF8" w:rsidRDefault="006F028A" w:rsidP="00EC0EF8">
      <w:pPr>
        <w:autoSpaceDE w:val="0"/>
        <w:autoSpaceDN w:val="0"/>
        <w:adjustRightInd w:val="0"/>
        <w:spacing w:after="0" w:line="360" w:lineRule="auto"/>
        <w:ind w:firstLine="708"/>
        <w:rPr>
          <w:rFonts w:ascii="Arial Narrow" w:hAnsi="Arial Narrow"/>
          <w:b/>
          <w:color w:val="000000" w:themeColor="text1"/>
          <w:sz w:val="28"/>
          <w:szCs w:val="28"/>
          <w:lang w:eastAsia="ru-RU"/>
        </w:rPr>
      </w:pPr>
      <w:r w:rsidRPr="00311AC6">
        <w:rPr>
          <w:rFonts w:ascii="Arial Narrow" w:hAnsi="Arial Narrow"/>
          <w:bCs/>
          <w:color w:val="000000" w:themeColor="text1"/>
          <w:sz w:val="28"/>
          <w:szCs w:val="28"/>
          <w:lang w:eastAsia="ru-RU"/>
        </w:rPr>
        <w:t xml:space="preserve">2. </w:t>
      </w:r>
      <w:r w:rsidR="006F1454" w:rsidRPr="00311AC6">
        <w:rPr>
          <w:rFonts w:ascii="Arial Narrow" w:hAnsi="Arial Narrow"/>
          <w:bCs/>
          <w:color w:val="000000" w:themeColor="text1"/>
          <w:sz w:val="28"/>
          <w:szCs w:val="28"/>
          <w:lang w:eastAsia="ru-RU"/>
        </w:rPr>
        <w:t>Отбор проб (образцов) для лабораторных исследований проводится в соответствии с</w:t>
      </w:r>
      <w:r w:rsidR="00B31EB2" w:rsidRPr="00311AC6">
        <w:rPr>
          <w:rFonts w:ascii="Arial Narrow" w:hAnsi="Arial Narrow"/>
          <w:bCs/>
          <w:color w:val="000000" w:themeColor="text1"/>
          <w:sz w:val="28"/>
          <w:szCs w:val="28"/>
          <w:lang w:eastAsia="ru-RU"/>
        </w:rPr>
        <w:t xml:space="preserve"> </w:t>
      </w:r>
      <w:r w:rsidR="00FA5639">
        <w:rPr>
          <w:rFonts w:ascii="Arial Narrow" w:hAnsi="Arial Narrow"/>
          <w:b/>
          <w:color w:val="000000" w:themeColor="text1"/>
          <w:sz w:val="28"/>
          <w:szCs w:val="28"/>
          <w:lang w:eastAsia="ru-RU"/>
        </w:rPr>
        <w:t>Разделом</w:t>
      </w:r>
      <w:r w:rsidR="00B31EB2" w:rsidRPr="00311AC6">
        <w:rPr>
          <w:rFonts w:ascii="Arial Narrow" w:hAnsi="Arial Narrow"/>
          <w:b/>
          <w:color w:val="000000" w:themeColor="text1"/>
          <w:sz w:val="28"/>
          <w:szCs w:val="28"/>
          <w:lang w:eastAsia="ru-RU"/>
        </w:rPr>
        <w:t xml:space="preserve"> Х</w:t>
      </w:r>
      <w:r w:rsidR="006F1454" w:rsidRPr="00311AC6">
        <w:rPr>
          <w:rFonts w:ascii="Arial Narrow" w:hAnsi="Arial Narrow"/>
          <w:b/>
          <w:color w:val="000000" w:themeColor="text1"/>
          <w:sz w:val="28"/>
          <w:szCs w:val="28"/>
          <w:lang w:eastAsia="ru-RU"/>
        </w:rPr>
        <w:t xml:space="preserve"> Положени</w:t>
      </w:r>
      <w:r w:rsidR="00B31EB2" w:rsidRPr="00311AC6">
        <w:rPr>
          <w:rFonts w:ascii="Arial Narrow" w:hAnsi="Arial Narrow"/>
          <w:b/>
          <w:color w:val="000000" w:themeColor="text1"/>
          <w:sz w:val="28"/>
          <w:szCs w:val="28"/>
          <w:lang w:eastAsia="ru-RU"/>
        </w:rPr>
        <w:t>я</w:t>
      </w:r>
      <w:r w:rsidR="006F1454" w:rsidRPr="00311AC6">
        <w:rPr>
          <w:rFonts w:ascii="Arial Narrow" w:hAnsi="Arial Narrow"/>
          <w:b/>
          <w:color w:val="000000" w:themeColor="text1"/>
          <w:sz w:val="28"/>
          <w:szCs w:val="28"/>
          <w:lang w:eastAsia="ru-RU"/>
        </w:rP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r w:rsidR="001B3171" w:rsidRPr="00311AC6">
        <w:rPr>
          <w:rFonts w:ascii="Arial Narrow" w:hAnsi="Arial Narrow"/>
          <w:b/>
          <w:color w:val="000000" w:themeColor="text1"/>
          <w:sz w:val="28"/>
          <w:szCs w:val="28"/>
          <w:lang w:eastAsia="ru-RU"/>
        </w:rPr>
        <w:t>, утвержденно</w:t>
      </w:r>
      <w:r w:rsidR="00FA4FCC">
        <w:rPr>
          <w:rFonts w:ascii="Arial Narrow" w:hAnsi="Arial Narrow"/>
          <w:b/>
          <w:color w:val="000000" w:themeColor="text1"/>
          <w:sz w:val="28"/>
          <w:szCs w:val="28"/>
          <w:lang w:eastAsia="ru-RU"/>
        </w:rPr>
        <w:t>го</w:t>
      </w:r>
      <w:r w:rsidR="00D50736" w:rsidRPr="00311AC6">
        <w:rPr>
          <w:rFonts w:ascii="Arial Narrow" w:hAnsi="Arial Narrow"/>
          <w:b/>
          <w:color w:val="000000" w:themeColor="text1"/>
          <w:sz w:val="28"/>
          <w:szCs w:val="28"/>
          <w:lang w:eastAsia="ru-RU"/>
        </w:rPr>
        <w:t xml:space="preserve"> Решением Совета ЕЭК от 9 октября 2014 года № 94</w:t>
      </w:r>
      <w:r w:rsidR="001D6322">
        <w:rPr>
          <w:rFonts w:ascii="Arial Narrow" w:hAnsi="Arial Narrow"/>
          <w:b/>
          <w:color w:val="000000" w:themeColor="text1"/>
          <w:sz w:val="28"/>
          <w:szCs w:val="28"/>
          <w:lang w:eastAsia="ru-RU"/>
        </w:rPr>
        <w:t xml:space="preserve">, а также </w:t>
      </w:r>
      <w:r w:rsidR="001D6322" w:rsidRPr="005E3E16">
        <w:rPr>
          <w:rFonts w:ascii="Arial Narrow" w:hAnsi="Arial Narrow"/>
          <w:b/>
          <w:bCs/>
          <w:sz w:val="28"/>
          <w:szCs w:val="28"/>
        </w:rPr>
        <w:t>Правилами отбора образцов (проб) для проведения исследований (испытаний) и измерений пищевой продукции при применении и исполнении требований технических регламентов ЕАЭС, утвержденных Решением Коллегии ЕЭК от 31 июля 2018 года № 13</w:t>
      </w:r>
      <w:r w:rsidR="001D6322" w:rsidRPr="005E3E16">
        <w:rPr>
          <w:rFonts w:ascii="Arial Narrow" w:hAnsi="Arial Narrow" w:cs="Arial"/>
          <w:b/>
          <w:bCs/>
          <w:sz w:val="28"/>
          <w:szCs w:val="28"/>
        </w:rPr>
        <w:t>.</w:t>
      </w:r>
    </w:p>
    <w:p w14:paraId="49DE1DE8" w14:textId="08366354" w:rsidR="00372406" w:rsidRPr="00372406" w:rsidRDefault="00EC0EF8" w:rsidP="00372406">
      <w:pPr>
        <w:spacing w:after="0" w:line="360" w:lineRule="auto"/>
        <w:ind w:firstLine="709"/>
        <w:rPr>
          <w:rFonts w:ascii="Arial Narrow" w:eastAsia="Times New Roman" w:hAnsi="Arial Narrow"/>
          <w:bCs/>
          <w:sz w:val="28"/>
          <w:szCs w:val="28"/>
          <w:lang w:bidi="en-US"/>
        </w:rPr>
      </w:pPr>
      <w:r w:rsidRPr="00372406">
        <w:rPr>
          <w:rFonts w:ascii="Arial Narrow" w:hAnsi="Arial Narrow"/>
          <w:b/>
          <w:color w:val="000000" w:themeColor="text1"/>
          <w:sz w:val="28"/>
          <w:szCs w:val="28"/>
          <w:lang w:eastAsia="ru-RU"/>
        </w:rPr>
        <w:lastRenderedPageBreak/>
        <w:t xml:space="preserve">3. </w:t>
      </w:r>
      <w:r w:rsidRPr="00372406">
        <w:rPr>
          <w:rFonts w:ascii="Arial Narrow" w:hAnsi="Arial Narrow"/>
          <w:color w:val="000000" w:themeColor="text1"/>
          <w:sz w:val="28"/>
          <w:szCs w:val="28"/>
        </w:rPr>
        <w:t>Лабораторные исследования подконтрольных товаров проводятся в объеме, предусмотренном действующими стандартами,</w:t>
      </w:r>
      <w:r w:rsidR="00372406" w:rsidRPr="00372406">
        <w:rPr>
          <w:rFonts w:ascii="Arial Narrow" w:hAnsi="Arial Narrow"/>
          <w:color w:val="000000" w:themeColor="text1"/>
          <w:sz w:val="28"/>
          <w:szCs w:val="28"/>
        </w:rPr>
        <w:t xml:space="preserve"> </w:t>
      </w:r>
      <w:r w:rsidR="00372406" w:rsidRPr="00372406">
        <w:rPr>
          <w:rFonts w:ascii="Arial Narrow" w:eastAsia="Times New Roman" w:hAnsi="Arial Narrow"/>
          <w:bCs/>
          <w:sz w:val="28"/>
          <w:szCs w:val="28"/>
          <w:lang w:bidi="en-US"/>
        </w:rPr>
        <w:t>содержащими правила и методы исследований (испытаний) и измерений</w:t>
      </w:r>
      <w:r w:rsidR="008B17D5">
        <w:rPr>
          <w:rFonts w:ascii="Arial Narrow" w:eastAsia="Times New Roman" w:hAnsi="Arial Narrow"/>
          <w:bCs/>
          <w:sz w:val="28"/>
          <w:szCs w:val="28"/>
          <w:lang w:bidi="en-US"/>
        </w:rPr>
        <w:t xml:space="preserve"> </w:t>
      </w:r>
      <w:r w:rsidR="00347547">
        <w:rPr>
          <w:rFonts w:ascii="Arial Narrow" w:eastAsia="Times New Roman" w:hAnsi="Arial Narrow"/>
          <w:bCs/>
          <w:sz w:val="28"/>
          <w:szCs w:val="28"/>
          <w:lang w:bidi="en-US"/>
        </w:rPr>
        <w:t xml:space="preserve">конкретных </w:t>
      </w:r>
      <w:r w:rsidR="008B17D5">
        <w:rPr>
          <w:rFonts w:ascii="Arial Narrow" w:eastAsia="Times New Roman" w:hAnsi="Arial Narrow"/>
          <w:bCs/>
          <w:sz w:val="28"/>
          <w:szCs w:val="28"/>
          <w:lang w:bidi="en-US"/>
        </w:rPr>
        <w:t>вид</w:t>
      </w:r>
      <w:r w:rsidR="00347547">
        <w:rPr>
          <w:rFonts w:ascii="Arial Narrow" w:eastAsia="Times New Roman" w:hAnsi="Arial Narrow"/>
          <w:bCs/>
          <w:sz w:val="28"/>
          <w:szCs w:val="28"/>
          <w:lang w:bidi="en-US"/>
        </w:rPr>
        <w:t>ов</w:t>
      </w:r>
      <w:r w:rsidR="008B17D5">
        <w:rPr>
          <w:rFonts w:ascii="Arial Narrow" w:eastAsia="Times New Roman" w:hAnsi="Arial Narrow"/>
          <w:bCs/>
          <w:sz w:val="28"/>
          <w:szCs w:val="28"/>
          <w:lang w:bidi="en-US"/>
        </w:rPr>
        <w:t xml:space="preserve"> подконтрольных товаров</w:t>
      </w:r>
      <w:r w:rsidR="00372406" w:rsidRPr="00372406">
        <w:rPr>
          <w:rFonts w:ascii="Arial Narrow" w:eastAsia="Times New Roman" w:hAnsi="Arial Narrow"/>
          <w:bCs/>
          <w:sz w:val="28"/>
          <w:szCs w:val="28"/>
          <w:lang w:bidi="en-US"/>
        </w:rPr>
        <w:t>, в том числе правила отбора образцов.</w:t>
      </w:r>
      <w:r w:rsidR="00347547">
        <w:rPr>
          <w:rFonts w:ascii="Arial Narrow" w:eastAsia="Times New Roman" w:hAnsi="Arial Narrow"/>
          <w:bCs/>
          <w:sz w:val="28"/>
          <w:szCs w:val="28"/>
          <w:lang w:bidi="en-US"/>
        </w:rPr>
        <w:t xml:space="preserve"> При этом, следует руководствоваться </w:t>
      </w:r>
      <w:r w:rsidR="00347547" w:rsidRPr="005E3E16">
        <w:rPr>
          <w:rFonts w:ascii="Arial Narrow" w:hAnsi="Arial Narrow"/>
          <w:b/>
          <w:bCs/>
          <w:sz w:val="28"/>
          <w:szCs w:val="28"/>
        </w:rPr>
        <w:t>Правилами отбора образцов (проб) для проведения исследований (испытаний) и измерений пищевой продукции при применении и исполнении требований технических регламентов ЕАЭС, утвержденных Решением Коллегии ЕЭК от 31 июля 2018 года № 13</w:t>
      </w:r>
      <w:r w:rsidR="00347547" w:rsidRPr="005E3E16">
        <w:rPr>
          <w:rFonts w:ascii="Arial Narrow" w:hAnsi="Arial Narrow" w:cs="Arial"/>
          <w:b/>
          <w:bCs/>
          <w:sz w:val="28"/>
          <w:szCs w:val="28"/>
        </w:rPr>
        <w:t>.</w:t>
      </w:r>
      <w:r w:rsidR="00347547">
        <w:rPr>
          <w:rFonts w:ascii="Arial Narrow" w:eastAsia="Times New Roman" w:hAnsi="Arial Narrow"/>
          <w:bCs/>
          <w:sz w:val="28"/>
          <w:szCs w:val="28"/>
          <w:lang w:bidi="en-US"/>
        </w:rPr>
        <w:t xml:space="preserve"> </w:t>
      </w:r>
    </w:p>
    <w:p w14:paraId="587F7E26" w14:textId="5DDD5259" w:rsidR="00231180" w:rsidRPr="00487B1A" w:rsidRDefault="00231180" w:rsidP="00121721">
      <w:pPr>
        <w:pStyle w:val="Heading3"/>
        <w:spacing w:line="360" w:lineRule="auto"/>
        <w:ind w:firstLine="709"/>
        <w:rPr>
          <w:rFonts w:ascii="Arial Narrow" w:hAnsi="Arial Narrow"/>
          <w:b/>
          <w:bCs/>
          <w:color w:val="000000" w:themeColor="text1"/>
          <w:sz w:val="28"/>
          <w:szCs w:val="28"/>
          <w:u w:val="single"/>
        </w:rPr>
      </w:pPr>
      <w:bookmarkStart w:id="17" w:name="_Toc77061521"/>
      <w:r w:rsidRPr="00487B1A">
        <w:rPr>
          <w:rFonts w:ascii="Arial Narrow" w:hAnsi="Arial Narrow"/>
          <w:b/>
          <w:bCs/>
          <w:color w:val="000000" w:themeColor="text1"/>
          <w:sz w:val="28"/>
          <w:szCs w:val="28"/>
          <w:u w:val="single"/>
        </w:rPr>
        <w:t xml:space="preserve">Глава </w:t>
      </w:r>
      <w:r w:rsidR="00740AAA" w:rsidRPr="00487B1A">
        <w:rPr>
          <w:rFonts w:ascii="Arial Narrow" w:hAnsi="Arial Narrow"/>
          <w:b/>
          <w:bCs/>
          <w:color w:val="000000" w:themeColor="text1"/>
          <w:sz w:val="28"/>
          <w:szCs w:val="28"/>
          <w:u w:val="single"/>
        </w:rPr>
        <w:t>5</w:t>
      </w:r>
      <w:r w:rsidRPr="00487B1A">
        <w:rPr>
          <w:rFonts w:ascii="Arial Narrow" w:hAnsi="Arial Narrow"/>
          <w:b/>
          <w:bCs/>
          <w:color w:val="000000" w:themeColor="text1"/>
          <w:sz w:val="28"/>
          <w:szCs w:val="28"/>
          <w:u w:val="single"/>
        </w:rPr>
        <w:t xml:space="preserve">. Ветеринарный контроль </w:t>
      </w:r>
      <w:r w:rsidR="00623534" w:rsidRPr="00487B1A">
        <w:rPr>
          <w:rFonts w:ascii="Arial Narrow" w:hAnsi="Arial Narrow"/>
          <w:b/>
          <w:bCs/>
          <w:color w:val="000000" w:themeColor="text1"/>
          <w:sz w:val="28"/>
          <w:szCs w:val="28"/>
          <w:u w:val="single"/>
        </w:rPr>
        <w:t xml:space="preserve">на </w:t>
      </w:r>
      <w:r w:rsidR="00D427DB" w:rsidRPr="00487B1A">
        <w:rPr>
          <w:rFonts w:ascii="Arial Narrow" w:hAnsi="Arial Narrow"/>
          <w:b/>
          <w:bCs/>
          <w:color w:val="000000" w:themeColor="text1"/>
          <w:sz w:val="28"/>
          <w:szCs w:val="28"/>
          <w:u w:val="single"/>
        </w:rPr>
        <w:t>пунктах пропуска</w:t>
      </w:r>
      <w:r w:rsidR="00623534" w:rsidRPr="00487B1A">
        <w:rPr>
          <w:rFonts w:ascii="Arial Narrow" w:hAnsi="Arial Narrow"/>
          <w:b/>
          <w:bCs/>
          <w:color w:val="000000" w:themeColor="text1"/>
          <w:sz w:val="28"/>
          <w:szCs w:val="28"/>
          <w:u w:val="single"/>
        </w:rPr>
        <w:t>.</w:t>
      </w:r>
      <w:bookmarkEnd w:id="17"/>
    </w:p>
    <w:p w14:paraId="14456C83" w14:textId="04215C98" w:rsidR="003868E7" w:rsidRDefault="00623534" w:rsidP="00121721">
      <w:pPr>
        <w:spacing w:after="0" w:line="360" w:lineRule="auto"/>
        <w:ind w:firstLine="709"/>
        <w:rPr>
          <w:rFonts w:ascii="Arial Narrow" w:hAnsi="Arial Narrow"/>
          <w:bCs/>
          <w:color w:val="000000" w:themeColor="text1"/>
          <w:sz w:val="28"/>
          <w:szCs w:val="28"/>
        </w:rPr>
      </w:pPr>
      <w:r w:rsidRPr="00311AC6">
        <w:rPr>
          <w:rFonts w:ascii="Arial Narrow" w:hAnsi="Arial Narrow"/>
          <w:bCs/>
          <w:color w:val="000000" w:themeColor="text1"/>
          <w:sz w:val="28"/>
          <w:szCs w:val="28"/>
          <w:lang w:eastAsia="ru-RU"/>
        </w:rPr>
        <w:t>1.</w:t>
      </w:r>
      <w:r w:rsidR="001511A6" w:rsidRPr="00311AC6">
        <w:rPr>
          <w:rFonts w:ascii="Arial Narrow" w:hAnsi="Arial Narrow"/>
          <w:bCs/>
          <w:color w:val="000000" w:themeColor="text1"/>
          <w:sz w:val="28"/>
          <w:szCs w:val="28"/>
          <w:lang w:eastAsia="ru-RU"/>
        </w:rPr>
        <w:t xml:space="preserve"> </w:t>
      </w:r>
      <w:r w:rsidRPr="00311AC6">
        <w:rPr>
          <w:rFonts w:ascii="Arial Narrow" w:hAnsi="Arial Narrow"/>
          <w:bCs/>
          <w:color w:val="000000" w:themeColor="text1"/>
          <w:sz w:val="28"/>
          <w:szCs w:val="28"/>
        </w:rPr>
        <w:t>Ветеринарный контроль осуществляется</w:t>
      </w:r>
      <w:r w:rsidR="009D2672" w:rsidRPr="009D2672">
        <w:rPr>
          <w:rFonts w:ascii="Arial Narrow" w:hAnsi="Arial Narrow"/>
          <w:bCs/>
          <w:color w:val="000000" w:themeColor="text1"/>
          <w:sz w:val="28"/>
          <w:szCs w:val="28"/>
        </w:rPr>
        <w:t xml:space="preserve"> </w:t>
      </w:r>
      <w:r w:rsidR="009D2672" w:rsidRPr="00311AC6">
        <w:rPr>
          <w:rFonts w:ascii="Arial Narrow" w:hAnsi="Arial Narrow"/>
          <w:bCs/>
          <w:color w:val="000000" w:themeColor="text1"/>
          <w:sz w:val="28"/>
          <w:szCs w:val="28"/>
        </w:rPr>
        <w:t>должностными</w:t>
      </w:r>
      <w:r w:rsidR="009D2672">
        <w:rPr>
          <w:rFonts w:ascii="Arial Narrow" w:hAnsi="Arial Narrow"/>
          <w:bCs/>
          <w:color w:val="000000" w:themeColor="text1"/>
          <w:sz w:val="28"/>
          <w:szCs w:val="28"/>
        </w:rPr>
        <w:t xml:space="preserve"> лицами</w:t>
      </w:r>
      <w:r w:rsidR="009D2672" w:rsidRPr="00311AC6">
        <w:rPr>
          <w:rFonts w:ascii="Arial Narrow" w:hAnsi="Arial Narrow"/>
          <w:bCs/>
          <w:color w:val="000000" w:themeColor="text1"/>
          <w:sz w:val="28"/>
          <w:szCs w:val="28"/>
        </w:rPr>
        <w:t xml:space="preserve"> </w:t>
      </w:r>
      <w:r w:rsidR="009D2672" w:rsidRPr="00311AC6">
        <w:rPr>
          <w:rFonts w:ascii="Arial Narrow" w:hAnsi="Arial Narrow"/>
          <w:color w:val="000000" w:themeColor="text1"/>
          <w:sz w:val="28"/>
          <w:szCs w:val="28"/>
        </w:rPr>
        <w:t>ПКВП ГИВФБ</w:t>
      </w:r>
      <w:r w:rsidRPr="00311AC6">
        <w:rPr>
          <w:rFonts w:ascii="Arial Narrow" w:hAnsi="Arial Narrow"/>
          <w:bCs/>
          <w:color w:val="000000" w:themeColor="text1"/>
          <w:sz w:val="28"/>
          <w:szCs w:val="28"/>
        </w:rPr>
        <w:t xml:space="preserve"> </w:t>
      </w:r>
      <w:r w:rsidR="007C79E5">
        <w:rPr>
          <w:rFonts w:ascii="Arial Narrow" w:hAnsi="Arial Narrow"/>
          <w:bCs/>
          <w:color w:val="000000" w:themeColor="text1"/>
          <w:sz w:val="28"/>
          <w:szCs w:val="28"/>
        </w:rPr>
        <w:t xml:space="preserve">КР </w:t>
      </w:r>
      <w:r w:rsidR="003868E7">
        <w:rPr>
          <w:rFonts w:ascii="Arial Narrow" w:hAnsi="Arial Narrow"/>
          <w:color w:val="000000" w:themeColor="text1"/>
          <w:sz w:val="28"/>
          <w:szCs w:val="28"/>
        </w:rPr>
        <w:t xml:space="preserve">в </w:t>
      </w:r>
      <w:r w:rsidR="003868E7" w:rsidRPr="00311AC6">
        <w:rPr>
          <w:rFonts w:ascii="Arial Narrow" w:hAnsi="Arial Narrow"/>
          <w:bCs/>
          <w:color w:val="000000" w:themeColor="text1"/>
          <w:sz w:val="28"/>
          <w:szCs w:val="28"/>
        </w:rPr>
        <w:t>пунктах пропуска, предназначенных для проведения ветеринарного контроля согласно Постановлени</w:t>
      </w:r>
      <w:r w:rsidR="000F7B6E">
        <w:rPr>
          <w:rFonts w:ascii="Arial Narrow" w:hAnsi="Arial Narrow"/>
          <w:bCs/>
          <w:color w:val="000000" w:themeColor="text1"/>
          <w:sz w:val="28"/>
          <w:szCs w:val="28"/>
        </w:rPr>
        <w:t>ю</w:t>
      </w:r>
      <w:r w:rsidR="003868E7" w:rsidRPr="00311AC6">
        <w:rPr>
          <w:rFonts w:ascii="Arial Narrow" w:hAnsi="Arial Narrow"/>
          <w:bCs/>
          <w:color w:val="000000" w:themeColor="text1"/>
          <w:sz w:val="28"/>
          <w:szCs w:val="28"/>
        </w:rPr>
        <w:t xml:space="preserve"> Правительства Кыргызской Республики </w:t>
      </w:r>
      <w:r w:rsidR="003868E7" w:rsidRPr="00311AC6">
        <w:rPr>
          <w:rFonts w:ascii="Arial Narrow" w:hAnsi="Arial Narrow"/>
          <w:color w:val="000000" w:themeColor="text1"/>
          <w:sz w:val="28"/>
          <w:szCs w:val="28"/>
        </w:rPr>
        <w:t>от 19 ноября 2007 года № 556</w:t>
      </w:r>
      <w:r w:rsidR="003868E7" w:rsidRPr="00311AC6">
        <w:rPr>
          <w:rFonts w:ascii="Arial Narrow" w:hAnsi="Arial Narrow"/>
          <w:bCs/>
          <w:color w:val="000000" w:themeColor="text1"/>
          <w:sz w:val="28"/>
          <w:szCs w:val="28"/>
        </w:rPr>
        <w:t xml:space="preserve">. </w:t>
      </w:r>
    </w:p>
    <w:p w14:paraId="7372596A" w14:textId="2036FDBB" w:rsidR="00FF3980" w:rsidRPr="00311AC6" w:rsidRDefault="003868E7" w:rsidP="00C50520">
      <w:pPr>
        <w:autoSpaceDE w:val="0"/>
        <w:autoSpaceDN w:val="0"/>
        <w:adjustRightInd w:val="0"/>
        <w:spacing w:after="0" w:line="360" w:lineRule="auto"/>
        <w:ind w:firstLine="708"/>
        <w:rPr>
          <w:rFonts w:ascii="Arial Narrow" w:hAnsi="Arial Narrow"/>
          <w:bCs/>
          <w:color w:val="000000" w:themeColor="text1"/>
          <w:sz w:val="28"/>
          <w:szCs w:val="28"/>
          <w:lang w:eastAsia="ru-RU"/>
        </w:rPr>
      </w:pPr>
      <w:r>
        <w:rPr>
          <w:rFonts w:ascii="Arial Narrow" w:hAnsi="Arial Narrow"/>
          <w:bCs/>
          <w:color w:val="000000" w:themeColor="text1"/>
          <w:sz w:val="28"/>
          <w:szCs w:val="28"/>
          <w:lang w:eastAsia="ru-RU"/>
        </w:rPr>
        <w:t>2</w:t>
      </w:r>
      <w:r w:rsidR="003032BD" w:rsidRPr="00311AC6">
        <w:rPr>
          <w:rFonts w:ascii="Arial Narrow" w:hAnsi="Arial Narrow"/>
          <w:bCs/>
          <w:color w:val="000000" w:themeColor="text1"/>
          <w:sz w:val="28"/>
          <w:szCs w:val="28"/>
          <w:lang w:eastAsia="ru-RU"/>
        </w:rPr>
        <w:t xml:space="preserve">. </w:t>
      </w:r>
      <w:r w:rsidR="00100B1F" w:rsidRPr="00311AC6">
        <w:rPr>
          <w:rFonts w:ascii="Arial Narrow" w:hAnsi="Arial Narrow"/>
          <w:b/>
          <w:color w:val="000000" w:themeColor="text1"/>
          <w:sz w:val="28"/>
          <w:szCs w:val="28"/>
          <w:lang w:eastAsia="ru-RU"/>
        </w:rPr>
        <w:t>Д</w:t>
      </w:r>
      <w:r w:rsidR="00B13B08" w:rsidRPr="00311AC6">
        <w:rPr>
          <w:rFonts w:ascii="Arial Narrow" w:hAnsi="Arial Narrow"/>
          <w:b/>
          <w:color w:val="000000" w:themeColor="text1"/>
          <w:sz w:val="28"/>
          <w:szCs w:val="28"/>
        </w:rPr>
        <w:t>окументарный контроль</w:t>
      </w:r>
      <w:r w:rsidR="00C82591">
        <w:rPr>
          <w:rFonts w:ascii="Arial Narrow" w:hAnsi="Arial Narrow"/>
          <w:b/>
          <w:color w:val="000000" w:themeColor="text1"/>
          <w:sz w:val="28"/>
          <w:szCs w:val="28"/>
        </w:rPr>
        <w:t xml:space="preserve"> </w:t>
      </w:r>
      <w:r w:rsidR="00100B1F" w:rsidRPr="00311AC6">
        <w:rPr>
          <w:rFonts w:ascii="Arial Narrow" w:hAnsi="Arial Narrow"/>
          <w:color w:val="000000" w:themeColor="text1"/>
          <w:sz w:val="28"/>
          <w:szCs w:val="28"/>
        </w:rPr>
        <w:t>проводится</w:t>
      </w:r>
      <w:r w:rsidR="00B13B08" w:rsidRPr="00311AC6">
        <w:rPr>
          <w:rFonts w:ascii="Arial Narrow" w:hAnsi="Arial Narrow"/>
          <w:color w:val="000000" w:themeColor="text1"/>
          <w:sz w:val="28"/>
          <w:szCs w:val="28"/>
        </w:rPr>
        <w:t xml:space="preserve"> </w:t>
      </w:r>
      <w:r w:rsidR="00EE76A4" w:rsidRPr="00311AC6">
        <w:rPr>
          <w:rFonts w:ascii="Arial Narrow" w:hAnsi="Arial Narrow"/>
          <w:color w:val="000000" w:themeColor="text1"/>
          <w:sz w:val="28"/>
          <w:szCs w:val="28"/>
        </w:rPr>
        <w:t xml:space="preserve">в соответствии с Главой 2 </w:t>
      </w:r>
      <w:r w:rsidR="00C5095A" w:rsidRPr="00311AC6">
        <w:rPr>
          <w:rFonts w:ascii="Arial Narrow" w:hAnsi="Arial Narrow"/>
          <w:color w:val="000000" w:themeColor="text1"/>
          <w:sz w:val="28"/>
          <w:szCs w:val="28"/>
        </w:rPr>
        <w:t>Раздела 2</w:t>
      </w:r>
      <w:r w:rsidR="00EF559F" w:rsidRPr="00EF559F">
        <w:rPr>
          <w:rFonts w:ascii="Arial Narrow" w:hAnsi="Arial Narrow"/>
          <w:color w:val="000000" w:themeColor="text1"/>
          <w:sz w:val="28"/>
          <w:szCs w:val="28"/>
        </w:rPr>
        <w:t xml:space="preserve"> </w:t>
      </w:r>
      <w:r w:rsidR="00EF559F">
        <w:rPr>
          <w:rFonts w:ascii="Arial Narrow" w:hAnsi="Arial Narrow"/>
          <w:color w:val="000000" w:themeColor="text1"/>
          <w:sz w:val="28"/>
          <w:szCs w:val="28"/>
        </w:rPr>
        <w:t xml:space="preserve">Части </w:t>
      </w:r>
      <w:r w:rsidR="00EF559F">
        <w:rPr>
          <w:rFonts w:ascii="Arial Narrow" w:hAnsi="Arial Narrow"/>
          <w:color w:val="000000" w:themeColor="text1"/>
          <w:sz w:val="28"/>
          <w:szCs w:val="28"/>
          <w:lang w:val="en-US"/>
        </w:rPr>
        <w:t>III</w:t>
      </w:r>
      <w:r w:rsidR="00C5095A" w:rsidRPr="00311AC6">
        <w:rPr>
          <w:rFonts w:ascii="Arial Narrow" w:hAnsi="Arial Narrow"/>
          <w:color w:val="000000" w:themeColor="text1"/>
          <w:sz w:val="28"/>
          <w:szCs w:val="28"/>
        </w:rPr>
        <w:t xml:space="preserve"> настоящего Руководства.</w:t>
      </w:r>
      <w:r w:rsidR="00EE76A4" w:rsidRPr="00311AC6">
        <w:rPr>
          <w:rFonts w:ascii="Arial Narrow" w:hAnsi="Arial Narrow"/>
          <w:color w:val="000000" w:themeColor="text1"/>
          <w:sz w:val="28"/>
          <w:szCs w:val="28"/>
        </w:rPr>
        <w:t xml:space="preserve">  </w:t>
      </w:r>
      <w:r w:rsidR="00B13B08" w:rsidRPr="00311AC6">
        <w:rPr>
          <w:rFonts w:ascii="Arial Narrow" w:hAnsi="Arial Narrow"/>
          <w:color w:val="000000" w:themeColor="text1"/>
          <w:sz w:val="28"/>
          <w:szCs w:val="28"/>
        </w:rPr>
        <w:t xml:space="preserve">   </w:t>
      </w:r>
      <w:r w:rsidR="00B13B08" w:rsidRPr="00311AC6">
        <w:rPr>
          <w:rFonts w:ascii="Arial Narrow" w:hAnsi="Arial Narrow"/>
          <w:bCs/>
          <w:color w:val="000000" w:themeColor="text1"/>
          <w:sz w:val="28"/>
          <w:szCs w:val="28"/>
        </w:rPr>
        <w:t xml:space="preserve"> </w:t>
      </w:r>
    </w:p>
    <w:p w14:paraId="21E065A8" w14:textId="5B73D32A" w:rsidR="00F471BC" w:rsidRDefault="003868E7" w:rsidP="00C50520">
      <w:pPr>
        <w:autoSpaceDE w:val="0"/>
        <w:autoSpaceDN w:val="0"/>
        <w:adjustRightInd w:val="0"/>
        <w:spacing w:after="0" w:line="360" w:lineRule="auto"/>
        <w:ind w:firstLine="708"/>
        <w:rPr>
          <w:rFonts w:ascii="Arial Narrow" w:hAnsi="Arial Narrow"/>
          <w:color w:val="000000" w:themeColor="text1"/>
          <w:sz w:val="28"/>
          <w:szCs w:val="28"/>
        </w:rPr>
      </w:pPr>
      <w:r>
        <w:rPr>
          <w:rFonts w:ascii="Arial Narrow" w:hAnsi="Arial Narrow"/>
          <w:bCs/>
          <w:color w:val="000000" w:themeColor="text1"/>
          <w:sz w:val="28"/>
          <w:szCs w:val="28"/>
          <w:lang w:eastAsia="ru-RU"/>
        </w:rPr>
        <w:t>3</w:t>
      </w:r>
      <w:r w:rsidR="00FF3980" w:rsidRPr="00311AC6">
        <w:rPr>
          <w:rFonts w:ascii="Arial Narrow" w:hAnsi="Arial Narrow"/>
          <w:bCs/>
          <w:color w:val="000000" w:themeColor="text1"/>
          <w:sz w:val="28"/>
          <w:szCs w:val="28"/>
          <w:lang w:eastAsia="ru-RU"/>
        </w:rPr>
        <w:t>.</w:t>
      </w:r>
      <w:r w:rsidR="00067137" w:rsidRPr="00311AC6">
        <w:rPr>
          <w:rFonts w:ascii="Arial Narrow" w:hAnsi="Arial Narrow"/>
          <w:bCs/>
          <w:color w:val="000000" w:themeColor="text1"/>
          <w:sz w:val="28"/>
          <w:szCs w:val="28"/>
          <w:lang w:eastAsia="ru-RU"/>
        </w:rPr>
        <w:t xml:space="preserve"> </w:t>
      </w:r>
      <w:r w:rsidR="00067137" w:rsidRPr="00311AC6">
        <w:rPr>
          <w:rFonts w:ascii="Arial Narrow" w:hAnsi="Arial Narrow"/>
          <w:b/>
          <w:color w:val="000000" w:themeColor="text1"/>
          <w:sz w:val="28"/>
          <w:szCs w:val="28"/>
          <w:lang w:eastAsia="ru-RU"/>
        </w:rPr>
        <w:t>Физический контроль</w:t>
      </w:r>
      <w:r w:rsidR="00067137" w:rsidRPr="00311AC6">
        <w:rPr>
          <w:rFonts w:ascii="Arial Narrow" w:hAnsi="Arial Narrow"/>
          <w:bCs/>
          <w:color w:val="000000" w:themeColor="text1"/>
          <w:sz w:val="28"/>
          <w:szCs w:val="28"/>
          <w:lang w:eastAsia="ru-RU"/>
        </w:rPr>
        <w:t xml:space="preserve"> проводится в соответствии с Главой</w:t>
      </w:r>
      <w:r w:rsidR="00B1218C" w:rsidRPr="00311AC6">
        <w:rPr>
          <w:rFonts w:ascii="Arial Narrow" w:hAnsi="Arial Narrow"/>
          <w:bCs/>
          <w:color w:val="000000" w:themeColor="text1"/>
          <w:sz w:val="28"/>
          <w:szCs w:val="28"/>
          <w:lang w:eastAsia="ru-RU"/>
        </w:rPr>
        <w:t xml:space="preserve"> 3</w:t>
      </w:r>
      <w:r w:rsidR="00B1218C" w:rsidRPr="00311AC6">
        <w:rPr>
          <w:rFonts w:ascii="Arial Narrow" w:hAnsi="Arial Narrow"/>
          <w:color w:val="000000" w:themeColor="text1"/>
          <w:sz w:val="28"/>
          <w:szCs w:val="28"/>
        </w:rPr>
        <w:t xml:space="preserve"> Раздела 2 </w:t>
      </w:r>
      <w:r w:rsidR="00EF559F">
        <w:rPr>
          <w:rFonts w:ascii="Arial Narrow" w:hAnsi="Arial Narrow"/>
          <w:color w:val="000000" w:themeColor="text1"/>
          <w:sz w:val="28"/>
          <w:szCs w:val="28"/>
        </w:rPr>
        <w:t xml:space="preserve">Части </w:t>
      </w:r>
      <w:r w:rsidR="00EF559F">
        <w:rPr>
          <w:rFonts w:ascii="Arial Narrow" w:hAnsi="Arial Narrow"/>
          <w:color w:val="000000" w:themeColor="text1"/>
          <w:sz w:val="28"/>
          <w:szCs w:val="28"/>
          <w:lang w:val="en-US"/>
        </w:rPr>
        <w:t>III</w:t>
      </w:r>
      <w:r w:rsidR="00EF559F" w:rsidRPr="00EF559F">
        <w:rPr>
          <w:rFonts w:ascii="Arial Narrow" w:hAnsi="Arial Narrow"/>
          <w:color w:val="000000" w:themeColor="text1"/>
          <w:sz w:val="28"/>
          <w:szCs w:val="28"/>
        </w:rPr>
        <w:t xml:space="preserve"> </w:t>
      </w:r>
      <w:r w:rsidR="00B1218C" w:rsidRPr="00311AC6">
        <w:rPr>
          <w:rFonts w:ascii="Arial Narrow" w:hAnsi="Arial Narrow"/>
          <w:color w:val="000000" w:themeColor="text1"/>
          <w:sz w:val="28"/>
          <w:szCs w:val="28"/>
        </w:rPr>
        <w:t xml:space="preserve">настоящего Руководства. </w:t>
      </w:r>
    </w:p>
    <w:p w14:paraId="79524F8C" w14:textId="093376DC" w:rsidR="00FE4FDE" w:rsidRPr="00311AC6" w:rsidRDefault="00FE4FDE" w:rsidP="00FE4FDE">
      <w:pPr>
        <w:autoSpaceDE w:val="0"/>
        <w:autoSpaceDN w:val="0"/>
        <w:adjustRightInd w:val="0"/>
        <w:spacing w:after="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3.1.</w:t>
      </w:r>
      <w:r w:rsidRPr="00311AC6">
        <w:rPr>
          <w:rFonts w:ascii="Arial Narrow" w:hAnsi="Arial Narrow"/>
          <w:color w:val="000000" w:themeColor="text1"/>
          <w:sz w:val="28"/>
          <w:szCs w:val="28"/>
        </w:rPr>
        <w:t xml:space="preserve"> </w:t>
      </w:r>
      <w:r w:rsidR="004E5DB0">
        <w:rPr>
          <w:rFonts w:ascii="Arial Narrow" w:hAnsi="Arial Narrow"/>
          <w:color w:val="000000" w:themeColor="text1"/>
          <w:sz w:val="28"/>
          <w:szCs w:val="28"/>
        </w:rPr>
        <w:t xml:space="preserve">Ветеринарно-санитарный </w:t>
      </w:r>
      <w:r w:rsidR="004E5DB0" w:rsidRPr="004E5DB0">
        <w:rPr>
          <w:rFonts w:ascii="Arial Narrow" w:hAnsi="Arial Narrow"/>
          <w:color w:val="000000" w:themeColor="text1"/>
          <w:sz w:val="28"/>
          <w:szCs w:val="28"/>
        </w:rPr>
        <w:t>д</w:t>
      </w:r>
      <w:r w:rsidRPr="004E5DB0">
        <w:rPr>
          <w:rFonts w:ascii="Arial Narrow" w:hAnsi="Arial Narrow"/>
          <w:color w:val="000000" w:themeColor="text1"/>
          <w:sz w:val="28"/>
          <w:szCs w:val="28"/>
        </w:rPr>
        <w:t>осмотр</w:t>
      </w:r>
      <w:r w:rsidRPr="00525C36">
        <w:rPr>
          <w:rFonts w:ascii="Arial Narrow" w:hAnsi="Arial Narrow"/>
          <w:b/>
          <w:bCs/>
          <w:color w:val="000000" w:themeColor="text1"/>
          <w:sz w:val="28"/>
          <w:szCs w:val="28"/>
        </w:rPr>
        <w:t xml:space="preserve"> </w:t>
      </w:r>
      <w:r w:rsidRPr="00311AC6">
        <w:rPr>
          <w:rFonts w:ascii="Arial Narrow" w:hAnsi="Arial Narrow"/>
          <w:color w:val="000000" w:themeColor="text1"/>
          <w:sz w:val="28"/>
          <w:szCs w:val="28"/>
        </w:rPr>
        <w:t>подконтрольных товаров осуществляется не чаще одной партии подконтрольного товара (продукции):</w:t>
      </w:r>
    </w:p>
    <w:p w14:paraId="65C29DF3" w14:textId="77777777" w:rsidR="00FE4FDE" w:rsidRPr="00311AC6" w:rsidRDefault="00FE4FDE" w:rsidP="0026730E">
      <w:pPr>
        <w:pStyle w:val="ListParagraph"/>
        <w:numPr>
          <w:ilvl w:val="0"/>
          <w:numId w:val="7"/>
        </w:numPr>
        <w:autoSpaceDE w:val="0"/>
        <w:autoSpaceDN w:val="0"/>
        <w:adjustRightInd w:val="0"/>
        <w:spacing w:after="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от десяти партий мяса или рыбы; </w:t>
      </w:r>
    </w:p>
    <w:p w14:paraId="76326949" w14:textId="583578EC" w:rsidR="00FE4FDE" w:rsidRPr="00FE4FDE" w:rsidRDefault="00FE4FDE" w:rsidP="0026730E">
      <w:pPr>
        <w:pStyle w:val="ListParagraph"/>
        <w:numPr>
          <w:ilvl w:val="0"/>
          <w:numId w:val="7"/>
        </w:numPr>
        <w:autoSpaceDE w:val="0"/>
        <w:autoSpaceDN w:val="0"/>
        <w:adjustRightInd w:val="0"/>
        <w:spacing w:after="0" w:line="360" w:lineRule="auto"/>
        <w:rPr>
          <w:rFonts w:ascii="Arial Narrow" w:hAnsi="Arial Narrow"/>
          <w:bCs/>
          <w:i/>
          <w:iCs/>
          <w:color w:val="000000" w:themeColor="text1"/>
          <w:sz w:val="28"/>
          <w:szCs w:val="28"/>
          <w:lang w:eastAsia="ru-RU"/>
        </w:rPr>
      </w:pPr>
      <w:r w:rsidRPr="00311AC6">
        <w:rPr>
          <w:rFonts w:ascii="Arial Narrow" w:hAnsi="Arial Narrow"/>
          <w:i/>
          <w:iCs/>
          <w:color w:val="000000" w:themeColor="text1"/>
          <w:sz w:val="28"/>
          <w:szCs w:val="28"/>
        </w:rPr>
        <w:t>от двадцати партий других подконтрольных товаров по отдельно взятой стране</w:t>
      </w:r>
      <w:r>
        <w:rPr>
          <w:rFonts w:ascii="Arial Narrow" w:hAnsi="Arial Narrow"/>
          <w:i/>
          <w:iCs/>
          <w:color w:val="000000" w:themeColor="text1"/>
          <w:sz w:val="28"/>
          <w:szCs w:val="28"/>
        </w:rPr>
        <w:t>.</w:t>
      </w:r>
    </w:p>
    <w:p w14:paraId="1225C3F9" w14:textId="01D23608" w:rsidR="00FE4FDE" w:rsidRDefault="00FE4FDE" w:rsidP="00FE4FDE">
      <w:pPr>
        <w:autoSpaceDE w:val="0"/>
        <w:autoSpaceDN w:val="0"/>
        <w:adjustRightInd w:val="0"/>
        <w:spacing w:after="0" w:line="360" w:lineRule="auto"/>
        <w:ind w:firstLine="708"/>
        <w:rPr>
          <w:rFonts w:ascii="Arial Narrow" w:hAnsi="Arial Narrow"/>
          <w:color w:val="000000" w:themeColor="text1"/>
          <w:sz w:val="28"/>
          <w:szCs w:val="28"/>
        </w:rPr>
      </w:pPr>
      <w:r>
        <w:rPr>
          <w:rFonts w:ascii="Arial Narrow" w:hAnsi="Arial Narrow"/>
          <w:bCs/>
          <w:color w:val="000000" w:themeColor="text1"/>
          <w:sz w:val="28"/>
          <w:szCs w:val="28"/>
          <w:lang w:eastAsia="ru-RU"/>
        </w:rPr>
        <w:t xml:space="preserve">3.2. </w:t>
      </w:r>
      <w:r>
        <w:rPr>
          <w:rFonts w:ascii="Arial Narrow" w:hAnsi="Arial Narrow"/>
          <w:color w:val="000000" w:themeColor="text1"/>
          <w:sz w:val="28"/>
          <w:szCs w:val="28"/>
        </w:rPr>
        <w:t xml:space="preserve">В пункте пропуска </w:t>
      </w:r>
      <w:r w:rsidR="004E5DB0">
        <w:rPr>
          <w:rFonts w:ascii="Arial Narrow" w:hAnsi="Arial Narrow"/>
          <w:color w:val="000000" w:themeColor="text1"/>
          <w:sz w:val="28"/>
          <w:szCs w:val="28"/>
        </w:rPr>
        <w:t xml:space="preserve">ветеринарно-санитарный </w:t>
      </w:r>
      <w:r>
        <w:rPr>
          <w:rFonts w:ascii="Arial Narrow" w:hAnsi="Arial Narrow"/>
          <w:color w:val="000000" w:themeColor="text1"/>
          <w:sz w:val="28"/>
          <w:szCs w:val="28"/>
        </w:rPr>
        <w:t>д</w:t>
      </w:r>
      <w:r w:rsidRPr="00311AC6">
        <w:rPr>
          <w:rFonts w:ascii="Arial Narrow" w:hAnsi="Arial Narrow"/>
          <w:color w:val="000000" w:themeColor="text1"/>
          <w:sz w:val="28"/>
          <w:szCs w:val="28"/>
        </w:rPr>
        <w:t xml:space="preserve">осмотр допускается </w:t>
      </w:r>
      <w:r w:rsidRPr="00156BE9">
        <w:rPr>
          <w:rFonts w:ascii="Arial Narrow" w:hAnsi="Arial Narrow"/>
          <w:color w:val="000000" w:themeColor="text1"/>
          <w:sz w:val="28"/>
          <w:szCs w:val="28"/>
          <w:u w:val="single"/>
        </w:rPr>
        <w:t>доступной части подконтрольных товаров.</w:t>
      </w:r>
      <w:r w:rsidRPr="00311AC6">
        <w:rPr>
          <w:rFonts w:ascii="Arial Narrow" w:hAnsi="Arial Narrow"/>
          <w:color w:val="000000" w:themeColor="text1"/>
          <w:sz w:val="28"/>
          <w:szCs w:val="28"/>
        </w:rPr>
        <w:t xml:space="preserve"> </w:t>
      </w:r>
    </w:p>
    <w:p w14:paraId="004D5773" w14:textId="6B630D2C" w:rsidR="00FE4FDE" w:rsidRDefault="00FE4FDE" w:rsidP="00FE4FDE">
      <w:pPr>
        <w:autoSpaceDE w:val="0"/>
        <w:autoSpaceDN w:val="0"/>
        <w:adjustRightInd w:val="0"/>
        <w:spacing w:after="0" w:line="360" w:lineRule="auto"/>
        <w:ind w:firstLine="708"/>
        <w:rPr>
          <w:rFonts w:ascii="Arial Narrow" w:hAnsi="Arial Narrow"/>
          <w:color w:val="000000" w:themeColor="text1"/>
          <w:sz w:val="28"/>
          <w:szCs w:val="28"/>
        </w:rPr>
      </w:pPr>
      <w:r w:rsidRPr="00311AC6">
        <w:rPr>
          <w:rFonts w:ascii="Arial Narrow" w:hAnsi="Arial Narrow"/>
          <w:color w:val="000000" w:themeColor="text1"/>
          <w:sz w:val="28"/>
          <w:szCs w:val="28"/>
        </w:rPr>
        <w:t>3.</w:t>
      </w:r>
      <w:r>
        <w:rPr>
          <w:rFonts w:ascii="Arial Narrow" w:hAnsi="Arial Narrow"/>
          <w:color w:val="000000" w:themeColor="text1"/>
          <w:sz w:val="28"/>
          <w:szCs w:val="28"/>
        </w:rPr>
        <w:t>3.</w:t>
      </w:r>
      <w:r w:rsidRPr="00311AC6">
        <w:rPr>
          <w:rFonts w:ascii="Arial Narrow" w:hAnsi="Arial Narrow"/>
          <w:color w:val="000000" w:themeColor="text1"/>
          <w:sz w:val="28"/>
          <w:szCs w:val="28"/>
        </w:rPr>
        <w:t xml:space="preserve"> При выявлении нарушений ветеринарно-санитарных требований в процессе осуществления </w:t>
      </w:r>
      <w:r w:rsidR="004E5DB0">
        <w:rPr>
          <w:rFonts w:ascii="Arial Narrow" w:hAnsi="Arial Narrow"/>
          <w:color w:val="000000" w:themeColor="text1"/>
          <w:sz w:val="28"/>
          <w:szCs w:val="28"/>
        </w:rPr>
        <w:t xml:space="preserve">ветеринарно-санитарный </w:t>
      </w:r>
      <w:r w:rsidRPr="00311AC6">
        <w:rPr>
          <w:rFonts w:ascii="Arial Narrow" w:hAnsi="Arial Narrow"/>
          <w:color w:val="000000" w:themeColor="text1"/>
          <w:sz w:val="28"/>
          <w:szCs w:val="28"/>
        </w:rPr>
        <w:t xml:space="preserve">досмотра в дальнейшем назначается и проводится </w:t>
      </w:r>
      <w:r w:rsidRPr="00311AC6">
        <w:rPr>
          <w:rFonts w:ascii="Arial Narrow" w:hAnsi="Arial Narrow"/>
          <w:color w:val="000000" w:themeColor="text1"/>
          <w:sz w:val="28"/>
          <w:szCs w:val="28"/>
          <w:u w:val="single"/>
        </w:rPr>
        <w:t>досмотр пяти транспортных единиц подряд с подконтрольным товаром предприятия – изготовителя.</w:t>
      </w:r>
    </w:p>
    <w:p w14:paraId="2E91604C" w14:textId="6623BE48" w:rsidR="00A70E11" w:rsidRPr="00525C36" w:rsidRDefault="00FE4FDE" w:rsidP="00FE4FDE">
      <w:pPr>
        <w:autoSpaceDE w:val="0"/>
        <w:autoSpaceDN w:val="0"/>
        <w:adjustRightInd w:val="0"/>
        <w:spacing w:after="0" w:line="360" w:lineRule="auto"/>
        <w:ind w:firstLine="708"/>
        <w:rPr>
          <w:rFonts w:ascii="Arial Narrow" w:hAnsi="Arial Narrow"/>
          <w:b/>
          <w:bCs/>
          <w:i/>
          <w:iCs/>
          <w:color w:val="000000" w:themeColor="text1"/>
          <w:sz w:val="28"/>
          <w:szCs w:val="28"/>
          <w:lang w:eastAsia="ru-RU"/>
        </w:rPr>
      </w:pPr>
      <w:r>
        <w:rPr>
          <w:rFonts w:ascii="Arial Narrow" w:hAnsi="Arial Narrow"/>
          <w:color w:val="000000" w:themeColor="text1"/>
          <w:sz w:val="28"/>
          <w:szCs w:val="28"/>
        </w:rPr>
        <w:lastRenderedPageBreak/>
        <w:t xml:space="preserve">3.4. </w:t>
      </w:r>
      <w:r w:rsidRPr="00311AC6">
        <w:rPr>
          <w:rFonts w:ascii="Arial Narrow" w:hAnsi="Arial Narrow"/>
          <w:color w:val="000000" w:themeColor="text1"/>
          <w:sz w:val="28"/>
          <w:szCs w:val="28"/>
        </w:rPr>
        <w:t xml:space="preserve">По результатам досмотра составляется соответствующий акт по форме согласно </w:t>
      </w:r>
      <w:r w:rsidRPr="00525C36">
        <w:rPr>
          <w:rFonts w:ascii="Arial Narrow" w:hAnsi="Arial Narrow"/>
          <w:b/>
          <w:bCs/>
          <w:color w:val="000000" w:themeColor="text1"/>
          <w:sz w:val="28"/>
          <w:szCs w:val="28"/>
        </w:rPr>
        <w:t>Приложению № 2 к Положению о едином порядке ветеринарного контроля.</w:t>
      </w:r>
    </w:p>
    <w:p w14:paraId="6818BED0" w14:textId="02056A95" w:rsidR="001C3731" w:rsidRPr="00311AC6" w:rsidRDefault="003868E7" w:rsidP="00C50520">
      <w:pPr>
        <w:autoSpaceDE w:val="0"/>
        <w:autoSpaceDN w:val="0"/>
        <w:adjustRightInd w:val="0"/>
        <w:spacing w:after="0" w:line="360" w:lineRule="auto"/>
        <w:ind w:firstLine="708"/>
        <w:rPr>
          <w:rFonts w:ascii="Arial Narrow" w:hAnsi="Arial Narrow"/>
          <w:bCs/>
          <w:color w:val="000000" w:themeColor="text1"/>
          <w:sz w:val="28"/>
          <w:szCs w:val="28"/>
          <w:u w:val="single"/>
          <w:lang w:eastAsia="ru-RU"/>
        </w:rPr>
      </w:pPr>
      <w:r>
        <w:rPr>
          <w:rFonts w:ascii="Arial Narrow" w:eastAsia="Times New Roman" w:hAnsi="Arial Narrow"/>
          <w:color w:val="000000" w:themeColor="text1"/>
          <w:sz w:val="28"/>
          <w:szCs w:val="28"/>
          <w:lang w:eastAsia="ru-RU"/>
        </w:rPr>
        <w:t>4</w:t>
      </w:r>
      <w:r w:rsidR="0001555B" w:rsidRPr="00311AC6">
        <w:rPr>
          <w:rFonts w:ascii="Arial Narrow" w:eastAsia="Times New Roman" w:hAnsi="Arial Narrow"/>
          <w:color w:val="000000" w:themeColor="text1"/>
          <w:sz w:val="28"/>
          <w:szCs w:val="28"/>
          <w:lang w:eastAsia="ru-RU"/>
        </w:rPr>
        <w:t>.</w:t>
      </w:r>
      <w:r w:rsidR="00A70E11" w:rsidRPr="00311AC6">
        <w:rPr>
          <w:rFonts w:ascii="Arial Narrow" w:eastAsia="Times New Roman" w:hAnsi="Arial Narrow"/>
          <w:color w:val="000000" w:themeColor="text1"/>
          <w:sz w:val="28"/>
          <w:szCs w:val="28"/>
          <w:lang w:eastAsia="ru-RU"/>
        </w:rPr>
        <w:t xml:space="preserve"> </w:t>
      </w:r>
      <w:r w:rsidR="00F471BC" w:rsidRPr="00311AC6">
        <w:rPr>
          <w:rFonts w:ascii="Arial Narrow" w:hAnsi="Arial Narrow"/>
          <w:b/>
          <w:bCs/>
          <w:color w:val="000000" w:themeColor="text1"/>
          <w:sz w:val="28"/>
          <w:szCs w:val="28"/>
        </w:rPr>
        <w:t>Лабораторный контроль</w:t>
      </w:r>
      <w:r w:rsidR="000C32D5" w:rsidRPr="00311AC6">
        <w:rPr>
          <w:rFonts w:ascii="Arial Narrow" w:hAnsi="Arial Narrow"/>
          <w:color w:val="000000" w:themeColor="text1"/>
          <w:sz w:val="28"/>
          <w:szCs w:val="28"/>
        </w:rPr>
        <w:t xml:space="preserve"> </w:t>
      </w:r>
      <w:r w:rsidR="001C3731" w:rsidRPr="00311AC6">
        <w:rPr>
          <w:rFonts w:ascii="Arial Narrow" w:hAnsi="Arial Narrow"/>
          <w:bCs/>
          <w:color w:val="000000" w:themeColor="text1"/>
          <w:sz w:val="28"/>
          <w:szCs w:val="28"/>
          <w:lang w:eastAsia="ru-RU"/>
        </w:rPr>
        <w:t>назначается</w:t>
      </w:r>
      <w:r w:rsidR="000C32D5" w:rsidRPr="00311AC6">
        <w:rPr>
          <w:rFonts w:ascii="Arial Narrow" w:hAnsi="Arial Narrow"/>
          <w:bCs/>
          <w:color w:val="000000" w:themeColor="text1"/>
          <w:sz w:val="28"/>
          <w:szCs w:val="28"/>
          <w:lang w:eastAsia="ru-RU"/>
        </w:rPr>
        <w:t xml:space="preserve"> </w:t>
      </w:r>
      <w:r w:rsidR="001C3731" w:rsidRPr="00311AC6">
        <w:rPr>
          <w:rFonts w:ascii="Arial Narrow" w:hAnsi="Arial Narrow"/>
          <w:bCs/>
          <w:color w:val="000000" w:themeColor="text1"/>
          <w:sz w:val="28"/>
          <w:szCs w:val="28"/>
          <w:lang w:eastAsia="ru-RU"/>
        </w:rPr>
        <w:t>в</w:t>
      </w:r>
      <w:r w:rsidR="001C3731" w:rsidRPr="00311AC6">
        <w:rPr>
          <w:rFonts w:ascii="Arial Narrow" w:hAnsi="Arial Narrow"/>
          <w:bCs/>
          <w:color w:val="000000" w:themeColor="text1"/>
          <w:sz w:val="28"/>
          <w:szCs w:val="28"/>
          <w:u w:val="single"/>
          <w:lang w:eastAsia="ru-RU"/>
        </w:rPr>
        <w:t xml:space="preserve"> случаях:</w:t>
      </w:r>
    </w:p>
    <w:p w14:paraId="272FCAD8" w14:textId="6CAF67FE" w:rsidR="00C91AA6" w:rsidRPr="00311AC6" w:rsidRDefault="00FE4FDE" w:rsidP="00C50520">
      <w:p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Pr>
          <w:rFonts w:ascii="Arial Narrow" w:hAnsi="Arial Narrow"/>
          <w:bCs/>
          <w:color w:val="000000" w:themeColor="text1"/>
          <w:sz w:val="28"/>
          <w:szCs w:val="28"/>
          <w:u w:val="single"/>
          <w:lang w:eastAsia="ru-RU"/>
        </w:rPr>
        <w:t>1</w:t>
      </w:r>
      <w:r w:rsidR="002C5243" w:rsidRPr="00311AC6">
        <w:rPr>
          <w:rFonts w:ascii="Arial Narrow" w:hAnsi="Arial Narrow"/>
          <w:bCs/>
          <w:color w:val="000000" w:themeColor="text1"/>
          <w:sz w:val="28"/>
          <w:szCs w:val="28"/>
          <w:u w:val="single"/>
          <w:lang w:eastAsia="ru-RU"/>
        </w:rPr>
        <w:t xml:space="preserve">) </w:t>
      </w:r>
      <w:r w:rsidR="00C91AA6" w:rsidRPr="00311AC6">
        <w:rPr>
          <w:rFonts w:ascii="Arial Narrow" w:hAnsi="Arial Narrow"/>
          <w:bCs/>
          <w:color w:val="000000" w:themeColor="text1"/>
          <w:sz w:val="28"/>
          <w:szCs w:val="28"/>
          <w:u w:val="single"/>
          <w:lang w:eastAsia="ru-RU"/>
        </w:rPr>
        <w:t>е</w:t>
      </w:r>
      <w:r w:rsidR="001C3731" w:rsidRPr="00311AC6">
        <w:rPr>
          <w:rFonts w:ascii="Arial Narrow" w:hAnsi="Arial Narrow"/>
          <w:bCs/>
          <w:color w:val="000000" w:themeColor="text1"/>
          <w:sz w:val="28"/>
          <w:szCs w:val="28"/>
          <w:u w:val="single"/>
          <w:lang w:eastAsia="ru-RU"/>
        </w:rPr>
        <w:t xml:space="preserve">сли при досмотре перевозимых подконтрольных товаров выявлены </w:t>
      </w:r>
      <w:r w:rsidR="001C3731" w:rsidRPr="004812E7">
        <w:rPr>
          <w:rFonts w:ascii="Arial Narrow" w:hAnsi="Arial Narrow"/>
          <w:b/>
          <w:color w:val="000000" w:themeColor="text1"/>
          <w:sz w:val="28"/>
          <w:szCs w:val="28"/>
          <w:u w:val="single"/>
          <w:lang w:eastAsia="ru-RU"/>
        </w:rPr>
        <w:t>видимые органолептические изменения</w:t>
      </w:r>
      <w:r w:rsidR="00F74D52" w:rsidRPr="00311AC6">
        <w:rPr>
          <w:rFonts w:ascii="Arial Narrow" w:hAnsi="Arial Narrow"/>
          <w:bCs/>
          <w:i/>
          <w:iCs/>
          <w:color w:val="000000" w:themeColor="text1"/>
          <w:sz w:val="28"/>
          <w:szCs w:val="28"/>
          <w:lang w:eastAsia="ru-RU"/>
        </w:rPr>
        <w:t xml:space="preserve">, </w:t>
      </w:r>
      <w:r w:rsidR="00F74D52" w:rsidRPr="00EC0EF8">
        <w:rPr>
          <w:rFonts w:ascii="Arial Narrow" w:hAnsi="Arial Narrow"/>
          <w:bCs/>
          <w:color w:val="000000" w:themeColor="text1"/>
          <w:sz w:val="28"/>
          <w:szCs w:val="28"/>
          <w:lang w:eastAsia="ru-RU"/>
        </w:rPr>
        <w:t>при этом</w:t>
      </w:r>
      <w:r w:rsidR="00EC0EF8">
        <w:rPr>
          <w:rFonts w:ascii="Arial Narrow" w:hAnsi="Arial Narrow"/>
          <w:bCs/>
          <w:i/>
          <w:iCs/>
          <w:color w:val="000000" w:themeColor="text1"/>
          <w:sz w:val="28"/>
          <w:szCs w:val="28"/>
          <w:lang w:eastAsia="ru-RU"/>
        </w:rPr>
        <w:t xml:space="preserve"> </w:t>
      </w:r>
      <w:r w:rsidR="00F74D52" w:rsidRPr="00311AC6">
        <w:rPr>
          <w:rFonts w:ascii="Arial Narrow" w:eastAsia="Times New Roman" w:hAnsi="Arial Narrow"/>
          <w:i/>
          <w:iCs/>
          <w:color w:val="000000" w:themeColor="text1"/>
          <w:sz w:val="28"/>
          <w:szCs w:val="28"/>
          <w:lang w:eastAsia="ru-RU"/>
        </w:rPr>
        <w:t xml:space="preserve">отбор проб, транспортировка отобранных образцов в лабораторию и их лабораторное исследование осуществляются без взимания платы с владельца подконтрольного товара. </w:t>
      </w:r>
    </w:p>
    <w:tbl>
      <w:tblPr>
        <w:tblStyle w:val="TableGrid"/>
        <w:tblW w:w="0" w:type="auto"/>
        <w:tblLook w:val="04A0" w:firstRow="1" w:lastRow="0" w:firstColumn="1" w:lastColumn="0" w:noHBand="0" w:noVBand="1"/>
      </w:tblPr>
      <w:tblGrid>
        <w:gridCol w:w="14560"/>
      </w:tblGrid>
      <w:tr w:rsidR="00F74D52" w:rsidRPr="00311AC6" w14:paraId="2B509B40" w14:textId="77777777" w:rsidTr="00F74D52">
        <w:tc>
          <w:tcPr>
            <w:tcW w:w="14560" w:type="dxa"/>
          </w:tcPr>
          <w:p w14:paraId="11C3955F" w14:textId="72B3A28C" w:rsidR="00F74D52" w:rsidRPr="00311AC6" w:rsidRDefault="00F74D52" w:rsidP="00C50520">
            <w:pPr>
              <w:autoSpaceDE w:val="0"/>
              <w:autoSpaceDN w:val="0"/>
              <w:adjustRightInd w:val="0"/>
              <w:spacing w:after="0" w:line="360" w:lineRule="auto"/>
              <w:rPr>
                <w:rFonts w:ascii="Arial Narrow" w:eastAsia="Times New Roman" w:hAnsi="Arial Narrow"/>
                <w:b/>
                <w:bCs/>
                <w:color w:val="000000" w:themeColor="text1"/>
                <w:sz w:val="28"/>
                <w:szCs w:val="28"/>
                <w:u w:val="single"/>
                <w:lang w:eastAsia="ru-RU"/>
              </w:rPr>
            </w:pPr>
            <w:r w:rsidRPr="00311AC6">
              <w:rPr>
                <w:rFonts w:ascii="Arial Narrow" w:eastAsia="Times New Roman" w:hAnsi="Arial Narrow"/>
                <w:b/>
                <w:bCs/>
                <w:color w:val="000000" w:themeColor="text1"/>
                <w:sz w:val="28"/>
                <w:szCs w:val="28"/>
                <w:u w:val="single"/>
                <w:lang w:eastAsia="ru-RU"/>
              </w:rPr>
              <w:t>Важные положения:</w:t>
            </w:r>
          </w:p>
          <w:p w14:paraId="4A974D8B" w14:textId="3BCEC5DC" w:rsidR="00F74D52" w:rsidRPr="00311AC6" w:rsidRDefault="00F74D52" w:rsidP="00D127D4">
            <w:pPr>
              <w:autoSpaceDE w:val="0"/>
              <w:autoSpaceDN w:val="0"/>
              <w:adjustRightInd w:val="0"/>
              <w:spacing w:after="0" w:line="240" w:lineRule="auto"/>
              <w:rPr>
                <w:rFonts w:ascii="Arial Narrow" w:eastAsia="Times New Roman" w:hAnsi="Arial Narrow"/>
                <w:color w:val="000000" w:themeColor="text1"/>
                <w:sz w:val="28"/>
                <w:szCs w:val="28"/>
                <w:lang w:eastAsia="ru-RU"/>
              </w:rPr>
            </w:pPr>
            <w:r w:rsidRPr="00311AC6">
              <w:rPr>
                <w:rFonts w:ascii="Arial Narrow" w:eastAsia="Times New Roman" w:hAnsi="Arial Narrow"/>
                <w:color w:val="000000" w:themeColor="text1"/>
                <w:sz w:val="28"/>
                <w:szCs w:val="28"/>
                <w:lang w:eastAsia="ru-RU"/>
              </w:rPr>
              <w:t xml:space="preserve">В случае выявления нарушений Единых ветеринарных требований при проведении документарного или физического контроля ввозимых подконтрольных </w:t>
            </w:r>
            <w:r w:rsidR="00BD0E30" w:rsidRPr="00311AC6">
              <w:rPr>
                <w:rFonts w:ascii="Arial Narrow" w:eastAsia="Times New Roman" w:hAnsi="Arial Narrow"/>
                <w:color w:val="000000" w:themeColor="text1"/>
                <w:sz w:val="28"/>
                <w:szCs w:val="28"/>
                <w:lang w:eastAsia="ru-RU"/>
              </w:rPr>
              <w:t>товаров в</w:t>
            </w:r>
            <w:r w:rsidRPr="00311AC6">
              <w:rPr>
                <w:rFonts w:ascii="Arial Narrow" w:eastAsia="Times New Roman" w:hAnsi="Arial Narrow"/>
                <w:color w:val="000000" w:themeColor="text1"/>
                <w:sz w:val="28"/>
                <w:szCs w:val="28"/>
                <w:lang w:eastAsia="ru-RU"/>
              </w:rPr>
              <w:t xml:space="preserve"> пунктах пропуска или в местах полного таможенного оформления </w:t>
            </w:r>
            <w:r w:rsidR="00A12C23" w:rsidRPr="00A12C23">
              <w:rPr>
                <w:rFonts w:ascii="Arial Narrow" w:eastAsia="Times New Roman" w:hAnsi="Arial Narrow"/>
                <w:color w:val="000000" w:themeColor="text1"/>
                <w:sz w:val="28"/>
                <w:szCs w:val="28"/>
                <w:u w:val="single"/>
                <w:lang w:eastAsia="ru-RU"/>
              </w:rPr>
              <w:t>собственник подконтрольных товаров</w:t>
            </w:r>
            <w:r w:rsidRPr="00A12C23">
              <w:rPr>
                <w:rFonts w:ascii="Arial Narrow" w:eastAsia="Times New Roman" w:hAnsi="Arial Narrow"/>
                <w:color w:val="000000" w:themeColor="text1"/>
                <w:sz w:val="28"/>
                <w:szCs w:val="28"/>
                <w:u w:val="single"/>
                <w:lang w:eastAsia="ru-RU"/>
              </w:rPr>
              <w:t xml:space="preserve"> может запросить проведение лабораторных исследований для таких товаров с це</w:t>
            </w:r>
            <w:r w:rsidRPr="00311AC6">
              <w:rPr>
                <w:rFonts w:ascii="Arial Narrow" w:eastAsia="Times New Roman" w:hAnsi="Arial Narrow"/>
                <w:color w:val="000000" w:themeColor="text1"/>
                <w:sz w:val="28"/>
                <w:szCs w:val="28"/>
                <w:u w:val="single"/>
                <w:lang w:eastAsia="ru-RU"/>
              </w:rPr>
              <w:t>лью подтверждения их безопасности</w:t>
            </w:r>
            <w:r w:rsidRPr="00311AC6">
              <w:rPr>
                <w:rFonts w:ascii="Arial Narrow" w:eastAsia="Times New Roman" w:hAnsi="Arial Narrow"/>
                <w:color w:val="000000" w:themeColor="text1"/>
                <w:sz w:val="28"/>
                <w:szCs w:val="28"/>
                <w:lang w:eastAsia="ru-RU"/>
              </w:rPr>
              <w:t>. В этом случае:</w:t>
            </w:r>
          </w:p>
          <w:p w14:paraId="364658A9" w14:textId="388E6A78" w:rsidR="00F74D52" w:rsidRPr="00EC0EF8" w:rsidRDefault="00F74D52" w:rsidP="00D127D4">
            <w:pPr>
              <w:pStyle w:val="ListParagraph"/>
              <w:numPr>
                <w:ilvl w:val="0"/>
                <w:numId w:val="9"/>
              </w:numPr>
              <w:autoSpaceDE w:val="0"/>
              <w:autoSpaceDN w:val="0"/>
              <w:adjustRightInd w:val="0"/>
              <w:spacing w:after="0" w:line="240" w:lineRule="auto"/>
              <w:rPr>
                <w:rFonts w:ascii="Arial Narrow" w:eastAsia="Times New Roman" w:hAnsi="Arial Narrow"/>
                <w:i/>
                <w:iCs/>
                <w:color w:val="000000" w:themeColor="text1"/>
                <w:sz w:val="28"/>
                <w:szCs w:val="28"/>
                <w:lang w:eastAsia="ru-RU"/>
              </w:rPr>
            </w:pPr>
            <w:r w:rsidRPr="00EC0EF8">
              <w:rPr>
                <w:rFonts w:ascii="Arial Narrow" w:eastAsia="Times New Roman" w:hAnsi="Arial Narrow"/>
                <w:i/>
                <w:iCs/>
                <w:color w:val="000000" w:themeColor="text1"/>
                <w:sz w:val="28"/>
                <w:szCs w:val="28"/>
                <w:lang w:eastAsia="ru-RU"/>
              </w:rPr>
              <w:t>лабораторные исследования образцов должны проводиться по всем показателям безопасности в целях определения возможности дальнейшего использования или уничтожения конкретной партии подконтрольных товаров;</w:t>
            </w:r>
          </w:p>
          <w:p w14:paraId="1CE22921" w14:textId="20E7CAD9" w:rsidR="00E84BEF" w:rsidRPr="00311AC6" w:rsidRDefault="00A12C23" w:rsidP="00D127D4">
            <w:pPr>
              <w:pStyle w:val="ListParagraph"/>
              <w:numPr>
                <w:ilvl w:val="0"/>
                <w:numId w:val="9"/>
              </w:numPr>
              <w:autoSpaceDE w:val="0"/>
              <w:autoSpaceDN w:val="0"/>
              <w:adjustRightInd w:val="0"/>
              <w:spacing w:after="0" w:line="240" w:lineRule="auto"/>
              <w:rPr>
                <w:rFonts w:ascii="Arial Narrow" w:hAnsi="Arial Narrow"/>
                <w:bCs/>
                <w:color w:val="000000" w:themeColor="text1"/>
                <w:sz w:val="28"/>
                <w:szCs w:val="28"/>
                <w:u w:val="single"/>
                <w:lang w:eastAsia="ru-RU"/>
              </w:rPr>
            </w:pPr>
            <w:r w:rsidRPr="00A12C23">
              <w:rPr>
                <w:rFonts w:ascii="Arial Narrow" w:eastAsia="Times New Roman" w:hAnsi="Arial Narrow"/>
                <w:i/>
                <w:iCs/>
                <w:color w:val="000000" w:themeColor="text1"/>
                <w:sz w:val="28"/>
                <w:szCs w:val="28"/>
                <w:lang w:eastAsia="ru-RU"/>
              </w:rPr>
              <w:t>собственник подконтрольных товаров</w:t>
            </w:r>
            <w:r w:rsidRPr="00EC0EF8">
              <w:rPr>
                <w:rFonts w:ascii="Arial Narrow" w:eastAsia="Times New Roman" w:hAnsi="Arial Narrow"/>
                <w:i/>
                <w:iCs/>
                <w:color w:val="000000" w:themeColor="text1"/>
                <w:sz w:val="28"/>
                <w:szCs w:val="28"/>
                <w:lang w:eastAsia="ru-RU"/>
              </w:rPr>
              <w:t xml:space="preserve"> </w:t>
            </w:r>
            <w:r w:rsidR="00F74D52" w:rsidRPr="00EC0EF8">
              <w:rPr>
                <w:rFonts w:ascii="Arial Narrow" w:eastAsia="Times New Roman" w:hAnsi="Arial Narrow"/>
                <w:i/>
                <w:iCs/>
                <w:color w:val="000000" w:themeColor="text1"/>
                <w:sz w:val="28"/>
                <w:szCs w:val="28"/>
                <w:lang w:eastAsia="ru-RU"/>
              </w:rPr>
              <w:t>несет расходы по отбору проб подконтрольных товаров, транспортировке отобранных образцов в лабораторию и их лабораторному исследованию</w:t>
            </w:r>
            <w:r w:rsidR="00E84BEF" w:rsidRPr="00EC0EF8">
              <w:rPr>
                <w:rFonts w:ascii="Arial Narrow" w:eastAsia="Times New Roman" w:hAnsi="Arial Narrow"/>
                <w:i/>
                <w:iCs/>
                <w:color w:val="000000" w:themeColor="text1"/>
                <w:sz w:val="28"/>
                <w:szCs w:val="28"/>
                <w:lang w:eastAsia="ru-RU"/>
              </w:rPr>
              <w:t>.</w:t>
            </w:r>
          </w:p>
        </w:tc>
      </w:tr>
    </w:tbl>
    <w:p w14:paraId="51849A4E" w14:textId="77777777" w:rsidR="001D257A" w:rsidRPr="00311AC6" w:rsidRDefault="001D257A" w:rsidP="00C50520">
      <w:pPr>
        <w:autoSpaceDE w:val="0"/>
        <w:autoSpaceDN w:val="0"/>
        <w:adjustRightInd w:val="0"/>
        <w:spacing w:after="0" w:line="360" w:lineRule="auto"/>
        <w:rPr>
          <w:rFonts w:ascii="Arial Narrow" w:hAnsi="Arial Narrow"/>
          <w:bCs/>
          <w:color w:val="000000" w:themeColor="text1"/>
          <w:sz w:val="28"/>
          <w:szCs w:val="28"/>
          <w:lang w:eastAsia="ru-RU"/>
        </w:rPr>
      </w:pPr>
    </w:p>
    <w:p w14:paraId="6F318E50" w14:textId="428DB2CA" w:rsidR="007929A4" w:rsidRPr="00311AC6" w:rsidRDefault="00FE4FDE" w:rsidP="00C50520">
      <w:p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Pr>
          <w:rFonts w:ascii="Arial Narrow" w:hAnsi="Arial Narrow"/>
          <w:bCs/>
          <w:color w:val="000000" w:themeColor="text1"/>
          <w:sz w:val="28"/>
          <w:szCs w:val="28"/>
          <w:lang w:eastAsia="ru-RU"/>
        </w:rPr>
        <w:t>2</w:t>
      </w:r>
      <w:r w:rsidR="002C5243" w:rsidRPr="00311AC6">
        <w:rPr>
          <w:rFonts w:ascii="Arial Narrow" w:hAnsi="Arial Narrow"/>
          <w:bCs/>
          <w:color w:val="000000" w:themeColor="text1"/>
          <w:sz w:val="28"/>
          <w:szCs w:val="28"/>
          <w:lang w:eastAsia="ru-RU"/>
        </w:rPr>
        <w:t xml:space="preserve">) </w:t>
      </w:r>
      <w:r w:rsidR="00E9297D" w:rsidRPr="00311AC6">
        <w:rPr>
          <w:rFonts w:ascii="Arial Narrow" w:hAnsi="Arial Narrow"/>
          <w:bCs/>
          <w:color w:val="000000" w:themeColor="text1"/>
          <w:sz w:val="28"/>
          <w:szCs w:val="28"/>
          <w:u w:val="single"/>
          <w:lang w:eastAsia="ru-RU"/>
        </w:rPr>
        <w:t>е</w:t>
      </w:r>
      <w:r w:rsidR="008A1546" w:rsidRPr="00311AC6">
        <w:rPr>
          <w:rFonts w:ascii="Arial Narrow" w:hAnsi="Arial Narrow"/>
          <w:bCs/>
          <w:color w:val="000000" w:themeColor="text1"/>
          <w:sz w:val="28"/>
          <w:szCs w:val="28"/>
          <w:u w:val="single"/>
          <w:lang w:eastAsia="ru-RU"/>
        </w:rPr>
        <w:t xml:space="preserve">сли </w:t>
      </w:r>
      <w:r w:rsidR="00A70BD3" w:rsidRPr="00311AC6">
        <w:rPr>
          <w:rFonts w:ascii="Arial Narrow" w:hAnsi="Arial Narrow"/>
          <w:bCs/>
          <w:color w:val="000000" w:themeColor="text1"/>
          <w:sz w:val="28"/>
          <w:szCs w:val="28"/>
          <w:u w:val="single"/>
          <w:lang w:eastAsia="ru-RU"/>
        </w:rPr>
        <w:t xml:space="preserve">предприятие в Реестре </w:t>
      </w:r>
      <w:r w:rsidR="003C68F6" w:rsidRPr="00311AC6">
        <w:rPr>
          <w:rFonts w:ascii="Arial Narrow" w:hAnsi="Arial Narrow"/>
          <w:bCs/>
          <w:color w:val="000000" w:themeColor="text1"/>
          <w:sz w:val="28"/>
          <w:szCs w:val="28"/>
          <w:u w:val="single"/>
          <w:lang w:eastAsia="ru-RU"/>
        </w:rPr>
        <w:t xml:space="preserve">предприятий </w:t>
      </w:r>
      <w:r w:rsidR="00A70BD3" w:rsidRPr="00311AC6">
        <w:rPr>
          <w:rFonts w:ascii="Arial Narrow" w:hAnsi="Arial Narrow"/>
          <w:bCs/>
          <w:color w:val="000000" w:themeColor="text1"/>
          <w:sz w:val="28"/>
          <w:szCs w:val="28"/>
          <w:u w:val="single"/>
          <w:lang w:eastAsia="ru-RU"/>
        </w:rPr>
        <w:t>третьих ст</w:t>
      </w:r>
      <w:r w:rsidR="000C32D5" w:rsidRPr="00311AC6">
        <w:rPr>
          <w:rFonts w:ascii="Arial Narrow" w:hAnsi="Arial Narrow"/>
          <w:bCs/>
          <w:color w:val="000000" w:themeColor="text1"/>
          <w:sz w:val="28"/>
          <w:szCs w:val="28"/>
          <w:u w:val="single"/>
          <w:lang w:eastAsia="ru-RU"/>
        </w:rPr>
        <w:t>р</w:t>
      </w:r>
      <w:r w:rsidR="00A70BD3" w:rsidRPr="00311AC6">
        <w:rPr>
          <w:rFonts w:ascii="Arial Narrow" w:hAnsi="Arial Narrow"/>
          <w:bCs/>
          <w:color w:val="000000" w:themeColor="text1"/>
          <w:sz w:val="28"/>
          <w:szCs w:val="28"/>
          <w:u w:val="single"/>
          <w:lang w:eastAsia="ru-RU"/>
        </w:rPr>
        <w:t xml:space="preserve">ан имеет статус </w:t>
      </w:r>
      <w:r w:rsidR="00A70BD3" w:rsidRPr="004812E7">
        <w:rPr>
          <w:rFonts w:ascii="Arial Narrow" w:hAnsi="Arial Narrow"/>
          <w:b/>
          <w:i/>
          <w:iCs/>
          <w:color w:val="000000" w:themeColor="text1"/>
          <w:sz w:val="28"/>
          <w:szCs w:val="28"/>
          <w:u w:val="single"/>
          <w:lang w:eastAsia="ru-RU"/>
        </w:rPr>
        <w:t>«усиленный лабораторный контроль»</w:t>
      </w:r>
      <w:r w:rsidR="000C32D5" w:rsidRPr="00311AC6">
        <w:rPr>
          <w:rFonts w:ascii="Arial Narrow" w:hAnsi="Arial Narrow"/>
          <w:bCs/>
          <w:color w:val="000000" w:themeColor="text1"/>
          <w:sz w:val="28"/>
          <w:szCs w:val="28"/>
          <w:u w:val="single"/>
          <w:lang w:eastAsia="ru-RU"/>
        </w:rPr>
        <w:t>,</w:t>
      </w:r>
      <w:r w:rsidR="007929A4" w:rsidRPr="00311AC6">
        <w:rPr>
          <w:rFonts w:ascii="Arial Narrow" w:hAnsi="Arial Narrow"/>
          <w:bCs/>
          <w:color w:val="000000" w:themeColor="text1"/>
          <w:sz w:val="28"/>
          <w:szCs w:val="28"/>
          <w:u w:val="single"/>
          <w:lang w:eastAsia="ru-RU"/>
        </w:rPr>
        <w:t xml:space="preserve"> </w:t>
      </w:r>
      <w:r w:rsidR="007929A4" w:rsidRPr="00311AC6">
        <w:rPr>
          <w:rFonts w:ascii="Arial Narrow" w:hAnsi="Arial Narrow"/>
          <w:bCs/>
          <w:i/>
          <w:iCs/>
          <w:color w:val="000000" w:themeColor="text1"/>
          <w:sz w:val="28"/>
          <w:szCs w:val="28"/>
          <w:lang w:eastAsia="ru-RU"/>
        </w:rPr>
        <w:t>то</w:t>
      </w:r>
      <w:r w:rsidR="000C32D5" w:rsidRPr="00311AC6">
        <w:rPr>
          <w:rFonts w:ascii="Arial Narrow" w:hAnsi="Arial Narrow"/>
          <w:bCs/>
          <w:i/>
          <w:iCs/>
          <w:color w:val="000000" w:themeColor="text1"/>
          <w:sz w:val="28"/>
          <w:szCs w:val="28"/>
          <w:lang w:eastAsia="ru-RU"/>
        </w:rPr>
        <w:t xml:space="preserve"> </w:t>
      </w:r>
      <w:r w:rsidR="00222B5F" w:rsidRPr="00311AC6">
        <w:rPr>
          <w:rFonts w:ascii="Arial Narrow" w:eastAsia="Times New Roman" w:hAnsi="Arial Narrow"/>
          <w:i/>
          <w:iCs/>
          <w:color w:val="000000" w:themeColor="text1"/>
          <w:sz w:val="28"/>
          <w:szCs w:val="28"/>
          <w:lang w:eastAsia="ru-RU"/>
        </w:rPr>
        <w:t xml:space="preserve">лабораторному контролю подвергается </w:t>
      </w:r>
      <w:r w:rsidR="008D7143" w:rsidRPr="00311AC6">
        <w:rPr>
          <w:rFonts w:ascii="Arial Narrow" w:eastAsia="Times New Roman" w:hAnsi="Arial Narrow"/>
          <w:i/>
          <w:iCs/>
          <w:color w:val="000000" w:themeColor="text1"/>
          <w:sz w:val="28"/>
          <w:szCs w:val="28"/>
          <w:lang w:eastAsia="ru-RU"/>
        </w:rPr>
        <w:t>каждая партия ввозимого подконтрольного товара</w:t>
      </w:r>
      <w:r w:rsidR="007929A4" w:rsidRPr="00311AC6">
        <w:rPr>
          <w:rFonts w:ascii="Arial Narrow" w:eastAsia="Times New Roman" w:hAnsi="Arial Narrow"/>
          <w:i/>
          <w:iCs/>
          <w:color w:val="000000" w:themeColor="text1"/>
          <w:sz w:val="28"/>
          <w:szCs w:val="28"/>
          <w:lang w:eastAsia="ru-RU"/>
        </w:rPr>
        <w:t xml:space="preserve">, </w:t>
      </w:r>
      <w:r w:rsidR="00E9297D" w:rsidRPr="00311AC6">
        <w:rPr>
          <w:rFonts w:ascii="Arial Narrow" w:eastAsia="Times New Roman" w:hAnsi="Arial Narrow"/>
          <w:i/>
          <w:iCs/>
          <w:color w:val="000000" w:themeColor="text1"/>
          <w:sz w:val="28"/>
          <w:szCs w:val="28"/>
          <w:lang w:eastAsia="ru-RU"/>
        </w:rPr>
        <w:t>произведенного</w:t>
      </w:r>
      <w:r w:rsidR="007929A4" w:rsidRPr="00311AC6">
        <w:rPr>
          <w:rFonts w:ascii="Arial Narrow" w:eastAsia="Times New Roman" w:hAnsi="Arial Narrow"/>
          <w:i/>
          <w:iCs/>
          <w:color w:val="000000" w:themeColor="text1"/>
          <w:sz w:val="28"/>
          <w:szCs w:val="28"/>
          <w:lang w:eastAsia="ru-RU"/>
        </w:rPr>
        <w:t xml:space="preserve"> на данном предприятии,</w:t>
      </w:r>
      <w:r w:rsidR="008D7143" w:rsidRPr="00311AC6">
        <w:rPr>
          <w:rFonts w:ascii="Arial Narrow" w:eastAsia="Times New Roman" w:hAnsi="Arial Narrow"/>
          <w:i/>
          <w:iCs/>
          <w:color w:val="000000" w:themeColor="text1"/>
          <w:sz w:val="28"/>
          <w:szCs w:val="28"/>
          <w:lang w:eastAsia="ru-RU"/>
        </w:rPr>
        <w:t xml:space="preserve"> </w:t>
      </w:r>
      <w:r w:rsidR="007929A4" w:rsidRPr="00311AC6">
        <w:rPr>
          <w:rFonts w:ascii="Arial Narrow" w:eastAsia="Times New Roman" w:hAnsi="Arial Narrow"/>
          <w:i/>
          <w:iCs/>
          <w:color w:val="000000" w:themeColor="text1"/>
          <w:sz w:val="28"/>
          <w:szCs w:val="28"/>
          <w:lang w:eastAsia="ru-RU"/>
        </w:rPr>
        <w:t xml:space="preserve">при этом </w:t>
      </w:r>
      <w:r w:rsidR="00E9297D" w:rsidRPr="00311AC6">
        <w:rPr>
          <w:rFonts w:ascii="Arial Narrow" w:eastAsia="Times New Roman" w:hAnsi="Arial Narrow"/>
          <w:i/>
          <w:iCs/>
          <w:color w:val="000000" w:themeColor="text1"/>
          <w:sz w:val="28"/>
          <w:szCs w:val="28"/>
          <w:lang w:eastAsia="ru-RU"/>
        </w:rPr>
        <w:t>владелец несет расходы по отбору проб подконтрольных товаров, транспортировке отобранных образцов в лабораторию и их лабораторному исследованию</w:t>
      </w:r>
      <w:r w:rsidR="007929A4" w:rsidRPr="00311AC6">
        <w:rPr>
          <w:rFonts w:ascii="Arial Narrow" w:eastAsia="Times New Roman" w:hAnsi="Arial Narrow"/>
          <w:i/>
          <w:iCs/>
          <w:color w:val="000000" w:themeColor="text1"/>
          <w:sz w:val="28"/>
          <w:szCs w:val="28"/>
          <w:lang w:eastAsia="ru-RU"/>
        </w:rPr>
        <w:t>.</w:t>
      </w:r>
    </w:p>
    <w:p w14:paraId="4D2988E3" w14:textId="6795F1D5" w:rsidR="000C7041" w:rsidRPr="00311AC6" w:rsidRDefault="00FE4FDE" w:rsidP="00C50520">
      <w:pPr>
        <w:autoSpaceDE w:val="0"/>
        <w:autoSpaceDN w:val="0"/>
        <w:adjustRightInd w:val="0"/>
        <w:spacing w:after="0" w:line="360" w:lineRule="auto"/>
        <w:rPr>
          <w:rFonts w:ascii="Arial Narrow" w:eastAsia="Times New Roman" w:hAnsi="Arial Narrow"/>
          <w:color w:val="000000" w:themeColor="text1"/>
          <w:sz w:val="28"/>
          <w:szCs w:val="28"/>
          <w:lang w:eastAsia="ru-RU"/>
        </w:rPr>
      </w:pPr>
      <w:r>
        <w:rPr>
          <w:rFonts w:ascii="Arial Narrow" w:eastAsia="Times New Roman" w:hAnsi="Arial Narrow"/>
          <w:color w:val="000000" w:themeColor="text1"/>
          <w:sz w:val="28"/>
          <w:szCs w:val="28"/>
          <w:lang w:eastAsia="ru-RU"/>
        </w:rPr>
        <w:lastRenderedPageBreak/>
        <w:t>3</w:t>
      </w:r>
      <w:r w:rsidR="0020285A" w:rsidRPr="00311AC6">
        <w:rPr>
          <w:rFonts w:ascii="Arial Narrow" w:eastAsia="Times New Roman" w:hAnsi="Arial Narrow"/>
          <w:color w:val="000000" w:themeColor="text1"/>
          <w:sz w:val="28"/>
          <w:szCs w:val="28"/>
          <w:lang w:eastAsia="ru-RU"/>
        </w:rPr>
        <w:t>)</w:t>
      </w:r>
      <w:r w:rsidR="00AD071C" w:rsidRPr="00311AC6">
        <w:rPr>
          <w:rFonts w:ascii="Arial Narrow" w:eastAsia="Times New Roman" w:hAnsi="Arial Narrow"/>
          <w:color w:val="000000" w:themeColor="text1"/>
          <w:sz w:val="28"/>
          <w:szCs w:val="28"/>
          <w:lang w:eastAsia="ru-RU"/>
        </w:rPr>
        <w:t xml:space="preserve"> </w:t>
      </w:r>
      <w:r w:rsidR="0020285A" w:rsidRPr="00311AC6">
        <w:rPr>
          <w:rFonts w:ascii="Arial Narrow" w:eastAsia="Times New Roman" w:hAnsi="Arial Narrow"/>
          <w:color w:val="000000" w:themeColor="text1"/>
          <w:sz w:val="28"/>
          <w:szCs w:val="28"/>
          <w:u w:val="single"/>
          <w:lang w:eastAsia="ru-RU"/>
        </w:rPr>
        <w:t>однократного выявления какого-либо нарушения</w:t>
      </w:r>
      <w:r w:rsidR="00237E72" w:rsidRPr="00311AC6">
        <w:rPr>
          <w:rFonts w:ascii="Arial Narrow" w:eastAsia="Times New Roman" w:hAnsi="Arial Narrow"/>
          <w:color w:val="000000" w:themeColor="text1"/>
          <w:sz w:val="28"/>
          <w:szCs w:val="28"/>
          <w:u w:val="single"/>
          <w:lang w:eastAsia="ru-RU"/>
        </w:rPr>
        <w:t xml:space="preserve"> </w:t>
      </w:r>
      <w:r w:rsidR="00251B29" w:rsidRPr="00311AC6">
        <w:rPr>
          <w:rFonts w:ascii="Arial Narrow" w:eastAsia="Times New Roman" w:hAnsi="Arial Narrow"/>
          <w:color w:val="000000" w:themeColor="text1"/>
          <w:sz w:val="28"/>
          <w:szCs w:val="28"/>
          <w:u w:val="single"/>
          <w:lang w:eastAsia="ru-RU"/>
        </w:rPr>
        <w:t xml:space="preserve">установленных </w:t>
      </w:r>
      <w:r w:rsidR="00237E72" w:rsidRPr="00311AC6">
        <w:rPr>
          <w:rFonts w:ascii="Arial Narrow" w:eastAsia="Times New Roman" w:hAnsi="Arial Narrow"/>
          <w:color w:val="000000" w:themeColor="text1"/>
          <w:sz w:val="28"/>
          <w:szCs w:val="28"/>
          <w:u w:val="single"/>
          <w:lang w:eastAsia="ru-RU"/>
        </w:rPr>
        <w:t xml:space="preserve">требований </w:t>
      </w:r>
      <w:r w:rsidR="007F07D2" w:rsidRPr="00311AC6">
        <w:rPr>
          <w:rFonts w:ascii="Arial Narrow" w:eastAsia="Times New Roman" w:hAnsi="Arial Narrow"/>
          <w:color w:val="000000" w:themeColor="text1"/>
          <w:sz w:val="28"/>
          <w:szCs w:val="28"/>
          <w:u w:val="single"/>
          <w:lang w:eastAsia="ru-RU"/>
        </w:rPr>
        <w:t>при проведении документарного или физического контроля,</w:t>
      </w:r>
      <w:r w:rsidR="007F07D2" w:rsidRPr="00311AC6">
        <w:rPr>
          <w:rFonts w:ascii="Arial Narrow" w:eastAsia="Times New Roman" w:hAnsi="Arial Narrow"/>
          <w:color w:val="000000" w:themeColor="text1"/>
          <w:sz w:val="28"/>
          <w:szCs w:val="28"/>
          <w:lang w:eastAsia="ru-RU"/>
        </w:rPr>
        <w:t xml:space="preserve"> </w:t>
      </w:r>
      <w:r w:rsidR="00237E72" w:rsidRPr="00311AC6">
        <w:rPr>
          <w:rFonts w:ascii="Arial Narrow" w:eastAsia="Times New Roman" w:hAnsi="Arial Narrow"/>
          <w:color w:val="000000" w:themeColor="text1"/>
          <w:sz w:val="28"/>
          <w:szCs w:val="28"/>
          <w:lang w:eastAsia="ru-RU"/>
        </w:rPr>
        <w:t xml:space="preserve">то </w:t>
      </w:r>
      <w:r w:rsidR="007F07D2" w:rsidRPr="00311AC6">
        <w:rPr>
          <w:rFonts w:ascii="Arial Narrow" w:eastAsia="Times New Roman" w:hAnsi="Arial Narrow"/>
          <w:i/>
          <w:iCs/>
          <w:color w:val="000000" w:themeColor="text1"/>
          <w:sz w:val="28"/>
          <w:szCs w:val="28"/>
          <w:lang w:eastAsia="ru-RU"/>
        </w:rPr>
        <w:t>назначается усиленный лабораторный контроль последующих 10</w:t>
      </w:r>
      <w:r w:rsidR="004812E7">
        <w:rPr>
          <w:rFonts w:ascii="Arial Narrow" w:eastAsia="Times New Roman" w:hAnsi="Arial Narrow"/>
          <w:i/>
          <w:iCs/>
          <w:color w:val="000000" w:themeColor="text1"/>
          <w:sz w:val="28"/>
          <w:szCs w:val="28"/>
          <w:lang w:eastAsia="ru-RU"/>
        </w:rPr>
        <w:t xml:space="preserve"> (десяти)</w:t>
      </w:r>
      <w:r w:rsidR="007F07D2" w:rsidRPr="00311AC6">
        <w:rPr>
          <w:rFonts w:ascii="Arial Narrow" w:eastAsia="Times New Roman" w:hAnsi="Arial Narrow"/>
          <w:i/>
          <w:iCs/>
          <w:color w:val="000000" w:themeColor="text1"/>
          <w:sz w:val="28"/>
          <w:szCs w:val="28"/>
          <w:lang w:eastAsia="ru-RU"/>
        </w:rPr>
        <w:t xml:space="preserve"> </w:t>
      </w:r>
      <w:r w:rsidR="002C05B6" w:rsidRPr="00311AC6">
        <w:rPr>
          <w:rFonts w:ascii="Arial Narrow" w:eastAsia="Times New Roman" w:hAnsi="Arial Narrow"/>
          <w:i/>
          <w:iCs/>
          <w:color w:val="000000" w:themeColor="text1"/>
          <w:sz w:val="28"/>
          <w:szCs w:val="28"/>
          <w:lang w:eastAsia="ru-RU"/>
        </w:rPr>
        <w:t xml:space="preserve">ввозимых </w:t>
      </w:r>
      <w:r w:rsidR="007F07D2" w:rsidRPr="00311AC6">
        <w:rPr>
          <w:rFonts w:ascii="Arial Narrow" w:eastAsia="Times New Roman" w:hAnsi="Arial Narrow"/>
          <w:i/>
          <w:iCs/>
          <w:color w:val="000000" w:themeColor="text1"/>
          <w:sz w:val="28"/>
          <w:szCs w:val="28"/>
          <w:lang w:eastAsia="ru-RU"/>
        </w:rPr>
        <w:t>партий</w:t>
      </w:r>
      <w:r w:rsidR="00237E72" w:rsidRPr="00311AC6">
        <w:rPr>
          <w:rFonts w:ascii="Arial Narrow" w:eastAsia="Times New Roman" w:hAnsi="Arial Narrow"/>
          <w:i/>
          <w:iCs/>
          <w:color w:val="000000" w:themeColor="text1"/>
          <w:sz w:val="28"/>
          <w:szCs w:val="28"/>
          <w:lang w:eastAsia="ru-RU"/>
        </w:rPr>
        <w:t xml:space="preserve"> подконтрольного товара</w:t>
      </w:r>
      <w:r w:rsidR="000C7041" w:rsidRPr="00311AC6">
        <w:rPr>
          <w:rFonts w:ascii="Arial Narrow" w:eastAsia="Times New Roman" w:hAnsi="Arial Narrow"/>
          <w:i/>
          <w:iCs/>
          <w:color w:val="000000" w:themeColor="text1"/>
          <w:sz w:val="28"/>
          <w:szCs w:val="28"/>
          <w:lang w:eastAsia="ru-RU"/>
        </w:rPr>
        <w:t>,</w:t>
      </w:r>
      <w:r w:rsidR="001F1A2C" w:rsidRPr="00311AC6">
        <w:rPr>
          <w:rFonts w:ascii="Arial Narrow" w:eastAsia="Times New Roman" w:hAnsi="Arial Narrow"/>
          <w:i/>
          <w:iCs/>
          <w:color w:val="000000" w:themeColor="text1"/>
          <w:sz w:val="28"/>
          <w:szCs w:val="28"/>
          <w:lang w:eastAsia="ru-RU"/>
        </w:rPr>
        <w:t xml:space="preserve"> производимого конкретным предприятие</w:t>
      </w:r>
      <w:r w:rsidR="00C91AA6" w:rsidRPr="00311AC6">
        <w:rPr>
          <w:rFonts w:ascii="Arial Narrow" w:eastAsia="Times New Roman" w:hAnsi="Arial Narrow"/>
          <w:i/>
          <w:iCs/>
          <w:color w:val="000000" w:themeColor="text1"/>
          <w:sz w:val="28"/>
          <w:szCs w:val="28"/>
          <w:lang w:eastAsia="ru-RU"/>
        </w:rPr>
        <w:t>м</w:t>
      </w:r>
      <w:r w:rsidR="001F1A2C" w:rsidRPr="00311AC6">
        <w:rPr>
          <w:rFonts w:ascii="Arial Narrow" w:eastAsia="Times New Roman" w:hAnsi="Arial Narrow"/>
          <w:color w:val="000000" w:themeColor="text1"/>
          <w:sz w:val="28"/>
          <w:szCs w:val="28"/>
          <w:lang w:eastAsia="ru-RU"/>
        </w:rPr>
        <w:t>,</w:t>
      </w:r>
      <w:r w:rsidR="000C7041" w:rsidRPr="00311AC6">
        <w:rPr>
          <w:rFonts w:ascii="Arial Narrow" w:eastAsia="Times New Roman" w:hAnsi="Arial Narrow"/>
          <w:color w:val="000000" w:themeColor="text1"/>
          <w:sz w:val="28"/>
          <w:szCs w:val="28"/>
          <w:lang w:eastAsia="ru-RU"/>
        </w:rPr>
        <w:t xml:space="preserve"> при этом:</w:t>
      </w:r>
    </w:p>
    <w:p w14:paraId="270A266B" w14:textId="3F9C5F16" w:rsidR="000C7041" w:rsidRPr="00311AC6" w:rsidRDefault="000C7041" w:rsidP="0026730E">
      <w:pPr>
        <w:pStyle w:val="ListParagraph"/>
        <w:numPr>
          <w:ilvl w:val="0"/>
          <w:numId w:val="10"/>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sidRPr="00311AC6">
        <w:rPr>
          <w:rFonts w:ascii="Arial Narrow" w:eastAsia="Times New Roman" w:hAnsi="Arial Narrow"/>
          <w:i/>
          <w:iCs/>
          <w:color w:val="000000" w:themeColor="text1"/>
          <w:sz w:val="28"/>
          <w:szCs w:val="28"/>
          <w:lang w:eastAsia="ru-RU"/>
        </w:rPr>
        <w:t>о</w:t>
      </w:r>
      <w:r w:rsidR="00237E72" w:rsidRPr="00311AC6">
        <w:rPr>
          <w:rFonts w:ascii="Arial Narrow" w:eastAsia="Times New Roman" w:hAnsi="Arial Narrow"/>
          <w:i/>
          <w:iCs/>
          <w:color w:val="000000" w:themeColor="text1"/>
          <w:sz w:val="28"/>
          <w:szCs w:val="28"/>
          <w:lang w:eastAsia="ru-RU"/>
        </w:rPr>
        <w:t>тбор проб должен осуществляться</w:t>
      </w:r>
      <w:r w:rsidRPr="00311AC6">
        <w:rPr>
          <w:rFonts w:ascii="Arial Narrow" w:eastAsia="Times New Roman" w:hAnsi="Arial Narrow"/>
          <w:i/>
          <w:iCs/>
          <w:color w:val="000000" w:themeColor="text1"/>
          <w:sz w:val="28"/>
          <w:szCs w:val="28"/>
          <w:lang w:eastAsia="ru-RU"/>
        </w:rPr>
        <w:t xml:space="preserve"> </w:t>
      </w:r>
      <w:r w:rsidR="00237E72" w:rsidRPr="00311AC6">
        <w:rPr>
          <w:rFonts w:ascii="Arial Narrow" w:eastAsia="Times New Roman" w:hAnsi="Arial Narrow"/>
          <w:i/>
          <w:iCs/>
          <w:color w:val="000000" w:themeColor="text1"/>
          <w:sz w:val="28"/>
          <w:szCs w:val="28"/>
          <w:lang w:eastAsia="ru-RU"/>
        </w:rPr>
        <w:t xml:space="preserve">от </w:t>
      </w:r>
      <w:r w:rsidRPr="00311AC6">
        <w:rPr>
          <w:rFonts w:ascii="Arial Narrow" w:eastAsia="Times New Roman" w:hAnsi="Arial Narrow"/>
          <w:i/>
          <w:iCs/>
          <w:color w:val="000000" w:themeColor="text1"/>
          <w:sz w:val="28"/>
          <w:szCs w:val="28"/>
          <w:lang w:eastAsia="ru-RU"/>
        </w:rPr>
        <w:t>этих парт</w:t>
      </w:r>
      <w:r w:rsidR="00237E72" w:rsidRPr="00311AC6">
        <w:rPr>
          <w:rFonts w:ascii="Arial Narrow" w:eastAsia="Times New Roman" w:hAnsi="Arial Narrow"/>
          <w:i/>
          <w:iCs/>
          <w:color w:val="000000" w:themeColor="text1"/>
          <w:sz w:val="28"/>
          <w:szCs w:val="28"/>
          <w:lang w:eastAsia="ru-RU"/>
        </w:rPr>
        <w:t>ий в течение не более чем 3</w:t>
      </w:r>
      <w:r w:rsidR="004E6B1B" w:rsidRPr="00311AC6">
        <w:rPr>
          <w:rFonts w:ascii="Arial Narrow" w:eastAsia="Times New Roman" w:hAnsi="Arial Narrow"/>
          <w:i/>
          <w:iCs/>
          <w:color w:val="000000" w:themeColor="text1"/>
          <w:sz w:val="28"/>
          <w:szCs w:val="28"/>
          <w:lang w:eastAsia="ru-RU"/>
        </w:rPr>
        <w:t>-х</w:t>
      </w:r>
      <w:r w:rsidR="00237E72" w:rsidRPr="00311AC6">
        <w:rPr>
          <w:rFonts w:ascii="Arial Narrow" w:eastAsia="Times New Roman" w:hAnsi="Arial Narrow"/>
          <w:i/>
          <w:iCs/>
          <w:color w:val="000000" w:themeColor="text1"/>
          <w:sz w:val="28"/>
          <w:szCs w:val="28"/>
          <w:lang w:eastAsia="ru-RU"/>
        </w:rPr>
        <w:t xml:space="preserve"> месяцев</w:t>
      </w:r>
      <w:r w:rsidRPr="00311AC6">
        <w:rPr>
          <w:rFonts w:ascii="Arial Narrow" w:eastAsia="Times New Roman" w:hAnsi="Arial Narrow"/>
          <w:i/>
          <w:iCs/>
          <w:color w:val="000000" w:themeColor="text1"/>
          <w:sz w:val="28"/>
          <w:szCs w:val="28"/>
          <w:lang w:eastAsia="ru-RU"/>
        </w:rPr>
        <w:t xml:space="preserve"> и </w:t>
      </w:r>
      <w:r w:rsidR="00237E72" w:rsidRPr="00311AC6">
        <w:rPr>
          <w:rFonts w:ascii="Arial Narrow" w:eastAsia="Times New Roman" w:hAnsi="Arial Narrow"/>
          <w:i/>
          <w:iCs/>
          <w:color w:val="000000" w:themeColor="text1"/>
          <w:sz w:val="28"/>
          <w:szCs w:val="28"/>
          <w:lang w:eastAsia="ru-RU"/>
        </w:rPr>
        <w:t>только от товаров того же типа, в котором было выявлено нарушение</w:t>
      </w:r>
      <w:r w:rsidR="002809BA" w:rsidRPr="00311AC6">
        <w:rPr>
          <w:rFonts w:ascii="Arial Narrow" w:eastAsia="Times New Roman" w:hAnsi="Arial Narrow"/>
          <w:i/>
          <w:iCs/>
          <w:color w:val="000000" w:themeColor="text1"/>
          <w:sz w:val="28"/>
          <w:szCs w:val="28"/>
          <w:lang w:eastAsia="ru-RU"/>
        </w:rPr>
        <w:t>;</w:t>
      </w:r>
    </w:p>
    <w:p w14:paraId="5C450F05" w14:textId="0B49961F" w:rsidR="00237E72" w:rsidRPr="00311AC6" w:rsidRDefault="000C7041" w:rsidP="0026730E">
      <w:pPr>
        <w:pStyle w:val="ListParagraph"/>
        <w:numPr>
          <w:ilvl w:val="0"/>
          <w:numId w:val="10"/>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sidRPr="00311AC6">
        <w:rPr>
          <w:rFonts w:ascii="Arial Narrow" w:eastAsia="Times New Roman" w:hAnsi="Arial Narrow"/>
          <w:i/>
          <w:iCs/>
          <w:color w:val="000000" w:themeColor="text1"/>
          <w:sz w:val="28"/>
          <w:szCs w:val="28"/>
          <w:lang w:eastAsia="ru-RU"/>
        </w:rPr>
        <w:t>л</w:t>
      </w:r>
      <w:r w:rsidR="00237E72" w:rsidRPr="00311AC6">
        <w:rPr>
          <w:rFonts w:ascii="Arial Narrow" w:eastAsia="Times New Roman" w:hAnsi="Arial Narrow"/>
          <w:i/>
          <w:iCs/>
          <w:color w:val="000000" w:themeColor="text1"/>
          <w:sz w:val="28"/>
          <w:szCs w:val="28"/>
          <w:lang w:eastAsia="ru-RU"/>
        </w:rPr>
        <w:t>абораторные исследования должны проводиться только по т</w:t>
      </w:r>
      <w:r w:rsidR="004812E7">
        <w:rPr>
          <w:rFonts w:ascii="Arial Narrow" w:eastAsia="Times New Roman" w:hAnsi="Arial Narrow"/>
          <w:i/>
          <w:iCs/>
          <w:color w:val="000000" w:themeColor="text1"/>
          <w:sz w:val="28"/>
          <w:szCs w:val="28"/>
          <w:lang w:eastAsia="ru-RU"/>
        </w:rPr>
        <w:t xml:space="preserve">ем </w:t>
      </w:r>
      <w:r w:rsidR="00237E72" w:rsidRPr="00311AC6">
        <w:rPr>
          <w:rFonts w:ascii="Arial Narrow" w:eastAsia="Times New Roman" w:hAnsi="Arial Narrow"/>
          <w:i/>
          <w:iCs/>
          <w:color w:val="000000" w:themeColor="text1"/>
          <w:sz w:val="28"/>
          <w:szCs w:val="28"/>
          <w:lang w:eastAsia="ru-RU"/>
        </w:rPr>
        <w:t>показателям, по котор</w:t>
      </w:r>
      <w:r w:rsidR="004812E7">
        <w:rPr>
          <w:rFonts w:ascii="Arial Narrow" w:eastAsia="Times New Roman" w:hAnsi="Arial Narrow"/>
          <w:i/>
          <w:iCs/>
          <w:color w:val="000000" w:themeColor="text1"/>
          <w:sz w:val="28"/>
          <w:szCs w:val="28"/>
          <w:lang w:eastAsia="ru-RU"/>
        </w:rPr>
        <w:t>ым</w:t>
      </w:r>
      <w:r w:rsidR="00237E72" w:rsidRPr="00311AC6">
        <w:rPr>
          <w:rFonts w:ascii="Arial Narrow" w:eastAsia="Times New Roman" w:hAnsi="Arial Narrow"/>
          <w:i/>
          <w:iCs/>
          <w:color w:val="000000" w:themeColor="text1"/>
          <w:sz w:val="28"/>
          <w:szCs w:val="28"/>
          <w:lang w:eastAsia="ru-RU"/>
        </w:rPr>
        <w:t xml:space="preserve"> ранее было выявлено несоответствие</w:t>
      </w:r>
      <w:r w:rsidR="00A27CED" w:rsidRPr="00311AC6">
        <w:rPr>
          <w:rFonts w:ascii="Arial Narrow" w:eastAsia="Times New Roman" w:hAnsi="Arial Narrow"/>
          <w:i/>
          <w:iCs/>
          <w:color w:val="000000" w:themeColor="text1"/>
          <w:sz w:val="28"/>
          <w:szCs w:val="28"/>
          <w:lang w:eastAsia="ru-RU"/>
        </w:rPr>
        <w:t>;</w:t>
      </w:r>
    </w:p>
    <w:p w14:paraId="5C82545D" w14:textId="67654CC9" w:rsidR="00A27CED" w:rsidRPr="00311AC6" w:rsidRDefault="004812E7" w:rsidP="0026730E">
      <w:pPr>
        <w:pStyle w:val="ListParagraph"/>
        <w:numPr>
          <w:ilvl w:val="0"/>
          <w:numId w:val="10"/>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Pr>
          <w:rFonts w:ascii="Arial Narrow" w:eastAsia="Times New Roman" w:hAnsi="Arial Narrow"/>
          <w:i/>
          <w:iCs/>
          <w:color w:val="000000" w:themeColor="text1"/>
          <w:sz w:val="28"/>
          <w:szCs w:val="28"/>
          <w:lang w:eastAsia="ru-RU"/>
        </w:rPr>
        <w:t>собственник подконтрольных товаров</w:t>
      </w:r>
      <w:r w:rsidR="00A27CED" w:rsidRPr="00311AC6">
        <w:rPr>
          <w:rFonts w:ascii="Arial Narrow" w:eastAsia="Times New Roman" w:hAnsi="Arial Narrow"/>
          <w:i/>
          <w:iCs/>
          <w:color w:val="000000" w:themeColor="text1"/>
          <w:sz w:val="28"/>
          <w:szCs w:val="28"/>
          <w:lang w:eastAsia="ru-RU"/>
        </w:rPr>
        <w:t xml:space="preserve"> несет расходы по отбору проб подконтрольных товаров, транспортировке отобранных образцов в лабораторию и их лабораторному исследованию.</w:t>
      </w:r>
    </w:p>
    <w:p w14:paraId="50683D36" w14:textId="08070427" w:rsidR="006A3A70" w:rsidRPr="00311AC6" w:rsidRDefault="00FE4FDE" w:rsidP="00C50520">
      <w:pPr>
        <w:autoSpaceDE w:val="0"/>
        <w:autoSpaceDN w:val="0"/>
        <w:adjustRightInd w:val="0"/>
        <w:spacing w:after="0" w:line="360" w:lineRule="auto"/>
        <w:contextualSpacing/>
        <w:rPr>
          <w:rFonts w:ascii="Arial Narrow" w:eastAsia="Times New Roman" w:hAnsi="Arial Narrow"/>
          <w:bCs/>
          <w:color w:val="000000" w:themeColor="text1"/>
          <w:sz w:val="28"/>
          <w:szCs w:val="28"/>
          <w:lang w:eastAsia="ru-RU"/>
        </w:rPr>
      </w:pPr>
      <w:r>
        <w:rPr>
          <w:rFonts w:ascii="Arial Narrow" w:eastAsia="Times New Roman" w:hAnsi="Arial Narrow"/>
          <w:color w:val="000000" w:themeColor="text1"/>
          <w:sz w:val="28"/>
          <w:szCs w:val="28"/>
          <w:lang w:eastAsia="ru-RU"/>
        </w:rPr>
        <w:t>4</w:t>
      </w:r>
      <w:r w:rsidR="00E84BEF" w:rsidRPr="00311AC6">
        <w:rPr>
          <w:rFonts w:ascii="Arial Narrow" w:eastAsia="Times New Roman" w:hAnsi="Arial Narrow"/>
          <w:color w:val="000000" w:themeColor="text1"/>
          <w:sz w:val="28"/>
          <w:szCs w:val="28"/>
          <w:lang w:eastAsia="ru-RU"/>
        </w:rPr>
        <w:t xml:space="preserve">) </w:t>
      </w:r>
      <w:r w:rsidR="00A8066B">
        <w:rPr>
          <w:rFonts w:ascii="Arial Narrow" w:eastAsia="Times New Roman" w:hAnsi="Arial Narrow"/>
          <w:color w:val="000000" w:themeColor="text1"/>
          <w:sz w:val="28"/>
          <w:szCs w:val="28"/>
          <w:u w:val="single"/>
          <w:lang w:eastAsia="ru-RU"/>
        </w:rPr>
        <w:t>назначения</w:t>
      </w:r>
      <w:r w:rsidR="001F1A2C" w:rsidRPr="00311AC6">
        <w:rPr>
          <w:rFonts w:ascii="Arial Narrow" w:eastAsia="Times New Roman" w:hAnsi="Arial Narrow"/>
          <w:bCs/>
          <w:color w:val="000000" w:themeColor="text1"/>
          <w:sz w:val="28"/>
          <w:szCs w:val="28"/>
          <w:u w:val="single"/>
          <w:lang w:eastAsia="ru-RU"/>
        </w:rPr>
        <w:t xml:space="preserve"> усиленн</w:t>
      </w:r>
      <w:r w:rsidR="002809BA" w:rsidRPr="00311AC6">
        <w:rPr>
          <w:rFonts w:ascii="Arial Narrow" w:eastAsia="Times New Roman" w:hAnsi="Arial Narrow"/>
          <w:bCs/>
          <w:color w:val="000000" w:themeColor="text1"/>
          <w:sz w:val="28"/>
          <w:szCs w:val="28"/>
          <w:u w:val="single"/>
          <w:lang w:eastAsia="ru-RU"/>
        </w:rPr>
        <w:t>ого</w:t>
      </w:r>
      <w:r w:rsidR="00BD5EDC" w:rsidRPr="00311AC6">
        <w:rPr>
          <w:rFonts w:ascii="Arial Narrow" w:eastAsia="Times New Roman" w:hAnsi="Arial Narrow"/>
          <w:bCs/>
          <w:color w:val="000000" w:themeColor="text1"/>
          <w:sz w:val="28"/>
          <w:szCs w:val="28"/>
          <w:u w:val="single"/>
          <w:lang w:eastAsia="ru-RU"/>
        </w:rPr>
        <w:t xml:space="preserve"> </w:t>
      </w:r>
      <w:r w:rsidR="001F1A2C" w:rsidRPr="00311AC6">
        <w:rPr>
          <w:rFonts w:ascii="Arial Narrow" w:eastAsia="Times New Roman" w:hAnsi="Arial Narrow"/>
          <w:bCs/>
          <w:color w:val="000000" w:themeColor="text1"/>
          <w:sz w:val="28"/>
          <w:szCs w:val="28"/>
          <w:u w:val="single"/>
          <w:lang w:eastAsia="ru-RU"/>
        </w:rPr>
        <w:t>лабораторн</w:t>
      </w:r>
      <w:r w:rsidR="002809BA" w:rsidRPr="00311AC6">
        <w:rPr>
          <w:rFonts w:ascii="Arial Narrow" w:eastAsia="Times New Roman" w:hAnsi="Arial Narrow"/>
          <w:bCs/>
          <w:color w:val="000000" w:themeColor="text1"/>
          <w:sz w:val="28"/>
          <w:szCs w:val="28"/>
          <w:u w:val="single"/>
          <w:lang w:eastAsia="ru-RU"/>
        </w:rPr>
        <w:t>ого</w:t>
      </w:r>
      <w:r w:rsidR="001F1A2C" w:rsidRPr="00311AC6">
        <w:rPr>
          <w:rFonts w:ascii="Arial Narrow" w:eastAsia="Times New Roman" w:hAnsi="Arial Narrow"/>
          <w:bCs/>
          <w:color w:val="000000" w:themeColor="text1"/>
          <w:sz w:val="28"/>
          <w:szCs w:val="28"/>
          <w:u w:val="single"/>
          <w:lang w:eastAsia="ru-RU"/>
        </w:rPr>
        <w:t xml:space="preserve"> </w:t>
      </w:r>
      <w:r w:rsidR="00BD5EDC" w:rsidRPr="00311AC6">
        <w:rPr>
          <w:rFonts w:ascii="Arial Narrow" w:eastAsia="Times New Roman" w:hAnsi="Arial Narrow"/>
          <w:bCs/>
          <w:color w:val="000000" w:themeColor="text1"/>
          <w:sz w:val="28"/>
          <w:szCs w:val="28"/>
          <w:u w:val="single"/>
          <w:lang w:eastAsia="ru-RU"/>
        </w:rPr>
        <w:t>контрол</w:t>
      </w:r>
      <w:r w:rsidR="002809BA" w:rsidRPr="00311AC6">
        <w:rPr>
          <w:rFonts w:ascii="Arial Narrow" w:eastAsia="Times New Roman" w:hAnsi="Arial Narrow"/>
          <w:bCs/>
          <w:color w:val="000000" w:themeColor="text1"/>
          <w:sz w:val="28"/>
          <w:szCs w:val="28"/>
          <w:u w:val="single"/>
          <w:lang w:eastAsia="ru-RU"/>
        </w:rPr>
        <w:t>я</w:t>
      </w:r>
      <w:r w:rsidR="00BD5EDC" w:rsidRPr="00311AC6">
        <w:rPr>
          <w:rFonts w:ascii="Arial Narrow" w:eastAsia="Times New Roman" w:hAnsi="Arial Narrow"/>
          <w:bCs/>
          <w:color w:val="000000" w:themeColor="text1"/>
          <w:sz w:val="28"/>
          <w:szCs w:val="28"/>
          <w:u w:val="single"/>
          <w:lang w:eastAsia="ru-RU"/>
        </w:rPr>
        <w:t xml:space="preserve"> партий подконтрольных товаров</w:t>
      </w:r>
      <w:r w:rsidR="001F1A2C" w:rsidRPr="00311AC6">
        <w:rPr>
          <w:rFonts w:ascii="Arial Narrow" w:eastAsia="Times New Roman" w:hAnsi="Arial Narrow"/>
          <w:bCs/>
          <w:color w:val="000000" w:themeColor="text1"/>
          <w:sz w:val="28"/>
          <w:szCs w:val="28"/>
          <w:u w:val="single"/>
          <w:lang w:eastAsia="ru-RU"/>
        </w:rPr>
        <w:t xml:space="preserve"> </w:t>
      </w:r>
      <w:r w:rsidR="00BD5EDC" w:rsidRPr="00311AC6">
        <w:rPr>
          <w:rFonts w:ascii="Arial Narrow" w:eastAsia="Times New Roman" w:hAnsi="Arial Narrow"/>
          <w:bCs/>
          <w:color w:val="000000" w:themeColor="text1"/>
          <w:sz w:val="28"/>
          <w:szCs w:val="28"/>
          <w:u w:val="single"/>
          <w:lang w:eastAsia="ru-RU"/>
        </w:rPr>
        <w:t xml:space="preserve">предприятий-изготовителей, на ввоз которых введены </w:t>
      </w:r>
      <w:r w:rsidR="00BD5EDC" w:rsidRPr="00311AC6">
        <w:rPr>
          <w:rFonts w:ascii="Arial Narrow" w:eastAsia="Times New Roman" w:hAnsi="Arial Narrow"/>
          <w:b/>
          <w:color w:val="000000" w:themeColor="text1"/>
          <w:sz w:val="28"/>
          <w:szCs w:val="28"/>
          <w:u w:val="single"/>
          <w:lang w:eastAsia="ru-RU"/>
        </w:rPr>
        <w:t>временные ограничения</w:t>
      </w:r>
      <w:r w:rsidR="00B37271">
        <w:rPr>
          <w:rFonts w:ascii="Arial Narrow" w:eastAsia="Times New Roman" w:hAnsi="Arial Narrow"/>
          <w:b/>
          <w:color w:val="000000" w:themeColor="text1"/>
          <w:sz w:val="28"/>
          <w:szCs w:val="28"/>
          <w:u w:val="single"/>
          <w:lang w:eastAsia="ru-RU"/>
        </w:rPr>
        <w:t xml:space="preserve"> </w:t>
      </w:r>
      <w:r w:rsidR="00B37271" w:rsidRPr="00B37271">
        <w:rPr>
          <w:rFonts w:ascii="Arial Narrow" w:eastAsia="Times New Roman" w:hAnsi="Arial Narrow"/>
          <w:bCs/>
          <w:color w:val="000000" w:themeColor="text1"/>
          <w:sz w:val="28"/>
          <w:szCs w:val="28"/>
          <w:u w:val="single"/>
          <w:lang w:eastAsia="ru-RU"/>
        </w:rPr>
        <w:t>(</w:t>
      </w:r>
      <w:r w:rsidR="00386C65" w:rsidRPr="00311AC6">
        <w:rPr>
          <w:rFonts w:ascii="Arial Narrow" w:eastAsia="Times New Roman" w:hAnsi="Arial Narrow"/>
          <w:bCs/>
          <w:color w:val="000000" w:themeColor="text1"/>
          <w:sz w:val="28"/>
          <w:szCs w:val="28"/>
          <w:u w:val="single"/>
          <w:lang w:eastAsia="ru-RU"/>
        </w:rPr>
        <w:t xml:space="preserve">то есть, в Реестре предприятий третьих стран эти предприятия имеют статус </w:t>
      </w:r>
      <w:r w:rsidR="00386C65" w:rsidRPr="00B37271">
        <w:rPr>
          <w:rFonts w:ascii="Arial Narrow" w:eastAsia="Times New Roman" w:hAnsi="Arial Narrow"/>
          <w:b/>
          <w:i/>
          <w:iCs/>
          <w:color w:val="000000" w:themeColor="text1"/>
          <w:sz w:val="28"/>
          <w:szCs w:val="28"/>
          <w:u w:val="single"/>
          <w:lang w:eastAsia="ru-RU"/>
        </w:rPr>
        <w:t>«временно ограничен»</w:t>
      </w:r>
      <w:r w:rsidR="00386C65" w:rsidRPr="00311AC6">
        <w:rPr>
          <w:rFonts w:ascii="Arial Narrow" w:eastAsia="Times New Roman" w:hAnsi="Arial Narrow"/>
          <w:bCs/>
          <w:color w:val="000000" w:themeColor="text1"/>
          <w:sz w:val="28"/>
          <w:szCs w:val="28"/>
          <w:u w:val="single"/>
          <w:lang w:eastAsia="ru-RU"/>
        </w:rPr>
        <w:t xml:space="preserve">), </w:t>
      </w:r>
      <w:r w:rsidR="00BD5EDC" w:rsidRPr="00311AC6">
        <w:rPr>
          <w:rFonts w:ascii="Arial Narrow" w:eastAsia="Times New Roman" w:hAnsi="Arial Narrow"/>
          <w:bCs/>
          <w:color w:val="000000" w:themeColor="text1"/>
          <w:sz w:val="28"/>
          <w:szCs w:val="28"/>
          <w:u w:val="single"/>
          <w:lang w:eastAsia="ru-RU"/>
        </w:rPr>
        <w:t>но отгруженных до даты введения временных ограничений</w:t>
      </w:r>
      <w:r w:rsidR="00A27CED" w:rsidRPr="00311AC6">
        <w:rPr>
          <w:rFonts w:ascii="Arial Narrow" w:eastAsia="Times New Roman" w:hAnsi="Arial Narrow"/>
          <w:bCs/>
          <w:color w:val="000000" w:themeColor="text1"/>
          <w:sz w:val="28"/>
          <w:szCs w:val="28"/>
          <w:lang w:eastAsia="ru-RU"/>
        </w:rPr>
        <w:t>, при этом</w:t>
      </w:r>
      <w:r w:rsidR="006A3A70" w:rsidRPr="00311AC6">
        <w:rPr>
          <w:rFonts w:ascii="Arial Narrow" w:eastAsia="Times New Roman" w:hAnsi="Arial Narrow"/>
          <w:bCs/>
          <w:color w:val="000000" w:themeColor="text1"/>
          <w:sz w:val="28"/>
          <w:szCs w:val="28"/>
          <w:lang w:eastAsia="ru-RU"/>
        </w:rPr>
        <w:t>:</w:t>
      </w:r>
    </w:p>
    <w:p w14:paraId="7C13EC3F" w14:textId="7D10D6CE" w:rsidR="006A3A70" w:rsidRPr="00311AC6" w:rsidRDefault="006A3A70" w:rsidP="0026730E">
      <w:pPr>
        <w:pStyle w:val="ListParagraph"/>
        <w:numPr>
          <w:ilvl w:val="0"/>
          <w:numId w:val="11"/>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sidRPr="00311AC6">
        <w:rPr>
          <w:rFonts w:ascii="Arial Narrow" w:eastAsia="Times New Roman" w:hAnsi="Arial Narrow"/>
          <w:i/>
          <w:iCs/>
          <w:color w:val="000000" w:themeColor="text1"/>
          <w:sz w:val="28"/>
          <w:szCs w:val="28"/>
          <w:lang w:eastAsia="ru-RU"/>
        </w:rPr>
        <w:t xml:space="preserve">отбор проб должен осуществляться от всех партий </w:t>
      </w:r>
      <w:r w:rsidR="00477B0A" w:rsidRPr="00311AC6">
        <w:rPr>
          <w:rFonts w:ascii="Arial Narrow" w:eastAsia="Times New Roman" w:hAnsi="Arial Narrow"/>
          <w:i/>
          <w:iCs/>
          <w:color w:val="000000" w:themeColor="text1"/>
          <w:sz w:val="28"/>
          <w:szCs w:val="28"/>
          <w:lang w:eastAsia="ru-RU"/>
        </w:rPr>
        <w:t xml:space="preserve">ввозимых </w:t>
      </w:r>
      <w:r w:rsidR="00FC0A40" w:rsidRPr="00311AC6">
        <w:rPr>
          <w:rFonts w:ascii="Arial Narrow" w:eastAsia="Times New Roman" w:hAnsi="Arial Narrow"/>
          <w:i/>
          <w:iCs/>
          <w:color w:val="000000" w:themeColor="text1"/>
          <w:sz w:val="28"/>
          <w:szCs w:val="28"/>
          <w:lang w:eastAsia="ru-RU"/>
        </w:rPr>
        <w:t>подконтрольных товаров</w:t>
      </w:r>
      <w:r w:rsidRPr="00311AC6">
        <w:rPr>
          <w:rFonts w:ascii="Arial Narrow" w:eastAsia="Times New Roman" w:hAnsi="Arial Narrow"/>
          <w:i/>
          <w:iCs/>
          <w:color w:val="000000" w:themeColor="text1"/>
          <w:sz w:val="28"/>
          <w:szCs w:val="28"/>
          <w:lang w:eastAsia="ru-RU"/>
        </w:rPr>
        <w:t>, отгруженных до даты введения временных ограничений в отношении конкретного предприятия-изготовителя;</w:t>
      </w:r>
    </w:p>
    <w:p w14:paraId="5D564651" w14:textId="158BA035" w:rsidR="006A3A70" w:rsidRPr="00311AC6" w:rsidRDefault="006A3A70" w:rsidP="0026730E">
      <w:pPr>
        <w:pStyle w:val="ListParagraph"/>
        <w:numPr>
          <w:ilvl w:val="0"/>
          <w:numId w:val="11"/>
        </w:numPr>
        <w:autoSpaceDE w:val="0"/>
        <w:autoSpaceDN w:val="0"/>
        <w:adjustRightInd w:val="0"/>
        <w:spacing w:after="0" w:line="360" w:lineRule="auto"/>
        <w:rPr>
          <w:rFonts w:ascii="Arial Narrow" w:eastAsia="Times New Roman" w:hAnsi="Arial Narrow"/>
          <w:bCs/>
          <w:i/>
          <w:iCs/>
          <w:color w:val="000000" w:themeColor="text1"/>
          <w:sz w:val="28"/>
          <w:szCs w:val="28"/>
          <w:lang w:eastAsia="ru-RU"/>
        </w:rPr>
      </w:pPr>
      <w:r w:rsidRPr="00311AC6">
        <w:rPr>
          <w:rFonts w:ascii="Arial Narrow" w:eastAsia="Times New Roman" w:hAnsi="Arial Narrow"/>
          <w:i/>
          <w:iCs/>
          <w:color w:val="000000" w:themeColor="text1"/>
          <w:sz w:val="28"/>
          <w:szCs w:val="28"/>
          <w:lang w:eastAsia="ru-RU"/>
        </w:rPr>
        <w:t>лабораторные исследования должны проводиться только по тому показателю (показателям), по которому ранее было выявлено несоответствие;</w:t>
      </w:r>
    </w:p>
    <w:p w14:paraId="5D8B50A8" w14:textId="43BD75FD" w:rsidR="00BD5EDC" w:rsidRPr="00311AC6" w:rsidRDefault="007314D8" w:rsidP="0026730E">
      <w:pPr>
        <w:pStyle w:val="ListParagraph"/>
        <w:numPr>
          <w:ilvl w:val="0"/>
          <w:numId w:val="11"/>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Pr>
          <w:rFonts w:ascii="Arial Narrow" w:eastAsia="Times New Roman" w:hAnsi="Arial Narrow"/>
          <w:i/>
          <w:iCs/>
          <w:color w:val="000000" w:themeColor="text1"/>
          <w:sz w:val="28"/>
          <w:szCs w:val="28"/>
          <w:lang w:eastAsia="ru-RU"/>
        </w:rPr>
        <w:t>собственник</w:t>
      </w:r>
      <w:r w:rsidR="00BD5EDC" w:rsidRPr="00311AC6">
        <w:rPr>
          <w:rFonts w:ascii="Arial Narrow" w:eastAsia="Times New Roman" w:hAnsi="Arial Narrow"/>
          <w:i/>
          <w:iCs/>
          <w:color w:val="000000" w:themeColor="text1"/>
          <w:sz w:val="28"/>
          <w:szCs w:val="28"/>
          <w:lang w:eastAsia="ru-RU"/>
        </w:rPr>
        <w:t xml:space="preserve"> подконтрольного товара несет расходы по отбору проб от подконтрольных товаров, транспортировке этих проб в лабораторию и их лабораторному исследованию.</w:t>
      </w:r>
    </w:p>
    <w:p w14:paraId="6F0D2B20" w14:textId="6B59778B" w:rsidR="00553FF7" w:rsidRPr="00311AC6" w:rsidRDefault="00FE4FDE" w:rsidP="00C50520">
      <w:pPr>
        <w:autoSpaceDE w:val="0"/>
        <w:autoSpaceDN w:val="0"/>
        <w:adjustRightInd w:val="0"/>
        <w:spacing w:after="0" w:line="360" w:lineRule="auto"/>
        <w:contextualSpacing/>
        <w:rPr>
          <w:rFonts w:ascii="Arial Narrow" w:eastAsia="Times New Roman" w:hAnsi="Arial Narrow"/>
          <w:bCs/>
          <w:color w:val="000000" w:themeColor="text1"/>
          <w:sz w:val="28"/>
          <w:szCs w:val="28"/>
          <w:lang w:eastAsia="ru-RU"/>
        </w:rPr>
      </w:pPr>
      <w:r>
        <w:rPr>
          <w:rFonts w:ascii="Arial Narrow" w:eastAsia="Times New Roman" w:hAnsi="Arial Narrow"/>
          <w:color w:val="000000" w:themeColor="text1"/>
          <w:sz w:val="28"/>
          <w:szCs w:val="28"/>
          <w:lang w:eastAsia="ru-RU"/>
        </w:rPr>
        <w:lastRenderedPageBreak/>
        <w:t>5</w:t>
      </w:r>
      <w:r w:rsidR="00EB4D62" w:rsidRPr="00311AC6">
        <w:rPr>
          <w:rFonts w:ascii="Arial Narrow" w:eastAsia="Times New Roman" w:hAnsi="Arial Narrow"/>
          <w:color w:val="000000" w:themeColor="text1"/>
          <w:sz w:val="28"/>
          <w:szCs w:val="28"/>
          <w:lang w:eastAsia="ru-RU"/>
        </w:rPr>
        <w:t>)</w:t>
      </w:r>
      <w:r w:rsidR="00B71C82" w:rsidRPr="00311AC6">
        <w:rPr>
          <w:rFonts w:ascii="Arial Narrow" w:eastAsia="Times New Roman" w:hAnsi="Arial Narrow"/>
          <w:color w:val="000000" w:themeColor="text1"/>
          <w:sz w:val="28"/>
          <w:szCs w:val="28"/>
          <w:lang w:eastAsia="ru-RU"/>
        </w:rPr>
        <w:t xml:space="preserve"> </w:t>
      </w:r>
      <w:r w:rsidR="00EB4D62" w:rsidRPr="00311AC6">
        <w:rPr>
          <w:rFonts w:ascii="Arial Narrow" w:eastAsia="Times New Roman" w:hAnsi="Arial Narrow"/>
          <w:bCs/>
          <w:color w:val="000000" w:themeColor="text1"/>
          <w:sz w:val="28"/>
          <w:szCs w:val="28"/>
          <w:u w:val="single"/>
          <w:lang w:eastAsia="ru-RU"/>
        </w:rPr>
        <w:t xml:space="preserve">осуществления </w:t>
      </w:r>
      <w:r w:rsidR="00553FF7" w:rsidRPr="00311AC6">
        <w:rPr>
          <w:rFonts w:ascii="Arial Narrow" w:eastAsia="Times New Roman" w:hAnsi="Arial Narrow"/>
          <w:bCs/>
          <w:color w:val="000000" w:themeColor="text1"/>
          <w:sz w:val="28"/>
          <w:szCs w:val="28"/>
          <w:u w:val="single"/>
          <w:lang w:eastAsia="ru-RU"/>
        </w:rPr>
        <w:t xml:space="preserve">усиленного лабораторного </w:t>
      </w:r>
      <w:r w:rsidR="00EB4D62" w:rsidRPr="00311AC6">
        <w:rPr>
          <w:rFonts w:ascii="Arial Narrow" w:eastAsia="Times New Roman" w:hAnsi="Arial Narrow"/>
          <w:bCs/>
          <w:color w:val="000000" w:themeColor="text1"/>
          <w:sz w:val="28"/>
          <w:szCs w:val="28"/>
          <w:u w:val="single"/>
          <w:lang w:eastAsia="ru-RU"/>
        </w:rPr>
        <w:t xml:space="preserve">контроля подконтрольных товаров, произведенных предприятием, включенным в </w:t>
      </w:r>
      <w:r w:rsidR="00386C65" w:rsidRPr="00311AC6">
        <w:rPr>
          <w:rFonts w:ascii="Arial Narrow" w:eastAsia="Times New Roman" w:hAnsi="Arial Narrow"/>
          <w:bCs/>
          <w:color w:val="000000" w:themeColor="text1"/>
          <w:sz w:val="28"/>
          <w:szCs w:val="28"/>
          <w:u w:val="single"/>
          <w:lang w:eastAsia="ru-RU"/>
        </w:rPr>
        <w:t>Р</w:t>
      </w:r>
      <w:r w:rsidR="00EB4D62" w:rsidRPr="00311AC6">
        <w:rPr>
          <w:rFonts w:ascii="Arial Narrow" w:eastAsia="Times New Roman" w:hAnsi="Arial Narrow"/>
          <w:bCs/>
          <w:color w:val="000000" w:themeColor="text1"/>
          <w:sz w:val="28"/>
          <w:szCs w:val="28"/>
          <w:u w:val="single"/>
          <w:lang w:eastAsia="ru-RU"/>
        </w:rPr>
        <w:t xml:space="preserve">еестр предприятий третьих стран </w:t>
      </w:r>
      <w:r w:rsidR="00EB4D62" w:rsidRPr="00311AC6">
        <w:rPr>
          <w:rFonts w:ascii="Arial Narrow" w:eastAsia="Times New Roman" w:hAnsi="Arial Narrow"/>
          <w:b/>
          <w:color w:val="000000" w:themeColor="text1"/>
          <w:sz w:val="28"/>
          <w:szCs w:val="28"/>
          <w:u w:val="single"/>
          <w:lang w:eastAsia="ru-RU"/>
        </w:rPr>
        <w:t>под гарантии компетентного органа</w:t>
      </w:r>
      <w:r w:rsidR="00AB28B2" w:rsidRPr="00AB28B2">
        <w:rPr>
          <w:rFonts w:ascii="Arial Narrow" w:hAnsi="Arial Narrow"/>
          <w:b/>
          <w:bCs/>
          <w:color w:val="000000" w:themeColor="text1"/>
          <w:sz w:val="28"/>
          <w:szCs w:val="28"/>
        </w:rPr>
        <w:t xml:space="preserve"> </w:t>
      </w:r>
      <w:r w:rsidR="00AB28B2" w:rsidRPr="00F31D72">
        <w:rPr>
          <w:rFonts w:ascii="Arial Narrow" w:hAnsi="Arial Narrow"/>
          <w:b/>
          <w:bCs/>
          <w:color w:val="000000" w:themeColor="text1"/>
          <w:sz w:val="28"/>
          <w:szCs w:val="28"/>
          <w:u w:val="single"/>
        </w:rPr>
        <w:t>страны-экспортера</w:t>
      </w:r>
      <w:r w:rsidR="00EB4D62" w:rsidRPr="00311AC6">
        <w:rPr>
          <w:rFonts w:ascii="Arial Narrow" w:eastAsia="Times New Roman" w:hAnsi="Arial Narrow"/>
          <w:bCs/>
          <w:color w:val="000000" w:themeColor="text1"/>
          <w:sz w:val="28"/>
          <w:szCs w:val="28"/>
          <w:u w:val="single"/>
          <w:lang w:eastAsia="ru-RU"/>
        </w:rPr>
        <w:t>, которые находились под временным ограничением после повторного нарушения и временные ограничения были сняты под гарантии компетентного органа</w:t>
      </w:r>
      <w:r w:rsidR="00553FF7" w:rsidRPr="00311AC6">
        <w:rPr>
          <w:rFonts w:ascii="Arial Narrow" w:eastAsia="Times New Roman" w:hAnsi="Arial Narrow"/>
          <w:bCs/>
          <w:color w:val="000000" w:themeColor="text1"/>
          <w:sz w:val="28"/>
          <w:szCs w:val="28"/>
          <w:u w:val="single"/>
          <w:lang w:eastAsia="ru-RU"/>
        </w:rPr>
        <w:t>,</w:t>
      </w:r>
      <w:r w:rsidR="00553FF7" w:rsidRPr="00311AC6">
        <w:rPr>
          <w:rFonts w:ascii="Arial Narrow" w:eastAsia="Times New Roman" w:hAnsi="Arial Narrow"/>
          <w:bCs/>
          <w:color w:val="000000" w:themeColor="text1"/>
          <w:sz w:val="28"/>
          <w:szCs w:val="28"/>
          <w:lang w:eastAsia="ru-RU"/>
        </w:rPr>
        <w:t xml:space="preserve"> при этом:</w:t>
      </w:r>
    </w:p>
    <w:p w14:paraId="2CF86E85" w14:textId="747BECAC" w:rsidR="009E40CE" w:rsidRPr="00311AC6" w:rsidRDefault="009E40CE" w:rsidP="0026730E">
      <w:pPr>
        <w:pStyle w:val="ListParagraph"/>
        <w:numPr>
          <w:ilvl w:val="0"/>
          <w:numId w:val="12"/>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sidRPr="00311AC6">
        <w:rPr>
          <w:rFonts w:ascii="Arial Narrow" w:eastAsia="Times New Roman" w:hAnsi="Arial Narrow"/>
          <w:i/>
          <w:iCs/>
          <w:color w:val="000000" w:themeColor="text1"/>
          <w:sz w:val="28"/>
          <w:szCs w:val="28"/>
          <w:lang w:eastAsia="ru-RU"/>
        </w:rPr>
        <w:t xml:space="preserve">отбор проб должен осуществляться от первых 10 партий </w:t>
      </w:r>
      <w:r w:rsidR="00477B0A" w:rsidRPr="00311AC6">
        <w:rPr>
          <w:rFonts w:ascii="Arial Narrow" w:eastAsia="Times New Roman" w:hAnsi="Arial Narrow"/>
          <w:i/>
          <w:iCs/>
          <w:color w:val="000000" w:themeColor="text1"/>
          <w:sz w:val="28"/>
          <w:szCs w:val="28"/>
          <w:lang w:eastAsia="ru-RU"/>
        </w:rPr>
        <w:t xml:space="preserve">ввозимых </w:t>
      </w:r>
      <w:r w:rsidR="00FC0A40" w:rsidRPr="00311AC6">
        <w:rPr>
          <w:rFonts w:ascii="Arial Narrow" w:eastAsia="Times New Roman" w:hAnsi="Arial Narrow"/>
          <w:i/>
          <w:iCs/>
          <w:color w:val="000000" w:themeColor="text1"/>
          <w:sz w:val="28"/>
          <w:szCs w:val="28"/>
          <w:lang w:eastAsia="ru-RU"/>
        </w:rPr>
        <w:t>подконтрольных</w:t>
      </w:r>
      <w:r w:rsidRPr="00311AC6">
        <w:rPr>
          <w:rFonts w:ascii="Arial Narrow" w:eastAsia="Times New Roman" w:hAnsi="Arial Narrow"/>
          <w:i/>
          <w:iCs/>
          <w:color w:val="000000" w:themeColor="text1"/>
          <w:sz w:val="28"/>
          <w:szCs w:val="28"/>
          <w:lang w:eastAsia="ru-RU"/>
        </w:rPr>
        <w:t xml:space="preserve"> товаров</w:t>
      </w:r>
      <w:r w:rsidR="002809BA" w:rsidRPr="00311AC6">
        <w:rPr>
          <w:rFonts w:ascii="Arial Narrow" w:eastAsia="Times New Roman" w:hAnsi="Arial Narrow"/>
          <w:i/>
          <w:iCs/>
          <w:color w:val="000000" w:themeColor="text1"/>
          <w:sz w:val="28"/>
          <w:szCs w:val="28"/>
          <w:lang w:eastAsia="ru-RU"/>
        </w:rPr>
        <w:t xml:space="preserve"> </w:t>
      </w:r>
      <w:r w:rsidRPr="00311AC6">
        <w:rPr>
          <w:rFonts w:ascii="Arial Narrow" w:eastAsia="Times New Roman" w:hAnsi="Arial Narrow"/>
          <w:i/>
          <w:iCs/>
          <w:color w:val="000000" w:themeColor="text1"/>
          <w:sz w:val="28"/>
          <w:szCs w:val="28"/>
          <w:lang w:eastAsia="ru-RU"/>
        </w:rPr>
        <w:t>конкретного предприятия-изготовителя</w:t>
      </w:r>
      <w:r w:rsidR="00D67EB2" w:rsidRPr="00311AC6">
        <w:rPr>
          <w:rFonts w:ascii="Arial Narrow" w:eastAsia="Times New Roman" w:hAnsi="Arial Narrow"/>
          <w:i/>
          <w:iCs/>
          <w:color w:val="000000" w:themeColor="text1"/>
          <w:sz w:val="28"/>
          <w:szCs w:val="28"/>
          <w:lang w:eastAsia="ru-RU"/>
        </w:rPr>
        <w:t>;</w:t>
      </w:r>
    </w:p>
    <w:p w14:paraId="514B3497" w14:textId="724EB221" w:rsidR="009E40CE" w:rsidRPr="00311AC6" w:rsidRDefault="007314D8" w:rsidP="0026730E">
      <w:pPr>
        <w:pStyle w:val="ListParagraph"/>
        <w:numPr>
          <w:ilvl w:val="0"/>
          <w:numId w:val="12"/>
        </w:numPr>
        <w:autoSpaceDE w:val="0"/>
        <w:autoSpaceDN w:val="0"/>
        <w:adjustRightInd w:val="0"/>
        <w:spacing w:after="0" w:line="360" w:lineRule="auto"/>
        <w:rPr>
          <w:rFonts w:ascii="Arial Narrow" w:eastAsia="Times New Roman" w:hAnsi="Arial Narrow"/>
          <w:i/>
          <w:iCs/>
          <w:color w:val="000000" w:themeColor="text1"/>
          <w:sz w:val="28"/>
          <w:szCs w:val="28"/>
          <w:lang w:eastAsia="ru-RU"/>
        </w:rPr>
      </w:pPr>
      <w:r>
        <w:rPr>
          <w:rFonts w:ascii="Arial Narrow" w:eastAsia="Times New Roman" w:hAnsi="Arial Narrow"/>
          <w:i/>
          <w:iCs/>
          <w:color w:val="000000" w:themeColor="text1"/>
          <w:sz w:val="28"/>
          <w:szCs w:val="28"/>
          <w:lang w:eastAsia="ru-RU"/>
        </w:rPr>
        <w:t>собственник</w:t>
      </w:r>
      <w:r w:rsidRPr="00311AC6">
        <w:rPr>
          <w:rFonts w:ascii="Arial Narrow" w:eastAsia="Times New Roman" w:hAnsi="Arial Narrow"/>
          <w:i/>
          <w:iCs/>
          <w:color w:val="000000" w:themeColor="text1"/>
          <w:sz w:val="28"/>
          <w:szCs w:val="28"/>
          <w:lang w:eastAsia="ru-RU"/>
        </w:rPr>
        <w:t xml:space="preserve"> </w:t>
      </w:r>
      <w:r w:rsidR="009E40CE" w:rsidRPr="00311AC6">
        <w:rPr>
          <w:rFonts w:ascii="Arial Narrow" w:eastAsia="Times New Roman" w:hAnsi="Arial Narrow"/>
          <w:i/>
          <w:iCs/>
          <w:color w:val="000000" w:themeColor="text1"/>
          <w:sz w:val="28"/>
          <w:szCs w:val="28"/>
          <w:lang w:eastAsia="ru-RU"/>
        </w:rPr>
        <w:t>подконтрольного товара несет расходы по отбору проб от подконтрольных товаров, транспортировке этих проб в лабораторию и их лабораторному исследованию.</w:t>
      </w:r>
    </w:p>
    <w:p w14:paraId="44EF003E" w14:textId="4BC6909B" w:rsidR="004F6559" w:rsidRPr="00311AC6" w:rsidRDefault="003C045B" w:rsidP="00C50520">
      <w:pPr>
        <w:autoSpaceDE w:val="0"/>
        <w:autoSpaceDN w:val="0"/>
        <w:adjustRightInd w:val="0"/>
        <w:spacing w:after="0" w:line="360" w:lineRule="auto"/>
        <w:ind w:firstLine="708"/>
        <w:rPr>
          <w:rFonts w:ascii="Arial Narrow" w:hAnsi="Arial Narrow"/>
          <w:bCs/>
          <w:color w:val="000000" w:themeColor="text1"/>
          <w:sz w:val="28"/>
          <w:szCs w:val="28"/>
          <w:lang w:eastAsia="ru-RU"/>
        </w:rPr>
      </w:pPr>
      <w:r>
        <w:rPr>
          <w:rFonts w:ascii="Arial Narrow" w:hAnsi="Arial Narrow"/>
          <w:bCs/>
          <w:color w:val="000000" w:themeColor="text1"/>
          <w:sz w:val="28"/>
          <w:szCs w:val="28"/>
          <w:lang w:eastAsia="ru-RU"/>
        </w:rPr>
        <w:t>5</w:t>
      </w:r>
      <w:r w:rsidR="00BB4DF6" w:rsidRPr="00311AC6">
        <w:rPr>
          <w:rFonts w:ascii="Arial Narrow" w:hAnsi="Arial Narrow"/>
          <w:bCs/>
          <w:color w:val="000000" w:themeColor="text1"/>
          <w:sz w:val="28"/>
          <w:szCs w:val="28"/>
          <w:lang w:eastAsia="ru-RU"/>
        </w:rPr>
        <w:t>. П</w:t>
      </w:r>
      <w:r w:rsidR="004F6559" w:rsidRPr="00311AC6">
        <w:rPr>
          <w:rFonts w:ascii="Arial Narrow" w:hAnsi="Arial Narrow"/>
          <w:bCs/>
          <w:color w:val="000000" w:themeColor="text1"/>
          <w:sz w:val="28"/>
          <w:szCs w:val="28"/>
          <w:lang w:eastAsia="ru-RU"/>
        </w:rPr>
        <w:t xml:space="preserve">о результатам осуществления </w:t>
      </w:r>
      <w:r w:rsidR="00795834" w:rsidRPr="00311AC6">
        <w:rPr>
          <w:rFonts w:ascii="Arial Narrow" w:hAnsi="Arial Narrow"/>
          <w:bCs/>
          <w:color w:val="000000" w:themeColor="text1"/>
          <w:sz w:val="28"/>
          <w:szCs w:val="28"/>
          <w:lang w:eastAsia="ru-RU"/>
        </w:rPr>
        <w:t xml:space="preserve">ветеринарного </w:t>
      </w:r>
      <w:r w:rsidR="004F6559" w:rsidRPr="00311AC6">
        <w:rPr>
          <w:rFonts w:ascii="Arial Narrow" w:hAnsi="Arial Narrow"/>
          <w:bCs/>
          <w:color w:val="000000" w:themeColor="text1"/>
          <w:sz w:val="28"/>
          <w:szCs w:val="28"/>
          <w:lang w:eastAsia="ru-RU"/>
        </w:rPr>
        <w:t>контроля</w:t>
      </w:r>
      <w:r w:rsidR="00EB3768" w:rsidRPr="00311AC6">
        <w:rPr>
          <w:rFonts w:ascii="Arial Narrow" w:hAnsi="Arial Narrow"/>
          <w:bCs/>
          <w:color w:val="000000" w:themeColor="text1"/>
          <w:sz w:val="28"/>
          <w:szCs w:val="28"/>
          <w:lang w:eastAsia="ru-RU"/>
        </w:rPr>
        <w:t xml:space="preserve"> на </w:t>
      </w:r>
      <w:r w:rsidR="00D427DB" w:rsidRPr="00311AC6">
        <w:rPr>
          <w:rFonts w:ascii="Arial Narrow" w:hAnsi="Arial Narrow"/>
          <w:bCs/>
          <w:color w:val="000000" w:themeColor="text1"/>
          <w:sz w:val="28"/>
          <w:szCs w:val="28"/>
          <w:lang w:eastAsia="ru-RU"/>
        </w:rPr>
        <w:t>пунктах пропуска</w:t>
      </w:r>
      <w:r w:rsidR="005F5D3B" w:rsidRPr="00311AC6">
        <w:rPr>
          <w:rFonts w:ascii="Arial Narrow" w:hAnsi="Arial Narrow"/>
          <w:bCs/>
          <w:color w:val="000000" w:themeColor="text1"/>
          <w:sz w:val="28"/>
          <w:szCs w:val="28"/>
          <w:lang w:eastAsia="ru-RU"/>
        </w:rPr>
        <w:t xml:space="preserve"> </w:t>
      </w:r>
      <w:r w:rsidR="004F6559" w:rsidRPr="00311AC6">
        <w:rPr>
          <w:rFonts w:ascii="Arial Narrow" w:hAnsi="Arial Narrow"/>
          <w:bCs/>
          <w:color w:val="000000" w:themeColor="text1"/>
          <w:sz w:val="28"/>
          <w:szCs w:val="28"/>
          <w:lang w:eastAsia="ru-RU"/>
        </w:rPr>
        <w:t xml:space="preserve">должностным лицом </w:t>
      </w:r>
      <w:r w:rsidR="000762E1" w:rsidRPr="00311AC6">
        <w:rPr>
          <w:rFonts w:ascii="Arial Narrow" w:hAnsi="Arial Narrow"/>
          <w:bCs/>
          <w:color w:val="000000" w:themeColor="text1"/>
          <w:sz w:val="28"/>
          <w:szCs w:val="28"/>
        </w:rPr>
        <w:t xml:space="preserve">ПКВП </w:t>
      </w:r>
      <w:r w:rsidR="000762E1" w:rsidRPr="00311AC6">
        <w:rPr>
          <w:rFonts w:ascii="Arial Narrow" w:hAnsi="Arial Narrow"/>
          <w:color w:val="000000" w:themeColor="text1"/>
          <w:sz w:val="28"/>
          <w:szCs w:val="28"/>
        </w:rPr>
        <w:t>ГИВФБ</w:t>
      </w:r>
      <w:r w:rsidR="00EC3B10">
        <w:rPr>
          <w:rFonts w:ascii="Arial Narrow" w:hAnsi="Arial Narrow"/>
          <w:color w:val="000000" w:themeColor="text1"/>
          <w:sz w:val="28"/>
          <w:szCs w:val="28"/>
        </w:rPr>
        <w:t xml:space="preserve"> КР </w:t>
      </w:r>
      <w:r w:rsidR="004F6559" w:rsidRPr="00311AC6">
        <w:rPr>
          <w:rFonts w:ascii="Arial Narrow" w:hAnsi="Arial Narrow"/>
          <w:bCs/>
          <w:color w:val="000000" w:themeColor="text1"/>
          <w:sz w:val="28"/>
          <w:szCs w:val="28"/>
          <w:lang w:eastAsia="ru-RU"/>
        </w:rPr>
        <w:t>принимается одно из следующих решений в отношении подконтрольных товаров:</w:t>
      </w:r>
    </w:p>
    <w:p w14:paraId="6AEB9A3B" w14:textId="77D154DA" w:rsidR="004F6559" w:rsidRPr="00311AC6" w:rsidRDefault="004F6559" w:rsidP="0026730E">
      <w:pPr>
        <w:pStyle w:val="ListParagraph"/>
        <w:numPr>
          <w:ilvl w:val="0"/>
          <w:numId w:val="15"/>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 xml:space="preserve">о пропуске; </w:t>
      </w:r>
    </w:p>
    <w:p w14:paraId="0E6863FC" w14:textId="710A2369" w:rsidR="004F6559" w:rsidRPr="00311AC6" w:rsidRDefault="004F6559" w:rsidP="0026730E">
      <w:pPr>
        <w:pStyle w:val="ListParagraph"/>
        <w:numPr>
          <w:ilvl w:val="0"/>
          <w:numId w:val="15"/>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о приостановке движения</w:t>
      </w:r>
      <w:r w:rsidR="00C964A8" w:rsidRPr="00311AC6">
        <w:rPr>
          <w:rFonts w:ascii="Arial Narrow" w:hAnsi="Arial Narrow"/>
          <w:b/>
          <w:i/>
          <w:iCs/>
          <w:color w:val="000000" w:themeColor="text1"/>
          <w:sz w:val="28"/>
          <w:szCs w:val="28"/>
          <w:lang w:eastAsia="ru-RU"/>
        </w:rPr>
        <w:t>;</w:t>
      </w:r>
      <w:r w:rsidRPr="00311AC6">
        <w:rPr>
          <w:rFonts w:ascii="Arial Narrow" w:hAnsi="Arial Narrow"/>
          <w:b/>
          <w:i/>
          <w:iCs/>
          <w:color w:val="000000" w:themeColor="text1"/>
          <w:sz w:val="28"/>
          <w:szCs w:val="28"/>
          <w:lang w:eastAsia="ru-RU"/>
        </w:rPr>
        <w:t xml:space="preserve"> </w:t>
      </w:r>
    </w:p>
    <w:p w14:paraId="5AD672E5" w14:textId="77777777" w:rsidR="004F6559" w:rsidRPr="00311AC6" w:rsidRDefault="004F6559" w:rsidP="0026730E">
      <w:pPr>
        <w:pStyle w:val="ListParagraph"/>
        <w:numPr>
          <w:ilvl w:val="0"/>
          <w:numId w:val="15"/>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 xml:space="preserve">о запрете ввоза; </w:t>
      </w:r>
    </w:p>
    <w:p w14:paraId="4CBCE5CE" w14:textId="7234ADDE" w:rsidR="00477B0A" w:rsidRDefault="004F6559" w:rsidP="0026730E">
      <w:pPr>
        <w:pStyle w:val="ListParagraph"/>
        <w:numPr>
          <w:ilvl w:val="0"/>
          <w:numId w:val="15"/>
        </w:numPr>
        <w:autoSpaceDE w:val="0"/>
        <w:autoSpaceDN w:val="0"/>
        <w:adjustRightInd w:val="0"/>
        <w:spacing w:after="0" w:line="360" w:lineRule="auto"/>
        <w:rPr>
          <w:rFonts w:ascii="Arial Narrow" w:hAnsi="Arial Narrow"/>
          <w:b/>
          <w:i/>
          <w:iCs/>
          <w:color w:val="000000" w:themeColor="text1"/>
          <w:sz w:val="28"/>
          <w:szCs w:val="28"/>
          <w:lang w:eastAsia="ru-RU"/>
        </w:rPr>
      </w:pPr>
      <w:r w:rsidRPr="00311AC6">
        <w:rPr>
          <w:rFonts w:ascii="Arial Narrow" w:hAnsi="Arial Narrow"/>
          <w:b/>
          <w:i/>
          <w:iCs/>
          <w:color w:val="000000" w:themeColor="text1"/>
          <w:sz w:val="28"/>
          <w:szCs w:val="28"/>
          <w:lang w:eastAsia="ru-RU"/>
        </w:rPr>
        <w:t>о возврате.</w:t>
      </w:r>
    </w:p>
    <w:p w14:paraId="14315C48" w14:textId="5F596033" w:rsidR="003C045B" w:rsidRPr="001A3170" w:rsidRDefault="003C045B" w:rsidP="003C045B">
      <w:pPr>
        <w:autoSpaceDE w:val="0"/>
        <w:autoSpaceDN w:val="0"/>
        <w:adjustRightInd w:val="0"/>
        <w:spacing w:after="0" w:line="360" w:lineRule="auto"/>
        <w:rPr>
          <w:rFonts w:ascii="Arial Narrow" w:hAnsi="Arial Narrow"/>
          <w:bCs/>
          <w:color w:val="000000" w:themeColor="text1"/>
          <w:sz w:val="28"/>
          <w:szCs w:val="28"/>
          <w:u w:val="single"/>
        </w:rPr>
      </w:pPr>
      <w:r>
        <w:rPr>
          <w:rFonts w:ascii="Arial Narrow" w:hAnsi="Arial Narrow"/>
          <w:bCs/>
          <w:color w:val="000000" w:themeColor="text1"/>
          <w:sz w:val="28"/>
          <w:szCs w:val="28"/>
          <w:lang w:eastAsia="ru-RU"/>
        </w:rPr>
        <w:t xml:space="preserve">При этом, </w:t>
      </w:r>
      <w:r w:rsidRPr="001A3170">
        <w:rPr>
          <w:rFonts w:ascii="Arial Narrow" w:hAnsi="Arial Narrow"/>
          <w:bCs/>
          <w:color w:val="000000" w:themeColor="text1"/>
          <w:sz w:val="28"/>
          <w:szCs w:val="28"/>
          <w:u w:val="single"/>
          <w:lang w:eastAsia="ru-RU"/>
        </w:rPr>
        <w:t>на сопроводительных документах должностное лицо ПВКП</w:t>
      </w:r>
      <w:r w:rsidR="00EC3B10" w:rsidRPr="001A3170">
        <w:rPr>
          <w:rFonts w:ascii="Arial Narrow" w:hAnsi="Arial Narrow"/>
          <w:bCs/>
          <w:color w:val="000000" w:themeColor="text1"/>
          <w:sz w:val="28"/>
          <w:szCs w:val="28"/>
          <w:u w:val="single"/>
          <w:lang w:eastAsia="ru-RU"/>
        </w:rPr>
        <w:t xml:space="preserve"> ГИВФБ КР</w:t>
      </w:r>
      <w:r w:rsidRPr="001A3170">
        <w:rPr>
          <w:rFonts w:ascii="Arial Narrow" w:hAnsi="Arial Narrow"/>
          <w:bCs/>
          <w:color w:val="000000" w:themeColor="text1"/>
          <w:sz w:val="28"/>
          <w:szCs w:val="28"/>
          <w:u w:val="single"/>
          <w:lang w:eastAsia="ru-RU"/>
        </w:rPr>
        <w:t xml:space="preserve"> проставляет соответствующие штампы по форме согласно </w:t>
      </w:r>
      <w:r w:rsidRPr="001A3170">
        <w:rPr>
          <w:rFonts w:ascii="Arial Narrow" w:hAnsi="Arial Narrow"/>
          <w:b/>
          <w:color w:val="000000" w:themeColor="text1"/>
          <w:sz w:val="28"/>
          <w:szCs w:val="28"/>
          <w:u w:val="single"/>
          <w:lang w:eastAsia="ru-RU"/>
        </w:rPr>
        <w:t xml:space="preserve">Приложению № 3 к </w:t>
      </w:r>
      <w:r w:rsidRPr="001A3170">
        <w:rPr>
          <w:rFonts w:ascii="Arial Narrow" w:hAnsi="Arial Narrow"/>
          <w:b/>
          <w:color w:val="000000" w:themeColor="text1"/>
          <w:sz w:val="28"/>
          <w:szCs w:val="28"/>
          <w:u w:val="single"/>
        </w:rPr>
        <w:t>Положению о едином порядке осуществления ветеринарного контроля</w:t>
      </w:r>
      <w:r w:rsidRPr="001A3170">
        <w:rPr>
          <w:rFonts w:ascii="Arial Narrow" w:hAnsi="Arial Narrow"/>
          <w:bCs/>
          <w:color w:val="000000" w:themeColor="text1"/>
          <w:sz w:val="28"/>
          <w:szCs w:val="28"/>
          <w:u w:val="single"/>
        </w:rPr>
        <w:t>, заверяя их печатью и подписью с указанием фамилии и инициалов:</w:t>
      </w:r>
    </w:p>
    <w:p w14:paraId="44ADEFA0" w14:textId="7B7630C3" w:rsidR="003C045B" w:rsidRPr="00311AC6" w:rsidRDefault="003C045B" w:rsidP="0026730E">
      <w:pPr>
        <w:pStyle w:val="ListParagraph"/>
        <w:numPr>
          <w:ilvl w:val="0"/>
          <w:numId w:val="16"/>
        </w:numPr>
        <w:spacing w:line="360" w:lineRule="auto"/>
        <w:ind w:left="357" w:hanging="357"/>
        <w:rPr>
          <w:rFonts w:ascii="Arial Narrow" w:hAnsi="Arial Narrow"/>
          <w:color w:val="000000" w:themeColor="text1"/>
          <w:sz w:val="28"/>
          <w:szCs w:val="28"/>
        </w:rPr>
      </w:pPr>
      <w:r w:rsidRPr="00311AC6">
        <w:rPr>
          <w:rFonts w:ascii="Arial Narrow" w:hAnsi="Arial Narrow"/>
          <w:color w:val="000000" w:themeColor="text1"/>
          <w:sz w:val="28"/>
          <w:szCs w:val="28"/>
        </w:rPr>
        <w:t>Штамп</w:t>
      </w:r>
      <w:r w:rsidRPr="00311AC6">
        <w:rPr>
          <w:rFonts w:ascii="Arial Narrow" w:hAnsi="Arial Narrow"/>
          <w:b/>
          <w:bCs/>
          <w:color w:val="000000" w:themeColor="text1"/>
          <w:sz w:val="28"/>
          <w:szCs w:val="28"/>
        </w:rPr>
        <w:t xml:space="preserve"> </w:t>
      </w:r>
      <w:r w:rsidRPr="00311AC6">
        <w:rPr>
          <w:rFonts w:ascii="Arial Narrow" w:hAnsi="Arial Narrow"/>
          <w:b/>
          <w:bCs/>
          <w:i/>
          <w:iCs/>
          <w:color w:val="000000" w:themeColor="text1"/>
          <w:sz w:val="28"/>
          <w:szCs w:val="28"/>
        </w:rPr>
        <w:t>«Ввоз разрешен»</w:t>
      </w:r>
      <w:r w:rsidRPr="00311AC6">
        <w:rPr>
          <w:rFonts w:ascii="Arial Narrow" w:hAnsi="Arial Narrow"/>
          <w:color w:val="000000" w:themeColor="text1"/>
          <w:sz w:val="28"/>
          <w:szCs w:val="28"/>
        </w:rPr>
        <w:t xml:space="preserve"> – проставляется при наличии разрешения на ввоз и соответствии </w:t>
      </w:r>
      <w:r>
        <w:rPr>
          <w:rFonts w:ascii="Arial Narrow" w:hAnsi="Arial Narrow"/>
          <w:color w:val="000000" w:themeColor="text1"/>
          <w:sz w:val="28"/>
          <w:szCs w:val="28"/>
        </w:rPr>
        <w:t xml:space="preserve">подконтрольного </w:t>
      </w:r>
      <w:r w:rsidRPr="00311AC6">
        <w:rPr>
          <w:rFonts w:ascii="Arial Narrow" w:hAnsi="Arial Narrow"/>
          <w:color w:val="000000" w:themeColor="text1"/>
          <w:sz w:val="28"/>
          <w:szCs w:val="28"/>
        </w:rPr>
        <w:t xml:space="preserve">товара </w:t>
      </w:r>
      <w:r w:rsidR="00866612">
        <w:rPr>
          <w:rFonts w:ascii="Arial Narrow" w:hAnsi="Arial Narrow"/>
          <w:color w:val="000000" w:themeColor="text1"/>
          <w:sz w:val="28"/>
          <w:szCs w:val="28"/>
        </w:rPr>
        <w:t xml:space="preserve">Единым </w:t>
      </w:r>
      <w:r w:rsidRPr="00311AC6">
        <w:rPr>
          <w:rFonts w:ascii="Arial Narrow" w:hAnsi="Arial Narrow"/>
          <w:color w:val="000000" w:themeColor="text1"/>
          <w:sz w:val="28"/>
          <w:szCs w:val="28"/>
        </w:rPr>
        <w:t xml:space="preserve">ветеринарно-санитарным требованиям. </w:t>
      </w:r>
    </w:p>
    <w:p w14:paraId="5FCEB32D" w14:textId="00399C4F" w:rsidR="003C045B" w:rsidRPr="00311AC6" w:rsidRDefault="003C045B" w:rsidP="0026730E">
      <w:pPr>
        <w:pStyle w:val="ListParagraph"/>
        <w:numPr>
          <w:ilvl w:val="0"/>
          <w:numId w:val="16"/>
        </w:numPr>
        <w:spacing w:line="360" w:lineRule="auto"/>
        <w:ind w:left="357" w:hanging="357"/>
        <w:rPr>
          <w:rFonts w:ascii="Arial Narrow" w:hAnsi="Arial Narrow"/>
          <w:color w:val="000000" w:themeColor="text1"/>
          <w:sz w:val="28"/>
          <w:szCs w:val="28"/>
        </w:rPr>
      </w:pPr>
      <w:r w:rsidRPr="00311AC6">
        <w:rPr>
          <w:rFonts w:ascii="Arial Narrow" w:hAnsi="Arial Narrow"/>
          <w:color w:val="000000" w:themeColor="text1"/>
          <w:sz w:val="28"/>
          <w:szCs w:val="28"/>
        </w:rPr>
        <w:lastRenderedPageBreak/>
        <w:t>Штамп</w:t>
      </w:r>
      <w:r w:rsidRPr="00311AC6">
        <w:rPr>
          <w:rFonts w:ascii="Arial Narrow" w:hAnsi="Arial Narrow"/>
          <w:b/>
          <w:bCs/>
          <w:color w:val="000000" w:themeColor="text1"/>
          <w:sz w:val="28"/>
          <w:szCs w:val="28"/>
        </w:rPr>
        <w:t xml:space="preserve"> </w:t>
      </w:r>
      <w:r w:rsidRPr="00311AC6">
        <w:rPr>
          <w:rFonts w:ascii="Arial Narrow" w:hAnsi="Arial Narrow"/>
          <w:b/>
          <w:bCs/>
          <w:i/>
          <w:iCs/>
          <w:color w:val="000000" w:themeColor="text1"/>
          <w:sz w:val="28"/>
          <w:szCs w:val="28"/>
        </w:rPr>
        <w:t>«Ввоз запрещен»</w:t>
      </w:r>
      <w:r w:rsidRPr="00311AC6">
        <w:rPr>
          <w:rFonts w:ascii="Arial Narrow" w:hAnsi="Arial Narrow"/>
          <w:color w:val="000000" w:themeColor="text1"/>
          <w:sz w:val="28"/>
          <w:szCs w:val="28"/>
        </w:rPr>
        <w:t xml:space="preserve"> – проставляется при отсутствии разрешения уполномоченного органа страны на ввоз или несоответствии </w:t>
      </w:r>
      <w:r>
        <w:rPr>
          <w:rFonts w:ascii="Arial Narrow" w:hAnsi="Arial Narrow"/>
          <w:color w:val="000000" w:themeColor="text1"/>
          <w:sz w:val="28"/>
          <w:szCs w:val="28"/>
        </w:rPr>
        <w:t>подконтрольного</w:t>
      </w:r>
      <w:r w:rsidRPr="00311AC6">
        <w:rPr>
          <w:rFonts w:ascii="Arial Narrow" w:hAnsi="Arial Narrow"/>
          <w:color w:val="000000" w:themeColor="text1"/>
          <w:sz w:val="28"/>
          <w:szCs w:val="28"/>
        </w:rPr>
        <w:t xml:space="preserve"> товара </w:t>
      </w:r>
      <w:r w:rsidR="00866612">
        <w:rPr>
          <w:rFonts w:ascii="Arial Narrow" w:hAnsi="Arial Narrow"/>
          <w:color w:val="000000" w:themeColor="text1"/>
          <w:sz w:val="28"/>
          <w:szCs w:val="28"/>
        </w:rPr>
        <w:t xml:space="preserve">Единым </w:t>
      </w:r>
      <w:r w:rsidRPr="00311AC6">
        <w:rPr>
          <w:rFonts w:ascii="Arial Narrow" w:hAnsi="Arial Narrow"/>
          <w:color w:val="000000" w:themeColor="text1"/>
          <w:sz w:val="28"/>
          <w:szCs w:val="28"/>
        </w:rPr>
        <w:t xml:space="preserve">ветеринарно-санитарным требованиям. </w:t>
      </w:r>
    </w:p>
    <w:p w14:paraId="17BCAE53" w14:textId="3D2E32BB" w:rsidR="003C045B" w:rsidRPr="00311AC6" w:rsidRDefault="003C045B" w:rsidP="0026730E">
      <w:pPr>
        <w:pStyle w:val="ListParagraph"/>
        <w:numPr>
          <w:ilvl w:val="0"/>
          <w:numId w:val="16"/>
        </w:numPr>
        <w:spacing w:line="360" w:lineRule="auto"/>
        <w:ind w:left="357" w:hanging="357"/>
        <w:rPr>
          <w:rFonts w:ascii="Arial Narrow" w:hAnsi="Arial Narrow"/>
          <w:color w:val="000000" w:themeColor="text1"/>
          <w:sz w:val="28"/>
          <w:szCs w:val="28"/>
        </w:rPr>
      </w:pPr>
      <w:r w:rsidRPr="00311AC6">
        <w:rPr>
          <w:rFonts w:ascii="Arial Narrow" w:hAnsi="Arial Narrow"/>
          <w:color w:val="000000" w:themeColor="text1"/>
          <w:sz w:val="28"/>
          <w:szCs w:val="28"/>
        </w:rPr>
        <w:t>Штамп</w:t>
      </w:r>
      <w:r w:rsidRPr="00311AC6">
        <w:rPr>
          <w:rFonts w:ascii="Arial Narrow" w:hAnsi="Arial Narrow"/>
          <w:b/>
          <w:bCs/>
          <w:color w:val="000000" w:themeColor="text1"/>
          <w:sz w:val="28"/>
          <w:szCs w:val="28"/>
        </w:rPr>
        <w:t xml:space="preserve"> </w:t>
      </w:r>
      <w:r w:rsidRPr="00311AC6">
        <w:rPr>
          <w:rFonts w:ascii="Arial Narrow" w:hAnsi="Arial Narrow"/>
          <w:b/>
          <w:bCs/>
          <w:i/>
          <w:iCs/>
          <w:color w:val="000000" w:themeColor="text1"/>
          <w:sz w:val="28"/>
          <w:szCs w:val="28"/>
        </w:rPr>
        <w:t>«Возврат груза»</w:t>
      </w:r>
      <w:r w:rsidRPr="00311AC6">
        <w:rPr>
          <w:rFonts w:ascii="Arial Narrow" w:hAnsi="Arial Narrow"/>
          <w:color w:val="000000" w:themeColor="text1"/>
          <w:sz w:val="28"/>
          <w:szCs w:val="28"/>
        </w:rPr>
        <w:t xml:space="preserve"> – проставляется при несоответствии </w:t>
      </w:r>
      <w:r w:rsidR="00866612">
        <w:rPr>
          <w:rFonts w:ascii="Arial Narrow" w:hAnsi="Arial Narrow"/>
          <w:color w:val="000000" w:themeColor="text1"/>
          <w:sz w:val="28"/>
          <w:szCs w:val="28"/>
        </w:rPr>
        <w:t>подконтрольного товара</w:t>
      </w:r>
      <w:r w:rsidRPr="00311AC6">
        <w:rPr>
          <w:rFonts w:ascii="Arial Narrow" w:hAnsi="Arial Narrow"/>
          <w:color w:val="000000" w:themeColor="text1"/>
          <w:sz w:val="28"/>
          <w:szCs w:val="28"/>
        </w:rPr>
        <w:t xml:space="preserve"> </w:t>
      </w:r>
      <w:r w:rsidR="00866612">
        <w:rPr>
          <w:rFonts w:ascii="Arial Narrow" w:hAnsi="Arial Narrow"/>
          <w:color w:val="000000" w:themeColor="text1"/>
          <w:sz w:val="28"/>
          <w:szCs w:val="28"/>
        </w:rPr>
        <w:t xml:space="preserve">Единым </w:t>
      </w:r>
      <w:r w:rsidRPr="00311AC6">
        <w:rPr>
          <w:rFonts w:ascii="Arial Narrow" w:hAnsi="Arial Narrow"/>
          <w:color w:val="000000" w:themeColor="text1"/>
          <w:sz w:val="28"/>
          <w:szCs w:val="28"/>
        </w:rPr>
        <w:t xml:space="preserve">ветеринарно-санитарным требованиям. </w:t>
      </w:r>
    </w:p>
    <w:p w14:paraId="3C786BFC" w14:textId="5BE16BC0" w:rsidR="003C045B" w:rsidRDefault="003C045B" w:rsidP="0026730E">
      <w:pPr>
        <w:pStyle w:val="ListParagraph"/>
        <w:numPr>
          <w:ilvl w:val="0"/>
          <w:numId w:val="16"/>
        </w:numPr>
        <w:spacing w:line="360" w:lineRule="auto"/>
        <w:rPr>
          <w:rFonts w:ascii="Arial Narrow" w:hAnsi="Arial Narrow"/>
          <w:color w:val="000000" w:themeColor="text1"/>
          <w:sz w:val="28"/>
          <w:szCs w:val="28"/>
        </w:rPr>
      </w:pPr>
      <w:r w:rsidRPr="00B073EF">
        <w:rPr>
          <w:rFonts w:ascii="Arial Narrow" w:hAnsi="Arial Narrow"/>
          <w:color w:val="000000" w:themeColor="text1"/>
          <w:sz w:val="28"/>
          <w:szCs w:val="28"/>
        </w:rPr>
        <w:t>Штамп</w:t>
      </w:r>
      <w:r w:rsidRPr="00B073EF">
        <w:rPr>
          <w:rFonts w:ascii="Arial Narrow" w:hAnsi="Arial Narrow"/>
          <w:b/>
          <w:bCs/>
          <w:color w:val="000000" w:themeColor="text1"/>
          <w:sz w:val="28"/>
          <w:szCs w:val="28"/>
        </w:rPr>
        <w:t xml:space="preserve"> </w:t>
      </w:r>
      <w:r w:rsidRPr="00B073EF">
        <w:rPr>
          <w:rFonts w:ascii="Arial Narrow" w:hAnsi="Arial Narrow"/>
          <w:b/>
          <w:bCs/>
          <w:i/>
          <w:iCs/>
          <w:color w:val="000000" w:themeColor="text1"/>
          <w:sz w:val="28"/>
          <w:szCs w:val="28"/>
        </w:rPr>
        <w:t>«Предъявить ветнадзору»</w:t>
      </w:r>
      <w:r w:rsidRPr="00B073EF">
        <w:rPr>
          <w:rFonts w:ascii="Arial Narrow" w:hAnsi="Arial Narrow"/>
          <w:color w:val="000000" w:themeColor="text1"/>
          <w:sz w:val="28"/>
          <w:szCs w:val="28"/>
        </w:rPr>
        <w:t xml:space="preserve"> – проставляется при решении в пунктах пропуска провести полный досмотр при разгрузке товара из транспортного средства в месте </w:t>
      </w:r>
      <w:r w:rsidR="001A3170">
        <w:rPr>
          <w:rFonts w:ascii="Arial Narrow" w:hAnsi="Arial Narrow"/>
          <w:color w:val="000000" w:themeColor="text1"/>
          <w:sz w:val="28"/>
          <w:szCs w:val="28"/>
        </w:rPr>
        <w:t>завершения</w:t>
      </w:r>
      <w:r w:rsidR="001A3170" w:rsidRPr="001A3170">
        <w:rPr>
          <w:rFonts w:ascii="Arial Narrow" w:hAnsi="Arial Narrow"/>
          <w:color w:val="000000" w:themeColor="text1"/>
          <w:sz w:val="28"/>
          <w:szCs w:val="28"/>
        </w:rPr>
        <w:t xml:space="preserve"> </w:t>
      </w:r>
      <w:r w:rsidRPr="00B073EF">
        <w:rPr>
          <w:rFonts w:ascii="Arial Narrow" w:hAnsi="Arial Narrow"/>
          <w:color w:val="000000" w:themeColor="text1"/>
          <w:sz w:val="28"/>
          <w:szCs w:val="28"/>
        </w:rPr>
        <w:t>таможенного оформления.</w:t>
      </w:r>
    </w:p>
    <w:p w14:paraId="6D453C9E" w14:textId="13DD45DC" w:rsidR="003C045B" w:rsidRPr="00311AC6" w:rsidRDefault="003C045B" w:rsidP="00E96587">
      <w:pPr>
        <w:spacing w:line="360" w:lineRule="auto"/>
        <w:ind w:firstLine="708"/>
        <w:rPr>
          <w:rFonts w:ascii="Arial Narrow" w:hAnsi="Arial Narrow"/>
          <w:color w:val="000000" w:themeColor="text1"/>
          <w:sz w:val="28"/>
          <w:szCs w:val="28"/>
        </w:rPr>
      </w:pPr>
      <w:r>
        <w:rPr>
          <w:rFonts w:ascii="Arial Narrow" w:hAnsi="Arial Narrow"/>
          <w:b/>
          <w:color w:val="000000" w:themeColor="text1"/>
          <w:sz w:val="28"/>
          <w:szCs w:val="28"/>
          <w:lang w:eastAsia="ru-RU"/>
        </w:rPr>
        <w:t xml:space="preserve">5.1. </w:t>
      </w:r>
      <w:r w:rsidRPr="00311AC6">
        <w:rPr>
          <w:rFonts w:ascii="Arial Narrow" w:hAnsi="Arial Narrow"/>
          <w:color w:val="000000" w:themeColor="text1"/>
          <w:sz w:val="28"/>
          <w:szCs w:val="28"/>
        </w:rPr>
        <w:t xml:space="preserve">Порядок осуществления ветеринарного контроля в отношении </w:t>
      </w:r>
      <w:r w:rsidRPr="00294090">
        <w:rPr>
          <w:rFonts w:ascii="Arial Narrow" w:hAnsi="Arial Narrow"/>
          <w:color w:val="000000" w:themeColor="text1"/>
          <w:sz w:val="28"/>
          <w:szCs w:val="28"/>
          <w:u w:val="single"/>
        </w:rPr>
        <w:t>подконтрольных товаров, движение которых временно приостановлено по причине выявления несоответствия Единым ветеринарным требованиям</w:t>
      </w:r>
      <w:r w:rsidRPr="00311AC6">
        <w:rPr>
          <w:rFonts w:ascii="Arial Narrow" w:hAnsi="Arial Narrow"/>
          <w:color w:val="000000" w:themeColor="text1"/>
          <w:sz w:val="28"/>
          <w:szCs w:val="28"/>
        </w:rPr>
        <w:t xml:space="preserve">, установлен </w:t>
      </w:r>
      <w:r w:rsidRPr="00525C36">
        <w:rPr>
          <w:rFonts w:ascii="Arial Narrow" w:hAnsi="Arial Narrow"/>
          <w:b/>
          <w:bCs/>
          <w:color w:val="000000" w:themeColor="text1"/>
          <w:sz w:val="28"/>
          <w:szCs w:val="28"/>
        </w:rPr>
        <w:t xml:space="preserve">Разделом </w:t>
      </w:r>
      <w:r w:rsidR="00B251FD">
        <w:rPr>
          <w:rFonts w:ascii="Arial Narrow" w:hAnsi="Arial Narrow"/>
          <w:b/>
          <w:bCs/>
          <w:color w:val="000000" w:themeColor="text1"/>
          <w:sz w:val="28"/>
          <w:szCs w:val="28"/>
          <w:lang w:val="en-US"/>
        </w:rPr>
        <w:t>I</w:t>
      </w:r>
      <w:r w:rsidRPr="00525C36">
        <w:rPr>
          <w:rFonts w:ascii="Arial Narrow" w:hAnsi="Arial Narrow"/>
          <w:b/>
          <w:bCs/>
          <w:color w:val="000000" w:themeColor="text1"/>
          <w:sz w:val="28"/>
          <w:szCs w:val="28"/>
        </w:rPr>
        <w:t>Х Положения о едином порядке ветеринарного контроля</w:t>
      </w:r>
      <w:r>
        <w:rPr>
          <w:rFonts w:ascii="Arial Narrow" w:hAnsi="Arial Narrow"/>
          <w:color w:val="000000" w:themeColor="text1"/>
          <w:sz w:val="28"/>
          <w:szCs w:val="28"/>
        </w:rPr>
        <w:t>, при этом</w:t>
      </w:r>
      <w:r w:rsidR="00714809">
        <w:rPr>
          <w:rFonts w:ascii="Arial Narrow" w:hAnsi="Arial Narrow"/>
          <w:color w:val="000000" w:themeColor="text1"/>
          <w:sz w:val="28"/>
          <w:szCs w:val="28"/>
        </w:rPr>
        <w:t>:</w:t>
      </w:r>
      <w:r w:rsidR="00294090">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xml:space="preserve">  </w:t>
      </w:r>
    </w:p>
    <w:p w14:paraId="1433599C" w14:textId="10140B98" w:rsidR="003C045B" w:rsidRPr="00311AC6" w:rsidRDefault="003C045B" w:rsidP="00E96587">
      <w:pPr>
        <w:spacing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1) </w:t>
      </w:r>
      <w:r w:rsidR="00714809">
        <w:rPr>
          <w:rFonts w:ascii="Arial Narrow" w:hAnsi="Arial Narrow"/>
          <w:color w:val="000000" w:themeColor="text1"/>
          <w:sz w:val="28"/>
          <w:szCs w:val="28"/>
        </w:rPr>
        <w:t>д</w:t>
      </w:r>
      <w:r w:rsidRPr="00311AC6">
        <w:rPr>
          <w:rFonts w:ascii="Arial Narrow" w:hAnsi="Arial Narrow"/>
          <w:color w:val="000000" w:themeColor="text1"/>
          <w:sz w:val="28"/>
          <w:szCs w:val="28"/>
        </w:rPr>
        <w:t>олжностное лицо</w:t>
      </w:r>
      <w:r w:rsidR="00525C36">
        <w:rPr>
          <w:rFonts w:ascii="Arial Narrow" w:hAnsi="Arial Narrow"/>
          <w:color w:val="000000" w:themeColor="text1"/>
          <w:sz w:val="28"/>
          <w:szCs w:val="28"/>
        </w:rPr>
        <w:t xml:space="preserve"> ПКВП</w:t>
      </w:r>
      <w:r w:rsidR="00294090">
        <w:rPr>
          <w:rFonts w:ascii="Arial Narrow" w:hAnsi="Arial Narrow"/>
          <w:color w:val="000000" w:themeColor="text1"/>
          <w:sz w:val="28"/>
          <w:szCs w:val="28"/>
        </w:rPr>
        <w:t xml:space="preserve"> ГИВФБ</w:t>
      </w:r>
      <w:r w:rsidR="00096B59">
        <w:rPr>
          <w:rFonts w:ascii="Arial Narrow" w:hAnsi="Arial Narrow"/>
          <w:color w:val="000000" w:themeColor="text1"/>
          <w:sz w:val="28"/>
          <w:szCs w:val="28"/>
        </w:rPr>
        <w:t xml:space="preserve"> КР</w:t>
      </w:r>
      <w:r w:rsidRPr="00311AC6">
        <w:rPr>
          <w:rFonts w:ascii="Arial Narrow" w:hAnsi="Arial Narrow"/>
          <w:color w:val="000000" w:themeColor="text1"/>
          <w:sz w:val="28"/>
          <w:szCs w:val="28"/>
        </w:rPr>
        <w:t xml:space="preserve">, приостановившее движение подконтрольного товара, в случае непринятия решения о его дальнейшем движении (возврате), обязано в течение 24 часов в электронном виде на электронную почту </w:t>
      </w:r>
      <w:r>
        <w:rPr>
          <w:rFonts w:ascii="Arial Narrow" w:hAnsi="Arial Narrow"/>
          <w:color w:val="000000" w:themeColor="text1"/>
          <w:sz w:val="28"/>
          <w:szCs w:val="28"/>
        </w:rPr>
        <w:t>ГИВФБ</w:t>
      </w:r>
      <w:r w:rsidR="00096B59">
        <w:rPr>
          <w:rFonts w:ascii="Arial Narrow" w:hAnsi="Arial Narrow"/>
          <w:color w:val="000000" w:themeColor="text1"/>
          <w:sz w:val="28"/>
          <w:szCs w:val="28"/>
        </w:rPr>
        <w:t xml:space="preserve"> КР</w:t>
      </w:r>
      <w:r>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xml:space="preserve">согласно </w:t>
      </w:r>
      <w:r w:rsidRPr="00096B59">
        <w:rPr>
          <w:rFonts w:ascii="Arial Narrow" w:hAnsi="Arial Narrow"/>
          <w:b/>
          <w:bCs/>
          <w:color w:val="000000" w:themeColor="text1"/>
          <w:sz w:val="28"/>
          <w:szCs w:val="28"/>
        </w:rPr>
        <w:t>Приложению №11 к Положению о едином порядке ветеринарного контроля</w:t>
      </w:r>
      <w:r w:rsidRPr="00311AC6">
        <w:rPr>
          <w:rFonts w:ascii="Arial Narrow" w:hAnsi="Arial Narrow"/>
          <w:color w:val="000000" w:themeColor="text1"/>
          <w:sz w:val="28"/>
          <w:szCs w:val="28"/>
        </w:rPr>
        <w:t xml:space="preserve"> проинформировать об этом ГИВФБ</w:t>
      </w:r>
      <w:r w:rsidR="00096B59">
        <w:rPr>
          <w:rFonts w:ascii="Arial Narrow" w:hAnsi="Arial Narrow"/>
          <w:color w:val="000000" w:themeColor="text1"/>
          <w:sz w:val="28"/>
          <w:szCs w:val="28"/>
        </w:rPr>
        <w:t xml:space="preserve"> КР</w:t>
      </w:r>
      <w:r w:rsidRPr="00311AC6">
        <w:rPr>
          <w:rFonts w:ascii="Arial Narrow" w:hAnsi="Arial Narrow"/>
          <w:color w:val="000000" w:themeColor="text1"/>
          <w:sz w:val="28"/>
          <w:szCs w:val="28"/>
        </w:rPr>
        <w:t xml:space="preserve"> с указанием:</w:t>
      </w:r>
    </w:p>
    <w:p w14:paraId="110171D8" w14:textId="415D21BC" w:rsidR="003C045B" w:rsidRPr="00311AC6" w:rsidRDefault="00A12C23" w:rsidP="0026730E">
      <w:pPr>
        <w:pStyle w:val="ListParagraph"/>
        <w:numPr>
          <w:ilvl w:val="0"/>
          <w:numId w:val="17"/>
        </w:numPr>
        <w:spacing w:line="360" w:lineRule="auto"/>
        <w:rPr>
          <w:rFonts w:ascii="Arial Narrow" w:hAnsi="Arial Narrow"/>
          <w:i/>
          <w:iCs/>
          <w:color w:val="000000" w:themeColor="text1"/>
          <w:sz w:val="28"/>
          <w:szCs w:val="28"/>
        </w:rPr>
      </w:pPr>
      <w:r>
        <w:rPr>
          <w:rFonts w:ascii="Arial Narrow" w:hAnsi="Arial Narrow"/>
          <w:i/>
          <w:iCs/>
          <w:color w:val="000000" w:themeColor="text1"/>
          <w:sz w:val="28"/>
          <w:szCs w:val="28"/>
        </w:rPr>
        <w:t>Собственника</w:t>
      </w:r>
      <w:r w:rsidR="00E81F4C">
        <w:rPr>
          <w:rFonts w:ascii="Arial Narrow" w:hAnsi="Arial Narrow"/>
          <w:i/>
          <w:iCs/>
          <w:color w:val="000000" w:themeColor="text1"/>
          <w:sz w:val="28"/>
          <w:szCs w:val="28"/>
        </w:rPr>
        <w:t xml:space="preserve"> (владельца)</w:t>
      </w:r>
      <w:r w:rsidR="003C045B" w:rsidRPr="00311AC6">
        <w:rPr>
          <w:rFonts w:ascii="Arial Narrow" w:hAnsi="Arial Narrow"/>
          <w:i/>
          <w:iCs/>
          <w:color w:val="000000" w:themeColor="text1"/>
          <w:sz w:val="28"/>
          <w:szCs w:val="28"/>
        </w:rPr>
        <w:t xml:space="preserve"> подконтрольного товара</w:t>
      </w:r>
      <w:r w:rsidR="003C045B">
        <w:rPr>
          <w:rFonts w:ascii="Arial Narrow" w:hAnsi="Arial Narrow"/>
          <w:i/>
          <w:iCs/>
          <w:color w:val="000000" w:themeColor="text1"/>
          <w:sz w:val="28"/>
          <w:szCs w:val="28"/>
        </w:rPr>
        <w:t>;</w:t>
      </w:r>
      <w:r w:rsidR="003C045B" w:rsidRPr="00311AC6">
        <w:rPr>
          <w:rFonts w:ascii="Arial Narrow" w:hAnsi="Arial Narrow"/>
          <w:i/>
          <w:iCs/>
          <w:color w:val="000000" w:themeColor="text1"/>
          <w:sz w:val="28"/>
          <w:szCs w:val="28"/>
        </w:rPr>
        <w:t xml:space="preserve"> </w:t>
      </w:r>
    </w:p>
    <w:p w14:paraId="7F791979" w14:textId="77777777" w:rsidR="003C045B" w:rsidRPr="00311AC6" w:rsidRDefault="003C045B" w:rsidP="0026730E">
      <w:pPr>
        <w:pStyle w:val="ListParagraph"/>
        <w:numPr>
          <w:ilvl w:val="0"/>
          <w:numId w:val="17"/>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места назначения подконтрольного товара</w:t>
      </w:r>
      <w:r>
        <w:rPr>
          <w:rFonts w:ascii="Arial Narrow" w:hAnsi="Arial Narrow"/>
          <w:i/>
          <w:iCs/>
          <w:color w:val="000000" w:themeColor="text1"/>
          <w:sz w:val="28"/>
          <w:szCs w:val="28"/>
        </w:rPr>
        <w:t>;</w:t>
      </w:r>
    </w:p>
    <w:p w14:paraId="63D32506" w14:textId="77777777" w:rsidR="003C045B" w:rsidRPr="00311AC6" w:rsidRDefault="003C045B" w:rsidP="0026730E">
      <w:pPr>
        <w:pStyle w:val="ListParagraph"/>
        <w:numPr>
          <w:ilvl w:val="0"/>
          <w:numId w:val="17"/>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страны –экспортера;</w:t>
      </w:r>
    </w:p>
    <w:p w14:paraId="364050F0" w14:textId="77777777" w:rsidR="003C045B" w:rsidRPr="00311AC6" w:rsidRDefault="003C045B" w:rsidP="0026730E">
      <w:pPr>
        <w:pStyle w:val="ListParagraph"/>
        <w:numPr>
          <w:ilvl w:val="0"/>
          <w:numId w:val="17"/>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номера ветеринарного сертификата;</w:t>
      </w:r>
    </w:p>
    <w:p w14:paraId="5C6DE765" w14:textId="77777777" w:rsidR="003C045B" w:rsidRPr="00311AC6" w:rsidRDefault="003C045B" w:rsidP="0026730E">
      <w:pPr>
        <w:pStyle w:val="ListParagraph"/>
        <w:numPr>
          <w:ilvl w:val="0"/>
          <w:numId w:val="17"/>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вида транспортного средства и его регистрационного номера, </w:t>
      </w:r>
    </w:p>
    <w:p w14:paraId="7F52F038" w14:textId="77777777" w:rsidR="003C045B" w:rsidRPr="00311AC6" w:rsidRDefault="003C045B" w:rsidP="0026730E">
      <w:pPr>
        <w:pStyle w:val="ListParagraph"/>
        <w:numPr>
          <w:ilvl w:val="0"/>
          <w:numId w:val="17"/>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lastRenderedPageBreak/>
        <w:t xml:space="preserve">причин приостановки движения подконтрольного товара. </w:t>
      </w:r>
    </w:p>
    <w:p w14:paraId="2BD68F14" w14:textId="3DE3C0AE" w:rsidR="003C045B" w:rsidRPr="00311AC6" w:rsidRDefault="003C045B" w:rsidP="00E96587">
      <w:pPr>
        <w:spacing w:line="360" w:lineRule="auto"/>
        <w:rPr>
          <w:rFonts w:ascii="Arial Narrow" w:hAnsi="Arial Narrow"/>
          <w:color w:val="000000" w:themeColor="text1"/>
          <w:sz w:val="28"/>
          <w:szCs w:val="28"/>
        </w:rPr>
      </w:pPr>
      <w:r>
        <w:rPr>
          <w:rFonts w:ascii="Arial Narrow" w:hAnsi="Arial Narrow"/>
          <w:color w:val="000000" w:themeColor="text1"/>
          <w:sz w:val="28"/>
          <w:szCs w:val="28"/>
        </w:rPr>
        <w:t>2</w:t>
      </w:r>
      <w:r w:rsidRPr="00311AC6">
        <w:rPr>
          <w:rFonts w:ascii="Arial Narrow" w:hAnsi="Arial Narrow"/>
          <w:color w:val="000000" w:themeColor="text1"/>
          <w:sz w:val="28"/>
          <w:szCs w:val="28"/>
        </w:rPr>
        <w:t xml:space="preserve">) </w:t>
      </w:r>
      <w:r w:rsidR="00714809">
        <w:rPr>
          <w:rFonts w:ascii="Arial Narrow" w:hAnsi="Arial Narrow"/>
          <w:color w:val="000000" w:themeColor="text1"/>
          <w:sz w:val="28"/>
          <w:szCs w:val="28"/>
        </w:rPr>
        <w:t>о</w:t>
      </w:r>
      <w:r w:rsidRPr="00311AC6">
        <w:rPr>
          <w:rFonts w:ascii="Arial Narrow" w:hAnsi="Arial Narrow"/>
          <w:color w:val="000000" w:themeColor="text1"/>
          <w:sz w:val="28"/>
          <w:szCs w:val="28"/>
        </w:rPr>
        <w:t xml:space="preserve">формляется </w:t>
      </w:r>
      <w:r w:rsidRPr="00FA5639">
        <w:rPr>
          <w:rFonts w:ascii="Arial Narrow" w:hAnsi="Arial Narrow"/>
          <w:b/>
          <w:bCs/>
          <w:color w:val="000000" w:themeColor="text1"/>
          <w:sz w:val="28"/>
          <w:szCs w:val="28"/>
          <w:u w:val="single"/>
        </w:rPr>
        <w:t>акт о нарушениях установленных требований при перевозках подконтрольных товаров</w:t>
      </w:r>
      <w:r w:rsidRPr="00096B59">
        <w:rPr>
          <w:rFonts w:ascii="Arial Narrow" w:hAnsi="Arial Narrow"/>
          <w:color w:val="000000" w:themeColor="text1"/>
          <w:sz w:val="28"/>
          <w:szCs w:val="28"/>
          <w:u w:val="single"/>
        </w:rPr>
        <w:t xml:space="preserve"> по форме согласно </w:t>
      </w:r>
      <w:r w:rsidRPr="00096B59">
        <w:rPr>
          <w:rFonts w:ascii="Arial Narrow" w:hAnsi="Arial Narrow"/>
          <w:b/>
          <w:bCs/>
          <w:color w:val="000000" w:themeColor="text1"/>
          <w:sz w:val="28"/>
          <w:szCs w:val="28"/>
          <w:u w:val="single"/>
        </w:rPr>
        <w:t>Приложению № 1 к Положению о едином порядке ветеринарного контроля</w:t>
      </w:r>
      <w:r w:rsidRPr="00311AC6">
        <w:rPr>
          <w:rFonts w:ascii="Arial Narrow" w:hAnsi="Arial Narrow"/>
          <w:color w:val="000000" w:themeColor="text1"/>
          <w:sz w:val="28"/>
          <w:szCs w:val="28"/>
        </w:rPr>
        <w:t xml:space="preserve">, который вручается </w:t>
      </w:r>
      <w:r w:rsidR="00B30537">
        <w:rPr>
          <w:rFonts w:ascii="Arial Narrow" w:hAnsi="Arial Narrow"/>
          <w:color w:val="000000" w:themeColor="text1"/>
          <w:sz w:val="28"/>
          <w:szCs w:val="28"/>
        </w:rPr>
        <w:t>собственнику подконтрольных товаров</w:t>
      </w:r>
      <w:r w:rsidRPr="00311AC6">
        <w:rPr>
          <w:rFonts w:ascii="Arial Narrow" w:hAnsi="Arial Narrow"/>
          <w:color w:val="000000" w:themeColor="text1"/>
          <w:sz w:val="28"/>
          <w:szCs w:val="28"/>
        </w:rPr>
        <w:t xml:space="preserve">, </w:t>
      </w:r>
      <w:r w:rsidR="00983930">
        <w:rPr>
          <w:rFonts w:ascii="Arial Narrow" w:hAnsi="Arial Narrow"/>
          <w:color w:val="000000" w:themeColor="text1"/>
          <w:sz w:val="28"/>
          <w:szCs w:val="28"/>
        </w:rPr>
        <w:t xml:space="preserve">а также </w:t>
      </w:r>
      <w:r w:rsidRPr="00311AC6">
        <w:rPr>
          <w:rFonts w:ascii="Arial Narrow" w:hAnsi="Arial Narrow"/>
          <w:color w:val="000000" w:themeColor="text1"/>
          <w:sz w:val="28"/>
          <w:szCs w:val="28"/>
        </w:rPr>
        <w:t xml:space="preserve">иным государственным контролирующим органам Кыргызской Республики. </w:t>
      </w:r>
    </w:p>
    <w:p w14:paraId="613BBA1F" w14:textId="50824979" w:rsidR="003C045B" w:rsidRPr="00F31D72" w:rsidRDefault="003C045B" w:rsidP="00E96587">
      <w:pPr>
        <w:spacing w:line="360" w:lineRule="auto"/>
        <w:rPr>
          <w:rFonts w:ascii="Arial Narrow" w:hAnsi="Arial Narrow"/>
          <w:b/>
          <w:bCs/>
          <w:color w:val="000000" w:themeColor="text1"/>
          <w:sz w:val="28"/>
          <w:szCs w:val="28"/>
          <w:u w:val="single"/>
        </w:rPr>
      </w:pPr>
      <w:r>
        <w:rPr>
          <w:rFonts w:ascii="Arial Narrow" w:hAnsi="Arial Narrow"/>
          <w:color w:val="000000" w:themeColor="text1"/>
          <w:sz w:val="28"/>
          <w:szCs w:val="28"/>
        </w:rPr>
        <w:t>3</w:t>
      </w:r>
      <w:r w:rsidRPr="00311AC6">
        <w:rPr>
          <w:rFonts w:ascii="Arial Narrow" w:hAnsi="Arial Narrow"/>
          <w:color w:val="000000" w:themeColor="text1"/>
          <w:sz w:val="28"/>
          <w:szCs w:val="28"/>
        </w:rPr>
        <w:t xml:space="preserve">) </w:t>
      </w:r>
      <w:r w:rsidR="00714809" w:rsidRPr="00096B59">
        <w:rPr>
          <w:rFonts w:ascii="Arial Narrow" w:hAnsi="Arial Narrow"/>
          <w:color w:val="000000" w:themeColor="text1"/>
          <w:sz w:val="28"/>
          <w:szCs w:val="28"/>
          <w:u w:val="single"/>
        </w:rPr>
        <w:t>и</w:t>
      </w:r>
      <w:r w:rsidRPr="00096B59">
        <w:rPr>
          <w:rFonts w:ascii="Arial Narrow" w:hAnsi="Arial Narrow"/>
          <w:color w:val="000000" w:themeColor="text1"/>
          <w:sz w:val="28"/>
          <w:szCs w:val="28"/>
          <w:u w:val="single"/>
        </w:rPr>
        <w:t>нформация о подконтрольных товарах, движение которых приостановлено, вносится в журнал учета</w:t>
      </w:r>
      <w:r w:rsidRPr="00311AC6">
        <w:rPr>
          <w:rFonts w:ascii="Arial Narrow" w:hAnsi="Arial Narrow"/>
          <w:color w:val="000000" w:themeColor="text1"/>
          <w:sz w:val="28"/>
          <w:szCs w:val="28"/>
        </w:rPr>
        <w:t xml:space="preserve"> </w:t>
      </w:r>
      <w:r w:rsidRPr="00F31D72">
        <w:rPr>
          <w:rFonts w:ascii="Arial Narrow" w:hAnsi="Arial Narrow"/>
          <w:color w:val="000000" w:themeColor="text1"/>
          <w:sz w:val="28"/>
          <w:szCs w:val="28"/>
          <w:u w:val="single"/>
        </w:rPr>
        <w:t xml:space="preserve">по форме согласно </w:t>
      </w:r>
      <w:r w:rsidRPr="00F31D72">
        <w:rPr>
          <w:rFonts w:ascii="Arial Narrow" w:hAnsi="Arial Narrow"/>
          <w:b/>
          <w:bCs/>
          <w:color w:val="000000" w:themeColor="text1"/>
          <w:sz w:val="28"/>
          <w:szCs w:val="28"/>
          <w:u w:val="single"/>
        </w:rPr>
        <w:t xml:space="preserve">Приложению № 10 к Положению о едином порядке ветеринарного контроля. </w:t>
      </w:r>
    </w:p>
    <w:p w14:paraId="4B601885" w14:textId="74B430F4" w:rsidR="003C045B" w:rsidRPr="00096B59" w:rsidRDefault="003C045B" w:rsidP="00E96587">
      <w:pPr>
        <w:spacing w:line="360" w:lineRule="auto"/>
        <w:rPr>
          <w:rFonts w:ascii="Arial Narrow" w:hAnsi="Arial Narrow"/>
          <w:color w:val="000000" w:themeColor="text1"/>
          <w:sz w:val="28"/>
          <w:szCs w:val="28"/>
          <w:u w:val="single"/>
        </w:rPr>
      </w:pPr>
      <w:r>
        <w:rPr>
          <w:rFonts w:ascii="Arial Narrow" w:hAnsi="Arial Narrow"/>
          <w:color w:val="000000" w:themeColor="text1"/>
          <w:sz w:val="28"/>
          <w:szCs w:val="28"/>
        </w:rPr>
        <w:t>4</w:t>
      </w:r>
      <w:r w:rsidRPr="00311AC6">
        <w:rPr>
          <w:rFonts w:ascii="Arial Narrow" w:hAnsi="Arial Narrow"/>
          <w:color w:val="000000" w:themeColor="text1"/>
          <w:sz w:val="28"/>
          <w:szCs w:val="28"/>
        </w:rPr>
        <w:t xml:space="preserve">) </w:t>
      </w:r>
      <w:r w:rsidR="00714809" w:rsidRPr="00096B59">
        <w:rPr>
          <w:rFonts w:ascii="Arial Narrow" w:hAnsi="Arial Narrow"/>
          <w:color w:val="000000" w:themeColor="text1"/>
          <w:sz w:val="28"/>
          <w:szCs w:val="28"/>
          <w:u w:val="single"/>
        </w:rPr>
        <w:t>р</w:t>
      </w:r>
      <w:r w:rsidRPr="00096B59">
        <w:rPr>
          <w:rFonts w:ascii="Arial Narrow" w:hAnsi="Arial Narrow"/>
          <w:color w:val="000000" w:themeColor="text1"/>
          <w:sz w:val="28"/>
          <w:szCs w:val="28"/>
          <w:u w:val="single"/>
        </w:rPr>
        <w:t>ешение о дальнейшем перемещении приостановленных подконтрольных товаров принимается уполномоченным должностным лицом ГИВФБ</w:t>
      </w:r>
      <w:r w:rsidR="00096B59">
        <w:rPr>
          <w:rFonts w:ascii="Arial Narrow" w:hAnsi="Arial Narrow"/>
          <w:color w:val="000000" w:themeColor="text1"/>
          <w:sz w:val="28"/>
          <w:szCs w:val="28"/>
          <w:u w:val="single"/>
        </w:rPr>
        <w:t xml:space="preserve"> КР</w:t>
      </w:r>
      <w:r w:rsidRPr="00096B59">
        <w:rPr>
          <w:rFonts w:ascii="Arial Narrow" w:hAnsi="Arial Narrow"/>
          <w:color w:val="000000" w:themeColor="text1"/>
          <w:sz w:val="28"/>
          <w:szCs w:val="28"/>
          <w:u w:val="single"/>
        </w:rPr>
        <w:t xml:space="preserve"> </w:t>
      </w:r>
      <w:r w:rsidRPr="00096B59">
        <w:rPr>
          <w:rFonts w:ascii="Arial Narrow" w:hAnsi="Arial Narrow"/>
          <w:b/>
          <w:bCs/>
          <w:color w:val="000000" w:themeColor="text1"/>
          <w:sz w:val="28"/>
          <w:szCs w:val="28"/>
          <w:u w:val="single"/>
        </w:rPr>
        <w:t>в течение 72 часов</w:t>
      </w:r>
      <w:r w:rsidRPr="00096B59">
        <w:rPr>
          <w:rFonts w:ascii="Arial Narrow" w:hAnsi="Arial Narrow"/>
          <w:color w:val="000000" w:themeColor="text1"/>
          <w:sz w:val="28"/>
          <w:szCs w:val="28"/>
          <w:u w:val="single"/>
        </w:rPr>
        <w:t xml:space="preserve">. </w:t>
      </w:r>
    </w:p>
    <w:p w14:paraId="40997750" w14:textId="2604C3DF" w:rsidR="003C045B" w:rsidRDefault="003C045B" w:rsidP="00E96587">
      <w:pPr>
        <w:spacing w:line="360" w:lineRule="auto"/>
        <w:rPr>
          <w:rFonts w:ascii="Arial Narrow" w:hAnsi="Arial Narrow"/>
          <w:color w:val="000000" w:themeColor="text1"/>
          <w:sz w:val="28"/>
          <w:szCs w:val="28"/>
        </w:rPr>
      </w:pPr>
      <w:r>
        <w:rPr>
          <w:rFonts w:ascii="Arial Narrow" w:hAnsi="Arial Narrow"/>
          <w:color w:val="000000" w:themeColor="text1"/>
          <w:sz w:val="28"/>
          <w:szCs w:val="28"/>
        </w:rPr>
        <w:t>5</w:t>
      </w:r>
      <w:r w:rsidRPr="00311AC6">
        <w:rPr>
          <w:rFonts w:ascii="Arial Narrow" w:hAnsi="Arial Narrow"/>
          <w:color w:val="000000" w:themeColor="text1"/>
          <w:sz w:val="28"/>
          <w:szCs w:val="28"/>
        </w:rPr>
        <w:t xml:space="preserve">) </w:t>
      </w:r>
      <w:r w:rsidR="00714809">
        <w:rPr>
          <w:rFonts w:ascii="Arial Narrow" w:hAnsi="Arial Narrow"/>
          <w:color w:val="000000" w:themeColor="text1"/>
          <w:sz w:val="28"/>
          <w:szCs w:val="28"/>
        </w:rPr>
        <w:t>п</w:t>
      </w:r>
      <w:r w:rsidRPr="00311AC6">
        <w:rPr>
          <w:rFonts w:ascii="Arial Narrow" w:hAnsi="Arial Narrow"/>
          <w:color w:val="000000" w:themeColor="text1"/>
          <w:sz w:val="28"/>
          <w:szCs w:val="28"/>
        </w:rPr>
        <w:t>осле получения решения уполномоченного должностного лица ГИВФБ</w:t>
      </w:r>
      <w:r w:rsidR="00096B59">
        <w:rPr>
          <w:rFonts w:ascii="Arial Narrow" w:hAnsi="Arial Narrow"/>
          <w:color w:val="000000" w:themeColor="text1"/>
          <w:sz w:val="28"/>
          <w:szCs w:val="28"/>
        </w:rPr>
        <w:t xml:space="preserve"> КР</w:t>
      </w:r>
      <w:r w:rsidRPr="00311AC6">
        <w:rPr>
          <w:rFonts w:ascii="Arial Narrow" w:hAnsi="Arial Narrow"/>
          <w:color w:val="000000" w:themeColor="text1"/>
          <w:sz w:val="28"/>
          <w:szCs w:val="28"/>
        </w:rPr>
        <w:t xml:space="preserve">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w:t>
      </w:r>
      <w:r>
        <w:rPr>
          <w:rFonts w:ascii="Arial Narrow" w:hAnsi="Arial Narrow"/>
          <w:color w:val="000000" w:themeColor="text1"/>
          <w:sz w:val="28"/>
          <w:szCs w:val="28"/>
        </w:rPr>
        <w:t xml:space="preserve"> ГИВФБ</w:t>
      </w:r>
      <w:r w:rsidR="00096B59">
        <w:rPr>
          <w:rFonts w:ascii="Arial Narrow" w:hAnsi="Arial Narrow"/>
          <w:color w:val="000000" w:themeColor="text1"/>
          <w:sz w:val="28"/>
          <w:szCs w:val="28"/>
        </w:rPr>
        <w:t xml:space="preserve"> КР</w:t>
      </w:r>
      <w:r w:rsidRPr="00311AC6">
        <w:rPr>
          <w:rFonts w:ascii="Arial Narrow" w:hAnsi="Arial Narrow"/>
          <w:color w:val="000000" w:themeColor="text1"/>
          <w:sz w:val="28"/>
          <w:szCs w:val="28"/>
        </w:rPr>
        <w:t xml:space="preserve">. </w:t>
      </w:r>
    </w:p>
    <w:p w14:paraId="78F6FAF7" w14:textId="77777777" w:rsidR="003C045B" w:rsidRDefault="003C045B" w:rsidP="003C045B">
      <w:pPr>
        <w:spacing w:line="360" w:lineRule="auto"/>
        <w:rPr>
          <w:rFonts w:ascii="Arial Narrow" w:hAnsi="Arial Narrow"/>
          <w:color w:val="000000" w:themeColor="text1"/>
          <w:sz w:val="28"/>
          <w:szCs w:val="28"/>
        </w:rPr>
      </w:pPr>
      <w:r>
        <w:rPr>
          <w:rFonts w:ascii="Arial Narrow" w:hAnsi="Arial Narrow"/>
          <w:color w:val="000000" w:themeColor="text1"/>
          <w:sz w:val="28"/>
          <w:szCs w:val="28"/>
        </w:rPr>
        <w:tab/>
        <w:t xml:space="preserve">5.2. </w:t>
      </w:r>
      <w:r w:rsidRPr="00311AC6">
        <w:rPr>
          <w:rFonts w:ascii="Arial Narrow" w:hAnsi="Arial Narrow"/>
          <w:color w:val="000000" w:themeColor="text1"/>
          <w:sz w:val="28"/>
          <w:szCs w:val="28"/>
        </w:rPr>
        <w:t xml:space="preserve">В случае принятия </w:t>
      </w:r>
      <w:r w:rsidRPr="00525C36">
        <w:rPr>
          <w:rFonts w:ascii="Arial Narrow" w:hAnsi="Arial Narrow"/>
          <w:b/>
          <w:bCs/>
          <w:color w:val="000000" w:themeColor="text1"/>
          <w:sz w:val="28"/>
          <w:szCs w:val="28"/>
        </w:rPr>
        <w:t>решения о возврате товара</w:t>
      </w:r>
      <w:r>
        <w:rPr>
          <w:rFonts w:ascii="Arial Narrow" w:hAnsi="Arial Narrow"/>
          <w:color w:val="000000" w:themeColor="text1"/>
          <w:sz w:val="28"/>
          <w:szCs w:val="28"/>
        </w:rPr>
        <w:t>:</w:t>
      </w:r>
    </w:p>
    <w:p w14:paraId="3606D5B5" w14:textId="77777777" w:rsidR="003C045B" w:rsidRPr="00311AC6" w:rsidRDefault="003C045B" w:rsidP="003C045B">
      <w:pPr>
        <w:spacing w:line="360" w:lineRule="auto"/>
        <w:rPr>
          <w:rFonts w:ascii="Arial Narrow" w:hAnsi="Arial Narrow"/>
          <w:color w:val="000000" w:themeColor="text1"/>
          <w:sz w:val="28"/>
          <w:szCs w:val="28"/>
        </w:rPr>
      </w:pPr>
      <w:r>
        <w:rPr>
          <w:rFonts w:ascii="Arial Narrow" w:hAnsi="Arial Narrow"/>
          <w:color w:val="000000" w:themeColor="text1"/>
          <w:sz w:val="28"/>
          <w:szCs w:val="28"/>
        </w:rPr>
        <w:t xml:space="preserve">1) </w:t>
      </w:r>
      <w:r w:rsidRPr="00311AC6">
        <w:rPr>
          <w:rFonts w:ascii="Arial Narrow" w:hAnsi="Arial Narrow"/>
          <w:color w:val="000000" w:themeColor="text1"/>
          <w:sz w:val="28"/>
          <w:szCs w:val="28"/>
        </w:rPr>
        <w:t xml:space="preserve">оформляются документы по формам согласно </w:t>
      </w:r>
      <w:r w:rsidRPr="00EC3B10">
        <w:rPr>
          <w:rFonts w:ascii="Arial Narrow" w:hAnsi="Arial Narrow"/>
          <w:b/>
          <w:bCs/>
          <w:color w:val="000000" w:themeColor="text1"/>
          <w:sz w:val="28"/>
          <w:szCs w:val="28"/>
        </w:rPr>
        <w:t>Приложениям № 5 и № 6 к Положению о едином порядке ветеринарного контроля</w:t>
      </w:r>
      <w:r>
        <w:rPr>
          <w:rFonts w:ascii="Arial Narrow" w:hAnsi="Arial Narrow"/>
          <w:color w:val="000000" w:themeColor="text1"/>
          <w:sz w:val="28"/>
          <w:szCs w:val="28"/>
        </w:rPr>
        <w:t>;</w:t>
      </w:r>
    </w:p>
    <w:p w14:paraId="3F4163E2" w14:textId="56133AD0" w:rsidR="003C045B" w:rsidRPr="00B251FD" w:rsidRDefault="003C045B" w:rsidP="00B251FD">
      <w:pPr>
        <w:spacing w:line="360" w:lineRule="auto"/>
        <w:rPr>
          <w:rFonts w:ascii="Arial Narrow" w:hAnsi="Arial Narrow"/>
          <w:color w:val="000000" w:themeColor="text1"/>
          <w:sz w:val="28"/>
          <w:szCs w:val="28"/>
        </w:rPr>
      </w:pPr>
      <w:r w:rsidRPr="00B251FD">
        <w:rPr>
          <w:rFonts w:ascii="Arial Narrow" w:hAnsi="Arial Narrow"/>
          <w:color w:val="000000" w:themeColor="text1"/>
          <w:sz w:val="28"/>
          <w:szCs w:val="28"/>
        </w:rPr>
        <w:lastRenderedPageBreak/>
        <w:t xml:space="preserve">2) подконтрольный товар, </w:t>
      </w:r>
      <w:r w:rsidR="00B251FD">
        <w:rPr>
          <w:rFonts w:ascii="Arial Narrow" w:hAnsi="Arial Narrow"/>
          <w:color w:val="000000" w:themeColor="text1"/>
          <w:sz w:val="28"/>
          <w:szCs w:val="28"/>
        </w:rPr>
        <w:t xml:space="preserve">происхождение </w:t>
      </w:r>
      <w:r w:rsidRPr="00B251FD">
        <w:rPr>
          <w:rFonts w:ascii="Arial Narrow" w:hAnsi="Arial Narrow"/>
          <w:color w:val="000000" w:themeColor="text1"/>
          <w:sz w:val="28"/>
          <w:szCs w:val="28"/>
        </w:rPr>
        <w:t>котор</w:t>
      </w:r>
      <w:r w:rsidR="00B251FD">
        <w:rPr>
          <w:rFonts w:ascii="Arial Narrow" w:hAnsi="Arial Narrow"/>
          <w:color w:val="000000" w:themeColor="text1"/>
          <w:sz w:val="28"/>
          <w:szCs w:val="28"/>
        </w:rPr>
        <w:t>ого</w:t>
      </w:r>
      <w:r w:rsidRPr="00B251FD">
        <w:rPr>
          <w:rFonts w:ascii="Arial Narrow" w:hAnsi="Arial Narrow"/>
          <w:color w:val="000000" w:themeColor="text1"/>
          <w:sz w:val="28"/>
          <w:szCs w:val="28"/>
        </w:rPr>
        <w:t xml:space="preserve"> не может </w:t>
      </w:r>
      <w:r w:rsidR="00B251FD" w:rsidRPr="00B251FD">
        <w:rPr>
          <w:rFonts w:ascii="Arial Narrow" w:hAnsi="Arial Narrow"/>
          <w:color w:val="000000" w:themeColor="text1"/>
          <w:sz w:val="28"/>
          <w:szCs w:val="28"/>
        </w:rPr>
        <w:t xml:space="preserve">подтвердиться </w:t>
      </w:r>
      <w:r w:rsidR="00B251FD">
        <w:rPr>
          <w:rFonts w:ascii="Arial Narrow" w:hAnsi="Arial Narrow"/>
          <w:color w:val="000000" w:themeColor="text1"/>
          <w:sz w:val="28"/>
          <w:szCs w:val="28"/>
        </w:rPr>
        <w:t xml:space="preserve">со стороны </w:t>
      </w:r>
      <w:r w:rsidR="00E24A38">
        <w:rPr>
          <w:rFonts w:ascii="Arial Narrow" w:hAnsi="Arial Narrow"/>
          <w:color w:val="000000" w:themeColor="text1"/>
          <w:sz w:val="28"/>
          <w:szCs w:val="28"/>
        </w:rPr>
        <w:t>его собственника</w:t>
      </w:r>
      <w:r w:rsidRPr="00B251FD">
        <w:rPr>
          <w:rFonts w:ascii="Arial Narrow" w:hAnsi="Arial Narrow"/>
          <w:color w:val="000000" w:themeColor="text1"/>
          <w:sz w:val="28"/>
          <w:szCs w:val="28"/>
        </w:rPr>
        <w:t xml:space="preserve">, удостоверяющими безопасность в ветеринарно-санитарном отношении, возвращается грузоотправителю (экспортёру) или подлежит утилизации (уничтожению) без проведения экспертизы за счет </w:t>
      </w:r>
      <w:r w:rsidR="00E24A38">
        <w:rPr>
          <w:rFonts w:ascii="Arial Narrow" w:hAnsi="Arial Narrow"/>
          <w:color w:val="000000" w:themeColor="text1"/>
          <w:sz w:val="28"/>
          <w:szCs w:val="28"/>
        </w:rPr>
        <w:t>собственника подконтрольного товара</w:t>
      </w:r>
      <w:r w:rsidRPr="00B251FD">
        <w:rPr>
          <w:rFonts w:ascii="Arial Narrow" w:hAnsi="Arial Narrow"/>
          <w:color w:val="000000" w:themeColor="text1"/>
          <w:sz w:val="28"/>
          <w:szCs w:val="28"/>
        </w:rPr>
        <w:t>;</w:t>
      </w:r>
    </w:p>
    <w:p w14:paraId="4AA1BADB" w14:textId="44E893F3" w:rsidR="003C045B" w:rsidRPr="00311AC6" w:rsidRDefault="003C045B" w:rsidP="003C045B">
      <w:pPr>
        <w:spacing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3) </w:t>
      </w:r>
      <w:r w:rsidRPr="006C45AD">
        <w:rPr>
          <w:rFonts w:ascii="Arial Narrow" w:hAnsi="Arial Narrow"/>
          <w:color w:val="000000" w:themeColor="text1"/>
          <w:sz w:val="28"/>
          <w:szCs w:val="28"/>
          <w:u w:val="single"/>
        </w:rPr>
        <w:t>Подконтрольные товары, ввоз которых не разрешен, подлежат вывозу</w:t>
      </w:r>
      <w:r w:rsidRPr="00311AC6">
        <w:rPr>
          <w:rFonts w:ascii="Arial Narrow" w:hAnsi="Arial Narrow"/>
          <w:color w:val="000000" w:themeColor="text1"/>
          <w:sz w:val="28"/>
          <w:szCs w:val="28"/>
        </w:rPr>
        <w:t xml:space="preserve">. </w:t>
      </w:r>
      <w:r w:rsidR="00E24A38">
        <w:rPr>
          <w:rFonts w:ascii="Arial Narrow" w:hAnsi="Arial Narrow"/>
          <w:color w:val="000000" w:themeColor="text1"/>
          <w:sz w:val="28"/>
          <w:szCs w:val="28"/>
        </w:rPr>
        <w:t>В</w:t>
      </w:r>
      <w:r w:rsidRPr="00311AC6">
        <w:rPr>
          <w:rFonts w:ascii="Arial Narrow" w:hAnsi="Arial Narrow"/>
          <w:color w:val="000000" w:themeColor="text1"/>
          <w:sz w:val="28"/>
          <w:szCs w:val="28"/>
        </w:rPr>
        <w:t xml:space="preserve">ывоз производится </w:t>
      </w:r>
      <w:r w:rsidR="00E24A38">
        <w:rPr>
          <w:rFonts w:ascii="Arial Narrow" w:hAnsi="Arial Narrow"/>
          <w:color w:val="000000" w:themeColor="text1"/>
          <w:sz w:val="28"/>
          <w:szCs w:val="28"/>
        </w:rPr>
        <w:t>их собственника</w:t>
      </w:r>
      <w:r w:rsidRPr="00311AC6">
        <w:rPr>
          <w:rFonts w:ascii="Arial Narrow" w:hAnsi="Arial Narrow"/>
          <w:color w:val="000000" w:themeColor="text1"/>
          <w:sz w:val="28"/>
          <w:szCs w:val="28"/>
        </w:rPr>
        <w:t xml:space="preserve"> за свой счет и с соблюдением </w:t>
      </w:r>
      <w:r w:rsidR="00A51372">
        <w:rPr>
          <w:rFonts w:ascii="Arial Narrow" w:hAnsi="Arial Narrow"/>
          <w:color w:val="000000" w:themeColor="text1"/>
          <w:sz w:val="28"/>
          <w:szCs w:val="28"/>
        </w:rPr>
        <w:t>Единых ветеринарных требований ЕАЭС.</w:t>
      </w:r>
    </w:p>
    <w:p w14:paraId="77A1E0EA" w14:textId="2430690E" w:rsidR="003C045B" w:rsidRPr="006C45AD" w:rsidRDefault="003C045B" w:rsidP="003C045B">
      <w:pPr>
        <w:spacing w:line="360" w:lineRule="auto"/>
        <w:rPr>
          <w:rFonts w:ascii="Arial Narrow" w:eastAsia="Times New Roman" w:hAnsi="Arial Narrow" w:cs="Arial"/>
          <w:color w:val="000000" w:themeColor="text1"/>
          <w:spacing w:val="2"/>
          <w:sz w:val="28"/>
          <w:szCs w:val="28"/>
          <w:u w:val="single"/>
          <w:lang w:eastAsia="ru-RU"/>
        </w:rPr>
      </w:pPr>
      <w:r w:rsidRPr="001848C9">
        <w:rPr>
          <w:rFonts w:ascii="Arial Narrow" w:hAnsi="Arial Narrow"/>
          <w:color w:val="000000" w:themeColor="text1"/>
          <w:sz w:val="28"/>
          <w:szCs w:val="28"/>
        </w:rPr>
        <w:t xml:space="preserve">4) В случае невозможности вывоза </w:t>
      </w:r>
      <w:r w:rsidR="00A51372">
        <w:rPr>
          <w:rFonts w:ascii="Arial Narrow" w:hAnsi="Arial Narrow"/>
          <w:color w:val="000000" w:themeColor="text1"/>
          <w:sz w:val="28"/>
          <w:szCs w:val="28"/>
        </w:rPr>
        <w:t xml:space="preserve">партии </w:t>
      </w:r>
      <w:r w:rsidRPr="001848C9">
        <w:rPr>
          <w:rFonts w:ascii="Arial Narrow" w:hAnsi="Arial Narrow"/>
          <w:color w:val="000000" w:themeColor="text1"/>
          <w:sz w:val="28"/>
          <w:szCs w:val="28"/>
        </w:rPr>
        <w:t>подконтрольн</w:t>
      </w:r>
      <w:r w:rsidR="00B251FD">
        <w:rPr>
          <w:rFonts w:ascii="Arial Narrow" w:hAnsi="Arial Narrow"/>
          <w:color w:val="000000" w:themeColor="text1"/>
          <w:sz w:val="28"/>
          <w:szCs w:val="28"/>
        </w:rPr>
        <w:t>ых</w:t>
      </w:r>
      <w:r w:rsidRPr="001848C9">
        <w:rPr>
          <w:rFonts w:ascii="Arial Narrow" w:hAnsi="Arial Narrow"/>
          <w:color w:val="000000" w:themeColor="text1"/>
          <w:sz w:val="28"/>
          <w:szCs w:val="28"/>
        </w:rPr>
        <w:t xml:space="preserve"> товар</w:t>
      </w:r>
      <w:r w:rsidR="00B251FD">
        <w:rPr>
          <w:rFonts w:ascii="Arial Narrow" w:hAnsi="Arial Narrow"/>
          <w:color w:val="000000" w:themeColor="text1"/>
          <w:sz w:val="28"/>
          <w:szCs w:val="28"/>
        </w:rPr>
        <w:t>ов</w:t>
      </w:r>
      <w:r w:rsidRPr="001848C9">
        <w:rPr>
          <w:rFonts w:ascii="Arial Narrow" w:hAnsi="Arial Narrow"/>
          <w:color w:val="000000" w:themeColor="text1"/>
          <w:sz w:val="28"/>
          <w:szCs w:val="28"/>
        </w:rPr>
        <w:t>, не</w:t>
      </w:r>
      <w:r w:rsidR="00516ED5">
        <w:rPr>
          <w:rFonts w:ascii="Arial Narrow" w:hAnsi="Arial Narrow"/>
          <w:color w:val="000000" w:themeColor="text1"/>
          <w:sz w:val="28"/>
          <w:szCs w:val="28"/>
        </w:rPr>
        <w:t xml:space="preserve"> </w:t>
      </w:r>
      <w:r w:rsidRPr="001848C9">
        <w:rPr>
          <w:rFonts w:ascii="Arial Narrow" w:hAnsi="Arial Narrow"/>
          <w:color w:val="000000" w:themeColor="text1"/>
          <w:sz w:val="28"/>
          <w:szCs w:val="28"/>
        </w:rPr>
        <w:t>соответствующ</w:t>
      </w:r>
      <w:r w:rsidR="00B251FD">
        <w:rPr>
          <w:rFonts w:ascii="Arial Narrow" w:hAnsi="Arial Narrow"/>
          <w:color w:val="000000" w:themeColor="text1"/>
          <w:sz w:val="28"/>
          <w:szCs w:val="28"/>
        </w:rPr>
        <w:t>их</w:t>
      </w:r>
      <w:r w:rsidRPr="001848C9">
        <w:rPr>
          <w:rFonts w:ascii="Arial Narrow" w:hAnsi="Arial Narrow"/>
          <w:color w:val="000000" w:themeColor="text1"/>
          <w:sz w:val="28"/>
          <w:szCs w:val="28"/>
        </w:rPr>
        <w:t xml:space="preserve"> Единым ветеринарным требованиям</w:t>
      </w:r>
      <w:r w:rsidR="00A51372">
        <w:rPr>
          <w:rFonts w:ascii="Arial Narrow" w:hAnsi="Arial Narrow"/>
          <w:color w:val="000000" w:themeColor="text1"/>
          <w:sz w:val="28"/>
          <w:szCs w:val="28"/>
        </w:rPr>
        <w:t xml:space="preserve"> ЕАЭС</w:t>
      </w:r>
      <w:r w:rsidRPr="001848C9">
        <w:rPr>
          <w:rFonts w:ascii="Arial Narrow" w:hAnsi="Arial Narrow"/>
          <w:color w:val="000000" w:themeColor="text1"/>
          <w:sz w:val="28"/>
          <w:szCs w:val="28"/>
        </w:rPr>
        <w:t>, за пределы таможенной территории ЕАЭС через пункт пропуска</w:t>
      </w:r>
      <w:r w:rsidRPr="005E776D">
        <w:rPr>
          <w:rFonts w:ascii="Arial Narrow" w:hAnsi="Arial Narrow"/>
          <w:color w:val="000000" w:themeColor="text1"/>
          <w:sz w:val="28"/>
          <w:szCs w:val="28"/>
        </w:rPr>
        <w:t xml:space="preserve">, </w:t>
      </w:r>
      <w:r w:rsidR="00B251FD" w:rsidRPr="005E776D">
        <w:rPr>
          <w:rFonts w:ascii="Arial Narrow" w:hAnsi="Arial Narrow"/>
          <w:color w:val="000000" w:themeColor="text1"/>
          <w:sz w:val="28"/>
          <w:szCs w:val="28"/>
        </w:rPr>
        <w:t xml:space="preserve">где </w:t>
      </w:r>
      <w:r w:rsidRPr="005E776D">
        <w:rPr>
          <w:rFonts w:ascii="Arial Narrow" w:hAnsi="Arial Narrow"/>
          <w:color w:val="000000" w:themeColor="text1"/>
          <w:sz w:val="28"/>
          <w:szCs w:val="28"/>
        </w:rPr>
        <w:t xml:space="preserve">осуществлялось </w:t>
      </w:r>
      <w:r w:rsidR="00B251FD" w:rsidRPr="005E776D">
        <w:rPr>
          <w:rFonts w:ascii="Arial Narrow" w:hAnsi="Arial Narrow"/>
          <w:color w:val="000000" w:themeColor="text1"/>
          <w:sz w:val="28"/>
          <w:szCs w:val="28"/>
        </w:rPr>
        <w:t xml:space="preserve">их </w:t>
      </w:r>
      <w:r w:rsidRPr="005E776D">
        <w:rPr>
          <w:rFonts w:ascii="Arial Narrow" w:hAnsi="Arial Narrow"/>
          <w:color w:val="000000" w:themeColor="text1"/>
          <w:sz w:val="28"/>
          <w:szCs w:val="28"/>
        </w:rPr>
        <w:t>перемещение на таможенную территорию ЕАЭС,</w:t>
      </w:r>
      <w:r w:rsidRPr="001848C9">
        <w:rPr>
          <w:rFonts w:ascii="Arial Narrow" w:hAnsi="Arial Narrow"/>
          <w:color w:val="000000" w:themeColor="text1"/>
          <w:sz w:val="28"/>
          <w:szCs w:val="28"/>
        </w:rPr>
        <w:t xml:space="preserve"> </w:t>
      </w:r>
      <w:r w:rsidRPr="006C45AD">
        <w:rPr>
          <w:rFonts w:ascii="Arial Narrow" w:hAnsi="Arial Narrow"/>
          <w:color w:val="000000" w:themeColor="text1"/>
          <w:sz w:val="28"/>
          <w:szCs w:val="28"/>
          <w:u w:val="single"/>
        </w:rPr>
        <w:t>так</w:t>
      </w:r>
      <w:r w:rsidR="00B251FD" w:rsidRPr="006C45AD">
        <w:rPr>
          <w:rFonts w:ascii="Arial Narrow" w:hAnsi="Arial Narrow"/>
          <w:color w:val="000000" w:themeColor="text1"/>
          <w:sz w:val="28"/>
          <w:szCs w:val="28"/>
          <w:u w:val="single"/>
        </w:rPr>
        <w:t xml:space="preserve">ие </w:t>
      </w:r>
      <w:r w:rsidRPr="006C45AD">
        <w:rPr>
          <w:rFonts w:ascii="Arial Narrow" w:hAnsi="Arial Narrow"/>
          <w:color w:val="000000" w:themeColor="text1"/>
          <w:sz w:val="28"/>
          <w:szCs w:val="28"/>
          <w:u w:val="single"/>
        </w:rPr>
        <w:t>товар</w:t>
      </w:r>
      <w:r w:rsidR="00B251FD" w:rsidRPr="006C45AD">
        <w:rPr>
          <w:rFonts w:ascii="Arial Narrow" w:hAnsi="Arial Narrow"/>
          <w:color w:val="000000" w:themeColor="text1"/>
          <w:sz w:val="28"/>
          <w:szCs w:val="28"/>
          <w:u w:val="single"/>
        </w:rPr>
        <w:t>ы</w:t>
      </w:r>
      <w:r w:rsidRPr="006C45AD">
        <w:rPr>
          <w:rFonts w:ascii="Arial Narrow" w:hAnsi="Arial Narrow"/>
          <w:color w:val="000000" w:themeColor="text1"/>
          <w:sz w:val="28"/>
          <w:szCs w:val="28"/>
          <w:u w:val="single"/>
        </w:rPr>
        <w:t xml:space="preserve"> утилизируются или уничтожаются в соответствии с </w:t>
      </w:r>
      <w:r w:rsidRPr="006C45AD">
        <w:rPr>
          <w:rFonts w:ascii="Arial Narrow" w:eastAsia="Times New Roman" w:hAnsi="Arial Narrow" w:cs="Arial"/>
          <w:color w:val="000000" w:themeColor="text1"/>
          <w:spacing w:val="2"/>
          <w:sz w:val="28"/>
          <w:szCs w:val="28"/>
          <w:u w:val="single"/>
          <w:lang w:eastAsia="ru-RU"/>
        </w:rPr>
        <w:t>Постановлением Правительства Кыргызской Республики от 18 февраля 2020 года № 93 «Об обеспечении безопасности пищевой продукции».</w:t>
      </w:r>
    </w:p>
    <w:p w14:paraId="7D72C4B7" w14:textId="48BA06F8" w:rsidR="003D0D6B" w:rsidRPr="00311AC6" w:rsidRDefault="00714809" w:rsidP="00C00F17">
      <w:pPr>
        <w:spacing w:line="360" w:lineRule="auto"/>
        <w:rPr>
          <w:rFonts w:ascii="Arial Narrow" w:hAnsi="Arial Narrow"/>
          <w:bCs/>
          <w:color w:val="000000" w:themeColor="text1"/>
          <w:sz w:val="28"/>
          <w:szCs w:val="28"/>
          <w:lang w:eastAsia="ru-RU"/>
        </w:rPr>
      </w:pPr>
      <w:r>
        <w:rPr>
          <w:rFonts w:ascii="Arial Narrow" w:eastAsia="Times New Roman" w:hAnsi="Arial Narrow" w:cs="Arial"/>
          <w:color w:val="000000" w:themeColor="text1"/>
          <w:spacing w:val="2"/>
          <w:sz w:val="28"/>
          <w:szCs w:val="28"/>
          <w:lang w:eastAsia="ru-RU"/>
        </w:rPr>
        <w:tab/>
        <w:t>5.3.</w:t>
      </w:r>
      <w:r w:rsidR="00C00F17">
        <w:rPr>
          <w:rFonts w:ascii="Arial Narrow" w:eastAsia="Times New Roman" w:hAnsi="Arial Narrow" w:cs="Arial"/>
          <w:color w:val="000000" w:themeColor="text1"/>
          <w:spacing w:val="2"/>
          <w:sz w:val="28"/>
          <w:szCs w:val="28"/>
          <w:lang w:eastAsia="ru-RU"/>
        </w:rPr>
        <w:t xml:space="preserve"> </w:t>
      </w:r>
      <w:r w:rsidR="00B767C9" w:rsidRPr="00096B59">
        <w:rPr>
          <w:rFonts w:ascii="Arial Narrow" w:hAnsi="Arial Narrow"/>
          <w:bCs/>
          <w:color w:val="000000" w:themeColor="text1"/>
          <w:sz w:val="28"/>
          <w:szCs w:val="28"/>
          <w:u w:val="single"/>
          <w:lang w:eastAsia="ru-RU"/>
        </w:rPr>
        <w:t xml:space="preserve">Все необходимые данные заносятся в журнал учета перемещения через </w:t>
      </w:r>
      <w:r w:rsidR="00D427DB" w:rsidRPr="00096B59">
        <w:rPr>
          <w:rFonts w:ascii="Arial Narrow" w:hAnsi="Arial Narrow"/>
          <w:bCs/>
          <w:color w:val="000000" w:themeColor="text1"/>
          <w:sz w:val="28"/>
          <w:szCs w:val="28"/>
          <w:u w:val="single"/>
          <w:lang w:eastAsia="ru-RU"/>
        </w:rPr>
        <w:t>пункты пропуска</w:t>
      </w:r>
      <w:r w:rsidR="00B767C9" w:rsidRPr="00096B59">
        <w:rPr>
          <w:rFonts w:ascii="Arial Narrow" w:hAnsi="Arial Narrow"/>
          <w:bCs/>
          <w:color w:val="000000" w:themeColor="text1"/>
          <w:sz w:val="28"/>
          <w:szCs w:val="28"/>
          <w:u w:val="single"/>
          <w:lang w:eastAsia="ru-RU"/>
        </w:rPr>
        <w:t xml:space="preserve"> подконтрольных товаров</w:t>
      </w:r>
      <w:r w:rsidR="00B767C9" w:rsidRPr="00311AC6">
        <w:rPr>
          <w:rFonts w:ascii="Arial Narrow" w:hAnsi="Arial Narrow"/>
          <w:bCs/>
          <w:color w:val="000000" w:themeColor="text1"/>
          <w:sz w:val="28"/>
          <w:szCs w:val="28"/>
          <w:lang w:eastAsia="ru-RU"/>
        </w:rPr>
        <w:t xml:space="preserve"> по форме согласно </w:t>
      </w:r>
      <w:r w:rsidR="00B767C9" w:rsidRPr="00096B59">
        <w:rPr>
          <w:rFonts w:ascii="Arial Narrow" w:hAnsi="Arial Narrow"/>
          <w:b/>
          <w:color w:val="000000" w:themeColor="text1"/>
          <w:sz w:val="28"/>
          <w:szCs w:val="28"/>
          <w:lang w:eastAsia="ru-RU"/>
        </w:rPr>
        <w:t>Приложению № 7</w:t>
      </w:r>
      <w:r w:rsidR="00C267D5" w:rsidRPr="00096B59">
        <w:rPr>
          <w:rFonts w:ascii="Arial Narrow" w:hAnsi="Arial Narrow"/>
          <w:b/>
          <w:color w:val="000000" w:themeColor="text1"/>
          <w:sz w:val="28"/>
          <w:szCs w:val="28"/>
          <w:lang w:eastAsia="ru-RU"/>
        </w:rPr>
        <w:t xml:space="preserve"> к </w:t>
      </w:r>
      <w:r w:rsidR="00C267D5" w:rsidRPr="00096B59">
        <w:rPr>
          <w:rFonts w:ascii="Arial Narrow" w:hAnsi="Arial Narrow"/>
          <w:b/>
          <w:color w:val="000000" w:themeColor="text1"/>
          <w:sz w:val="28"/>
          <w:szCs w:val="28"/>
        </w:rPr>
        <w:t>Положению о едином порядке осуществления ветеринарного контроля</w:t>
      </w:r>
      <w:r w:rsidR="00C267D5" w:rsidRPr="00311AC6">
        <w:rPr>
          <w:rFonts w:ascii="Arial Narrow" w:hAnsi="Arial Narrow"/>
          <w:bCs/>
          <w:color w:val="000000" w:themeColor="text1"/>
          <w:sz w:val="28"/>
          <w:szCs w:val="28"/>
        </w:rPr>
        <w:t xml:space="preserve"> </w:t>
      </w:r>
      <w:r w:rsidR="00134D9E" w:rsidRPr="00311AC6">
        <w:rPr>
          <w:rFonts w:ascii="Arial Narrow" w:hAnsi="Arial Narrow"/>
          <w:bCs/>
          <w:color w:val="000000" w:themeColor="text1"/>
          <w:sz w:val="28"/>
          <w:szCs w:val="28"/>
        </w:rPr>
        <w:t xml:space="preserve">и </w:t>
      </w:r>
      <w:r w:rsidR="00B767C9" w:rsidRPr="00311AC6">
        <w:rPr>
          <w:rFonts w:ascii="Arial Narrow" w:hAnsi="Arial Narrow"/>
          <w:bCs/>
          <w:color w:val="000000" w:themeColor="text1"/>
          <w:sz w:val="28"/>
          <w:szCs w:val="28"/>
          <w:lang w:eastAsia="ru-RU"/>
        </w:rPr>
        <w:t>вносятся в систему электронного учета (</w:t>
      </w:r>
      <w:r w:rsidR="00E51921" w:rsidRPr="00311AC6">
        <w:rPr>
          <w:rFonts w:ascii="Arial Narrow" w:hAnsi="Arial Narrow"/>
          <w:bCs/>
          <w:color w:val="000000" w:themeColor="text1"/>
          <w:sz w:val="28"/>
          <w:szCs w:val="28"/>
          <w:lang w:eastAsia="ru-RU"/>
        </w:rPr>
        <w:t xml:space="preserve">в случае </w:t>
      </w:r>
      <w:r w:rsidR="00B767C9" w:rsidRPr="00311AC6">
        <w:rPr>
          <w:rFonts w:ascii="Arial Narrow" w:hAnsi="Arial Narrow"/>
          <w:bCs/>
          <w:color w:val="000000" w:themeColor="text1"/>
          <w:sz w:val="28"/>
          <w:szCs w:val="28"/>
          <w:lang w:eastAsia="ru-RU"/>
        </w:rPr>
        <w:t>её внедрения).</w:t>
      </w:r>
    </w:p>
    <w:p w14:paraId="580187E3" w14:textId="31D97C38" w:rsidR="0080072F" w:rsidRDefault="006C4D22" w:rsidP="00C50520">
      <w:pPr>
        <w:autoSpaceDE w:val="0"/>
        <w:autoSpaceDN w:val="0"/>
        <w:adjustRightInd w:val="0"/>
        <w:spacing w:after="0" w:line="360" w:lineRule="auto"/>
        <w:ind w:firstLine="708"/>
        <w:rPr>
          <w:rFonts w:ascii="Arial Narrow" w:hAnsi="Arial Narrow"/>
          <w:bCs/>
          <w:color w:val="000000" w:themeColor="text1"/>
          <w:sz w:val="28"/>
          <w:szCs w:val="28"/>
          <w:lang w:eastAsia="ru-RU"/>
        </w:rPr>
      </w:pPr>
      <w:r w:rsidRPr="006C4D22">
        <w:rPr>
          <w:rFonts w:ascii="Arial Narrow" w:hAnsi="Arial Narrow"/>
          <w:bCs/>
          <w:color w:val="000000" w:themeColor="text1"/>
          <w:sz w:val="28"/>
          <w:szCs w:val="28"/>
          <w:lang w:eastAsia="ru-RU"/>
        </w:rPr>
        <w:t>6</w:t>
      </w:r>
      <w:r w:rsidR="003D0D6B" w:rsidRPr="00311AC6">
        <w:rPr>
          <w:rFonts w:ascii="Arial Narrow" w:hAnsi="Arial Narrow"/>
          <w:bCs/>
          <w:color w:val="000000" w:themeColor="text1"/>
          <w:sz w:val="28"/>
          <w:szCs w:val="28"/>
          <w:lang w:eastAsia="ru-RU"/>
        </w:rPr>
        <w:t xml:space="preserve">. </w:t>
      </w:r>
      <w:r w:rsidR="00B706BF">
        <w:rPr>
          <w:rFonts w:ascii="Arial Narrow" w:hAnsi="Arial Narrow"/>
          <w:bCs/>
          <w:color w:val="000000" w:themeColor="text1"/>
          <w:sz w:val="28"/>
          <w:szCs w:val="28"/>
          <w:lang w:eastAsia="ru-RU"/>
        </w:rPr>
        <w:t xml:space="preserve">В случаях </w:t>
      </w:r>
      <w:r w:rsidR="00BC79EF">
        <w:rPr>
          <w:rFonts w:ascii="Arial Narrow" w:hAnsi="Arial Narrow"/>
          <w:bCs/>
          <w:color w:val="000000" w:themeColor="text1"/>
          <w:sz w:val="28"/>
          <w:szCs w:val="28"/>
          <w:lang w:eastAsia="ru-RU"/>
        </w:rPr>
        <w:t>принятия решения о пропуске по результатам ветеринарного контроля на пункте пропуска</w:t>
      </w:r>
      <w:r w:rsidR="006536B0">
        <w:rPr>
          <w:rFonts w:ascii="Arial Narrow" w:hAnsi="Arial Narrow"/>
          <w:bCs/>
          <w:color w:val="000000" w:themeColor="text1"/>
          <w:sz w:val="28"/>
          <w:szCs w:val="28"/>
          <w:lang w:eastAsia="ru-RU"/>
        </w:rPr>
        <w:t xml:space="preserve"> </w:t>
      </w:r>
      <w:r w:rsidR="00BF0F06">
        <w:rPr>
          <w:rFonts w:ascii="Arial Narrow" w:hAnsi="Arial Narrow"/>
          <w:bCs/>
          <w:color w:val="000000" w:themeColor="text1"/>
          <w:sz w:val="28"/>
          <w:szCs w:val="28"/>
          <w:lang w:eastAsia="ru-RU"/>
        </w:rPr>
        <w:t xml:space="preserve">подконтрольные товары </w:t>
      </w:r>
      <w:r>
        <w:rPr>
          <w:rFonts w:ascii="Arial Narrow" w:hAnsi="Arial Narrow"/>
          <w:bCs/>
          <w:color w:val="000000" w:themeColor="text1"/>
          <w:sz w:val="28"/>
          <w:szCs w:val="28"/>
          <w:lang w:eastAsia="ru-RU"/>
        </w:rPr>
        <w:t xml:space="preserve">в рамках таможенного контроля </w:t>
      </w:r>
      <w:r w:rsidR="00B251FD">
        <w:rPr>
          <w:rFonts w:ascii="Arial Narrow" w:hAnsi="Arial Narrow"/>
          <w:bCs/>
          <w:color w:val="000000" w:themeColor="text1"/>
          <w:sz w:val="28"/>
          <w:szCs w:val="28"/>
          <w:lang w:eastAsia="ru-RU"/>
        </w:rPr>
        <w:t>органами ГТС</w:t>
      </w:r>
      <w:r w:rsidR="00E95E93">
        <w:rPr>
          <w:rFonts w:ascii="Arial Narrow" w:hAnsi="Arial Narrow"/>
          <w:bCs/>
          <w:color w:val="000000" w:themeColor="text1"/>
          <w:sz w:val="28"/>
          <w:szCs w:val="28"/>
          <w:lang w:eastAsia="ru-RU"/>
        </w:rPr>
        <w:t xml:space="preserve"> КР</w:t>
      </w:r>
      <w:r w:rsidR="00B251FD">
        <w:rPr>
          <w:rFonts w:ascii="Arial Narrow" w:hAnsi="Arial Narrow"/>
          <w:bCs/>
          <w:color w:val="000000" w:themeColor="text1"/>
          <w:sz w:val="28"/>
          <w:szCs w:val="28"/>
          <w:lang w:eastAsia="ru-RU"/>
        </w:rPr>
        <w:t xml:space="preserve"> </w:t>
      </w:r>
      <w:r w:rsidR="00BF0F06">
        <w:rPr>
          <w:rFonts w:ascii="Arial Narrow" w:hAnsi="Arial Narrow"/>
          <w:bCs/>
          <w:color w:val="000000" w:themeColor="text1"/>
          <w:sz w:val="28"/>
          <w:szCs w:val="28"/>
          <w:lang w:eastAsia="ru-RU"/>
        </w:rPr>
        <w:t xml:space="preserve">помещаются под таможенную процедуру таможенного транзита, включая </w:t>
      </w:r>
      <w:r w:rsidR="00AA7FE3">
        <w:rPr>
          <w:rFonts w:ascii="Arial Narrow" w:hAnsi="Arial Narrow"/>
          <w:bCs/>
          <w:color w:val="000000" w:themeColor="text1"/>
          <w:sz w:val="28"/>
          <w:szCs w:val="28"/>
          <w:lang w:eastAsia="ru-RU"/>
        </w:rPr>
        <w:t>оформлени</w:t>
      </w:r>
      <w:r w:rsidR="00B251FD">
        <w:rPr>
          <w:rFonts w:ascii="Arial Narrow" w:hAnsi="Arial Narrow"/>
          <w:bCs/>
          <w:color w:val="000000" w:themeColor="text1"/>
          <w:sz w:val="28"/>
          <w:szCs w:val="28"/>
          <w:lang w:eastAsia="ru-RU"/>
        </w:rPr>
        <w:t xml:space="preserve">е </w:t>
      </w:r>
      <w:r w:rsidR="00E51921" w:rsidRPr="00311AC6">
        <w:rPr>
          <w:rFonts w:ascii="Arial Narrow" w:hAnsi="Arial Narrow"/>
          <w:bCs/>
          <w:color w:val="000000" w:themeColor="text1"/>
          <w:sz w:val="28"/>
          <w:szCs w:val="28"/>
          <w:lang w:eastAsia="ru-RU"/>
        </w:rPr>
        <w:t>транзитной декларации</w:t>
      </w:r>
      <w:r w:rsidR="00AA7FE3">
        <w:rPr>
          <w:rFonts w:ascii="Arial Narrow" w:hAnsi="Arial Narrow"/>
          <w:bCs/>
          <w:color w:val="000000" w:themeColor="text1"/>
          <w:sz w:val="28"/>
          <w:szCs w:val="28"/>
          <w:lang w:eastAsia="ru-RU"/>
        </w:rPr>
        <w:t xml:space="preserve"> и </w:t>
      </w:r>
      <w:r w:rsidR="00DE200D">
        <w:rPr>
          <w:rFonts w:ascii="Arial Narrow" w:hAnsi="Arial Narrow"/>
          <w:bCs/>
          <w:color w:val="000000" w:themeColor="text1"/>
          <w:sz w:val="28"/>
          <w:szCs w:val="28"/>
          <w:lang w:eastAsia="ru-RU"/>
        </w:rPr>
        <w:t>помещени</w:t>
      </w:r>
      <w:r w:rsidR="00B251FD">
        <w:rPr>
          <w:rFonts w:ascii="Arial Narrow" w:hAnsi="Arial Narrow"/>
          <w:bCs/>
          <w:color w:val="000000" w:themeColor="text1"/>
          <w:sz w:val="28"/>
          <w:szCs w:val="28"/>
          <w:lang w:eastAsia="ru-RU"/>
        </w:rPr>
        <w:t>е</w:t>
      </w:r>
      <w:r w:rsidR="00DE200D">
        <w:rPr>
          <w:rFonts w:ascii="Arial Narrow" w:hAnsi="Arial Narrow"/>
          <w:bCs/>
          <w:color w:val="000000" w:themeColor="text1"/>
          <w:sz w:val="28"/>
          <w:szCs w:val="28"/>
          <w:lang w:eastAsia="ru-RU"/>
        </w:rPr>
        <w:t xml:space="preserve"> </w:t>
      </w:r>
      <w:r w:rsidR="00AA7FE3">
        <w:rPr>
          <w:rFonts w:ascii="Arial Narrow" w:hAnsi="Arial Narrow"/>
          <w:bCs/>
          <w:color w:val="000000" w:themeColor="text1"/>
          <w:sz w:val="28"/>
          <w:szCs w:val="28"/>
          <w:lang w:eastAsia="ru-RU"/>
        </w:rPr>
        <w:t>товаросопроводительных документов</w:t>
      </w:r>
      <w:r w:rsidR="00DE200D">
        <w:rPr>
          <w:rFonts w:ascii="Arial Narrow" w:hAnsi="Arial Narrow"/>
          <w:bCs/>
          <w:color w:val="000000" w:themeColor="text1"/>
          <w:sz w:val="28"/>
          <w:szCs w:val="28"/>
          <w:lang w:eastAsia="ru-RU"/>
        </w:rPr>
        <w:t xml:space="preserve"> в </w:t>
      </w:r>
      <w:r w:rsidR="00613AAF">
        <w:rPr>
          <w:rFonts w:ascii="Arial Narrow" w:hAnsi="Arial Narrow"/>
          <w:bCs/>
          <w:color w:val="000000" w:themeColor="text1"/>
          <w:sz w:val="28"/>
          <w:szCs w:val="28"/>
          <w:lang w:eastAsia="ru-RU"/>
        </w:rPr>
        <w:t>сейф-пакет</w:t>
      </w:r>
      <w:r w:rsidR="00DE200D">
        <w:rPr>
          <w:rFonts w:ascii="Arial Narrow" w:hAnsi="Arial Narrow"/>
          <w:bCs/>
          <w:color w:val="000000" w:themeColor="text1"/>
          <w:sz w:val="28"/>
          <w:szCs w:val="28"/>
          <w:lang w:eastAsia="ru-RU"/>
        </w:rPr>
        <w:t>ы,</w:t>
      </w:r>
      <w:r w:rsidRPr="006C4D22">
        <w:rPr>
          <w:rFonts w:ascii="Arial Narrow" w:hAnsi="Arial Narrow"/>
          <w:bCs/>
          <w:color w:val="000000" w:themeColor="text1"/>
          <w:sz w:val="28"/>
          <w:szCs w:val="28"/>
          <w:lang w:eastAsia="ru-RU"/>
        </w:rPr>
        <w:t xml:space="preserve"> </w:t>
      </w:r>
      <w:r>
        <w:rPr>
          <w:rFonts w:ascii="Arial Narrow" w:hAnsi="Arial Narrow"/>
          <w:bCs/>
          <w:color w:val="000000" w:themeColor="text1"/>
          <w:sz w:val="28"/>
          <w:szCs w:val="28"/>
          <w:lang w:eastAsia="ru-RU"/>
        </w:rPr>
        <w:t xml:space="preserve">выдаваемые </w:t>
      </w:r>
      <w:r w:rsidR="00096B59">
        <w:rPr>
          <w:rFonts w:ascii="Arial Narrow" w:hAnsi="Arial Narrow"/>
          <w:bCs/>
          <w:color w:val="000000" w:themeColor="text1"/>
          <w:sz w:val="28"/>
          <w:szCs w:val="28"/>
          <w:lang w:eastAsia="ru-RU"/>
        </w:rPr>
        <w:t xml:space="preserve">органами </w:t>
      </w:r>
      <w:r>
        <w:rPr>
          <w:rFonts w:ascii="Arial Narrow" w:hAnsi="Arial Narrow"/>
          <w:bCs/>
          <w:color w:val="000000" w:themeColor="text1"/>
          <w:sz w:val="28"/>
          <w:szCs w:val="28"/>
          <w:lang w:eastAsia="ru-RU"/>
        </w:rPr>
        <w:t>ГТС</w:t>
      </w:r>
      <w:r w:rsidR="00A71CFD">
        <w:rPr>
          <w:rFonts w:ascii="Arial Narrow" w:hAnsi="Arial Narrow"/>
          <w:bCs/>
          <w:color w:val="000000" w:themeColor="text1"/>
          <w:sz w:val="28"/>
          <w:szCs w:val="28"/>
          <w:lang w:eastAsia="ru-RU"/>
        </w:rPr>
        <w:t xml:space="preserve"> КР</w:t>
      </w:r>
      <w:r>
        <w:rPr>
          <w:rFonts w:ascii="Arial Narrow" w:hAnsi="Arial Narrow"/>
          <w:bCs/>
          <w:color w:val="000000" w:themeColor="text1"/>
          <w:sz w:val="28"/>
          <w:szCs w:val="28"/>
          <w:lang w:eastAsia="ru-RU"/>
        </w:rPr>
        <w:t xml:space="preserve"> </w:t>
      </w:r>
      <w:r w:rsidR="00EC7B23">
        <w:rPr>
          <w:rFonts w:ascii="Arial Narrow" w:hAnsi="Arial Narrow"/>
          <w:bCs/>
          <w:color w:val="000000" w:themeColor="text1"/>
          <w:sz w:val="28"/>
          <w:szCs w:val="28"/>
          <w:lang w:eastAsia="ru-RU"/>
        </w:rPr>
        <w:t>перевозчику</w:t>
      </w:r>
      <w:r>
        <w:rPr>
          <w:rFonts w:ascii="Arial Narrow" w:hAnsi="Arial Narrow"/>
          <w:bCs/>
          <w:color w:val="000000" w:themeColor="text1"/>
          <w:sz w:val="28"/>
          <w:szCs w:val="28"/>
          <w:lang w:eastAsia="ru-RU"/>
        </w:rPr>
        <w:t xml:space="preserve">, </w:t>
      </w:r>
      <w:r w:rsidR="00DE200D">
        <w:rPr>
          <w:rFonts w:ascii="Arial Narrow" w:hAnsi="Arial Narrow"/>
          <w:bCs/>
          <w:color w:val="000000" w:themeColor="text1"/>
          <w:sz w:val="28"/>
          <w:szCs w:val="28"/>
          <w:lang w:eastAsia="ru-RU"/>
        </w:rPr>
        <w:t xml:space="preserve">подконтрольные </w:t>
      </w:r>
      <w:r w:rsidR="00465C96">
        <w:rPr>
          <w:rFonts w:ascii="Arial Narrow" w:hAnsi="Arial Narrow"/>
          <w:bCs/>
          <w:color w:val="000000" w:themeColor="text1"/>
          <w:sz w:val="28"/>
          <w:szCs w:val="28"/>
          <w:lang w:eastAsia="ru-RU"/>
        </w:rPr>
        <w:t xml:space="preserve">товары </w:t>
      </w:r>
      <w:r w:rsidR="00562471" w:rsidRPr="00311AC6">
        <w:rPr>
          <w:rFonts w:ascii="Arial Narrow" w:hAnsi="Arial Narrow"/>
          <w:bCs/>
          <w:color w:val="000000" w:themeColor="text1"/>
          <w:sz w:val="28"/>
          <w:szCs w:val="28"/>
          <w:lang w:eastAsia="ru-RU"/>
        </w:rPr>
        <w:t>перемещаются</w:t>
      </w:r>
      <w:r w:rsidR="003D0D6B" w:rsidRPr="00311AC6">
        <w:rPr>
          <w:rFonts w:ascii="Arial Narrow" w:hAnsi="Arial Narrow"/>
          <w:b/>
          <w:color w:val="000000" w:themeColor="text1"/>
          <w:sz w:val="28"/>
          <w:szCs w:val="28"/>
          <w:lang w:eastAsia="ru-RU"/>
        </w:rPr>
        <w:t xml:space="preserve"> </w:t>
      </w:r>
      <w:r w:rsidR="003D0D6B" w:rsidRPr="00311AC6">
        <w:rPr>
          <w:rFonts w:ascii="Arial Narrow" w:hAnsi="Arial Narrow"/>
          <w:bCs/>
          <w:color w:val="000000" w:themeColor="text1"/>
          <w:sz w:val="28"/>
          <w:szCs w:val="28"/>
          <w:lang w:eastAsia="ru-RU"/>
        </w:rPr>
        <w:t>в мест</w:t>
      </w:r>
      <w:r w:rsidR="00DE200D">
        <w:rPr>
          <w:rFonts w:ascii="Arial Narrow" w:hAnsi="Arial Narrow"/>
          <w:bCs/>
          <w:color w:val="000000" w:themeColor="text1"/>
          <w:sz w:val="28"/>
          <w:szCs w:val="28"/>
          <w:lang w:eastAsia="ru-RU"/>
        </w:rPr>
        <w:t xml:space="preserve">а доставки, являющимися местами завершения </w:t>
      </w:r>
      <w:r w:rsidR="00436B46" w:rsidRPr="00311AC6">
        <w:rPr>
          <w:rFonts w:ascii="Arial Narrow" w:hAnsi="Arial Narrow"/>
          <w:bCs/>
          <w:color w:val="000000" w:themeColor="text1"/>
          <w:sz w:val="28"/>
          <w:szCs w:val="28"/>
          <w:lang w:eastAsia="ru-RU"/>
        </w:rPr>
        <w:t>таможенного оформления</w:t>
      </w:r>
      <w:r w:rsidR="00DE200D">
        <w:rPr>
          <w:rFonts w:ascii="Arial Narrow" w:hAnsi="Arial Narrow"/>
          <w:bCs/>
          <w:color w:val="000000" w:themeColor="text1"/>
          <w:sz w:val="28"/>
          <w:szCs w:val="28"/>
          <w:lang w:eastAsia="ru-RU"/>
        </w:rPr>
        <w:t xml:space="preserve">, которые </w:t>
      </w:r>
      <w:r w:rsidR="003D52AB">
        <w:rPr>
          <w:rFonts w:ascii="Arial Narrow" w:hAnsi="Arial Narrow"/>
          <w:bCs/>
          <w:color w:val="000000" w:themeColor="text1"/>
          <w:sz w:val="28"/>
          <w:szCs w:val="28"/>
          <w:lang w:eastAsia="ru-RU"/>
        </w:rPr>
        <w:t>указ</w:t>
      </w:r>
      <w:r w:rsidR="00DE200D">
        <w:rPr>
          <w:rFonts w:ascii="Arial Narrow" w:hAnsi="Arial Narrow"/>
          <w:bCs/>
          <w:color w:val="000000" w:themeColor="text1"/>
          <w:sz w:val="28"/>
          <w:szCs w:val="28"/>
          <w:lang w:eastAsia="ru-RU"/>
        </w:rPr>
        <w:t xml:space="preserve">ываются </w:t>
      </w:r>
      <w:r w:rsidR="003D52AB">
        <w:rPr>
          <w:rFonts w:ascii="Arial Narrow" w:hAnsi="Arial Narrow"/>
          <w:bCs/>
          <w:color w:val="000000" w:themeColor="text1"/>
          <w:sz w:val="28"/>
          <w:szCs w:val="28"/>
          <w:lang w:eastAsia="ru-RU"/>
        </w:rPr>
        <w:t>в транзитной декларации.</w:t>
      </w:r>
    </w:p>
    <w:p w14:paraId="529BBB95" w14:textId="391BC344" w:rsidR="004E3BAA" w:rsidRPr="00487B1A" w:rsidRDefault="00FB23D4" w:rsidP="00C25829">
      <w:pPr>
        <w:pStyle w:val="Heading3"/>
        <w:spacing w:line="360" w:lineRule="auto"/>
        <w:ind w:firstLine="567"/>
        <w:rPr>
          <w:rFonts w:ascii="Arial Narrow" w:hAnsi="Arial Narrow"/>
          <w:b/>
          <w:bCs/>
          <w:color w:val="000000" w:themeColor="text1"/>
          <w:sz w:val="28"/>
          <w:szCs w:val="28"/>
          <w:u w:val="single"/>
          <w:lang w:eastAsia="ru-RU"/>
        </w:rPr>
      </w:pPr>
      <w:bookmarkStart w:id="18" w:name="_Toc77061522"/>
      <w:r w:rsidRPr="00487B1A">
        <w:rPr>
          <w:rFonts w:ascii="Arial Narrow" w:eastAsia="Times New Roman" w:hAnsi="Arial Narrow"/>
          <w:b/>
          <w:bCs/>
          <w:color w:val="000000" w:themeColor="text1"/>
          <w:sz w:val="28"/>
          <w:szCs w:val="28"/>
          <w:u w:val="single"/>
          <w:lang w:eastAsia="ru-RU"/>
        </w:rPr>
        <w:lastRenderedPageBreak/>
        <w:t xml:space="preserve">Глава </w:t>
      </w:r>
      <w:r w:rsidR="00582137" w:rsidRPr="00487B1A">
        <w:rPr>
          <w:rFonts w:ascii="Arial Narrow" w:eastAsia="Times New Roman" w:hAnsi="Arial Narrow"/>
          <w:b/>
          <w:bCs/>
          <w:color w:val="000000" w:themeColor="text1"/>
          <w:sz w:val="28"/>
          <w:szCs w:val="28"/>
          <w:u w:val="single"/>
          <w:lang w:eastAsia="ru-RU"/>
        </w:rPr>
        <w:t>6</w:t>
      </w:r>
      <w:r w:rsidR="00794F34" w:rsidRPr="00487B1A">
        <w:rPr>
          <w:rFonts w:ascii="Arial Narrow" w:eastAsia="Times New Roman" w:hAnsi="Arial Narrow"/>
          <w:b/>
          <w:bCs/>
          <w:color w:val="000000" w:themeColor="text1"/>
          <w:sz w:val="28"/>
          <w:szCs w:val="28"/>
          <w:u w:val="single"/>
          <w:lang w:eastAsia="ru-RU"/>
        </w:rPr>
        <w:t>.</w:t>
      </w:r>
      <w:r w:rsidR="004E3BAA" w:rsidRPr="00487B1A">
        <w:rPr>
          <w:rFonts w:ascii="Arial Narrow" w:hAnsi="Arial Narrow"/>
          <w:b/>
          <w:bCs/>
          <w:color w:val="000000" w:themeColor="text1"/>
          <w:sz w:val="28"/>
          <w:szCs w:val="28"/>
          <w:u w:val="single"/>
          <w:lang w:eastAsia="ru-RU"/>
        </w:rPr>
        <w:t xml:space="preserve"> Ветеринарный контроль в местах</w:t>
      </w:r>
      <w:r w:rsidR="00705C43" w:rsidRPr="00487B1A">
        <w:rPr>
          <w:rFonts w:ascii="Arial Narrow" w:hAnsi="Arial Narrow"/>
          <w:b/>
          <w:bCs/>
          <w:color w:val="000000" w:themeColor="text1"/>
          <w:sz w:val="28"/>
          <w:szCs w:val="28"/>
          <w:u w:val="single"/>
          <w:lang w:eastAsia="ru-RU"/>
        </w:rPr>
        <w:t xml:space="preserve"> </w:t>
      </w:r>
      <w:r w:rsidR="00E54A1C" w:rsidRPr="00487B1A">
        <w:rPr>
          <w:rFonts w:ascii="Arial Narrow" w:hAnsi="Arial Narrow"/>
          <w:b/>
          <w:bCs/>
          <w:color w:val="000000" w:themeColor="text1"/>
          <w:sz w:val="28"/>
          <w:szCs w:val="28"/>
          <w:u w:val="single"/>
          <w:lang w:eastAsia="ru-RU"/>
        </w:rPr>
        <w:t>завершения таможенного оформления</w:t>
      </w:r>
      <w:r w:rsidR="00DE7222" w:rsidRPr="00487B1A">
        <w:rPr>
          <w:rFonts w:ascii="Arial Narrow" w:hAnsi="Arial Narrow"/>
          <w:b/>
          <w:bCs/>
          <w:color w:val="000000" w:themeColor="text1"/>
          <w:sz w:val="28"/>
          <w:szCs w:val="28"/>
          <w:u w:val="single"/>
          <w:lang w:eastAsia="ru-RU"/>
        </w:rPr>
        <w:t>.</w:t>
      </w:r>
      <w:bookmarkEnd w:id="18"/>
      <w:r w:rsidR="004E3BAA" w:rsidRPr="00487B1A">
        <w:rPr>
          <w:rFonts w:ascii="Arial Narrow" w:hAnsi="Arial Narrow"/>
          <w:b/>
          <w:bCs/>
          <w:color w:val="000000" w:themeColor="text1"/>
          <w:sz w:val="28"/>
          <w:szCs w:val="28"/>
          <w:u w:val="single"/>
          <w:lang w:eastAsia="ru-RU"/>
        </w:rPr>
        <w:t xml:space="preserve"> </w:t>
      </w:r>
    </w:p>
    <w:p w14:paraId="766AE726" w14:textId="428DADCB" w:rsidR="00FD484A" w:rsidRPr="00FD484A" w:rsidRDefault="00705C43" w:rsidP="00C25829">
      <w:pPr>
        <w:autoSpaceDE w:val="0"/>
        <w:autoSpaceDN w:val="0"/>
        <w:adjustRightInd w:val="0"/>
        <w:spacing w:after="0" w:line="360" w:lineRule="auto"/>
        <w:ind w:firstLine="567"/>
        <w:rPr>
          <w:rFonts w:ascii="Arial Narrow" w:hAnsi="Arial Narrow"/>
          <w:bCs/>
          <w:color w:val="000000" w:themeColor="text1"/>
          <w:sz w:val="28"/>
          <w:szCs w:val="28"/>
          <w:lang w:eastAsia="ru-RU"/>
        </w:rPr>
      </w:pPr>
      <w:r>
        <w:rPr>
          <w:rFonts w:ascii="Arial Narrow" w:hAnsi="Arial Narrow"/>
          <w:color w:val="000000" w:themeColor="text1"/>
          <w:sz w:val="28"/>
          <w:szCs w:val="28"/>
        </w:rPr>
        <w:t xml:space="preserve">1. </w:t>
      </w:r>
      <w:r w:rsidR="00DE200D" w:rsidRPr="00705C43">
        <w:rPr>
          <w:rFonts w:ascii="Arial Narrow" w:hAnsi="Arial Narrow"/>
          <w:color w:val="000000" w:themeColor="text1"/>
          <w:sz w:val="28"/>
          <w:szCs w:val="28"/>
        </w:rPr>
        <w:t xml:space="preserve">В местах </w:t>
      </w:r>
      <w:r w:rsidR="00E54A1C">
        <w:rPr>
          <w:rFonts w:ascii="Arial Narrow" w:hAnsi="Arial Narrow"/>
          <w:color w:val="000000" w:themeColor="text1"/>
          <w:sz w:val="28"/>
          <w:szCs w:val="28"/>
        </w:rPr>
        <w:t>завершения таможенного оформления</w:t>
      </w:r>
      <w:r>
        <w:rPr>
          <w:rFonts w:ascii="Arial Narrow" w:hAnsi="Arial Narrow"/>
          <w:color w:val="000000" w:themeColor="text1"/>
          <w:sz w:val="28"/>
          <w:szCs w:val="28"/>
        </w:rPr>
        <w:t xml:space="preserve"> </w:t>
      </w:r>
      <w:r w:rsidRPr="00096B59">
        <w:rPr>
          <w:rFonts w:ascii="Arial Narrow" w:hAnsi="Arial Narrow"/>
          <w:b/>
          <w:bCs/>
          <w:color w:val="000000" w:themeColor="text1"/>
          <w:sz w:val="28"/>
          <w:szCs w:val="28"/>
        </w:rPr>
        <w:t>каждая партия подконтрольного товара подлежит</w:t>
      </w:r>
      <w:r w:rsidR="00DE200D" w:rsidRPr="00705C43">
        <w:rPr>
          <w:rFonts w:ascii="Arial Narrow" w:hAnsi="Arial Narrow"/>
          <w:color w:val="000000" w:themeColor="text1"/>
          <w:sz w:val="28"/>
          <w:szCs w:val="28"/>
        </w:rPr>
        <w:t xml:space="preserve"> </w:t>
      </w:r>
      <w:r w:rsidR="00CF1311" w:rsidRPr="00096B59">
        <w:rPr>
          <w:rFonts w:ascii="Arial Narrow" w:hAnsi="Arial Narrow"/>
          <w:b/>
          <w:bCs/>
          <w:color w:val="000000" w:themeColor="text1"/>
          <w:sz w:val="28"/>
          <w:szCs w:val="28"/>
        </w:rPr>
        <w:t xml:space="preserve">полному </w:t>
      </w:r>
      <w:r w:rsidR="00DE200D" w:rsidRPr="00096B59">
        <w:rPr>
          <w:rFonts w:ascii="Arial Narrow" w:hAnsi="Arial Narrow"/>
          <w:b/>
          <w:bCs/>
          <w:color w:val="000000" w:themeColor="text1"/>
          <w:sz w:val="28"/>
          <w:szCs w:val="28"/>
        </w:rPr>
        <w:t>ветеринарн</w:t>
      </w:r>
      <w:r w:rsidR="00FD484A" w:rsidRPr="00096B59">
        <w:rPr>
          <w:rFonts w:ascii="Arial Narrow" w:hAnsi="Arial Narrow"/>
          <w:b/>
          <w:bCs/>
          <w:color w:val="000000" w:themeColor="text1"/>
          <w:sz w:val="28"/>
          <w:szCs w:val="28"/>
        </w:rPr>
        <w:t>о-санитарному досмотру</w:t>
      </w:r>
      <w:r w:rsidR="00FD484A">
        <w:rPr>
          <w:rFonts w:ascii="Arial Narrow" w:hAnsi="Arial Narrow"/>
          <w:color w:val="000000" w:themeColor="text1"/>
          <w:sz w:val="28"/>
          <w:szCs w:val="28"/>
        </w:rPr>
        <w:t xml:space="preserve"> </w:t>
      </w:r>
      <w:r>
        <w:rPr>
          <w:rFonts w:ascii="Arial Narrow" w:hAnsi="Arial Narrow"/>
          <w:color w:val="000000" w:themeColor="text1"/>
          <w:sz w:val="28"/>
          <w:szCs w:val="28"/>
        </w:rPr>
        <w:t>со стороны должностных лиц ГИВФБ</w:t>
      </w:r>
      <w:r w:rsidR="00096B59">
        <w:rPr>
          <w:rFonts w:ascii="Arial Narrow" w:hAnsi="Arial Narrow"/>
          <w:color w:val="000000" w:themeColor="text1"/>
          <w:sz w:val="28"/>
          <w:szCs w:val="28"/>
        </w:rPr>
        <w:t xml:space="preserve"> КР</w:t>
      </w:r>
      <w:r w:rsidR="00DE200D" w:rsidRPr="00705C43">
        <w:rPr>
          <w:rFonts w:ascii="Arial Narrow" w:hAnsi="Arial Narrow"/>
          <w:color w:val="000000" w:themeColor="text1"/>
          <w:sz w:val="28"/>
          <w:szCs w:val="28"/>
        </w:rPr>
        <w:t>.</w:t>
      </w:r>
      <w:r w:rsidR="00CF1311">
        <w:rPr>
          <w:rFonts w:ascii="Arial Narrow" w:hAnsi="Arial Narrow"/>
          <w:color w:val="000000" w:themeColor="text1"/>
          <w:sz w:val="28"/>
          <w:szCs w:val="28"/>
        </w:rPr>
        <w:t xml:space="preserve"> </w:t>
      </w:r>
    </w:p>
    <w:p w14:paraId="46B5B27F" w14:textId="2C4D24F7" w:rsidR="00FD484A" w:rsidRDefault="00705C43" w:rsidP="00705C43">
      <w:pPr>
        <w:autoSpaceDE w:val="0"/>
        <w:autoSpaceDN w:val="0"/>
        <w:adjustRightInd w:val="0"/>
        <w:spacing w:after="0" w:line="360" w:lineRule="auto"/>
        <w:ind w:firstLine="567"/>
        <w:rPr>
          <w:rFonts w:ascii="Arial Narrow" w:hAnsi="Arial Narrow"/>
          <w:color w:val="000000" w:themeColor="text1"/>
          <w:sz w:val="28"/>
          <w:szCs w:val="28"/>
        </w:rPr>
      </w:pPr>
      <w:r>
        <w:rPr>
          <w:rFonts w:ascii="Arial Narrow" w:hAnsi="Arial Narrow"/>
          <w:color w:val="000000" w:themeColor="text1"/>
          <w:sz w:val="28"/>
          <w:szCs w:val="28"/>
        </w:rPr>
        <w:t xml:space="preserve">2. </w:t>
      </w:r>
      <w:r w:rsidR="00DE200D" w:rsidRPr="00705C43">
        <w:rPr>
          <w:rFonts w:ascii="Arial Narrow" w:hAnsi="Arial Narrow"/>
          <w:color w:val="000000" w:themeColor="text1"/>
          <w:sz w:val="28"/>
          <w:szCs w:val="28"/>
        </w:rPr>
        <w:t>После завершения ветеринарного контроля</w:t>
      </w:r>
      <w:r w:rsidR="005B7453">
        <w:rPr>
          <w:rFonts w:ascii="Arial Narrow" w:hAnsi="Arial Narrow"/>
          <w:color w:val="000000" w:themeColor="text1"/>
          <w:sz w:val="28"/>
          <w:szCs w:val="28"/>
        </w:rPr>
        <w:t xml:space="preserve">, подтверждающим соответствие подконтрольного </w:t>
      </w:r>
      <w:r w:rsidR="005B7453" w:rsidRPr="00A51372">
        <w:rPr>
          <w:rFonts w:ascii="Arial Narrow" w:hAnsi="Arial Narrow"/>
          <w:color w:val="000000" w:themeColor="text1"/>
          <w:sz w:val="28"/>
          <w:szCs w:val="28"/>
        </w:rPr>
        <w:t>товара Единым ветеринарным треб</w:t>
      </w:r>
      <w:r w:rsidR="00A51372">
        <w:rPr>
          <w:rFonts w:ascii="Arial Narrow" w:hAnsi="Arial Narrow"/>
          <w:color w:val="000000" w:themeColor="text1"/>
          <w:sz w:val="28"/>
          <w:szCs w:val="28"/>
        </w:rPr>
        <w:t xml:space="preserve">ованиям, </w:t>
      </w:r>
      <w:r w:rsidR="00FD484A" w:rsidRPr="00A51372">
        <w:rPr>
          <w:rFonts w:ascii="Arial Narrow" w:hAnsi="Arial Narrow"/>
          <w:color w:val="000000" w:themeColor="text1"/>
          <w:sz w:val="28"/>
          <w:szCs w:val="28"/>
        </w:rPr>
        <w:t>должностны</w:t>
      </w:r>
      <w:r w:rsidR="00CF1311" w:rsidRPr="00A51372">
        <w:rPr>
          <w:rFonts w:ascii="Arial Narrow" w:hAnsi="Arial Narrow"/>
          <w:color w:val="000000" w:themeColor="text1"/>
          <w:sz w:val="28"/>
          <w:szCs w:val="28"/>
        </w:rPr>
        <w:t>е</w:t>
      </w:r>
      <w:r w:rsidR="00FD484A" w:rsidRPr="00A51372">
        <w:rPr>
          <w:rFonts w:ascii="Arial Narrow" w:hAnsi="Arial Narrow"/>
          <w:color w:val="000000" w:themeColor="text1"/>
          <w:sz w:val="28"/>
          <w:szCs w:val="28"/>
        </w:rPr>
        <w:t xml:space="preserve"> лиц</w:t>
      </w:r>
      <w:r w:rsidR="00CF1311" w:rsidRPr="00A51372">
        <w:rPr>
          <w:rFonts w:ascii="Arial Narrow" w:hAnsi="Arial Narrow"/>
          <w:color w:val="000000" w:themeColor="text1"/>
          <w:sz w:val="28"/>
          <w:szCs w:val="28"/>
        </w:rPr>
        <w:t>а</w:t>
      </w:r>
      <w:r w:rsidR="00FD484A" w:rsidRPr="00A51372">
        <w:rPr>
          <w:rFonts w:ascii="Arial Narrow" w:hAnsi="Arial Narrow"/>
          <w:color w:val="000000" w:themeColor="text1"/>
          <w:sz w:val="28"/>
          <w:szCs w:val="28"/>
        </w:rPr>
        <w:t xml:space="preserve"> ГИВФБ</w:t>
      </w:r>
      <w:r w:rsidR="00096B59" w:rsidRPr="00A51372">
        <w:rPr>
          <w:rFonts w:ascii="Arial Narrow" w:hAnsi="Arial Narrow"/>
          <w:color w:val="000000" w:themeColor="text1"/>
          <w:sz w:val="28"/>
          <w:szCs w:val="28"/>
        </w:rPr>
        <w:t xml:space="preserve"> КР</w:t>
      </w:r>
      <w:r w:rsidR="00FD484A" w:rsidRPr="00A51372">
        <w:rPr>
          <w:rFonts w:ascii="Arial Narrow" w:hAnsi="Arial Narrow"/>
          <w:color w:val="000000" w:themeColor="text1"/>
          <w:sz w:val="28"/>
          <w:szCs w:val="28"/>
        </w:rPr>
        <w:t>:</w:t>
      </w:r>
    </w:p>
    <w:p w14:paraId="2A294B1B" w14:textId="37833F1A" w:rsidR="00096B59" w:rsidRDefault="00CF1311" w:rsidP="00C617BC">
      <w:pPr>
        <w:pStyle w:val="ListParagraph"/>
        <w:numPr>
          <w:ilvl w:val="0"/>
          <w:numId w:val="50"/>
        </w:numPr>
        <w:autoSpaceDE w:val="0"/>
        <w:autoSpaceDN w:val="0"/>
        <w:adjustRightInd w:val="0"/>
        <w:spacing w:after="0" w:line="360" w:lineRule="auto"/>
        <w:rPr>
          <w:rFonts w:ascii="Arial Narrow" w:hAnsi="Arial Narrow"/>
          <w:color w:val="000000" w:themeColor="text1"/>
          <w:sz w:val="28"/>
          <w:szCs w:val="28"/>
        </w:rPr>
      </w:pPr>
      <w:r w:rsidRPr="00B0492E">
        <w:rPr>
          <w:rFonts w:ascii="Arial Narrow" w:hAnsi="Arial Narrow"/>
          <w:color w:val="000000" w:themeColor="text1"/>
          <w:sz w:val="28"/>
          <w:szCs w:val="28"/>
        </w:rPr>
        <w:t>проставляют</w:t>
      </w:r>
      <w:r w:rsidRPr="00CF1311">
        <w:rPr>
          <w:rFonts w:ascii="Arial Narrow" w:hAnsi="Arial Narrow"/>
          <w:color w:val="000000" w:themeColor="text1"/>
          <w:sz w:val="28"/>
          <w:szCs w:val="28"/>
        </w:rPr>
        <w:t xml:space="preserve"> </w:t>
      </w:r>
      <w:r w:rsidRPr="00B0492E">
        <w:rPr>
          <w:rFonts w:ascii="Arial Narrow" w:hAnsi="Arial Narrow"/>
          <w:color w:val="000000" w:themeColor="text1"/>
          <w:sz w:val="28"/>
          <w:szCs w:val="28"/>
        </w:rPr>
        <w:t>сопроводительных документах</w:t>
      </w:r>
      <w:r w:rsidR="00DE200D" w:rsidRPr="00B0492E">
        <w:rPr>
          <w:rFonts w:ascii="Arial Narrow" w:hAnsi="Arial Narrow"/>
          <w:color w:val="000000" w:themeColor="text1"/>
          <w:sz w:val="28"/>
          <w:szCs w:val="28"/>
        </w:rPr>
        <w:t xml:space="preserve"> штамп</w:t>
      </w:r>
      <w:r w:rsidR="00FD484A" w:rsidRPr="00B0492E">
        <w:rPr>
          <w:rFonts w:ascii="Arial Narrow" w:hAnsi="Arial Narrow"/>
          <w:color w:val="000000" w:themeColor="text1"/>
          <w:sz w:val="28"/>
          <w:szCs w:val="28"/>
        </w:rPr>
        <w:t xml:space="preserve"> </w:t>
      </w:r>
      <w:r w:rsidR="00FD484A" w:rsidRPr="00FB579B">
        <w:rPr>
          <w:rFonts w:ascii="Arial Narrow" w:hAnsi="Arial Narrow"/>
          <w:b/>
          <w:bCs/>
          <w:i/>
          <w:iCs/>
          <w:color w:val="000000" w:themeColor="text1"/>
          <w:sz w:val="28"/>
          <w:szCs w:val="28"/>
        </w:rPr>
        <w:t>«Выпуск разрешён»</w:t>
      </w:r>
      <w:r w:rsidR="00DE200D" w:rsidRPr="00B0492E">
        <w:rPr>
          <w:rFonts w:ascii="Arial Narrow" w:hAnsi="Arial Narrow"/>
          <w:color w:val="000000" w:themeColor="text1"/>
          <w:sz w:val="28"/>
          <w:szCs w:val="28"/>
        </w:rPr>
        <w:t xml:space="preserve"> по форме согласно </w:t>
      </w:r>
      <w:r w:rsidR="00DE200D" w:rsidRPr="00FB579B">
        <w:rPr>
          <w:rFonts w:ascii="Arial Narrow" w:hAnsi="Arial Narrow"/>
          <w:b/>
          <w:bCs/>
          <w:color w:val="000000" w:themeColor="text1"/>
          <w:sz w:val="28"/>
          <w:szCs w:val="28"/>
        </w:rPr>
        <w:t>Приложению № 3</w:t>
      </w:r>
      <w:r w:rsidR="00B0492E" w:rsidRPr="00FB579B">
        <w:rPr>
          <w:rFonts w:ascii="Arial Narrow" w:hAnsi="Arial Narrow"/>
          <w:b/>
          <w:bCs/>
          <w:color w:val="000000" w:themeColor="text1"/>
          <w:sz w:val="28"/>
          <w:szCs w:val="28"/>
        </w:rPr>
        <w:t xml:space="preserve"> </w:t>
      </w:r>
      <w:r w:rsidR="00931073" w:rsidRPr="00FB579B">
        <w:rPr>
          <w:rFonts w:ascii="Arial Narrow" w:hAnsi="Arial Narrow"/>
          <w:b/>
          <w:bCs/>
          <w:color w:val="000000" w:themeColor="text1"/>
          <w:sz w:val="28"/>
          <w:szCs w:val="28"/>
        </w:rPr>
        <w:t>к Положению о едином порядке ветеринарного контроля</w:t>
      </w:r>
      <w:r w:rsidR="00096B59">
        <w:rPr>
          <w:rFonts w:ascii="Arial Narrow" w:hAnsi="Arial Narrow"/>
          <w:color w:val="000000" w:themeColor="text1"/>
          <w:sz w:val="28"/>
          <w:szCs w:val="28"/>
        </w:rPr>
        <w:t>;</w:t>
      </w:r>
    </w:p>
    <w:p w14:paraId="0D3305B5" w14:textId="77777777" w:rsidR="00096B59" w:rsidRPr="00096B59" w:rsidRDefault="00096B59" w:rsidP="00096B59">
      <w:pPr>
        <w:pStyle w:val="ListParagraph"/>
        <w:numPr>
          <w:ilvl w:val="0"/>
          <w:numId w:val="50"/>
        </w:numPr>
        <w:autoSpaceDE w:val="0"/>
        <w:autoSpaceDN w:val="0"/>
        <w:adjustRightInd w:val="0"/>
        <w:spacing w:after="0" w:line="360" w:lineRule="auto"/>
        <w:rPr>
          <w:rFonts w:ascii="Arial Narrow" w:hAnsi="Arial Narrow"/>
          <w:color w:val="000000" w:themeColor="text1"/>
          <w:sz w:val="28"/>
          <w:szCs w:val="28"/>
        </w:rPr>
      </w:pPr>
      <w:r w:rsidRPr="00096B59">
        <w:rPr>
          <w:rFonts w:ascii="Arial Narrow" w:hAnsi="Arial Narrow"/>
          <w:color w:val="000000" w:themeColor="text1"/>
          <w:sz w:val="28"/>
          <w:szCs w:val="28"/>
        </w:rPr>
        <w:t xml:space="preserve">переоформляют ветеринарный сертификата страны – экспортёра на ветеринарный сертификат единой формы, утвержденной Решением Комиссии ТС от 18 ноября 2010 года № 455.  </w:t>
      </w:r>
    </w:p>
    <w:p w14:paraId="74CB8998" w14:textId="4EEFAB05" w:rsidR="00C470C3" w:rsidRDefault="00983930" w:rsidP="00C470C3">
      <w:pPr>
        <w:spacing w:line="360" w:lineRule="auto"/>
        <w:ind w:firstLine="708"/>
        <w:rPr>
          <w:rFonts w:ascii="Arial Narrow" w:eastAsia="Times New Roman" w:hAnsi="Arial Narrow" w:cs="Arial"/>
          <w:color w:val="000000" w:themeColor="text1"/>
          <w:spacing w:val="2"/>
          <w:sz w:val="28"/>
          <w:szCs w:val="28"/>
          <w:lang w:eastAsia="ru-RU"/>
        </w:rPr>
      </w:pPr>
      <w:r>
        <w:rPr>
          <w:rFonts w:ascii="Arial Narrow" w:hAnsi="Arial Narrow"/>
          <w:color w:val="000000" w:themeColor="text1"/>
          <w:sz w:val="28"/>
          <w:szCs w:val="28"/>
        </w:rPr>
        <w:t xml:space="preserve">2.1. </w:t>
      </w:r>
      <w:r w:rsidR="00C470C3">
        <w:rPr>
          <w:rFonts w:ascii="Arial Narrow" w:hAnsi="Arial Narrow"/>
          <w:color w:val="000000" w:themeColor="text1"/>
          <w:sz w:val="28"/>
          <w:szCs w:val="28"/>
        </w:rPr>
        <w:t xml:space="preserve">При </w:t>
      </w:r>
      <w:r w:rsidR="00FD484A">
        <w:rPr>
          <w:rFonts w:ascii="Arial Narrow" w:hAnsi="Arial Narrow"/>
          <w:color w:val="000000" w:themeColor="text1"/>
          <w:sz w:val="28"/>
          <w:szCs w:val="28"/>
        </w:rPr>
        <w:t>обнаружени</w:t>
      </w:r>
      <w:r w:rsidR="00C470C3">
        <w:rPr>
          <w:rFonts w:ascii="Arial Narrow" w:hAnsi="Arial Narrow"/>
          <w:color w:val="000000" w:themeColor="text1"/>
          <w:sz w:val="28"/>
          <w:szCs w:val="28"/>
        </w:rPr>
        <w:t>и</w:t>
      </w:r>
      <w:r w:rsidR="00FD484A">
        <w:rPr>
          <w:rFonts w:ascii="Arial Narrow" w:hAnsi="Arial Narrow"/>
          <w:color w:val="000000" w:themeColor="text1"/>
          <w:sz w:val="28"/>
          <w:szCs w:val="28"/>
        </w:rPr>
        <w:t xml:space="preserve"> несоответствия</w:t>
      </w:r>
      <w:r w:rsidR="00BC65E5" w:rsidRPr="00BC65E5">
        <w:rPr>
          <w:rFonts w:ascii="Arial Narrow" w:hAnsi="Arial Narrow"/>
          <w:color w:val="000000" w:themeColor="text1"/>
          <w:sz w:val="28"/>
          <w:szCs w:val="28"/>
        </w:rPr>
        <w:t xml:space="preserve"> </w:t>
      </w:r>
      <w:r w:rsidR="00BC65E5" w:rsidRPr="001848C9">
        <w:rPr>
          <w:rFonts w:ascii="Arial Narrow" w:hAnsi="Arial Narrow"/>
          <w:color w:val="000000" w:themeColor="text1"/>
          <w:sz w:val="28"/>
          <w:szCs w:val="28"/>
        </w:rPr>
        <w:t>Единым ветеринарным требованиям</w:t>
      </w:r>
      <w:r w:rsidR="00BC65E5">
        <w:rPr>
          <w:rFonts w:ascii="Arial Narrow" w:hAnsi="Arial Narrow"/>
          <w:color w:val="000000" w:themeColor="text1"/>
          <w:sz w:val="28"/>
          <w:szCs w:val="28"/>
        </w:rPr>
        <w:t xml:space="preserve"> ЕАЭС</w:t>
      </w:r>
      <w:r w:rsidR="00FD484A">
        <w:rPr>
          <w:rFonts w:ascii="Arial Narrow" w:hAnsi="Arial Narrow"/>
          <w:color w:val="000000" w:themeColor="text1"/>
          <w:sz w:val="28"/>
          <w:szCs w:val="28"/>
        </w:rPr>
        <w:t xml:space="preserve"> партии подконтрольн</w:t>
      </w:r>
      <w:r w:rsidR="00A51372">
        <w:rPr>
          <w:rFonts w:ascii="Arial Narrow" w:hAnsi="Arial Narrow"/>
          <w:color w:val="000000" w:themeColor="text1"/>
          <w:sz w:val="28"/>
          <w:szCs w:val="28"/>
        </w:rPr>
        <w:t>ых</w:t>
      </w:r>
      <w:r w:rsidR="00FD484A">
        <w:rPr>
          <w:rFonts w:ascii="Arial Narrow" w:hAnsi="Arial Narrow"/>
          <w:color w:val="000000" w:themeColor="text1"/>
          <w:sz w:val="28"/>
          <w:szCs w:val="28"/>
        </w:rPr>
        <w:t xml:space="preserve"> товар</w:t>
      </w:r>
      <w:r w:rsidR="00A51372">
        <w:rPr>
          <w:rFonts w:ascii="Arial Narrow" w:hAnsi="Arial Narrow"/>
          <w:color w:val="000000" w:themeColor="text1"/>
          <w:sz w:val="28"/>
          <w:szCs w:val="28"/>
        </w:rPr>
        <w:t>ов</w:t>
      </w:r>
      <w:r w:rsidR="00B0492E">
        <w:rPr>
          <w:rFonts w:ascii="Arial Narrow" w:hAnsi="Arial Narrow"/>
          <w:color w:val="000000" w:themeColor="text1"/>
          <w:sz w:val="28"/>
          <w:szCs w:val="28"/>
        </w:rPr>
        <w:t xml:space="preserve"> в ходе полного ветеринарно-досмотра </w:t>
      </w:r>
      <w:r w:rsidR="00931073">
        <w:rPr>
          <w:rFonts w:ascii="Arial Narrow" w:hAnsi="Arial Narrow"/>
          <w:color w:val="000000" w:themeColor="text1"/>
          <w:sz w:val="28"/>
          <w:szCs w:val="28"/>
        </w:rPr>
        <w:t>на сопроводительных документах проставляется</w:t>
      </w:r>
      <w:r w:rsidR="00931073" w:rsidRPr="00931073">
        <w:rPr>
          <w:rFonts w:ascii="Arial Narrow" w:hAnsi="Arial Narrow"/>
          <w:color w:val="000000" w:themeColor="text1"/>
          <w:sz w:val="28"/>
          <w:szCs w:val="28"/>
        </w:rPr>
        <w:t xml:space="preserve"> </w:t>
      </w:r>
      <w:r w:rsidR="00931073" w:rsidRPr="00B0492E">
        <w:rPr>
          <w:rFonts w:ascii="Arial Narrow" w:hAnsi="Arial Narrow"/>
          <w:color w:val="000000" w:themeColor="text1"/>
          <w:sz w:val="28"/>
          <w:szCs w:val="28"/>
        </w:rPr>
        <w:t xml:space="preserve">штамп </w:t>
      </w:r>
      <w:r w:rsidR="00931073" w:rsidRPr="00983930">
        <w:rPr>
          <w:rFonts w:ascii="Arial Narrow" w:hAnsi="Arial Narrow"/>
          <w:b/>
          <w:bCs/>
          <w:i/>
          <w:iCs/>
          <w:color w:val="000000" w:themeColor="text1"/>
          <w:sz w:val="28"/>
          <w:szCs w:val="28"/>
        </w:rPr>
        <w:t>«Выпуск запрещен».</w:t>
      </w:r>
      <w:r w:rsidR="00931073">
        <w:rPr>
          <w:rFonts w:ascii="Arial Narrow" w:hAnsi="Arial Narrow"/>
          <w:color w:val="000000" w:themeColor="text1"/>
          <w:sz w:val="28"/>
          <w:szCs w:val="28"/>
        </w:rPr>
        <w:t xml:space="preserve"> </w:t>
      </w:r>
      <w:r>
        <w:rPr>
          <w:rFonts w:ascii="Arial Narrow" w:hAnsi="Arial Narrow"/>
          <w:color w:val="000000" w:themeColor="text1"/>
          <w:sz w:val="28"/>
          <w:szCs w:val="28"/>
        </w:rPr>
        <w:t>При этом, в</w:t>
      </w:r>
      <w:r w:rsidR="00C470C3" w:rsidRPr="001848C9">
        <w:rPr>
          <w:rFonts w:ascii="Arial Narrow" w:hAnsi="Arial Narrow"/>
          <w:color w:val="000000" w:themeColor="text1"/>
          <w:sz w:val="28"/>
          <w:szCs w:val="28"/>
        </w:rPr>
        <w:t xml:space="preserve"> случае невозможности вывоза подконтрольных товаров, не</w:t>
      </w:r>
      <w:r w:rsidR="00C470C3">
        <w:rPr>
          <w:rFonts w:ascii="Arial Narrow" w:hAnsi="Arial Narrow"/>
          <w:color w:val="000000" w:themeColor="text1"/>
          <w:sz w:val="28"/>
          <w:szCs w:val="28"/>
        </w:rPr>
        <w:t xml:space="preserve"> </w:t>
      </w:r>
      <w:r w:rsidR="00C470C3" w:rsidRPr="001848C9">
        <w:rPr>
          <w:rFonts w:ascii="Arial Narrow" w:hAnsi="Arial Narrow"/>
          <w:color w:val="000000" w:themeColor="text1"/>
          <w:sz w:val="28"/>
          <w:szCs w:val="28"/>
        </w:rPr>
        <w:t xml:space="preserve">соответствующих </w:t>
      </w:r>
      <w:r w:rsidR="00A51372" w:rsidRPr="001848C9">
        <w:rPr>
          <w:rFonts w:ascii="Arial Narrow" w:hAnsi="Arial Narrow"/>
          <w:color w:val="000000" w:themeColor="text1"/>
          <w:sz w:val="28"/>
          <w:szCs w:val="28"/>
        </w:rPr>
        <w:t>Единым ветеринарным требованиям</w:t>
      </w:r>
      <w:r w:rsidR="00A51372">
        <w:rPr>
          <w:rFonts w:ascii="Arial Narrow" w:hAnsi="Arial Narrow"/>
          <w:color w:val="000000" w:themeColor="text1"/>
          <w:sz w:val="28"/>
          <w:szCs w:val="28"/>
        </w:rPr>
        <w:t xml:space="preserve"> ЕАЭС</w:t>
      </w:r>
      <w:r w:rsidR="00C470C3" w:rsidRPr="001848C9">
        <w:rPr>
          <w:rFonts w:ascii="Arial Narrow" w:hAnsi="Arial Narrow"/>
          <w:color w:val="000000" w:themeColor="text1"/>
          <w:sz w:val="28"/>
          <w:szCs w:val="28"/>
        </w:rPr>
        <w:t>, за пределы таможенной территории ЕАЭС</w:t>
      </w:r>
      <w:r w:rsidR="00A51372">
        <w:rPr>
          <w:rFonts w:ascii="Arial Narrow" w:hAnsi="Arial Narrow"/>
          <w:color w:val="000000" w:themeColor="text1"/>
          <w:sz w:val="28"/>
          <w:szCs w:val="28"/>
        </w:rPr>
        <w:t xml:space="preserve"> </w:t>
      </w:r>
      <w:r w:rsidR="00C470C3" w:rsidRPr="001848C9">
        <w:rPr>
          <w:rFonts w:ascii="Arial Narrow" w:hAnsi="Arial Narrow"/>
          <w:color w:val="000000" w:themeColor="text1"/>
          <w:sz w:val="28"/>
          <w:szCs w:val="28"/>
        </w:rPr>
        <w:t>через пункт пропуска</w:t>
      </w:r>
      <w:r w:rsidR="00C470C3" w:rsidRPr="005E776D">
        <w:rPr>
          <w:rFonts w:ascii="Arial Narrow" w:hAnsi="Arial Narrow"/>
          <w:color w:val="000000" w:themeColor="text1"/>
          <w:sz w:val="28"/>
          <w:szCs w:val="28"/>
        </w:rPr>
        <w:t xml:space="preserve">, </w:t>
      </w:r>
      <w:r w:rsidR="00A51372" w:rsidRPr="005E776D">
        <w:rPr>
          <w:rFonts w:ascii="Arial Narrow" w:hAnsi="Arial Narrow"/>
          <w:color w:val="000000" w:themeColor="text1"/>
          <w:sz w:val="28"/>
          <w:szCs w:val="28"/>
        </w:rPr>
        <w:t xml:space="preserve">где </w:t>
      </w:r>
      <w:r w:rsidR="00C470C3" w:rsidRPr="005E776D">
        <w:rPr>
          <w:rFonts w:ascii="Arial Narrow" w:hAnsi="Arial Narrow"/>
          <w:color w:val="000000" w:themeColor="text1"/>
          <w:sz w:val="28"/>
          <w:szCs w:val="28"/>
        </w:rPr>
        <w:t>осуществлялось перемещение подконтрольного товара на таможенную территорию ЕАЭС,</w:t>
      </w:r>
      <w:r w:rsidR="00C470C3" w:rsidRPr="001848C9">
        <w:rPr>
          <w:rFonts w:ascii="Arial Narrow" w:hAnsi="Arial Narrow"/>
          <w:color w:val="000000" w:themeColor="text1"/>
          <w:sz w:val="28"/>
          <w:szCs w:val="28"/>
        </w:rPr>
        <w:t xml:space="preserve"> такие товары утилизируются или уничтожаются </w:t>
      </w:r>
      <w:r w:rsidR="00C470C3" w:rsidRPr="00C33575">
        <w:rPr>
          <w:rFonts w:ascii="Arial Narrow" w:hAnsi="Arial Narrow"/>
          <w:color w:val="000000" w:themeColor="text1"/>
          <w:sz w:val="28"/>
          <w:szCs w:val="28"/>
        </w:rPr>
        <w:t xml:space="preserve">в соответствии с </w:t>
      </w:r>
      <w:r w:rsidR="00C470C3" w:rsidRPr="001848C9">
        <w:rPr>
          <w:rFonts w:ascii="Arial Narrow" w:eastAsia="Times New Roman" w:hAnsi="Arial Narrow" w:cs="Arial"/>
          <w:color w:val="000000" w:themeColor="text1"/>
          <w:spacing w:val="2"/>
          <w:sz w:val="28"/>
          <w:szCs w:val="28"/>
          <w:lang w:eastAsia="ru-RU"/>
        </w:rPr>
        <w:t>Постановлением Правительства Кыргызской Республики от 18 февраля 2020 года № 93 «Об обеспечении безопасности пищевой продукции».</w:t>
      </w:r>
    </w:p>
    <w:p w14:paraId="0A9FD3C6" w14:textId="7F66BEFB" w:rsidR="00326DB2" w:rsidRPr="007655C4" w:rsidRDefault="00931073" w:rsidP="007655C4">
      <w:pPr>
        <w:autoSpaceDE w:val="0"/>
        <w:autoSpaceDN w:val="0"/>
        <w:adjustRightInd w:val="0"/>
        <w:spacing w:after="0" w:line="360" w:lineRule="auto"/>
        <w:rPr>
          <w:rFonts w:ascii="Arial Narrow" w:hAnsi="Arial Narrow"/>
          <w:color w:val="000000" w:themeColor="text1"/>
          <w:sz w:val="28"/>
          <w:szCs w:val="28"/>
        </w:rPr>
      </w:pPr>
      <w:r w:rsidRPr="00B0492E">
        <w:rPr>
          <w:rFonts w:ascii="Arial Narrow" w:hAnsi="Arial Narrow"/>
          <w:color w:val="000000" w:themeColor="text1"/>
          <w:sz w:val="28"/>
          <w:szCs w:val="28"/>
        </w:rPr>
        <w:t xml:space="preserve"> </w:t>
      </w:r>
      <w:r w:rsidR="00C470C3">
        <w:rPr>
          <w:rFonts w:ascii="Arial Narrow" w:hAnsi="Arial Narrow"/>
          <w:color w:val="000000" w:themeColor="text1"/>
          <w:sz w:val="28"/>
          <w:szCs w:val="28"/>
        </w:rPr>
        <w:tab/>
      </w:r>
      <w:r>
        <w:rPr>
          <w:rFonts w:ascii="Arial Narrow" w:hAnsi="Arial Narrow"/>
          <w:color w:val="000000" w:themeColor="text1"/>
          <w:sz w:val="28"/>
          <w:szCs w:val="28"/>
        </w:rPr>
        <w:t xml:space="preserve">3. </w:t>
      </w:r>
      <w:r w:rsidR="006465F8" w:rsidRPr="00931073">
        <w:rPr>
          <w:rFonts w:ascii="Arial Narrow" w:hAnsi="Arial Narrow"/>
          <w:color w:val="000000" w:themeColor="text1"/>
          <w:sz w:val="28"/>
          <w:szCs w:val="28"/>
        </w:rPr>
        <w:t xml:space="preserve">В случае принятия должностным лицом </w:t>
      </w:r>
      <w:r w:rsidR="0022654B" w:rsidRPr="00931073">
        <w:rPr>
          <w:rFonts w:ascii="Arial Narrow" w:hAnsi="Arial Narrow"/>
          <w:color w:val="000000" w:themeColor="text1"/>
          <w:sz w:val="28"/>
          <w:szCs w:val="28"/>
        </w:rPr>
        <w:t>ГИВФБ</w:t>
      </w:r>
      <w:r w:rsidR="007C79E5">
        <w:rPr>
          <w:rFonts w:ascii="Arial Narrow" w:hAnsi="Arial Narrow"/>
          <w:color w:val="000000" w:themeColor="text1"/>
          <w:sz w:val="28"/>
          <w:szCs w:val="28"/>
        </w:rPr>
        <w:t xml:space="preserve"> КР</w:t>
      </w:r>
      <w:r w:rsidR="0022654B" w:rsidRPr="00931073">
        <w:rPr>
          <w:rFonts w:ascii="Arial Narrow" w:hAnsi="Arial Narrow"/>
          <w:color w:val="000000" w:themeColor="text1"/>
          <w:sz w:val="28"/>
          <w:szCs w:val="28"/>
        </w:rPr>
        <w:t xml:space="preserve"> </w:t>
      </w:r>
      <w:r w:rsidR="00CF1311" w:rsidRPr="00931073">
        <w:rPr>
          <w:rFonts w:ascii="Arial Narrow" w:hAnsi="Arial Narrow"/>
          <w:color w:val="000000" w:themeColor="text1"/>
          <w:sz w:val="28"/>
          <w:szCs w:val="28"/>
        </w:rPr>
        <w:t xml:space="preserve">решения </w:t>
      </w:r>
      <w:r w:rsidR="006465F8" w:rsidRPr="00931073">
        <w:rPr>
          <w:rFonts w:ascii="Arial Narrow" w:hAnsi="Arial Narrow"/>
          <w:color w:val="000000" w:themeColor="text1"/>
          <w:sz w:val="28"/>
          <w:szCs w:val="28"/>
        </w:rPr>
        <w:t xml:space="preserve">о разрешении выпуска партии </w:t>
      </w:r>
      <w:r w:rsidR="0022654B" w:rsidRPr="00931073">
        <w:rPr>
          <w:rFonts w:ascii="Arial Narrow" w:hAnsi="Arial Narrow"/>
          <w:color w:val="000000" w:themeColor="text1"/>
          <w:sz w:val="28"/>
          <w:szCs w:val="28"/>
        </w:rPr>
        <w:t>подконтрольно</w:t>
      </w:r>
      <w:r w:rsidR="00CF1311">
        <w:rPr>
          <w:rFonts w:ascii="Arial Narrow" w:hAnsi="Arial Narrow"/>
          <w:color w:val="000000" w:themeColor="text1"/>
          <w:sz w:val="28"/>
          <w:szCs w:val="28"/>
        </w:rPr>
        <w:t>го товара</w:t>
      </w:r>
      <w:r w:rsidR="006465F8" w:rsidRPr="00931073">
        <w:rPr>
          <w:rFonts w:ascii="Arial Narrow" w:hAnsi="Arial Narrow"/>
          <w:color w:val="000000" w:themeColor="text1"/>
          <w:sz w:val="28"/>
          <w:szCs w:val="28"/>
        </w:rPr>
        <w:t xml:space="preserve"> орган</w:t>
      </w:r>
      <w:r w:rsidR="00FB579B">
        <w:rPr>
          <w:rFonts w:ascii="Arial Narrow" w:hAnsi="Arial Narrow"/>
          <w:color w:val="000000" w:themeColor="text1"/>
          <w:sz w:val="28"/>
          <w:szCs w:val="28"/>
        </w:rPr>
        <w:t>ы</w:t>
      </w:r>
      <w:r w:rsidR="0022654B" w:rsidRPr="00931073">
        <w:rPr>
          <w:rFonts w:ascii="Arial Narrow" w:hAnsi="Arial Narrow"/>
          <w:color w:val="000000" w:themeColor="text1"/>
          <w:sz w:val="28"/>
          <w:szCs w:val="28"/>
        </w:rPr>
        <w:t xml:space="preserve"> ГТС</w:t>
      </w:r>
      <w:r w:rsidR="00D0561E">
        <w:rPr>
          <w:rFonts w:ascii="Arial Narrow" w:hAnsi="Arial Narrow"/>
          <w:color w:val="000000" w:themeColor="text1"/>
          <w:sz w:val="28"/>
          <w:szCs w:val="28"/>
        </w:rPr>
        <w:t xml:space="preserve"> КР</w:t>
      </w:r>
      <w:r w:rsidR="006465F8" w:rsidRPr="00931073">
        <w:rPr>
          <w:rFonts w:ascii="Arial Narrow" w:hAnsi="Arial Narrow"/>
          <w:color w:val="000000" w:themeColor="text1"/>
          <w:sz w:val="28"/>
          <w:szCs w:val="28"/>
        </w:rPr>
        <w:t xml:space="preserve"> </w:t>
      </w:r>
      <w:r w:rsidR="0022654B" w:rsidRPr="00931073">
        <w:rPr>
          <w:rFonts w:ascii="Arial Narrow" w:hAnsi="Arial Narrow"/>
          <w:color w:val="000000" w:themeColor="text1"/>
          <w:sz w:val="28"/>
          <w:szCs w:val="28"/>
        </w:rPr>
        <w:t>провод</w:t>
      </w:r>
      <w:r w:rsidR="00FB579B">
        <w:rPr>
          <w:rFonts w:ascii="Arial Narrow" w:hAnsi="Arial Narrow"/>
          <w:color w:val="000000" w:themeColor="text1"/>
          <w:sz w:val="28"/>
          <w:szCs w:val="28"/>
        </w:rPr>
        <w:t>я</w:t>
      </w:r>
      <w:r w:rsidR="0022654B" w:rsidRPr="00931073">
        <w:rPr>
          <w:rFonts w:ascii="Arial Narrow" w:hAnsi="Arial Narrow"/>
          <w:color w:val="000000" w:themeColor="text1"/>
          <w:sz w:val="28"/>
          <w:szCs w:val="28"/>
        </w:rPr>
        <w:t xml:space="preserve">т таможенные операции, связанные с </w:t>
      </w:r>
      <w:r w:rsidR="00CF1311">
        <w:rPr>
          <w:rFonts w:ascii="Arial Narrow" w:hAnsi="Arial Narrow"/>
          <w:color w:val="000000" w:themeColor="text1"/>
          <w:sz w:val="28"/>
          <w:szCs w:val="28"/>
        </w:rPr>
        <w:t xml:space="preserve">ее </w:t>
      </w:r>
      <w:r w:rsidR="00C50B62" w:rsidRPr="00931073">
        <w:rPr>
          <w:rFonts w:ascii="Arial Narrow" w:hAnsi="Arial Narrow"/>
          <w:color w:val="000000" w:themeColor="text1"/>
          <w:sz w:val="28"/>
          <w:szCs w:val="28"/>
        </w:rPr>
        <w:t>помещением под</w:t>
      </w:r>
      <w:r w:rsidR="006465F8" w:rsidRPr="00931073">
        <w:rPr>
          <w:rFonts w:ascii="Arial Narrow" w:hAnsi="Arial Narrow"/>
          <w:color w:val="000000" w:themeColor="text1"/>
          <w:sz w:val="28"/>
          <w:szCs w:val="28"/>
        </w:rPr>
        <w:t xml:space="preserve"> таможенную процедуру выпуска для внутреннего потребления в установленном порядке. </w:t>
      </w:r>
    </w:p>
    <w:p w14:paraId="431C163C" w14:textId="7F71C734" w:rsidR="00D95FB6" w:rsidRDefault="000E11DE" w:rsidP="003C2063">
      <w:pPr>
        <w:pStyle w:val="Heading1"/>
        <w:rPr>
          <w:rFonts w:ascii="Arial Narrow" w:hAnsi="Arial Narrow"/>
          <w:color w:val="000000" w:themeColor="text1"/>
          <w:sz w:val="32"/>
          <w:szCs w:val="32"/>
        </w:rPr>
      </w:pPr>
      <w:bookmarkStart w:id="19" w:name="_Toc77061523"/>
      <w:r w:rsidRPr="000E11DE">
        <w:rPr>
          <w:rFonts w:ascii="Arial Narrow" w:hAnsi="Arial Narrow"/>
          <w:color w:val="000000" w:themeColor="text1"/>
          <w:sz w:val="32"/>
          <w:szCs w:val="32"/>
        </w:rPr>
        <w:lastRenderedPageBreak/>
        <w:t xml:space="preserve">Часть </w:t>
      </w:r>
      <w:r w:rsidR="00EE0E4F" w:rsidRPr="000E11DE">
        <w:rPr>
          <w:rFonts w:ascii="Arial Narrow" w:hAnsi="Arial Narrow"/>
          <w:color w:val="000000" w:themeColor="text1"/>
          <w:sz w:val="32"/>
          <w:szCs w:val="32"/>
          <w:lang w:val="en-US"/>
        </w:rPr>
        <w:t>I</w:t>
      </w:r>
      <w:r w:rsidR="00DE200D" w:rsidRPr="000E11DE">
        <w:rPr>
          <w:rFonts w:ascii="Arial Narrow" w:hAnsi="Arial Narrow"/>
          <w:color w:val="000000" w:themeColor="text1"/>
          <w:sz w:val="32"/>
          <w:szCs w:val="32"/>
          <w:lang w:val="en-US"/>
        </w:rPr>
        <w:t>V</w:t>
      </w:r>
      <w:r w:rsidR="00D95FB6" w:rsidRPr="000E11DE">
        <w:rPr>
          <w:rFonts w:ascii="Arial Narrow" w:hAnsi="Arial Narrow"/>
          <w:color w:val="000000" w:themeColor="text1"/>
          <w:sz w:val="32"/>
          <w:szCs w:val="32"/>
        </w:rPr>
        <w:t xml:space="preserve">. </w:t>
      </w:r>
      <w:r w:rsidR="00A2644D" w:rsidRPr="000E11DE">
        <w:rPr>
          <w:rFonts w:ascii="Arial Narrow" w:hAnsi="Arial Narrow"/>
          <w:color w:val="000000" w:themeColor="text1"/>
          <w:sz w:val="32"/>
          <w:szCs w:val="32"/>
        </w:rPr>
        <w:t>В</w:t>
      </w:r>
      <w:r w:rsidR="00D95FB6" w:rsidRPr="000E11DE">
        <w:rPr>
          <w:rFonts w:ascii="Arial Narrow" w:hAnsi="Arial Narrow"/>
          <w:color w:val="000000" w:themeColor="text1"/>
          <w:sz w:val="32"/>
          <w:szCs w:val="32"/>
        </w:rPr>
        <w:t xml:space="preserve">воз пищевой продукции, подлежащей </w:t>
      </w:r>
      <w:r w:rsidR="00EE0E4F" w:rsidRPr="000E11DE">
        <w:rPr>
          <w:rFonts w:ascii="Arial Narrow" w:hAnsi="Arial Narrow"/>
          <w:color w:val="000000" w:themeColor="text1"/>
          <w:sz w:val="32"/>
          <w:szCs w:val="32"/>
        </w:rPr>
        <w:t xml:space="preserve">карантинному фитосанитарному </w:t>
      </w:r>
      <w:r w:rsidR="00D95FB6" w:rsidRPr="000E11DE">
        <w:rPr>
          <w:rFonts w:ascii="Arial Narrow" w:hAnsi="Arial Narrow"/>
          <w:color w:val="000000" w:themeColor="text1"/>
          <w:sz w:val="32"/>
          <w:szCs w:val="32"/>
        </w:rPr>
        <w:t>контролю (надзору)</w:t>
      </w:r>
      <w:r w:rsidR="002E4C23" w:rsidRPr="000E11DE">
        <w:rPr>
          <w:rFonts w:ascii="Arial Narrow" w:hAnsi="Arial Narrow"/>
          <w:color w:val="000000" w:themeColor="text1"/>
          <w:sz w:val="32"/>
          <w:szCs w:val="32"/>
        </w:rPr>
        <w:t xml:space="preserve"> </w:t>
      </w:r>
      <w:r w:rsidR="00D95FB6" w:rsidRPr="000E11DE">
        <w:rPr>
          <w:rFonts w:ascii="Arial Narrow" w:eastAsia="Times New Roman" w:hAnsi="Arial Narrow"/>
          <w:color w:val="000000" w:themeColor="text1"/>
          <w:sz w:val="32"/>
          <w:szCs w:val="32"/>
          <w:lang w:bidi="en-US"/>
        </w:rPr>
        <w:t>на</w:t>
      </w:r>
      <w:r w:rsidR="00D95FB6" w:rsidRPr="008B5514">
        <w:rPr>
          <w:rFonts w:ascii="Arial Narrow" w:eastAsia="Times New Roman" w:hAnsi="Arial Narrow"/>
          <w:color w:val="000000" w:themeColor="text1"/>
          <w:sz w:val="32"/>
          <w:szCs w:val="32"/>
          <w:lang w:bidi="en-US"/>
        </w:rPr>
        <w:t xml:space="preserve"> территорию </w:t>
      </w:r>
      <w:r w:rsidR="002E4C23" w:rsidRPr="008B5514">
        <w:rPr>
          <w:rFonts w:ascii="Arial Narrow" w:eastAsia="Times New Roman" w:hAnsi="Arial Narrow"/>
          <w:color w:val="000000" w:themeColor="text1"/>
          <w:sz w:val="32"/>
          <w:szCs w:val="32"/>
          <w:lang w:bidi="en-US"/>
        </w:rPr>
        <w:t>Кыргызской Республики</w:t>
      </w:r>
      <w:r w:rsidR="00D95FB6" w:rsidRPr="008B5514">
        <w:rPr>
          <w:rFonts w:ascii="Arial Narrow" w:hAnsi="Arial Narrow"/>
          <w:color w:val="000000" w:themeColor="text1"/>
          <w:sz w:val="32"/>
          <w:szCs w:val="32"/>
        </w:rPr>
        <w:t>.</w:t>
      </w:r>
      <w:bookmarkEnd w:id="19"/>
    </w:p>
    <w:p w14:paraId="1D28BA1B" w14:textId="77777777" w:rsidR="00487B1A" w:rsidRPr="00487B1A" w:rsidRDefault="00487B1A" w:rsidP="00487B1A"/>
    <w:tbl>
      <w:tblPr>
        <w:tblStyle w:val="TableGrid"/>
        <w:tblW w:w="0" w:type="auto"/>
        <w:tblLook w:val="04A0" w:firstRow="1" w:lastRow="0" w:firstColumn="1" w:lastColumn="0" w:noHBand="0" w:noVBand="1"/>
      </w:tblPr>
      <w:tblGrid>
        <w:gridCol w:w="3539"/>
        <w:gridCol w:w="11021"/>
      </w:tblGrid>
      <w:tr w:rsidR="00A2644D" w:rsidRPr="00311AC6" w14:paraId="2FEE8482" w14:textId="77777777" w:rsidTr="004326CC">
        <w:tc>
          <w:tcPr>
            <w:tcW w:w="14560" w:type="dxa"/>
            <w:gridSpan w:val="2"/>
          </w:tcPr>
          <w:p w14:paraId="37FE401E" w14:textId="35C73BBD" w:rsidR="00A2644D" w:rsidRPr="00700D6F" w:rsidRDefault="00A2644D" w:rsidP="0026223C">
            <w:pPr>
              <w:spacing w:after="0" w:line="360" w:lineRule="auto"/>
              <w:jc w:val="center"/>
              <w:rPr>
                <w:rFonts w:ascii="Arial Narrow" w:hAnsi="Arial Narrow"/>
                <w:b/>
                <w:color w:val="000000" w:themeColor="text1"/>
                <w:sz w:val="28"/>
                <w:szCs w:val="28"/>
                <w:u w:val="single"/>
              </w:rPr>
            </w:pPr>
            <w:r w:rsidRPr="00700D6F">
              <w:rPr>
                <w:rFonts w:ascii="Arial Narrow" w:hAnsi="Arial Narrow"/>
                <w:b/>
                <w:color w:val="000000" w:themeColor="text1"/>
                <w:sz w:val="28"/>
                <w:szCs w:val="28"/>
                <w:u w:val="single"/>
              </w:rPr>
              <w:t xml:space="preserve">Термины и определения, используемые в Части </w:t>
            </w:r>
            <w:r w:rsidR="00DE6102" w:rsidRPr="00700D6F">
              <w:rPr>
                <w:rFonts w:ascii="Arial Narrow" w:hAnsi="Arial Narrow"/>
                <w:b/>
                <w:color w:val="000000" w:themeColor="text1"/>
                <w:sz w:val="28"/>
                <w:szCs w:val="28"/>
                <w:u w:val="single"/>
                <w:lang w:val="en-US"/>
              </w:rPr>
              <w:t>IV</w:t>
            </w:r>
            <w:r w:rsidR="00D23FC8" w:rsidRPr="00700D6F">
              <w:rPr>
                <w:rFonts w:ascii="Arial Narrow" w:hAnsi="Arial Narrow"/>
                <w:b/>
                <w:color w:val="000000" w:themeColor="text1"/>
                <w:sz w:val="28"/>
                <w:szCs w:val="28"/>
                <w:u w:val="single"/>
              </w:rPr>
              <w:t>.</w:t>
            </w:r>
          </w:p>
        </w:tc>
      </w:tr>
      <w:tr w:rsidR="00A2644D" w:rsidRPr="00311AC6" w14:paraId="7274489E" w14:textId="77777777" w:rsidTr="00CD3B02">
        <w:tc>
          <w:tcPr>
            <w:tcW w:w="3539" w:type="dxa"/>
          </w:tcPr>
          <w:p w14:paraId="6C5E3F3F" w14:textId="5B666514" w:rsidR="00A2644D" w:rsidRPr="00311AC6" w:rsidRDefault="00A2644D"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 xml:space="preserve">заражение (засорение) </w:t>
            </w:r>
          </w:p>
        </w:tc>
        <w:tc>
          <w:tcPr>
            <w:tcW w:w="11021" w:type="dxa"/>
          </w:tcPr>
          <w:p w14:paraId="104639AD" w14:textId="31F8AD3F" w:rsidR="008D6BDD" w:rsidRPr="00A46073" w:rsidRDefault="008D6BDD" w:rsidP="004C7704">
            <w:pPr>
              <w:spacing w:after="0" w:line="240" w:lineRule="auto"/>
              <w:rPr>
                <w:rFonts w:ascii="Arial Narrow" w:hAnsi="Arial Narrow"/>
                <w:b/>
                <w:bCs/>
                <w:i/>
                <w:iCs/>
                <w:color w:val="000000" w:themeColor="text1"/>
                <w:sz w:val="28"/>
                <w:szCs w:val="28"/>
              </w:rPr>
            </w:pPr>
            <w:r w:rsidRPr="00A46073">
              <w:rPr>
                <w:rFonts w:ascii="Arial Narrow" w:hAnsi="Arial Narrow"/>
                <w:b/>
                <w:bCs/>
                <w:i/>
                <w:iCs/>
                <w:color w:val="000000" w:themeColor="text1"/>
                <w:sz w:val="28"/>
                <w:szCs w:val="28"/>
              </w:rPr>
              <w:t xml:space="preserve">присутствие в подкарантинной продукции карантинных объектов; </w:t>
            </w:r>
          </w:p>
          <w:p w14:paraId="76AD53C9" w14:textId="77777777" w:rsidR="00A2644D" w:rsidRPr="00311AC6" w:rsidRDefault="00A2644D" w:rsidP="004C7704">
            <w:pPr>
              <w:spacing w:after="0" w:line="240" w:lineRule="auto"/>
              <w:rPr>
                <w:rFonts w:ascii="Arial Narrow" w:hAnsi="Arial Narrow"/>
                <w:b/>
                <w:color w:val="000000" w:themeColor="text1"/>
                <w:sz w:val="28"/>
                <w:szCs w:val="28"/>
              </w:rPr>
            </w:pPr>
          </w:p>
        </w:tc>
      </w:tr>
      <w:tr w:rsidR="00BD7B16" w:rsidRPr="00311AC6" w14:paraId="70CDD375" w14:textId="77777777" w:rsidTr="00CD3B02">
        <w:tc>
          <w:tcPr>
            <w:tcW w:w="3539" w:type="dxa"/>
          </w:tcPr>
          <w:p w14:paraId="46D93103" w14:textId="5852F742" w:rsidR="00BD7B16" w:rsidRPr="00311AC6" w:rsidRDefault="00BD7B16"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 xml:space="preserve">карантинные объекты </w:t>
            </w:r>
          </w:p>
        </w:tc>
        <w:tc>
          <w:tcPr>
            <w:tcW w:w="11021" w:type="dxa"/>
          </w:tcPr>
          <w:p w14:paraId="153A1895" w14:textId="264D0098" w:rsidR="00BD7B16"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tc>
      </w:tr>
      <w:tr w:rsidR="008D6BDD" w:rsidRPr="00311AC6" w14:paraId="39963AAA" w14:textId="77777777" w:rsidTr="00CD3B02">
        <w:tc>
          <w:tcPr>
            <w:tcW w:w="3539" w:type="dxa"/>
          </w:tcPr>
          <w:p w14:paraId="1061ACCD" w14:textId="3050CBB9" w:rsidR="008D6BDD" w:rsidRPr="00311AC6" w:rsidRDefault="008D6BDD"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 xml:space="preserve">карантинный фитосанитарный контроль (надзор) при ввозе </w:t>
            </w:r>
          </w:p>
        </w:tc>
        <w:tc>
          <w:tcPr>
            <w:tcW w:w="11021" w:type="dxa"/>
          </w:tcPr>
          <w:p w14:paraId="0E2EEF12" w14:textId="7CCF6DA5" w:rsidR="008D6BDD"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ввозимой на таможенную территорию ЕАЭС, выполнение международных обязательств и соблюдение законодательства государств-членов в области карантина растений;</w:t>
            </w:r>
          </w:p>
        </w:tc>
      </w:tr>
      <w:tr w:rsidR="00A05AC6" w:rsidRPr="00311AC6" w14:paraId="44264AE4" w14:textId="77777777" w:rsidTr="00CD3B02">
        <w:tc>
          <w:tcPr>
            <w:tcW w:w="3539" w:type="dxa"/>
          </w:tcPr>
          <w:p w14:paraId="70453D49" w14:textId="6A00EC67" w:rsidR="00A05AC6" w:rsidRPr="00311AC6" w:rsidRDefault="00A05AC6"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карантинные фитосанитарные (испытательные) лаборатории</w:t>
            </w:r>
          </w:p>
        </w:tc>
        <w:tc>
          <w:tcPr>
            <w:tcW w:w="11021" w:type="dxa"/>
          </w:tcPr>
          <w:p w14:paraId="2B4D00D9" w14:textId="3C4D3775" w:rsidR="00A05AC6"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подкарантинной продукции (подкарантинных грузов, подкарантинных материалов, подкарантинных товаров)</w:t>
            </w:r>
            <w:r w:rsidR="00CD3B02" w:rsidRPr="00311AC6">
              <w:rPr>
                <w:rFonts w:ascii="Arial Narrow" w:hAnsi="Arial Narrow"/>
                <w:b/>
                <w:bCs/>
                <w:i/>
                <w:iCs/>
                <w:color w:val="000000" w:themeColor="text1"/>
                <w:sz w:val="28"/>
                <w:szCs w:val="28"/>
              </w:rPr>
              <w:t>.</w:t>
            </w:r>
          </w:p>
        </w:tc>
      </w:tr>
      <w:tr w:rsidR="00964DDA" w:rsidRPr="00311AC6" w14:paraId="7A31E293" w14:textId="77777777" w:rsidTr="00CD3B02">
        <w:tc>
          <w:tcPr>
            <w:tcW w:w="3539" w:type="dxa"/>
          </w:tcPr>
          <w:p w14:paraId="3BA0D255" w14:textId="71B28706" w:rsidR="00964DDA" w:rsidRPr="00B340A8" w:rsidRDefault="00964DDA" w:rsidP="004C7704">
            <w:pPr>
              <w:pStyle w:val="ConsPlusNormal"/>
              <w:spacing w:before="240"/>
              <w:rPr>
                <w:rFonts w:ascii="Arial Narrow" w:hAnsi="Arial Narrow"/>
                <w:b/>
                <w:bCs/>
                <w:color w:val="000000" w:themeColor="text1"/>
                <w:sz w:val="28"/>
                <w:szCs w:val="28"/>
              </w:rPr>
            </w:pPr>
            <w:r w:rsidRPr="00B340A8">
              <w:rPr>
                <w:rFonts w:ascii="Arial Narrow" w:hAnsi="Arial Narrow"/>
                <w:b/>
                <w:bCs/>
                <w:sz w:val="28"/>
                <w:szCs w:val="28"/>
              </w:rPr>
              <w:t>место назначения</w:t>
            </w:r>
          </w:p>
        </w:tc>
        <w:tc>
          <w:tcPr>
            <w:tcW w:w="11021" w:type="dxa"/>
          </w:tcPr>
          <w:p w14:paraId="23B1E1D8" w14:textId="6D6CACC0" w:rsidR="00964DDA" w:rsidRPr="00B340A8" w:rsidRDefault="00964DDA" w:rsidP="004C7704">
            <w:pPr>
              <w:pStyle w:val="ConsPlusNormal"/>
              <w:spacing w:before="240"/>
              <w:rPr>
                <w:rFonts w:ascii="Arial Narrow" w:hAnsi="Arial Narrow"/>
                <w:b/>
                <w:bCs/>
                <w:i/>
                <w:iCs/>
                <w:color w:val="000000" w:themeColor="text1"/>
                <w:sz w:val="28"/>
                <w:szCs w:val="28"/>
              </w:rPr>
            </w:pPr>
            <w:r w:rsidRPr="00B340A8">
              <w:rPr>
                <w:rFonts w:ascii="Arial Narrow" w:hAnsi="Arial Narrow"/>
                <w:b/>
                <w:bCs/>
                <w:i/>
                <w:iCs/>
                <w:sz w:val="28"/>
                <w:szCs w:val="28"/>
              </w:rPr>
              <w:t>место, в котором партия подкарантинной продукции выгружается из транспортного средства, на котором она перемещалась, или перегружается в другое транспортное средство</w:t>
            </w:r>
          </w:p>
        </w:tc>
      </w:tr>
      <w:tr w:rsidR="008D6BDD" w:rsidRPr="00311AC6" w14:paraId="63667CFF" w14:textId="77777777" w:rsidTr="00CD3B02">
        <w:tc>
          <w:tcPr>
            <w:tcW w:w="3539" w:type="dxa"/>
          </w:tcPr>
          <w:p w14:paraId="71271DA4" w14:textId="46FA9F75" w:rsidR="008D6BDD" w:rsidRPr="00311AC6" w:rsidRDefault="008D6BDD"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lastRenderedPageBreak/>
              <w:t>обеззараживание</w:t>
            </w:r>
          </w:p>
        </w:tc>
        <w:tc>
          <w:tcPr>
            <w:tcW w:w="11021" w:type="dxa"/>
          </w:tcPr>
          <w:p w14:paraId="04A90661" w14:textId="7D2C35BC" w:rsidR="008D6BDD"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совокупность действий в отношении подкарантинной продукции, направленных на уничтожение карантинных объектов</w:t>
            </w:r>
          </w:p>
        </w:tc>
      </w:tr>
      <w:tr w:rsidR="008D6BDD" w:rsidRPr="00311AC6" w14:paraId="0F87BEF6" w14:textId="77777777" w:rsidTr="00CD3B02">
        <w:tc>
          <w:tcPr>
            <w:tcW w:w="3539" w:type="dxa"/>
          </w:tcPr>
          <w:p w14:paraId="20B7E21E" w14:textId="43E25A60" w:rsidR="008D6BDD" w:rsidRPr="00311AC6" w:rsidRDefault="008D6BDD"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lang w:eastAsia="ru-RU"/>
              </w:rPr>
              <w:t>партия подкарантинной продукции </w:t>
            </w:r>
          </w:p>
        </w:tc>
        <w:tc>
          <w:tcPr>
            <w:tcW w:w="11021" w:type="dxa"/>
          </w:tcPr>
          <w:p w14:paraId="496A5690" w14:textId="4BB6CB10" w:rsidR="008D6BDD"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lang w:eastAsia="ru-RU"/>
              </w:rPr>
              <w:t>количество подкарантинной продукции, предназначенной для отправки одним транспортным средством в один пункт назначения одному получателю.</w:t>
            </w:r>
          </w:p>
        </w:tc>
      </w:tr>
      <w:tr w:rsidR="00A05AC6" w:rsidRPr="00311AC6" w14:paraId="12B12737" w14:textId="77777777" w:rsidTr="00CD3B02">
        <w:tc>
          <w:tcPr>
            <w:tcW w:w="3539" w:type="dxa"/>
          </w:tcPr>
          <w:p w14:paraId="5C63CB5B" w14:textId="34801FF0" w:rsidR="00A05AC6" w:rsidRPr="00311AC6" w:rsidRDefault="00A05AC6"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собственник продукции</w:t>
            </w:r>
          </w:p>
        </w:tc>
        <w:tc>
          <w:tcPr>
            <w:tcW w:w="11021" w:type="dxa"/>
          </w:tcPr>
          <w:p w14:paraId="7B7D584B" w14:textId="72065AFF" w:rsidR="00A05AC6"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 xml:space="preserve">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w:t>
            </w:r>
            <w:r w:rsidR="00CD3B02" w:rsidRPr="00311AC6">
              <w:rPr>
                <w:rFonts w:ascii="Arial Narrow" w:hAnsi="Arial Narrow"/>
                <w:b/>
                <w:bCs/>
                <w:i/>
                <w:iCs/>
                <w:color w:val="000000" w:themeColor="text1"/>
                <w:sz w:val="28"/>
                <w:szCs w:val="28"/>
              </w:rPr>
              <w:t>ЕАЭС</w:t>
            </w:r>
            <w:r w:rsidRPr="00311AC6">
              <w:rPr>
                <w:rFonts w:ascii="Arial Narrow" w:hAnsi="Arial Narrow"/>
                <w:b/>
                <w:bCs/>
                <w:i/>
                <w:iCs/>
                <w:color w:val="000000" w:themeColor="text1"/>
                <w:sz w:val="28"/>
                <w:szCs w:val="28"/>
              </w:rPr>
              <w:t>.</w:t>
            </w:r>
          </w:p>
        </w:tc>
      </w:tr>
      <w:tr w:rsidR="00A05AC6" w:rsidRPr="00311AC6" w14:paraId="40B9D48E" w14:textId="77777777" w:rsidTr="00CD3B02">
        <w:tc>
          <w:tcPr>
            <w:tcW w:w="3539" w:type="dxa"/>
          </w:tcPr>
          <w:p w14:paraId="5AF4F2F9" w14:textId="30D0EBBD" w:rsidR="00A05AC6" w:rsidRPr="00311AC6" w:rsidRDefault="008D6BDD" w:rsidP="004C7704">
            <w:pPr>
              <w:spacing w:after="0" w:line="240" w:lineRule="auto"/>
              <w:rPr>
                <w:rFonts w:ascii="Arial Narrow" w:hAnsi="Arial Narrow"/>
                <w:b/>
                <w:bCs/>
                <w:color w:val="000000" w:themeColor="text1"/>
                <w:sz w:val="28"/>
                <w:szCs w:val="28"/>
              </w:rPr>
            </w:pPr>
            <w:r w:rsidRPr="00311AC6">
              <w:rPr>
                <w:rFonts w:ascii="Arial Narrow" w:hAnsi="Arial Narrow"/>
                <w:b/>
                <w:bCs/>
                <w:color w:val="000000" w:themeColor="text1"/>
                <w:sz w:val="28"/>
                <w:szCs w:val="28"/>
              </w:rPr>
              <w:t>фитосанитарный контрольный пост</w:t>
            </w:r>
          </w:p>
        </w:tc>
        <w:tc>
          <w:tcPr>
            <w:tcW w:w="11021" w:type="dxa"/>
          </w:tcPr>
          <w:p w14:paraId="021A2994" w14:textId="061E04DB" w:rsidR="00A05AC6" w:rsidRPr="00311AC6" w:rsidRDefault="008D6BDD" w:rsidP="004C7704">
            <w:pPr>
              <w:spacing w:after="0" w:line="240" w:lineRule="auto"/>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пункт по карантину растений, создаваемый в пунктах пропуска через таможенную границу ЕАЭС в иных местах с учетом требований к их материально-техническому оснащению и обустройству, утверждаемых ЕЭК.</w:t>
            </w:r>
          </w:p>
        </w:tc>
      </w:tr>
    </w:tbl>
    <w:p w14:paraId="41B3A96F" w14:textId="77777777" w:rsidR="00A2644D" w:rsidRPr="00311AC6" w:rsidRDefault="00A2644D" w:rsidP="00C50520">
      <w:pPr>
        <w:spacing w:after="0" w:line="360" w:lineRule="auto"/>
        <w:rPr>
          <w:rFonts w:ascii="Arial Narrow" w:hAnsi="Arial Narrow"/>
          <w:b/>
          <w:color w:val="000000" w:themeColor="text1"/>
          <w:sz w:val="28"/>
          <w:szCs w:val="28"/>
        </w:rPr>
      </w:pPr>
    </w:p>
    <w:p w14:paraId="285BC74D" w14:textId="1F46F0DA" w:rsidR="00755D10" w:rsidRPr="003378DF" w:rsidRDefault="003F049E" w:rsidP="00C25829">
      <w:pPr>
        <w:pStyle w:val="Heading2"/>
        <w:spacing w:line="360" w:lineRule="auto"/>
        <w:ind w:firstLine="709"/>
        <w:rPr>
          <w:rFonts w:ascii="Arial Narrow" w:hAnsi="Arial Narrow"/>
          <w:b/>
          <w:bCs/>
          <w:color w:val="000000" w:themeColor="text1"/>
          <w:sz w:val="32"/>
          <w:szCs w:val="32"/>
          <w:u w:val="single"/>
        </w:rPr>
      </w:pPr>
      <w:bookmarkStart w:id="20" w:name="_Toc77061524"/>
      <w:bookmarkStart w:id="21" w:name="_Hlk55988016"/>
      <w:r w:rsidRPr="003378DF">
        <w:rPr>
          <w:rFonts w:ascii="Arial Narrow" w:hAnsi="Arial Narrow"/>
          <w:b/>
          <w:bCs/>
          <w:color w:val="000000" w:themeColor="text1"/>
          <w:sz w:val="32"/>
          <w:szCs w:val="32"/>
          <w:u w:val="single"/>
        </w:rPr>
        <w:t>Раздел</w:t>
      </w:r>
      <w:r w:rsidR="00EE0E4F" w:rsidRPr="003378DF">
        <w:rPr>
          <w:rFonts w:ascii="Arial Narrow" w:hAnsi="Arial Narrow"/>
          <w:b/>
          <w:bCs/>
          <w:color w:val="000000" w:themeColor="text1"/>
          <w:sz w:val="32"/>
          <w:szCs w:val="32"/>
          <w:u w:val="single"/>
        </w:rPr>
        <w:t xml:space="preserve"> 1. </w:t>
      </w:r>
      <w:r w:rsidR="00CA4D6B" w:rsidRPr="003378DF">
        <w:rPr>
          <w:rFonts w:ascii="Arial Narrow" w:hAnsi="Arial Narrow"/>
          <w:b/>
          <w:bCs/>
          <w:color w:val="000000" w:themeColor="text1"/>
          <w:sz w:val="32"/>
          <w:szCs w:val="32"/>
          <w:u w:val="single"/>
        </w:rPr>
        <w:t>Общие положения</w:t>
      </w:r>
      <w:r w:rsidR="009D04D7" w:rsidRPr="003378DF">
        <w:rPr>
          <w:rFonts w:ascii="Arial Narrow" w:hAnsi="Arial Narrow"/>
          <w:b/>
          <w:bCs/>
          <w:color w:val="000000" w:themeColor="text1"/>
          <w:sz w:val="32"/>
          <w:szCs w:val="32"/>
          <w:u w:val="single"/>
        </w:rPr>
        <w:t>.</w:t>
      </w:r>
      <w:bookmarkEnd w:id="20"/>
    </w:p>
    <w:bookmarkEnd w:id="21"/>
    <w:p w14:paraId="4EB55E3E" w14:textId="35EE01CB" w:rsidR="009D0EB8" w:rsidRPr="00311AC6" w:rsidRDefault="000210A0" w:rsidP="00C25829">
      <w:pPr>
        <w:spacing w:after="0" w:line="360" w:lineRule="auto"/>
        <w:ind w:firstLine="709"/>
        <w:rPr>
          <w:rFonts w:ascii="Arial Narrow" w:hAnsi="Arial Narrow"/>
          <w:bCs/>
          <w:color w:val="000000" w:themeColor="text1"/>
          <w:sz w:val="28"/>
          <w:szCs w:val="28"/>
        </w:rPr>
      </w:pPr>
      <w:r w:rsidRPr="00311AC6">
        <w:rPr>
          <w:rFonts w:ascii="Arial Narrow" w:hAnsi="Arial Narrow"/>
          <w:b/>
          <w:color w:val="000000" w:themeColor="text1"/>
          <w:sz w:val="28"/>
          <w:szCs w:val="28"/>
        </w:rPr>
        <w:t>1.</w:t>
      </w:r>
      <w:r w:rsidR="00582137" w:rsidRPr="00311AC6">
        <w:rPr>
          <w:rFonts w:ascii="Arial Narrow" w:hAnsi="Arial Narrow"/>
          <w:b/>
          <w:color w:val="000000" w:themeColor="text1"/>
          <w:sz w:val="28"/>
          <w:szCs w:val="28"/>
        </w:rPr>
        <w:t xml:space="preserve"> </w:t>
      </w:r>
      <w:r w:rsidR="005C2D46" w:rsidRPr="00311AC6">
        <w:rPr>
          <w:rFonts w:ascii="Arial Narrow" w:hAnsi="Arial Narrow"/>
          <w:bCs/>
          <w:color w:val="000000" w:themeColor="text1"/>
          <w:sz w:val="28"/>
          <w:szCs w:val="28"/>
        </w:rPr>
        <w:t>Карантинному фитосанитарному</w:t>
      </w:r>
      <w:r w:rsidR="005C2D46" w:rsidRPr="00311AC6">
        <w:rPr>
          <w:rFonts w:ascii="Arial Narrow" w:hAnsi="Arial Narrow"/>
          <w:b/>
          <w:color w:val="000000" w:themeColor="text1"/>
          <w:sz w:val="28"/>
          <w:szCs w:val="28"/>
        </w:rPr>
        <w:t xml:space="preserve"> </w:t>
      </w:r>
      <w:r w:rsidR="009D0EB8" w:rsidRPr="00311AC6">
        <w:rPr>
          <w:rFonts w:ascii="Arial Narrow" w:hAnsi="Arial Narrow"/>
          <w:bCs/>
          <w:color w:val="000000" w:themeColor="text1"/>
          <w:sz w:val="28"/>
          <w:szCs w:val="28"/>
        </w:rPr>
        <w:t xml:space="preserve">контролю (надзору) подлежит </w:t>
      </w:r>
      <w:r w:rsidR="00CD3B02" w:rsidRPr="00311AC6">
        <w:rPr>
          <w:rFonts w:ascii="Arial Narrow" w:hAnsi="Arial Narrow"/>
          <w:bCs/>
          <w:color w:val="000000" w:themeColor="text1"/>
          <w:sz w:val="28"/>
          <w:szCs w:val="28"/>
        </w:rPr>
        <w:t>ввозимая</w:t>
      </w:r>
      <w:r w:rsidR="00D574AF" w:rsidRPr="00311AC6">
        <w:rPr>
          <w:rFonts w:ascii="Arial Narrow" w:hAnsi="Arial Narrow"/>
          <w:bCs/>
          <w:color w:val="000000" w:themeColor="text1"/>
          <w:sz w:val="28"/>
          <w:szCs w:val="28"/>
        </w:rPr>
        <w:t xml:space="preserve"> </w:t>
      </w:r>
      <w:r w:rsidR="009D0EB8" w:rsidRPr="00311AC6">
        <w:rPr>
          <w:rFonts w:ascii="Arial Narrow" w:hAnsi="Arial Narrow"/>
          <w:bCs/>
          <w:color w:val="000000" w:themeColor="text1"/>
          <w:sz w:val="28"/>
          <w:szCs w:val="28"/>
        </w:rPr>
        <w:t xml:space="preserve">пищевая продукция, включенная </w:t>
      </w:r>
      <w:r w:rsidR="009D0EB8" w:rsidRPr="00311AC6">
        <w:rPr>
          <w:rFonts w:ascii="Arial Narrow" w:hAnsi="Arial Narrow"/>
          <w:b/>
          <w:color w:val="000000" w:themeColor="text1"/>
          <w:sz w:val="28"/>
          <w:szCs w:val="28"/>
        </w:rPr>
        <w:t>в</w:t>
      </w:r>
      <w:r w:rsidR="00DC132F" w:rsidRPr="00311AC6">
        <w:rPr>
          <w:rFonts w:ascii="Arial Narrow" w:hAnsi="Arial Narrow"/>
          <w:color w:val="000000" w:themeColor="text1"/>
          <w:sz w:val="28"/>
          <w:szCs w:val="28"/>
        </w:rPr>
        <w:t xml:space="preserve"> </w:t>
      </w:r>
      <w:r w:rsidR="00DC132F" w:rsidRPr="00311AC6">
        <w:rPr>
          <w:rFonts w:ascii="Arial Narrow" w:hAnsi="Arial Narrow"/>
          <w:b/>
          <w:bCs/>
          <w:color w:val="000000" w:themeColor="text1"/>
          <w:sz w:val="28"/>
          <w:szCs w:val="28"/>
        </w:rPr>
        <w:t>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ЕАЭС и таможенной территории ЕАЭС</w:t>
      </w:r>
      <w:r w:rsidR="009D0EB8" w:rsidRPr="00311AC6">
        <w:rPr>
          <w:rFonts w:ascii="Arial Narrow" w:hAnsi="Arial Narrow"/>
          <w:color w:val="000000" w:themeColor="text1"/>
          <w:sz w:val="28"/>
          <w:szCs w:val="28"/>
        </w:rPr>
        <w:t>,</w:t>
      </w:r>
      <w:r w:rsidR="00DC132F" w:rsidRPr="00311AC6">
        <w:rPr>
          <w:rFonts w:ascii="Arial Narrow" w:eastAsia="Times New Roman" w:hAnsi="Arial Narrow"/>
          <w:b/>
          <w:color w:val="000000" w:themeColor="text1"/>
          <w:sz w:val="28"/>
          <w:szCs w:val="28"/>
          <w:lang w:eastAsia="ar-SA"/>
        </w:rPr>
        <w:t xml:space="preserve"> утвержденный Решением Комиссии ТС от 1</w:t>
      </w:r>
      <w:r w:rsidR="00DC132F" w:rsidRPr="00311AC6">
        <w:rPr>
          <w:rFonts w:ascii="Arial Narrow" w:hAnsi="Arial Narrow"/>
          <w:b/>
          <w:color w:val="000000" w:themeColor="text1"/>
          <w:sz w:val="28"/>
          <w:szCs w:val="28"/>
        </w:rPr>
        <w:t>8 июня 2010 года № 318</w:t>
      </w:r>
      <w:r w:rsidR="00991FAA" w:rsidRPr="00311AC6">
        <w:rPr>
          <w:rFonts w:ascii="Arial Narrow" w:hAnsi="Arial Narrow"/>
          <w:color w:val="000000" w:themeColor="text1"/>
          <w:sz w:val="28"/>
          <w:szCs w:val="28"/>
        </w:rPr>
        <w:t xml:space="preserve">, </w:t>
      </w:r>
      <w:r w:rsidR="009D0EB8" w:rsidRPr="00311AC6">
        <w:rPr>
          <w:rFonts w:ascii="Arial Narrow" w:hAnsi="Arial Narrow"/>
          <w:color w:val="000000" w:themeColor="text1"/>
          <w:sz w:val="28"/>
          <w:szCs w:val="28"/>
        </w:rPr>
        <w:t xml:space="preserve">(далее – </w:t>
      </w:r>
      <w:r w:rsidR="00757C5F" w:rsidRPr="00311AC6">
        <w:rPr>
          <w:rFonts w:ascii="Arial Narrow" w:hAnsi="Arial Narrow"/>
          <w:b/>
          <w:color w:val="000000" w:themeColor="text1"/>
          <w:sz w:val="28"/>
          <w:szCs w:val="28"/>
        </w:rPr>
        <w:t>подкарантинная продукция</w:t>
      </w:r>
      <w:r w:rsidR="009D0EB8" w:rsidRPr="00311AC6">
        <w:rPr>
          <w:rFonts w:ascii="Arial Narrow" w:hAnsi="Arial Narrow"/>
          <w:bCs/>
          <w:color w:val="000000" w:themeColor="text1"/>
          <w:sz w:val="28"/>
          <w:szCs w:val="28"/>
        </w:rPr>
        <w:t>)</w:t>
      </w:r>
      <w:r w:rsidR="00CF1311">
        <w:rPr>
          <w:rFonts w:ascii="Arial Narrow" w:hAnsi="Arial Narrow"/>
          <w:bCs/>
          <w:color w:val="000000" w:themeColor="text1"/>
          <w:sz w:val="28"/>
          <w:szCs w:val="28"/>
        </w:rPr>
        <w:t xml:space="preserve"> (см. </w:t>
      </w:r>
      <w:r w:rsidR="00CF1311" w:rsidRPr="00311AC6">
        <w:rPr>
          <w:rFonts w:ascii="Arial Narrow" w:hAnsi="Arial Narrow"/>
          <w:b/>
          <w:bCs/>
          <w:color w:val="000000" w:themeColor="text1"/>
          <w:sz w:val="28"/>
          <w:szCs w:val="28"/>
        </w:rPr>
        <w:t>Приложение №</w:t>
      </w:r>
      <w:r w:rsidR="00DE6102" w:rsidRPr="00BC65E5">
        <w:rPr>
          <w:rFonts w:ascii="Arial Narrow" w:hAnsi="Arial Narrow"/>
          <w:b/>
          <w:bCs/>
          <w:color w:val="000000" w:themeColor="text1"/>
          <w:sz w:val="28"/>
          <w:szCs w:val="28"/>
        </w:rPr>
        <w:t xml:space="preserve"> 5</w:t>
      </w:r>
      <w:r w:rsidR="00CF1311" w:rsidRPr="00311AC6">
        <w:rPr>
          <w:rFonts w:ascii="Arial Narrow" w:hAnsi="Arial Narrow"/>
          <w:b/>
          <w:bCs/>
          <w:color w:val="000000" w:themeColor="text1"/>
          <w:sz w:val="28"/>
          <w:szCs w:val="28"/>
        </w:rPr>
        <w:t xml:space="preserve"> к настоящему Руководству</w:t>
      </w:r>
      <w:r w:rsidR="00CF1311" w:rsidRPr="00311AC6">
        <w:rPr>
          <w:rFonts w:ascii="Arial Narrow" w:hAnsi="Arial Narrow"/>
          <w:color w:val="000000" w:themeColor="text1"/>
          <w:sz w:val="28"/>
          <w:szCs w:val="28"/>
        </w:rPr>
        <w:t>)</w:t>
      </w:r>
      <w:r w:rsidR="00CF1311">
        <w:rPr>
          <w:rFonts w:ascii="Arial Narrow" w:hAnsi="Arial Narrow"/>
          <w:color w:val="000000" w:themeColor="text1"/>
          <w:sz w:val="28"/>
          <w:szCs w:val="28"/>
        </w:rPr>
        <w:t>.</w:t>
      </w:r>
    </w:p>
    <w:tbl>
      <w:tblPr>
        <w:tblStyle w:val="TableGrid"/>
        <w:tblW w:w="0" w:type="auto"/>
        <w:tblLook w:val="04A0" w:firstRow="1" w:lastRow="0" w:firstColumn="1" w:lastColumn="0" w:noHBand="0" w:noVBand="1"/>
      </w:tblPr>
      <w:tblGrid>
        <w:gridCol w:w="14454"/>
      </w:tblGrid>
      <w:tr w:rsidR="00CF06F5" w:rsidRPr="00311AC6" w14:paraId="56FA49B9" w14:textId="77777777" w:rsidTr="00E852B0">
        <w:tc>
          <w:tcPr>
            <w:tcW w:w="14454" w:type="dxa"/>
          </w:tcPr>
          <w:p w14:paraId="5D166192" w14:textId="3AEB3E68" w:rsidR="00CF06F5" w:rsidRPr="00311AC6" w:rsidRDefault="00CF06F5" w:rsidP="00C50520">
            <w:pPr>
              <w:spacing w:after="0" w:line="360" w:lineRule="auto"/>
              <w:rPr>
                <w:rFonts w:ascii="Arial Narrow" w:hAnsi="Arial Narrow"/>
                <w:b/>
                <w:color w:val="000000" w:themeColor="text1"/>
                <w:sz w:val="28"/>
                <w:szCs w:val="28"/>
                <w:u w:val="single"/>
              </w:rPr>
            </w:pPr>
            <w:r w:rsidRPr="00311AC6">
              <w:rPr>
                <w:rFonts w:ascii="Arial Narrow" w:hAnsi="Arial Narrow"/>
                <w:b/>
                <w:color w:val="000000" w:themeColor="text1"/>
                <w:sz w:val="28"/>
                <w:szCs w:val="28"/>
                <w:u w:val="single"/>
              </w:rPr>
              <w:t xml:space="preserve">Важная </w:t>
            </w:r>
            <w:r w:rsidR="00E446A7" w:rsidRPr="00311AC6">
              <w:rPr>
                <w:rFonts w:ascii="Arial Narrow" w:hAnsi="Arial Narrow"/>
                <w:b/>
                <w:color w:val="000000" w:themeColor="text1"/>
                <w:sz w:val="28"/>
                <w:szCs w:val="28"/>
                <w:u w:val="single"/>
              </w:rPr>
              <w:t>положение</w:t>
            </w:r>
            <w:r w:rsidRPr="00311AC6">
              <w:rPr>
                <w:rFonts w:ascii="Arial Narrow" w:hAnsi="Arial Narrow"/>
                <w:b/>
                <w:color w:val="000000" w:themeColor="text1"/>
                <w:sz w:val="28"/>
                <w:szCs w:val="28"/>
                <w:u w:val="single"/>
              </w:rPr>
              <w:t>:</w:t>
            </w:r>
          </w:p>
          <w:p w14:paraId="28D470A4" w14:textId="4F70192C" w:rsidR="000210A0" w:rsidRPr="00311AC6" w:rsidRDefault="00CF06F5" w:rsidP="00C50520">
            <w:pPr>
              <w:spacing w:after="0" w:line="360" w:lineRule="auto"/>
              <w:rPr>
                <w:rFonts w:ascii="Arial Narrow" w:hAnsi="Arial Narrow"/>
                <w:bCs/>
                <w:color w:val="000000" w:themeColor="text1"/>
                <w:sz w:val="28"/>
                <w:szCs w:val="28"/>
              </w:rPr>
            </w:pPr>
            <w:r w:rsidRPr="00311AC6">
              <w:rPr>
                <w:rFonts w:ascii="Arial Narrow" w:hAnsi="Arial Narrow"/>
                <w:bCs/>
                <w:color w:val="000000" w:themeColor="text1"/>
                <w:sz w:val="28"/>
                <w:szCs w:val="28"/>
              </w:rPr>
              <w:t xml:space="preserve">Перечень </w:t>
            </w:r>
            <w:r w:rsidR="00E231F7" w:rsidRPr="00311AC6">
              <w:rPr>
                <w:rFonts w:ascii="Arial Narrow" w:hAnsi="Arial Narrow"/>
                <w:bCs/>
                <w:color w:val="000000" w:themeColor="text1"/>
                <w:sz w:val="28"/>
                <w:szCs w:val="28"/>
              </w:rPr>
              <w:t xml:space="preserve">подкарантинной продукции </w:t>
            </w:r>
            <w:r w:rsidRPr="00311AC6">
              <w:rPr>
                <w:rFonts w:ascii="Arial Narrow" w:hAnsi="Arial Narrow"/>
                <w:bCs/>
                <w:color w:val="000000" w:themeColor="text1"/>
                <w:sz w:val="28"/>
                <w:szCs w:val="28"/>
              </w:rPr>
              <w:t>состоит из</w:t>
            </w:r>
            <w:r w:rsidR="000210A0" w:rsidRPr="00311AC6">
              <w:rPr>
                <w:rFonts w:ascii="Arial Narrow" w:hAnsi="Arial Narrow"/>
                <w:bCs/>
                <w:color w:val="000000" w:themeColor="text1"/>
                <w:sz w:val="28"/>
                <w:szCs w:val="28"/>
              </w:rPr>
              <w:t>:</w:t>
            </w:r>
          </w:p>
          <w:p w14:paraId="29979390" w14:textId="7E1C9B30" w:rsidR="000210A0" w:rsidRPr="00311AC6" w:rsidRDefault="00CF06F5" w:rsidP="0026730E">
            <w:pPr>
              <w:pStyle w:val="ListParagraph"/>
              <w:numPr>
                <w:ilvl w:val="0"/>
                <w:numId w:val="5"/>
              </w:numPr>
              <w:spacing w:after="0" w:line="360" w:lineRule="auto"/>
              <w:rPr>
                <w:rFonts w:ascii="Arial Narrow" w:hAnsi="Arial Narrow"/>
                <w:b/>
                <w:i/>
                <w:iCs/>
                <w:color w:val="000000" w:themeColor="text1"/>
                <w:sz w:val="28"/>
                <w:szCs w:val="28"/>
              </w:rPr>
            </w:pPr>
            <w:r w:rsidRPr="00311AC6">
              <w:rPr>
                <w:rFonts w:ascii="Arial Narrow" w:hAnsi="Arial Narrow"/>
                <w:bCs/>
                <w:i/>
                <w:iCs/>
                <w:color w:val="000000" w:themeColor="text1"/>
                <w:sz w:val="28"/>
                <w:szCs w:val="28"/>
              </w:rPr>
              <w:t xml:space="preserve">подкарантинной продукции </w:t>
            </w:r>
            <w:r w:rsidRPr="00311AC6">
              <w:rPr>
                <w:rFonts w:ascii="Arial Narrow" w:hAnsi="Arial Narrow"/>
                <w:b/>
                <w:i/>
                <w:iCs/>
                <w:color w:val="000000" w:themeColor="text1"/>
                <w:sz w:val="28"/>
                <w:szCs w:val="28"/>
              </w:rPr>
              <w:t>высокого фитосанитарного риска</w:t>
            </w:r>
            <w:r w:rsidR="000210A0" w:rsidRPr="00311AC6">
              <w:rPr>
                <w:rFonts w:ascii="Arial Narrow" w:hAnsi="Arial Narrow"/>
                <w:b/>
                <w:i/>
                <w:iCs/>
                <w:color w:val="000000" w:themeColor="text1"/>
                <w:sz w:val="28"/>
                <w:szCs w:val="28"/>
              </w:rPr>
              <w:t>;</w:t>
            </w:r>
            <w:r w:rsidRPr="00311AC6">
              <w:rPr>
                <w:rFonts w:ascii="Arial Narrow" w:hAnsi="Arial Narrow"/>
                <w:b/>
                <w:i/>
                <w:iCs/>
                <w:color w:val="000000" w:themeColor="text1"/>
                <w:sz w:val="28"/>
                <w:szCs w:val="28"/>
              </w:rPr>
              <w:t xml:space="preserve"> </w:t>
            </w:r>
          </w:p>
          <w:p w14:paraId="656B0DB8" w14:textId="3A01B59A" w:rsidR="00CF06F5" w:rsidRPr="00311AC6" w:rsidRDefault="00CF06F5" w:rsidP="0026730E">
            <w:pPr>
              <w:pStyle w:val="ListParagraph"/>
              <w:numPr>
                <w:ilvl w:val="0"/>
                <w:numId w:val="5"/>
              </w:numPr>
              <w:spacing w:after="0" w:line="360" w:lineRule="auto"/>
              <w:rPr>
                <w:rFonts w:ascii="Arial Narrow" w:hAnsi="Arial Narrow"/>
                <w:bCs/>
                <w:color w:val="000000" w:themeColor="text1"/>
                <w:sz w:val="28"/>
                <w:szCs w:val="28"/>
              </w:rPr>
            </w:pPr>
            <w:r w:rsidRPr="00311AC6">
              <w:rPr>
                <w:rFonts w:ascii="Arial Narrow" w:hAnsi="Arial Narrow"/>
                <w:bCs/>
                <w:i/>
                <w:iCs/>
                <w:color w:val="000000" w:themeColor="text1"/>
                <w:sz w:val="28"/>
                <w:szCs w:val="28"/>
              </w:rPr>
              <w:t xml:space="preserve">подкарантинной продукции </w:t>
            </w:r>
            <w:r w:rsidRPr="00311AC6">
              <w:rPr>
                <w:rFonts w:ascii="Arial Narrow" w:hAnsi="Arial Narrow"/>
                <w:b/>
                <w:i/>
                <w:iCs/>
                <w:color w:val="000000" w:themeColor="text1"/>
                <w:sz w:val="28"/>
                <w:szCs w:val="28"/>
              </w:rPr>
              <w:t>низкого фитосанитарного риска.</w:t>
            </w:r>
            <w:r w:rsidRPr="00311AC6">
              <w:rPr>
                <w:rFonts w:ascii="Arial Narrow" w:hAnsi="Arial Narrow"/>
                <w:bCs/>
                <w:i/>
                <w:iCs/>
                <w:color w:val="000000" w:themeColor="text1"/>
                <w:sz w:val="28"/>
                <w:szCs w:val="28"/>
              </w:rPr>
              <w:t xml:space="preserve"> </w:t>
            </w:r>
          </w:p>
        </w:tc>
      </w:tr>
    </w:tbl>
    <w:p w14:paraId="097CD50C" w14:textId="77777777" w:rsidR="00E446A7" w:rsidRPr="00311AC6" w:rsidRDefault="00E446A7" w:rsidP="00C50520">
      <w:pPr>
        <w:spacing w:after="0" w:line="360" w:lineRule="auto"/>
        <w:ind w:firstLine="708"/>
        <w:rPr>
          <w:rFonts w:ascii="Arial Narrow" w:hAnsi="Arial Narrow"/>
          <w:bCs/>
          <w:color w:val="000000" w:themeColor="text1"/>
          <w:sz w:val="28"/>
          <w:szCs w:val="28"/>
        </w:rPr>
      </w:pPr>
    </w:p>
    <w:p w14:paraId="7614D5AC" w14:textId="0C9BEE51" w:rsidR="00A726FB" w:rsidRPr="00311AC6" w:rsidRDefault="000210A0" w:rsidP="00C50520">
      <w:pPr>
        <w:spacing w:after="0" w:line="360" w:lineRule="auto"/>
        <w:ind w:firstLine="708"/>
        <w:rPr>
          <w:rFonts w:ascii="Arial Narrow" w:eastAsia="Times New Roman" w:hAnsi="Arial Narrow"/>
          <w:color w:val="000000" w:themeColor="text1"/>
          <w:sz w:val="28"/>
          <w:szCs w:val="28"/>
          <w:lang w:eastAsia="ru-RU"/>
        </w:rPr>
      </w:pPr>
      <w:r w:rsidRPr="00311AC6">
        <w:rPr>
          <w:rFonts w:ascii="Arial Narrow" w:hAnsi="Arial Narrow"/>
          <w:bCs/>
          <w:color w:val="000000" w:themeColor="text1"/>
          <w:sz w:val="28"/>
          <w:szCs w:val="28"/>
        </w:rPr>
        <w:t xml:space="preserve">2. </w:t>
      </w:r>
      <w:r w:rsidR="00135D6D" w:rsidRPr="00311AC6">
        <w:rPr>
          <w:rFonts w:ascii="Arial Narrow" w:hAnsi="Arial Narrow"/>
          <w:bCs/>
          <w:color w:val="000000" w:themeColor="text1"/>
          <w:sz w:val="28"/>
          <w:szCs w:val="28"/>
        </w:rPr>
        <w:t xml:space="preserve">Подкарантинная </w:t>
      </w:r>
      <w:r w:rsidR="009D0EB8" w:rsidRPr="00311AC6">
        <w:rPr>
          <w:rFonts w:ascii="Arial Narrow" w:hAnsi="Arial Narrow"/>
          <w:color w:val="000000" w:themeColor="text1"/>
          <w:sz w:val="28"/>
          <w:szCs w:val="28"/>
        </w:rPr>
        <w:t>продукци</w:t>
      </w:r>
      <w:r w:rsidR="00DE3FF5" w:rsidRPr="00311AC6">
        <w:rPr>
          <w:rFonts w:ascii="Arial Narrow" w:hAnsi="Arial Narrow"/>
          <w:color w:val="000000" w:themeColor="text1"/>
          <w:sz w:val="28"/>
          <w:szCs w:val="28"/>
        </w:rPr>
        <w:t>я</w:t>
      </w:r>
      <w:r w:rsidR="00135D6D" w:rsidRPr="00311AC6">
        <w:rPr>
          <w:rFonts w:ascii="Arial Narrow" w:hAnsi="Arial Narrow"/>
          <w:color w:val="000000" w:themeColor="text1"/>
          <w:sz w:val="28"/>
          <w:szCs w:val="28"/>
        </w:rPr>
        <w:t xml:space="preserve"> </w:t>
      </w:r>
      <w:r w:rsidR="009D0EB8" w:rsidRPr="00311AC6">
        <w:rPr>
          <w:rFonts w:ascii="Arial Narrow" w:hAnsi="Arial Narrow"/>
          <w:bCs/>
          <w:color w:val="000000" w:themeColor="text1"/>
          <w:sz w:val="28"/>
          <w:szCs w:val="28"/>
        </w:rPr>
        <w:t>должн</w:t>
      </w:r>
      <w:r w:rsidR="00DE3FF5" w:rsidRPr="00311AC6">
        <w:rPr>
          <w:rFonts w:ascii="Arial Narrow" w:hAnsi="Arial Narrow"/>
          <w:bCs/>
          <w:color w:val="000000" w:themeColor="text1"/>
          <w:sz w:val="28"/>
          <w:szCs w:val="28"/>
        </w:rPr>
        <w:t xml:space="preserve">а </w:t>
      </w:r>
      <w:r w:rsidR="009D0EB8" w:rsidRPr="00311AC6">
        <w:rPr>
          <w:rFonts w:ascii="Arial Narrow" w:hAnsi="Arial Narrow"/>
          <w:bCs/>
          <w:color w:val="000000" w:themeColor="text1"/>
          <w:sz w:val="28"/>
          <w:szCs w:val="28"/>
        </w:rPr>
        <w:t>соответствовать</w:t>
      </w:r>
      <w:r w:rsidR="00155C15" w:rsidRPr="00311AC6">
        <w:rPr>
          <w:rFonts w:ascii="Arial Narrow" w:hAnsi="Arial Narrow"/>
          <w:bCs/>
          <w:color w:val="000000" w:themeColor="text1"/>
          <w:sz w:val="28"/>
          <w:szCs w:val="28"/>
        </w:rPr>
        <w:t xml:space="preserve"> </w:t>
      </w:r>
      <w:r w:rsidR="00DC132F" w:rsidRPr="00311AC6">
        <w:rPr>
          <w:rFonts w:ascii="Arial Narrow" w:eastAsia="Times New Roman" w:hAnsi="Arial Narrow"/>
          <w:b/>
          <w:bCs/>
          <w:color w:val="000000" w:themeColor="text1"/>
          <w:sz w:val="28"/>
          <w:szCs w:val="28"/>
          <w:lang w:eastAsia="ru-RU"/>
        </w:rPr>
        <w:t xml:space="preserve">Единым карантинным фитосанитарным </w:t>
      </w:r>
      <w:r w:rsidR="00DE3FF5" w:rsidRPr="00311AC6">
        <w:rPr>
          <w:rFonts w:ascii="Arial Narrow" w:eastAsia="Times New Roman" w:hAnsi="Arial Narrow"/>
          <w:b/>
          <w:bCs/>
          <w:color w:val="000000" w:themeColor="text1"/>
          <w:sz w:val="28"/>
          <w:szCs w:val="28"/>
          <w:lang w:eastAsia="ru-RU"/>
        </w:rPr>
        <w:t>требованиям</w:t>
      </w:r>
      <w:r w:rsidR="00DC132F" w:rsidRPr="00311AC6">
        <w:rPr>
          <w:rFonts w:ascii="Arial Narrow" w:eastAsia="Times New Roman" w:hAnsi="Arial Narrow"/>
          <w:b/>
          <w:bCs/>
          <w:color w:val="000000" w:themeColor="text1"/>
          <w:sz w:val="28"/>
          <w:szCs w:val="28"/>
          <w:lang w:eastAsia="ru-RU"/>
        </w:rPr>
        <w:t xml:space="preserve">, предъявляемым </w:t>
      </w:r>
      <w:r w:rsidR="00A726FB" w:rsidRPr="00311AC6">
        <w:rPr>
          <w:rFonts w:ascii="Arial Narrow" w:eastAsia="Times New Roman" w:hAnsi="Arial Narrow"/>
          <w:b/>
          <w:bCs/>
          <w:color w:val="000000" w:themeColor="text1"/>
          <w:sz w:val="28"/>
          <w:szCs w:val="28"/>
          <w:lang w:eastAsia="ru-RU"/>
        </w:rPr>
        <w:t>к подкарантинной продукции и подкарантинным объектам на таможенной границе и таможенной территории ЕАЭС</w:t>
      </w:r>
      <w:r w:rsidR="00A726FB" w:rsidRPr="00311AC6">
        <w:rPr>
          <w:rFonts w:ascii="Arial Narrow" w:eastAsia="Times New Roman" w:hAnsi="Arial Narrow"/>
          <w:color w:val="000000" w:themeColor="text1"/>
          <w:sz w:val="28"/>
          <w:szCs w:val="28"/>
          <w:lang w:eastAsia="ru-RU"/>
        </w:rPr>
        <w:t xml:space="preserve">, </w:t>
      </w:r>
      <w:r w:rsidR="00A726FB" w:rsidRPr="00C22166">
        <w:rPr>
          <w:rFonts w:ascii="Arial Narrow" w:eastAsia="Times New Roman" w:hAnsi="Arial Narrow"/>
          <w:b/>
          <w:bCs/>
          <w:color w:val="000000" w:themeColor="text1"/>
          <w:sz w:val="28"/>
          <w:szCs w:val="28"/>
          <w:lang w:eastAsia="ru-RU"/>
        </w:rPr>
        <w:t xml:space="preserve">утвержденным </w:t>
      </w:r>
      <w:r w:rsidR="00A726FB" w:rsidRPr="00C22166">
        <w:rPr>
          <w:rFonts w:ascii="Arial Narrow" w:hAnsi="Arial Narrow"/>
          <w:b/>
          <w:bCs/>
          <w:color w:val="000000" w:themeColor="text1"/>
          <w:sz w:val="28"/>
          <w:szCs w:val="28"/>
        </w:rPr>
        <w:t>Решением Совета ЕЭК  от 30 ноября 2016 года № 157</w:t>
      </w:r>
      <w:r w:rsidR="00A726FB" w:rsidRPr="00311AC6">
        <w:rPr>
          <w:rFonts w:ascii="Arial Narrow" w:hAnsi="Arial Narrow"/>
          <w:color w:val="000000" w:themeColor="text1"/>
          <w:sz w:val="28"/>
          <w:szCs w:val="28"/>
        </w:rPr>
        <w:t xml:space="preserve"> (в ред</w:t>
      </w:r>
      <w:r w:rsidR="00DE3FF5" w:rsidRPr="00311AC6">
        <w:rPr>
          <w:rFonts w:ascii="Arial Narrow" w:hAnsi="Arial Narrow"/>
          <w:color w:val="000000" w:themeColor="text1"/>
          <w:sz w:val="28"/>
          <w:szCs w:val="28"/>
        </w:rPr>
        <w:t>акции</w:t>
      </w:r>
      <w:r w:rsidR="00A726FB" w:rsidRPr="00311AC6">
        <w:rPr>
          <w:rFonts w:ascii="Arial Narrow" w:hAnsi="Arial Narrow"/>
          <w:color w:val="000000" w:themeColor="text1"/>
          <w:sz w:val="28"/>
          <w:szCs w:val="28"/>
        </w:rPr>
        <w:t xml:space="preserve"> решения Совета </w:t>
      </w:r>
      <w:r w:rsidR="00DE3FF5" w:rsidRPr="00311AC6">
        <w:rPr>
          <w:rFonts w:ascii="Arial Narrow" w:hAnsi="Arial Narrow"/>
          <w:color w:val="000000" w:themeColor="text1"/>
          <w:sz w:val="28"/>
          <w:szCs w:val="28"/>
        </w:rPr>
        <w:t>ЕЭК</w:t>
      </w:r>
      <w:r w:rsidR="00A726FB" w:rsidRPr="00311AC6">
        <w:rPr>
          <w:rFonts w:ascii="Arial Narrow" w:hAnsi="Arial Narrow"/>
          <w:color w:val="000000" w:themeColor="text1"/>
          <w:sz w:val="28"/>
          <w:szCs w:val="28"/>
        </w:rPr>
        <w:t xml:space="preserve"> от 08 августа 2019 № 74)</w:t>
      </w:r>
      <w:r w:rsidR="00FE4E77" w:rsidRPr="00311AC6">
        <w:rPr>
          <w:rFonts w:ascii="Arial Narrow" w:hAnsi="Arial Narrow"/>
          <w:color w:val="000000" w:themeColor="text1"/>
          <w:sz w:val="28"/>
          <w:szCs w:val="28"/>
        </w:rPr>
        <w:t xml:space="preserve"> </w:t>
      </w:r>
      <w:r w:rsidR="00CF06F5" w:rsidRPr="00311AC6">
        <w:rPr>
          <w:rFonts w:ascii="Arial Narrow" w:hAnsi="Arial Narrow"/>
          <w:color w:val="000000" w:themeColor="text1"/>
          <w:sz w:val="28"/>
          <w:szCs w:val="28"/>
        </w:rPr>
        <w:t xml:space="preserve">(далее – </w:t>
      </w:r>
      <w:r w:rsidR="00CF06F5" w:rsidRPr="00311AC6">
        <w:rPr>
          <w:rFonts w:ascii="Arial Narrow" w:hAnsi="Arial Narrow"/>
          <w:b/>
          <w:bCs/>
          <w:color w:val="000000" w:themeColor="text1"/>
          <w:sz w:val="28"/>
          <w:szCs w:val="28"/>
        </w:rPr>
        <w:t>Единые фитосан</w:t>
      </w:r>
      <w:r w:rsidRPr="00311AC6">
        <w:rPr>
          <w:rFonts w:ascii="Arial Narrow" w:hAnsi="Arial Narrow"/>
          <w:b/>
          <w:bCs/>
          <w:color w:val="000000" w:themeColor="text1"/>
          <w:sz w:val="28"/>
          <w:szCs w:val="28"/>
        </w:rPr>
        <w:t>ит</w:t>
      </w:r>
      <w:r w:rsidR="00CF06F5" w:rsidRPr="00311AC6">
        <w:rPr>
          <w:rFonts w:ascii="Arial Narrow" w:hAnsi="Arial Narrow"/>
          <w:b/>
          <w:bCs/>
          <w:color w:val="000000" w:themeColor="text1"/>
          <w:sz w:val="28"/>
          <w:szCs w:val="28"/>
        </w:rPr>
        <w:t>арные требования</w:t>
      </w:r>
      <w:r w:rsidR="004A27F2" w:rsidRPr="00311AC6">
        <w:rPr>
          <w:rFonts w:ascii="Arial Narrow" w:hAnsi="Arial Narrow"/>
          <w:b/>
          <w:bCs/>
          <w:color w:val="000000" w:themeColor="text1"/>
          <w:sz w:val="28"/>
          <w:szCs w:val="28"/>
        </w:rPr>
        <w:t xml:space="preserve"> ЕАЭС</w:t>
      </w:r>
      <w:r w:rsidR="00CF06F5" w:rsidRPr="00311AC6">
        <w:rPr>
          <w:rFonts w:ascii="Arial Narrow" w:hAnsi="Arial Narrow"/>
          <w:b/>
          <w:bCs/>
          <w:color w:val="000000" w:themeColor="text1"/>
          <w:sz w:val="28"/>
          <w:szCs w:val="28"/>
        </w:rPr>
        <w:t xml:space="preserve"> к подкарантинной продукции</w:t>
      </w:r>
      <w:r w:rsidR="00CF06F5" w:rsidRPr="00311AC6">
        <w:rPr>
          <w:rFonts w:ascii="Arial Narrow" w:hAnsi="Arial Narrow"/>
          <w:color w:val="000000" w:themeColor="text1"/>
          <w:sz w:val="28"/>
          <w:szCs w:val="28"/>
        </w:rPr>
        <w:t>)</w:t>
      </w:r>
      <w:r w:rsidR="00A726FB" w:rsidRPr="00311AC6">
        <w:rPr>
          <w:rFonts w:ascii="Arial Narrow" w:hAnsi="Arial Narrow"/>
          <w:color w:val="000000" w:themeColor="text1"/>
          <w:sz w:val="28"/>
          <w:szCs w:val="28"/>
        </w:rPr>
        <w:t>.</w:t>
      </w:r>
    </w:p>
    <w:p w14:paraId="5C5584D6" w14:textId="1181421B" w:rsidR="009D0EB8" w:rsidRPr="00311AC6" w:rsidRDefault="000210A0" w:rsidP="00C50520">
      <w:pPr>
        <w:spacing w:after="0" w:line="360" w:lineRule="auto"/>
        <w:ind w:firstLine="708"/>
        <w:rPr>
          <w:rFonts w:ascii="Arial Narrow" w:eastAsia="Times New Roman" w:hAnsi="Arial Narrow"/>
          <w:color w:val="000000" w:themeColor="text1"/>
          <w:sz w:val="28"/>
          <w:szCs w:val="28"/>
          <w:lang w:eastAsia="ru-RU"/>
        </w:rPr>
      </w:pPr>
      <w:r w:rsidRPr="00311AC6">
        <w:rPr>
          <w:rFonts w:ascii="Arial Narrow" w:eastAsia="Times New Roman" w:hAnsi="Arial Narrow"/>
          <w:color w:val="000000" w:themeColor="text1"/>
          <w:sz w:val="28"/>
          <w:szCs w:val="28"/>
          <w:lang w:eastAsia="ru-RU"/>
        </w:rPr>
        <w:t xml:space="preserve">3. </w:t>
      </w:r>
      <w:r w:rsidR="009D0EB8" w:rsidRPr="00311AC6">
        <w:rPr>
          <w:rFonts w:ascii="Arial Narrow" w:eastAsia="Times New Roman" w:hAnsi="Arial Narrow"/>
          <w:color w:val="000000" w:themeColor="text1"/>
          <w:sz w:val="28"/>
          <w:szCs w:val="28"/>
          <w:lang w:eastAsia="ru-RU"/>
        </w:rPr>
        <w:t>Ввоз</w:t>
      </w:r>
      <w:r w:rsidR="009D0EB8" w:rsidRPr="00311AC6">
        <w:rPr>
          <w:rFonts w:ascii="Arial Narrow" w:hAnsi="Arial Narrow"/>
          <w:bCs/>
          <w:color w:val="000000" w:themeColor="text1"/>
          <w:sz w:val="28"/>
          <w:szCs w:val="28"/>
        </w:rPr>
        <w:t xml:space="preserve"> </w:t>
      </w:r>
      <w:r w:rsidR="00135D6D" w:rsidRPr="00311AC6">
        <w:rPr>
          <w:rFonts w:ascii="Arial Narrow" w:hAnsi="Arial Narrow"/>
          <w:color w:val="000000" w:themeColor="text1"/>
          <w:sz w:val="28"/>
          <w:szCs w:val="28"/>
        </w:rPr>
        <w:t>подкар</w:t>
      </w:r>
      <w:r w:rsidR="00BA2CC4" w:rsidRPr="00311AC6">
        <w:rPr>
          <w:rFonts w:ascii="Arial Narrow" w:hAnsi="Arial Narrow"/>
          <w:color w:val="000000" w:themeColor="text1"/>
          <w:sz w:val="28"/>
          <w:szCs w:val="28"/>
        </w:rPr>
        <w:t>а</w:t>
      </w:r>
      <w:r w:rsidR="00135D6D" w:rsidRPr="00311AC6">
        <w:rPr>
          <w:rFonts w:ascii="Arial Narrow" w:hAnsi="Arial Narrow"/>
          <w:color w:val="000000" w:themeColor="text1"/>
          <w:sz w:val="28"/>
          <w:szCs w:val="28"/>
        </w:rPr>
        <w:t xml:space="preserve">нтинной </w:t>
      </w:r>
      <w:r w:rsidR="009D0EB8" w:rsidRPr="00311AC6">
        <w:rPr>
          <w:rFonts w:ascii="Arial Narrow" w:hAnsi="Arial Narrow"/>
          <w:color w:val="000000" w:themeColor="text1"/>
          <w:sz w:val="28"/>
          <w:szCs w:val="28"/>
        </w:rPr>
        <w:t>продукции</w:t>
      </w:r>
      <w:r w:rsidR="00523C3C" w:rsidRPr="00311AC6">
        <w:rPr>
          <w:rFonts w:ascii="Arial Narrow" w:hAnsi="Arial Narrow"/>
          <w:color w:val="000000" w:themeColor="text1"/>
          <w:sz w:val="28"/>
          <w:szCs w:val="28"/>
        </w:rPr>
        <w:t xml:space="preserve"> </w:t>
      </w:r>
      <w:r w:rsidR="009D0EB8" w:rsidRPr="00311AC6">
        <w:rPr>
          <w:rFonts w:ascii="Arial Narrow" w:hAnsi="Arial Narrow"/>
          <w:bCs/>
          <w:color w:val="000000" w:themeColor="text1"/>
          <w:sz w:val="28"/>
          <w:szCs w:val="28"/>
        </w:rPr>
        <w:t xml:space="preserve">осуществляется в соответствии с </w:t>
      </w:r>
      <w:r w:rsidR="009D0EB8" w:rsidRPr="00C22166">
        <w:rPr>
          <w:rFonts w:ascii="Arial Narrow" w:hAnsi="Arial Narrow"/>
          <w:b/>
          <w:color w:val="000000" w:themeColor="text1"/>
          <w:sz w:val="28"/>
          <w:szCs w:val="28"/>
        </w:rPr>
        <w:t xml:space="preserve">Положением </w:t>
      </w:r>
      <w:r w:rsidR="00D7715C" w:rsidRPr="00C22166">
        <w:rPr>
          <w:rFonts w:ascii="Arial Narrow" w:hAnsi="Arial Narrow"/>
          <w:b/>
          <w:color w:val="000000" w:themeColor="text1"/>
          <w:sz w:val="28"/>
          <w:szCs w:val="28"/>
        </w:rPr>
        <w:t xml:space="preserve">о порядке осуществления карантинного фитосанитарного контроля (надзора) на таможенной границе </w:t>
      </w:r>
      <w:r w:rsidR="009D0EB8" w:rsidRPr="00C22166">
        <w:rPr>
          <w:rFonts w:ascii="Arial Narrow" w:hAnsi="Arial Narrow"/>
          <w:b/>
          <w:color w:val="000000" w:themeColor="text1"/>
          <w:sz w:val="28"/>
          <w:szCs w:val="28"/>
        </w:rPr>
        <w:t>ЕАЭС, утверждённым</w:t>
      </w:r>
      <w:r w:rsidR="009D0EB8" w:rsidRPr="00C22166">
        <w:rPr>
          <w:rFonts w:ascii="Arial Narrow" w:eastAsia="Times New Roman" w:hAnsi="Arial Narrow"/>
          <w:b/>
          <w:color w:val="000000" w:themeColor="text1"/>
          <w:sz w:val="28"/>
          <w:szCs w:val="28"/>
          <w:lang w:eastAsia="ru-RU"/>
        </w:rPr>
        <w:t xml:space="preserve"> Решением Комиссии ТС от 18 июня 2010 г</w:t>
      </w:r>
      <w:r w:rsidR="00D7715C" w:rsidRPr="00C22166">
        <w:rPr>
          <w:rFonts w:ascii="Arial Narrow" w:eastAsia="Times New Roman" w:hAnsi="Arial Narrow"/>
          <w:b/>
          <w:color w:val="000000" w:themeColor="text1"/>
          <w:sz w:val="28"/>
          <w:szCs w:val="28"/>
          <w:lang w:eastAsia="ru-RU"/>
        </w:rPr>
        <w:t xml:space="preserve">ода </w:t>
      </w:r>
      <w:r w:rsidR="009D0EB8" w:rsidRPr="00C22166">
        <w:rPr>
          <w:rFonts w:ascii="Arial Narrow" w:eastAsia="Times New Roman" w:hAnsi="Arial Narrow"/>
          <w:b/>
          <w:color w:val="000000" w:themeColor="text1"/>
          <w:sz w:val="28"/>
          <w:szCs w:val="28"/>
          <w:lang w:eastAsia="ru-RU"/>
        </w:rPr>
        <w:t>№ 31</w:t>
      </w:r>
      <w:r w:rsidR="00D7715C" w:rsidRPr="00C22166">
        <w:rPr>
          <w:rFonts w:ascii="Arial Narrow" w:eastAsia="Times New Roman" w:hAnsi="Arial Narrow"/>
          <w:b/>
          <w:color w:val="000000" w:themeColor="text1"/>
          <w:sz w:val="28"/>
          <w:szCs w:val="28"/>
          <w:lang w:eastAsia="ru-RU"/>
        </w:rPr>
        <w:t>8</w:t>
      </w:r>
      <w:r w:rsidR="009D0EB8" w:rsidRPr="00311AC6">
        <w:rPr>
          <w:rFonts w:ascii="Arial Narrow" w:eastAsia="Times New Roman" w:hAnsi="Arial Narrow"/>
          <w:b/>
          <w:color w:val="000000" w:themeColor="text1"/>
          <w:sz w:val="28"/>
          <w:szCs w:val="28"/>
          <w:lang w:eastAsia="ru-RU"/>
        </w:rPr>
        <w:t>,</w:t>
      </w:r>
      <w:r w:rsidR="009D0EB8" w:rsidRPr="00311AC6">
        <w:rPr>
          <w:rFonts w:ascii="Arial Narrow" w:eastAsia="Times New Roman" w:hAnsi="Arial Narrow"/>
          <w:color w:val="000000" w:themeColor="text1"/>
          <w:sz w:val="28"/>
          <w:szCs w:val="28"/>
          <w:lang w:eastAsia="ru-RU"/>
        </w:rPr>
        <w:t xml:space="preserve"> </w:t>
      </w:r>
      <w:r w:rsidR="00757C5F" w:rsidRPr="00311AC6">
        <w:rPr>
          <w:rFonts w:ascii="Arial Narrow" w:eastAsia="Times New Roman" w:hAnsi="Arial Narrow"/>
          <w:color w:val="000000" w:themeColor="text1"/>
          <w:sz w:val="28"/>
          <w:szCs w:val="28"/>
          <w:lang w:eastAsia="ru-RU"/>
        </w:rPr>
        <w:t xml:space="preserve">(далее – </w:t>
      </w:r>
      <w:r w:rsidR="00757C5F" w:rsidRPr="00B10110">
        <w:rPr>
          <w:rFonts w:ascii="Arial Narrow" w:eastAsia="Times New Roman" w:hAnsi="Arial Narrow"/>
          <w:b/>
          <w:bCs/>
          <w:color w:val="000000" w:themeColor="text1"/>
          <w:sz w:val="28"/>
          <w:szCs w:val="28"/>
          <w:lang w:eastAsia="ru-RU"/>
        </w:rPr>
        <w:t xml:space="preserve">Положение о порядке осуществления </w:t>
      </w:r>
      <w:r w:rsidR="00F43620" w:rsidRPr="00F43620">
        <w:rPr>
          <w:rFonts w:ascii="Arial Narrow" w:hAnsi="Arial Narrow"/>
          <w:b/>
          <w:color w:val="000000" w:themeColor="text1"/>
          <w:sz w:val="28"/>
          <w:szCs w:val="28"/>
        </w:rPr>
        <w:t xml:space="preserve">карантинного фитосанитарного контроля (надзора) </w:t>
      </w:r>
      <w:r w:rsidR="00171964" w:rsidRPr="00F43620">
        <w:rPr>
          <w:rFonts w:ascii="Arial Narrow" w:eastAsia="Times New Roman" w:hAnsi="Arial Narrow"/>
          <w:b/>
          <w:color w:val="000000" w:themeColor="text1"/>
          <w:sz w:val="28"/>
          <w:szCs w:val="28"/>
          <w:lang w:eastAsia="ru-RU"/>
        </w:rPr>
        <w:t>на таможенной</w:t>
      </w:r>
      <w:r w:rsidR="00171964" w:rsidRPr="00B10110">
        <w:rPr>
          <w:rFonts w:ascii="Arial Narrow" w:eastAsia="Times New Roman" w:hAnsi="Arial Narrow"/>
          <w:b/>
          <w:bCs/>
          <w:color w:val="000000" w:themeColor="text1"/>
          <w:sz w:val="28"/>
          <w:szCs w:val="28"/>
          <w:lang w:eastAsia="ru-RU"/>
        </w:rPr>
        <w:t xml:space="preserve"> границе ЕАЭС</w:t>
      </w:r>
      <w:r w:rsidR="00757C5F" w:rsidRPr="00311AC6">
        <w:rPr>
          <w:rFonts w:ascii="Arial Narrow" w:eastAsia="Times New Roman" w:hAnsi="Arial Narrow"/>
          <w:color w:val="000000" w:themeColor="text1"/>
          <w:sz w:val="28"/>
          <w:szCs w:val="28"/>
          <w:lang w:eastAsia="ru-RU"/>
        </w:rPr>
        <w:t>)</w:t>
      </w:r>
      <w:r w:rsidR="00CF1311">
        <w:rPr>
          <w:rFonts w:ascii="Arial Narrow" w:eastAsia="Times New Roman" w:hAnsi="Arial Narrow"/>
          <w:color w:val="000000" w:themeColor="text1"/>
          <w:sz w:val="28"/>
          <w:szCs w:val="28"/>
          <w:lang w:eastAsia="ru-RU"/>
        </w:rPr>
        <w:t>.</w:t>
      </w:r>
      <w:r w:rsidR="00FE4E77" w:rsidRPr="00311AC6">
        <w:rPr>
          <w:rFonts w:ascii="Arial Narrow" w:eastAsia="Times New Roman" w:hAnsi="Arial Narrow"/>
          <w:color w:val="000000" w:themeColor="text1"/>
          <w:sz w:val="28"/>
          <w:szCs w:val="28"/>
          <w:lang w:eastAsia="ru-RU"/>
        </w:rPr>
        <w:t xml:space="preserve"> </w:t>
      </w:r>
    </w:p>
    <w:tbl>
      <w:tblPr>
        <w:tblStyle w:val="TableGrid"/>
        <w:tblW w:w="0" w:type="auto"/>
        <w:tblLook w:val="04A0" w:firstRow="1" w:lastRow="0" w:firstColumn="1" w:lastColumn="0" w:noHBand="0" w:noVBand="1"/>
      </w:tblPr>
      <w:tblGrid>
        <w:gridCol w:w="14560"/>
      </w:tblGrid>
      <w:tr w:rsidR="00140924" w:rsidRPr="00311AC6" w14:paraId="43D106A3" w14:textId="77777777" w:rsidTr="00140924">
        <w:tc>
          <w:tcPr>
            <w:tcW w:w="14560" w:type="dxa"/>
          </w:tcPr>
          <w:p w14:paraId="12F716E0" w14:textId="5CB5617E" w:rsidR="00140924" w:rsidRPr="00311AC6" w:rsidRDefault="00140924" w:rsidP="00C50520">
            <w:pPr>
              <w:spacing w:after="0" w:line="360" w:lineRule="auto"/>
              <w:rPr>
                <w:rFonts w:ascii="Arial Narrow" w:hAnsi="Arial Narrow"/>
                <w:b/>
                <w:color w:val="000000" w:themeColor="text1"/>
                <w:sz w:val="28"/>
                <w:szCs w:val="28"/>
                <w:u w:val="single"/>
              </w:rPr>
            </w:pPr>
            <w:r w:rsidRPr="00311AC6">
              <w:rPr>
                <w:rFonts w:ascii="Arial Narrow" w:hAnsi="Arial Narrow"/>
                <w:b/>
                <w:color w:val="000000" w:themeColor="text1"/>
                <w:sz w:val="28"/>
                <w:szCs w:val="28"/>
                <w:u w:val="single"/>
              </w:rPr>
              <w:t>Важн</w:t>
            </w:r>
            <w:r w:rsidR="00444285" w:rsidRPr="00311AC6">
              <w:rPr>
                <w:rFonts w:ascii="Arial Narrow" w:hAnsi="Arial Narrow"/>
                <w:b/>
                <w:color w:val="000000" w:themeColor="text1"/>
                <w:sz w:val="28"/>
                <w:szCs w:val="28"/>
                <w:u w:val="single"/>
              </w:rPr>
              <w:t>ые</w:t>
            </w:r>
            <w:r w:rsidRPr="00311AC6">
              <w:rPr>
                <w:rFonts w:ascii="Arial Narrow" w:hAnsi="Arial Narrow"/>
                <w:b/>
                <w:color w:val="000000" w:themeColor="text1"/>
                <w:sz w:val="28"/>
                <w:szCs w:val="28"/>
                <w:u w:val="single"/>
              </w:rPr>
              <w:t xml:space="preserve"> положени</w:t>
            </w:r>
            <w:r w:rsidR="00444285" w:rsidRPr="00311AC6">
              <w:rPr>
                <w:rFonts w:ascii="Arial Narrow" w:hAnsi="Arial Narrow"/>
                <w:b/>
                <w:color w:val="000000" w:themeColor="text1"/>
                <w:sz w:val="28"/>
                <w:szCs w:val="28"/>
                <w:u w:val="single"/>
              </w:rPr>
              <w:t>я</w:t>
            </w:r>
            <w:r w:rsidRPr="00311AC6">
              <w:rPr>
                <w:rFonts w:ascii="Arial Narrow" w:hAnsi="Arial Narrow"/>
                <w:b/>
                <w:color w:val="000000" w:themeColor="text1"/>
                <w:sz w:val="28"/>
                <w:szCs w:val="28"/>
                <w:u w:val="single"/>
              </w:rPr>
              <w:t>:</w:t>
            </w:r>
          </w:p>
          <w:p w14:paraId="30B9BF07" w14:textId="5F54A995" w:rsidR="0037245B" w:rsidRPr="00311AC6" w:rsidRDefault="00444285" w:rsidP="00C50520">
            <w:p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1. В Кыргызской Республике проведение </w:t>
            </w:r>
            <w:r w:rsidR="00F43620">
              <w:rPr>
                <w:rFonts w:ascii="Arial Narrow" w:hAnsi="Arial Narrow"/>
                <w:bCs/>
                <w:color w:val="000000" w:themeColor="text1"/>
                <w:sz w:val="28"/>
                <w:szCs w:val="28"/>
              </w:rPr>
              <w:t>к</w:t>
            </w:r>
            <w:r w:rsidR="00F43620" w:rsidRPr="00311AC6">
              <w:rPr>
                <w:rFonts w:ascii="Arial Narrow" w:hAnsi="Arial Narrow"/>
                <w:bCs/>
                <w:color w:val="000000" w:themeColor="text1"/>
                <w:sz w:val="28"/>
                <w:szCs w:val="28"/>
              </w:rPr>
              <w:t>арантинно</w:t>
            </w:r>
            <w:r w:rsidR="00F43620">
              <w:rPr>
                <w:rFonts w:ascii="Arial Narrow" w:hAnsi="Arial Narrow"/>
                <w:bCs/>
                <w:color w:val="000000" w:themeColor="text1"/>
                <w:sz w:val="28"/>
                <w:szCs w:val="28"/>
              </w:rPr>
              <w:t>го</w:t>
            </w:r>
            <w:r w:rsidR="00F43620" w:rsidRPr="00311AC6">
              <w:rPr>
                <w:rFonts w:ascii="Arial Narrow" w:hAnsi="Arial Narrow"/>
                <w:bCs/>
                <w:color w:val="000000" w:themeColor="text1"/>
                <w:sz w:val="28"/>
                <w:szCs w:val="28"/>
              </w:rPr>
              <w:t xml:space="preserve"> фитосанитарно</w:t>
            </w:r>
            <w:r w:rsidR="00F43620">
              <w:rPr>
                <w:rFonts w:ascii="Arial Narrow" w:hAnsi="Arial Narrow"/>
                <w:bCs/>
                <w:color w:val="000000" w:themeColor="text1"/>
                <w:sz w:val="28"/>
                <w:szCs w:val="28"/>
              </w:rPr>
              <w:t>го</w:t>
            </w:r>
            <w:r w:rsidR="00F43620" w:rsidRPr="00311AC6">
              <w:rPr>
                <w:rFonts w:ascii="Arial Narrow" w:hAnsi="Arial Narrow"/>
                <w:b/>
                <w:color w:val="000000" w:themeColor="text1"/>
                <w:sz w:val="28"/>
                <w:szCs w:val="28"/>
              </w:rPr>
              <w:t xml:space="preserve"> </w:t>
            </w:r>
            <w:r w:rsidR="00F43620" w:rsidRPr="00311AC6">
              <w:rPr>
                <w:rFonts w:ascii="Arial Narrow" w:hAnsi="Arial Narrow"/>
                <w:bCs/>
                <w:color w:val="000000" w:themeColor="text1"/>
                <w:sz w:val="28"/>
                <w:szCs w:val="28"/>
              </w:rPr>
              <w:t>контрол</w:t>
            </w:r>
            <w:r w:rsidR="00F43620">
              <w:rPr>
                <w:rFonts w:ascii="Arial Narrow" w:hAnsi="Arial Narrow"/>
                <w:bCs/>
                <w:color w:val="000000" w:themeColor="text1"/>
                <w:sz w:val="28"/>
                <w:szCs w:val="28"/>
              </w:rPr>
              <w:t>я</w:t>
            </w:r>
            <w:r w:rsidR="00F43620" w:rsidRPr="00311AC6">
              <w:rPr>
                <w:rFonts w:ascii="Arial Narrow" w:hAnsi="Arial Narrow"/>
                <w:bCs/>
                <w:color w:val="000000" w:themeColor="text1"/>
                <w:sz w:val="28"/>
                <w:szCs w:val="28"/>
              </w:rPr>
              <w:t xml:space="preserve"> (надзор</w:t>
            </w:r>
            <w:r w:rsidR="00F43620">
              <w:rPr>
                <w:rFonts w:ascii="Arial Narrow" w:hAnsi="Arial Narrow"/>
                <w:bCs/>
                <w:color w:val="000000" w:themeColor="text1"/>
                <w:sz w:val="28"/>
                <w:szCs w:val="28"/>
              </w:rPr>
              <w:t>а</w:t>
            </w:r>
            <w:r w:rsidR="00F43620" w:rsidRPr="00311AC6">
              <w:rPr>
                <w:rFonts w:ascii="Arial Narrow" w:hAnsi="Arial Narrow"/>
                <w:bCs/>
                <w:color w:val="000000" w:themeColor="text1"/>
                <w:sz w:val="28"/>
                <w:szCs w:val="28"/>
              </w:rPr>
              <w:t>)</w:t>
            </w:r>
            <w:r w:rsidR="00F43620">
              <w:rPr>
                <w:rFonts w:ascii="Arial Narrow" w:hAnsi="Arial Narrow"/>
                <w:bCs/>
                <w:color w:val="000000" w:themeColor="text1"/>
                <w:sz w:val="28"/>
                <w:szCs w:val="28"/>
              </w:rPr>
              <w:t xml:space="preserve"> </w:t>
            </w:r>
            <w:r w:rsidRPr="00311AC6">
              <w:rPr>
                <w:rFonts w:ascii="Arial Narrow" w:hAnsi="Arial Narrow"/>
                <w:color w:val="000000" w:themeColor="text1"/>
                <w:sz w:val="28"/>
                <w:szCs w:val="28"/>
              </w:rPr>
              <w:t>при ввозе подкарантинной продукции</w:t>
            </w:r>
            <w:r w:rsidR="002E4C23" w:rsidRPr="00311AC6">
              <w:rPr>
                <w:rFonts w:ascii="Arial Narrow" w:hAnsi="Arial Narrow"/>
                <w:color w:val="000000" w:themeColor="text1"/>
                <w:sz w:val="28"/>
                <w:szCs w:val="28"/>
              </w:rPr>
              <w:t xml:space="preserve"> из третьих стран </w:t>
            </w:r>
            <w:r w:rsidRPr="00311AC6">
              <w:rPr>
                <w:rFonts w:ascii="Arial Narrow" w:hAnsi="Arial Narrow"/>
                <w:color w:val="000000" w:themeColor="text1"/>
                <w:sz w:val="28"/>
                <w:szCs w:val="28"/>
              </w:rPr>
              <w:t>возложено на ДК</w:t>
            </w:r>
            <w:r w:rsidR="00206446" w:rsidRPr="00311AC6">
              <w:rPr>
                <w:rFonts w:ascii="Arial Narrow" w:hAnsi="Arial Narrow"/>
                <w:color w:val="000000" w:themeColor="text1"/>
                <w:sz w:val="28"/>
                <w:szCs w:val="28"/>
              </w:rPr>
              <w:t>Р</w:t>
            </w:r>
            <w:r w:rsidRPr="00311AC6">
              <w:rPr>
                <w:rFonts w:ascii="Arial Narrow" w:hAnsi="Arial Narrow"/>
                <w:color w:val="000000" w:themeColor="text1"/>
                <w:sz w:val="28"/>
                <w:szCs w:val="28"/>
              </w:rPr>
              <w:t xml:space="preserve"> МСХ</w:t>
            </w:r>
            <w:r w:rsidR="00EB7E0D">
              <w:rPr>
                <w:rFonts w:ascii="Arial Narrow" w:hAnsi="Arial Narrow"/>
                <w:color w:val="000000" w:themeColor="text1"/>
                <w:sz w:val="28"/>
                <w:szCs w:val="28"/>
              </w:rPr>
              <w:t xml:space="preserve"> КР</w:t>
            </w:r>
            <w:r w:rsidRPr="00311AC6">
              <w:rPr>
                <w:rFonts w:ascii="Arial Narrow" w:hAnsi="Arial Narrow"/>
                <w:color w:val="000000" w:themeColor="text1"/>
                <w:sz w:val="28"/>
                <w:szCs w:val="28"/>
              </w:rPr>
              <w:t xml:space="preserve">. При исполнении служебных обязанностей должностные лица </w:t>
            </w:r>
            <w:r w:rsidR="00206446" w:rsidRPr="00311AC6">
              <w:rPr>
                <w:rFonts w:ascii="Arial Narrow" w:hAnsi="Arial Narrow"/>
                <w:color w:val="000000" w:themeColor="text1"/>
                <w:sz w:val="28"/>
                <w:szCs w:val="28"/>
              </w:rPr>
              <w:t>ДКР</w:t>
            </w:r>
            <w:r w:rsidRPr="00311AC6">
              <w:rPr>
                <w:rFonts w:ascii="Arial Narrow" w:hAnsi="Arial Narrow"/>
                <w:color w:val="000000" w:themeColor="text1"/>
                <w:sz w:val="28"/>
                <w:szCs w:val="28"/>
              </w:rPr>
              <w:t xml:space="preserve"> МСХ</w:t>
            </w:r>
            <w:r w:rsidR="00EB7E0D">
              <w:rPr>
                <w:rFonts w:ascii="Arial Narrow" w:hAnsi="Arial Narrow"/>
                <w:color w:val="000000" w:themeColor="text1"/>
                <w:sz w:val="28"/>
                <w:szCs w:val="28"/>
              </w:rPr>
              <w:t xml:space="preserve"> КР </w:t>
            </w:r>
            <w:r w:rsidRPr="00311AC6">
              <w:rPr>
                <w:rFonts w:ascii="Arial Narrow" w:hAnsi="Arial Narrow"/>
                <w:color w:val="000000" w:themeColor="text1"/>
                <w:sz w:val="28"/>
                <w:szCs w:val="28"/>
              </w:rPr>
              <w:t>должны иметь при себе служебное удостоверение и носить форменную одежду установленного образца.</w:t>
            </w:r>
          </w:p>
          <w:p w14:paraId="1B63195F" w14:textId="0663FCC5" w:rsidR="00140924" w:rsidRPr="00311AC6" w:rsidRDefault="0037245B" w:rsidP="00C50520">
            <w:pPr>
              <w:spacing w:after="0" w:line="360" w:lineRule="auto"/>
              <w:rPr>
                <w:rFonts w:ascii="Arial Narrow" w:eastAsia="Times New Roman" w:hAnsi="Arial Narrow"/>
                <w:color w:val="000000" w:themeColor="text1"/>
                <w:sz w:val="28"/>
                <w:szCs w:val="28"/>
                <w:lang w:eastAsia="ru-RU"/>
              </w:rPr>
            </w:pPr>
            <w:r w:rsidRPr="00311AC6">
              <w:rPr>
                <w:rFonts w:ascii="Arial Narrow" w:hAnsi="Arial Narrow"/>
                <w:bCs/>
                <w:color w:val="000000" w:themeColor="text1"/>
                <w:sz w:val="28"/>
                <w:szCs w:val="28"/>
              </w:rPr>
              <w:t>2. В</w:t>
            </w:r>
            <w:r w:rsidR="00140924" w:rsidRPr="00311AC6">
              <w:rPr>
                <w:rFonts w:ascii="Arial Narrow" w:hAnsi="Arial Narrow"/>
                <w:bCs/>
                <w:color w:val="000000" w:themeColor="text1"/>
                <w:sz w:val="28"/>
                <w:szCs w:val="28"/>
              </w:rPr>
              <w:t xml:space="preserve"> случае</w:t>
            </w:r>
            <w:r w:rsidRPr="00311AC6">
              <w:rPr>
                <w:rFonts w:ascii="Arial Narrow" w:hAnsi="Arial Narrow"/>
                <w:bCs/>
                <w:color w:val="000000" w:themeColor="text1"/>
                <w:sz w:val="28"/>
                <w:szCs w:val="28"/>
              </w:rPr>
              <w:t>,</w:t>
            </w:r>
            <w:r w:rsidR="00140924" w:rsidRPr="00311AC6">
              <w:rPr>
                <w:rFonts w:ascii="Arial Narrow" w:hAnsi="Arial Narrow"/>
                <w:bCs/>
                <w:color w:val="000000" w:themeColor="text1"/>
                <w:sz w:val="28"/>
                <w:szCs w:val="28"/>
              </w:rPr>
              <w:t xml:space="preserve"> если отношения, возникающие при осуществлении </w:t>
            </w:r>
            <w:r w:rsidR="00F43620">
              <w:rPr>
                <w:rFonts w:ascii="Arial Narrow" w:hAnsi="Arial Narrow"/>
                <w:bCs/>
                <w:color w:val="000000" w:themeColor="text1"/>
                <w:sz w:val="28"/>
                <w:szCs w:val="28"/>
              </w:rPr>
              <w:t>к</w:t>
            </w:r>
            <w:r w:rsidR="00F43620" w:rsidRPr="00311AC6">
              <w:rPr>
                <w:rFonts w:ascii="Arial Narrow" w:hAnsi="Arial Narrow"/>
                <w:bCs/>
                <w:color w:val="000000" w:themeColor="text1"/>
                <w:sz w:val="28"/>
                <w:szCs w:val="28"/>
              </w:rPr>
              <w:t>арантинно</w:t>
            </w:r>
            <w:r w:rsidR="00F43620">
              <w:rPr>
                <w:rFonts w:ascii="Arial Narrow" w:hAnsi="Arial Narrow"/>
                <w:bCs/>
                <w:color w:val="000000" w:themeColor="text1"/>
                <w:sz w:val="28"/>
                <w:szCs w:val="28"/>
              </w:rPr>
              <w:t>го</w:t>
            </w:r>
            <w:r w:rsidR="00F43620" w:rsidRPr="00311AC6">
              <w:rPr>
                <w:rFonts w:ascii="Arial Narrow" w:hAnsi="Arial Narrow"/>
                <w:bCs/>
                <w:color w:val="000000" w:themeColor="text1"/>
                <w:sz w:val="28"/>
                <w:szCs w:val="28"/>
              </w:rPr>
              <w:t xml:space="preserve"> фитосанитарно</w:t>
            </w:r>
            <w:r w:rsidR="00F43620">
              <w:rPr>
                <w:rFonts w:ascii="Arial Narrow" w:hAnsi="Arial Narrow"/>
                <w:bCs/>
                <w:color w:val="000000" w:themeColor="text1"/>
                <w:sz w:val="28"/>
                <w:szCs w:val="28"/>
              </w:rPr>
              <w:t>го</w:t>
            </w:r>
            <w:r w:rsidR="00F43620" w:rsidRPr="00311AC6">
              <w:rPr>
                <w:rFonts w:ascii="Arial Narrow" w:hAnsi="Arial Narrow"/>
                <w:b/>
                <w:color w:val="000000" w:themeColor="text1"/>
                <w:sz w:val="28"/>
                <w:szCs w:val="28"/>
              </w:rPr>
              <w:t xml:space="preserve"> </w:t>
            </w:r>
            <w:r w:rsidR="00F43620" w:rsidRPr="00311AC6">
              <w:rPr>
                <w:rFonts w:ascii="Arial Narrow" w:hAnsi="Arial Narrow"/>
                <w:bCs/>
                <w:color w:val="000000" w:themeColor="text1"/>
                <w:sz w:val="28"/>
                <w:szCs w:val="28"/>
              </w:rPr>
              <w:t>контрол</w:t>
            </w:r>
            <w:r w:rsidR="00F43620">
              <w:rPr>
                <w:rFonts w:ascii="Arial Narrow" w:hAnsi="Arial Narrow"/>
                <w:bCs/>
                <w:color w:val="000000" w:themeColor="text1"/>
                <w:sz w:val="28"/>
                <w:szCs w:val="28"/>
              </w:rPr>
              <w:t>я</w:t>
            </w:r>
            <w:r w:rsidR="00F43620" w:rsidRPr="00311AC6">
              <w:rPr>
                <w:rFonts w:ascii="Arial Narrow" w:hAnsi="Arial Narrow"/>
                <w:bCs/>
                <w:color w:val="000000" w:themeColor="text1"/>
                <w:sz w:val="28"/>
                <w:szCs w:val="28"/>
              </w:rPr>
              <w:t xml:space="preserve"> (надзор</w:t>
            </w:r>
            <w:r w:rsidR="00F43620">
              <w:rPr>
                <w:rFonts w:ascii="Arial Narrow" w:hAnsi="Arial Narrow"/>
                <w:bCs/>
                <w:color w:val="000000" w:themeColor="text1"/>
                <w:sz w:val="28"/>
                <w:szCs w:val="28"/>
              </w:rPr>
              <w:t>а</w:t>
            </w:r>
            <w:r w:rsidR="00F43620" w:rsidRPr="00311AC6">
              <w:rPr>
                <w:rFonts w:ascii="Arial Narrow" w:hAnsi="Arial Narrow"/>
                <w:bCs/>
                <w:color w:val="000000" w:themeColor="text1"/>
                <w:sz w:val="28"/>
                <w:szCs w:val="28"/>
              </w:rPr>
              <w:t>)</w:t>
            </w:r>
            <w:r w:rsidR="00F43620">
              <w:rPr>
                <w:rFonts w:ascii="Arial Narrow" w:hAnsi="Arial Narrow"/>
                <w:bCs/>
                <w:color w:val="000000" w:themeColor="text1"/>
                <w:sz w:val="28"/>
                <w:szCs w:val="28"/>
              </w:rPr>
              <w:t xml:space="preserve"> </w:t>
            </w:r>
            <w:r w:rsidR="00C22166">
              <w:rPr>
                <w:rFonts w:ascii="Arial Narrow" w:hAnsi="Arial Narrow"/>
                <w:bCs/>
                <w:color w:val="000000" w:themeColor="text1"/>
                <w:sz w:val="28"/>
                <w:szCs w:val="28"/>
              </w:rPr>
              <w:t xml:space="preserve">ввозимой </w:t>
            </w:r>
            <w:r w:rsidR="00493617" w:rsidRPr="00311AC6">
              <w:rPr>
                <w:rFonts w:ascii="Arial Narrow" w:hAnsi="Arial Narrow"/>
                <w:bCs/>
                <w:color w:val="000000" w:themeColor="text1"/>
                <w:sz w:val="28"/>
                <w:szCs w:val="28"/>
              </w:rPr>
              <w:t>подкарантинной продукции,</w:t>
            </w:r>
            <w:r w:rsidR="00140924" w:rsidRPr="00311AC6">
              <w:rPr>
                <w:rFonts w:ascii="Arial Narrow" w:hAnsi="Arial Narrow"/>
                <w:bCs/>
                <w:color w:val="000000" w:themeColor="text1"/>
                <w:sz w:val="28"/>
                <w:szCs w:val="28"/>
              </w:rPr>
              <w:t xml:space="preserve"> </w:t>
            </w:r>
            <w:r w:rsidR="00140924" w:rsidRPr="00311AC6">
              <w:rPr>
                <w:rFonts w:ascii="Arial Narrow" w:hAnsi="Arial Narrow"/>
                <w:bCs/>
                <w:color w:val="000000" w:themeColor="text1"/>
                <w:sz w:val="28"/>
                <w:szCs w:val="28"/>
                <w:u w:val="single"/>
              </w:rPr>
              <w:t>прямо не урегулированы Положением</w:t>
            </w:r>
            <w:r w:rsidR="00140924" w:rsidRPr="00311AC6">
              <w:rPr>
                <w:rFonts w:ascii="Arial Narrow" w:eastAsia="Times New Roman" w:hAnsi="Arial Narrow"/>
                <w:bCs/>
                <w:color w:val="000000" w:themeColor="text1"/>
                <w:sz w:val="28"/>
                <w:szCs w:val="28"/>
                <w:u w:val="single"/>
                <w:lang w:eastAsia="ru-RU"/>
              </w:rPr>
              <w:t xml:space="preserve"> о порядке осуществления пограничного фитосанитарного контроля</w:t>
            </w:r>
            <w:r w:rsidRPr="00311AC6">
              <w:rPr>
                <w:rFonts w:ascii="Arial Narrow" w:eastAsia="Times New Roman" w:hAnsi="Arial Narrow"/>
                <w:bCs/>
                <w:color w:val="000000" w:themeColor="text1"/>
                <w:sz w:val="28"/>
                <w:szCs w:val="28"/>
                <w:lang w:eastAsia="ru-RU"/>
              </w:rPr>
              <w:t xml:space="preserve">, </w:t>
            </w:r>
            <w:r w:rsidRPr="00311AC6">
              <w:rPr>
                <w:rFonts w:ascii="Arial Narrow" w:hAnsi="Arial Narrow"/>
                <w:bCs/>
                <w:color w:val="000000" w:themeColor="text1"/>
                <w:sz w:val="28"/>
                <w:szCs w:val="28"/>
              </w:rPr>
              <w:t>ДК</w:t>
            </w:r>
            <w:r w:rsidR="00206446" w:rsidRPr="00311AC6">
              <w:rPr>
                <w:rFonts w:ascii="Arial Narrow" w:hAnsi="Arial Narrow"/>
                <w:bCs/>
                <w:color w:val="000000" w:themeColor="text1"/>
                <w:sz w:val="28"/>
                <w:szCs w:val="28"/>
              </w:rPr>
              <w:t xml:space="preserve">Р </w:t>
            </w:r>
            <w:r w:rsidRPr="00311AC6">
              <w:rPr>
                <w:rFonts w:ascii="Arial Narrow" w:hAnsi="Arial Narrow"/>
                <w:bCs/>
                <w:color w:val="000000" w:themeColor="text1"/>
                <w:sz w:val="28"/>
                <w:szCs w:val="28"/>
              </w:rPr>
              <w:t>МСХ</w:t>
            </w:r>
            <w:r w:rsidR="00EB7E0D">
              <w:rPr>
                <w:rFonts w:ascii="Arial Narrow" w:hAnsi="Arial Narrow"/>
                <w:bCs/>
                <w:color w:val="000000" w:themeColor="text1"/>
                <w:sz w:val="28"/>
                <w:szCs w:val="28"/>
              </w:rPr>
              <w:t xml:space="preserve"> </w:t>
            </w:r>
            <w:r w:rsidRPr="00311AC6">
              <w:rPr>
                <w:rFonts w:ascii="Arial Narrow" w:hAnsi="Arial Narrow"/>
                <w:bCs/>
                <w:color w:val="000000" w:themeColor="text1"/>
                <w:sz w:val="28"/>
                <w:szCs w:val="28"/>
              </w:rPr>
              <w:t xml:space="preserve">КР руководствуются </w:t>
            </w:r>
            <w:r w:rsidR="00CF1311">
              <w:rPr>
                <w:rFonts w:ascii="Arial Narrow" w:hAnsi="Arial Narrow"/>
                <w:bCs/>
                <w:color w:val="000000" w:themeColor="text1"/>
                <w:sz w:val="28"/>
                <w:szCs w:val="28"/>
              </w:rPr>
              <w:t>положениями Закона Кыргызской Республики «О карантине растений» и иных нормативных правовых актах</w:t>
            </w:r>
            <w:r w:rsidR="00C22166">
              <w:rPr>
                <w:rFonts w:ascii="Arial Narrow" w:hAnsi="Arial Narrow"/>
                <w:bCs/>
                <w:color w:val="000000" w:themeColor="text1"/>
                <w:sz w:val="28"/>
                <w:szCs w:val="28"/>
              </w:rPr>
              <w:t xml:space="preserve"> Кыргызской Республики, принятых в реализации актов ЕАЭС, Закона Кыргызской Республики «О карантине растений», международных стандартов по фитосанитарным мерам (МСФМ)</w:t>
            </w:r>
            <w:r w:rsidRPr="00311AC6">
              <w:rPr>
                <w:rFonts w:ascii="Arial Narrow" w:hAnsi="Arial Narrow"/>
                <w:bCs/>
                <w:color w:val="000000" w:themeColor="text1"/>
                <w:sz w:val="28"/>
                <w:szCs w:val="28"/>
              </w:rPr>
              <w:t>.</w:t>
            </w:r>
          </w:p>
        </w:tc>
      </w:tr>
    </w:tbl>
    <w:p w14:paraId="6DE3FDEC" w14:textId="25BA3072" w:rsidR="009D0EB8" w:rsidRPr="00311AC6" w:rsidRDefault="00140924" w:rsidP="00C50520">
      <w:pPr>
        <w:spacing w:after="0" w:line="360" w:lineRule="auto"/>
        <w:ind w:firstLine="708"/>
        <w:rPr>
          <w:rFonts w:ascii="Arial Narrow" w:eastAsia="Times New Roman" w:hAnsi="Arial Narrow"/>
          <w:bCs/>
          <w:color w:val="000000" w:themeColor="text1"/>
          <w:sz w:val="28"/>
          <w:szCs w:val="28"/>
          <w:u w:val="single"/>
          <w:lang w:eastAsia="ar-SA" w:bidi="en-US"/>
        </w:rPr>
      </w:pPr>
      <w:r w:rsidRPr="00311AC6">
        <w:rPr>
          <w:rFonts w:ascii="Arial Narrow" w:eastAsia="Times New Roman" w:hAnsi="Arial Narrow"/>
          <w:bCs/>
          <w:color w:val="000000" w:themeColor="text1"/>
          <w:sz w:val="28"/>
          <w:szCs w:val="28"/>
          <w:lang w:eastAsia="ar-SA" w:bidi="en-US"/>
        </w:rPr>
        <w:lastRenderedPageBreak/>
        <w:t>4</w:t>
      </w:r>
      <w:r w:rsidR="000210A0" w:rsidRPr="00311AC6">
        <w:rPr>
          <w:rFonts w:ascii="Arial Narrow" w:eastAsia="Times New Roman" w:hAnsi="Arial Narrow"/>
          <w:bCs/>
          <w:color w:val="000000" w:themeColor="text1"/>
          <w:sz w:val="28"/>
          <w:szCs w:val="28"/>
          <w:lang w:eastAsia="ar-SA" w:bidi="en-US"/>
        </w:rPr>
        <w:t xml:space="preserve">. </w:t>
      </w:r>
      <w:r w:rsidR="00F43620">
        <w:rPr>
          <w:rFonts w:ascii="Arial Narrow" w:hAnsi="Arial Narrow"/>
          <w:bCs/>
          <w:color w:val="000000" w:themeColor="text1"/>
          <w:sz w:val="28"/>
          <w:szCs w:val="28"/>
        </w:rPr>
        <w:t>К</w:t>
      </w:r>
      <w:r w:rsidR="00F43620" w:rsidRPr="00311AC6">
        <w:rPr>
          <w:rFonts w:ascii="Arial Narrow" w:hAnsi="Arial Narrow"/>
          <w:bCs/>
          <w:color w:val="000000" w:themeColor="text1"/>
          <w:sz w:val="28"/>
          <w:szCs w:val="28"/>
        </w:rPr>
        <w:t>арантинно</w:t>
      </w:r>
      <w:r w:rsidR="00F43620">
        <w:rPr>
          <w:rFonts w:ascii="Arial Narrow" w:hAnsi="Arial Narrow"/>
          <w:bCs/>
          <w:color w:val="000000" w:themeColor="text1"/>
          <w:sz w:val="28"/>
          <w:szCs w:val="28"/>
        </w:rPr>
        <w:t>му</w:t>
      </w:r>
      <w:r w:rsidR="00F43620" w:rsidRPr="00311AC6">
        <w:rPr>
          <w:rFonts w:ascii="Arial Narrow" w:hAnsi="Arial Narrow"/>
          <w:bCs/>
          <w:color w:val="000000" w:themeColor="text1"/>
          <w:sz w:val="28"/>
          <w:szCs w:val="28"/>
        </w:rPr>
        <w:t xml:space="preserve"> </w:t>
      </w:r>
      <w:r w:rsidR="00767C2B" w:rsidRPr="00311AC6">
        <w:rPr>
          <w:rFonts w:ascii="Arial Narrow" w:hAnsi="Arial Narrow"/>
          <w:bCs/>
          <w:color w:val="000000" w:themeColor="text1"/>
          <w:sz w:val="28"/>
          <w:szCs w:val="28"/>
        </w:rPr>
        <w:t>фитосанитарно</w:t>
      </w:r>
      <w:r w:rsidR="00767C2B">
        <w:rPr>
          <w:rFonts w:ascii="Arial Narrow" w:hAnsi="Arial Narrow"/>
          <w:bCs/>
          <w:color w:val="000000" w:themeColor="text1"/>
          <w:sz w:val="28"/>
          <w:szCs w:val="28"/>
        </w:rPr>
        <w:t>му</w:t>
      </w:r>
      <w:r w:rsidR="00F43620" w:rsidRPr="00311AC6">
        <w:rPr>
          <w:rFonts w:ascii="Arial Narrow" w:hAnsi="Arial Narrow"/>
          <w:b/>
          <w:color w:val="000000" w:themeColor="text1"/>
          <w:sz w:val="28"/>
          <w:szCs w:val="28"/>
        </w:rPr>
        <w:t xml:space="preserve"> </w:t>
      </w:r>
      <w:r w:rsidR="00F43620" w:rsidRPr="00311AC6">
        <w:rPr>
          <w:rFonts w:ascii="Arial Narrow" w:hAnsi="Arial Narrow"/>
          <w:bCs/>
          <w:color w:val="000000" w:themeColor="text1"/>
          <w:sz w:val="28"/>
          <w:szCs w:val="28"/>
        </w:rPr>
        <w:t>контрол</w:t>
      </w:r>
      <w:r w:rsidR="00F43620">
        <w:rPr>
          <w:rFonts w:ascii="Arial Narrow" w:hAnsi="Arial Narrow"/>
          <w:bCs/>
          <w:color w:val="000000" w:themeColor="text1"/>
          <w:sz w:val="28"/>
          <w:szCs w:val="28"/>
        </w:rPr>
        <w:t>ю</w:t>
      </w:r>
      <w:r w:rsidR="00F43620" w:rsidRPr="00311AC6">
        <w:rPr>
          <w:rFonts w:ascii="Arial Narrow" w:hAnsi="Arial Narrow"/>
          <w:bCs/>
          <w:color w:val="000000" w:themeColor="text1"/>
          <w:sz w:val="28"/>
          <w:szCs w:val="28"/>
        </w:rPr>
        <w:t xml:space="preserve"> (надзор</w:t>
      </w:r>
      <w:r w:rsidR="00F43620">
        <w:rPr>
          <w:rFonts w:ascii="Arial Narrow" w:hAnsi="Arial Narrow"/>
          <w:bCs/>
          <w:color w:val="000000" w:themeColor="text1"/>
          <w:sz w:val="28"/>
          <w:szCs w:val="28"/>
        </w:rPr>
        <w:t>у</w:t>
      </w:r>
      <w:r w:rsidR="00F43620" w:rsidRPr="00311AC6">
        <w:rPr>
          <w:rFonts w:ascii="Arial Narrow" w:hAnsi="Arial Narrow"/>
          <w:bCs/>
          <w:color w:val="000000" w:themeColor="text1"/>
          <w:sz w:val="28"/>
          <w:szCs w:val="28"/>
        </w:rPr>
        <w:t>)</w:t>
      </w:r>
      <w:r w:rsidR="00F43620">
        <w:rPr>
          <w:rFonts w:ascii="Arial Narrow" w:hAnsi="Arial Narrow"/>
          <w:bCs/>
          <w:color w:val="000000" w:themeColor="text1"/>
          <w:sz w:val="28"/>
          <w:szCs w:val="28"/>
        </w:rPr>
        <w:t xml:space="preserve"> </w:t>
      </w:r>
      <w:r w:rsidR="00493E95" w:rsidRPr="00311AC6">
        <w:rPr>
          <w:rFonts w:ascii="Arial Narrow" w:eastAsia="Times New Roman" w:hAnsi="Arial Narrow"/>
          <w:bCs/>
          <w:color w:val="000000" w:themeColor="text1"/>
          <w:sz w:val="28"/>
          <w:szCs w:val="28"/>
          <w:lang w:eastAsia="ar-SA" w:bidi="en-US"/>
        </w:rPr>
        <w:t xml:space="preserve">подлежит </w:t>
      </w:r>
      <w:r w:rsidR="00493E95" w:rsidRPr="00311AC6">
        <w:rPr>
          <w:rFonts w:ascii="Arial Narrow" w:eastAsia="Times New Roman" w:hAnsi="Arial Narrow"/>
          <w:bCs/>
          <w:color w:val="000000" w:themeColor="text1"/>
          <w:sz w:val="28"/>
          <w:szCs w:val="28"/>
          <w:u w:val="single"/>
          <w:lang w:eastAsia="ar-SA" w:bidi="en-US"/>
        </w:rPr>
        <w:t xml:space="preserve">каждая </w:t>
      </w:r>
      <w:r w:rsidR="00DF2AE9" w:rsidRPr="00311AC6">
        <w:rPr>
          <w:rFonts w:ascii="Arial Narrow" w:eastAsia="Times New Roman" w:hAnsi="Arial Narrow"/>
          <w:bCs/>
          <w:color w:val="000000" w:themeColor="text1"/>
          <w:sz w:val="28"/>
          <w:szCs w:val="28"/>
          <w:u w:val="single"/>
          <w:lang w:eastAsia="ar-SA" w:bidi="en-US"/>
        </w:rPr>
        <w:t xml:space="preserve">ввозимая </w:t>
      </w:r>
      <w:r w:rsidR="00493E95" w:rsidRPr="00311AC6">
        <w:rPr>
          <w:rFonts w:ascii="Arial Narrow" w:eastAsia="Times New Roman" w:hAnsi="Arial Narrow"/>
          <w:bCs/>
          <w:color w:val="000000" w:themeColor="text1"/>
          <w:sz w:val="28"/>
          <w:szCs w:val="28"/>
          <w:u w:val="single"/>
          <w:lang w:eastAsia="ar-SA" w:bidi="en-US"/>
        </w:rPr>
        <w:t>партия подкарантинной продукции</w:t>
      </w:r>
      <w:r w:rsidR="00493E95" w:rsidRPr="00311AC6">
        <w:rPr>
          <w:rFonts w:ascii="Arial Narrow" w:eastAsia="Times New Roman" w:hAnsi="Arial Narrow"/>
          <w:bCs/>
          <w:color w:val="000000" w:themeColor="text1"/>
          <w:sz w:val="28"/>
          <w:szCs w:val="28"/>
          <w:lang w:eastAsia="ar-SA" w:bidi="en-US"/>
        </w:rPr>
        <w:t xml:space="preserve">. </w:t>
      </w:r>
    </w:p>
    <w:p w14:paraId="0FBCD103" w14:textId="7F67E210" w:rsidR="00EE0E4F" w:rsidRDefault="009D0EB8" w:rsidP="00C50520">
      <w:pPr>
        <w:spacing w:after="0" w:line="360" w:lineRule="auto"/>
        <w:rPr>
          <w:rFonts w:ascii="Arial Narrow" w:hAnsi="Arial Narrow"/>
          <w:bCs/>
          <w:color w:val="000000" w:themeColor="text1"/>
          <w:sz w:val="28"/>
          <w:szCs w:val="28"/>
          <w:u w:val="single"/>
        </w:rPr>
      </w:pPr>
      <w:r w:rsidRPr="00311AC6">
        <w:rPr>
          <w:rFonts w:ascii="Arial Narrow" w:hAnsi="Arial Narrow"/>
          <w:b/>
          <w:color w:val="000000" w:themeColor="text1"/>
          <w:sz w:val="28"/>
          <w:szCs w:val="28"/>
        </w:rPr>
        <w:tab/>
      </w:r>
      <w:r w:rsidR="003C5943" w:rsidRPr="00311AC6">
        <w:rPr>
          <w:rFonts w:ascii="Arial Narrow" w:hAnsi="Arial Narrow"/>
          <w:bCs/>
          <w:color w:val="000000" w:themeColor="text1"/>
          <w:sz w:val="28"/>
          <w:szCs w:val="28"/>
        </w:rPr>
        <w:t>5</w:t>
      </w:r>
      <w:r w:rsidR="000210A0" w:rsidRPr="00311AC6">
        <w:rPr>
          <w:rFonts w:ascii="Arial Narrow" w:hAnsi="Arial Narrow"/>
          <w:bCs/>
          <w:color w:val="000000" w:themeColor="text1"/>
          <w:sz w:val="28"/>
          <w:szCs w:val="28"/>
        </w:rPr>
        <w:t xml:space="preserve">. </w:t>
      </w:r>
      <w:r w:rsidR="00493E95" w:rsidRPr="00311AC6">
        <w:rPr>
          <w:rFonts w:ascii="Arial Narrow" w:hAnsi="Arial Narrow"/>
          <w:bCs/>
          <w:color w:val="000000" w:themeColor="text1"/>
          <w:sz w:val="28"/>
          <w:szCs w:val="28"/>
        </w:rPr>
        <w:t xml:space="preserve">Условием ввоза </w:t>
      </w:r>
      <w:r w:rsidR="00DE3FF5" w:rsidRPr="00311AC6">
        <w:rPr>
          <w:rFonts w:ascii="Arial Narrow" w:hAnsi="Arial Narrow"/>
          <w:b/>
          <w:color w:val="000000" w:themeColor="text1"/>
          <w:sz w:val="28"/>
          <w:szCs w:val="28"/>
          <w:u w:val="single"/>
        </w:rPr>
        <w:t>подкарантинной</w:t>
      </w:r>
      <w:r w:rsidR="00493E95" w:rsidRPr="00311AC6">
        <w:rPr>
          <w:rFonts w:ascii="Arial Narrow" w:hAnsi="Arial Narrow"/>
          <w:b/>
          <w:color w:val="000000" w:themeColor="text1"/>
          <w:sz w:val="28"/>
          <w:szCs w:val="28"/>
          <w:u w:val="single"/>
        </w:rPr>
        <w:t xml:space="preserve"> продукции высокого фитосанитарного риска</w:t>
      </w:r>
      <w:r w:rsidR="00493E95" w:rsidRPr="00311AC6">
        <w:rPr>
          <w:rFonts w:ascii="Arial Narrow" w:hAnsi="Arial Narrow"/>
          <w:bCs/>
          <w:color w:val="000000" w:themeColor="text1"/>
          <w:sz w:val="28"/>
          <w:szCs w:val="28"/>
          <w:u w:val="single"/>
        </w:rPr>
        <w:t xml:space="preserve"> является </w:t>
      </w:r>
      <w:r w:rsidR="00493E95" w:rsidRPr="00311AC6">
        <w:rPr>
          <w:rFonts w:ascii="Arial Narrow" w:hAnsi="Arial Narrow"/>
          <w:b/>
          <w:color w:val="000000" w:themeColor="text1"/>
          <w:sz w:val="28"/>
          <w:szCs w:val="28"/>
          <w:u w:val="single"/>
        </w:rPr>
        <w:t>фитосанитарный сертификат</w:t>
      </w:r>
      <w:r w:rsidR="002A32DF" w:rsidRPr="00311AC6">
        <w:rPr>
          <w:rFonts w:ascii="Arial Narrow" w:hAnsi="Arial Narrow"/>
          <w:bCs/>
          <w:color w:val="000000" w:themeColor="text1"/>
          <w:sz w:val="28"/>
          <w:szCs w:val="28"/>
          <w:u w:val="single"/>
        </w:rPr>
        <w:t>, выдаваемый на</w:t>
      </w:r>
      <w:r w:rsidR="007271D9" w:rsidRPr="00311AC6">
        <w:rPr>
          <w:rFonts w:ascii="Arial Narrow" w:hAnsi="Arial Narrow"/>
          <w:bCs/>
          <w:color w:val="000000" w:themeColor="text1"/>
          <w:sz w:val="28"/>
          <w:szCs w:val="28"/>
          <w:u w:val="single"/>
        </w:rPr>
        <w:t xml:space="preserve"> каждую ее партию</w:t>
      </w:r>
      <w:r w:rsidR="00140924" w:rsidRPr="00311AC6">
        <w:rPr>
          <w:rFonts w:ascii="Arial Narrow" w:hAnsi="Arial Narrow"/>
          <w:bCs/>
          <w:color w:val="000000" w:themeColor="text1"/>
          <w:sz w:val="28"/>
          <w:szCs w:val="28"/>
          <w:u w:val="single"/>
        </w:rPr>
        <w:t xml:space="preserve"> </w:t>
      </w:r>
      <w:r w:rsidR="00140924" w:rsidRPr="00311AC6">
        <w:rPr>
          <w:rFonts w:ascii="Arial Narrow" w:hAnsi="Arial Narrow"/>
          <w:color w:val="000000" w:themeColor="text1"/>
          <w:sz w:val="28"/>
          <w:szCs w:val="28"/>
          <w:u w:val="single"/>
        </w:rPr>
        <w:t xml:space="preserve">уполномоченным органом </w:t>
      </w:r>
      <w:r w:rsidR="00DF2AE9" w:rsidRPr="00311AC6">
        <w:rPr>
          <w:rFonts w:ascii="Arial Narrow" w:hAnsi="Arial Narrow"/>
          <w:color w:val="000000" w:themeColor="text1"/>
          <w:sz w:val="28"/>
          <w:szCs w:val="28"/>
          <w:u w:val="single"/>
        </w:rPr>
        <w:t>страны</w:t>
      </w:r>
      <w:r w:rsidR="00140924" w:rsidRPr="00311AC6">
        <w:rPr>
          <w:rFonts w:ascii="Arial Narrow" w:hAnsi="Arial Narrow"/>
          <w:color w:val="000000" w:themeColor="text1"/>
          <w:sz w:val="28"/>
          <w:szCs w:val="28"/>
          <w:u w:val="single"/>
        </w:rPr>
        <w:t>-экспортера (реэкспортера)</w:t>
      </w:r>
      <w:r w:rsidR="00493E95" w:rsidRPr="00311AC6">
        <w:rPr>
          <w:rFonts w:ascii="Arial Narrow" w:hAnsi="Arial Narrow"/>
          <w:bCs/>
          <w:color w:val="000000" w:themeColor="text1"/>
          <w:sz w:val="28"/>
          <w:szCs w:val="28"/>
          <w:u w:val="single"/>
        </w:rPr>
        <w:t>.</w:t>
      </w:r>
    </w:p>
    <w:tbl>
      <w:tblPr>
        <w:tblStyle w:val="TableGrid"/>
        <w:tblW w:w="0" w:type="auto"/>
        <w:tblLook w:val="04A0" w:firstRow="1" w:lastRow="0" w:firstColumn="1" w:lastColumn="0" w:noHBand="0" w:noVBand="1"/>
      </w:tblPr>
      <w:tblGrid>
        <w:gridCol w:w="14560"/>
      </w:tblGrid>
      <w:tr w:rsidR="00CF1311" w14:paraId="3111BB80" w14:textId="77777777" w:rsidTr="00CF1311">
        <w:tc>
          <w:tcPr>
            <w:tcW w:w="14560" w:type="dxa"/>
          </w:tcPr>
          <w:p w14:paraId="04895973" w14:textId="443970F1" w:rsidR="00CF1311" w:rsidRPr="00652992" w:rsidRDefault="00652992" w:rsidP="00652992">
            <w:pPr>
              <w:spacing w:after="0" w:line="360" w:lineRule="auto"/>
              <w:rPr>
                <w:rFonts w:ascii="Arial Narrow" w:hAnsi="Arial Narrow"/>
                <w:b/>
                <w:color w:val="000000" w:themeColor="text1"/>
                <w:sz w:val="28"/>
                <w:szCs w:val="28"/>
                <w:u w:val="single"/>
              </w:rPr>
            </w:pPr>
            <w:r w:rsidRPr="00652992">
              <w:rPr>
                <w:rFonts w:ascii="Arial Narrow" w:hAnsi="Arial Narrow"/>
                <w:b/>
                <w:color w:val="000000" w:themeColor="text1"/>
                <w:sz w:val="28"/>
                <w:szCs w:val="28"/>
                <w:u w:val="single"/>
              </w:rPr>
              <w:t>Важные положения.</w:t>
            </w:r>
          </w:p>
          <w:p w14:paraId="4F73D80D" w14:textId="5E498673" w:rsidR="00CF1311" w:rsidRPr="00311AC6" w:rsidRDefault="00652992" w:rsidP="00CF1311">
            <w:pPr>
              <w:spacing w:after="0" w:line="360" w:lineRule="auto"/>
              <w:rPr>
                <w:rFonts w:ascii="Arial Narrow" w:hAnsi="Arial Narrow"/>
                <w:bCs/>
                <w:color w:val="000000" w:themeColor="text1"/>
                <w:sz w:val="28"/>
                <w:szCs w:val="28"/>
              </w:rPr>
            </w:pPr>
            <w:r>
              <w:rPr>
                <w:rFonts w:ascii="Arial Narrow" w:hAnsi="Arial Narrow"/>
                <w:bCs/>
                <w:color w:val="000000" w:themeColor="text1"/>
                <w:sz w:val="28"/>
                <w:szCs w:val="28"/>
              </w:rPr>
              <w:t xml:space="preserve">1. </w:t>
            </w:r>
            <w:r w:rsidR="00CF1311" w:rsidRPr="00652992">
              <w:rPr>
                <w:rFonts w:ascii="Arial Narrow" w:hAnsi="Arial Narrow"/>
                <w:bCs/>
                <w:color w:val="000000" w:themeColor="text1"/>
                <w:sz w:val="28"/>
                <w:szCs w:val="28"/>
              </w:rPr>
              <w:t>Фитосанитарный сертификат заполняется на одном из государственных языков государств-членов ЕАЭС и (или) английском языке, если иное не установлено международными договорами государств-членов ЕАЭС.</w:t>
            </w:r>
            <w:r w:rsidR="00CF1311" w:rsidRPr="00311AC6">
              <w:rPr>
                <w:rFonts w:ascii="Arial Narrow" w:hAnsi="Arial Narrow"/>
                <w:bCs/>
                <w:color w:val="000000" w:themeColor="text1"/>
                <w:sz w:val="28"/>
                <w:szCs w:val="28"/>
              </w:rPr>
              <w:t xml:space="preserve"> В случае, если место назначения подкарантинной продукции находится на территории Кыргызской Республики, фитосанитарный сертификат заполняется на кыргызском языке.</w:t>
            </w:r>
          </w:p>
          <w:p w14:paraId="4F2A9E8F" w14:textId="2E59ED24" w:rsidR="00CF1311" w:rsidRDefault="00652992" w:rsidP="00652992">
            <w:pPr>
              <w:spacing w:after="60" w:line="360" w:lineRule="auto"/>
              <w:rPr>
                <w:rFonts w:ascii="Arial Narrow" w:hAnsi="Arial Narrow"/>
                <w:bCs/>
                <w:color w:val="000000" w:themeColor="text1"/>
                <w:sz w:val="28"/>
                <w:szCs w:val="28"/>
                <w:u w:val="single"/>
              </w:rPr>
            </w:pPr>
            <w:r>
              <w:rPr>
                <w:rFonts w:ascii="Arial Narrow" w:hAnsi="Arial Narrow"/>
                <w:bCs/>
                <w:color w:val="000000" w:themeColor="text1"/>
                <w:sz w:val="28"/>
                <w:szCs w:val="28"/>
              </w:rPr>
              <w:t xml:space="preserve">2. </w:t>
            </w:r>
            <w:r w:rsidR="00CF1311" w:rsidRPr="00311AC6">
              <w:rPr>
                <w:rFonts w:ascii="Arial Narrow" w:hAnsi="Arial Narrow"/>
                <w:bCs/>
                <w:color w:val="000000" w:themeColor="text1"/>
                <w:sz w:val="28"/>
                <w:szCs w:val="28"/>
              </w:rPr>
              <w:t>В</w:t>
            </w:r>
            <w:r w:rsidR="00CF1311" w:rsidRPr="00311AC6">
              <w:rPr>
                <w:rFonts w:ascii="Arial Narrow" w:hAnsi="Arial Narrow"/>
                <w:color w:val="000000" w:themeColor="text1"/>
                <w:sz w:val="28"/>
                <w:szCs w:val="28"/>
              </w:rPr>
              <w:t xml:space="preserve">зимание платы за осуществление  контрольных мероприятий и (или) исследование образцов (проб) подкарантинной продукции размер такой платы осуществляются в соответствии с </w:t>
            </w:r>
            <w:r w:rsidR="00CF1311" w:rsidRPr="00311AC6">
              <w:rPr>
                <w:rFonts w:ascii="Arial Narrow" w:hAnsi="Arial Narrow"/>
                <w:iCs/>
                <w:color w:val="000000" w:themeColor="text1"/>
                <w:sz w:val="28"/>
                <w:szCs w:val="28"/>
              </w:rPr>
              <w:t>Прейскурантом тарифов (цен) на платные услуги оказываемые ДКР МСХ</w:t>
            </w:r>
            <w:r w:rsidR="007C79E5">
              <w:rPr>
                <w:rFonts w:ascii="Arial Narrow" w:hAnsi="Arial Narrow"/>
                <w:iCs/>
                <w:color w:val="000000" w:themeColor="text1"/>
                <w:sz w:val="28"/>
                <w:szCs w:val="28"/>
              </w:rPr>
              <w:t xml:space="preserve"> </w:t>
            </w:r>
            <w:r w:rsidR="00CF1311" w:rsidRPr="00311AC6">
              <w:rPr>
                <w:rFonts w:ascii="Arial Narrow" w:hAnsi="Arial Narrow"/>
                <w:iCs/>
                <w:color w:val="000000" w:themeColor="text1"/>
                <w:sz w:val="28"/>
                <w:szCs w:val="28"/>
              </w:rPr>
              <w:t>КР и его структурными подразделениями, утвержденным Приказом Министерства сельского хозяйства, пищевой промышленности и мелиорации Кыргызской Республики от 6 сентября 2018 года № 38 и согласованным с Государственным агентством антимонопольного регулирования цен при Правительстве Кыргызской Республики.</w:t>
            </w:r>
          </w:p>
        </w:tc>
      </w:tr>
    </w:tbl>
    <w:p w14:paraId="1D203955" w14:textId="77777777" w:rsidR="00CF1311" w:rsidRPr="00311AC6" w:rsidRDefault="00CF1311" w:rsidP="00C50520">
      <w:pPr>
        <w:spacing w:after="0" w:line="360" w:lineRule="auto"/>
        <w:rPr>
          <w:rFonts w:ascii="Arial Narrow" w:hAnsi="Arial Narrow"/>
          <w:bCs/>
          <w:color w:val="000000" w:themeColor="text1"/>
          <w:sz w:val="28"/>
          <w:szCs w:val="28"/>
          <w:u w:val="single"/>
        </w:rPr>
      </w:pPr>
    </w:p>
    <w:p w14:paraId="6991194E" w14:textId="0DA0359F" w:rsidR="00FF3A12" w:rsidRPr="00311AC6" w:rsidRDefault="00652992" w:rsidP="00C50520">
      <w:pPr>
        <w:spacing w:after="160" w:line="360" w:lineRule="auto"/>
        <w:ind w:firstLine="708"/>
        <w:rPr>
          <w:rFonts w:ascii="Arial Narrow" w:eastAsia="Times New Roman" w:hAnsi="Arial Narrow"/>
          <w:bCs/>
          <w:color w:val="000000" w:themeColor="text1"/>
          <w:sz w:val="28"/>
          <w:szCs w:val="28"/>
          <w:lang w:eastAsia="ru-RU"/>
        </w:rPr>
      </w:pPr>
      <w:r>
        <w:rPr>
          <w:rFonts w:ascii="Arial Narrow" w:hAnsi="Arial Narrow"/>
          <w:bCs/>
          <w:color w:val="000000" w:themeColor="text1"/>
          <w:sz w:val="28"/>
          <w:szCs w:val="28"/>
        </w:rPr>
        <w:t>6</w:t>
      </w:r>
      <w:r w:rsidR="00FF3A12" w:rsidRPr="00311AC6">
        <w:rPr>
          <w:rFonts w:ascii="Arial Narrow" w:hAnsi="Arial Narrow"/>
          <w:bCs/>
          <w:color w:val="000000" w:themeColor="text1"/>
          <w:sz w:val="28"/>
          <w:szCs w:val="28"/>
        </w:rPr>
        <w:t>. П</w:t>
      </w:r>
      <w:r w:rsidR="00FF3A12" w:rsidRPr="00311AC6">
        <w:rPr>
          <w:rFonts w:ascii="Arial Narrow" w:eastAsia="Times New Roman" w:hAnsi="Arial Narrow"/>
          <w:bCs/>
          <w:color w:val="000000" w:themeColor="text1"/>
          <w:sz w:val="28"/>
          <w:szCs w:val="28"/>
          <w:lang w:eastAsia="ru-RU"/>
        </w:rPr>
        <w:t xml:space="preserve">равительство Кыргызской Республики может ввести </w:t>
      </w:r>
      <w:r w:rsidR="00FF3A12" w:rsidRPr="00311AC6">
        <w:rPr>
          <w:rFonts w:ascii="Arial Narrow" w:eastAsia="Times New Roman" w:hAnsi="Arial Narrow"/>
          <w:b/>
          <w:color w:val="000000" w:themeColor="text1"/>
          <w:sz w:val="28"/>
          <w:szCs w:val="28"/>
          <w:lang w:eastAsia="ru-RU"/>
        </w:rPr>
        <w:t>временные ограничения</w:t>
      </w:r>
      <w:r w:rsidR="00FF3A12" w:rsidRPr="00311AC6">
        <w:rPr>
          <w:rFonts w:ascii="Arial Narrow" w:eastAsia="Times New Roman" w:hAnsi="Arial Narrow"/>
          <w:bCs/>
          <w:color w:val="000000" w:themeColor="text1"/>
          <w:sz w:val="28"/>
          <w:szCs w:val="28"/>
          <w:lang w:eastAsia="ru-RU"/>
        </w:rPr>
        <w:t xml:space="preserve"> на ввоз в Кыргызскую Республику подкарантинной продукции</w:t>
      </w:r>
      <w:r w:rsidR="00B23D7A" w:rsidRPr="00311AC6">
        <w:rPr>
          <w:rFonts w:ascii="Arial Narrow" w:eastAsia="Times New Roman" w:hAnsi="Arial Narrow"/>
          <w:bCs/>
          <w:color w:val="000000" w:themeColor="text1"/>
          <w:sz w:val="28"/>
          <w:szCs w:val="28"/>
          <w:lang w:eastAsia="ru-RU"/>
        </w:rPr>
        <w:t xml:space="preserve"> </w:t>
      </w:r>
      <w:r w:rsidR="00660075" w:rsidRPr="00311AC6">
        <w:rPr>
          <w:rFonts w:ascii="Arial Narrow" w:eastAsia="Times New Roman" w:hAnsi="Arial Narrow"/>
          <w:bCs/>
          <w:color w:val="000000" w:themeColor="text1"/>
          <w:sz w:val="28"/>
          <w:szCs w:val="28"/>
          <w:lang w:eastAsia="ru-RU"/>
        </w:rPr>
        <w:t xml:space="preserve">(временные </w:t>
      </w:r>
      <w:r w:rsidR="00BC3202" w:rsidRPr="00311AC6">
        <w:rPr>
          <w:rFonts w:ascii="Arial Narrow" w:eastAsia="Times New Roman" w:hAnsi="Arial Narrow"/>
          <w:bCs/>
          <w:color w:val="000000" w:themeColor="text1"/>
          <w:sz w:val="28"/>
          <w:szCs w:val="28"/>
          <w:lang w:eastAsia="ru-RU"/>
        </w:rPr>
        <w:t xml:space="preserve">фитосанитарные </w:t>
      </w:r>
      <w:r w:rsidR="00660075" w:rsidRPr="00311AC6">
        <w:rPr>
          <w:rFonts w:ascii="Arial Narrow" w:eastAsia="Times New Roman" w:hAnsi="Arial Narrow"/>
          <w:bCs/>
          <w:color w:val="000000" w:themeColor="text1"/>
          <w:sz w:val="28"/>
          <w:szCs w:val="28"/>
          <w:lang w:eastAsia="ru-RU"/>
        </w:rPr>
        <w:t>меры) в</w:t>
      </w:r>
      <w:r w:rsidR="00FF3A12" w:rsidRPr="00311AC6">
        <w:rPr>
          <w:rFonts w:ascii="Arial Narrow" w:eastAsia="Times New Roman" w:hAnsi="Arial Narrow"/>
          <w:bCs/>
          <w:color w:val="000000" w:themeColor="text1"/>
          <w:sz w:val="28"/>
          <w:szCs w:val="28"/>
          <w:lang w:eastAsia="ru-RU"/>
        </w:rPr>
        <w:t xml:space="preserve"> случа</w:t>
      </w:r>
      <w:r w:rsidR="00A759D7">
        <w:rPr>
          <w:rFonts w:ascii="Arial Narrow" w:eastAsia="Times New Roman" w:hAnsi="Arial Narrow"/>
          <w:bCs/>
          <w:color w:val="000000" w:themeColor="text1"/>
          <w:sz w:val="28"/>
          <w:szCs w:val="28"/>
          <w:lang w:eastAsia="ru-RU"/>
        </w:rPr>
        <w:t>ях</w:t>
      </w:r>
      <w:r w:rsidR="00FF3A12" w:rsidRPr="00311AC6">
        <w:rPr>
          <w:rFonts w:ascii="Arial Narrow" w:eastAsia="Times New Roman" w:hAnsi="Arial Narrow"/>
          <w:bCs/>
          <w:color w:val="000000" w:themeColor="text1"/>
          <w:sz w:val="28"/>
          <w:szCs w:val="28"/>
          <w:lang w:eastAsia="ru-RU"/>
        </w:rPr>
        <w:t>:</w:t>
      </w:r>
    </w:p>
    <w:p w14:paraId="7F77663D" w14:textId="3D9215D1" w:rsidR="00FF3A12" w:rsidRPr="00311AC6" w:rsidRDefault="00FF3A12" w:rsidP="0026730E">
      <w:pPr>
        <w:pStyle w:val="ListParagraph"/>
        <w:numPr>
          <w:ilvl w:val="0"/>
          <w:numId w:val="23"/>
        </w:numPr>
        <w:shd w:val="clear" w:color="auto" w:fill="FFFFFF"/>
        <w:spacing w:after="120" w:line="360" w:lineRule="auto"/>
        <w:rPr>
          <w:rFonts w:ascii="Arial Narrow" w:eastAsia="Times New Roman" w:hAnsi="Arial Narrow"/>
          <w:bCs/>
          <w:i/>
          <w:iCs/>
          <w:color w:val="000000" w:themeColor="text1"/>
          <w:sz w:val="28"/>
          <w:szCs w:val="28"/>
          <w:lang w:eastAsia="ru-RU"/>
        </w:rPr>
      </w:pPr>
      <w:r w:rsidRPr="00311AC6">
        <w:rPr>
          <w:rFonts w:ascii="Arial Narrow" w:eastAsia="Times New Roman" w:hAnsi="Arial Narrow"/>
          <w:bCs/>
          <w:i/>
          <w:iCs/>
          <w:color w:val="000000" w:themeColor="text1"/>
          <w:sz w:val="28"/>
          <w:szCs w:val="28"/>
          <w:lang w:eastAsia="ru-RU"/>
        </w:rPr>
        <w:t xml:space="preserve">наличия информации о возникновении на всей территории </w:t>
      </w:r>
      <w:r w:rsidR="00660075" w:rsidRPr="00311AC6">
        <w:rPr>
          <w:rFonts w:ascii="Arial Narrow" w:eastAsia="Times New Roman" w:hAnsi="Arial Narrow"/>
          <w:bCs/>
          <w:i/>
          <w:iCs/>
          <w:color w:val="000000" w:themeColor="text1"/>
          <w:sz w:val="28"/>
          <w:szCs w:val="28"/>
          <w:lang w:eastAsia="ru-RU"/>
        </w:rPr>
        <w:t>третьей страны</w:t>
      </w:r>
      <w:r w:rsidRPr="00311AC6">
        <w:rPr>
          <w:rFonts w:ascii="Arial Narrow" w:eastAsia="Times New Roman" w:hAnsi="Arial Narrow"/>
          <w:bCs/>
          <w:i/>
          <w:iCs/>
          <w:color w:val="000000" w:themeColor="text1"/>
          <w:sz w:val="28"/>
          <w:szCs w:val="28"/>
          <w:lang w:eastAsia="ru-RU"/>
        </w:rPr>
        <w:t xml:space="preserve"> или ее части, территориях групп </w:t>
      </w:r>
      <w:r w:rsidR="00660075" w:rsidRPr="00311AC6">
        <w:rPr>
          <w:rFonts w:ascii="Arial Narrow" w:eastAsia="Times New Roman" w:hAnsi="Arial Narrow"/>
          <w:bCs/>
          <w:i/>
          <w:iCs/>
          <w:color w:val="000000" w:themeColor="text1"/>
          <w:sz w:val="28"/>
          <w:szCs w:val="28"/>
          <w:lang w:eastAsia="ru-RU"/>
        </w:rPr>
        <w:t xml:space="preserve">третьих стран </w:t>
      </w:r>
      <w:r w:rsidRPr="00311AC6">
        <w:rPr>
          <w:rFonts w:ascii="Arial Narrow" w:eastAsia="Times New Roman" w:hAnsi="Arial Narrow"/>
          <w:bCs/>
          <w:i/>
          <w:iCs/>
          <w:color w:val="000000" w:themeColor="text1"/>
          <w:sz w:val="28"/>
          <w:szCs w:val="28"/>
          <w:lang w:eastAsia="ru-RU"/>
        </w:rPr>
        <w:t>очагов карантинных объектов;</w:t>
      </w:r>
    </w:p>
    <w:p w14:paraId="45EBB8B2" w14:textId="6A9C31E0" w:rsidR="00FF3A12" w:rsidRDefault="00FF3A12" w:rsidP="0026730E">
      <w:pPr>
        <w:pStyle w:val="ListParagraph"/>
        <w:numPr>
          <w:ilvl w:val="0"/>
          <w:numId w:val="23"/>
        </w:numPr>
        <w:shd w:val="clear" w:color="auto" w:fill="FFFFFF"/>
        <w:spacing w:after="120" w:line="360" w:lineRule="auto"/>
        <w:rPr>
          <w:rFonts w:ascii="Arial Narrow" w:eastAsia="Times New Roman" w:hAnsi="Arial Narrow"/>
          <w:bCs/>
          <w:i/>
          <w:iCs/>
          <w:color w:val="000000" w:themeColor="text1"/>
          <w:sz w:val="28"/>
          <w:szCs w:val="28"/>
          <w:lang w:eastAsia="ru-RU"/>
        </w:rPr>
      </w:pPr>
      <w:r w:rsidRPr="00311AC6">
        <w:rPr>
          <w:rFonts w:ascii="Arial Narrow" w:eastAsia="Times New Roman" w:hAnsi="Arial Narrow"/>
          <w:bCs/>
          <w:i/>
          <w:iCs/>
          <w:color w:val="000000" w:themeColor="text1"/>
          <w:sz w:val="28"/>
          <w:szCs w:val="28"/>
          <w:lang w:eastAsia="ru-RU"/>
        </w:rPr>
        <w:lastRenderedPageBreak/>
        <w:t>систематического обнаружения карантинных объектов в партиях подкарантинной продукции</w:t>
      </w:r>
      <w:r w:rsidR="004B4EE8" w:rsidRPr="00311AC6">
        <w:rPr>
          <w:rFonts w:ascii="Arial Narrow" w:eastAsia="Times New Roman" w:hAnsi="Arial Narrow"/>
          <w:bCs/>
          <w:i/>
          <w:iCs/>
          <w:color w:val="000000" w:themeColor="text1"/>
          <w:sz w:val="28"/>
          <w:szCs w:val="28"/>
          <w:lang w:eastAsia="ru-RU"/>
        </w:rPr>
        <w:t xml:space="preserve">, ввозимой </w:t>
      </w:r>
      <w:r w:rsidR="00183F06" w:rsidRPr="00311AC6">
        <w:rPr>
          <w:rFonts w:ascii="Arial Narrow" w:eastAsia="Times New Roman" w:hAnsi="Arial Narrow"/>
          <w:bCs/>
          <w:i/>
          <w:iCs/>
          <w:color w:val="000000" w:themeColor="text1"/>
          <w:sz w:val="28"/>
          <w:szCs w:val="28"/>
          <w:lang w:eastAsia="ru-RU"/>
        </w:rPr>
        <w:t xml:space="preserve">с территории </w:t>
      </w:r>
      <w:r w:rsidR="004B4EE8" w:rsidRPr="00311AC6">
        <w:rPr>
          <w:rFonts w:ascii="Arial Narrow" w:eastAsia="Times New Roman" w:hAnsi="Arial Narrow"/>
          <w:bCs/>
          <w:i/>
          <w:iCs/>
          <w:color w:val="000000" w:themeColor="text1"/>
          <w:sz w:val="28"/>
          <w:szCs w:val="28"/>
          <w:lang w:eastAsia="ru-RU"/>
        </w:rPr>
        <w:t>третьей страны</w:t>
      </w:r>
      <w:r w:rsidR="00183F06" w:rsidRPr="00311AC6">
        <w:rPr>
          <w:rFonts w:ascii="Arial Narrow" w:eastAsia="Times New Roman" w:hAnsi="Arial Narrow"/>
          <w:bCs/>
          <w:i/>
          <w:iCs/>
          <w:color w:val="000000" w:themeColor="text1"/>
          <w:sz w:val="28"/>
          <w:szCs w:val="28"/>
          <w:lang w:eastAsia="ru-RU"/>
        </w:rPr>
        <w:t xml:space="preserve"> или территорий группы третьих стран</w:t>
      </w:r>
      <w:r w:rsidRPr="00311AC6">
        <w:rPr>
          <w:rFonts w:ascii="Arial Narrow" w:eastAsia="Times New Roman" w:hAnsi="Arial Narrow"/>
          <w:bCs/>
          <w:i/>
          <w:iCs/>
          <w:color w:val="000000" w:themeColor="text1"/>
          <w:sz w:val="28"/>
          <w:szCs w:val="28"/>
          <w:lang w:eastAsia="ru-RU"/>
        </w:rPr>
        <w:t>.</w:t>
      </w:r>
    </w:p>
    <w:tbl>
      <w:tblPr>
        <w:tblStyle w:val="TableGrid"/>
        <w:tblW w:w="0" w:type="auto"/>
        <w:tblLook w:val="04A0" w:firstRow="1" w:lastRow="0" w:firstColumn="1" w:lastColumn="0" w:noHBand="0" w:noVBand="1"/>
      </w:tblPr>
      <w:tblGrid>
        <w:gridCol w:w="14560"/>
      </w:tblGrid>
      <w:tr w:rsidR="00B42D7F" w14:paraId="2210DD82" w14:textId="77777777" w:rsidTr="00B42D7F">
        <w:tc>
          <w:tcPr>
            <w:tcW w:w="14560" w:type="dxa"/>
          </w:tcPr>
          <w:p w14:paraId="33D9389D" w14:textId="189FCAE3" w:rsidR="00B42D7F" w:rsidRDefault="00B42D7F" w:rsidP="00C50520">
            <w:pPr>
              <w:spacing w:after="120" w:line="360" w:lineRule="auto"/>
              <w:rPr>
                <w:rFonts w:ascii="Arial Narrow" w:eastAsia="Times New Roman" w:hAnsi="Arial Narrow"/>
                <w:b/>
                <w:color w:val="000000" w:themeColor="text1"/>
                <w:sz w:val="28"/>
                <w:szCs w:val="28"/>
                <w:u w:val="single"/>
                <w:lang w:eastAsia="ru-RU"/>
              </w:rPr>
            </w:pPr>
            <w:r w:rsidRPr="00B42D7F">
              <w:rPr>
                <w:rFonts w:ascii="Arial Narrow" w:eastAsia="Times New Roman" w:hAnsi="Arial Narrow"/>
                <w:b/>
                <w:color w:val="000000" w:themeColor="text1"/>
                <w:sz w:val="28"/>
                <w:szCs w:val="28"/>
                <w:u w:val="single"/>
                <w:lang w:eastAsia="ru-RU"/>
              </w:rPr>
              <w:t>Важн</w:t>
            </w:r>
            <w:r w:rsidR="00C25829">
              <w:rPr>
                <w:rFonts w:ascii="Arial Narrow" w:eastAsia="Times New Roman" w:hAnsi="Arial Narrow"/>
                <w:b/>
                <w:color w:val="000000" w:themeColor="text1"/>
                <w:sz w:val="28"/>
                <w:szCs w:val="28"/>
                <w:u w:val="single"/>
                <w:lang w:eastAsia="ru-RU"/>
              </w:rPr>
              <w:t>ы</w:t>
            </w:r>
            <w:r w:rsidRPr="00B42D7F">
              <w:rPr>
                <w:rFonts w:ascii="Arial Narrow" w:eastAsia="Times New Roman" w:hAnsi="Arial Narrow"/>
                <w:b/>
                <w:color w:val="000000" w:themeColor="text1"/>
                <w:sz w:val="28"/>
                <w:szCs w:val="28"/>
                <w:u w:val="single"/>
                <w:lang w:eastAsia="ru-RU"/>
              </w:rPr>
              <w:t>е положени</w:t>
            </w:r>
            <w:r w:rsidR="00C25829">
              <w:rPr>
                <w:rFonts w:ascii="Arial Narrow" w:eastAsia="Times New Roman" w:hAnsi="Arial Narrow"/>
                <w:b/>
                <w:color w:val="000000" w:themeColor="text1"/>
                <w:sz w:val="28"/>
                <w:szCs w:val="28"/>
                <w:u w:val="single"/>
                <w:lang w:eastAsia="ru-RU"/>
              </w:rPr>
              <w:t>я</w:t>
            </w:r>
            <w:r w:rsidRPr="00B42D7F">
              <w:rPr>
                <w:rFonts w:ascii="Arial Narrow" w:eastAsia="Times New Roman" w:hAnsi="Arial Narrow"/>
                <w:b/>
                <w:color w:val="000000" w:themeColor="text1"/>
                <w:sz w:val="28"/>
                <w:szCs w:val="28"/>
                <w:u w:val="single"/>
                <w:lang w:eastAsia="ru-RU"/>
              </w:rPr>
              <w:t>:</w:t>
            </w:r>
          </w:p>
          <w:p w14:paraId="6A7AEB12" w14:textId="77777777" w:rsidR="00B42D7F" w:rsidRPr="00311AC6" w:rsidRDefault="00B42D7F" w:rsidP="00C22166">
            <w:pPr>
              <w:shd w:val="clear" w:color="auto" w:fill="FFFFFF"/>
              <w:spacing w:after="120" w:line="240" w:lineRule="auto"/>
              <w:rPr>
                <w:rFonts w:ascii="Arial Narrow" w:eastAsia="Times New Roman" w:hAnsi="Arial Narrow"/>
                <w:bCs/>
                <w:color w:val="000000" w:themeColor="text1"/>
                <w:sz w:val="28"/>
                <w:szCs w:val="28"/>
                <w:lang w:eastAsia="ru-RU"/>
              </w:rPr>
            </w:pPr>
            <w:r>
              <w:rPr>
                <w:rFonts w:ascii="Arial Narrow" w:eastAsia="Times New Roman" w:hAnsi="Arial Narrow"/>
                <w:bCs/>
                <w:color w:val="000000" w:themeColor="text1"/>
                <w:sz w:val="28"/>
                <w:szCs w:val="28"/>
                <w:lang w:eastAsia="ru-RU"/>
              </w:rPr>
              <w:t xml:space="preserve">1. </w:t>
            </w:r>
            <w:r w:rsidRPr="00311AC6">
              <w:rPr>
                <w:rFonts w:ascii="Arial Narrow" w:eastAsia="Times New Roman" w:hAnsi="Arial Narrow"/>
                <w:bCs/>
                <w:color w:val="000000" w:themeColor="text1"/>
                <w:sz w:val="28"/>
                <w:szCs w:val="28"/>
                <w:lang w:eastAsia="ru-RU"/>
              </w:rPr>
              <w:t>В решении о введении временных ограничений на ввоз в Кыргызскую Республику подкарантинной продукции должны быть указаны:</w:t>
            </w:r>
          </w:p>
          <w:p w14:paraId="0898EE74" w14:textId="77777777" w:rsidR="00B42D7F" w:rsidRPr="00311AC6" w:rsidRDefault="00B42D7F" w:rsidP="00C22166">
            <w:pPr>
              <w:pStyle w:val="ListParagraph"/>
              <w:numPr>
                <w:ilvl w:val="0"/>
                <w:numId w:val="24"/>
              </w:numPr>
              <w:shd w:val="clear" w:color="auto" w:fill="FFFFFF"/>
              <w:spacing w:after="120" w:line="240" w:lineRule="auto"/>
              <w:rPr>
                <w:rFonts w:ascii="Arial Narrow" w:eastAsia="Times New Roman" w:hAnsi="Arial Narrow"/>
                <w:bCs/>
                <w:i/>
                <w:iCs/>
                <w:color w:val="000000" w:themeColor="text1"/>
                <w:sz w:val="28"/>
                <w:szCs w:val="28"/>
                <w:lang w:eastAsia="ru-RU"/>
              </w:rPr>
            </w:pPr>
            <w:r w:rsidRPr="00311AC6">
              <w:rPr>
                <w:rFonts w:ascii="Arial Narrow" w:eastAsia="Times New Roman" w:hAnsi="Arial Narrow"/>
                <w:bCs/>
                <w:i/>
                <w:iCs/>
                <w:color w:val="000000" w:themeColor="text1"/>
                <w:sz w:val="28"/>
                <w:szCs w:val="28"/>
                <w:lang w:eastAsia="ru-RU"/>
              </w:rPr>
              <w:t>срок действия таких ограничений;</w:t>
            </w:r>
          </w:p>
          <w:p w14:paraId="6E00949B" w14:textId="77777777" w:rsidR="00B42D7F" w:rsidRPr="00311AC6" w:rsidRDefault="00B42D7F" w:rsidP="00C22166">
            <w:pPr>
              <w:pStyle w:val="ListParagraph"/>
              <w:numPr>
                <w:ilvl w:val="0"/>
                <w:numId w:val="24"/>
              </w:numPr>
              <w:shd w:val="clear" w:color="auto" w:fill="FFFFFF"/>
              <w:spacing w:after="120" w:line="240" w:lineRule="auto"/>
              <w:rPr>
                <w:rFonts w:ascii="Arial Narrow" w:eastAsia="Times New Roman" w:hAnsi="Arial Narrow"/>
                <w:bCs/>
                <w:i/>
                <w:iCs/>
                <w:color w:val="000000" w:themeColor="text1"/>
                <w:sz w:val="28"/>
                <w:szCs w:val="28"/>
                <w:lang w:eastAsia="ru-RU"/>
              </w:rPr>
            </w:pPr>
            <w:r w:rsidRPr="00311AC6">
              <w:rPr>
                <w:rFonts w:ascii="Arial Narrow" w:eastAsia="Times New Roman" w:hAnsi="Arial Narrow"/>
                <w:bCs/>
                <w:i/>
                <w:iCs/>
                <w:color w:val="000000" w:themeColor="text1"/>
                <w:sz w:val="28"/>
                <w:szCs w:val="28"/>
                <w:lang w:eastAsia="ru-RU"/>
              </w:rPr>
              <w:t>срок вступления соответствующего решения в силу.</w:t>
            </w:r>
          </w:p>
          <w:p w14:paraId="7D46D972" w14:textId="22829BA5" w:rsidR="00B42D7F" w:rsidRPr="00B42D7F" w:rsidRDefault="00B42D7F" w:rsidP="00C22166">
            <w:pPr>
              <w:spacing w:after="120" w:line="240" w:lineRule="auto"/>
              <w:rPr>
                <w:rFonts w:ascii="Arial Narrow" w:eastAsia="Times New Roman" w:hAnsi="Arial Narrow"/>
                <w:bCs/>
                <w:color w:val="000000" w:themeColor="text1"/>
                <w:sz w:val="28"/>
                <w:szCs w:val="28"/>
                <w:lang w:eastAsia="ru-RU"/>
              </w:rPr>
            </w:pPr>
            <w:r>
              <w:rPr>
                <w:rFonts w:ascii="Arial Narrow" w:eastAsia="Times New Roman" w:hAnsi="Arial Narrow"/>
                <w:bCs/>
                <w:color w:val="000000" w:themeColor="text1"/>
                <w:sz w:val="28"/>
                <w:szCs w:val="28"/>
                <w:lang w:eastAsia="ru-RU"/>
              </w:rPr>
              <w:t xml:space="preserve">2. </w:t>
            </w:r>
            <w:r w:rsidRPr="00311AC6">
              <w:rPr>
                <w:rFonts w:ascii="Arial Narrow" w:eastAsia="Times New Roman" w:hAnsi="Arial Narrow"/>
                <w:bCs/>
                <w:color w:val="000000" w:themeColor="text1"/>
                <w:sz w:val="28"/>
                <w:szCs w:val="28"/>
                <w:lang w:eastAsia="ru-RU"/>
              </w:rPr>
              <w:t>Решение о ведении временных ограничений может быть принято на неопределенный срок до устранения причин их введения.</w:t>
            </w:r>
          </w:p>
        </w:tc>
      </w:tr>
    </w:tbl>
    <w:p w14:paraId="0532416F" w14:textId="77777777" w:rsidR="00A759D7" w:rsidRPr="00A759D7" w:rsidRDefault="00A759D7" w:rsidP="00C50520">
      <w:pPr>
        <w:shd w:val="clear" w:color="auto" w:fill="FFFFFF"/>
        <w:spacing w:after="120" w:line="360" w:lineRule="auto"/>
        <w:rPr>
          <w:rFonts w:ascii="Arial Narrow" w:eastAsia="Times New Roman" w:hAnsi="Arial Narrow"/>
          <w:bCs/>
          <w:i/>
          <w:iCs/>
          <w:color w:val="000000" w:themeColor="text1"/>
          <w:sz w:val="28"/>
          <w:szCs w:val="28"/>
          <w:lang w:eastAsia="ru-RU"/>
        </w:rPr>
      </w:pPr>
    </w:p>
    <w:p w14:paraId="7447E51C" w14:textId="27A563CE" w:rsidR="008F6E4F" w:rsidRPr="006C554B" w:rsidRDefault="00003223" w:rsidP="00C25829">
      <w:pPr>
        <w:pStyle w:val="Heading2"/>
        <w:spacing w:line="360" w:lineRule="auto"/>
        <w:ind w:firstLine="709"/>
        <w:rPr>
          <w:rFonts w:ascii="Arial Narrow" w:hAnsi="Arial Narrow"/>
          <w:b/>
          <w:bCs/>
          <w:color w:val="000000" w:themeColor="text1"/>
          <w:sz w:val="32"/>
          <w:szCs w:val="32"/>
          <w:u w:val="single"/>
        </w:rPr>
      </w:pPr>
      <w:bookmarkStart w:id="22" w:name="_Toc77061525"/>
      <w:bookmarkStart w:id="23" w:name="_Hlk55988045"/>
      <w:r w:rsidRPr="006C554B">
        <w:rPr>
          <w:rFonts w:ascii="Arial Narrow" w:hAnsi="Arial Narrow"/>
          <w:b/>
          <w:bCs/>
          <w:color w:val="000000" w:themeColor="text1"/>
          <w:sz w:val="32"/>
          <w:szCs w:val="32"/>
          <w:u w:val="single"/>
        </w:rPr>
        <w:t>Раздел</w:t>
      </w:r>
      <w:r w:rsidR="008F6E4F" w:rsidRPr="006C554B">
        <w:rPr>
          <w:rFonts w:ascii="Arial Narrow" w:hAnsi="Arial Narrow"/>
          <w:b/>
          <w:bCs/>
          <w:color w:val="000000" w:themeColor="text1"/>
          <w:sz w:val="32"/>
          <w:szCs w:val="32"/>
          <w:u w:val="single"/>
        </w:rPr>
        <w:t xml:space="preserve"> 2. </w:t>
      </w:r>
      <w:r w:rsidR="00F43620" w:rsidRPr="006C554B">
        <w:rPr>
          <w:rFonts w:ascii="Arial Narrow" w:hAnsi="Arial Narrow"/>
          <w:b/>
          <w:bCs/>
          <w:color w:val="000000" w:themeColor="text1"/>
          <w:sz w:val="32"/>
          <w:szCs w:val="32"/>
          <w:u w:val="single"/>
        </w:rPr>
        <w:t>Карантинный фитосанитарный контроль (надзор</w:t>
      </w:r>
      <w:r w:rsidR="0067428C" w:rsidRPr="006C554B">
        <w:rPr>
          <w:rFonts w:ascii="Arial Narrow" w:hAnsi="Arial Narrow"/>
          <w:b/>
          <w:bCs/>
          <w:color w:val="000000" w:themeColor="text1"/>
          <w:sz w:val="32"/>
          <w:szCs w:val="32"/>
          <w:u w:val="single"/>
        </w:rPr>
        <w:t>)</w:t>
      </w:r>
      <w:r w:rsidR="008F6E4F" w:rsidRPr="006C554B">
        <w:rPr>
          <w:rFonts w:ascii="Arial Narrow" w:hAnsi="Arial Narrow"/>
          <w:b/>
          <w:bCs/>
          <w:color w:val="000000" w:themeColor="text1"/>
          <w:sz w:val="32"/>
          <w:szCs w:val="32"/>
          <w:u w:val="single"/>
        </w:rPr>
        <w:t>.</w:t>
      </w:r>
      <w:bookmarkEnd w:id="22"/>
    </w:p>
    <w:p w14:paraId="7ADA7ACD" w14:textId="72122C0D" w:rsidR="00154632" w:rsidRPr="006C554B" w:rsidRDefault="00003223" w:rsidP="00C25829">
      <w:pPr>
        <w:pStyle w:val="Heading3"/>
        <w:spacing w:line="360" w:lineRule="auto"/>
        <w:ind w:firstLine="709"/>
        <w:rPr>
          <w:rFonts w:ascii="Arial Narrow" w:hAnsi="Arial Narrow"/>
          <w:b/>
          <w:bCs/>
          <w:color w:val="000000" w:themeColor="text1"/>
          <w:sz w:val="28"/>
          <w:szCs w:val="28"/>
          <w:u w:val="single"/>
        </w:rPr>
      </w:pPr>
      <w:bookmarkStart w:id="24" w:name="_Toc77061526"/>
      <w:bookmarkEnd w:id="23"/>
      <w:r w:rsidRPr="006C554B">
        <w:rPr>
          <w:rFonts w:ascii="Arial Narrow" w:hAnsi="Arial Narrow"/>
          <w:b/>
          <w:bCs/>
          <w:color w:val="000000" w:themeColor="text1"/>
          <w:sz w:val="28"/>
          <w:szCs w:val="28"/>
          <w:u w:val="single"/>
        </w:rPr>
        <w:t xml:space="preserve">Глава </w:t>
      </w:r>
      <w:r w:rsidR="00A009F2" w:rsidRPr="006C554B">
        <w:rPr>
          <w:rFonts w:ascii="Arial Narrow" w:hAnsi="Arial Narrow"/>
          <w:b/>
          <w:bCs/>
          <w:color w:val="000000" w:themeColor="text1"/>
          <w:sz w:val="28"/>
          <w:szCs w:val="28"/>
          <w:u w:val="single"/>
        </w:rPr>
        <w:t xml:space="preserve">1. </w:t>
      </w:r>
      <w:r w:rsidR="00154632" w:rsidRPr="006C554B">
        <w:rPr>
          <w:rFonts w:ascii="Arial Narrow" w:hAnsi="Arial Narrow"/>
          <w:b/>
          <w:bCs/>
          <w:color w:val="000000" w:themeColor="text1"/>
          <w:sz w:val="28"/>
          <w:szCs w:val="28"/>
          <w:u w:val="single"/>
        </w:rPr>
        <w:t>Общие положения.</w:t>
      </w:r>
      <w:bookmarkEnd w:id="24"/>
    </w:p>
    <w:p w14:paraId="7F9B946B" w14:textId="3381184E" w:rsidR="003633C1" w:rsidRPr="00B73414" w:rsidRDefault="005D018B" w:rsidP="00C50520">
      <w:pPr>
        <w:spacing w:line="360" w:lineRule="auto"/>
        <w:ind w:firstLine="708"/>
        <w:rPr>
          <w:rFonts w:ascii="Arial Narrow" w:hAnsi="Arial Narrow"/>
          <w:color w:val="000000" w:themeColor="text1"/>
          <w:sz w:val="28"/>
          <w:szCs w:val="28"/>
        </w:rPr>
      </w:pPr>
      <w:r w:rsidRPr="00311AC6">
        <w:rPr>
          <w:rFonts w:ascii="Arial Narrow" w:hAnsi="Arial Narrow"/>
          <w:color w:val="000000" w:themeColor="text1"/>
          <w:sz w:val="28"/>
          <w:szCs w:val="28"/>
        </w:rPr>
        <w:t xml:space="preserve">При </w:t>
      </w:r>
      <w:r w:rsidR="00684146" w:rsidRPr="00311AC6">
        <w:rPr>
          <w:rFonts w:ascii="Arial Narrow" w:hAnsi="Arial Narrow"/>
          <w:color w:val="000000" w:themeColor="text1"/>
          <w:sz w:val="28"/>
          <w:szCs w:val="28"/>
        </w:rPr>
        <w:t>поставках</w:t>
      </w:r>
      <w:r w:rsidRPr="00311AC6">
        <w:rPr>
          <w:rFonts w:ascii="Arial Narrow" w:hAnsi="Arial Narrow"/>
          <w:color w:val="000000" w:themeColor="text1"/>
          <w:sz w:val="28"/>
          <w:szCs w:val="28"/>
        </w:rPr>
        <w:t xml:space="preserve"> подкарантинной продукции из третьих стран</w:t>
      </w:r>
      <w:r w:rsidR="00DF2AE9" w:rsidRPr="00311AC6">
        <w:rPr>
          <w:rFonts w:ascii="Arial Narrow" w:hAnsi="Arial Narrow"/>
          <w:color w:val="000000" w:themeColor="text1"/>
          <w:sz w:val="28"/>
          <w:szCs w:val="28"/>
        </w:rPr>
        <w:t>,</w:t>
      </w:r>
      <w:r w:rsidR="008D73D2" w:rsidRPr="00311AC6">
        <w:rPr>
          <w:rFonts w:ascii="Arial Narrow" w:hAnsi="Arial Narrow"/>
          <w:color w:val="000000" w:themeColor="text1"/>
          <w:sz w:val="28"/>
          <w:szCs w:val="28"/>
        </w:rPr>
        <w:t xml:space="preserve"> </w:t>
      </w:r>
      <w:r w:rsidR="000063AB" w:rsidRPr="00311AC6">
        <w:rPr>
          <w:rFonts w:ascii="Arial Narrow" w:hAnsi="Arial Narrow"/>
          <w:color w:val="000000" w:themeColor="text1"/>
          <w:sz w:val="28"/>
          <w:szCs w:val="28"/>
        </w:rPr>
        <w:t xml:space="preserve">которая </w:t>
      </w:r>
      <w:r w:rsidR="008D73D2" w:rsidRPr="00311AC6">
        <w:rPr>
          <w:rFonts w:ascii="Arial Narrow" w:hAnsi="Arial Narrow"/>
          <w:color w:val="000000" w:themeColor="text1"/>
          <w:sz w:val="28"/>
          <w:szCs w:val="28"/>
        </w:rPr>
        <w:t xml:space="preserve">выпускается на для внутреннего </w:t>
      </w:r>
      <w:r w:rsidR="00BC1FC5" w:rsidRPr="00311AC6">
        <w:rPr>
          <w:rFonts w:ascii="Arial Narrow" w:hAnsi="Arial Narrow"/>
          <w:color w:val="000000" w:themeColor="text1"/>
          <w:sz w:val="28"/>
          <w:szCs w:val="28"/>
        </w:rPr>
        <w:t>потребления (выпуск в обращение)</w:t>
      </w:r>
      <w:r w:rsidR="000063AB" w:rsidRPr="00311AC6">
        <w:rPr>
          <w:rFonts w:ascii="Arial Narrow" w:hAnsi="Arial Narrow"/>
          <w:color w:val="000000" w:themeColor="text1"/>
          <w:sz w:val="28"/>
          <w:szCs w:val="28"/>
        </w:rPr>
        <w:t xml:space="preserve"> со статусом товара ЕАЭС </w:t>
      </w:r>
      <w:r w:rsidR="00B332DB" w:rsidRPr="00311AC6">
        <w:rPr>
          <w:rFonts w:ascii="Arial Narrow" w:hAnsi="Arial Narrow"/>
          <w:color w:val="000000" w:themeColor="text1"/>
          <w:sz w:val="28"/>
          <w:szCs w:val="28"/>
        </w:rPr>
        <w:t xml:space="preserve">в </w:t>
      </w:r>
      <w:r w:rsidR="000063AB" w:rsidRPr="00311AC6">
        <w:rPr>
          <w:rFonts w:ascii="Arial Narrow" w:hAnsi="Arial Narrow"/>
          <w:color w:val="000000" w:themeColor="text1"/>
          <w:sz w:val="28"/>
          <w:szCs w:val="28"/>
        </w:rPr>
        <w:t>мест</w:t>
      </w:r>
      <w:r w:rsidR="00B332DB" w:rsidRPr="00311AC6">
        <w:rPr>
          <w:rFonts w:ascii="Arial Narrow" w:hAnsi="Arial Narrow"/>
          <w:color w:val="000000" w:themeColor="text1"/>
          <w:sz w:val="28"/>
          <w:szCs w:val="28"/>
        </w:rPr>
        <w:t>ах</w:t>
      </w:r>
      <w:r w:rsidR="000063AB" w:rsidRPr="00311AC6">
        <w:rPr>
          <w:rFonts w:ascii="Arial Narrow" w:hAnsi="Arial Narrow"/>
          <w:color w:val="000000" w:themeColor="text1"/>
          <w:sz w:val="28"/>
          <w:szCs w:val="28"/>
        </w:rPr>
        <w:t xml:space="preserve"> завершения </w:t>
      </w:r>
      <w:r w:rsidR="00684146" w:rsidRPr="00311AC6">
        <w:rPr>
          <w:rFonts w:ascii="Arial Narrow" w:hAnsi="Arial Narrow"/>
          <w:color w:val="000000" w:themeColor="text1"/>
          <w:sz w:val="28"/>
          <w:szCs w:val="28"/>
        </w:rPr>
        <w:t>таможенного оформления</w:t>
      </w:r>
      <w:r w:rsidR="00B332DB" w:rsidRPr="00311AC6">
        <w:rPr>
          <w:rFonts w:ascii="Arial Narrow" w:hAnsi="Arial Narrow"/>
          <w:color w:val="000000" w:themeColor="text1"/>
          <w:sz w:val="28"/>
          <w:szCs w:val="28"/>
        </w:rPr>
        <w:t xml:space="preserve">, расположенных </w:t>
      </w:r>
      <w:r w:rsidR="00684146" w:rsidRPr="00311AC6">
        <w:rPr>
          <w:rFonts w:ascii="Arial Narrow" w:hAnsi="Arial Narrow"/>
          <w:color w:val="000000" w:themeColor="text1"/>
          <w:sz w:val="28"/>
          <w:szCs w:val="28"/>
        </w:rPr>
        <w:t>на территори</w:t>
      </w:r>
      <w:r w:rsidR="00B332DB" w:rsidRPr="00311AC6">
        <w:rPr>
          <w:rFonts w:ascii="Arial Narrow" w:hAnsi="Arial Narrow"/>
          <w:color w:val="000000" w:themeColor="text1"/>
          <w:sz w:val="28"/>
          <w:szCs w:val="28"/>
        </w:rPr>
        <w:t>и</w:t>
      </w:r>
      <w:r w:rsidR="00684146" w:rsidRPr="00311AC6">
        <w:rPr>
          <w:rFonts w:ascii="Arial Narrow" w:hAnsi="Arial Narrow"/>
          <w:color w:val="000000" w:themeColor="text1"/>
          <w:sz w:val="28"/>
          <w:szCs w:val="28"/>
        </w:rPr>
        <w:t xml:space="preserve"> Кыргызской Республики, </w:t>
      </w:r>
      <w:r w:rsidR="00B332DB" w:rsidRPr="00311AC6">
        <w:rPr>
          <w:rFonts w:ascii="Arial Narrow" w:hAnsi="Arial Narrow"/>
          <w:color w:val="000000" w:themeColor="text1"/>
          <w:sz w:val="28"/>
          <w:szCs w:val="28"/>
        </w:rPr>
        <w:t xml:space="preserve">возможны </w:t>
      </w:r>
      <w:r w:rsidR="00447FBB" w:rsidRPr="00311AC6">
        <w:rPr>
          <w:rFonts w:ascii="Arial Narrow" w:hAnsi="Arial Narrow"/>
          <w:color w:val="000000" w:themeColor="text1"/>
          <w:sz w:val="28"/>
          <w:szCs w:val="28"/>
        </w:rPr>
        <w:t xml:space="preserve">три </w:t>
      </w:r>
      <w:r w:rsidRPr="00311AC6">
        <w:rPr>
          <w:rFonts w:ascii="Arial Narrow" w:hAnsi="Arial Narrow"/>
          <w:color w:val="000000" w:themeColor="text1"/>
          <w:sz w:val="28"/>
          <w:szCs w:val="28"/>
        </w:rPr>
        <w:t>случая</w:t>
      </w:r>
      <w:r w:rsidR="00D922A5" w:rsidRPr="00311AC6">
        <w:rPr>
          <w:rFonts w:ascii="Arial Narrow" w:hAnsi="Arial Narrow"/>
          <w:color w:val="000000" w:themeColor="text1"/>
          <w:sz w:val="28"/>
          <w:szCs w:val="28"/>
        </w:rPr>
        <w:t xml:space="preserve"> осуществления </w:t>
      </w:r>
      <w:r w:rsidR="00B73414" w:rsidRPr="00B73414">
        <w:rPr>
          <w:rFonts w:ascii="Arial Narrow" w:hAnsi="Arial Narrow"/>
          <w:color w:val="000000" w:themeColor="text1"/>
          <w:sz w:val="28"/>
          <w:szCs w:val="28"/>
        </w:rPr>
        <w:t>карантинного фитосанитарного контроля (надзора)</w:t>
      </w:r>
      <w:r w:rsidR="00D922A5" w:rsidRPr="00B73414">
        <w:rPr>
          <w:rFonts w:ascii="Arial Narrow" w:hAnsi="Arial Narrow"/>
          <w:color w:val="000000" w:themeColor="text1"/>
          <w:sz w:val="28"/>
          <w:szCs w:val="28"/>
        </w:rPr>
        <w:t>.</w:t>
      </w:r>
    </w:p>
    <w:p w14:paraId="6B902ED8" w14:textId="3BD7CE09" w:rsidR="00747E20" w:rsidRPr="00311AC6" w:rsidRDefault="00747E20" w:rsidP="00C50520">
      <w:pPr>
        <w:spacing w:line="360" w:lineRule="auto"/>
        <w:ind w:firstLine="708"/>
        <w:rPr>
          <w:rFonts w:ascii="Arial Narrow" w:hAnsi="Arial Narrow"/>
          <w:color w:val="000000" w:themeColor="text1"/>
          <w:sz w:val="28"/>
          <w:szCs w:val="28"/>
        </w:rPr>
      </w:pPr>
      <w:r w:rsidRPr="00311AC6">
        <w:rPr>
          <w:rFonts w:ascii="Arial Narrow" w:hAnsi="Arial Narrow"/>
          <w:b/>
          <w:bCs/>
          <w:color w:val="000000" w:themeColor="text1"/>
          <w:sz w:val="28"/>
          <w:szCs w:val="28"/>
        </w:rPr>
        <w:t xml:space="preserve">Случай </w:t>
      </w:r>
      <w:r w:rsidR="00A2757E" w:rsidRPr="00311AC6">
        <w:rPr>
          <w:rFonts w:ascii="Arial Narrow" w:hAnsi="Arial Narrow"/>
          <w:b/>
          <w:bCs/>
          <w:color w:val="000000" w:themeColor="text1"/>
          <w:sz w:val="28"/>
          <w:szCs w:val="28"/>
        </w:rPr>
        <w:t>1</w:t>
      </w:r>
      <w:r w:rsidRPr="00311AC6">
        <w:rPr>
          <w:rFonts w:ascii="Arial Narrow" w:hAnsi="Arial Narrow"/>
          <w:b/>
          <w:bCs/>
          <w:color w:val="000000" w:themeColor="text1"/>
          <w:sz w:val="28"/>
          <w:szCs w:val="28"/>
        </w:rPr>
        <w:t>.</w:t>
      </w:r>
      <w:r w:rsidRPr="00311AC6">
        <w:rPr>
          <w:rFonts w:ascii="Arial Narrow" w:hAnsi="Arial Narrow"/>
          <w:color w:val="000000" w:themeColor="text1"/>
          <w:sz w:val="28"/>
          <w:szCs w:val="28"/>
        </w:rPr>
        <w:t xml:space="preserve"> Подкарантинная продукции ввозится</w:t>
      </w:r>
      <w:r w:rsidR="003453C2" w:rsidRPr="00311AC6">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xml:space="preserve">через </w:t>
      </w:r>
      <w:r w:rsidR="00921500">
        <w:rPr>
          <w:rFonts w:ascii="Arial Narrow" w:hAnsi="Arial Narrow"/>
          <w:color w:val="000000" w:themeColor="text1"/>
          <w:sz w:val="28"/>
          <w:szCs w:val="28"/>
        </w:rPr>
        <w:t xml:space="preserve">таможенную </w:t>
      </w:r>
      <w:r w:rsidRPr="00311AC6">
        <w:rPr>
          <w:rFonts w:ascii="Arial Narrow" w:hAnsi="Arial Narrow"/>
          <w:color w:val="000000" w:themeColor="text1"/>
          <w:sz w:val="28"/>
          <w:szCs w:val="28"/>
        </w:rPr>
        <w:t>границу</w:t>
      </w:r>
      <w:r w:rsidR="00921500">
        <w:rPr>
          <w:rFonts w:ascii="Arial Narrow" w:hAnsi="Arial Narrow"/>
          <w:color w:val="000000" w:themeColor="text1"/>
          <w:sz w:val="28"/>
          <w:szCs w:val="28"/>
        </w:rPr>
        <w:t xml:space="preserve"> ЕАЭС в</w:t>
      </w:r>
      <w:r w:rsidRPr="00311AC6">
        <w:rPr>
          <w:rFonts w:ascii="Arial Narrow" w:hAnsi="Arial Narrow"/>
          <w:color w:val="000000" w:themeColor="text1"/>
          <w:sz w:val="28"/>
          <w:szCs w:val="28"/>
        </w:rPr>
        <w:t xml:space="preserve"> Кыргызской Республик</w:t>
      </w:r>
      <w:r w:rsidR="00921500">
        <w:rPr>
          <w:rFonts w:ascii="Arial Narrow" w:hAnsi="Arial Narrow"/>
          <w:color w:val="000000" w:themeColor="text1"/>
          <w:sz w:val="28"/>
          <w:szCs w:val="28"/>
        </w:rPr>
        <w:t xml:space="preserve">е </w:t>
      </w:r>
      <w:r w:rsidRPr="00311AC6">
        <w:rPr>
          <w:rFonts w:ascii="Arial Narrow" w:hAnsi="Arial Narrow"/>
          <w:color w:val="000000" w:themeColor="text1"/>
          <w:sz w:val="28"/>
          <w:szCs w:val="28"/>
        </w:rPr>
        <w:t>и выпускается на территории Кыргызской Республики для внутреннего потребления со статусом товара ЕАЭС</w:t>
      </w:r>
      <w:r w:rsidR="00B332DB" w:rsidRPr="00311AC6">
        <w:rPr>
          <w:rFonts w:ascii="Arial Narrow" w:hAnsi="Arial Narrow"/>
          <w:color w:val="000000" w:themeColor="text1"/>
          <w:sz w:val="28"/>
          <w:szCs w:val="28"/>
        </w:rPr>
        <w:t xml:space="preserve"> в</w:t>
      </w:r>
      <w:r w:rsidR="00DC5C18" w:rsidRPr="00311AC6">
        <w:rPr>
          <w:rFonts w:ascii="Arial Narrow" w:hAnsi="Arial Narrow"/>
          <w:color w:val="000000" w:themeColor="text1"/>
          <w:sz w:val="28"/>
          <w:szCs w:val="28"/>
        </w:rPr>
        <w:t xml:space="preserve"> </w:t>
      </w:r>
      <w:r w:rsidR="00B332DB" w:rsidRPr="00311AC6">
        <w:rPr>
          <w:rFonts w:ascii="Arial Narrow" w:hAnsi="Arial Narrow"/>
          <w:color w:val="000000" w:themeColor="text1"/>
          <w:sz w:val="28"/>
          <w:szCs w:val="28"/>
        </w:rPr>
        <w:t>месте</w:t>
      </w:r>
      <w:r w:rsidR="00DC5C18" w:rsidRPr="00311AC6">
        <w:rPr>
          <w:rFonts w:ascii="Arial Narrow" w:hAnsi="Arial Narrow"/>
          <w:color w:val="000000" w:themeColor="text1"/>
          <w:sz w:val="28"/>
          <w:szCs w:val="28"/>
        </w:rPr>
        <w:t xml:space="preserve"> </w:t>
      </w:r>
      <w:r w:rsidR="00A2757E" w:rsidRPr="00311AC6">
        <w:rPr>
          <w:rFonts w:ascii="Arial Narrow" w:hAnsi="Arial Narrow"/>
          <w:color w:val="000000" w:themeColor="text1"/>
          <w:sz w:val="28"/>
          <w:szCs w:val="28"/>
        </w:rPr>
        <w:t>ее прибытия (то есть завершение таможенного оформления осуществляется в пункте пропуска</w:t>
      </w:r>
      <w:r w:rsidR="00B73414">
        <w:rPr>
          <w:rFonts w:ascii="Arial Narrow" w:hAnsi="Arial Narrow"/>
          <w:color w:val="000000" w:themeColor="text1"/>
          <w:sz w:val="28"/>
          <w:szCs w:val="28"/>
        </w:rPr>
        <w:t>)</w:t>
      </w:r>
      <w:r w:rsidR="00A2757E" w:rsidRPr="00311AC6">
        <w:rPr>
          <w:rFonts w:ascii="Arial Narrow" w:hAnsi="Arial Narrow"/>
          <w:color w:val="000000" w:themeColor="text1"/>
          <w:sz w:val="28"/>
          <w:szCs w:val="28"/>
        </w:rPr>
        <w:t xml:space="preserve">. В этом случае, </w:t>
      </w:r>
      <w:r w:rsidR="00F43620">
        <w:rPr>
          <w:rFonts w:ascii="Arial Narrow" w:hAnsi="Arial Narrow"/>
          <w:bCs/>
          <w:color w:val="000000" w:themeColor="text1"/>
          <w:sz w:val="28"/>
          <w:szCs w:val="28"/>
        </w:rPr>
        <w:t>к</w:t>
      </w:r>
      <w:r w:rsidR="00F43620" w:rsidRPr="00311AC6">
        <w:rPr>
          <w:rFonts w:ascii="Arial Narrow" w:hAnsi="Arial Narrow"/>
          <w:bCs/>
          <w:color w:val="000000" w:themeColor="text1"/>
          <w:sz w:val="28"/>
          <w:szCs w:val="28"/>
        </w:rPr>
        <w:t>арантинн</w:t>
      </w:r>
      <w:r w:rsidR="00F43620">
        <w:rPr>
          <w:rFonts w:ascii="Arial Narrow" w:hAnsi="Arial Narrow"/>
          <w:bCs/>
          <w:color w:val="000000" w:themeColor="text1"/>
          <w:sz w:val="28"/>
          <w:szCs w:val="28"/>
        </w:rPr>
        <w:t>ый</w:t>
      </w:r>
      <w:r w:rsidR="00F43620" w:rsidRPr="00311AC6">
        <w:rPr>
          <w:rFonts w:ascii="Arial Narrow" w:hAnsi="Arial Narrow"/>
          <w:bCs/>
          <w:color w:val="000000" w:themeColor="text1"/>
          <w:sz w:val="28"/>
          <w:szCs w:val="28"/>
        </w:rPr>
        <w:t xml:space="preserve"> фитосанитарн</w:t>
      </w:r>
      <w:r w:rsidR="00F43620">
        <w:rPr>
          <w:rFonts w:ascii="Arial Narrow" w:hAnsi="Arial Narrow"/>
          <w:bCs/>
          <w:color w:val="000000" w:themeColor="text1"/>
          <w:sz w:val="28"/>
          <w:szCs w:val="28"/>
        </w:rPr>
        <w:t>ый</w:t>
      </w:r>
      <w:r w:rsidR="00F43620" w:rsidRPr="00311AC6">
        <w:rPr>
          <w:rFonts w:ascii="Arial Narrow" w:hAnsi="Arial Narrow"/>
          <w:b/>
          <w:color w:val="000000" w:themeColor="text1"/>
          <w:sz w:val="28"/>
          <w:szCs w:val="28"/>
        </w:rPr>
        <w:t xml:space="preserve"> </w:t>
      </w:r>
      <w:r w:rsidR="00F43620" w:rsidRPr="00311AC6">
        <w:rPr>
          <w:rFonts w:ascii="Arial Narrow" w:hAnsi="Arial Narrow"/>
          <w:bCs/>
          <w:color w:val="000000" w:themeColor="text1"/>
          <w:sz w:val="28"/>
          <w:szCs w:val="28"/>
        </w:rPr>
        <w:t>контрол</w:t>
      </w:r>
      <w:r w:rsidR="00F43620">
        <w:rPr>
          <w:rFonts w:ascii="Arial Narrow" w:hAnsi="Arial Narrow"/>
          <w:bCs/>
          <w:color w:val="000000" w:themeColor="text1"/>
          <w:sz w:val="28"/>
          <w:szCs w:val="28"/>
        </w:rPr>
        <w:t xml:space="preserve">ь </w:t>
      </w:r>
      <w:r w:rsidR="00F43620" w:rsidRPr="00311AC6">
        <w:rPr>
          <w:rFonts w:ascii="Arial Narrow" w:hAnsi="Arial Narrow"/>
          <w:bCs/>
          <w:color w:val="000000" w:themeColor="text1"/>
          <w:sz w:val="28"/>
          <w:szCs w:val="28"/>
        </w:rPr>
        <w:t>(надзор)</w:t>
      </w:r>
      <w:r w:rsidR="00F43620">
        <w:rPr>
          <w:rFonts w:ascii="Arial Narrow" w:hAnsi="Arial Narrow"/>
          <w:bCs/>
          <w:color w:val="000000" w:themeColor="text1"/>
          <w:sz w:val="28"/>
          <w:szCs w:val="28"/>
        </w:rPr>
        <w:t xml:space="preserve"> </w:t>
      </w:r>
      <w:r w:rsidRPr="00311AC6">
        <w:rPr>
          <w:rFonts w:ascii="Arial Narrow" w:hAnsi="Arial Narrow"/>
          <w:color w:val="000000" w:themeColor="text1"/>
          <w:sz w:val="28"/>
          <w:szCs w:val="28"/>
        </w:rPr>
        <w:t xml:space="preserve">осуществляется на фитосанитарном контрольном </w:t>
      </w:r>
      <w:r w:rsidR="00913700" w:rsidRPr="00311AC6">
        <w:rPr>
          <w:rFonts w:ascii="Arial Narrow" w:hAnsi="Arial Narrow"/>
          <w:color w:val="000000" w:themeColor="text1"/>
          <w:sz w:val="28"/>
          <w:szCs w:val="28"/>
        </w:rPr>
        <w:t>посту</w:t>
      </w:r>
      <w:r w:rsidR="002814BE" w:rsidRPr="00311AC6">
        <w:rPr>
          <w:rFonts w:ascii="Arial Narrow" w:hAnsi="Arial Narrow"/>
          <w:color w:val="000000" w:themeColor="text1"/>
          <w:sz w:val="28"/>
          <w:szCs w:val="28"/>
        </w:rPr>
        <w:t>, расположенны</w:t>
      </w:r>
      <w:r w:rsidR="00DC0CE6" w:rsidRPr="00311AC6">
        <w:rPr>
          <w:rFonts w:ascii="Arial Narrow" w:hAnsi="Arial Narrow"/>
          <w:color w:val="000000" w:themeColor="text1"/>
          <w:sz w:val="28"/>
          <w:szCs w:val="28"/>
        </w:rPr>
        <w:t>м в месте прибытия (</w:t>
      </w:r>
      <w:r w:rsidR="002814BE" w:rsidRPr="00311AC6">
        <w:rPr>
          <w:rFonts w:ascii="Arial Narrow" w:hAnsi="Arial Narrow"/>
          <w:color w:val="000000" w:themeColor="text1"/>
          <w:sz w:val="28"/>
          <w:szCs w:val="28"/>
        </w:rPr>
        <w:t>в пункте пропуска</w:t>
      </w:r>
      <w:r w:rsidR="00DC0CE6" w:rsidRPr="00311AC6">
        <w:rPr>
          <w:rFonts w:ascii="Arial Narrow" w:hAnsi="Arial Narrow"/>
          <w:color w:val="000000" w:themeColor="text1"/>
          <w:sz w:val="28"/>
          <w:szCs w:val="28"/>
        </w:rPr>
        <w:t>)</w:t>
      </w:r>
      <w:r w:rsidR="00913700" w:rsidRPr="00311AC6">
        <w:rPr>
          <w:rFonts w:ascii="Arial Narrow" w:hAnsi="Arial Narrow"/>
          <w:color w:val="000000" w:themeColor="text1"/>
          <w:sz w:val="28"/>
          <w:szCs w:val="28"/>
        </w:rPr>
        <w:t>.</w:t>
      </w:r>
    </w:p>
    <w:p w14:paraId="3728926E" w14:textId="180757EA" w:rsidR="00A2757E" w:rsidRPr="00311AC6" w:rsidRDefault="00A2757E" w:rsidP="00C50520">
      <w:pPr>
        <w:spacing w:line="360" w:lineRule="auto"/>
        <w:ind w:firstLine="708"/>
        <w:rPr>
          <w:rFonts w:ascii="Arial Narrow" w:hAnsi="Arial Narrow"/>
          <w:color w:val="000000" w:themeColor="text1"/>
          <w:sz w:val="28"/>
          <w:szCs w:val="28"/>
        </w:rPr>
      </w:pPr>
      <w:r w:rsidRPr="00311AC6">
        <w:rPr>
          <w:rFonts w:ascii="Arial Narrow" w:hAnsi="Arial Narrow"/>
          <w:b/>
          <w:bCs/>
          <w:color w:val="000000" w:themeColor="text1"/>
          <w:sz w:val="28"/>
          <w:szCs w:val="28"/>
        </w:rPr>
        <w:lastRenderedPageBreak/>
        <w:t>Случай 2.</w:t>
      </w:r>
      <w:r w:rsidRPr="00311AC6">
        <w:rPr>
          <w:rFonts w:ascii="Arial Narrow" w:hAnsi="Arial Narrow"/>
          <w:color w:val="000000" w:themeColor="text1"/>
          <w:sz w:val="28"/>
          <w:szCs w:val="28"/>
        </w:rPr>
        <w:t xml:space="preserve"> Подкарантинная продукции из третьих стран ввозится через государственную границу Кыргызской Республики с третьими странами и выпускается на территории Кыргызской Республики для внутреннего потребления со статусом товара ЕАЭС в месте завершение таможенного оформления карантинной, не расположенной в месте прибытия.</w:t>
      </w:r>
      <w:r w:rsidR="00921500">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xml:space="preserve">В этом случае </w:t>
      </w:r>
      <w:r w:rsidR="00F43620">
        <w:rPr>
          <w:rFonts w:ascii="Arial Narrow" w:hAnsi="Arial Narrow"/>
          <w:bCs/>
          <w:color w:val="000000" w:themeColor="text1"/>
          <w:sz w:val="28"/>
          <w:szCs w:val="28"/>
        </w:rPr>
        <w:t>к</w:t>
      </w:r>
      <w:r w:rsidR="00F43620" w:rsidRPr="00311AC6">
        <w:rPr>
          <w:rFonts w:ascii="Arial Narrow" w:hAnsi="Arial Narrow"/>
          <w:bCs/>
          <w:color w:val="000000" w:themeColor="text1"/>
          <w:sz w:val="28"/>
          <w:szCs w:val="28"/>
        </w:rPr>
        <w:t>арантинн</w:t>
      </w:r>
      <w:r w:rsidR="00F43620">
        <w:rPr>
          <w:rFonts w:ascii="Arial Narrow" w:hAnsi="Arial Narrow"/>
          <w:bCs/>
          <w:color w:val="000000" w:themeColor="text1"/>
          <w:sz w:val="28"/>
          <w:szCs w:val="28"/>
        </w:rPr>
        <w:t>ый</w:t>
      </w:r>
      <w:r w:rsidR="00F43620" w:rsidRPr="00311AC6">
        <w:rPr>
          <w:rFonts w:ascii="Arial Narrow" w:hAnsi="Arial Narrow"/>
          <w:bCs/>
          <w:color w:val="000000" w:themeColor="text1"/>
          <w:sz w:val="28"/>
          <w:szCs w:val="28"/>
        </w:rPr>
        <w:t xml:space="preserve"> фитосанитарн</w:t>
      </w:r>
      <w:r w:rsidR="00F43620">
        <w:rPr>
          <w:rFonts w:ascii="Arial Narrow" w:hAnsi="Arial Narrow"/>
          <w:bCs/>
          <w:color w:val="000000" w:themeColor="text1"/>
          <w:sz w:val="28"/>
          <w:szCs w:val="28"/>
        </w:rPr>
        <w:t>ый</w:t>
      </w:r>
      <w:r w:rsidR="00F43620" w:rsidRPr="00311AC6">
        <w:rPr>
          <w:rFonts w:ascii="Arial Narrow" w:hAnsi="Arial Narrow"/>
          <w:b/>
          <w:color w:val="000000" w:themeColor="text1"/>
          <w:sz w:val="28"/>
          <w:szCs w:val="28"/>
        </w:rPr>
        <w:t xml:space="preserve"> </w:t>
      </w:r>
      <w:r w:rsidR="00F43620" w:rsidRPr="00311AC6">
        <w:rPr>
          <w:rFonts w:ascii="Arial Narrow" w:hAnsi="Arial Narrow"/>
          <w:bCs/>
          <w:color w:val="000000" w:themeColor="text1"/>
          <w:sz w:val="28"/>
          <w:szCs w:val="28"/>
        </w:rPr>
        <w:t>контрол</w:t>
      </w:r>
      <w:r w:rsidR="00F43620">
        <w:rPr>
          <w:rFonts w:ascii="Arial Narrow" w:hAnsi="Arial Narrow"/>
          <w:bCs/>
          <w:color w:val="000000" w:themeColor="text1"/>
          <w:sz w:val="28"/>
          <w:szCs w:val="28"/>
        </w:rPr>
        <w:t xml:space="preserve">ь </w:t>
      </w:r>
      <w:r w:rsidR="00F43620" w:rsidRPr="00311AC6">
        <w:rPr>
          <w:rFonts w:ascii="Arial Narrow" w:hAnsi="Arial Narrow"/>
          <w:bCs/>
          <w:color w:val="000000" w:themeColor="text1"/>
          <w:sz w:val="28"/>
          <w:szCs w:val="28"/>
        </w:rPr>
        <w:t>(надзор)</w:t>
      </w:r>
      <w:r w:rsidR="00F43620">
        <w:rPr>
          <w:rFonts w:ascii="Arial Narrow" w:hAnsi="Arial Narrow"/>
          <w:bCs/>
          <w:color w:val="000000" w:themeColor="text1"/>
          <w:sz w:val="28"/>
          <w:szCs w:val="28"/>
        </w:rPr>
        <w:t xml:space="preserve"> </w:t>
      </w:r>
      <w:r w:rsidRPr="00311AC6">
        <w:rPr>
          <w:rFonts w:ascii="Arial Narrow" w:hAnsi="Arial Narrow"/>
          <w:color w:val="000000" w:themeColor="text1"/>
          <w:sz w:val="28"/>
          <w:szCs w:val="28"/>
        </w:rPr>
        <w:t xml:space="preserve">осуществляется: </w:t>
      </w:r>
    </w:p>
    <w:p w14:paraId="2A86650C" w14:textId="488ABBA7" w:rsidR="00A2757E" w:rsidRPr="00311AC6" w:rsidRDefault="00A2757E" w:rsidP="0026730E">
      <w:pPr>
        <w:pStyle w:val="ListParagraph"/>
        <w:numPr>
          <w:ilvl w:val="0"/>
          <w:numId w:val="27"/>
        </w:numPr>
        <w:spacing w:line="360" w:lineRule="auto"/>
        <w:rPr>
          <w:rFonts w:ascii="Arial Narrow" w:hAnsi="Arial Narrow"/>
          <w:color w:val="000000" w:themeColor="text1"/>
          <w:sz w:val="28"/>
          <w:szCs w:val="28"/>
        </w:rPr>
      </w:pPr>
      <w:r w:rsidRPr="00311AC6">
        <w:rPr>
          <w:rFonts w:ascii="Arial Narrow" w:hAnsi="Arial Narrow"/>
          <w:i/>
          <w:iCs/>
          <w:color w:val="000000" w:themeColor="text1"/>
          <w:sz w:val="28"/>
          <w:szCs w:val="28"/>
        </w:rPr>
        <w:t>по месту прибытия подкарантинной продукции</w:t>
      </w:r>
      <w:r w:rsidRPr="00311AC6">
        <w:rPr>
          <w:rFonts w:ascii="Arial Narrow" w:hAnsi="Arial Narrow"/>
          <w:color w:val="000000" w:themeColor="text1"/>
          <w:sz w:val="28"/>
          <w:szCs w:val="28"/>
        </w:rPr>
        <w:t xml:space="preserve"> (</w:t>
      </w:r>
      <w:r w:rsidRPr="00311AC6">
        <w:rPr>
          <w:rFonts w:ascii="Arial Narrow" w:hAnsi="Arial Narrow"/>
          <w:b/>
          <w:bCs/>
          <w:color w:val="000000" w:themeColor="text1"/>
          <w:sz w:val="28"/>
          <w:szCs w:val="28"/>
        </w:rPr>
        <w:t>первичный карантинный фитосанитарный контроль</w:t>
      </w:r>
      <w:r w:rsidR="00F43620">
        <w:rPr>
          <w:rFonts w:ascii="Arial Narrow" w:hAnsi="Arial Narrow"/>
          <w:b/>
          <w:bCs/>
          <w:color w:val="000000" w:themeColor="text1"/>
          <w:sz w:val="28"/>
          <w:szCs w:val="28"/>
        </w:rPr>
        <w:t xml:space="preserve"> (надзор)</w:t>
      </w:r>
      <w:r w:rsidRPr="00311AC6">
        <w:rPr>
          <w:rFonts w:ascii="Arial Narrow" w:hAnsi="Arial Narrow"/>
          <w:b/>
          <w:bCs/>
          <w:color w:val="000000" w:themeColor="text1"/>
          <w:sz w:val="28"/>
          <w:szCs w:val="28"/>
        </w:rPr>
        <w:t>)</w:t>
      </w:r>
      <w:r w:rsidRPr="00311AC6">
        <w:rPr>
          <w:rFonts w:ascii="Arial Narrow" w:hAnsi="Arial Narrow"/>
          <w:color w:val="000000" w:themeColor="text1"/>
          <w:sz w:val="28"/>
          <w:szCs w:val="28"/>
        </w:rPr>
        <w:t>;</w:t>
      </w:r>
    </w:p>
    <w:p w14:paraId="00DF4419" w14:textId="0D4DDB33" w:rsidR="00A2757E" w:rsidRPr="00311AC6" w:rsidRDefault="00A2757E" w:rsidP="0026730E">
      <w:pPr>
        <w:pStyle w:val="ListParagraph"/>
        <w:numPr>
          <w:ilvl w:val="0"/>
          <w:numId w:val="27"/>
        </w:numPr>
        <w:spacing w:line="360" w:lineRule="auto"/>
        <w:rPr>
          <w:rFonts w:ascii="Arial Narrow" w:hAnsi="Arial Narrow"/>
          <w:color w:val="000000" w:themeColor="text1"/>
          <w:sz w:val="28"/>
          <w:szCs w:val="28"/>
        </w:rPr>
      </w:pPr>
      <w:r w:rsidRPr="00311AC6">
        <w:rPr>
          <w:rFonts w:ascii="Arial Narrow" w:hAnsi="Arial Narrow"/>
          <w:i/>
          <w:iCs/>
          <w:color w:val="000000" w:themeColor="text1"/>
          <w:sz w:val="28"/>
          <w:szCs w:val="28"/>
        </w:rPr>
        <w:t>и по месту завершения таможенного оформления</w:t>
      </w:r>
      <w:r w:rsidRPr="00311AC6">
        <w:rPr>
          <w:rFonts w:ascii="Arial Narrow" w:hAnsi="Arial Narrow"/>
          <w:color w:val="000000" w:themeColor="text1"/>
          <w:sz w:val="28"/>
          <w:szCs w:val="28"/>
        </w:rPr>
        <w:t xml:space="preserve"> (</w:t>
      </w:r>
      <w:r w:rsidRPr="00311AC6">
        <w:rPr>
          <w:rFonts w:ascii="Arial Narrow" w:hAnsi="Arial Narrow"/>
          <w:b/>
          <w:bCs/>
          <w:color w:val="000000" w:themeColor="text1"/>
          <w:sz w:val="28"/>
          <w:szCs w:val="28"/>
        </w:rPr>
        <w:t>вторичный карантинный фитосанитарный контроль</w:t>
      </w:r>
      <w:r w:rsidR="00F43620">
        <w:rPr>
          <w:rFonts w:ascii="Arial Narrow" w:hAnsi="Arial Narrow"/>
          <w:b/>
          <w:bCs/>
          <w:color w:val="000000" w:themeColor="text1"/>
          <w:sz w:val="28"/>
          <w:szCs w:val="28"/>
        </w:rPr>
        <w:t xml:space="preserve"> (надзор)</w:t>
      </w:r>
      <w:r w:rsidRPr="00311AC6">
        <w:rPr>
          <w:rFonts w:ascii="Arial Narrow" w:hAnsi="Arial Narrow"/>
          <w:b/>
          <w:bCs/>
          <w:color w:val="000000" w:themeColor="text1"/>
          <w:sz w:val="28"/>
          <w:szCs w:val="28"/>
        </w:rPr>
        <w:t>)</w:t>
      </w:r>
      <w:r w:rsidRPr="00311AC6">
        <w:rPr>
          <w:rFonts w:ascii="Arial Narrow" w:hAnsi="Arial Narrow"/>
          <w:color w:val="000000" w:themeColor="text1"/>
          <w:sz w:val="28"/>
          <w:szCs w:val="28"/>
        </w:rPr>
        <w:t>.</w:t>
      </w:r>
    </w:p>
    <w:p w14:paraId="486AD7FD" w14:textId="77012B60" w:rsidR="005548A7" w:rsidRPr="00EC7B26" w:rsidRDefault="00A93ECA" w:rsidP="00C50520">
      <w:pPr>
        <w:spacing w:line="360" w:lineRule="auto"/>
        <w:ind w:firstLine="708"/>
        <w:rPr>
          <w:rFonts w:ascii="Arial Narrow" w:hAnsi="Arial Narrow"/>
          <w:color w:val="000000" w:themeColor="text1"/>
          <w:sz w:val="28"/>
          <w:szCs w:val="28"/>
          <w:u w:val="single"/>
        </w:rPr>
      </w:pPr>
      <w:r w:rsidRPr="00311AC6">
        <w:rPr>
          <w:rFonts w:ascii="Arial Narrow" w:hAnsi="Arial Narrow"/>
          <w:b/>
          <w:bCs/>
          <w:color w:val="000000" w:themeColor="text1"/>
          <w:sz w:val="28"/>
          <w:szCs w:val="28"/>
        </w:rPr>
        <w:t xml:space="preserve">Случай </w:t>
      </w:r>
      <w:r w:rsidR="008761D8" w:rsidRPr="00311AC6">
        <w:rPr>
          <w:rFonts w:ascii="Arial Narrow" w:hAnsi="Arial Narrow"/>
          <w:b/>
          <w:bCs/>
          <w:color w:val="000000" w:themeColor="text1"/>
          <w:sz w:val="28"/>
          <w:szCs w:val="28"/>
        </w:rPr>
        <w:t>3</w:t>
      </w:r>
      <w:r w:rsidRPr="00311AC6">
        <w:rPr>
          <w:rFonts w:ascii="Arial Narrow" w:hAnsi="Arial Narrow"/>
          <w:b/>
          <w:bCs/>
          <w:color w:val="000000" w:themeColor="text1"/>
          <w:sz w:val="28"/>
          <w:szCs w:val="28"/>
        </w:rPr>
        <w:t>.</w:t>
      </w:r>
      <w:r w:rsidR="006C0750" w:rsidRPr="00311AC6">
        <w:rPr>
          <w:rFonts w:ascii="Arial Narrow" w:hAnsi="Arial Narrow"/>
          <w:color w:val="000000" w:themeColor="text1"/>
          <w:sz w:val="28"/>
          <w:szCs w:val="28"/>
        </w:rPr>
        <w:t xml:space="preserve"> </w:t>
      </w:r>
      <w:r w:rsidR="00161744" w:rsidRPr="00311AC6">
        <w:rPr>
          <w:rFonts w:ascii="Arial Narrow" w:hAnsi="Arial Narrow"/>
          <w:color w:val="000000" w:themeColor="text1"/>
          <w:sz w:val="28"/>
          <w:szCs w:val="28"/>
        </w:rPr>
        <w:t xml:space="preserve">Подкарантинная продукции </w:t>
      </w:r>
      <w:r w:rsidR="005A77D4" w:rsidRPr="00311AC6">
        <w:rPr>
          <w:rFonts w:ascii="Arial Narrow" w:hAnsi="Arial Narrow"/>
          <w:color w:val="000000" w:themeColor="text1"/>
          <w:sz w:val="28"/>
          <w:szCs w:val="28"/>
        </w:rPr>
        <w:t xml:space="preserve">перемещается </w:t>
      </w:r>
      <w:r w:rsidR="00161744" w:rsidRPr="00311AC6">
        <w:rPr>
          <w:rFonts w:ascii="Arial Narrow" w:hAnsi="Arial Narrow"/>
          <w:color w:val="000000" w:themeColor="text1"/>
          <w:sz w:val="28"/>
          <w:szCs w:val="28"/>
        </w:rPr>
        <w:t xml:space="preserve">через </w:t>
      </w:r>
      <w:r w:rsidR="00921500">
        <w:rPr>
          <w:rFonts w:ascii="Arial Narrow" w:hAnsi="Arial Narrow"/>
          <w:color w:val="000000" w:themeColor="text1"/>
          <w:sz w:val="28"/>
          <w:szCs w:val="28"/>
        </w:rPr>
        <w:t xml:space="preserve">таможенную </w:t>
      </w:r>
      <w:r w:rsidR="00161744" w:rsidRPr="00311AC6">
        <w:rPr>
          <w:rFonts w:ascii="Arial Narrow" w:hAnsi="Arial Narrow"/>
          <w:color w:val="000000" w:themeColor="text1"/>
          <w:sz w:val="28"/>
          <w:szCs w:val="28"/>
        </w:rPr>
        <w:t>границ</w:t>
      </w:r>
      <w:r w:rsidR="003453C2" w:rsidRPr="00311AC6">
        <w:rPr>
          <w:rFonts w:ascii="Arial Narrow" w:hAnsi="Arial Narrow"/>
          <w:color w:val="000000" w:themeColor="text1"/>
          <w:sz w:val="28"/>
          <w:szCs w:val="28"/>
        </w:rPr>
        <w:t xml:space="preserve">у </w:t>
      </w:r>
      <w:r w:rsidR="00161744" w:rsidRPr="00311AC6">
        <w:rPr>
          <w:rFonts w:ascii="Arial Narrow" w:hAnsi="Arial Narrow"/>
          <w:color w:val="000000" w:themeColor="text1"/>
          <w:sz w:val="28"/>
          <w:szCs w:val="28"/>
        </w:rPr>
        <w:t>друг</w:t>
      </w:r>
      <w:r w:rsidR="003453C2" w:rsidRPr="00311AC6">
        <w:rPr>
          <w:rFonts w:ascii="Arial Narrow" w:hAnsi="Arial Narrow"/>
          <w:color w:val="000000" w:themeColor="text1"/>
          <w:sz w:val="28"/>
          <w:szCs w:val="28"/>
        </w:rPr>
        <w:t>ого</w:t>
      </w:r>
      <w:r w:rsidR="00161744" w:rsidRPr="00311AC6">
        <w:rPr>
          <w:rFonts w:ascii="Arial Narrow" w:hAnsi="Arial Narrow"/>
          <w:color w:val="000000" w:themeColor="text1"/>
          <w:sz w:val="28"/>
          <w:szCs w:val="28"/>
        </w:rPr>
        <w:t xml:space="preserve"> государств</w:t>
      </w:r>
      <w:r w:rsidR="003453C2" w:rsidRPr="00311AC6">
        <w:rPr>
          <w:rFonts w:ascii="Arial Narrow" w:hAnsi="Arial Narrow"/>
          <w:color w:val="000000" w:themeColor="text1"/>
          <w:sz w:val="28"/>
          <w:szCs w:val="28"/>
        </w:rPr>
        <w:t>а</w:t>
      </w:r>
      <w:r w:rsidR="00161744" w:rsidRPr="00311AC6">
        <w:rPr>
          <w:rFonts w:ascii="Arial Narrow" w:hAnsi="Arial Narrow"/>
          <w:color w:val="000000" w:themeColor="text1"/>
          <w:sz w:val="28"/>
          <w:szCs w:val="28"/>
        </w:rPr>
        <w:t>-член</w:t>
      </w:r>
      <w:r w:rsidR="003453C2" w:rsidRPr="00311AC6">
        <w:rPr>
          <w:rFonts w:ascii="Arial Narrow" w:hAnsi="Arial Narrow"/>
          <w:color w:val="000000" w:themeColor="text1"/>
          <w:sz w:val="28"/>
          <w:szCs w:val="28"/>
        </w:rPr>
        <w:t>а</w:t>
      </w:r>
      <w:r w:rsidR="00161744" w:rsidRPr="00311AC6">
        <w:rPr>
          <w:rFonts w:ascii="Arial Narrow" w:hAnsi="Arial Narrow"/>
          <w:color w:val="000000" w:themeColor="text1"/>
          <w:sz w:val="28"/>
          <w:szCs w:val="28"/>
        </w:rPr>
        <w:t xml:space="preserve"> ЕАЭС</w:t>
      </w:r>
      <w:r w:rsidR="009A09A8" w:rsidRPr="00311AC6">
        <w:rPr>
          <w:rFonts w:ascii="Arial Narrow" w:hAnsi="Arial Narrow"/>
          <w:color w:val="000000" w:themeColor="text1"/>
          <w:sz w:val="28"/>
          <w:szCs w:val="28"/>
        </w:rPr>
        <w:t>, далее по территории этого государства-члена</w:t>
      </w:r>
      <w:r w:rsidR="00921500">
        <w:rPr>
          <w:rFonts w:ascii="Arial Narrow" w:hAnsi="Arial Narrow"/>
          <w:color w:val="000000" w:themeColor="text1"/>
          <w:sz w:val="28"/>
          <w:szCs w:val="28"/>
        </w:rPr>
        <w:t xml:space="preserve"> и </w:t>
      </w:r>
      <w:r w:rsidR="009A09A8" w:rsidRPr="00311AC6">
        <w:rPr>
          <w:rFonts w:ascii="Arial Narrow" w:hAnsi="Arial Narrow"/>
          <w:color w:val="000000" w:themeColor="text1"/>
          <w:sz w:val="28"/>
          <w:szCs w:val="28"/>
        </w:rPr>
        <w:t xml:space="preserve">по </w:t>
      </w:r>
      <w:r w:rsidR="007100D4" w:rsidRPr="00311AC6">
        <w:rPr>
          <w:rFonts w:ascii="Arial Narrow" w:hAnsi="Arial Narrow"/>
          <w:color w:val="000000" w:themeColor="text1"/>
          <w:sz w:val="28"/>
          <w:szCs w:val="28"/>
        </w:rPr>
        <w:t>территори</w:t>
      </w:r>
      <w:r w:rsidR="009A09A8" w:rsidRPr="00311AC6">
        <w:rPr>
          <w:rFonts w:ascii="Arial Narrow" w:hAnsi="Arial Narrow"/>
          <w:color w:val="000000" w:themeColor="text1"/>
          <w:sz w:val="28"/>
          <w:szCs w:val="28"/>
        </w:rPr>
        <w:t>и</w:t>
      </w:r>
      <w:r w:rsidR="007100D4" w:rsidRPr="00311AC6">
        <w:rPr>
          <w:rFonts w:ascii="Arial Narrow" w:hAnsi="Arial Narrow"/>
          <w:color w:val="000000" w:themeColor="text1"/>
          <w:sz w:val="28"/>
          <w:szCs w:val="28"/>
        </w:rPr>
        <w:t xml:space="preserve"> </w:t>
      </w:r>
      <w:r w:rsidR="009A09A8" w:rsidRPr="00311AC6">
        <w:rPr>
          <w:rFonts w:ascii="Arial Narrow" w:hAnsi="Arial Narrow"/>
          <w:color w:val="000000" w:themeColor="text1"/>
          <w:sz w:val="28"/>
          <w:szCs w:val="28"/>
        </w:rPr>
        <w:t xml:space="preserve">других государств-членов </w:t>
      </w:r>
      <w:r w:rsidR="007100D4" w:rsidRPr="00311AC6">
        <w:rPr>
          <w:rFonts w:ascii="Arial Narrow" w:hAnsi="Arial Narrow"/>
          <w:color w:val="000000" w:themeColor="text1"/>
          <w:sz w:val="28"/>
          <w:szCs w:val="28"/>
        </w:rPr>
        <w:t>ЕАЭС</w:t>
      </w:r>
      <w:r w:rsidR="005A77D4" w:rsidRPr="00311AC6">
        <w:rPr>
          <w:rFonts w:ascii="Arial Narrow" w:hAnsi="Arial Narrow"/>
          <w:color w:val="000000" w:themeColor="text1"/>
          <w:sz w:val="28"/>
          <w:szCs w:val="28"/>
        </w:rPr>
        <w:t xml:space="preserve"> и ввозится на территорию Кыргызской Республики для целей выпуска ее для внутреннего потребления</w:t>
      </w:r>
      <w:r w:rsidR="003453C2" w:rsidRPr="00311AC6">
        <w:rPr>
          <w:rFonts w:ascii="Arial Narrow" w:hAnsi="Arial Narrow"/>
          <w:color w:val="000000" w:themeColor="text1"/>
          <w:sz w:val="28"/>
          <w:szCs w:val="28"/>
        </w:rPr>
        <w:t xml:space="preserve">. На </w:t>
      </w:r>
      <w:r w:rsidR="00913700" w:rsidRPr="00311AC6">
        <w:rPr>
          <w:rFonts w:ascii="Arial Narrow" w:hAnsi="Arial Narrow"/>
          <w:color w:val="000000" w:themeColor="text1"/>
          <w:sz w:val="28"/>
          <w:szCs w:val="28"/>
        </w:rPr>
        <w:t xml:space="preserve">фитосанитарном контрольном посту, расположенного на пункте пропуска </w:t>
      </w:r>
      <w:r w:rsidR="005A77D4" w:rsidRPr="00311AC6">
        <w:rPr>
          <w:rFonts w:ascii="Arial Narrow" w:hAnsi="Arial Narrow"/>
          <w:color w:val="000000" w:themeColor="text1"/>
          <w:sz w:val="28"/>
          <w:szCs w:val="28"/>
        </w:rPr>
        <w:t xml:space="preserve">через государственную </w:t>
      </w:r>
      <w:r w:rsidR="003453C2" w:rsidRPr="00311AC6">
        <w:rPr>
          <w:rFonts w:ascii="Arial Narrow" w:hAnsi="Arial Narrow"/>
          <w:color w:val="000000" w:themeColor="text1"/>
          <w:sz w:val="28"/>
          <w:szCs w:val="28"/>
        </w:rPr>
        <w:t>государства-члена</w:t>
      </w:r>
      <w:r w:rsidR="005A77D4" w:rsidRPr="00311AC6">
        <w:rPr>
          <w:rFonts w:ascii="Arial Narrow" w:hAnsi="Arial Narrow"/>
          <w:color w:val="000000" w:themeColor="text1"/>
          <w:sz w:val="28"/>
          <w:szCs w:val="28"/>
        </w:rPr>
        <w:t xml:space="preserve"> ЕАЭС</w:t>
      </w:r>
      <w:r w:rsidR="00913700" w:rsidRPr="00311AC6">
        <w:rPr>
          <w:rFonts w:ascii="Arial Narrow" w:hAnsi="Arial Narrow"/>
          <w:color w:val="000000" w:themeColor="text1"/>
          <w:sz w:val="28"/>
          <w:szCs w:val="28"/>
        </w:rPr>
        <w:t>,</w:t>
      </w:r>
      <w:r w:rsidR="006624B8" w:rsidRPr="00311AC6">
        <w:rPr>
          <w:rFonts w:ascii="Arial Narrow" w:hAnsi="Arial Narrow"/>
          <w:color w:val="000000" w:themeColor="text1"/>
          <w:sz w:val="28"/>
          <w:szCs w:val="28"/>
        </w:rPr>
        <w:t xml:space="preserve"> (</w:t>
      </w:r>
      <w:r w:rsidR="005A77D4" w:rsidRPr="00311AC6">
        <w:rPr>
          <w:rFonts w:ascii="Arial Narrow" w:hAnsi="Arial Narrow"/>
          <w:color w:val="000000" w:themeColor="text1"/>
          <w:sz w:val="28"/>
          <w:szCs w:val="28"/>
        </w:rPr>
        <w:t xml:space="preserve">то есть, </w:t>
      </w:r>
      <w:r w:rsidR="006624B8" w:rsidRPr="00311AC6">
        <w:rPr>
          <w:rFonts w:ascii="Arial Narrow" w:hAnsi="Arial Narrow"/>
          <w:color w:val="000000" w:themeColor="text1"/>
          <w:sz w:val="28"/>
          <w:szCs w:val="28"/>
        </w:rPr>
        <w:t>в месте прибытия подкарантинной продукции)</w:t>
      </w:r>
      <w:r w:rsidR="00913700" w:rsidRPr="00311AC6">
        <w:rPr>
          <w:rFonts w:ascii="Arial Narrow" w:hAnsi="Arial Narrow"/>
          <w:color w:val="000000" w:themeColor="text1"/>
          <w:sz w:val="28"/>
          <w:szCs w:val="28"/>
        </w:rPr>
        <w:t xml:space="preserve"> </w:t>
      </w:r>
      <w:r w:rsidR="0063598D" w:rsidRPr="00311AC6">
        <w:rPr>
          <w:rFonts w:ascii="Arial Narrow" w:hAnsi="Arial Narrow"/>
          <w:color w:val="000000" w:themeColor="text1"/>
          <w:sz w:val="28"/>
          <w:szCs w:val="28"/>
        </w:rPr>
        <w:t xml:space="preserve">уполномоченный орган этого государства-члена проводит </w:t>
      </w:r>
      <w:r w:rsidR="00F43620" w:rsidRPr="00311AC6">
        <w:rPr>
          <w:rFonts w:ascii="Arial Narrow" w:hAnsi="Arial Narrow"/>
          <w:b/>
          <w:bCs/>
          <w:color w:val="000000" w:themeColor="text1"/>
          <w:sz w:val="28"/>
          <w:szCs w:val="28"/>
        </w:rPr>
        <w:t>первичный карантинный фитосанитарный контроль</w:t>
      </w:r>
      <w:r w:rsidR="00F43620">
        <w:rPr>
          <w:rFonts w:ascii="Arial Narrow" w:hAnsi="Arial Narrow"/>
          <w:b/>
          <w:bCs/>
          <w:color w:val="000000" w:themeColor="text1"/>
          <w:sz w:val="28"/>
          <w:szCs w:val="28"/>
        </w:rPr>
        <w:t xml:space="preserve"> (надзор)</w:t>
      </w:r>
      <w:r w:rsidR="00171964" w:rsidRPr="00311AC6">
        <w:rPr>
          <w:rFonts w:ascii="Arial Narrow" w:hAnsi="Arial Narrow"/>
          <w:color w:val="000000" w:themeColor="text1"/>
          <w:sz w:val="28"/>
          <w:szCs w:val="28"/>
        </w:rPr>
        <w:t xml:space="preserve"> в соответствии </w:t>
      </w:r>
      <w:r w:rsidR="00171964" w:rsidRPr="00311AC6">
        <w:rPr>
          <w:rFonts w:ascii="Arial Narrow" w:eastAsia="Times New Roman" w:hAnsi="Arial Narrow"/>
          <w:color w:val="000000" w:themeColor="text1"/>
          <w:sz w:val="28"/>
          <w:szCs w:val="28"/>
          <w:lang w:eastAsia="ru-RU"/>
        </w:rPr>
        <w:t xml:space="preserve">с Положением о порядке осуществления </w:t>
      </w:r>
      <w:r w:rsidR="00F43620">
        <w:rPr>
          <w:rFonts w:ascii="Arial Narrow" w:eastAsia="Times New Roman" w:hAnsi="Arial Narrow"/>
          <w:color w:val="000000" w:themeColor="text1"/>
          <w:sz w:val="28"/>
          <w:szCs w:val="28"/>
          <w:lang w:eastAsia="ru-RU"/>
        </w:rPr>
        <w:t xml:space="preserve">карантинного </w:t>
      </w:r>
      <w:r w:rsidR="00171964" w:rsidRPr="00311AC6">
        <w:rPr>
          <w:rFonts w:ascii="Arial Narrow" w:eastAsia="Times New Roman" w:hAnsi="Arial Narrow"/>
          <w:color w:val="000000" w:themeColor="text1"/>
          <w:sz w:val="28"/>
          <w:szCs w:val="28"/>
          <w:lang w:eastAsia="ru-RU"/>
        </w:rPr>
        <w:t>фитосанитарного контроля</w:t>
      </w:r>
      <w:r w:rsidR="00F43620">
        <w:rPr>
          <w:rFonts w:ascii="Arial Narrow" w:eastAsia="Times New Roman" w:hAnsi="Arial Narrow"/>
          <w:color w:val="000000" w:themeColor="text1"/>
          <w:sz w:val="28"/>
          <w:szCs w:val="28"/>
          <w:lang w:eastAsia="ru-RU"/>
        </w:rPr>
        <w:t xml:space="preserve"> (надзора)</w:t>
      </w:r>
      <w:r w:rsidR="00171964" w:rsidRPr="00311AC6">
        <w:rPr>
          <w:rFonts w:ascii="Arial Narrow" w:eastAsia="Times New Roman" w:hAnsi="Arial Narrow"/>
          <w:color w:val="000000" w:themeColor="text1"/>
          <w:sz w:val="28"/>
          <w:szCs w:val="28"/>
          <w:lang w:eastAsia="ru-RU"/>
        </w:rPr>
        <w:t xml:space="preserve"> на таможенной границе </w:t>
      </w:r>
      <w:r w:rsidR="00281730" w:rsidRPr="00311AC6">
        <w:rPr>
          <w:rFonts w:ascii="Arial Narrow" w:eastAsia="Times New Roman" w:hAnsi="Arial Narrow"/>
          <w:color w:val="000000" w:themeColor="text1"/>
          <w:sz w:val="28"/>
          <w:szCs w:val="28"/>
          <w:lang w:eastAsia="ru-RU"/>
        </w:rPr>
        <w:t>ЕАЭС</w:t>
      </w:r>
      <w:r w:rsidR="00281730" w:rsidRPr="00311AC6">
        <w:rPr>
          <w:rFonts w:ascii="Arial Narrow" w:hAnsi="Arial Narrow"/>
          <w:color w:val="000000" w:themeColor="text1"/>
          <w:sz w:val="28"/>
          <w:szCs w:val="28"/>
        </w:rPr>
        <w:t>.</w:t>
      </w:r>
      <w:r w:rsidR="006624B8" w:rsidRPr="00311AC6">
        <w:rPr>
          <w:rFonts w:ascii="Arial Narrow" w:hAnsi="Arial Narrow"/>
          <w:color w:val="000000" w:themeColor="text1"/>
          <w:sz w:val="28"/>
          <w:szCs w:val="28"/>
        </w:rPr>
        <w:t xml:space="preserve"> На основании решения этого уполномоченного органа </w:t>
      </w:r>
      <w:r w:rsidR="007100D4" w:rsidRPr="00311AC6">
        <w:rPr>
          <w:rFonts w:ascii="Arial Narrow" w:hAnsi="Arial Narrow"/>
          <w:color w:val="000000" w:themeColor="text1"/>
          <w:sz w:val="28"/>
          <w:szCs w:val="28"/>
        </w:rPr>
        <w:t>таможенным</w:t>
      </w:r>
      <w:r w:rsidR="00161744" w:rsidRPr="00311AC6">
        <w:rPr>
          <w:rFonts w:ascii="Arial Narrow" w:hAnsi="Arial Narrow"/>
          <w:color w:val="000000" w:themeColor="text1"/>
          <w:sz w:val="28"/>
          <w:szCs w:val="28"/>
        </w:rPr>
        <w:t xml:space="preserve"> орган</w:t>
      </w:r>
      <w:r w:rsidR="00B03FF8" w:rsidRPr="00311AC6">
        <w:rPr>
          <w:rFonts w:ascii="Arial Narrow" w:hAnsi="Arial Narrow"/>
          <w:color w:val="000000" w:themeColor="text1"/>
          <w:sz w:val="28"/>
          <w:szCs w:val="28"/>
        </w:rPr>
        <w:t>ом</w:t>
      </w:r>
      <w:r w:rsidR="00161744" w:rsidRPr="00311AC6">
        <w:rPr>
          <w:rFonts w:ascii="Arial Narrow" w:hAnsi="Arial Narrow"/>
          <w:color w:val="000000" w:themeColor="text1"/>
          <w:sz w:val="28"/>
          <w:szCs w:val="28"/>
        </w:rPr>
        <w:t xml:space="preserve"> эт</w:t>
      </w:r>
      <w:r w:rsidR="006624B8" w:rsidRPr="00311AC6">
        <w:rPr>
          <w:rFonts w:ascii="Arial Narrow" w:hAnsi="Arial Narrow"/>
          <w:color w:val="000000" w:themeColor="text1"/>
          <w:sz w:val="28"/>
          <w:szCs w:val="28"/>
        </w:rPr>
        <w:t>ого</w:t>
      </w:r>
      <w:r w:rsidR="00161744" w:rsidRPr="00311AC6">
        <w:rPr>
          <w:rFonts w:ascii="Arial Narrow" w:hAnsi="Arial Narrow"/>
          <w:color w:val="000000" w:themeColor="text1"/>
          <w:sz w:val="28"/>
          <w:szCs w:val="28"/>
        </w:rPr>
        <w:t xml:space="preserve"> государств</w:t>
      </w:r>
      <w:r w:rsidR="006624B8" w:rsidRPr="00311AC6">
        <w:rPr>
          <w:rFonts w:ascii="Arial Narrow" w:hAnsi="Arial Narrow"/>
          <w:color w:val="000000" w:themeColor="text1"/>
          <w:sz w:val="28"/>
          <w:szCs w:val="28"/>
        </w:rPr>
        <w:t>а</w:t>
      </w:r>
      <w:r w:rsidR="00161744" w:rsidRPr="00311AC6">
        <w:rPr>
          <w:rFonts w:ascii="Arial Narrow" w:hAnsi="Arial Narrow"/>
          <w:color w:val="000000" w:themeColor="text1"/>
          <w:sz w:val="28"/>
          <w:szCs w:val="28"/>
        </w:rPr>
        <w:t>-член</w:t>
      </w:r>
      <w:r w:rsidR="006624B8" w:rsidRPr="00311AC6">
        <w:rPr>
          <w:rFonts w:ascii="Arial Narrow" w:hAnsi="Arial Narrow"/>
          <w:color w:val="000000" w:themeColor="text1"/>
          <w:sz w:val="28"/>
          <w:szCs w:val="28"/>
        </w:rPr>
        <w:t xml:space="preserve">а подкарантинная продукция </w:t>
      </w:r>
      <w:r w:rsidR="00161744" w:rsidRPr="00311AC6">
        <w:rPr>
          <w:rFonts w:ascii="Arial Narrow" w:hAnsi="Arial Narrow"/>
          <w:color w:val="000000" w:themeColor="text1"/>
          <w:sz w:val="28"/>
          <w:szCs w:val="28"/>
        </w:rPr>
        <w:t>размещ</w:t>
      </w:r>
      <w:r w:rsidR="006624B8" w:rsidRPr="00311AC6">
        <w:rPr>
          <w:rFonts w:ascii="Arial Narrow" w:hAnsi="Arial Narrow"/>
          <w:color w:val="000000" w:themeColor="text1"/>
          <w:sz w:val="28"/>
          <w:szCs w:val="28"/>
        </w:rPr>
        <w:t xml:space="preserve">ается </w:t>
      </w:r>
      <w:r w:rsidR="00161744" w:rsidRPr="00311AC6">
        <w:rPr>
          <w:rFonts w:ascii="Arial Narrow" w:hAnsi="Arial Narrow"/>
          <w:color w:val="000000" w:themeColor="text1"/>
          <w:sz w:val="28"/>
          <w:szCs w:val="28"/>
        </w:rPr>
        <w:t>под таможенную процедуру таможенного транзита</w:t>
      </w:r>
      <w:r w:rsidR="00B03FF8" w:rsidRPr="00311AC6">
        <w:rPr>
          <w:rFonts w:ascii="Arial Narrow" w:hAnsi="Arial Narrow"/>
          <w:color w:val="000000" w:themeColor="text1"/>
          <w:sz w:val="28"/>
          <w:szCs w:val="28"/>
        </w:rPr>
        <w:t xml:space="preserve"> и </w:t>
      </w:r>
      <w:r w:rsidR="00161744" w:rsidRPr="00311AC6">
        <w:rPr>
          <w:rFonts w:ascii="Arial Narrow" w:hAnsi="Arial Narrow"/>
          <w:color w:val="000000" w:themeColor="text1"/>
          <w:sz w:val="28"/>
          <w:szCs w:val="28"/>
        </w:rPr>
        <w:t xml:space="preserve">под таможенным сопровождением через территории государств-членов ЕАЭС </w:t>
      </w:r>
      <w:r w:rsidR="00B03FF8" w:rsidRPr="00311AC6">
        <w:rPr>
          <w:rFonts w:ascii="Arial Narrow" w:hAnsi="Arial Narrow"/>
          <w:color w:val="000000" w:themeColor="text1"/>
          <w:sz w:val="28"/>
          <w:szCs w:val="28"/>
        </w:rPr>
        <w:t xml:space="preserve">следует </w:t>
      </w:r>
      <w:r w:rsidR="00161744" w:rsidRPr="00311AC6">
        <w:rPr>
          <w:rFonts w:ascii="Arial Narrow" w:hAnsi="Arial Narrow"/>
          <w:color w:val="000000" w:themeColor="text1"/>
          <w:sz w:val="28"/>
          <w:szCs w:val="28"/>
        </w:rPr>
        <w:t xml:space="preserve">до места доставки, расположенного на территории Кыргызской Республики, где </w:t>
      </w:r>
      <w:r w:rsidR="00B03FF8" w:rsidRPr="00311AC6">
        <w:rPr>
          <w:rFonts w:ascii="Arial Narrow" w:hAnsi="Arial Narrow"/>
          <w:color w:val="000000" w:themeColor="text1"/>
          <w:sz w:val="28"/>
          <w:szCs w:val="28"/>
        </w:rPr>
        <w:t>проводится</w:t>
      </w:r>
      <w:r w:rsidR="00161744" w:rsidRPr="00311AC6">
        <w:rPr>
          <w:rFonts w:ascii="Arial Narrow" w:hAnsi="Arial Narrow"/>
          <w:color w:val="000000" w:themeColor="text1"/>
          <w:sz w:val="28"/>
          <w:szCs w:val="28"/>
        </w:rPr>
        <w:t xml:space="preserve"> завершен</w:t>
      </w:r>
      <w:r w:rsidR="00B03FF8" w:rsidRPr="00311AC6">
        <w:rPr>
          <w:rFonts w:ascii="Arial Narrow" w:hAnsi="Arial Narrow"/>
          <w:color w:val="000000" w:themeColor="text1"/>
          <w:sz w:val="28"/>
          <w:szCs w:val="28"/>
        </w:rPr>
        <w:t>ие</w:t>
      </w:r>
      <w:r w:rsidR="00161744" w:rsidRPr="00311AC6">
        <w:rPr>
          <w:rFonts w:ascii="Arial Narrow" w:hAnsi="Arial Narrow"/>
          <w:color w:val="000000" w:themeColor="text1"/>
          <w:sz w:val="28"/>
          <w:szCs w:val="28"/>
        </w:rPr>
        <w:t xml:space="preserve"> таможенно</w:t>
      </w:r>
      <w:r w:rsidR="00B03FF8" w:rsidRPr="00311AC6">
        <w:rPr>
          <w:rFonts w:ascii="Arial Narrow" w:hAnsi="Arial Narrow"/>
          <w:color w:val="000000" w:themeColor="text1"/>
          <w:sz w:val="28"/>
          <w:szCs w:val="28"/>
        </w:rPr>
        <w:t xml:space="preserve">го </w:t>
      </w:r>
      <w:r w:rsidR="00161744" w:rsidRPr="00311AC6">
        <w:rPr>
          <w:rFonts w:ascii="Arial Narrow" w:hAnsi="Arial Narrow"/>
          <w:color w:val="000000" w:themeColor="text1"/>
          <w:sz w:val="28"/>
          <w:szCs w:val="28"/>
        </w:rPr>
        <w:t>оформлени</w:t>
      </w:r>
      <w:r w:rsidR="00171964" w:rsidRPr="00311AC6">
        <w:rPr>
          <w:rFonts w:ascii="Arial Narrow" w:hAnsi="Arial Narrow"/>
          <w:color w:val="000000" w:themeColor="text1"/>
          <w:sz w:val="28"/>
          <w:szCs w:val="28"/>
        </w:rPr>
        <w:t xml:space="preserve">я. </w:t>
      </w:r>
      <w:r w:rsidR="00171964" w:rsidRPr="00EC7B26">
        <w:rPr>
          <w:rFonts w:ascii="Arial Narrow" w:hAnsi="Arial Narrow"/>
          <w:color w:val="000000" w:themeColor="text1"/>
          <w:sz w:val="28"/>
          <w:szCs w:val="28"/>
          <w:u w:val="single"/>
        </w:rPr>
        <w:t xml:space="preserve">В месте завершения таможенного </w:t>
      </w:r>
      <w:r w:rsidR="001350E1" w:rsidRPr="00EC7B26">
        <w:rPr>
          <w:rFonts w:ascii="Arial Narrow" w:hAnsi="Arial Narrow"/>
          <w:color w:val="000000" w:themeColor="text1"/>
          <w:sz w:val="28"/>
          <w:szCs w:val="28"/>
          <w:u w:val="single"/>
        </w:rPr>
        <w:t>оформления</w:t>
      </w:r>
      <w:r w:rsidR="008E166D" w:rsidRPr="00EC7B26">
        <w:rPr>
          <w:rFonts w:ascii="Arial Narrow" w:hAnsi="Arial Narrow"/>
          <w:color w:val="000000" w:themeColor="text1"/>
          <w:sz w:val="28"/>
          <w:szCs w:val="28"/>
          <w:u w:val="single"/>
        </w:rPr>
        <w:t xml:space="preserve"> </w:t>
      </w:r>
      <w:r w:rsidR="00B73414">
        <w:rPr>
          <w:rFonts w:ascii="Arial Narrow" w:hAnsi="Arial Narrow"/>
          <w:color w:val="000000" w:themeColor="text1"/>
          <w:sz w:val="28"/>
          <w:szCs w:val="28"/>
          <w:u w:val="single"/>
        </w:rPr>
        <w:t xml:space="preserve">органы </w:t>
      </w:r>
      <w:r w:rsidR="00206446" w:rsidRPr="00EC7B26">
        <w:rPr>
          <w:rFonts w:ascii="Arial Narrow" w:hAnsi="Arial Narrow"/>
          <w:color w:val="000000" w:themeColor="text1"/>
          <w:sz w:val="28"/>
          <w:szCs w:val="28"/>
          <w:u w:val="single"/>
        </w:rPr>
        <w:t>ДКР</w:t>
      </w:r>
      <w:r w:rsidR="008E166D" w:rsidRPr="00EC7B26">
        <w:rPr>
          <w:rFonts w:ascii="Arial Narrow" w:hAnsi="Arial Narrow"/>
          <w:color w:val="000000" w:themeColor="text1"/>
          <w:sz w:val="28"/>
          <w:szCs w:val="28"/>
          <w:u w:val="single"/>
        </w:rPr>
        <w:t xml:space="preserve"> МСХ КР осуществляют </w:t>
      </w:r>
      <w:r w:rsidR="00B73414" w:rsidRPr="00311AC6">
        <w:rPr>
          <w:rFonts w:ascii="Arial Narrow" w:hAnsi="Arial Narrow"/>
          <w:b/>
          <w:bCs/>
          <w:color w:val="000000" w:themeColor="text1"/>
          <w:sz w:val="28"/>
          <w:szCs w:val="28"/>
        </w:rPr>
        <w:t>вторичный карантинный фитосанитарный контроль</w:t>
      </w:r>
      <w:r w:rsidR="00B73414">
        <w:rPr>
          <w:rFonts w:ascii="Arial Narrow" w:hAnsi="Arial Narrow"/>
          <w:b/>
          <w:bCs/>
          <w:color w:val="000000" w:themeColor="text1"/>
          <w:sz w:val="28"/>
          <w:szCs w:val="28"/>
        </w:rPr>
        <w:t xml:space="preserve"> (надзор)</w:t>
      </w:r>
      <w:r w:rsidR="00EC7B26" w:rsidRPr="00EC7B26">
        <w:rPr>
          <w:rFonts w:ascii="Arial Narrow" w:hAnsi="Arial Narrow"/>
          <w:color w:val="000000" w:themeColor="text1"/>
          <w:sz w:val="28"/>
          <w:szCs w:val="28"/>
          <w:u w:val="single"/>
        </w:rPr>
        <w:t xml:space="preserve"> в соответствии </w:t>
      </w:r>
      <w:r w:rsidR="00EC7B26" w:rsidRPr="00EC7B26">
        <w:rPr>
          <w:rFonts w:ascii="Arial Narrow" w:eastAsia="Times New Roman" w:hAnsi="Arial Narrow"/>
          <w:color w:val="000000" w:themeColor="text1"/>
          <w:sz w:val="28"/>
          <w:szCs w:val="28"/>
          <w:u w:val="single"/>
          <w:lang w:eastAsia="ru-RU"/>
        </w:rPr>
        <w:t xml:space="preserve">с Положением о порядке осуществления </w:t>
      </w:r>
      <w:r w:rsidR="00B73414">
        <w:rPr>
          <w:rFonts w:ascii="Arial Narrow" w:eastAsia="Times New Roman" w:hAnsi="Arial Narrow"/>
          <w:color w:val="000000" w:themeColor="text1"/>
          <w:sz w:val="28"/>
          <w:szCs w:val="28"/>
          <w:u w:val="single"/>
          <w:lang w:eastAsia="ru-RU"/>
        </w:rPr>
        <w:t xml:space="preserve">карантинного </w:t>
      </w:r>
      <w:r w:rsidR="00EC7B26" w:rsidRPr="00EC7B26">
        <w:rPr>
          <w:rFonts w:ascii="Arial Narrow" w:eastAsia="Times New Roman" w:hAnsi="Arial Narrow"/>
          <w:color w:val="000000" w:themeColor="text1"/>
          <w:sz w:val="28"/>
          <w:szCs w:val="28"/>
          <w:u w:val="single"/>
          <w:lang w:eastAsia="ru-RU"/>
        </w:rPr>
        <w:t>фитосанитарного контроля</w:t>
      </w:r>
      <w:r w:rsidR="00412534">
        <w:rPr>
          <w:rFonts w:ascii="Arial Narrow" w:eastAsia="Times New Roman" w:hAnsi="Arial Narrow"/>
          <w:color w:val="000000" w:themeColor="text1"/>
          <w:sz w:val="28"/>
          <w:szCs w:val="28"/>
          <w:u w:val="single"/>
          <w:lang w:eastAsia="ru-RU"/>
        </w:rPr>
        <w:t xml:space="preserve"> (надзора)</w:t>
      </w:r>
      <w:r w:rsidR="00EC7B26" w:rsidRPr="00EC7B26">
        <w:rPr>
          <w:rFonts w:ascii="Arial Narrow" w:eastAsia="Times New Roman" w:hAnsi="Arial Narrow"/>
          <w:color w:val="000000" w:themeColor="text1"/>
          <w:sz w:val="28"/>
          <w:szCs w:val="28"/>
          <w:u w:val="single"/>
          <w:lang w:eastAsia="ru-RU"/>
        </w:rPr>
        <w:t xml:space="preserve"> на таможенной границе ЕАЭС</w:t>
      </w:r>
      <w:r w:rsidR="008E166D" w:rsidRPr="00EC7B26">
        <w:rPr>
          <w:rFonts w:ascii="Arial Narrow" w:hAnsi="Arial Narrow"/>
          <w:color w:val="000000" w:themeColor="text1"/>
          <w:sz w:val="28"/>
          <w:szCs w:val="28"/>
          <w:u w:val="single"/>
        </w:rPr>
        <w:t xml:space="preserve">. </w:t>
      </w:r>
    </w:p>
    <w:tbl>
      <w:tblPr>
        <w:tblStyle w:val="TableGrid"/>
        <w:tblW w:w="0" w:type="auto"/>
        <w:tblLook w:val="04A0" w:firstRow="1" w:lastRow="0" w:firstColumn="1" w:lastColumn="0" w:noHBand="0" w:noVBand="1"/>
      </w:tblPr>
      <w:tblGrid>
        <w:gridCol w:w="14560"/>
      </w:tblGrid>
      <w:tr w:rsidR="00A67712" w:rsidRPr="00311AC6" w14:paraId="617A70CA" w14:textId="77777777" w:rsidTr="00A67712">
        <w:tc>
          <w:tcPr>
            <w:tcW w:w="14560" w:type="dxa"/>
          </w:tcPr>
          <w:p w14:paraId="7D529BA6" w14:textId="77777777" w:rsidR="00A67712" w:rsidRPr="00311AC6" w:rsidRDefault="00A67712" w:rsidP="00F3564C">
            <w:pPr>
              <w:spacing w:line="24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u w:val="single"/>
              </w:rPr>
              <w:lastRenderedPageBreak/>
              <w:t>Важные ремарки:</w:t>
            </w:r>
          </w:p>
          <w:p w14:paraId="007142E6" w14:textId="54130700" w:rsidR="003E2700" w:rsidRPr="00311AC6" w:rsidRDefault="002A412D" w:rsidP="00F3564C">
            <w:pPr>
              <w:spacing w:line="240" w:lineRule="auto"/>
              <w:rPr>
                <w:rFonts w:ascii="Arial Narrow" w:hAnsi="Arial Narrow"/>
                <w:color w:val="000000" w:themeColor="text1"/>
                <w:sz w:val="28"/>
                <w:szCs w:val="28"/>
              </w:rPr>
            </w:pPr>
            <w:r w:rsidRPr="00311AC6">
              <w:rPr>
                <w:rFonts w:ascii="Arial Narrow" w:hAnsi="Arial Narrow"/>
                <w:color w:val="000000" w:themeColor="text1"/>
                <w:sz w:val="28"/>
                <w:szCs w:val="28"/>
              </w:rPr>
              <w:t>1. При</w:t>
            </w:r>
            <w:r w:rsidR="003E2700" w:rsidRPr="00311AC6">
              <w:rPr>
                <w:rFonts w:ascii="Arial Narrow" w:hAnsi="Arial Narrow"/>
                <w:color w:val="000000" w:themeColor="text1"/>
                <w:sz w:val="28"/>
                <w:szCs w:val="28"/>
              </w:rPr>
              <w:t xml:space="preserve"> ввозе из третьих стран подкарантинной продукции через </w:t>
            </w:r>
            <w:r w:rsidR="00EC7B26">
              <w:rPr>
                <w:rFonts w:ascii="Arial Narrow" w:hAnsi="Arial Narrow"/>
                <w:color w:val="000000" w:themeColor="text1"/>
                <w:sz w:val="28"/>
                <w:szCs w:val="28"/>
              </w:rPr>
              <w:t xml:space="preserve">таможенную границу ЕАЭС в </w:t>
            </w:r>
            <w:r w:rsidR="003E2700" w:rsidRPr="00311AC6">
              <w:rPr>
                <w:rFonts w:ascii="Arial Narrow" w:hAnsi="Arial Narrow"/>
                <w:color w:val="000000" w:themeColor="text1"/>
                <w:sz w:val="28"/>
                <w:szCs w:val="28"/>
              </w:rPr>
              <w:t>Кыргызской Республик</w:t>
            </w:r>
            <w:r w:rsidR="00EC7B26">
              <w:rPr>
                <w:rFonts w:ascii="Arial Narrow" w:hAnsi="Arial Narrow"/>
                <w:color w:val="000000" w:themeColor="text1"/>
                <w:sz w:val="28"/>
                <w:szCs w:val="28"/>
              </w:rPr>
              <w:t xml:space="preserve">е </w:t>
            </w:r>
            <w:r w:rsidR="003E2700" w:rsidRPr="00311AC6">
              <w:rPr>
                <w:rFonts w:ascii="Arial Narrow" w:hAnsi="Arial Narrow"/>
                <w:color w:val="000000" w:themeColor="text1"/>
                <w:sz w:val="28"/>
                <w:szCs w:val="28"/>
              </w:rPr>
              <w:t xml:space="preserve">автомобильным транспортом Случай </w:t>
            </w:r>
            <w:r w:rsidR="002814BE" w:rsidRPr="00311AC6">
              <w:rPr>
                <w:rFonts w:ascii="Arial Narrow" w:hAnsi="Arial Narrow"/>
                <w:color w:val="000000" w:themeColor="text1"/>
                <w:sz w:val="28"/>
                <w:szCs w:val="28"/>
              </w:rPr>
              <w:t>2</w:t>
            </w:r>
            <w:r w:rsidR="003E2700" w:rsidRPr="00311AC6">
              <w:rPr>
                <w:rFonts w:ascii="Arial Narrow" w:hAnsi="Arial Narrow"/>
                <w:color w:val="000000" w:themeColor="text1"/>
                <w:sz w:val="28"/>
                <w:szCs w:val="28"/>
              </w:rPr>
              <w:t xml:space="preserve"> является </w:t>
            </w:r>
            <w:r w:rsidR="00D8691F" w:rsidRPr="00311AC6">
              <w:rPr>
                <w:rFonts w:ascii="Arial Narrow" w:hAnsi="Arial Narrow"/>
                <w:color w:val="000000" w:themeColor="text1"/>
                <w:sz w:val="28"/>
                <w:szCs w:val="28"/>
              </w:rPr>
              <w:t xml:space="preserve">единственным на текущем этапе, так как в </w:t>
            </w:r>
            <w:r w:rsidR="00EC7B26">
              <w:rPr>
                <w:rFonts w:ascii="Arial Narrow" w:hAnsi="Arial Narrow"/>
                <w:color w:val="000000" w:themeColor="text1"/>
                <w:sz w:val="28"/>
                <w:szCs w:val="28"/>
              </w:rPr>
              <w:t xml:space="preserve">Кыргызской Республике </w:t>
            </w:r>
            <w:r w:rsidR="00A970AD" w:rsidRPr="00311AC6">
              <w:rPr>
                <w:rFonts w:ascii="Arial Narrow" w:hAnsi="Arial Narrow"/>
                <w:color w:val="000000" w:themeColor="text1"/>
                <w:sz w:val="28"/>
                <w:szCs w:val="28"/>
              </w:rPr>
              <w:t>нет</w:t>
            </w:r>
            <w:r w:rsidR="00D8691F" w:rsidRPr="00311AC6">
              <w:rPr>
                <w:rFonts w:ascii="Arial Narrow" w:hAnsi="Arial Narrow"/>
                <w:color w:val="000000" w:themeColor="text1"/>
                <w:sz w:val="28"/>
                <w:szCs w:val="28"/>
              </w:rPr>
              <w:t xml:space="preserve"> </w:t>
            </w:r>
            <w:r w:rsidR="00A970AD" w:rsidRPr="00311AC6">
              <w:rPr>
                <w:rFonts w:ascii="Arial Narrow" w:hAnsi="Arial Narrow"/>
                <w:color w:val="000000" w:themeColor="text1"/>
                <w:sz w:val="28"/>
                <w:szCs w:val="28"/>
              </w:rPr>
              <w:t xml:space="preserve">автомобильных </w:t>
            </w:r>
            <w:r w:rsidR="00D8691F" w:rsidRPr="00311AC6">
              <w:rPr>
                <w:rFonts w:ascii="Arial Narrow" w:hAnsi="Arial Narrow"/>
                <w:color w:val="000000" w:themeColor="text1"/>
                <w:sz w:val="28"/>
                <w:szCs w:val="28"/>
              </w:rPr>
              <w:t>пункт</w:t>
            </w:r>
            <w:r w:rsidR="00EC7B26">
              <w:rPr>
                <w:rFonts w:ascii="Arial Narrow" w:hAnsi="Arial Narrow"/>
                <w:color w:val="000000" w:themeColor="text1"/>
                <w:sz w:val="28"/>
                <w:szCs w:val="28"/>
              </w:rPr>
              <w:t>ов</w:t>
            </w:r>
            <w:r w:rsidR="00D8691F" w:rsidRPr="00311AC6">
              <w:rPr>
                <w:rFonts w:ascii="Arial Narrow" w:hAnsi="Arial Narrow"/>
                <w:color w:val="000000" w:themeColor="text1"/>
                <w:sz w:val="28"/>
                <w:szCs w:val="28"/>
              </w:rPr>
              <w:t xml:space="preserve"> пропуска</w:t>
            </w:r>
            <w:r w:rsidR="00A970AD" w:rsidRPr="00311AC6">
              <w:rPr>
                <w:rFonts w:ascii="Arial Narrow" w:hAnsi="Arial Narrow"/>
                <w:color w:val="000000" w:themeColor="text1"/>
                <w:sz w:val="28"/>
                <w:szCs w:val="28"/>
              </w:rPr>
              <w:t>, в которых расположены места завершения таможенного оформления продукции, ввозимых из третьих стран.</w:t>
            </w:r>
            <w:r w:rsidR="00D01A09" w:rsidRPr="00311AC6">
              <w:rPr>
                <w:rFonts w:ascii="Arial Narrow" w:hAnsi="Arial Narrow"/>
                <w:color w:val="000000" w:themeColor="text1"/>
                <w:sz w:val="28"/>
                <w:szCs w:val="28"/>
              </w:rPr>
              <w:t xml:space="preserve"> В настоящем Руководстве основное внимание уделяется Случаю</w:t>
            </w:r>
            <w:r w:rsidR="009A09A8" w:rsidRPr="00311AC6">
              <w:rPr>
                <w:rFonts w:ascii="Arial Narrow" w:hAnsi="Arial Narrow"/>
                <w:color w:val="000000" w:themeColor="text1"/>
                <w:sz w:val="28"/>
                <w:szCs w:val="28"/>
              </w:rPr>
              <w:t xml:space="preserve"> 2</w:t>
            </w:r>
            <w:r w:rsidR="00D01A09" w:rsidRPr="00311AC6">
              <w:rPr>
                <w:rFonts w:ascii="Arial Narrow" w:hAnsi="Arial Narrow"/>
                <w:color w:val="000000" w:themeColor="text1"/>
                <w:sz w:val="28"/>
                <w:szCs w:val="28"/>
              </w:rPr>
              <w:t xml:space="preserve">. </w:t>
            </w:r>
          </w:p>
          <w:p w14:paraId="1EFCC0BA" w14:textId="3B55752C" w:rsidR="00D8691F" w:rsidRPr="00311AC6" w:rsidRDefault="003E2700" w:rsidP="00F3564C">
            <w:pPr>
              <w:spacing w:line="240" w:lineRule="auto"/>
              <w:rPr>
                <w:rFonts w:ascii="Arial Narrow" w:hAnsi="Arial Narrow"/>
                <w:color w:val="000000" w:themeColor="text1"/>
                <w:sz w:val="28"/>
                <w:szCs w:val="28"/>
              </w:rPr>
            </w:pPr>
            <w:r w:rsidRPr="00311AC6">
              <w:rPr>
                <w:rFonts w:ascii="Arial Narrow" w:hAnsi="Arial Narrow"/>
                <w:color w:val="000000" w:themeColor="text1"/>
                <w:sz w:val="28"/>
                <w:szCs w:val="28"/>
              </w:rPr>
              <w:t>2. При ввозе подкаран</w:t>
            </w:r>
            <w:r w:rsidR="00860E91" w:rsidRPr="00311AC6">
              <w:rPr>
                <w:rFonts w:ascii="Arial Narrow" w:hAnsi="Arial Narrow"/>
                <w:color w:val="000000" w:themeColor="text1"/>
                <w:sz w:val="28"/>
                <w:szCs w:val="28"/>
              </w:rPr>
              <w:t>тин</w:t>
            </w:r>
            <w:r w:rsidRPr="00311AC6">
              <w:rPr>
                <w:rFonts w:ascii="Arial Narrow" w:hAnsi="Arial Narrow"/>
                <w:color w:val="000000" w:themeColor="text1"/>
                <w:sz w:val="28"/>
                <w:szCs w:val="28"/>
              </w:rPr>
              <w:t>ной продукции из третьих стран</w:t>
            </w:r>
            <w:r w:rsidR="00860E91" w:rsidRPr="00311AC6">
              <w:rPr>
                <w:rFonts w:ascii="Arial Narrow" w:hAnsi="Arial Narrow"/>
                <w:color w:val="000000" w:themeColor="text1"/>
                <w:sz w:val="28"/>
                <w:szCs w:val="28"/>
              </w:rPr>
              <w:t xml:space="preserve"> </w:t>
            </w:r>
            <w:r w:rsidR="00652992">
              <w:rPr>
                <w:rFonts w:ascii="Arial Narrow" w:hAnsi="Arial Narrow"/>
                <w:color w:val="000000" w:themeColor="text1"/>
                <w:sz w:val="28"/>
                <w:szCs w:val="28"/>
              </w:rPr>
              <w:t>железнодорожным или в</w:t>
            </w:r>
            <w:r w:rsidR="00860E91" w:rsidRPr="00311AC6">
              <w:rPr>
                <w:rFonts w:ascii="Arial Narrow" w:hAnsi="Arial Narrow"/>
                <w:color w:val="000000" w:themeColor="text1"/>
                <w:sz w:val="28"/>
                <w:szCs w:val="28"/>
              </w:rPr>
              <w:t xml:space="preserve">оздушным транспортом применяется Случай </w:t>
            </w:r>
            <w:r w:rsidR="002814BE" w:rsidRPr="00311AC6">
              <w:rPr>
                <w:rFonts w:ascii="Arial Narrow" w:hAnsi="Arial Narrow"/>
                <w:color w:val="000000" w:themeColor="text1"/>
                <w:sz w:val="28"/>
                <w:szCs w:val="28"/>
              </w:rPr>
              <w:t>1</w:t>
            </w:r>
            <w:r w:rsidR="00860E91" w:rsidRPr="00311AC6">
              <w:rPr>
                <w:rFonts w:ascii="Arial Narrow" w:hAnsi="Arial Narrow"/>
                <w:color w:val="000000" w:themeColor="text1"/>
                <w:sz w:val="28"/>
                <w:szCs w:val="28"/>
              </w:rPr>
              <w:t>.</w:t>
            </w:r>
          </w:p>
        </w:tc>
      </w:tr>
    </w:tbl>
    <w:p w14:paraId="017E2289" w14:textId="77777777" w:rsidR="00A67712" w:rsidRPr="00311AC6" w:rsidRDefault="00A67712" w:rsidP="00C50520">
      <w:pPr>
        <w:spacing w:line="360" w:lineRule="auto"/>
        <w:ind w:firstLine="708"/>
        <w:rPr>
          <w:rFonts w:ascii="Arial Narrow" w:hAnsi="Arial Narrow"/>
          <w:color w:val="000000" w:themeColor="text1"/>
          <w:sz w:val="28"/>
          <w:szCs w:val="28"/>
        </w:rPr>
      </w:pPr>
    </w:p>
    <w:p w14:paraId="598AF6F3" w14:textId="089C54CD" w:rsidR="00ED7C7D" w:rsidRPr="00C25829" w:rsidRDefault="00ED7C7D" w:rsidP="00C25829">
      <w:pPr>
        <w:pStyle w:val="Heading3"/>
        <w:spacing w:line="360" w:lineRule="auto"/>
        <w:ind w:firstLine="709"/>
        <w:rPr>
          <w:rFonts w:ascii="Arial Narrow" w:hAnsi="Arial Narrow"/>
          <w:b/>
          <w:bCs/>
          <w:color w:val="000000" w:themeColor="text1"/>
          <w:sz w:val="28"/>
          <w:szCs w:val="28"/>
          <w:u w:val="single"/>
        </w:rPr>
      </w:pPr>
      <w:bookmarkStart w:id="25" w:name="_Toc77061527"/>
      <w:r w:rsidRPr="00C25829">
        <w:rPr>
          <w:rFonts w:ascii="Arial Narrow" w:hAnsi="Arial Narrow"/>
          <w:b/>
          <w:bCs/>
          <w:color w:val="000000" w:themeColor="text1"/>
          <w:sz w:val="28"/>
          <w:szCs w:val="28"/>
          <w:u w:val="single"/>
        </w:rPr>
        <w:t xml:space="preserve">Глава </w:t>
      </w:r>
      <w:r w:rsidR="00757683" w:rsidRPr="00C25829">
        <w:rPr>
          <w:rFonts w:ascii="Arial Narrow" w:hAnsi="Arial Narrow"/>
          <w:b/>
          <w:bCs/>
          <w:color w:val="000000" w:themeColor="text1"/>
          <w:sz w:val="28"/>
          <w:szCs w:val="28"/>
          <w:u w:val="single"/>
        </w:rPr>
        <w:t>2</w:t>
      </w:r>
      <w:r w:rsidRPr="00C25829">
        <w:rPr>
          <w:rFonts w:ascii="Arial Narrow" w:hAnsi="Arial Narrow"/>
          <w:b/>
          <w:bCs/>
          <w:color w:val="000000" w:themeColor="text1"/>
          <w:sz w:val="28"/>
          <w:szCs w:val="28"/>
          <w:u w:val="single"/>
        </w:rPr>
        <w:t xml:space="preserve">. </w:t>
      </w:r>
      <w:r w:rsidR="00412534" w:rsidRPr="00C25829">
        <w:rPr>
          <w:rFonts w:ascii="Arial Narrow" w:hAnsi="Arial Narrow"/>
          <w:b/>
          <w:bCs/>
          <w:color w:val="000000" w:themeColor="text1"/>
          <w:sz w:val="28"/>
          <w:szCs w:val="28"/>
          <w:u w:val="single"/>
        </w:rPr>
        <w:t>Карантинный ф</w:t>
      </w:r>
      <w:r w:rsidRPr="00C25829">
        <w:rPr>
          <w:rFonts w:ascii="Arial Narrow" w:hAnsi="Arial Narrow"/>
          <w:b/>
          <w:bCs/>
          <w:color w:val="000000" w:themeColor="text1"/>
          <w:sz w:val="28"/>
          <w:szCs w:val="28"/>
          <w:u w:val="single"/>
        </w:rPr>
        <w:t>итосанитарный контроль</w:t>
      </w:r>
      <w:r w:rsidR="00412534" w:rsidRPr="00C25829">
        <w:rPr>
          <w:rFonts w:ascii="Arial Narrow" w:hAnsi="Arial Narrow"/>
          <w:b/>
          <w:bCs/>
          <w:color w:val="000000" w:themeColor="text1"/>
          <w:sz w:val="28"/>
          <w:szCs w:val="28"/>
          <w:u w:val="single"/>
        </w:rPr>
        <w:t xml:space="preserve"> (надзор)</w:t>
      </w:r>
      <w:r w:rsidR="00C85E9F" w:rsidRPr="00C25829">
        <w:rPr>
          <w:rFonts w:ascii="Arial Narrow" w:hAnsi="Arial Narrow"/>
          <w:b/>
          <w:bCs/>
          <w:color w:val="000000" w:themeColor="text1"/>
          <w:sz w:val="28"/>
          <w:szCs w:val="28"/>
          <w:u w:val="single"/>
        </w:rPr>
        <w:t xml:space="preserve"> </w:t>
      </w:r>
      <w:r w:rsidR="00D01A09" w:rsidRPr="00C25829">
        <w:rPr>
          <w:rFonts w:ascii="Arial Narrow" w:hAnsi="Arial Narrow"/>
          <w:b/>
          <w:bCs/>
          <w:color w:val="000000" w:themeColor="text1"/>
          <w:sz w:val="28"/>
          <w:szCs w:val="28"/>
          <w:u w:val="single"/>
        </w:rPr>
        <w:t>подкарантинной</w:t>
      </w:r>
      <w:r w:rsidR="00E326B3" w:rsidRPr="00C25829">
        <w:rPr>
          <w:rFonts w:ascii="Arial Narrow" w:hAnsi="Arial Narrow"/>
          <w:b/>
          <w:bCs/>
          <w:color w:val="000000" w:themeColor="text1"/>
          <w:sz w:val="28"/>
          <w:szCs w:val="28"/>
          <w:u w:val="single"/>
        </w:rPr>
        <w:t xml:space="preserve"> продукции</w:t>
      </w:r>
      <w:r w:rsidR="00D1100B" w:rsidRPr="00C25829">
        <w:rPr>
          <w:rFonts w:ascii="Arial Narrow" w:hAnsi="Arial Narrow"/>
          <w:b/>
          <w:bCs/>
          <w:color w:val="000000" w:themeColor="text1"/>
          <w:sz w:val="28"/>
          <w:szCs w:val="28"/>
          <w:u w:val="single"/>
        </w:rPr>
        <w:t xml:space="preserve"> в пункте пропуска (первичный </w:t>
      </w:r>
      <w:r w:rsidR="00412534" w:rsidRPr="00C25829">
        <w:rPr>
          <w:rFonts w:ascii="Arial Narrow" w:hAnsi="Arial Narrow"/>
          <w:b/>
          <w:bCs/>
          <w:color w:val="000000" w:themeColor="text1"/>
          <w:sz w:val="28"/>
          <w:szCs w:val="28"/>
          <w:u w:val="single"/>
        </w:rPr>
        <w:t xml:space="preserve">карантинный </w:t>
      </w:r>
      <w:r w:rsidR="00D1100B" w:rsidRPr="00C25829">
        <w:rPr>
          <w:rFonts w:ascii="Arial Narrow" w:hAnsi="Arial Narrow"/>
          <w:b/>
          <w:bCs/>
          <w:color w:val="000000" w:themeColor="text1"/>
          <w:sz w:val="28"/>
          <w:szCs w:val="28"/>
          <w:u w:val="single"/>
        </w:rPr>
        <w:t>фитосанитарный контроль)</w:t>
      </w:r>
      <w:r w:rsidRPr="00C25829">
        <w:rPr>
          <w:rFonts w:ascii="Arial Narrow" w:hAnsi="Arial Narrow"/>
          <w:b/>
          <w:bCs/>
          <w:color w:val="000000" w:themeColor="text1"/>
          <w:sz w:val="28"/>
          <w:szCs w:val="28"/>
          <w:u w:val="single"/>
        </w:rPr>
        <w:t>.</w:t>
      </w:r>
      <w:bookmarkEnd w:id="25"/>
    </w:p>
    <w:p w14:paraId="0062B4D2" w14:textId="33FAB825" w:rsidR="00D55391" w:rsidRPr="00311AC6" w:rsidRDefault="000C76F2" w:rsidP="00646BEB">
      <w:pPr>
        <w:spacing w:line="360" w:lineRule="auto"/>
        <w:rPr>
          <w:rFonts w:ascii="Arial Narrow" w:hAnsi="Arial Narrow"/>
          <w:color w:val="000000" w:themeColor="text1"/>
          <w:sz w:val="28"/>
          <w:szCs w:val="28"/>
        </w:rPr>
      </w:pPr>
      <w:r w:rsidRPr="00311AC6">
        <w:rPr>
          <w:rFonts w:ascii="Arial Narrow" w:hAnsi="Arial Narrow"/>
          <w:b/>
          <w:bCs/>
          <w:color w:val="000000" w:themeColor="text1"/>
          <w:sz w:val="28"/>
          <w:szCs w:val="28"/>
        </w:rPr>
        <w:tab/>
      </w:r>
      <w:r w:rsidR="007A487F">
        <w:rPr>
          <w:rFonts w:ascii="Arial Narrow" w:hAnsi="Arial Narrow"/>
          <w:b/>
          <w:bCs/>
          <w:color w:val="000000" w:themeColor="text1"/>
          <w:sz w:val="28"/>
          <w:szCs w:val="28"/>
        </w:rPr>
        <w:t xml:space="preserve">1. </w:t>
      </w:r>
      <w:r w:rsidR="00D55391" w:rsidRPr="00311AC6">
        <w:rPr>
          <w:rFonts w:ascii="Arial Narrow" w:hAnsi="Arial Narrow"/>
          <w:color w:val="000000" w:themeColor="text1"/>
          <w:sz w:val="28"/>
          <w:szCs w:val="28"/>
        </w:rPr>
        <w:t>Первичный фитосанитарный контроль предусматривает проведение</w:t>
      </w:r>
      <w:r w:rsidR="00D01A09" w:rsidRPr="00311AC6">
        <w:rPr>
          <w:rFonts w:ascii="Arial Narrow" w:hAnsi="Arial Narrow"/>
          <w:color w:val="000000" w:themeColor="text1"/>
          <w:sz w:val="28"/>
          <w:szCs w:val="28"/>
        </w:rPr>
        <w:t xml:space="preserve"> со стороны должностных лиц соответствующего территориального управления </w:t>
      </w:r>
      <w:r w:rsidR="00206446" w:rsidRPr="00311AC6">
        <w:rPr>
          <w:rFonts w:ascii="Arial Narrow" w:hAnsi="Arial Narrow"/>
          <w:color w:val="000000" w:themeColor="text1"/>
          <w:sz w:val="28"/>
          <w:szCs w:val="28"/>
        </w:rPr>
        <w:t>ДКР</w:t>
      </w:r>
      <w:r w:rsidR="00D01A09" w:rsidRPr="00311AC6">
        <w:rPr>
          <w:rFonts w:ascii="Arial Narrow" w:hAnsi="Arial Narrow"/>
          <w:color w:val="000000" w:themeColor="text1"/>
          <w:sz w:val="28"/>
          <w:szCs w:val="28"/>
        </w:rPr>
        <w:t xml:space="preserve"> МСХ КР</w:t>
      </w:r>
      <w:r w:rsidR="00D55391" w:rsidRPr="00311AC6">
        <w:rPr>
          <w:rFonts w:ascii="Arial Narrow" w:hAnsi="Arial Narrow"/>
          <w:color w:val="000000" w:themeColor="text1"/>
          <w:sz w:val="28"/>
          <w:szCs w:val="28"/>
        </w:rPr>
        <w:t xml:space="preserve"> следующих контрольных мероприятий: </w:t>
      </w:r>
    </w:p>
    <w:p w14:paraId="65BF8C17" w14:textId="77777777" w:rsidR="00D55391" w:rsidRPr="00311AC6" w:rsidRDefault="00D55391" w:rsidP="00646BEB">
      <w:p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документарная проверка; </w:t>
      </w:r>
    </w:p>
    <w:p w14:paraId="006E4A38" w14:textId="3E0BD7AB" w:rsidR="00D55391" w:rsidRPr="00311AC6" w:rsidRDefault="00D55391" w:rsidP="00646BEB">
      <w:p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2) осмотр транспортных средств</w:t>
      </w:r>
      <w:r w:rsidR="008D6BDD" w:rsidRPr="00311AC6">
        <w:rPr>
          <w:rFonts w:ascii="Arial Narrow" w:hAnsi="Arial Narrow"/>
          <w:i/>
          <w:iCs/>
          <w:color w:val="000000" w:themeColor="text1"/>
          <w:sz w:val="28"/>
          <w:szCs w:val="28"/>
        </w:rPr>
        <w:t>, перевозящих подкарантинную продукцию</w:t>
      </w:r>
      <w:r w:rsidRPr="00311AC6">
        <w:rPr>
          <w:rFonts w:ascii="Arial Narrow" w:hAnsi="Arial Narrow"/>
          <w:i/>
          <w:iCs/>
          <w:color w:val="000000" w:themeColor="text1"/>
          <w:sz w:val="28"/>
          <w:szCs w:val="28"/>
        </w:rPr>
        <w:t xml:space="preserve">; </w:t>
      </w:r>
    </w:p>
    <w:p w14:paraId="2221EB83" w14:textId="05C9EF21" w:rsidR="00D55391" w:rsidRPr="00311AC6" w:rsidRDefault="00D55391" w:rsidP="00646BEB">
      <w:pPr>
        <w:spacing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3) </w:t>
      </w:r>
      <w:r w:rsidRPr="00311AC6">
        <w:rPr>
          <w:rFonts w:ascii="Arial Narrow" w:hAnsi="Arial Narrow"/>
          <w:i/>
          <w:iCs/>
          <w:color w:val="000000" w:themeColor="text1"/>
          <w:sz w:val="28"/>
          <w:szCs w:val="28"/>
        </w:rPr>
        <w:t>осмотр или досмотр подкарантинной продукции</w:t>
      </w:r>
      <w:r w:rsidRPr="00311AC6">
        <w:rPr>
          <w:rFonts w:ascii="Arial Narrow" w:hAnsi="Arial Narrow"/>
          <w:color w:val="000000" w:themeColor="text1"/>
          <w:sz w:val="28"/>
          <w:szCs w:val="28"/>
        </w:rPr>
        <w:t xml:space="preserve"> </w:t>
      </w:r>
      <w:r w:rsidR="0091263E">
        <w:rPr>
          <w:rFonts w:ascii="Arial Narrow" w:hAnsi="Arial Narrow"/>
          <w:color w:val="000000" w:themeColor="text1"/>
          <w:sz w:val="28"/>
          <w:szCs w:val="28"/>
        </w:rPr>
        <w:t>–</w:t>
      </w:r>
      <w:r w:rsidRPr="00311AC6">
        <w:rPr>
          <w:rFonts w:ascii="Arial Narrow" w:hAnsi="Arial Narrow"/>
          <w:color w:val="000000" w:themeColor="text1"/>
          <w:sz w:val="28"/>
          <w:szCs w:val="28"/>
        </w:rPr>
        <w:t xml:space="preserve"> </w:t>
      </w:r>
      <w:r w:rsidR="0091263E">
        <w:rPr>
          <w:rFonts w:ascii="Arial Narrow" w:hAnsi="Arial Narrow"/>
          <w:color w:val="000000" w:themeColor="text1"/>
          <w:sz w:val="28"/>
          <w:szCs w:val="28"/>
        </w:rPr>
        <w:t xml:space="preserve">проводится </w:t>
      </w:r>
      <w:r w:rsidRPr="00311AC6">
        <w:rPr>
          <w:rFonts w:ascii="Arial Narrow" w:hAnsi="Arial Narrow"/>
          <w:color w:val="000000" w:themeColor="text1"/>
          <w:sz w:val="28"/>
          <w:szCs w:val="28"/>
        </w:rPr>
        <w:t xml:space="preserve">в отношении подкарантинной продукции высокого фитосанитарного риска, выборочно, с учетом системы управления фитосанитарным риском, при этом должностное лицо </w:t>
      </w:r>
      <w:r w:rsidR="00206446" w:rsidRPr="00311AC6">
        <w:rPr>
          <w:rFonts w:ascii="Arial Narrow" w:hAnsi="Arial Narrow"/>
          <w:color w:val="000000" w:themeColor="text1"/>
          <w:sz w:val="28"/>
          <w:szCs w:val="28"/>
        </w:rPr>
        <w:t>ДКР</w:t>
      </w:r>
      <w:r w:rsidRPr="00311AC6">
        <w:rPr>
          <w:rFonts w:ascii="Arial Narrow" w:hAnsi="Arial Narrow"/>
          <w:color w:val="000000" w:themeColor="text1"/>
          <w:sz w:val="28"/>
          <w:szCs w:val="28"/>
        </w:rPr>
        <w:t xml:space="preserve"> МСХ КР руководствуется международными стандартами по фитосанитарным мерам; </w:t>
      </w:r>
    </w:p>
    <w:p w14:paraId="7ABDC5F8" w14:textId="2149ED6A" w:rsidR="00C90F42" w:rsidRPr="00311AC6" w:rsidRDefault="00D55391" w:rsidP="00646BEB">
      <w:pPr>
        <w:spacing w:line="360" w:lineRule="auto"/>
        <w:rPr>
          <w:rFonts w:ascii="Arial Narrow" w:hAnsi="Arial Narrow"/>
          <w:b/>
          <w:bCs/>
          <w:color w:val="000000" w:themeColor="text1"/>
          <w:sz w:val="28"/>
          <w:szCs w:val="28"/>
        </w:rPr>
      </w:pPr>
      <w:r w:rsidRPr="00311AC6">
        <w:rPr>
          <w:rFonts w:ascii="Arial Narrow" w:hAnsi="Arial Narrow"/>
          <w:color w:val="000000" w:themeColor="text1"/>
          <w:sz w:val="28"/>
          <w:szCs w:val="28"/>
        </w:rPr>
        <w:lastRenderedPageBreak/>
        <w:t xml:space="preserve">4) </w:t>
      </w:r>
      <w:r w:rsidRPr="00311AC6">
        <w:rPr>
          <w:rFonts w:ascii="Arial Narrow" w:hAnsi="Arial Narrow"/>
          <w:i/>
          <w:iCs/>
          <w:color w:val="000000" w:themeColor="text1"/>
          <w:sz w:val="28"/>
          <w:szCs w:val="28"/>
        </w:rPr>
        <w:t>досмотр подкарантинной продукции</w:t>
      </w:r>
      <w:r w:rsidRPr="00311AC6">
        <w:rPr>
          <w:rFonts w:ascii="Arial Narrow" w:hAnsi="Arial Narrow"/>
          <w:color w:val="000000" w:themeColor="text1"/>
          <w:sz w:val="28"/>
          <w:szCs w:val="28"/>
        </w:rPr>
        <w:t xml:space="preserve"> </w:t>
      </w:r>
      <w:r w:rsidR="0091263E">
        <w:rPr>
          <w:rFonts w:ascii="Arial Narrow" w:hAnsi="Arial Narrow"/>
          <w:color w:val="000000" w:themeColor="text1"/>
          <w:sz w:val="28"/>
          <w:szCs w:val="28"/>
        </w:rPr>
        <w:t>–</w:t>
      </w:r>
      <w:r w:rsidRPr="00311AC6">
        <w:rPr>
          <w:rFonts w:ascii="Arial Narrow" w:hAnsi="Arial Narrow"/>
          <w:color w:val="000000" w:themeColor="text1"/>
          <w:sz w:val="28"/>
          <w:szCs w:val="28"/>
        </w:rPr>
        <w:t xml:space="preserve"> </w:t>
      </w:r>
      <w:r w:rsidR="0091263E">
        <w:rPr>
          <w:rFonts w:ascii="Arial Narrow" w:hAnsi="Arial Narrow"/>
          <w:color w:val="000000" w:themeColor="text1"/>
          <w:sz w:val="28"/>
          <w:szCs w:val="28"/>
        </w:rPr>
        <w:t xml:space="preserve">проводится </w:t>
      </w:r>
      <w:r w:rsidRPr="00311AC6">
        <w:rPr>
          <w:rFonts w:ascii="Arial Narrow" w:hAnsi="Arial Narrow"/>
          <w:color w:val="000000" w:themeColor="text1"/>
          <w:sz w:val="28"/>
          <w:szCs w:val="28"/>
          <w:u w:val="single"/>
        </w:rPr>
        <w:t xml:space="preserve">после проведения обеззараживания подкарантинной продукции, если решение об обеззараживании подкарантинной продукции было принято должностным лицом </w:t>
      </w:r>
      <w:r w:rsidR="00206446" w:rsidRPr="00311AC6">
        <w:rPr>
          <w:rFonts w:ascii="Arial Narrow" w:hAnsi="Arial Narrow"/>
          <w:color w:val="000000" w:themeColor="text1"/>
          <w:sz w:val="28"/>
          <w:szCs w:val="28"/>
          <w:u w:val="single"/>
        </w:rPr>
        <w:t>ДКР</w:t>
      </w:r>
      <w:r w:rsidRPr="00311AC6">
        <w:rPr>
          <w:rFonts w:ascii="Arial Narrow" w:hAnsi="Arial Narrow"/>
          <w:color w:val="000000" w:themeColor="text1"/>
          <w:sz w:val="28"/>
          <w:szCs w:val="28"/>
          <w:u w:val="single"/>
        </w:rPr>
        <w:t xml:space="preserve"> МСХ КР по результатам ее осмотра или досмотра.</w:t>
      </w:r>
    </w:p>
    <w:p w14:paraId="0983559A" w14:textId="5AFE6147" w:rsidR="00ED7C7D" w:rsidRPr="00700D6F" w:rsidRDefault="00F07EF8" w:rsidP="00646BEB">
      <w:pPr>
        <w:spacing w:line="36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rPr>
        <w:tab/>
      </w:r>
      <w:r w:rsidR="007A487F">
        <w:rPr>
          <w:rFonts w:ascii="Arial Narrow" w:hAnsi="Arial Narrow"/>
          <w:b/>
          <w:bCs/>
          <w:color w:val="000000" w:themeColor="text1"/>
          <w:sz w:val="28"/>
          <w:szCs w:val="28"/>
          <w:u w:val="single"/>
        </w:rPr>
        <w:t>2</w:t>
      </w:r>
      <w:r w:rsidR="00DC3959" w:rsidRPr="00700D6F">
        <w:rPr>
          <w:rFonts w:ascii="Arial Narrow" w:hAnsi="Arial Narrow"/>
          <w:b/>
          <w:bCs/>
          <w:color w:val="000000" w:themeColor="text1"/>
          <w:sz w:val="28"/>
          <w:szCs w:val="28"/>
          <w:u w:val="single"/>
        </w:rPr>
        <w:t xml:space="preserve">. </w:t>
      </w:r>
      <w:r w:rsidR="00EA1E98" w:rsidRPr="00700D6F">
        <w:rPr>
          <w:rFonts w:ascii="Arial Narrow" w:hAnsi="Arial Narrow"/>
          <w:b/>
          <w:bCs/>
          <w:color w:val="000000" w:themeColor="text1"/>
          <w:sz w:val="28"/>
          <w:szCs w:val="28"/>
          <w:u w:val="single"/>
        </w:rPr>
        <w:t>Документарная проверка.</w:t>
      </w:r>
    </w:p>
    <w:p w14:paraId="2135D3C5" w14:textId="1124C167" w:rsidR="00C72E2E" w:rsidRPr="00311AC6" w:rsidRDefault="007A487F" w:rsidP="00C50520">
      <w:pPr>
        <w:spacing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2</w:t>
      </w:r>
      <w:r w:rsidR="00F33844" w:rsidRPr="00311AC6">
        <w:rPr>
          <w:rFonts w:ascii="Arial Narrow" w:hAnsi="Arial Narrow"/>
          <w:color w:val="000000" w:themeColor="text1"/>
          <w:sz w:val="28"/>
          <w:szCs w:val="28"/>
        </w:rPr>
        <w:t xml:space="preserve">.1. </w:t>
      </w:r>
      <w:r w:rsidR="00390AB5" w:rsidRPr="00311AC6">
        <w:rPr>
          <w:rFonts w:ascii="Arial Narrow" w:hAnsi="Arial Narrow"/>
          <w:color w:val="000000" w:themeColor="text1"/>
          <w:sz w:val="28"/>
          <w:szCs w:val="28"/>
        </w:rPr>
        <w:t xml:space="preserve">При документарной проверке </w:t>
      </w:r>
      <w:r w:rsidR="00C72E2E" w:rsidRPr="00311AC6">
        <w:rPr>
          <w:rFonts w:ascii="Arial Narrow" w:hAnsi="Arial Narrow"/>
          <w:color w:val="000000" w:themeColor="text1"/>
          <w:sz w:val="28"/>
          <w:szCs w:val="28"/>
        </w:rPr>
        <w:t xml:space="preserve">должностное лицо </w:t>
      </w:r>
      <w:r w:rsidR="00171E02" w:rsidRPr="00311AC6">
        <w:rPr>
          <w:rFonts w:ascii="Arial Narrow" w:hAnsi="Arial Narrow"/>
          <w:color w:val="000000" w:themeColor="text1"/>
          <w:sz w:val="28"/>
          <w:szCs w:val="28"/>
        </w:rPr>
        <w:t xml:space="preserve">территориального управления </w:t>
      </w:r>
      <w:r w:rsidR="00206446" w:rsidRPr="00311AC6">
        <w:rPr>
          <w:rFonts w:ascii="Arial Narrow" w:hAnsi="Arial Narrow"/>
          <w:color w:val="000000" w:themeColor="text1"/>
          <w:sz w:val="28"/>
          <w:szCs w:val="28"/>
        </w:rPr>
        <w:t>ДКР</w:t>
      </w:r>
      <w:r w:rsidR="00C72E2E" w:rsidRPr="00311AC6">
        <w:rPr>
          <w:rFonts w:ascii="Arial Narrow" w:hAnsi="Arial Narrow"/>
          <w:color w:val="000000" w:themeColor="text1"/>
          <w:sz w:val="28"/>
          <w:szCs w:val="28"/>
        </w:rPr>
        <w:t xml:space="preserve"> МСХ</w:t>
      </w:r>
      <w:r w:rsidR="00EB7E0D">
        <w:rPr>
          <w:rFonts w:ascii="Arial Narrow" w:hAnsi="Arial Narrow"/>
          <w:color w:val="000000" w:themeColor="text1"/>
          <w:sz w:val="28"/>
          <w:szCs w:val="28"/>
        </w:rPr>
        <w:t xml:space="preserve"> </w:t>
      </w:r>
      <w:r w:rsidR="00C72E2E" w:rsidRPr="00311AC6">
        <w:rPr>
          <w:rFonts w:ascii="Arial Narrow" w:hAnsi="Arial Narrow"/>
          <w:color w:val="000000" w:themeColor="text1"/>
          <w:sz w:val="28"/>
          <w:szCs w:val="28"/>
        </w:rPr>
        <w:t>КР:</w:t>
      </w:r>
    </w:p>
    <w:p w14:paraId="375A826E" w14:textId="5E44EBED" w:rsidR="00C72E2E" w:rsidRPr="00311AC6" w:rsidRDefault="00390AB5" w:rsidP="0026730E">
      <w:pPr>
        <w:pStyle w:val="ListParagraph"/>
        <w:numPr>
          <w:ilvl w:val="0"/>
          <w:numId w:val="29"/>
        </w:numPr>
        <w:spacing w:line="360" w:lineRule="auto"/>
        <w:rPr>
          <w:rFonts w:ascii="Arial Narrow" w:hAnsi="Arial Narrow"/>
          <w:i/>
          <w:iCs/>
          <w:color w:val="000000" w:themeColor="text1"/>
          <w:sz w:val="28"/>
          <w:szCs w:val="28"/>
        </w:rPr>
      </w:pPr>
      <w:r w:rsidRPr="00311AC6">
        <w:rPr>
          <w:rFonts w:ascii="Arial Narrow" w:hAnsi="Arial Narrow"/>
          <w:color w:val="000000" w:themeColor="text1"/>
          <w:sz w:val="28"/>
          <w:szCs w:val="28"/>
        </w:rPr>
        <w:t>проверя</w:t>
      </w:r>
      <w:r w:rsidR="00C72E2E" w:rsidRPr="00311AC6">
        <w:rPr>
          <w:rFonts w:ascii="Arial Narrow" w:hAnsi="Arial Narrow"/>
          <w:color w:val="000000" w:themeColor="text1"/>
          <w:sz w:val="28"/>
          <w:szCs w:val="28"/>
        </w:rPr>
        <w:t>ет</w:t>
      </w:r>
      <w:r w:rsidR="00D7699D" w:rsidRPr="00311AC6">
        <w:rPr>
          <w:rFonts w:ascii="Arial Narrow" w:hAnsi="Arial Narrow"/>
          <w:color w:val="000000" w:themeColor="text1"/>
          <w:sz w:val="28"/>
          <w:szCs w:val="28"/>
        </w:rPr>
        <w:t xml:space="preserve"> на соответствие установленным требованиям</w:t>
      </w:r>
      <w:r w:rsidR="007952F9" w:rsidRPr="00311AC6">
        <w:rPr>
          <w:rFonts w:ascii="Arial Narrow" w:hAnsi="Arial Narrow"/>
          <w:color w:val="000000" w:themeColor="text1"/>
          <w:sz w:val="28"/>
          <w:szCs w:val="28"/>
        </w:rPr>
        <w:t>:</w:t>
      </w:r>
    </w:p>
    <w:p w14:paraId="19CD5BC2" w14:textId="48AE294A" w:rsidR="00390AB5" w:rsidRPr="00311AC6" w:rsidRDefault="00916FB7" w:rsidP="0026730E">
      <w:pPr>
        <w:pStyle w:val="ListParagraph"/>
        <w:numPr>
          <w:ilvl w:val="0"/>
          <w:numId w:val="28"/>
        </w:numPr>
        <w:spacing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к</w:t>
      </w:r>
      <w:r w:rsidR="00390AB5" w:rsidRPr="00311AC6">
        <w:rPr>
          <w:rFonts w:ascii="Arial Narrow" w:hAnsi="Arial Narrow"/>
          <w:i/>
          <w:iCs/>
          <w:color w:val="000000" w:themeColor="text1"/>
          <w:sz w:val="28"/>
          <w:szCs w:val="28"/>
        </w:rPr>
        <w:t xml:space="preserve">оммерческие и транспортные (перевозочные) документы на ввозимую партию подкарантинной продукции; </w:t>
      </w:r>
    </w:p>
    <w:p w14:paraId="7645F325" w14:textId="0EAF3EC3" w:rsidR="00390AB5" w:rsidRPr="0091263E" w:rsidRDefault="00916FB7" w:rsidP="0026730E">
      <w:pPr>
        <w:pStyle w:val="ListParagraph"/>
        <w:numPr>
          <w:ilvl w:val="0"/>
          <w:numId w:val="28"/>
        </w:numPr>
        <w:spacing w:line="360" w:lineRule="auto"/>
        <w:rPr>
          <w:rFonts w:ascii="Arial Narrow" w:hAnsi="Arial Narrow"/>
          <w:i/>
          <w:iCs/>
          <w:color w:val="000000" w:themeColor="text1"/>
          <w:sz w:val="28"/>
          <w:szCs w:val="28"/>
          <w:u w:val="single"/>
        </w:rPr>
      </w:pPr>
      <w:r w:rsidRPr="00311AC6">
        <w:rPr>
          <w:rFonts w:ascii="Arial Narrow" w:hAnsi="Arial Narrow"/>
          <w:i/>
          <w:iCs/>
          <w:color w:val="000000" w:themeColor="text1"/>
          <w:sz w:val="28"/>
          <w:szCs w:val="28"/>
        </w:rPr>
        <w:t>ф</w:t>
      </w:r>
      <w:r w:rsidR="00390AB5" w:rsidRPr="00311AC6">
        <w:rPr>
          <w:rFonts w:ascii="Arial Narrow" w:hAnsi="Arial Narrow"/>
          <w:i/>
          <w:iCs/>
          <w:color w:val="000000" w:themeColor="text1"/>
          <w:sz w:val="28"/>
          <w:szCs w:val="28"/>
        </w:rPr>
        <w:t xml:space="preserve">итосанитарный сертификат на ввозимую партию </w:t>
      </w:r>
      <w:r w:rsidR="00390AB5" w:rsidRPr="0091263E">
        <w:rPr>
          <w:rFonts w:ascii="Arial Narrow" w:hAnsi="Arial Narrow"/>
          <w:b/>
          <w:bCs/>
          <w:i/>
          <w:iCs/>
          <w:color w:val="000000" w:themeColor="text1"/>
          <w:sz w:val="28"/>
          <w:szCs w:val="28"/>
          <w:u w:val="single"/>
        </w:rPr>
        <w:t>подкарантинной продукции высокого фитосанитарного риска</w:t>
      </w:r>
      <w:r w:rsidRPr="0091263E">
        <w:rPr>
          <w:rFonts w:ascii="Arial Narrow" w:hAnsi="Arial Narrow"/>
          <w:i/>
          <w:iCs/>
          <w:color w:val="000000" w:themeColor="text1"/>
          <w:sz w:val="28"/>
          <w:szCs w:val="28"/>
          <w:u w:val="single"/>
        </w:rPr>
        <w:t>.</w:t>
      </w:r>
    </w:p>
    <w:p w14:paraId="21568B52" w14:textId="310724E5" w:rsidR="00B931B5" w:rsidRPr="0091263E" w:rsidRDefault="00916FB7" w:rsidP="00C50520">
      <w:pPr>
        <w:spacing w:after="160" w:line="360" w:lineRule="auto"/>
        <w:ind w:firstLine="360"/>
        <w:rPr>
          <w:rFonts w:ascii="Arial Narrow" w:hAnsi="Arial Narrow"/>
          <w:i/>
          <w:iCs/>
          <w:color w:val="000000" w:themeColor="text1"/>
          <w:sz w:val="28"/>
          <w:szCs w:val="28"/>
        </w:rPr>
      </w:pPr>
      <w:r w:rsidRPr="00311AC6">
        <w:rPr>
          <w:rFonts w:ascii="Arial Narrow" w:hAnsi="Arial Narrow"/>
          <w:color w:val="000000" w:themeColor="text1"/>
          <w:sz w:val="28"/>
          <w:szCs w:val="28"/>
        </w:rPr>
        <w:t xml:space="preserve">2) </w:t>
      </w:r>
      <w:r w:rsidR="007952F9" w:rsidRPr="00311AC6">
        <w:rPr>
          <w:rFonts w:ascii="Arial Narrow" w:hAnsi="Arial Narrow"/>
          <w:color w:val="000000" w:themeColor="text1"/>
          <w:sz w:val="28"/>
          <w:szCs w:val="28"/>
        </w:rPr>
        <w:t>у</w:t>
      </w:r>
      <w:r w:rsidR="00390AB5" w:rsidRPr="00311AC6">
        <w:rPr>
          <w:rFonts w:ascii="Arial Narrow" w:hAnsi="Arial Narrow"/>
          <w:color w:val="000000" w:themeColor="text1"/>
          <w:sz w:val="28"/>
          <w:szCs w:val="28"/>
        </w:rPr>
        <w:t>станавливает</w:t>
      </w:r>
      <w:r w:rsidR="007952F9" w:rsidRPr="00311AC6">
        <w:rPr>
          <w:rFonts w:ascii="Arial Narrow" w:hAnsi="Arial Narrow"/>
          <w:color w:val="000000" w:themeColor="text1"/>
          <w:sz w:val="28"/>
          <w:szCs w:val="28"/>
        </w:rPr>
        <w:t xml:space="preserve"> </w:t>
      </w:r>
      <w:r w:rsidR="003B0652" w:rsidRPr="00311AC6">
        <w:rPr>
          <w:rFonts w:ascii="Arial Narrow" w:hAnsi="Arial Narrow"/>
          <w:i/>
          <w:iCs/>
          <w:color w:val="000000" w:themeColor="text1"/>
          <w:sz w:val="28"/>
          <w:szCs w:val="28"/>
        </w:rPr>
        <w:t xml:space="preserve">на основании представленных коммерческих и транспортных (перевозочных) документов </w:t>
      </w:r>
      <w:r w:rsidR="003B0652" w:rsidRPr="00EC7B26">
        <w:rPr>
          <w:rFonts w:ascii="Arial Narrow" w:hAnsi="Arial Narrow"/>
          <w:b/>
          <w:bCs/>
          <w:i/>
          <w:iCs/>
          <w:color w:val="000000" w:themeColor="text1"/>
          <w:sz w:val="28"/>
          <w:szCs w:val="28"/>
        </w:rPr>
        <w:t>наименование подкарантинной продукции</w:t>
      </w:r>
      <w:r w:rsidR="00B931B5" w:rsidRPr="0091263E">
        <w:rPr>
          <w:rFonts w:ascii="Arial Narrow" w:hAnsi="Arial Narrow"/>
          <w:i/>
          <w:iCs/>
          <w:color w:val="000000" w:themeColor="text1"/>
          <w:sz w:val="28"/>
          <w:szCs w:val="28"/>
        </w:rPr>
        <w:t xml:space="preserve">, а также </w:t>
      </w:r>
      <w:r w:rsidR="003B0652" w:rsidRPr="00EC7B26">
        <w:rPr>
          <w:rFonts w:ascii="Arial Narrow" w:hAnsi="Arial Narrow"/>
          <w:b/>
          <w:bCs/>
          <w:i/>
          <w:iCs/>
          <w:color w:val="000000" w:themeColor="text1"/>
          <w:sz w:val="28"/>
          <w:szCs w:val="28"/>
        </w:rPr>
        <w:t>место происхождения (производства, формирования) партии подкарантинной продукции</w:t>
      </w:r>
      <w:r w:rsidR="003B0652" w:rsidRPr="0091263E">
        <w:rPr>
          <w:rFonts w:ascii="Arial Narrow" w:hAnsi="Arial Narrow"/>
          <w:i/>
          <w:iCs/>
          <w:color w:val="000000" w:themeColor="text1"/>
          <w:sz w:val="28"/>
          <w:szCs w:val="28"/>
        </w:rPr>
        <w:t xml:space="preserve"> в целях </w:t>
      </w:r>
      <w:r w:rsidR="00EC7B26" w:rsidRPr="0091263E">
        <w:rPr>
          <w:rFonts w:ascii="Arial Narrow" w:hAnsi="Arial Narrow"/>
          <w:i/>
          <w:iCs/>
          <w:color w:val="000000" w:themeColor="text1"/>
          <w:sz w:val="28"/>
          <w:szCs w:val="28"/>
        </w:rPr>
        <w:t>применения</w:t>
      </w:r>
      <w:r w:rsidR="00EC7B26">
        <w:rPr>
          <w:rFonts w:ascii="Arial Narrow" w:hAnsi="Arial Narrow"/>
          <w:i/>
          <w:iCs/>
          <w:color w:val="000000" w:themeColor="text1"/>
          <w:sz w:val="28"/>
          <w:szCs w:val="28"/>
        </w:rPr>
        <w:t xml:space="preserve"> запретов</w:t>
      </w:r>
      <w:r w:rsidR="00EC7B26" w:rsidRPr="0091263E">
        <w:rPr>
          <w:rFonts w:ascii="Arial Narrow" w:hAnsi="Arial Narrow"/>
          <w:i/>
          <w:iCs/>
          <w:color w:val="000000" w:themeColor="text1"/>
          <w:sz w:val="28"/>
          <w:szCs w:val="28"/>
        </w:rPr>
        <w:t>,</w:t>
      </w:r>
      <w:r w:rsidR="003B0652" w:rsidRPr="0091263E">
        <w:rPr>
          <w:rFonts w:ascii="Arial Narrow" w:hAnsi="Arial Narrow"/>
          <w:i/>
          <w:iCs/>
          <w:color w:val="000000" w:themeColor="text1"/>
          <w:sz w:val="28"/>
          <w:szCs w:val="28"/>
        </w:rPr>
        <w:t xml:space="preserve"> </w:t>
      </w:r>
      <w:r w:rsidR="00D7699D" w:rsidRPr="0091263E">
        <w:rPr>
          <w:rFonts w:ascii="Arial Narrow" w:hAnsi="Arial Narrow"/>
          <w:i/>
          <w:iCs/>
          <w:color w:val="000000" w:themeColor="text1"/>
          <w:sz w:val="28"/>
          <w:szCs w:val="28"/>
        </w:rPr>
        <w:t>введенных в соответствии с законодательством Кыргызской Республики</w:t>
      </w:r>
      <w:r w:rsidR="00EC7B26">
        <w:rPr>
          <w:rFonts w:ascii="Arial Narrow" w:hAnsi="Arial Narrow"/>
          <w:i/>
          <w:iCs/>
          <w:color w:val="000000" w:themeColor="text1"/>
          <w:sz w:val="28"/>
          <w:szCs w:val="28"/>
        </w:rPr>
        <w:t xml:space="preserve">, </w:t>
      </w:r>
      <w:r w:rsidR="003B0652" w:rsidRPr="0091263E">
        <w:rPr>
          <w:rFonts w:ascii="Arial Narrow" w:hAnsi="Arial Narrow"/>
          <w:i/>
          <w:iCs/>
          <w:color w:val="000000" w:themeColor="text1"/>
          <w:sz w:val="28"/>
          <w:szCs w:val="28"/>
        </w:rPr>
        <w:t xml:space="preserve">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w:t>
      </w:r>
    </w:p>
    <w:p w14:paraId="258CC152" w14:textId="37CF113F" w:rsidR="003B0652" w:rsidRPr="00311AC6" w:rsidRDefault="007A487F" w:rsidP="00C50520">
      <w:pPr>
        <w:spacing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2</w:t>
      </w:r>
      <w:r w:rsidR="003B0652" w:rsidRPr="00311AC6">
        <w:rPr>
          <w:rFonts w:ascii="Arial Narrow" w:hAnsi="Arial Narrow"/>
          <w:color w:val="000000" w:themeColor="text1"/>
          <w:sz w:val="28"/>
          <w:szCs w:val="28"/>
        </w:rPr>
        <w:t>.</w:t>
      </w:r>
      <w:r w:rsidR="009F4D5E" w:rsidRPr="00311AC6">
        <w:rPr>
          <w:rFonts w:ascii="Arial Narrow" w:hAnsi="Arial Narrow"/>
          <w:color w:val="000000" w:themeColor="text1"/>
          <w:sz w:val="28"/>
          <w:szCs w:val="28"/>
        </w:rPr>
        <w:t>2</w:t>
      </w:r>
      <w:r w:rsidR="003B0652" w:rsidRPr="00311AC6">
        <w:rPr>
          <w:rFonts w:ascii="Arial Narrow" w:hAnsi="Arial Narrow"/>
          <w:color w:val="000000" w:themeColor="text1"/>
          <w:sz w:val="28"/>
          <w:szCs w:val="28"/>
        </w:rPr>
        <w:t xml:space="preserve">. </w:t>
      </w:r>
      <w:r w:rsidR="00F85D39" w:rsidRPr="00311AC6">
        <w:rPr>
          <w:rFonts w:ascii="Arial Narrow" w:hAnsi="Arial Narrow"/>
          <w:color w:val="000000" w:themeColor="text1"/>
          <w:sz w:val="28"/>
          <w:szCs w:val="28"/>
        </w:rPr>
        <w:t>В ходе документарной проверки д</w:t>
      </w:r>
      <w:r w:rsidR="003B0652" w:rsidRPr="00311AC6">
        <w:rPr>
          <w:rFonts w:ascii="Arial Narrow" w:hAnsi="Arial Narrow"/>
          <w:color w:val="000000" w:themeColor="text1"/>
          <w:sz w:val="28"/>
          <w:szCs w:val="28"/>
        </w:rPr>
        <w:t xml:space="preserve">олжностное лицо </w:t>
      </w:r>
      <w:r w:rsidR="00206446" w:rsidRPr="00311AC6">
        <w:rPr>
          <w:rFonts w:ascii="Arial Narrow" w:hAnsi="Arial Narrow"/>
          <w:color w:val="000000" w:themeColor="text1"/>
          <w:sz w:val="28"/>
          <w:szCs w:val="28"/>
        </w:rPr>
        <w:t>ДКР</w:t>
      </w:r>
      <w:r w:rsidR="003B0652" w:rsidRPr="00311AC6">
        <w:rPr>
          <w:rFonts w:ascii="Arial Narrow" w:hAnsi="Arial Narrow"/>
          <w:color w:val="000000" w:themeColor="text1"/>
          <w:sz w:val="28"/>
          <w:szCs w:val="28"/>
        </w:rPr>
        <w:t xml:space="preserve"> МСХ</w:t>
      </w:r>
      <w:r w:rsidR="00EB7E0D">
        <w:rPr>
          <w:rFonts w:ascii="Arial Narrow" w:hAnsi="Arial Narrow"/>
          <w:color w:val="000000" w:themeColor="text1"/>
          <w:sz w:val="28"/>
          <w:szCs w:val="28"/>
        </w:rPr>
        <w:t xml:space="preserve"> </w:t>
      </w:r>
      <w:r w:rsidR="003B0652" w:rsidRPr="00311AC6">
        <w:rPr>
          <w:rFonts w:ascii="Arial Narrow" w:hAnsi="Arial Narrow"/>
          <w:color w:val="000000" w:themeColor="text1"/>
          <w:sz w:val="28"/>
          <w:szCs w:val="28"/>
        </w:rPr>
        <w:t xml:space="preserve">КР принимает </w:t>
      </w:r>
      <w:r w:rsidR="003B0652" w:rsidRPr="00634903">
        <w:rPr>
          <w:rFonts w:ascii="Arial Narrow" w:hAnsi="Arial Narrow"/>
          <w:b/>
          <w:bCs/>
          <w:color w:val="000000" w:themeColor="text1"/>
          <w:sz w:val="28"/>
          <w:szCs w:val="28"/>
          <w:u w:val="single"/>
        </w:rPr>
        <w:t>решение о запрете ввоза партии подкарантинной продукции</w:t>
      </w:r>
      <w:r w:rsidR="003B0652" w:rsidRPr="00311AC6">
        <w:rPr>
          <w:rFonts w:ascii="Arial Narrow" w:hAnsi="Arial Narrow"/>
          <w:color w:val="000000" w:themeColor="text1"/>
          <w:sz w:val="28"/>
          <w:szCs w:val="28"/>
          <w:u w:val="single"/>
        </w:rPr>
        <w:t xml:space="preserve"> в случае</w:t>
      </w:r>
      <w:r w:rsidR="003B0652" w:rsidRPr="00311AC6">
        <w:rPr>
          <w:rFonts w:ascii="Arial Narrow" w:hAnsi="Arial Narrow"/>
          <w:color w:val="000000" w:themeColor="text1"/>
          <w:sz w:val="28"/>
          <w:szCs w:val="28"/>
        </w:rPr>
        <w:t xml:space="preserve">, если: </w:t>
      </w:r>
    </w:p>
    <w:p w14:paraId="23E136F7" w14:textId="77777777" w:rsidR="003B0652" w:rsidRPr="00311AC6" w:rsidRDefault="003B0652" w:rsidP="0026730E">
      <w:pPr>
        <w:pStyle w:val="ListParagraph"/>
        <w:numPr>
          <w:ilvl w:val="0"/>
          <w:numId w:val="18"/>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на партию подкарантинной продукции высокого фитосанитарного риска не представлен фитосанитарный сертификат; </w:t>
      </w:r>
    </w:p>
    <w:p w14:paraId="120662D9" w14:textId="77777777" w:rsidR="003B0652" w:rsidRPr="00311AC6" w:rsidRDefault="003B0652" w:rsidP="0026730E">
      <w:pPr>
        <w:pStyle w:val="ListParagraph"/>
        <w:numPr>
          <w:ilvl w:val="0"/>
          <w:numId w:val="18"/>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lastRenderedPageBreak/>
        <w:t>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14:paraId="2B4FDC97" w14:textId="77777777" w:rsidR="003B0652" w:rsidRPr="00311AC6" w:rsidRDefault="003B0652" w:rsidP="0026730E">
      <w:pPr>
        <w:pStyle w:val="ListParagraph"/>
        <w:numPr>
          <w:ilvl w:val="0"/>
          <w:numId w:val="19"/>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сведения, содержащиеся в фитосанитарном сертификате, не соответствуют информации в коммерческих и транспортных (перевозочных) документах; </w:t>
      </w:r>
    </w:p>
    <w:p w14:paraId="31CE528A" w14:textId="77777777" w:rsidR="003B0652" w:rsidRPr="00311AC6" w:rsidRDefault="003B0652" w:rsidP="0026730E">
      <w:pPr>
        <w:pStyle w:val="ListParagraph"/>
        <w:numPr>
          <w:ilvl w:val="0"/>
          <w:numId w:val="19"/>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наличия достоверной информации о том, что фактическое количество подкарантинной продукции в партии на 10% и более превышает количество, указанное в фитосанитарном сертификате; </w:t>
      </w:r>
    </w:p>
    <w:p w14:paraId="53414F20" w14:textId="77777777" w:rsidR="003B0652" w:rsidRPr="00311AC6" w:rsidRDefault="003B0652" w:rsidP="0026730E">
      <w:pPr>
        <w:pStyle w:val="ListParagraph"/>
        <w:numPr>
          <w:ilvl w:val="0"/>
          <w:numId w:val="19"/>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фитосанитарный сертификат является поддельным или недействительным; </w:t>
      </w:r>
    </w:p>
    <w:tbl>
      <w:tblPr>
        <w:tblStyle w:val="TableGrid"/>
        <w:tblW w:w="0" w:type="auto"/>
        <w:tblLook w:val="04A0" w:firstRow="1" w:lastRow="0" w:firstColumn="1" w:lastColumn="0" w:noHBand="0" w:noVBand="1"/>
      </w:tblPr>
      <w:tblGrid>
        <w:gridCol w:w="14560"/>
      </w:tblGrid>
      <w:tr w:rsidR="003B0652" w:rsidRPr="00311AC6" w14:paraId="6BB69270" w14:textId="77777777" w:rsidTr="00C6633C">
        <w:tc>
          <w:tcPr>
            <w:tcW w:w="14560" w:type="dxa"/>
          </w:tcPr>
          <w:p w14:paraId="14F60689" w14:textId="177828FA" w:rsidR="003B0652" w:rsidRPr="00311AC6" w:rsidRDefault="003B0652" w:rsidP="001F07E5">
            <w:pPr>
              <w:spacing w:after="160" w:line="24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u w:val="single"/>
              </w:rPr>
              <w:t>Важные положения.</w:t>
            </w:r>
          </w:p>
          <w:p w14:paraId="3D6575C2" w14:textId="77777777" w:rsidR="003B0652" w:rsidRPr="00311AC6" w:rsidRDefault="003B0652" w:rsidP="001F07E5">
            <w:pPr>
              <w:spacing w:line="240" w:lineRule="auto"/>
              <w:rPr>
                <w:rFonts w:ascii="Arial Narrow" w:hAnsi="Arial Narrow"/>
                <w:color w:val="000000" w:themeColor="text1"/>
                <w:sz w:val="28"/>
                <w:szCs w:val="28"/>
                <w:u w:val="single"/>
              </w:rPr>
            </w:pPr>
            <w:r w:rsidRPr="00311AC6">
              <w:rPr>
                <w:rFonts w:ascii="Arial Narrow" w:hAnsi="Arial Narrow"/>
                <w:color w:val="000000" w:themeColor="text1"/>
                <w:sz w:val="28"/>
                <w:szCs w:val="28"/>
              </w:rPr>
              <w:t xml:space="preserve">1.. </w:t>
            </w:r>
            <w:r w:rsidRPr="00311AC6">
              <w:rPr>
                <w:rFonts w:ascii="Arial Narrow" w:hAnsi="Arial Narrow"/>
                <w:color w:val="000000" w:themeColor="text1"/>
                <w:sz w:val="28"/>
                <w:szCs w:val="28"/>
                <w:u w:val="single"/>
              </w:rPr>
              <w:t xml:space="preserve">Фитосанитарный сертификат </w:t>
            </w:r>
            <w:r w:rsidRPr="00311AC6">
              <w:rPr>
                <w:rFonts w:ascii="Arial Narrow" w:hAnsi="Arial Narrow"/>
                <w:b/>
                <w:bCs/>
                <w:color w:val="000000" w:themeColor="text1"/>
                <w:sz w:val="28"/>
                <w:szCs w:val="28"/>
                <w:u w:val="single"/>
              </w:rPr>
              <w:t>признается поддельным</w:t>
            </w:r>
            <w:r w:rsidRPr="00311AC6">
              <w:rPr>
                <w:rFonts w:ascii="Arial Narrow" w:hAnsi="Arial Narrow"/>
                <w:color w:val="000000" w:themeColor="text1"/>
                <w:sz w:val="28"/>
                <w:szCs w:val="28"/>
                <w:u w:val="single"/>
              </w:rPr>
              <w:t xml:space="preserve"> в следующих случаях: </w:t>
            </w:r>
          </w:p>
          <w:p w14:paraId="786371F5" w14:textId="77777777" w:rsidR="003B0652" w:rsidRPr="00311AC6" w:rsidRDefault="003B0652" w:rsidP="001F07E5">
            <w:pPr>
              <w:spacing w:line="240" w:lineRule="auto"/>
              <w:rPr>
                <w:rFonts w:ascii="Arial Narrow" w:hAnsi="Arial Narrow"/>
                <w:i/>
                <w:iCs/>
                <w:color w:val="000000" w:themeColor="text1"/>
                <w:sz w:val="28"/>
                <w:szCs w:val="28"/>
                <w:u w:val="single"/>
              </w:rPr>
            </w:pPr>
            <w:r w:rsidRPr="00311AC6">
              <w:rPr>
                <w:rFonts w:ascii="Arial Narrow" w:hAnsi="Arial Narrow"/>
                <w:i/>
                <w:iCs/>
                <w:color w:val="000000" w:themeColor="text1"/>
                <w:sz w:val="28"/>
                <w:szCs w:val="28"/>
              </w:rPr>
              <w:t xml:space="preserve">1) фитосанитарный сертификат выдан </w:t>
            </w:r>
            <w:r w:rsidRPr="00311AC6">
              <w:rPr>
                <w:rFonts w:ascii="Arial Narrow" w:hAnsi="Arial Narrow"/>
                <w:i/>
                <w:iCs/>
                <w:color w:val="000000" w:themeColor="text1"/>
                <w:sz w:val="28"/>
                <w:szCs w:val="28"/>
                <w:u w:val="single"/>
              </w:rPr>
              <w:t xml:space="preserve">неуполномоченным органом; </w:t>
            </w:r>
          </w:p>
          <w:p w14:paraId="1A17C615" w14:textId="77777777" w:rsidR="003B0652" w:rsidRPr="00311AC6" w:rsidRDefault="003B0652" w:rsidP="001F07E5">
            <w:pPr>
              <w:spacing w:line="240" w:lineRule="auto"/>
              <w:rPr>
                <w:rFonts w:ascii="Arial Narrow" w:hAnsi="Arial Narrow"/>
                <w:i/>
                <w:iCs/>
                <w:color w:val="000000" w:themeColor="text1"/>
                <w:sz w:val="28"/>
                <w:szCs w:val="28"/>
                <w:u w:val="single"/>
              </w:rPr>
            </w:pPr>
            <w:r w:rsidRPr="00311AC6">
              <w:rPr>
                <w:rFonts w:ascii="Arial Narrow" w:hAnsi="Arial Narrow"/>
                <w:i/>
                <w:iCs/>
                <w:color w:val="000000" w:themeColor="text1"/>
                <w:sz w:val="28"/>
                <w:szCs w:val="28"/>
              </w:rPr>
              <w:t xml:space="preserve">2) фитосанитарный сертификат не соответствует установленным </w:t>
            </w:r>
            <w:r w:rsidRPr="00311AC6">
              <w:rPr>
                <w:rFonts w:ascii="Arial Narrow" w:hAnsi="Arial Narrow"/>
                <w:i/>
                <w:iCs/>
                <w:color w:val="000000" w:themeColor="text1"/>
                <w:sz w:val="28"/>
                <w:szCs w:val="28"/>
                <w:u w:val="single"/>
              </w:rPr>
              <w:t xml:space="preserve">требованиям к бланку фитосанитарного сертификата. </w:t>
            </w:r>
          </w:p>
          <w:p w14:paraId="1D16D3B2" w14:textId="77777777" w:rsidR="003B0652" w:rsidRPr="00311AC6" w:rsidRDefault="003B0652" w:rsidP="001F07E5">
            <w:pPr>
              <w:spacing w:line="240" w:lineRule="auto"/>
              <w:rPr>
                <w:rFonts w:ascii="Arial Narrow" w:hAnsi="Arial Narrow"/>
                <w:color w:val="000000" w:themeColor="text1"/>
                <w:sz w:val="28"/>
                <w:szCs w:val="28"/>
                <w:u w:val="single"/>
              </w:rPr>
            </w:pPr>
            <w:r w:rsidRPr="00311AC6">
              <w:rPr>
                <w:rFonts w:ascii="Arial Narrow" w:hAnsi="Arial Narrow"/>
                <w:color w:val="000000" w:themeColor="text1"/>
                <w:sz w:val="28"/>
                <w:szCs w:val="28"/>
              </w:rPr>
              <w:t>2</w:t>
            </w:r>
            <w:r w:rsidRPr="00311AC6">
              <w:rPr>
                <w:rFonts w:ascii="Arial Narrow" w:hAnsi="Arial Narrow"/>
                <w:color w:val="000000" w:themeColor="text1"/>
                <w:sz w:val="28"/>
                <w:szCs w:val="28"/>
                <w:u w:val="single"/>
              </w:rPr>
              <w:t xml:space="preserve">. Фитосанитарный сертификат </w:t>
            </w:r>
            <w:r w:rsidRPr="00311AC6">
              <w:rPr>
                <w:rFonts w:ascii="Arial Narrow" w:hAnsi="Arial Narrow"/>
                <w:b/>
                <w:bCs/>
                <w:color w:val="000000" w:themeColor="text1"/>
                <w:sz w:val="28"/>
                <w:szCs w:val="28"/>
                <w:u w:val="single"/>
              </w:rPr>
              <w:t>признается недействительным</w:t>
            </w:r>
            <w:r w:rsidRPr="00311AC6">
              <w:rPr>
                <w:rFonts w:ascii="Arial Narrow" w:hAnsi="Arial Narrow"/>
                <w:color w:val="000000" w:themeColor="text1"/>
                <w:sz w:val="28"/>
                <w:szCs w:val="28"/>
                <w:u w:val="single"/>
              </w:rPr>
              <w:t xml:space="preserve"> в следующих случаях: </w:t>
            </w:r>
          </w:p>
          <w:p w14:paraId="0FC412C2" w14:textId="77777777" w:rsidR="003B0652" w:rsidRPr="00311AC6" w:rsidRDefault="003B0652" w:rsidP="001F07E5">
            <w:pPr>
              <w:spacing w:line="240" w:lineRule="auto"/>
              <w:rPr>
                <w:rFonts w:ascii="Arial Narrow" w:hAnsi="Arial Narrow"/>
                <w:i/>
                <w:iCs/>
                <w:color w:val="000000" w:themeColor="text1"/>
                <w:sz w:val="28"/>
                <w:szCs w:val="28"/>
              </w:rPr>
            </w:pPr>
            <w:r w:rsidRPr="00311AC6">
              <w:rPr>
                <w:rFonts w:ascii="Arial Narrow" w:hAnsi="Arial Narrow"/>
                <w:color w:val="000000" w:themeColor="text1"/>
                <w:sz w:val="28"/>
                <w:szCs w:val="28"/>
              </w:rPr>
              <w:t>1</w:t>
            </w:r>
            <w:r w:rsidRPr="00311AC6">
              <w:rPr>
                <w:rFonts w:ascii="Arial Narrow" w:hAnsi="Arial Narrow"/>
                <w:i/>
                <w:iCs/>
                <w:color w:val="000000" w:themeColor="text1"/>
                <w:sz w:val="28"/>
                <w:szCs w:val="28"/>
              </w:rPr>
              <w:t xml:space="preserve">) фитосанитарный сертификат </w:t>
            </w:r>
            <w:r w:rsidRPr="00311AC6">
              <w:rPr>
                <w:rFonts w:ascii="Arial Narrow" w:hAnsi="Arial Narrow"/>
                <w:i/>
                <w:iCs/>
                <w:color w:val="000000" w:themeColor="text1"/>
                <w:sz w:val="28"/>
                <w:szCs w:val="28"/>
                <w:u w:val="single"/>
              </w:rPr>
              <w:t>не полностью оформлен</w:t>
            </w:r>
            <w:r w:rsidRPr="00311AC6">
              <w:rPr>
                <w:rFonts w:ascii="Arial Narrow" w:hAnsi="Arial Narrow"/>
                <w:i/>
                <w:iCs/>
                <w:color w:val="000000" w:themeColor="text1"/>
                <w:sz w:val="28"/>
                <w:szCs w:val="28"/>
              </w:rPr>
              <w:t xml:space="preserve">; </w:t>
            </w:r>
          </w:p>
          <w:p w14:paraId="70104DB4" w14:textId="77777777" w:rsidR="003B0652" w:rsidRPr="00311AC6" w:rsidRDefault="003B0652" w:rsidP="001F07E5">
            <w:pPr>
              <w:spacing w:line="240" w:lineRule="auto"/>
              <w:rPr>
                <w:rFonts w:ascii="Arial Narrow" w:hAnsi="Arial Narrow"/>
                <w:i/>
                <w:iCs/>
                <w:color w:val="000000" w:themeColor="text1"/>
                <w:sz w:val="28"/>
                <w:szCs w:val="28"/>
              </w:rPr>
            </w:pPr>
            <w:bookmarkStart w:id="26" w:name="_Hlk55205120"/>
            <w:r w:rsidRPr="00311AC6">
              <w:rPr>
                <w:rFonts w:ascii="Arial Narrow" w:hAnsi="Arial Narrow"/>
                <w:i/>
                <w:iCs/>
                <w:color w:val="000000" w:themeColor="text1"/>
                <w:sz w:val="28"/>
                <w:szCs w:val="28"/>
              </w:rPr>
              <w:t xml:space="preserve">2) </w:t>
            </w:r>
            <w:r w:rsidRPr="00311AC6">
              <w:rPr>
                <w:rFonts w:ascii="Arial Narrow" w:hAnsi="Arial Narrow"/>
                <w:i/>
                <w:iCs/>
                <w:color w:val="000000" w:themeColor="text1"/>
                <w:sz w:val="28"/>
                <w:szCs w:val="28"/>
                <w:u w:val="single"/>
              </w:rPr>
              <w:t>срок действия фитосанитарного сертификата (срок с момента выдачи фитосанитарного сертификата) истек.</w:t>
            </w:r>
            <w:r w:rsidRPr="00311AC6">
              <w:rPr>
                <w:rFonts w:ascii="Arial Narrow" w:hAnsi="Arial Narrow"/>
                <w:i/>
                <w:iCs/>
                <w:color w:val="000000" w:themeColor="text1"/>
                <w:sz w:val="28"/>
                <w:szCs w:val="28"/>
              </w:rPr>
              <w:t xml:space="preserve"> </w:t>
            </w:r>
          </w:p>
          <w:bookmarkEnd w:id="26"/>
          <w:p w14:paraId="3C81D931" w14:textId="77449BE0" w:rsidR="003B0652" w:rsidRPr="00311AC6" w:rsidRDefault="0091263E" w:rsidP="001F07E5">
            <w:pPr>
              <w:spacing w:line="240" w:lineRule="auto"/>
              <w:rPr>
                <w:rFonts w:ascii="Arial Narrow" w:hAnsi="Arial Narrow"/>
                <w:color w:val="000000" w:themeColor="text1"/>
                <w:sz w:val="28"/>
                <w:szCs w:val="28"/>
                <w:u w:val="single"/>
              </w:rPr>
            </w:pPr>
            <w:r>
              <w:rPr>
                <w:rFonts w:ascii="Arial Narrow" w:hAnsi="Arial Narrow"/>
                <w:i/>
                <w:iCs/>
                <w:color w:val="000000" w:themeColor="text1"/>
                <w:sz w:val="28"/>
                <w:szCs w:val="28"/>
              </w:rPr>
              <w:t>3</w:t>
            </w:r>
            <w:r w:rsidR="003B0652" w:rsidRPr="00311AC6">
              <w:rPr>
                <w:rFonts w:ascii="Arial Narrow" w:hAnsi="Arial Narrow"/>
                <w:i/>
                <w:iCs/>
                <w:color w:val="000000" w:themeColor="text1"/>
                <w:sz w:val="28"/>
                <w:szCs w:val="28"/>
              </w:rPr>
              <w:t xml:space="preserve">) в фитосанитарном сертификате </w:t>
            </w:r>
            <w:r w:rsidR="003B0652" w:rsidRPr="00311AC6">
              <w:rPr>
                <w:rFonts w:ascii="Arial Narrow" w:hAnsi="Arial Narrow"/>
                <w:i/>
                <w:iCs/>
                <w:color w:val="000000" w:themeColor="text1"/>
                <w:sz w:val="28"/>
                <w:szCs w:val="28"/>
                <w:u w:val="single"/>
              </w:rPr>
              <w:t xml:space="preserve">указан номер транспортного средства, не соответствующий фактическому номеру данного транспортного средства </w:t>
            </w:r>
            <w:r w:rsidR="003B0652" w:rsidRPr="00311AC6">
              <w:rPr>
                <w:rFonts w:ascii="Arial Narrow" w:hAnsi="Arial Narrow"/>
                <w:color w:val="000000" w:themeColor="text1"/>
                <w:sz w:val="28"/>
                <w:szCs w:val="28"/>
                <w:u w:val="single"/>
              </w:rPr>
              <w:t>(</w:t>
            </w:r>
            <w:r w:rsidR="003B0652" w:rsidRPr="00311AC6">
              <w:rPr>
                <w:rFonts w:ascii="Arial Narrow" w:hAnsi="Arial Narrow"/>
                <w:color w:val="000000" w:themeColor="text1"/>
                <w:sz w:val="28"/>
                <w:szCs w:val="28"/>
              </w:rPr>
              <w:t xml:space="preserve">за исключением случая </w:t>
            </w:r>
            <w:r w:rsidR="003B0652" w:rsidRPr="00311AC6">
              <w:rPr>
                <w:rFonts w:ascii="Arial Narrow" w:hAnsi="Arial Narrow"/>
                <w:color w:val="000000" w:themeColor="text1"/>
                <w:sz w:val="28"/>
                <w:szCs w:val="28"/>
                <w:u w:val="single"/>
              </w:rPr>
              <w:t xml:space="preserve">несовпадения номера седельного тягача с номером, указанным в </w:t>
            </w:r>
            <w:r w:rsidR="003B0652" w:rsidRPr="00311AC6">
              <w:rPr>
                <w:rFonts w:ascii="Arial Narrow" w:hAnsi="Arial Narrow"/>
                <w:color w:val="000000" w:themeColor="text1"/>
                <w:sz w:val="28"/>
                <w:szCs w:val="28"/>
                <w:u w:val="single"/>
              </w:rPr>
              <w:lastRenderedPageBreak/>
              <w:t>фитосанитарном сертификате, при условии, что номера буксируемых им полуприцепа и прицепа (при наличии) совпадают с номерами, указанными в фитосанитарном сертификате).</w:t>
            </w:r>
          </w:p>
          <w:p w14:paraId="5C760EBB" w14:textId="50FDCC42" w:rsidR="003B0652" w:rsidRPr="00311AC6" w:rsidRDefault="0091263E" w:rsidP="001F07E5">
            <w:pPr>
              <w:spacing w:line="240" w:lineRule="auto"/>
              <w:rPr>
                <w:rFonts w:ascii="Arial Narrow" w:hAnsi="Arial Narrow"/>
                <w:i/>
                <w:iCs/>
                <w:color w:val="000000" w:themeColor="text1"/>
                <w:sz w:val="28"/>
                <w:szCs w:val="28"/>
              </w:rPr>
            </w:pPr>
            <w:r>
              <w:rPr>
                <w:rFonts w:ascii="Arial Narrow" w:hAnsi="Arial Narrow"/>
                <w:i/>
                <w:iCs/>
                <w:color w:val="000000" w:themeColor="text1"/>
                <w:sz w:val="28"/>
                <w:szCs w:val="28"/>
              </w:rPr>
              <w:t>4</w:t>
            </w:r>
            <w:r w:rsidR="003B0652" w:rsidRPr="00311AC6">
              <w:rPr>
                <w:rFonts w:ascii="Arial Narrow" w:hAnsi="Arial Narrow"/>
                <w:i/>
                <w:iCs/>
                <w:color w:val="000000" w:themeColor="text1"/>
                <w:sz w:val="28"/>
                <w:szCs w:val="28"/>
              </w:rPr>
              <w:t xml:space="preserve">) фитосанитарный сертификат содержит </w:t>
            </w:r>
            <w:r w:rsidR="003B0652" w:rsidRPr="00311AC6">
              <w:rPr>
                <w:rFonts w:ascii="Arial Narrow" w:hAnsi="Arial Narrow"/>
                <w:i/>
                <w:iCs/>
                <w:color w:val="000000" w:themeColor="text1"/>
                <w:sz w:val="28"/>
                <w:szCs w:val="28"/>
                <w:u w:val="single"/>
              </w:rPr>
              <w:t>изменения или дополнения, не заверенные уполномоченным органом, его выдавшим</w:t>
            </w:r>
            <w:r w:rsidR="003B0652" w:rsidRPr="00311AC6">
              <w:rPr>
                <w:rFonts w:ascii="Arial Narrow" w:hAnsi="Arial Narrow"/>
                <w:i/>
                <w:iCs/>
                <w:color w:val="000000" w:themeColor="text1"/>
                <w:sz w:val="28"/>
                <w:szCs w:val="28"/>
              </w:rPr>
              <w:t xml:space="preserve">; </w:t>
            </w:r>
          </w:p>
          <w:p w14:paraId="38200549" w14:textId="7F4F4239" w:rsidR="003B0652" w:rsidRPr="00311AC6" w:rsidRDefault="0091263E" w:rsidP="001F07E5">
            <w:pPr>
              <w:spacing w:line="240" w:lineRule="auto"/>
              <w:rPr>
                <w:rFonts w:ascii="Arial Narrow" w:hAnsi="Arial Narrow"/>
                <w:i/>
                <w:iCs/>
                <w:color w:val="000000" w:themeColor="text1"/>
                <w:sz w:val="28"/>
                <w:szCs w:val="28"/>
                <w:u w:val="single"/>
              </w:rPr>
            </w:pPr>
            <w:r>
              <w:rPr>
                <w:rFonts w:ascii="Arial Narrow" w:hAnsi="Arial Narrow"/>
                <w:i/>
                <w:iCs/>
                <w:color w:val="000000" w:themeColor="text1"/>
                <w:sz w:val="28"/>
                <w:szCs w:val="28"/>
              </w:rPr>
              <w:t>5</w:t>
            </w:r>
            <w:r w:rsidR="003B0652" w:rsidRPr="00311AC6">
              <w:rPr>
                <w:rFonts w:ascii="Arial Narrow" w:hAnsi="Arial Narrow"/>
                <w:i/>
                <w:iCs/>
                <w:color w:val="000000" w:themeColor="text1"/>
                <w:sz w:val="28"/>
                <w:szCs w:val="28"/>
              </w:rPr>
              <w:t xml:space="preserve">) фитосанитарный сертификат на партию подкарантинной продукции, которая запрещена к ввозу, </w:t>
            </w:r>
            <w:r w:rsidR="003B0652" w:rsidRPr="00311AC6">
              <w:rPr>
                <w:rFonts w:ascii="Arial Narrow" w:hAnsi="Arial Narrow"/>
                <w:i/>
                <w:iCs/>
                <w:color w:val="000000" w:themeColor="text1"/>
                <w:sz w:val="28"/>
                <w:szCs w:val="28"/>
                <w:u w:val="single"/>
              </w:rPr>
              <w:t xml:space="preserve">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 </w:t>
            </w:r>
          </w:p>
          <w:p w14:paraId="670952B3" w14:textId="3369424A" w:rsidR="003B0652" w:rsidRPr="00311AC6" w:rsidRDefault="0091263E" w:rsidP="001F07E5">
            <w:pPr>
              <w:spacing w:line="240" w:lineRule="auto"/>
              <w:rPr>
                <w:rFonts w:ascii="Arial Narrow" w:hAnsi="Arial Narrow"/>
                <w:color w:val="000000" w:themeColor="text1"/>
                <w:sz w:val="28"/>
                <w:szCs w:val="28"/>
              </w:rPr>
            </w:pPr>
            <w:r>
              <w:rPr>
                <w:rFonts w:ascii="Arial Narrow" w:hAnsi="Arial Narrow"/>
                <w:color w:val="000000" w:themeColor="text1"/>
                <w:sz w:val="28"/>
                <w:szCs w:val="28"/>
              </w:rPr>
              <w:t>3</w:t>
            </w:r>
            <w:r w:rsidR="003B0652" w:rsidRPr="00311AC6">
              <w:rPr>
                <w:rFonts w:ascii="Arial Narrow" w:hAnsi="Arial Narrow"/>
                <w:color w:val="000000" w:themeColor="text1"/>
                <w:sz w:val="28"/>
                <w:szCs w:val="28"/>
              </w:rPr>
              <w:t xml:space="preserve">. В случаях, когда по результатам документарной проверки должностное лицо </w:t>
            </w:r>
            <w:r w:rsidR="00206446" w:rsidRPr="00311AC6">
              <w:rPr>
                <w:rFonts w:ascii="Arial Narrow" w:hAnsi="Arial Narrow"/>
                <w:color w:val="000000" w:themeColor="text1"/>
                <w:sz w:val="28"/>
                <w:szCs w:val="28"/>
              </w:rPr>
              <w:t>ДКР</w:t>
            </w:r>
            <w:r w:rsidR="003B0652" w:rsidRPr="00311AC6">
              <w:rPr>
                <w:rFonts w:ascii="Arial Narrow" w:hAnsi="Arial Narrow"/>
                <w:color w:val="000000" w:themeColor="text1"/>
                <w:sz w:val="28"/>
                <w:szCs w:val="28"/>
              </w:rPr>
              <w:t xml:space="preserve"> МСХ КР </w:t>
            </w:r>
            <w:r w:rsidR="003B0652" w:rsidRPr="00311AC6">
              <w:rPr>
                <w:rFonts w:ascii="Arial Narrow" w:hAnsi="Arial Narrow"/>
                <w:color w:val="000000" w:themeColor="text1"/>
                <w:sz w:val="28"/>
                <w:szCs w:val="28"/>
                <w:u w:val="single"/>
              </w:rPr>
              <w:t>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w:t>
            </w:r>
            <w:r w:rsidR="003B0652" w:rsidRPr="00311AC6">
              <w:rPr>
                <w:rFonts w:ascii="Arial Narrow" w:hAnsi="Arial Narrow"/>
                <w:color w:val="000000" w:themeColor="text1"/>
                <w:sz w:val="28"/>
                <w:szCs w:val="28"/>
              </w:rPr>
              <w:t xml:space="preserve">, </w:t>
            </w:r>
            <w:r w:rsidR="003B0652" w:rsidRPr="00311AC6">
              <w:rPr>
                <w:rFonts w:ascii="Arial Narrow" w:hAnsi="Arial Narrow"/>
                <w:b/>
                <w:bCs/>
                <w:color w:val="000000" w:themeColor="text1"/>
                <w:sz w:val="28"/>
                <w:szCs w:val="28"/>
              </w:rPr>
              <w:t>подкарантинная продукция подлежит возврату или уничтожению за счет собственника продукции.</w:t>
            </w:r>
          </w:p>
        </w:tc>
      </w:tr>
    </w:tbl>
    <w:p w14:paraId="0B1FBB99" w14:textId="77777777" w:rsidR="000C0761" w:rsidRPr="00311AC6" w:rsidRDefault="000C0761" w:rsidP="00C50520">
      <w:pPr>
        <w:pStyle w:val="ListParagraph"/>
        <w:spacing w:after="160" w:line="360" w:lineRule="auto"/>
        <w:rPr>
          <w:rFonts w:ascii="Arial Narrow" w:hAnsi="Arial Narrow"/>
          <w:b/>
          <w:bCs/>
          <w:color w:val="000000" w:themeColor="text1"/>
          <w:sz w:val="28"/>
          <w:szCs w:val="28"/>
        </w:rPr>
      </w:pPr>
    </w:p>
    <w:p w14:paraId="298D530A" w14:textId="69177648" w:rsidR="003B0652" w:rsidRPr="00311AC6" w:rsidRDefault="00043419" w:rsidP="0026730E">
      <w:pPr>
        <w:pStyle w:val="ListParagraph"/>
        <w:numPr>
          <w:ilvl w:val="0"/>
          <w:numId w:val="31"/>
        </w:numPr>
        <w:spacing w:after="160" w:line="360" w:lineRule="auto"/>
        <w:rPr>
          <w:rFonts w:ascii="Arial Narrow" w:hAnsi="Arial Narrow"/>
          <w:b/>
          <w:bCs/>
          <w:color w:val="000000" w:themeColor="text1"/>
          <w:sz w:val="28"/>
          <w:szCs w:val="28"/>
        </w:rPr>
      </w:pPr>
      <w:r w:rsidRPr="00311AC6">
        <w:rPr>
          <w:rFonts w:ascii="Arial Narrow" w:hAnsi="Arial Narrow"/>
          <w:i/>
          <w:iCs/>
          <w:color w:val="000000" w:themeColor="text1"/>
          <w:sz w:val="28"/>
          <w:szCs w:val="28"/>
        </w:rPr>
        <w:t xml:space="preserve">фитосанитарный сертификат не подтверждает соответствие партии подкарантинной продукции </w:t>
      </w:r>
      <w:r w:rsidR="0091263E">
        <w:rPr>
          <w:rFonts w:ascii="Arial Narrow" w:hAnsi="Arial Narrow"/>
          <w:i/>
          <w:iCs/>
          <w:color w:val="000000" w:themeColor="text1"/>
          <w:sz w:val="28"/>
          <w:szCs w:val="28"/>
        </w:rPr>
        <w:t>Е</w:t>
      </w:r>
      <w:r w:rsidRPr="00311AC6">
        <w:rPr>
          <w:rFonts w:ascii="Arial Narrow" w:hAnsi="Arial Narrow"/>
          <w:i/>
          <w:iCs/>
          <w:color w:val="000000" w:themeColor="text1"/>
          <w:sz w:val="28"/>
          <w:szCs w:val="28"/>
        </w:rPr>
        <w:t>диным фитосанитарным требованиям ЕАЭС.</w:t>
      </w:r>
    </w:p>
    <w:tbl>
      <w:tblPr>
        <w:tblStyle w:val="TableGrid"/>
        <w:tblW w:w="0" w:type="auto"/>
        <w:tblInd w:w="-5" w:type="dxa"/>
        <w:tblLook w:val="04A0" w:firstRow="1" w:lastRow="0" w:firstColumn="1" w:lastColumn="0" w:noHBand="0" w:noVBand="1"/>
      </w:tblPr>
      <w:tblGrid>
        <w:gridCol w:w="14565"/>
      </w:tblGrid>
      <w:tr w:rsidR="00043419" w:rsidRPr="00311AC6" w14:paraId="241EB4C9" w14:textId="77777777" w:rsidTr="00F252DB">
        <w:tc>
          <w:tcPr>
            <w:tcW w:w="14565" w:type="dxa"/>
          </w:tcPr>
          <w:p w14:paraId="00E565C0" w14:textId="61B3A479" w:rsidR="00043419" w:rsidRPr="0091263E" w:rsidRDefault="00043419" w:rsidP="0091263E">
            <w:pPr>
              <w:spacing w:after="160" w:line="240" w:lineRule="auto"/>
              <w:rPr>
                <w:rFonts w:ascii="Arial Narrow" w:hAnsi="Arial Narrow"/>
                <w:b/>
                <w:bCs/>
                <w:color w:val="000000" w:themeColor="text1"/>
                <w:sz w:val="28"/>
                <w:szCs w:val="28"/>
                <w:u w:val="single"/>
              </w:rPr>
            </w:pPr>
            <w:r w:rsidRPr="0091263E">
              <w:rPr>
                <w:rFonts w:ascii="Arial Narrow" w:hAnsi="Arial Narrow"/>
                <w:b/>
                <w:bCs/>
                <w:color w:val="000000" w:themeColor="text1"/>
                <w:sz w:val="28"/>
                <w:szCs w:val="28"/>
                <w:u w:val="single"/>
              </w:rPr>
              <w:t>Важн</w:t>
            </w:r>
            <w:r w:rsidR="0091263E">
              <w:rPr>
                <w:rFonts w:ascii="Arial Narrow" w:hAnsi="Arial Narrow"/>
                <w:b/>
                <w:bCs/>
                <w:color w:val="000000" w:themeColor="text1"/>
                <w:sz w:val="28"/>
                <w:szCs w:val="28"/>
                <w:u w:val="single"/>
              </w:rPr>
              <w:t>о</w:t>
            </w:r>
            <w:r w:rsidRPr="0091263E">
              <w:rPr>
                <w:rFonts w:ascii="Arial Narrow" w:hAnsi="Arial Narrow"/>
                <w:b/>
                <w:bCs/>
                <w:color w:val="000000" w:themeColor="text1"/>
                <w:sz w:val="28"/>
                <w:szCs w:val="28"/>
                <w:u w:val="single"/>
              </w:rPr>
              <w:t>е положени</w:t>
            </w:r>
            <w:r w:rsidR="0091263E">
              <w:rPr>
                <w:rFonts w:ascii="Arial Narrow" w:hAnsi="Arial Narrow"/>
                <w:b/>
                <w:bCs/>
                <w:color w:val="000000" w:themeColor="text1"/>
                <w:sz w:val="28"/>
                <w:szCs w:val="28"/>
                <w:u w:val="single"/>
              </w:rPr>
              <w:t>е</w:t>
            </w:r>
            <w:r w:rsidRPr="0091263E">
              <w:rPr>
                <w:rFonts w:ascii="Arial Narrow" w:hAnsi="Arial Narrow"/>
                <w:b/>
                <w:bCs/>
                <w:color w:val="000000" w:themeColor="text1"/>
                <w:sz w:val="28"/>
                <w:szCs w:val="28"/>
                <w:u w:val="single"/>
              </w:rPr>
              <w:t>:</w:t>
            </w:r>
          </w:p>
          <w:p w14:paraId="3EDFA08A" w14:textId="487B13DF" w:rsidR="00043419" w:rsidRPr="00311AC6" w:rsidRDefault="00043419" w:rsidP="0091263E">
            <w:pPr>
              <w:spacing w:line="240" w:lineRule="auto"/>
              <w:rPr>
                <w:rFonts w:ascii="Arial Narrow" w:hAnsi="Arial Narrow"/>
                <w:b/>
                <w:bCs/>
                <w:color w:val="000000" w:themeColor="text1"/>
                <w:sz w:val="28"/>
                <w:szCs w:val="28"/>
              </w:rPr>
            </w:pPr>
            <w:r w:rsidRPr="00311AC6">
              <w:rPr>
                <w:rFonts w:ascii="Arial Narrow" w:hAnsi="Arial Narrow"/>
                <w:color w:val="000000" w:themeColor="text1"/>
                <w:sz w:val="28"/>
                <w:szCs w:val="28"/>
              </w:rPr>
              <w:t xml:space="preserve">Фитосанитарный сертификат </w:t>
            </w:r>
            <w:r w:rsidRPr="00311AC6">
              <w:rPr>
                <w:rFonts w:ascii="Arial Narrow" w:hAnsi="Arial Narrow"/>
                <w:b/>
                <w:bCs/>
                <w:color w:val="000000" w:themeColor="text1"/>
                <w:sz w:val="28"/>
                <w:szCs w:val="28"/>
              </w:rPr>
              <w:t>признается не подтверждающим необходимое фитосанитарное состояние ввозимой партии подкарантинной продукции</w:t>
            </w:r>
            <w:r w:rsidRPr="00311AC6">
              <w:rPr>
                <w:rFonts w:ascii="Arial Narrow" w:hAnsi="Arial Narrow"/>
                <w:color w:val="000000" w:themeColor="text1"/>
                <w:sz w:val="28"/>
                <w:szCs w:val="28"/>
              </w:rPr>
              <w:t xml:space="preserve">, если в нем </w:t>
            </w:r>
            <w:r w:rsidRPr="0091263E">
              <w:rPr>
                <w:rFonts w:ascii="Arial Narrow" w:hAnsi="Arial Narrow"/>
                <w:color w:val="000000" w:themeColor="text1"/>
                <w:sz w:val="28"/>
                <w:szCs w:val="28"/>
              </w:rPr>
              <w:t>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tc>
      </w:tr>
    </w:tbl>
    <w:p w14:paraId="21970FBC" w14:textId="77777777" w:rsidR="00F07EF8" w:rsidRPr="00311AC6" w:rsidRDefault="00043419" w:rsidP="00C50520">
      <w:pPr>
        <w:spacing w:after="160" w:line="360" w:lineRule="auto"/>
        <w:ind w:left="360"/>
        <w:rPr>
          <w:rFonts w:ascii="Arial Narrow" w:hAnsi="Arial Narrow"/>
          <w:b/>
          <w:bCs/>
          <w:color w:val="000000" w:themeColor="text1"/>
          <w:sz w:val="28"/>
          <w:szCs w:val="28"/>
        </w:rPr>
      </w:pPr>
      <w:r w:rsidRPr="00311AC6">
        <w:rPr>
          <w:rFonts w:ascii="Arial Narrow" w:hAnsi="Arial Narrow"/>
          <w:b/>
          <w:bCs/>
          <w:color w:val="000000" w:themeColor="text1"/>
          <w:sz w:val="28"/>
          <w:szCs w:val="28"/>
        </w:rPr>
        <w:tab/>
      </w:r>
    </w:p>
    <w:p w14:paraId="3B4C2034" w14:textId="1E28D13B" w:rsidR="00043419" w:rsidRPr="00311AC6" w:rsidRDefault="007A487F" w:rsidP="00C50520">
      <w:pPr>
        <w:spacing w:after="160" w:line="360" w:lineRule="auto"/>
        <w:ind w:left="360" w:firstLine="348"/>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t>3</w:t>
      </w:r>
      <w:r w:rsidR="00043419" w:rsidRPr="00311AC6">
        <w:rPr>
          <w:rFonts w:ascii="Arial Narrow" w:hAnsi="Arial Narrow"/>
          <w:b/>
          <w:bCs/>
          <w:color w:val="000000" w:themeColor="text1"/>
          <w:sz w:val="28"/>
          <w:szCs w:val="28"/>
          <w:u w:val="single"/>
        </w:rPr>
        <w:t>. Осмотр транспортных средств.</w:t>
      </w:r>
    </w:p>
    <w:p w14:paraId="4ED7DB04" w14:textId="67EE483D" w:rsidR="00390AB5"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lastRenderedPageBreak/>
        <w:t>3</w:t>
      </w:r>
      <w:r w:rsidR="00390AB5" w:rsidRPr="00311AC6">
        <w:rPr>
          <w:rFonts w:ascii="Arial Narrow" w:hAnsi="Arial Narrow"/>
          <w:color w:val="000000" w:themeColor="text1"/>
          <w:sz w:val="28"/>
          <w:szCs w:val="28"/>
        </w:rPr>
        <w:t xml:space="preserve">.1. Осмотр транспортных средств должностным лицом </w:t>
      </w:r>
      <w:r w:rsidR="001140F6">
        <w:rPr>
          <w:rFonts w:ascii="Arial Narrow" w:hAnsi="Arial Narrow"/>
          <w:color w:val="000000" w:themeColor="text1"/>
          <w:sz w:val="28"/>
          <w:szCs w:val="28"/>
        </w:rPr>
        <w:t>подразделения</w:t>
      </w:r>
      <w:r w:rsidR="001140F6" w:rsidRPr="001140F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390AB5" w:rsidRPr="00311AC6">
        <w:rPr>
          <w:rFonts w:ascii="Arial Narrow" w:hAnsi="Arial Narrow"/>
          <w:color w:val="000000" w:themeColor="text1"/>
          <w:sz w:val="28"/>
          <w:szCs w:val="28"/>
        </w:rPr>
        <w:t xml:space="preserve"> МСХ КР – это </w:t>
      </w:r>
      <w:r w:rsidR="00390AB5" w:rsidRPr="00311AC6">
        <w:rPr>
          <w:rFonts w:ascii="Arial Narrow" w:hAnsi="Arial Narrow"/>
          <w:color w:val="000000" w:themeColor="text1"/>
          <w:sz w:val="28"/>
          <w:szCs w:val="28"/>
          <w:u w:val="single"/>
        </w:rPr>
        <w:t xml:space="preserve">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w:t>
      </w:r>
      <w:r w:rsidR="006A6FE9" w:rsidRPr="00311AC6">
        <w:rPr>
          <w:rFonts w:ascii="Arial Narrow" w:hAnsi="Arial Narrow"/>
          <w:color w:val="000000" w:themeColor="text1"/>
          <w:sz w:val="28"/>
          <w:szCs w:val="28"/>
          <w:u w:val="single"/>
        </w:rPr>
        <w:t xml:space="preserve">подкарантинной </w:t>
      </w:r>
      <w:r w:rsidR="00390AB5" w:rsidRPr="00311AC6">
        <w:rPr>
          <w:rFonts w:ascii="Arial Narrow" w:hAnsi="Arial Narrow"/>
          <w:color w:val="000000" w:themeColor="text1"/>
          <w:sz w:val="28"/>
          <w:szCs w:val="28"/>
          <w:u w:val="single"/>
        </w:rPr>
        <w:t xml:space="preserve">продукции </w:t>
      </w:r>
      <w:r w:rsidR="00390AB5" w:rsidRPr="00311AC6">
        <w:rPr>
          <w:rFonts w:ascii="Arial Narrow" w:hAnsi="Arial Narrow"/>
          <w:color w:val="000000" w:themeColor="text1"/>
          <w:sz w:val="28"/>
          <w:szCs w:val="28"/>
        </w:rPr>
        <w:t xml:space="preserve">в целях: </w:t>
      </w:r>
    </w:p>
    <w:p w14:paraId="49FA1506" w14:textId="77777777" w:rsidR="00390AB5" w:rsidRPr="00311AC6" w:rsidRDefault="00390AB5"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установления соответствия транспортных средств сведениям, указанным в фитосанитарном сертификате; </w:t>
      </w:r>
    </w:p>
    <w:p w14:paraId="1A056897" w14:textId="77777777" w:rsidR="00390AB5" w:rsidRPr="00311AC6" w:rsidRDefault="00390AB5"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 </w:t>
      </w:r>
    </w:p>
    <w:p w14:paraId="5C8A216D" w14:textId="77777777" w:rsidR="00390AB5" w:rsidRPr="00311AC6" w:rsidRDefault="00390AB5"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3) определения наличия или отсутствия просыпей зерна, семян зернобобовых и масличных культур, продуктов их переработки, ввозимых насыпью в контейнерах, вагонах-зерновозах и автомобильным транспортом. </w:t>
      </w:r>
    </w:p>
    <w:p w14:paraId="257FAA7E" w14:textId="7815A4F4" w:rsidR="00043419" w:rsidRPr="00311AC6" w:rsidRDefault="007A487F" w:rsidP="00C50520">
      <w:pPr>
        <w:spacing w:after="160" w:line="360" w:lineRule="auto"/>
        <w:ind w:firstLine="708"/>
        <w:rPr>
          <w:rFonts w:ascii="Arial Narrow" w:hAnsi="Arial Narrow"/>
          <w:color w:val="000000" w:themeColor="text1"/>
          <w:sz w:val="28"/>
          <w:szCs w:val="28"/>
          <w:u w:val="single"/>
        </w:rPr>
      </w:pPr>
      <w:r>
        <w:rPr>
          <w:rFonts w:ascii="Arial Narrow" w:hAnsi="Arial Narrow"/>
          <w:color w:val="000000" w:themeColor="text1"/>
          <w:sz w:val="28"/>
          <w:szCs w:val="28"/>
        </w:rPr>
        <w:t>3</w:t>
      </w:r>
      <w:r w:rsidR="00043419" w:rsidRPr="00311AC6">
        <w:rPr>
          <w:rFonts w:ascii="Arial Narrow" w:hAnsi="Arial Narrow"/>
          <w:color w:val="000000" w:themeColor="text1"/>
          <w:sz w:val="28"/>
          <w:szCs w:val="28"/>
        </w:rPr>
        <w:t>.</w:t>
      </w:r>
      <w:r w:rsidR="00390AB5" w:rsidRPr="00311AC6">
        <w:rPr>
          <w:rFonts w:ascii="Arial Narrow" w:hAnsi="Arial Narrow"/>
          <w:color w:val="000000" w:themeColor="text1"/>
          <w:sz w:val="28"/>
          <w:szCs w:val="28"/>
        </w:rPr>
        <w:t>2</w:t>
      </w:r>
      <w:r w:rsidR="00043419" w:rsidRPr="00311AC6">
        <w:rPr>
          <w:rFonts w:ascii="Arial Narrow" w:hAnsi="Arial Narrow"/>
          <w:color w:val="000000" w:themeColor="text1"/>
          <w:sz w:val="28"/>
          <w:szCs w:val="28"/>
        </w:rPr>
        <w:t xml:space="preserve">. </w:t>
      </w:r>
      <w:r w:rsidR="00F85D39" w:rsidRPr="00311AC6">
        <w:rPr>
          <w:rFonts w:ascii="Arial Narrow" w:hAnsi="Arial Narrow"/>
          <w:color w:val="000000" w:themeColor="text1"/>
          <w:sz w:val="28"/>
          <w:szCs w:val="28"/>
        </w:rPr>
        <w:t>При осмотре транспортного средства в</w:t>
      </w:r>
      <w:r w:rsidR="00043419" w:rsidRPr="00311AC6">
        <w:rPr>
          <w:rFonts w:ascii="Arial Narrow" w:hAnsi="Arial Narrow"/>
          <w:color w:val="000000" w:themeColor="text1"/>
          <w:sz w:val="28"/>
          <w:szCs w:val="28"/>
        </w:rPr>
        <w:t xml:space="preserve"> случае обнаружения на его поверхности и (или) поверхности приспособлений для перевозки организмов, сходных по морфологическим признакам с карантинными объектами, </w:t>
      </w:r>
      <w:r w:rsidR="00043419" w:rsidRPr="00311AC6">
        <w:rPr>
          <w:rFonts w:ascii="Arial Narrow" w:hAnsi="Arial Narrow"/>
          <w:color w:val="000000" w:themeColor="text1"/>
          <w:sz w:val="28"/>
          <w:szCs w:val="28"/>
          <w:u w:val="single"/>
        </w:rPr>
        <w:t xml:space="preserve">производится отбор образцов (проб) материала, содержащего указанных насекомых, семена сорных растений </w:t>
      </w:r>
      <w:r w:rsidR="00043419" w:rsidRPr="00311AC6">
        <w:rPr>
          <w:rFonts w:ascii="Arial Narrow" w:hAnsi="Arial Narrow"/>
          <w:b/>
          <w:bCs/>
          <w:color w:val="000000" w:themeColor="text1"/>
          <w:sz w:val="28"/>
          <w:szCs w:val="28"/>
          <w:u w:val="single"/>
        </w:rPr>
        <w:t>для проведения карантинной фитосанитарной экспертизы</w:t>
      </w:r>
      <w:r w:rsidR="00043419" w:rsidRPr="00311AC6">
        <w:rPr>
          <w:rFonts w:ascii="Arial Narrow" w:hAnsi="Arial Narrow"/>
          <w:color w:val="000000" w:themeColor="text1"/>
          <w:sz w:val="28"/>
          <w:szCs w:val="28"/>
          <w:u w:val="single"/>
        </w:rPr>
        <w:t>.</w:t>
      </w:r>
      <w:r w:rsidR="00BC68FD" w:rsidRPr="00311AC6">
        <w:rPr>
          <w:rFonts w:ascii="Arial Narrow" w:hAnsi="Arial Narrow"/>
          <w:color w:val="000000" w:themeColor="text1"/>
          <w:sz w:val="28"/>
          <w:szCs w:val="28"/>
          <w:u w:val="single"/>
        </w:rPr>
        <w:t xml:space="preserve"> </w:t>
      </w:r>
    </w:p>
    <w:p w14:paraId="2DBC73F3" w14:textId="77E235BA" w:rsidR="00043419"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3</w:t>
      </w:r>
      <w:r w:rsidR="00043419" w:rsidRPr="001140F6">
        <w:rPr>
          <w:rFonts w:ascii="Arial Narrow" w:hAnsi="Arial Narrow"/>
          <w:color w:val="000000" w:themeColor="text1"/>
          <w:sz w:val="28"/>
          <w:szCs w:val="28"/>
        </w:rPr>
        <w:t>.</w:t>
      </w:r>
      <w:r w:rsidR="00390AB5" w:rsidRPr="001140F6">
        <w:rPr>
          <w:rFonts w:ascii="Arial Narrow" w:hAnsi="Arial Narrow"/>
          <w:color w:val="000000" w:themeColor="text1"/>
          <w:sz w:val="28"/>
          <w:szCs w:val="28"/>
        </w:rPr>
        <w:t>3</w:t>
      </w:r>
      <w:r w:rsidR="00043419" w:rsidRPr="001140F6">
        <w:rPr>
          <w:rFonts w:ascii="Arial Narrow" w:hAnsi="Arial Narrow"/>
          <w:color w:val="000000" w:themeColor="text1"/>
          <w:sz w:val="28"/>
          <w:szCs w:val="28"/>
        </w:rPr>
        <w:t>.</w:t>
      </w:r>
      <w:r w:rsidR="00043419" w:rsidRPr="00311AC6">
        <w:rPr>
          <w:rFonts w:ascii="Arial Narrow" w:hAnsi="Arial Narrow"/>
          <w:color w:val="000000" w:themeColor="text1"/>
          <w:sz w:val="28"/>
          <w:szCs w:val="28"/>
          <w:u w:val="single"/>
        </w:rPr>
        <w:t xml:space="preserve"> </w:t>
      </w:r>
      <w:r w:rsidR="00043419" w:rsidRPr="001140F6">
        <w:rPr>
          <w:rFonts w:ascii="Arial Narrow" w:hAnsi="Arial Narrow"/>
          <w:b/>
          <w:bCs/>
          <w:color w:val="000000" w:themeColor="text1"/>
          <w:sz w:val="28"/>
          <w:szCs w:val="28"/>
        </w:rPr>
        <w:t>Решение о запрете ввоза партии подкарантинной продукции по результатам осмотра транспортных сред</w:t>
      </w:r>
      <w:r w:rsidR="00043419" w:rsidRPr="00A51D81">
        <w:rPr>
          <w:rFonts w:ascii="Arial Narrow" w:hAnsi="Arial Narrow"/>
          <w:b/>
          <w:bCs/>
          <w:color w:val="000000" w:themeColor="text1"/>
          <w:sz w:val="28"/>
          <w:szCs w:val="28"/>
        </w:rPr>
        <w:t xml:space="preserve">ств </w:t>
      </w:r>
      <w:r w:rsidR="00043419" w:rsidRPr="00311AC6">
        <w:rPr>
          <w:rFonts w:ascii="Arial Narrow" w:hAnsi="Arial Narrow"/>
          <w:color w:val="000000" w:themeColor="text1"/>
          <w:sz w:val="28"/>
          <w:szCs w:val="28"/>
        </w:rPr>
        <w:t xml:space="preserve">должностное лицо </w:t>
      </w:r>
      <w:r w:rsidR="00A51D81">
        <w:rPr>
          <w:rFonts w:ascii="Arial Narrow" w:hAnsi="Arial Narrow"/>
          <w:color w:val="000000" w:themeColor="text1"/>
          <w:sz w:val="28"/>
          <w:szCs w:val="28"/>
        </w:rPr>
        <w:t xml:space="preserve">подразделения </w:t>
      </w:r>
      <w:r w:rsidR="00206446" w:rsidRPr="00311AC6">
        <w:rPr>
          <w:rFonts w:ascii="Arial Narrow" w:hAnsi="Arial Narrow"/>
          <w:color w:val="000000" w:themeColor="text1"/>
          <w:sz w:val="28"/>
          <w:szCs w:val="28"/>
        </w:rPr>
        <w:t>ДКР</w:t>
      </w:r>
      <w:r w:rsidR="00043419" w:rsidRPr="00311AC6">
        <w:rPr>
          <w:rFonts w:ascii="Arial Narrow" w:hAnsi="Arial Narrow"/>
          <w:color w:val="000000" w:themeColor="text1"/>
          <w:sz w:val="28"/>
          <w:szCs w:val="28"/>
        </w:rPr>
        <w:t xml:space="preserve"> МСХ КР принимает в следующих случаях: </w:t>
      </w:r>
    </w:p>
    <w:p w14:paraId="31B8F264" w14:textId="74091854" w:rsidR="00043419" w:rsidRPr="00311AC6" w:rsidRDefault="00043419" w:rsidP="00C50520">
      <w:p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lastRenderedPageBreak/>
        <w:t>1</w:t>
      </w:r>
      <w:r w:rsidRPr="00311AC6">
        <w:rPr>
          <w:rFonts w:ascii="Arial Narrow" w:hAnsi="Arial Narrow"/>
          <w:color w:val="000000" w:themeColor="text1"/>
          <w:sz w:val="28"/>
          <w:szCs w:val="28"/>
          <w:u w:val="single"/>
        </w:rPr>
        <w:t xml:space="preserve">) </w:t>
      </w:r>
      <w:r w:rsidR="00491D2E" w:rsidRPr="00311AC6">
        <w:rPr>
          <w:rFonts w:ascii="Arial Narrow" w:hAnsi="Arial Narrow"/>
          <w:color w:val="000000" w:themeColor="text1"/>
          <w:sz w:val="28"/>
          <w:szCs w:val="28"/>
          <w:u w:val="single"/>
        </w:rPr>
        <w:t>С</w:t>
      </w:r>
      <w:r w:rsidRPr="00311AC6">
        <w:rPr>
          <w:rFonts w:ascii="Arial Narrow" w:hAnsi="Arial Narrow"/>
          <w:color w:val="000000" w:themeColor="text1"/>
          <w:sz w:val="28"/>
          <w:szCs w:val="28"/>
          <w:u w:val="single"/>
        </w:rPr>
        <w:t>ведения о номере транспортного средства не соответствуют сведениям, указанным в фитосанитарном сертификате</w:t>
      </w:r>
      <w:r w:rsidR="00491D2E" w:rsidRPr="00311AC6">
        <w:rPr>
          <w:rStyle w:val="FootnoteReference"/>
          <w:rFonts w:ascii="Arial Narrow" w:hAnsi="Arial Narrow"/>
          <w:color w:val="000000" w:themeColor="text1"/>
          <w:sz w:val="28"/>
          <w:szCs w:val="28"/>
          <w:u w:val="single"/>
        </w:rPr>
        <w:footnoteReference w:id="2"/>
      </w:r>
      <w:r w:rsidR="00491D2E" w:rsidRPr="00311AC6">
        <w:rPr>
          <w:rFonts w:ascii="Arial Narrow" w:hAnsi="Arial Narrow"/>
          <w:color w:val="000000" w:themeColor="text1"/>
          <w:sz w:val="28"/>
          <w:szCs w:val="28"/>
        </w:rPr>
        <w:t>.</w:t>
      </w:r>
      <w:r w:rsidR="00412534">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xml:space="preserve">В этом случае </w:t>
      </w:r>
      <w:r w:rsidRPr="001140F6">
        <w:rPr>
          <w:rFonts w:ascii="Arial Narrow" w:hAnsi="Arial Narrow"/>
          <w:i/>
          <w:iCs/>
          <w:color w:val="000000" w:themeColor="text1"/>
          <w:sz w:val="28"/>
          <w:szCs w:val="28"/>
        </w:rPr>
        <w:t>подкарантинная продукция подлежит возврату или уничтожению за счет собственника продукции</w:t>
      </w:r>
      <w:r w:rsidRPr="00311AC6">
        <w:rPr>
          <w:rFonts w:ascii="Arial Narrow" w:hAnsi="Arial Narrow"/>
          <w:color w:val="000000" w:themeColor="text1"/>
          <w:sz w:val="28"/>
          <w:szCs w:val="28"/>
        </w:rPr>
        <w:t xml:space="preserve">; </w:t>
      </w:r>
    </w:p>
    <w:p w14:paraId="630A1A67" w14:textId="780242C4" w:rsidR="00026FD7" w:rsidRPr="00311AC6" w:rsidRDefault="00043419" w:rsidP="00C50520">
      <w:p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2) </w:t>
      </w:r>
      <w:r w:rsidR="00491D2E" w:rsidRPr="00311AC6">
        <w:rPr>
          <w:rFonts w:ascii="Arial Narrow" w:hAnsi="Arial Narrow"/>
          <w:color w:val="000000" w:themeColor="text1"/>
          <w:sz w:val="28"/>
          <w:szCs w:val="28"/>
          <w:u w:val="single"/>
        </w:rPr>
        <w:t>О</w:t>
      </w:r>
      <w:r w:rsidRPr="00311AC6">
        <w:rPr>
          <w:rFonts w:ascii="Arial Narrow" w:hAnsi="Arial Narrow"/>
          <w:color w:val="000000" w:themeColor="text1"/>
          <w:sz w:val="28"/>
          <w:szCs w:val="28"/>
          <w:u w:val="single"/>
        </w:rPr>
        <w:t>бнаруженные на поверхности транспортного средства организмы являются карантинными объектами</w:t>
      </w:r>
      <w:r w:rsidRPr="00311AC6">
        <w:rPr>
          <w:rFonts w:ascii="Arial Narrow" w:hAnsi="Arial Narrow"/>
          <w:color w:val="000000" w:themeColor="text1"/>
          <w:sz w:val="28"/>
          <w:szCs w:val="28"/>
        </w:rPr>
        <w:t>. В этом случае транспортное средство подлежит</w:t>
      </w:r>
      <w:r w:rsidR="00026FD7" w:rsidRPr="00311AC6">
        <w:rPr>
          <w:rFonts w:ascii="Arial Narrow" w:hAnsi="Arial Narrow"/>
          <w:color w:val="000000" w:themeColor="text1"/>
          <w:sz w:val="28"/>
          <w:szCs w:val="28"/>
        </w:rPr>
        <w:t>:</w:t>
      </w:r>
    </w:p>
    <w:p w14:paraId="0C7744FB" w14:textId="664AEB9D" w:rsidR="00026FD7" w:rsidRPr="00311AC6" w:rsidRDefault="009F4D5E" w:rsidP="0026730E">
      <w:pPr>
        <w:pStyle w:val="ListParagraph"/>
        <w:numPr>
          <w:ilvl w:val="0"/>
          <w:numId w:val="26"/>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о</w:t>
      </w:r>
      <w:r w:rsidR="00043419" w:rsidRPr="00311AC6">
        <w:rPr>
          <w:rFonts w:ascii="Arial Narrow" w:hAnsi="Arial Narrow"/>
          <w:i/>
          <w:iCs/>
          <w:color w:val="000000" w:themeColor="text1"/>
          <w:sz w:val="28"/>
          <w:szCs w:val="28"/>
        </w:rPr>
        <w:t>чистке и (или) обеззараживанию</w:t>
      </w:r>
      <w:r w:rsidR="00026FD7" w:rsidRPr="00311AC6">
        <w:rPr>
          <w:rFonts w:ascii="Arial Narrow" w:hAnsi="Arial Narrow"/>
          <w:i/>
          <w:iCs/>
          <w:color w:val="000000" w:themeColor="text1"/>
          <w:sz w:val="28"/>
          <w:szCs w:val="28"/>
        </w:rPr>
        <w:t>;</w:t>
      </w:r>
      <w:r w:rsidR="00043419" w:rsidRPr="00311AC6">
        <w:rPr>
          <w:rFonts w:ascii="Arial Narrow" w:hAnsi="Arial Narrow"/>
          <w:i/>
          <w:iCs/>
          <w:color w:val="000000" w:themeColor="text1"/>
          <w:sz w:val="28"/>
          <w:szCs w:val="28"/>
        </w:rPr>
        <w:t xml:space="preserve"> </w:t>
      </w:r>
    </w:p>
    <w:p w14:paraId="05624D60" w14:textId="55CE0554" w:rsidR="00026FD7" w:rsidRPr="00311AC6" w:rsidRDefault="00043419" w:rsidP="0026730E">
      <w:pPr>
        <w:pStyle w:val="ListParagraph"/>
        <w:numPr>
          <w:ilvl w:val="0"/>
          <w:numId w:val="26"/>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при невозможности их проведения, либо отказе собственника продукции от их проведения, возврату вместе с перевозимой партией подкарантинной продукции. </w:t>
      </w:r>
    </w:p>
    <w:p w14:paraId="367D93C4" w14:textId="0BF3C32C" w:rsidR="00491D2E" w:rsidRPr="00311AC6" w:rsidRDefault="00043419" w:rsidP="00C50520">
      <w:p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После проведения очистки и (или) обеззараживания транспортного средства</w:t>
      </w:r>
      <w:r w:rsidR="00491D2E" w:rsidRPr="00311AC6">
        <w:rPr>
          <w:rFonts w:ascii="Arial Narrow" w:hAnsi="Arial Narrow"/>
          <w:color w:val="000000" w:themeColor="text1"/>
          <w:sz w:val="28"/>
          <w:szCs w:val="28"/>
        </w:rPr>
        <w:t>:</w:t>
      </w:r>
    </w:p>
    <w:p w14:paraId="7C40E71B" w14:textId="6C543E46" w:rsidR="00491D2E" w:rsidRPr="00311AC6" w:rsidRDefault="009F4D5E" w:rsidP="0026730E">
      <w:pPr>
        <w:pStyle w:val="ListParagraph"/>
        <w:numPr>
          <w:ilvl w:val="0"/>
          <w:numId w:val="26"/>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т</w:t>
      </w:r>
      <w:r w:rsidR="00491D2E" w:rsidRPr="00311AC6">
        <w:rPr>
          <w:rFonts w:ascii="Arial Narrow" w:hAnsi="Arial Narrow"/>
          <w:i/>
          <w:iCs/>
          <w:color w:val="000000" w:themeColor="text1"/>
          <w:sz w:val="28"/>
          <w:szCs w:val="28"/>
        </w:rPr>
        <w:t>ранспортное средство</w:t>
      </w:r>
      <w:r w:rsidR="00043419" w:rsidRPr="00311AC6">
        <w:rPr>
          <w:rFonts w:ascii="Arial Narrow" w:hAnsi="Arial Narrow"/>
          <w:i/>
          <w:iCs/>
          <w:color w:val="000000" w:themeColor="text1"/>
          <w:sz w:val="28"/>
          <w:szCs w:val="28"/>
        </w:rPr>
        <w:t xml:space="preserve"> подлежит повторному осмотру</w:t>
      </w:r>
      <w:r w:rsidR="00E53D34" w:rsidRPr="00311AC6">
        <w:rPr>
          <w:rFonts w:ascii="Arial Narrow" w:hAnsi="Arial Narrow"/>
          <w:i/>
          <w:iCs/>
          <w:color w:val="000000" w:themeColor="text1"/>
          <w:sz w:val="28"/>
          <w:szCs w:val="28"/>
        </w:rPr>
        <w:t>;</w:t>
      </w:r>
    </w:p>
    <w:p w14:paraId="1F37BA40" w14:textId="6DBF36B5" w:rsidR="00043419" w:rsidRPr="00311AC6" w:rsidRDefault="009F4D5E" w:rsidP="0026730E">
      <w:pPr>
        <w:pStyle w:val="ListParagraph"/>
        <w:numPr>
          <w:ilvl w:val="0"/>
          <w:numId w:val="26"/>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п</w:t>
      </w:r>
      <w:r w:rsidR="00043419" w:rsidRPr="00311AC6">
        <w:rPr>
          <w:rFonts w:ascii="Arial Narrow" w:hAnsi="Arial Narrow"/>
          <w:i/>
          <w:iCs/>
          <w:color w:val="000000" w:themeColor="text1"/>
          <w:sz w:val="28"/>
          <w:szCs w:val="28"/>
        </w:rPr>
        <w:t>одкарантинная продукция</w:t>
      </w:r>
      <w:r w:rsidR="00E53D34" w:rsidRPr="00311AC6">
        <w:rPr>
          <w:rFonts w:ascii="Arial Narrow" w:hAnsi="Arial Narrow"/>
          <w:i/>
          <w:iCs/>
          <w:color w:val="000000" w:themeColor="text1"/>
          <w:sz w:val="28"/>
          <w:szCs w:val="28"/>
        </w:rPr>
        <w:t xml:space="preserve"> подлежит</w:t>
      </w:r>
      <w:r w:rsidR="00043419" w:rsidRPr="00311AC6">
        <w:rPr>
          <w:rFonts w:ascii="Arial Narrow" w:hAnsi="Arial Narrow"/>
          <w:i/>
          <w:iCs/>
          <w:color w:val="000000" w:themeColor="text1"/>
          <w:sz w:val="28"/>
          <w:szCs w:val="28"/>
        </w:rPr>
        <w:t xml:space="preserve"> </w:t>
      </w:r>
      <w:r w:rsidR="005A0F33" w:rsidRPr="00311AC6">
        <w:rPr>
          <w:rFonts w:ascii="Arial Narrow" w:hAnsi="Arial Narrow"/>
          <w:i/>
          <w:iCs/>
          <w:color w:val="000000" w:themeColor="text1"/>
          <w:sz w:val="28"/>
          <w:szCs w:val="28"/>
        </w:rPr>
        <w:t>первичному фитосанитарному контролю</w:t>
      </w:r>
      <w:r w:rsidR="00043419" w:rsidRPr="00311AC6">
        <w:rPr>
          <w:rFonts w:ascii="Arial Narrow" w:eastAsia="Times New Roman" w:hAnsi="Arial Narrow"/>
          <w:b/>
          <w:bCs/>
          <w:i/>
          <w:iCs/>
          <w:color w:val="000000" w:themeColor="text1"/>
          <w:sz w:val="28"/>
          <w:szCs w:val="28"/>
          <w:lang w:eastAsia="ru-RU"/>
        </w:rPr>
        <w:t>.</w:t>
      </w:r>
      <w:r w:rsidR="00043419" w:rsidRPr="00311AC6">
        <w:rPr>
          <w:rFonts w:ascii="Arial Narrow" w:hAnsi="Arial Narrow"/>
          <w:i/>
          <w:iCs/>
          <w:color w:val="000000" w:themeColor="text1"/>
          <w:sz w:val="28"/>
          <w:szCs w:val="28"/>
        </w:rPr>
        <w:t xml:space="preserve"> </w:t>
      </w:r>
    </w:p>
    <w:p w14:paraId="4A99A267" w14:textId="77777777" w:rsidR="00026FD7" w:rsidRPr="00311AC6" w:rsidRDefault="00043419" w:rsidP="00C50520">
      <w:pPr>
        <w:spacing w:after="160" w:line="360" w:lineRule="auto"/>
        <w:rPr>
          <w:rFonts w:ascii="Arial Narrow" w:hAnsi="Arial Narrow"/>
          <w:color w:val="000000" w:themeColor="text1"/>
          <w:sz w:val="28"/>
          <w:szCs w:val="28"/>
          <w:u w:val="single"/>
        </w:rPr>
      </w:pPr>
      <w:r w:rsidRPr="00311AC6">
        <w:rPr>
          <w:rFonts w:ascii="Arial Narrow" w:hAnsi="Arial Narrow"/>
          <w:color w:val="000000" w:themeColor="text1"/>
          <w:sz w:val="28"/>
          <w:szCs w:val="28"/>
        </w:rPr>
        <w:t xml:space="preserve">3) </w:t>
      </w:r>
      <w:r w:rsidR="00026FD7" w:rsidRPr="00311AC6">
        <w:rPr>
          <w:rFonts w:ascii="Arial Narrow" w:hAnsi="Arial Narrow"/>
          <w:color w:val="000000" w:themeColor="text1"/>
          <w:sz w:val="28"/>
          <w:szCs w:val="28"/>
          <w:u w:val="single"/>
        </w:rPr>
        <w:t>О</w:t>
      </w:r>
      <w:r w:rsidRPr="00311AC6">
        <w:rPr>
          <w:rFonts w:ascii="Arial Narrow" w:hAnsi="Arial Narrow"/>
          <w:color w:val="000000" w:themeColor="text1"/>
          <w:sz w:val="28"/>
          <w:szCs w:val="28"/>
          <w:u w:val="single"/>
        </w:rPr>
        <w:t xml:space="preserve">бнаружены просыпи зерна, семян зернобобовых и масличных культур, продуктов их переработки, ввозимых насыпью в контейнерах, вагонах-зерновозах и автомобильным транспортом. </w:t>
      </w:r>
    </w:p>
    <w:p w14:paraId="37F0ED83" w14:textId="177A4C7B" w:rsidR="00043419" w:rsidRPr="00311AC6" w:rsidRDefault="00043419" w:rsidP="00E92D7E">
      <w:pPr>
        <w:spacing w:after="160" w:line="360" w:lineRule="auto"/>
        <w:ind w:firstLine="708"/>
        <w:rPr>
          <w:rFonts w:ascii="Arial Narrow" w:hAnsi="Arial Narrow"/>
          <w:color w:val="000000" w:themeColor="text1"/>
          <w:sz w:val="28"/>
          <w:szCs w:val="28"/>
          <w:u w:val="single"/>
        </w:rPr>
      </w:pPr>
      <w:r w:rsidRPr="00311AC6">
        <w:rPr>
          <w:rFonts w:ascii="Arial Narrow" w:hAnsi="Arial Narrow"/>
          <w:color w:val="000000" w:themeColor="text1"/>
          <w:sz w:val="28"/>
          <w:szCs w:val="28"/>
        </w:rPr>
        <w:t>В этом случае собственником продукции</w:t>
      </w:r>
      <w:r w:rsidR="00FB497C" w:rsidRPr="00311AC6">
        <w:rPr>
          <w:rFonts w:ascii="Arial Narrow" w:hAnsi="Arial Narrow"/>
          <w:color w:val="000000" w:themeColor="text1"/>
          <w:sz w:val="28"/>
          <w:szCs w:val="28"/>
        </w:rPr>
        <w:t xml:space="preserve"> </w:t>
      </w:r>
      <w:r w:rsidRPr="00311AC6">
        <w:rPr>
          <w:rFonts w:ascii="Arial Narrow" w:hAnsi="Arial Narrow"/>
          <w:color w:val="000000" w:themeColor="text1"/>
          <w:sz w:val="28"/>
          <w:szCs w:val="28"/>
        </w:rPr>
        <w:t>предпринимаются меры по исключению просыпей</w:t>
      </w:r>
      <w:r w:rsidR="00FB497C" w:rsidRPr="00311AC6">
        <w:rPr>
          <w:rFonts w:ascii="Arial Narrow" w:hAnsi="Arial Narrow"/>
          <w:color w:val="000000" w:themeColor="text1"/>
          <w:sz w:val="28"/>
          <w:szCs w:val="28"/>
        </w:rPr>
        <w:t>. П</w:t>
      </w:r>
      <w:r w:rsidRPr="00311AC6">
        <w:rPr>
          <w:rFonts w:ascii="Arial Narrow" w:hAnsi="Arial Narrow"/>
          <w:color w:val="000000" w:themeColor="text1"/>
          <w:sz w:val="28"/>
          <w:szCs w:val="28"/>
        </w:rPr>
        <w:t xml:space="preserve">осле устранения просыпей транспортное средство </w:t>
      </w:r>
      <w:r w:rsidRPr="00311AC6">
        <w:rPr>
          <w:rFonts w:ascii="Arial Narrow" w:hAnsi="Arial Narrow"/>
          <w:color w:val="000000" w:themeColor="text1"/>
          <w:sz w:val="28"/>
          <w:szCs w:val="28"/>
          <w:u w:val="single"/>
        </w:rPr>
        <w:t>подлежит повторному осмотру.</w:t>
      </w:r>
    </w:p>
    <w:p w14:paraId="097C6360" w14:textId="37A9145E" w:rsidR="00516C6E" w:rsidRPr="00311AC6" w:rsidRDefault="007A487F" w:rsidP="00C50520">
      <w:pPr>
        <w:spacing w:after="160" w:line="360" w:lineRule="auto"/>
        <w:ind w:left="708"/>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lastRenderedPageBreak/>
        <w:t>4</w:t>
      </w:r>
      <w:r w:rsidR="00F85D39" w:rsidRPr="00311AC6">
        <w:rPr>
          <w:rFonts w:ascii="Arial Narrow" w:hAnsi="Arial Narrow"/>
          <w:b/>
          <w:bCs/>
          <w:color w:val="000000" w:themeColor="text1"/>
          <w:sz w:val="28"/>
          <w:szCs w:val="28"/>
          <w:u w:val="single"/>
        </w:rPr>
        <w:t xml:space="preserve">. </w:t>
      </w:r>
      <w:r w:rsidR="00516C6E" w:rsidRPr="00311AC6">
        <w:rPr>
          <w:rFonts w:ascii="Arial Narrow" w:hAnsi="Arial Narrow"/>
          <w:b/>
          <w:bCs/>
          <w:color w:val="000000" w:themeColor="text1"/>
          <w:sz w:val="28"/>
          <w:szCs w:val="28"/>
          <w:u w:val="single"/>
        </w:rPr>
        <w:t>Осмотр подкарантинной продукции.</w:t>
      </w:r>
    </w:p>
    <w:p w14:paraId="46F17CE4" w14:textId="63BB87F5" w:rsidR="00390AB5" w:rsidRPr="007510FC"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4</w:t>
      </w:r>
      <w:r w:rsidR="00390AB5" w:rsidRPr="00311AC6">
        <w:rPr>
          <w:rFonts w:ascii="Arial Narrow" w:hAnsi="Arial Narrow"/>
          <w:color w:val="000000" w:themeColor="text1"/>
          <w:sz w:val="28"/>
          <w:szCs w:val="28"/>
        </w:rPr>
        <w:t xml:space="preserve">.1. Осмотр подкарантинной продукции должностным лицом </w:t>
      </w:r>
      <w:r w:rsidR="00206446" w:rsidRPr="00311AC6">
        <w:rPr>
          <w:rFonts w:ascii="Arial Narrow" w:hAnsi="Arial Narrow"/>
          <w:color w:val="000000" w:themeColor="text1"/>
          <w:sz w:val="28"/>
          <w:szCs w:val="28"/>
        </w:rPr>
        <w:t>ДКР</w:t>
      </w:r>
      <w:r w:rsidR="00390AB5" w:rsidRPr="00311AC6">
        <w:rPr>
          <w:rFonts w:ascii="Arial Narrow" w:hAnsi="Arial Narrow"/>
          <w:color w:val="000000" w:themeColor="text1"/>
          <w:sz w:val="28"/>
          <w:szCs w:val="28"/>
        </w:rPr>
        <w:t xml:space="preserve"> МСХ КР – это </w:t>
      </w:r>
      <w:r w:rsidR="00390AB5" w:rsidRPr="00311AC6">
        <w:rPr>
          <w:rFonts w:ascii="Arial Narrow" w:hAnsi="Arial Narrow"/>
          <w:color w:val="000000" w:themeColor="text1"/>
          <w:sz w:val="28"/>
          <w:szCs w:val="28"/>
          <w:u w:val="single"/>
        </w:rPr>
        <w:t xml:space="preserve">визуальное обследование подкарантинной продукции </w:t>
      </w:r>
      <w:r w:rsidR="00390AB5" w:rsidRPr="00311AC6">
        <w:rPr>
          <w:rFonts w:ascii="Arial Narrow" w:hAnsi="Arial Narrow"/>
          <w:b/>
          <w:bCs/>
          <w:color w:val="000000" w:themeColor="text1"/>
          <w:sz w:val="28"/>
          <w:szCs w:val="28"/>
          <w:u w:val="single"/>
        </w:rPr>
        <w:t>без вскрытия тары и упаковки</w:t>
      </w:r>
      <w:r w:rsidR="007510FC" w:rsidRPr="007510FC">
        <w:rPr>
          <w:rFonts w:ascii="Arial Narrow" w:hAnsi="Arial Narrow"/>
          <w:color w:val="000000" w:themeColor="text1"/>
          <w:sz w:val="28"/>
          <w:szCs w:val="28"/>
        </w:rPr>
        <w:t xml:space="preserve">, которое проводится </w:t>
      </w:r>
      <w:r w:rsidR="00390AB5" w:rsidRPr="007510FC">
        <w:rPr>
          <w:rFonts w:ascii="Arial Narrow" w:hAnsi="Arial Narrow"/>
          <w:color w:val="000000" w:themeColor="text1"/>
          <w:sz w:val="28"/>
          <w:szCs w:val="28"/>
        </w:rPr>
        <w:t xml:space="preserve">в целях: </w:t>
      </w:r>
    </w:p>
    <w:p w14:paraId="395108E0" w14:textId="77777777" w:rsidR="00390AB5" w:rsidRPr="00311AC6" w:rsidRDefault="00390AB5"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установления соответствия продукции сведениям, указанным в фитосанитарном сертификате (для подкарантинной продукции высокого фитосанитарного риска); </w:t>
      </w:r>
    </w:p>
    <w:p w14:paraId="74CE4F3D" w14:textId="77777777" w:rsidR="00390AB5" w:rsidRPr="00311AC6" w:rsidRDefault="00390AB5"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2) определения наличия или отсутствия карантинных объектов или признаков заражения (засорения) ими на поверхности тары и упаковки. </w:t>
      </w:r>
    </w:p>
    <w:p w14:paraId="42C11F0C" w14:textId="51AA3CD0" w:rsidR="001E2972"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4</w:t>
      </w:r>
      <w:r w:rsidR="001E2972" w:rsidRPr="00311AC6">
        <w:rPr>
          <w:rFonts w:ascii="Arial Narrow" w:hAnsi="Arial Narrow"/>
          <w:color w:val="000000" w:themeColor="text1"/>
          <w:sz w:val="28"/>
          <w:szCs w:val="28"/>
        </w:rPr>
        <w:t>.2.</w:t>
      </w:r>
      <w:r w:rsidR="001E2972" w:rsidRPr="007A487F">
        <w:rPr>
          <w:rFonts w:ascii="Arial Narrow" w:hAnsi="Arial Narrow"/>
          <w:color w:val="000000" w:themeColor="text1"/>
          <w:sz w:val="28"/>
          <w:szCs w:val="28"/>
        </w:rPr>
        <w:t xml:space="preserve"> </w:t>
      </w:r>
      <w:r w:rsidR="001E2972" w:rsidRPr="001140F6">
        <w:rPr>
          <w:rFonts w:ascii="Arial Narrow" w:hAnsi="Arial Narrow"/>
          <w:b/>
          <w:bCs/>
          <w:color w:val="000000" w:themeColor="text1"/>
          <w:sz w:val="28"/>
          <w:szCs w:val="28"/>
        </w:rPr>
        <w:t>Решение о запрете ввоза партии подкарантинной продукции или запрете ее помещения под таможенную процедуру таможенного транзита по результатам осмотра подкарантинной продукции</w:t>
      </w:r>
      <w:r w:rsidR="001E2972" w:rsidRPr="00311AC6">
        <w:rPr>
          <w:rFonts w:ascii="Arial Narrow" w:hAnsi="Arial Narrow"/>
          <w:color w:val="000000" w:themeColor="text1"/>
          <w:sz w:val="28"/>
          <w:szCs w:val="28"/>
        </w:rPr>
        <w:t xml:space="preserve"> должностное лицо </w:t>
      </w:r>
      <w:r w:rsidR="00206446" w:rsidRPr="00311AC6">
        <w:rPr>
          <w:rFonts w:ascii="Arial Narrow" w:hAnsi="Arial Narrow"/>
          <w:color w:val="000000" w:themeColor="text1"/>
          <w:sz w:val="28"/>
          <w:szCs w:val="28"/>
        </w:rPr>
        <w:t>ДКР</w:t>
      </w:r>
      <w:r w:rsidR="001E2972" w:rsidRPr="00311AC6">
        <w:rPr>
          <w:rFonts w:ascii="Arial Narrow" w:hAnsi="Arial Narrow"/>
          <w:color w:val="000000" w:themeColor="text1"/>
          <w:sz w:val="28"/>
          <w:szCs w:val="28"/>
        </w:rPr>
        <w:t xml:space="preserve"> МСХ</w:t>
      </w:r>
      <w:r w:rsidR="00CD107F">
        <w:rPr>
          <w:rFonts w:ascii="Arial Narrow" w:hAnsi="Arial Narrow"/>
          <w:color w:val="000000" w:themeColor="text1"/>
          <w:sz w:val="28"/>
          <w:szCs w:val="28"/>
        </w:rPr>
        <w:t xml:space="preserve"> </w:t>
      </w:r>
      <w:r w:rsidR="001E2972" w:rsidRPr="00311AC6">
        <w:rPr>
          <w:rFonts w:ascii="Arial Narrow" w:hAnsi="Arial Narrow"/>
          <w:color w:val="000000" w:themeColor="text1"/>
          <w:sz w:val="28"/>
          <w:szCs w:val="28"/>
        </w:rPr>
        <w:t xml:space="preserve">КР принимает в случаях, когда в ходе осмотра установлено, что: </w:t>
      </w:r>
    </w:p>
    <w:p w14:paraId="05D0E1EF" w14:textId="77777777" w:rsidR="001E2972" w:rsidRPr="00311AC6" w:rsidRDefault="001E2972"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 </w:t>
      </w:r>
    </w:p>
    <w:p w14:paraId="397847BF" w14:textId="77777777" w:rsidR="001E2972" w:rsidRPr="00311AC6" w:rsidRDefault="001E2972"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2) сведения о наименовании продукции, не соответствуют сведениям, указанным в фитосанитарном сертификате; </w:t>
      </w:r>
    </w:p>
    <w:p w14:paraId="5FF76A71" w14:textId="4477527E" w:rsidR="005A0F33" w:rsidRPr="00311AC6" w:rsidRDefault="001E2972"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3) на поверхности подкарантинной продукции, упаковки обнаружены карантинные объекты</w:t>
      </w:r>
      <w:r w:rsidR="005A0F33" w:rsidRPr="00311AC6">
        <w:rPr>
          <w:rFonts w:ascii="Arial Narrow" w:hAnsi="Arial Narrow"/>
          <w:i/>
          <w:iCs/>
          <w:color w:val="000000" w:themeColor="text1"/>
          <w:sz w:val="28"/>
          <w:szCs w:val="28"/>
        </w:rPr>
        <w:t>.</w:t>
      </w:r>
    </w:p>
    <w:p w14:paraId="31BB50F6" w14:textId="141DAA79" w:rsidR="005A0F33" w:rsidRPr="00311AC6" w:rsidRDefault="007A487F" w:rsidP="00C50520">
      <w:pPr>
        <w:spacing w:after="160" w:line="360" w:lineRule="auto"/>
        <w:ind w:firstLine="708"/>
        <w:rPr>
          <w:rFonts w:ascii="Arial Narrow" w:hAnsi="Arial Narrow"/>
          <w:color w:val="000000" w:themeColor="text1"/>
          <w:sz w:val="28"/>
          <w:szCs w:val="28"/>
          <w:u w:val="single"/>
        </w:rPr>
      </w:pPr>
      <w:r>
        <w:rPr>
          <w:rFonts w:ascii="Arial Narrow" w:hAnsi="Arial Narrow"/>
          <w:color w:val="000000" w:themeColor="text1"/>
          <w:sz w:val="28"/>
          <w:szCs w:val="28"/>
        </w:rPr>
        <w:lastRenderedPageBreak/>
        <w:t>4</w:t>
      </w:r>
      <w:r w:rsidR="005A0F33" w:rsidRPr="00311AC6">
        <w:rPr>
          <w:rFonts w:ascii="Arial Narrow" w:hAnsi="Arial Narrow"/>
          <w:color w:val="000000" w:themeColor="text1"/>
          <w:sz w:val="28"/>
          <w:szCs w:val="28"/>
        </w:rPr>
        <w:t>.</w:t>
      </w:r>
      <w:r w:rsidR="00390AB5" w:rsidRPr="00311AC6">
        <w:rPr>
          <w:rFonts w:ascii="Arial Narrow" w:hAnsi="Arial Narrow"/>
          <w:color w:val="000000" w:themeColor="text1"/>
          <w:sz w:val="28"/>
          <w:szCs w:val="28"/>
        </w:rPr>
        <w:t>3</w:t>
      </w:r>
      <w:r w:rsidR="005A0F33" w:rsidRPr="00311AC6">
        <w:rPr>
          <w:rFonts w:ascii="Arial Narrow" w:hAnsi="Arial Narrow"/>
          <w:color w:val="000000" w:themeColor="text1"/>
          <w:sz w:val="28"/>
          <w:szCs w:val="28"/>
        </w:rPr>
        <w:t xml:space="preserve">. </w:t>
      </w:r>
      <w:r w:rsidR="005A0F33" w:rsidRPr="00997900">
        <w:rPr>
          <w:rFonts w:ascii="Arial Narrow" w:hAnsi="Arial Narrow"/>
          <w:color w:val="000000" w:themeColor="text1"/>
          <w:sz w:val="28"/>
          <w:szCs w:val="28"/>
          <w:u w:val="single"/>
        </w:rPr>
        <w:t>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w:t>
      </w:r>
      <w:r w:rsidR="005A0F33" w:rsidRPr="00311AC6">
        <w:rPr>
          <w:rFonts w:ascii="Arial Narrow" w:hAnsi="Arial Narrow"/>
          <w:color w:val="000000" w:themeColor="text1"/>
          <w:sz w:val="28"/>
          <w:szCs w:val="28"/>
        </w:rPr>
        <w:t xml:space="preserve"> </w:t>
      </w:r>
      <w:r w:rsidR="005A0F33" w:rsidRPr="00997900">
        <w:rPr>
          <w:rFonts w:ascii="Arial Narrow" w:hAnsi="Arial Narrow"/>
          <w:b/>
          <w:bCs/>
          <w:color w:val="000000" w:themeColor="text1"/>
          <w:sz w:val="28"/>
          <w:szCs w:val="28"/>
        </w:rPr>
        <w:t>производится досмотр подкарантинной продукции</w:t>
      </w:r>
      <w:r w:rsidR="005A0F33" w:rsidRPr="00311AC6">
        <w:rPr>
          <w:rFonts w:ascii="Arial Narrow" w:hAnsi="Arial Narrow"/>
          <w:color w:val="000000" w:themeColor="text1"/>
          <w:sz w:val="28"/>
          <w:szCs w:val="28"/>
          <w:u w:val="single"/>
        </w:rPr>
        <w:t>.</w:t>
      </w:r>
    </w:p>
    <w:p w14:paraId="43326FE6" w14:textId="109E904B" w:rsidR="00390AB5" w:rsidRPr="00311AC6" w:rsidRDefault="007A487F" w:rsidP="00C50520">
      <w:pPr>
        <w:spacing w:after="160" w:line="360" w:lineRule="auto"/>
        <w:ind w:firstLine="708"/>
        <w:rPr>
          <w:rFonts w:ascii="Arial Narrow" w:hAnsi="Arial Narrow"/>
          <w:b/>
          <w:bCs/>
          <w:color w:val="000000" w:themeColor="text1"/>
          <w:sz w:val="28"/>
          <w:szCs w:val="28"/>
          <w:u w:val="single"/>
        </w:rPr>
      </w:pPr>
      <w:r w:rsidRPr="007A487F">
        <w:rPr>
          <w:rFonts w:ascii="Arial Narrow" w:hAnsi="Arial Narrow"/>
          <w:b/>
          <w:bCs/>
          <w:color w:val="000000" w:themeColor="text1"/>
          <w:sz w:val="28"/>
          <w:szCs w:val="28"/>
        </w:rPr>
        <w:t>5</w:t>
      </w:r>
      <w:r w:rsidR="00390AB5" w:rsidRPr="007A487F">
        <w:rPr>
          <w:rFonts w:ascii="Arial Narrow" w:hAnsi="Arial Narrow"/>
          <w:b/>
          <w:bCs/>
          <w:color w:val="000000" w:themeColor="text1"/>
          <w:sz w:val="28"/>
          <w:szCs w:val="28"/>
        </w:rPr>
        <w:t>.</w:t>
      </w:r>
      <w:r w:rsidR="00390AB5" w:rsidRPr="00311AC6">
        <w:rPr>
          <w:rFonts w:ascii="Arial Narrow" w:hAnsi="Arial Narrow"/>
          <w:b/>
          <w:bCs/>
          <w:color w:val="000000" w:themeColor="text1"/>
          <w:sz w:val="28"/>
          <w:szCs w:val="28"/>
          <w:u w:val="single"/>
        </w:rPr>
        <w:t xml:space="preserve"> Досмотр подкара</w:t>
      </w:r>
      <w:r w:rsidR="00412534">
        <w:rPr>
          <w:rFonts w:ascii="Arial Narrow" w:hAnsi="Arial Narrow"/>
          <w:b/>
          <w:bCs/>
          <w:color w:val="000000" w:themeColor="text1"/>
          <w:sz w:val="28"/>
          <w:szCs w:val="28"/>
          <w:u w:val="single"/>
        </w:rPr>
        <w:t>нти</w:t>
      </w:r>
      <w:r w:rsidR="00390AB5" w:rsidRPr="00311AC6">
        <w:rPr>
          <w:rFonts w:ascii="Arial Narrow" w:hAnsi="Arial Narrow"/>
          <w:b/>
          <w:bCs/>
          <w:color w:val="000000" w:themeColor="text1"/>
          <w:sz w:val="28"/>
          <w:szCs w:val="28"/>
          <w:u w:val="single"/>
        </w:rPr>
        <w:t>нной продукции.</w:t>
      </w:r>
    </w:p>
    <w:p w14:paraId="22EF4503" w14:textId="0DA5C6BE" w:rsidR="00C6633C"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5</w:t>
      </w:r>
      <w:r w:rsidR="00C6633C" w:rsidRPr="00311AC6">
        <w:rPr>
          <w:rFonts w:ascii="Arial Narrow" w:hAnsi="Arial Narrow"/>
          <w:color w:val="000000" w:themeColor="text1"/>
          <w:sz w:val="28"/>
          <w:szCs w:val="28"/>
        </w:rPr>
        <w:t xml:space="preserve">.1. Досмотр подкарантинной продукции предусматривает: </w:t>
      </w:r>
    </w:p>
    <w:p w14:paraId="50374B32" w14:textId="3F4B6352" w:rsidR="00C6633C" w:rsidRPr="00311AC6" w:rsidRDefault="00C6633C"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w:t>
      </w:r>
      <w:r w:rsidR="00206446" w:rsidRPr="00311AC6">
        <w:rPr>
          <w:rFonts w:ascii="Arial Narrow" w:hAnsi="Arial Narrow"/>
          <w:i/>
          <w:iCs/>
          <w:color w:val="000000" w:themeColor="text1"/>
          <w:sz w:val="28"/>
          <w:szCs w:val="28"/>
        </w:rPr>
        <w:t>ДКР</w:t>
      </w:r>
      <w:r w:rsidRPr="00311AC6">
        <w:rPr>
          <w:rFonts w:ascii="Arial Narrow" w:hAnsi="Arial Narrow"/>
          <w:i/>
          <w:iCs/>
          <w:color w:val="000000" w:themeColor="text1"/>
          <w:sz w:val="28"/>
          <w:szCs w:val="28"/>
        </w:rPr>
        <w:t xml:space="preserve"> МСХ</w:t>
      </w:r>
      <w:r w:rsidR="00CD107F">
        <w:rPr>
          <w:rFonts w:ascii="Arial Narrow" w:hAnsi="Arial Narrow"/>
          <w:i/>
          <w:iCs/>
          <w:color w:val="000000" w:themeColor="text1"/>
          <w:sz w:val="28"/>
          <w:szCs w:val="28"/>
        </w:rPr>
        <w:t xml:space="preserve"> </w:t>
      </w:r>
      <w:r w:rsidRPr="00311AC6">
        <w:rPr>
          <w:rFonts w:ascii="Arial Narrow" w:hAnsi="Arial Narrow"/>
          <w:i/>
          <w:iCs/>
          <w:color w:val="000000" w:themeColor="text1"/>
          <w:sz w:val="28"/>
          <w:szCs w:val="28"/>
        </w:rPr>
        <w:t xml:space="preserve">КР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w:t>
      </w:r>
    </w:p>
    <w:p w14:paraId="744CA576" w14:textId="77777777" w:rsidR="00C6633C" w:rsidRPr="00311AC6" w:rsidRDefault="00C6633C"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2) отбор образцов (проб) от различных частей партии подкарантинной продукции; </w:t>
      </w:r>
    </w:p>
    <w:p w14:paraId="3B749A13" w14:textId="1BB06982" w:rsidR="00C6633C" w:rsidRPr="00311AC6" w:rsidRDefault="00C6633C" w:rsidP="00C5052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3) исследование отобранных образцов (проб).</w:t>
      </w:r>
    </w:p>
    <w:p w14:paraId="250B6F62" w14:textId="6D1E0DB3" w:rsidR="00F85D39" w:rsidRPr="00311AC6" w:rsidRDefault="00C6633C" w:rsidP="00C50520">
      <w:pPr>
        <w:spacing w:after="160" w:line="360" w:lineRule="auto"/>
        <w:rPr>
          <w:rFonts w:ascii="Arial Narrow" w:hAnsi="Arial Narrow"/>
          <w:color w:val="000000" w:themeColor="text1"/>
          <w:sz w:val="28"/>
          <w:szCs w:val="28"/>
        </w:rPr>
      </w:pPr>
      <w:r w:rsidRPr="00311AC6">
        <w:rPr>
          <w:rFonts w:ascii="Arial Narrow" w:hAnsi="Arial Narrow"/>
          <w:i/>
          <w:iCs/>
          <w:color w:val="000000" w:themeColor="text1"/>
          <w:sz w:val="28"/>
          <w:szCs w:val="28"/>
        </w:rPr>
        <w:tab/>
      </w:r>
      <w:r w:rsidR="007A487F">
        <w:rPr>
          <w:rFonts w:ascii="Arial Narrow" w:hAnsi="Arial Narrow"/>
          <w:color w:val="000000" w:themeColor="text1"/>
          <w:sz w:val="28"/>
          <w:szCs w:val="28"/>
        </w:rPr>
        <w:t>5</w:t>
      </w:r>
      <w:r w:rsidR="00F85D39" w:rsidRPr="00311AC6">
        <w:rPr>
          <w:rFonts w:ascii="Arial Narrow" w:hAnsi="Arial Narrow"/>
          <w:color w:val="000000" w:themeColor="text1"/>
          <w:sz w:val="28"/>
          <w:szCs w:val="28"/>
        </w:rPr>
        <w:t xml:space="preserve">.2. Отбор образцов (проб) подкарантинной продукции осуществляется должностным лицом </w:t>
      </w:r>
      <w:r w:rsidR="00206446" w:rsidRPr="00311AC6">
        <w:rPr>
          <w:rFonts w:ascii="Arial Narrow" w:hAnsi="Arial Narrow"/>
          <w:color w:val="000000" w:themeColor="text1"/>
          <w:sz w:val="28"/>
          <w:szCs w:val="28"/>
        </w:rPr>
        <w:t>ДКР</w:t>
      </w:r>
      <w:r w:rsidR="00F85D39" w:rsidRPr="00311AC6">
        <w:rPr>
          <w:rFonts w:ascii="Arial Narrow" w:hAnsi="Arial Narrow"/>
          <w:color w:val="000000" w:themeColor="text1"/>
          <w:sz w:val="28"/>
          <w:szCs w:val="28"/>
        </w:rPr>
        <w:t xml:space="preserve"> МСХ КР и (или) по решению </w:t>
      </w:r>
      <w:r w:rsidR="00206446" w:rsidRPr="00311AC6">
        <w:rPr>
          <w:rFonts w:ascii="Arial Narrow" w:hAnsi="Arial Narrow"/>
          <w:color w:val="000000" w:themeColor="text1"/>
          <w:sz w:val="28"/>
          <w:szCs w:val="28"/>
        </w:rPr>
        <w:t>ДКР</w:t>
      </w:r>
      <w:r w:rsidR="00F85D39" w:rsidRPr="00311AC6">
        <w:rPr>
          <w:rFonts w:ascii="Arial Narrow" w:hAnsi="Arial Narrow"/>
          <w:color w:val="000000" w:themeColor="text1"/>
          <w:sz w:val="28"/>
          <w:szCs w:val="28"/>
        </w:rPr>
        <w:t xml:space="preserve"> МСХ КР специалистами карантинной фитосанитарной (испытательной) лаборатории после установления:</w:t>
      </w:r>
    </w:p>
    <w:p w14:paraId="42BCD027" w14:textId="77777777" w:rsidR="00F85D39" w:rsidRPr="00311AC6" w:rsidRDefault="00F85D39" w:rsidP="00487B1A">
      <w:pPr>
        <w:pStyle w:val="ListParagraph"/>
        <w:numPr>
          <w:ilvl w:val="0"/>
          <w:numId w:val="60"/>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соответствия подкарантинной продукции сведениям, указанным в коммерческих, транспортных (перевозочных) документах, фитосанитарном сертификате;</w:t>
      </w:r>
    </w:p>
    <w:p w14:paraId="608A41EE" w14:textId="77777777" w:rsidR="00F85D39" w:rsidRPr="00311AC6" w:rsidRDefault="00F85D39" w:rsidP="00487B1A">
      <w:pPr>
        <w:pStyle w:val="ListParagraph"/>
        <w:numPr>
          <w:ilvl w:val="0"/>
          <w:numId w:val="60"/>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факта отсутствия на поверхности подкарантинной продукции карантинных объектов. </w:t>
      </w:r>
    </w:p>
    <w:p w14:paraId="33103887" w14:textId="77777777" w:rsidR="00F85D39" w:rsidRPr="00311AC6" w:rsidRDefault="00F85D39" w:rsidP="00C50520">
      <w:p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lastRenderedPageBreak/>
        <w:t>При этом:</w:t>
      </w:r>
    </w:p>
    <w:p w14:paraId="29208D31" w14:textId="163F7FD4" w:rsidR="00B330CD" w:rsidRPr="00412534" w:rsidRDefault="00F85D39" w:rsidP="00412534">
      <w:pPr>
        <w:pStyle w:val="ListParagraph"/>
        <w:numPr>
          <w:ilvl w:val="0"/>
          <w:numId w:val="59"/>
        </w:numPr>
        <w:spacing w:after="0" w:line="360" w:lineRule="auto"/>
        <w:rPr>
          <w:rFonts w:ascii="Arial Narrow" w:eastAsia="Times New Roman" w:hAnsi="Arial Narrow"/>
          <w:bCs/>
          <w:i/>
          <w:iCs/>
          <w:sz w:val="28"/>
          <w:szCs w:val="28"/>
          <w:lang w:bidi="en-US"/>
        </w:rPr>
      </w:pPr>
      <w:r w:rsidRPr="00412534">
        <w:rPr>
          <w:rFonts w:ascii="Arial Narrow" w:hAnsi="Arial Narrow"/>
          <w:i/>
          <w:iCs/>
          <w:color w:val="000000" w:themeColor="text1"/>
          <w:sz w:val="28"/>
          <w:szCs w:val="28"/>
        </w:rPr>
        <w:t xml:space="preserve">количество и способ отбора образцов (проб) подкарантинной продукции осуществляется </w:t>
      </w:r>
      <w:r w:rsidR="00B330CD" w:rsidRPr="00412534">
        <w:rPr>
          <w:rFonts w:ascii="Arial Narrow" w:hAnsi="Arial Narrow"/>
          <w:i/>
          <w:iCs/>
          <w:color w:val="000000" w:themeColor="text1"/>
          <w:sz w:val="28"/>
          <w:szCs w:val="28"/>
        </w:rPr>
        <w:t xml:space="preserve">в соответствии с </w:t>
      </w:r>
      <w:r w:rsidR="00D8362A">
        <w:rPr>
          <w:rFonts w:ascii="Arial Narrow" w:hAnsi="Arial Narrow"/>
          <w:i/>
          <w:iCs/>
          <w:color w:val="000000" w:themeColor="text1"/>
          <w:sz w:val="28"/>
          <w:szCs w:val="28"/>
        </w:rPr>
        <w:t>Порядком лабораторного обеспечения карантинных фитосанитарных мер, утвержденного Решением Коллегии ЕЭК от 10 мая 2016 года № 41 (в ред. Решения Коллегии ЕЭК от 9 июня 2020 года № 75)</w:t>
      </w:r>
      <w:r w:rsidR="00B330CD" w:rsidRPr="00412534">
        <w:rPr>
          <w:rFonts w:ascii="Arial Narrow" w:eastAsia="Times New Roman" w:hAnsi="Arial Narrow"/>
          <w:bCs/>
          <w:i/>
          <w:iCs/>
          <w:sz w:val="28"/>
          <w:szCs w:val="28"/>
          <w:lang w:bidi="en-US"/>
        </w:rPr>
        <w:t>.</w:t>
      </w:r>
    </w:p>
    <w:p w14:paraId="38CBC570" w14:textId="0C86AE4A" w:rsidR="00F85D39" w:rsidRPr="00311AC6" w:rsidRDefault="00F85D39" w:rsidP="0026730E">
      <w:pPr>
        <w:pStyle w:val="ListParagraph"/>
        <w:numPr>
          <w:ilvl w:val="0"/>
          <w:numId w:val="25"/>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результаты анализа образцов (проб) подкарантинной продукции отражаются в </w:t>
      </w:r>
      <w:r w:rsidRPr="00B330CD">
        <w:rPr>
          <w:rFonts w:ascii="Arial Narrow" w:hAnsi="Arial Narrow"/>
          <w:b/>
          <w:bCs/>
          <w:i/>
          <w:iCs/>
          <w:color w:val="000000" w:themeColor="text1"/>
          <w:sz w:val="28"/>
          <w:szCs w:val="28"/>
        </w:rPr>
        <w:t xml:space="preserve">акте карантинного фитосанитарного контроля (надзора) </w:t>
      </w:r>
      <w:r w:rsidR="00B513A4" w:rsidRPr="004062A9">
        <w:rPr>
          <w:rFonts w:ascii="Arial Narrow" w:hAnsi="Arial Narrow"/>
          <w:i/>
          <w:iCs/>
          <w:color w:val="000000" w:themeColor="text1"/>
          <w:sz w:val="28"/>
          <w:szCs w:val="28"/>
        </w:rPr>
        <w:t>в соответствии</w:t>
      </w:r>
      <w:r w:rsidR="00B513A4" w:rsidRPr="00B330CD">
        <w:rPr>
          <w:rFonts w:ascii="Arial Narrow" w:hAnsi="Arial Narrow"/>
          <w:b/>
          <w:bCs/>
          <w:i/>
          <w:iCs/>
          <w:color w:val="000000" w:themeColor="text1"/>
          <w:sz w:val="28"/>
          <w:szCs w:val="28"/>
        </w:rPr>
        <w:t xml:space="preserve"> с П</w:t>
      </w:r>
      <w:r w:rsidRPr="00B330CD">
        <w:rPr>
          <w:rFonts w:ascii="Arial Narrow" w:hAnsi="Arial Narrow"/>
          <w:b/>
          <w:bCs/>
          <w:i/>
          <w:iCs/>
          <w:color w:val="000000" w:themeColor="text1"/>
          <w:sz w:val="28"/>
          <w:szCs w:val="28"/>
        </w:rPr>
        <w:t>риложени</w:t>
      </w:r>
      <w:r w:rsidR="00B513A4" w:rsidRPr="00B330CD">
        <w:rPr>
          <w:rFonts w:ascii="Arial Narrow" w:hAnsi="Arial Narrow"/>
          <w:b/>
          <w:bCs/>
          <w:i/>
          <w:iCs/>
          <w:color w:val="000000" w:themeColor="text1"/>
          <w:sz w:val="28"/>
          <w:szCs w:val="28"/>
        </w:rPr>
        <w:t>ем</w:t>
      </w:r>
      <w:r w:rsidRPr="00B330CD">
        <w:rPr>
          <w:rFonts w:ascii="Arial Narrow" w:hAnsi="Arial Narrow"/>
          <w:b/>
          <w:bCs/>
          <w:i/>
          <w:iCs/>
          <w:color w:val="000000" w:themeColor="text1"/>
          <w:sz w:val="28"/>
          <w:szCs w:val="28"/>
        </w:rPr>
        <w:t xml:space="preserve"> № 2 к Положению</w:t>
      </w:r>
      <w:r w:rsidRPr="00B330CD">
        <w:rPr>
          <w:rFonts w:ascii="Arial Narrow" w:eastAsia="Times New Roman" w:hAnsi="Arial Narrow"/>
          <w:b/>
          <w:bCs/>
          <w:i/>
          <w:iCs/>
          <w:color w:val="000000" w:themeColor="text1"/>
          <w:sz w:val="28"/>
          <w:szCs w:val="28"/>
          <w:lang w:eastAsia="ru-RU"/>
        </w:rPr>
        <w:t xml:space="preserve"> о порядке осуществления </w:t>
      </w:r>
      <w:r w:rsidR="008F4624">
        <w:rPr>
          <w:rFonts w:ascii="Arial Narrow" w:eastAsia="Times New Roman" w:hAnsi="Arial Narrow"/>
          <w:b/>
          <w:bCs/>
          <w:i/>
          <w:iCs/>
          <w:color w:val="000000" w:themeColor="text1"/>
          <w:sz w:val="28"/>
          <w:szCs w:val="28"/>
          <w:lang w:eastAsia="ru-RU"/>
        </w:rPr>
        <w:t>карантинного</w:t>
      </w:r>
      <w:r w:rsidR="00412534">
        <w:rPr>
          <w:rFonts w:ascii="Arial Narrow" w:eastAsia="Times New Roman" w:hAnsi="Arial Narrow"/>
          <w:b/>
          <w:bCs/>
          <w:i/>
          <w:iCs/>
          <w:color w:val="000000" w:themeColor="text1"/>
          <w:sz w:val="28"/>
          <w:szCs w:val="28"/>
          <w:lang w:eastAsia="ru-RU"/>
        </w:rPr>
        <w:t xml:space="preserve"> </w:t>
      </w:r>
      <w:r w:rsidRPr="00B330CD">
        <w:rPr>
          <w:rFonts w:ascii="Arial Narrow" w:eastAsia="Times New Roman" w:hAnsi="Arial Narrow"/>
          <w:b/>
          <w:bCs/>
          <w:i/>
          <w:iCs/>
          <w:color w:val="000000" w:themeColor="text1"/>
          <w:sz w:val="28"/>
          <w:szCs w:val="28"/>
          <w:lang w:eastAsia="ru-RU"/>
        </w:rPr>
        <w:t>фитосанитарного контроля</w:t>
      </w:r>
      <w:r w:rsidR="00412534">
        <w:rPr>
          <w:rFonts w:ascii="Arial Narrow" w:eastAsia="Times New Roman" w:hAnsi="Arial Narrow"/>
          <w:b/>
          <w:bCs/>
          <w:i/>
          <w:iCs/>
          <w:color w:val="000000" w:themeColor="text1"/>
          <w:sz w:val="28"/>
          <w:szCs w:val="28"/>
          <w:lang w:eastAsia="ru-RU"/>
        </w:rPr>
        <w:t xml:space="preserve"> (надзора)</w:t>
      </w:r>
      <w:r w:rsidR="00F07EF8" w:rsidRPr="00B330CD">
        <w:rPr>
          <w:rFonts w:ascii="Arial Narrow" w:hAnsi="Arial Narrow"/>
          <w:b/>
          <w:bCs/>
          <w:i/>
          <w:iCs/>
          <w:color w:val="000000" w:themeColor="text1"/>
          <w:sz w:val="28"/>
          <w:szCs w:val="28"/>
        </w:rPr>
        <w:t>;</w:t>
      </w:r>
      <w:r w:rsidRPr="00311AC6">
        <w:rPr>
          <w:rFonts w:ascii="Arial Narrow" w:hAnsi="Arial Narrow"/>
          <w:i/>
          <w:iCs/>
          <w:color w:val="000000" w:themeColor="text1"/>
          <w:sz w:val="28"/>
          <w:szCs w:val="28"/>
        </w:rPr>
        <w:t xml:space="preserve">  </w:t>
      </w:r>
    </w:p>
    <w:p w14:paraId="7C6228F5" w14:textId="0D21BE55" w:rsidR="00F85D39" w:rsidRDefault="00F85D39" w:rsidP="0026730E">
      <w:pPr>
        <w:pStyle w:val="ListParagraph"/>
        <w:numPr>
          <w:ilvl w:val="0"/>
          <w:numId w:val="25"/>
        </w:numPr>
        <w:spacing w:after="160" w:line="360" w:lineRule="auto"/>
        <w:rPr>
          <w:rFonts w:ascii="Arial Narrow" w:hAnsi="Arial Narrow"/>
          <w:i/>
          <w:iCs/>
          <w:color w:val="000000" w:themeColor="text1"/>
          <w:sz w:val="28"/>
          <w:szCs w:val="28"/>
          <w:u w:val="single"/>
        </w:rPr>
      </w:pPr>
      <w:r w:rsidRPr="00311AC6">
        <w:rPr>
          <w:rFonts w:ascii="Arial Narrow" w:hAnsi="Arial Narrow"/>
          <w:i/>
          <w:iCs/>
          <w:color w:val="000000" w:themeColor="text1"/>
          <w:sz w:val="28"/>
          <w:szCs w:val="28"/>
        </w:rPr>
        <w:t xml:space="preserve">образцы (пробы) подкарантинной продукции, использованные при проведении карантинной фитосанитарной экспертизы, </w:t>
      </w:r>
      <w:r w:rsidR="005B22EE">
        <w:rPr>
          <w:rFonts w:ascii="Arial Narrow" w:hAnsi="Arial Narrow"/>
          <w:i/>
          <w:iCs/>
          <w:color w:val="000000" w:themeColor="text1"/>
          <w:sz w:val="28"/>
          <w:szCs w:val="28"/>
          <w:u w:val="single"/>
        </w:rPr>
        <w:t>собственнику подкарантинной продукции</w:t>
      </w:r>
      <w:r w:rsidRPr="00B330CD">
        <w:rPr>
          <w:rFonts w:ascii="Arial Narrow" w:hAnsi="Arial Narrow"/>
          <w:i/>
          <w:iCs/>
          <w:color w:val="000000" w:themeColor="text1"/>
          <w:sz w:val="28"/>
          <w:szCs w:val="28"/>
          <w:u w:val="single"/>
        </w:rPr>
        <w:t xml:space="preserve"> не возвращаются, </w:t>
      </w:r>
      <w:r w:rsidR="005B22EE">
        <w:rPr>
          <w:rFonts w:ascii="Arial Narrow" w:hAnsi="Arial Narrow"/>
          <w:i/>
          <w:iCs/>
          <w:color w:val="000000" w:themeColor="text1"/>
          <w:sz w:val="28"/>
          <w:szCs w:val="28"/>
          <w:u w:val="single"/>
        </w:rPr>
        <w:t xml:space="preserve">при этом </w:t>
      </w:r>
      <w:r w:rsidRPr="00B330CD">
        <w:rPr>
          <w:rFonts w:ascii="Arial Narrow" w:hAnsi="Arial Narrow"/>
          <w:i/>
          <w:iCs/>
          <w:color w:val="000000" w:themeColor="text1"/>
          <w:sz w:val="28"/>
          <w:szCs w:val="28"/>
          <w:u w:val="single"/>
        </w:rPr>
        <w:t xml:space="preserve">их стоимость не возмещается. </w:t>
      </w:r>
    </w:p>
    <w:p w14:paraId="5CCA45F3" w14:textId="6F50195A" w:rsidR="00F85D39" w:rsidRPr="00B330CD" w:rsidRDefault="007A487F" w:rsidP="00C50520">
      <w:pPr>
        <w:spacing w:after="160" w:line="360" w:lineRule="auto"/>
        <w:ind w:firstLine="708"/>
        <w:rPr>
          <w:rFonts w:ascii="Arial Narrow" w:hAnsi="Arial Narrow"/>
          <w:b/>
          <w:bCs/>
          <w:color w:val="000000" w:themeColor="text1"/>
          <w:sz w:val="28"/>
          <w:szCs w:val="28"/>
          <w:u w:val="single"/>
        </w:rPr>
      </w:pPr>
      <w:r>
        <w:rPr>
          <w:rFonts w:ascii="Arial Narrow" w:hAnsi="Arial Narrow"/>
          <w:color w:val="000000" w:themeColor="text1"/>
          <w:sz w:val="28"/>
          <w:szCs w:val="28"/>
        </w:rPr>
        <w:t>5</w:t>
      </w:r>
      <w:r w:rsidR="00F85D39" w:rsidRPr="00311AC6">
        <w:rPr>
          <w:rFonts w:ascii="Arial Narrow" w:hAnsi="Arial Narrow"/>
          <w:color w:val="000000" w:themeColor="text1"/>
          <w:sz w:val="28"/>
          <w:szCs w:val="28"/>
        </w:rPr>
        <w:t xml:space="preserve">.3. При принятии решения о наличии или об отсутствии заражения (засорения) подкарантинной продукции карантинными объектами должностное лицо </w:t>
      </w:r>
      <w:r w:rsidR="00206446" w:rsidRPr="00311AC6">
        <w:rPr>
          <w:rFonts w:ascii="Arial Narrow" w:hAnsi="Arial Narrow"/>
          <w:color w:val="000000" w:themeColor="text1"/>
          <w:sz w:val="28"/>
          <w:szCs w:val="28"/>
        </w:rPr>
        <w:t>ДКР</w:t>
      </w:r>
      <w:r w:rsidR="00F85D39" w:rsidRPr="00311AC6">
        <w:rPr>
          <w:rFonts w:ascii="Arial Narrow" w:hAnsi="Arial Narrow"/>
          <w:color w:val="000000" w:themeColor="text1"/>
          <w:sz w:val="28"/>
          <w:szCs w:val="28"/>
        </w:rPr>
        <w:t xml:space="preserve"> МСХ</w:t>
      </w:r>
      <w:r w:rsidR="00CD107F">
        <w:rPr>
          <w:rFonts w:ascii="Arial Narrow" w:hAnsi="Arial Narrow"/>
          <w:color w:val="000000" w:themeColor="text1"/>
          <w:sz w:val="28"/>
          <w:szCs w:val="28"/>
        </w:rPr>
        <w:t xml:space="preserve"> </w:t>
      </w:r>
      <w:r w:rsidR="00F85D39" w:rsidRPr="00311AC6">
        <w:rPr>
          <w:rFonts w:ascii="Arial Narrow" w:hAnsi="Arial Narrow"/>
          <w:color w:val="000000" w:themeColor="text1"/>
          <w:sz w:val="28"/>
          <w:szCs w:val="28"/>
        </w:rPr>
        <w:t xml:space="preserve">КР </w:t>
      </w:r>
      <w:r w:rsidR="00F85D39" w:rsidRPr="00311AC6">
        <w:rPr>
          <w:rFonts w:ascii="Arial Narrow" w:hAnsi="Arial Narrow"/>
          <w:color w:val="000000" w:themeColor="text1"/>
          <w:sz w:val="28"/>
          <w:szCs w:val="28"/>
          <w:u w:val="single"/>
        </w:rPr>
        <w:t xml:space="preserve">руководствуется выводами, изложенными </w:t>
      </w:r>
      <w:r w:rsidR="00F85D39" w:rsidRPr="00B330CD">
        <w:rPr>
          <w:rFonts w:ascii="Arial Narrow" w:hAnsi="Arial Narrow"/>
          <w:b/>
          <w:bCs/>
          <w:color w:val="000000" w:themeColor="text1"/>
          <w:sz w:val="28"/>
          <w:szCs w:val="28"/>
          <w:u w:val="single"/>
        </w:rPr>
        <w:t xml:space="preserve">в заключении карантинной фитосанитарной экспертизы. </w:t>
      </w:r>
    </w:p>
    <w:tbl>
      <w:tblPr>
        <w:tblStyle w:val="TableGrid"/>
        <w:tblW w:w="0" w:type="auto"/>
        <w:tblLook w:val="04A0" w:firstRow="1" w:lastRow="0" w:firstColumn="1" w:lastColumn="0" w:noHBand="0" w:noVBand="1"/>
      </w:tblPr>
      <w:tblGrid>
        <w:gridCol w:w="14560"/>
      </w:tblGrid>
      <w:tr w:rsidR="00F85D39" w:rsidRPr="00311AC6" w14:paraId="35578ADB" w14:textId="77777777" w:rsidTr="00C6633C">
        <w:tc>
          <w:tcPr>
            <w:tcW w:w="14560" w:type="dxa"/>
          </w:tcPr>
          <w:p w14:paraId="56EA5A5C" w14:textId="77777777" w:rsidR="00F85D39" w:rsidRPr="00311AC6" w:rsidRDefault="00F85D39" w:rsidP="00C50520">
            <w:pPr>
              <w:spacing w:after="160" w:line="36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u w:val="single"/>
              </w:rPr>
              <w:t>Важные положения:</w:t>
            </w:r>
          </w:p>
          <w:p w14:paraId="58C0DC45" w14:textId="28975B65" w:rsidR="00F6223D" w:rsidRDefault="000B3A97" w:rsidP="00D06B5C">
            <w:pPr>
              <w:spacing w:line="24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1. </w:t>
            </w:r>
            <w:r w:rsidR="00E80FF3" w:rsidRPr="00311AC6">
              <w:rPr>
                <w:rFonts w:ascii="Arial Narrow" w:hAnsi="Arial Narrow"/>
                <w:color w:val="000000" w:themeColor="text1"/>
                <w:sz w:val="28"/>
                <w:szCs w:val="28"/>
              </w:rPr>
              <w:t xml:space="preserve">В случае </w:t>
            </w:r>
            <w:r w:rsidR="00E80FF3" w:rsidRPr="00311AC6">
              <w:rPr>
                <w:rFonts w:ascii="Arial Narrow" w:hAnsi="Arial Narrow"/>
                <w:b/>
                <w:bCs/>
                <w:color w:val="000000" w:themeColor="text1"/>
                <w:sz w:val="28"/>
                <w:szCs w:val="28"/>
              </w:rPr>
              <w:t>направления для проведения карантинной фитосанитарной экспертизы образцов (проб), отобранных при проведении досмотра в рамках осуществления первичного</w:t>
            </w:r>
            <w:r w:rsidR="00412534">
              <w:rPr>
                <w:rFonts w:ascii="Arial Narrow" w:hAnsi="Arial Narrow"/>
                <w:b/>
                <w:bCs/>
                <w:color w:val="000000" w:themeColor="text1"/>
                <w:sz w:val="28"/>
                <w:szCs w:val="28"/>
              </w:rPr>
              <w:t xml:space="preserve"> карантинного</w:t>
            </w:r>
            <w:r w:rsidR="00E80FF3" w:rsidRPr="00311AC6">
              <w:rPr>
                <w:rFonts w:ascii="Arial Narrow" w:hAnsi="Arial Narrow"/>
                <w:b/>
                <w:bCs/>
                <w:color w:val="000000" w:themeColor="text1"/>
                <w:sz w:val="28"/>
                <w:szCs w:val="28"/>
              </w:rPr>
              <w:t xml:space="preserve"> фитосанитарного контроля</w:t>
            </w:r>
            <w:r w:rsidR="00412534">
              <w:rPr>
                <w:rFonts w:ascii="Arial Narrow" w:hAnsi="Arial Narrow"/>
                <w:b/>
                <w:bCs/>
                <w:color w:val="000000" w:themeColor="text1"/>
                <w:sz w:val="28"/>
                <w:szCs w:val="28"/>
              </w:rPr>
              <w:t xml:space="preserve"> (надзора)</w:t>
            </w:r>
            <w:r w:rsidR="00E80FF3" w:rsidRPr="00311AC6">
              <w:rPr>
                <w:rFonts w:ascii="Arial Narrow" w:hAnsi="Arial Narrow"/>
                <w:color w:val="000000" w:themeColor="text1"/>
                <w:sz w:val="28"/>
                <w:szCs w:val="28"/>
              </w:rPr>
              <w:t xml:space="preserve">, </w:t>
            </w:r>
            <w:r w:rsidR="00E80FF3" w:rsidRPr="00311AC6">
              <w:rPr>
                <w:rFonts w:ascii="Arial Narrow" w:hAnsi="Arial Narrow"/>
                <w:color w:val="000000" w:themeColor="text1"/>
                <w:sz w:val="28"/>
                <w:szCs w:val="28"/>
                <w:u w:val="single"/>
              </w:rPr>
              <w:t xml:space="preserve">подкарантинная продукция </w:t>
            </w:r>
            <w:r w:rsidR="00E80FF3" w:rsidRPr="00B330CD">
              <w:rPr>
                <w:rFonts w:ascii="Arial Narrow" w:hAnsi="Arial Narrow"/>
                <w:b/>
                <w:bCs/>
                <w:color w:val="000000" w:themeColor="text1"/>
                <w:sz w:val="28"/>
                <w:szCs w:val="28"/>
                <w:u w:val="single"/>
              </w:rPr>
              <w:t>не задерживается</w:t>
            </w:r>
            <w:r w:rsidR="00E80FF3" w:rsidRPr="00311AC6">
              <w:rPr>
                <w:rFonts w:ascii="Arial Narrow" w:hAnsi="Arial Narrow"/>
                <w:color w:val="000000" w:themeColor="text1"/>
                <w:sz w:val="28"/>
                <w:szCs w:val="28"/>
                <w:u w:val="single"/>
              </w:rPr>
              <w:t xml:space="preserve"> до получения должностным лицом </w:t>
            </w:r>
            <w:r w:rsidR="00206446" w:rsidRPr="00311AC6">
              <w:rPr>
                <w:rFonts w:ascii="Arial Narrow" w:hAnsi="Arial Narrow"/>
                <w:color w:val="000000" w:themeColor="text1"/>
                <w:sz w:val="28"/>
                <w:szCs w:val="28"/>
                <w:u w:val="single"/>
              </w:rPr>
              <w:t>ДКР</w:t>
            </w:r>
            <w:r w:rsidRPr="00311AC6">
              <w:rPr>
                <w:rFonts w:ascii="Arial Narrow" w:hAnsi="Arial Narrow"/>
                <w:color w:val="000000" w:themeColor="text1"/>
                <w:sz w:val="28"/>
                <w:szCs w:val="28"/>
                <w:u w:val="single"/>
              </w:rPr>
              <w:t xml:space="preserve"> МСХ</w:t>
            </w:r>
            <w:r w:rsidR="00CD107F">
              <w:rPr>
                <w:rFonts w:ascii="Arial Narrow" w:hAnsi="Arial Narrow"/>
                <w:color w:val="000000" w:themeColor="text1"/>
                <w:sz w:val="28"/>
                <w:szCs w:val="28"/>
                <w:u w:val="single"/>
              </w:rPr>
              <w:t xml:space="preserve"> </w:t>
            </w:r>
            <w:r w:rsidRPr="00311AC6">
              <w:rPr>
                <w:rFonts w:ascii="Arial Narrow" w:hAnsi="Arial Narrow"/>
                <w:color w:val="000000" w:themeColor="text1"/>
                <w:sz w:val="28"/>
                <w:szCs w:val="28"/>
                <w:u w:val="single"/>
              </w:rPr>
              <w:t xml:space="preserve">КР </w:t>
            </w:r>
            <w:r w:rsidR="00E80FF3" w:rsidRPr="00311AC6">
              <w:rPr>
                <w:rFonts w:ascii="Arial Narrow" w:hAnsi="Arial Narrow"/>
                <w:color w:val="000000" w:themeColor="text1"/>
                <w:sz w:val="28"/>
                <w:szCs w:val="28"/>
                <w:u w:val="single"/>
              </w:rPr>
              <w:t xml:space="preserve">заключения карантинной фитосанитарной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 </w:t>
            </w:r>
            <w:r w:rsidR="00E80FF3" w:rsidRPr="00311AC6">
              <w:rPr>
                <w:rFonts w:ascii="Arial Narrow" w:hAnsi="Arial Narrow"/>
                <w:color w:val="000000" w:themeColor="text1"/>
                <w:sz w:val="28"/>
                <w:szCs w:val="28"/>
              </w:rPr>
              <w:t xml:space="preserve">В этом случае заключение карантинной </w:t>
            </w:r>
            <w:r w:rsidR="00E80FF3" w:rsidRPr="00311AC6">
              <w:rPr>
                <w:rFonts w:ascii="Arial Narrow" w:hAnsi="Arial Narrow"/>
                <w:color w:val="000000" w:themeColor="text1"/>
                <w:sz w:val="28"/>
                <w:szCs w:val="28"/>
              </w:rPr>
              <w:lastRenderedPageBreak/>
              <w:t xml:space="preserve">фитосанитарной экспертизы направляется карантинной фитосанитарной (испытательной) лабораторией </w:t>
            </w:r>
            <w:r w:rsidR="00E05395">
              <w:rPr>
                <w:rFonts w:ascii="Arial Narrow" w:hAnsi="Arial Narrow"/>
                <w:color w:val="000000" w:themeColor="text1"/>
                <w:sz w:val="28"/>
                <w:szCs w:val="28"/>
              </w:rPr>
              <w:t>подразделению</w:t>
            </w:r>
            <w:r w:rsidR="00B513A4" w:rsidRPr="00311AC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B513A4" w:rsidRPr="00311AC6">
              <w:rPr>
                <w:rFonts w:ascii="Arial Narrow" w:hAnsi="Arial Narrow"/>
                <w:color w:val="000000" w:themeColor="text1"/>
                <w:sz w:val="28"/>
                <w:szCs w:val="28"/>
              </w:rPr>
              <w:t xml:space="preserve"> МСХ</w:t>
            </w:r>
            <w:r w:rsidR="00790C68">
              <w:rPr>
                <w:rFonts w:ascii="Arial Narrow" w:hAnsi="Arial Narrow"/>
                <w:color w:val="000000" w:themeColor="text1"/>
                <w:sz w:val="28"/>
                <w:szCs w:val="28"/>
              </w:rPr>
              <w:t xml:space="preserve"> </w:t>
            </w:r>
            <w:r w:rsidR="00B513A4" w:rsidRPr="00311AC6">
              <w:rPr>
                <w:rFonts w:ascii="Arial Narrow" w:hAnsi="Arial Narrow"/>
                <w:color w:val="000000" w:themeColor="text1"/>
                <w:sz w:val="28"/>
                <w:szCs w:val="28"/>
              </w:rPr>
              <w:t>КР</w:t>
            </w:r>
            <w:r w:rsidR="00E80FF3" w:rsidRPr="00311AC6">
              <w:rPr>
                <w:rFonts w:ascii="Arial Narrow" w:hAnsi="Arial Narrow"/>
                <w:color w:val="000000" w:themeColor="text1"/>
                <w:sz w:val="28"/>
                <w:szCs w:val="28"/>
              </w:rPr>
              <w:t>, осуществившему отбор образцов (проб) подкарантинной продукции.</w:t>
            </w:r>
            <w:r w:rsidR="00F6223D">
              <w:rPr>
                <w:rFonts w:ascii="Arial Narrow" w:hAnsi="Arial Narrow"/>
                <w:color w:val="000000" w:themeColor="text1"/>
                <w:sz w:val="28"/>
                <w:szCs w:val="28"/>
              </w:rPr>
              <w:t xml:space="preserve"> </w:t>
            </w:r>
          </w:p>
          <w:p w14:paraId="596C9330" w14:textId="739DCCD3" w:rsidR="00F85D39" w:rsidRPr="00311AC6" w:rsidRDefault="00412534" w:rsidP="00D06B5C">
            <w:pPr>
              <w:spacing w:line="240" w:lineRule="auto"/>
              <w:rPr>
                <w:rFonts w:ascii="Arial Narrow" w:hAnsi="Arial Narrow"/>
                <w:color w:val="000000" w:themeColor="text1"/>
                <w:sz w:val="28"/>
                <w:szCs w:val="28"/>
              </w:rPr>
            </w:pPr>
            <w:r>
              <w:rPr>
                <w:rFonts w:ascii="Arial Narrow" w:hAnsi="Arial Narrow"/>
                <w:color w:val="000000" w:themeColor="text1"/>
                <w:sz w:val="28"/>
                <w:szCs w:val="28"/>
              </w:rPr>
              <w:t xml:space="preserve">2. </w:t>
            </w:r>
            <w:r w:rsidR="00173167" w:rsidRPr="00311AC6">
              <w:rPr>
                <w:rFonts w:ascii="Arial Narrow" w:hAnsi="Arial Narrow"/>
                <w:color w:val="000000" w:themeColor="text1"/>
                <w:sz w:val="28"/>
                <w:szCs w:val="28"/>
              </w:rPr>
              <w:t>Е</w:t>
            </w:r>
            <w:r w:rsidR="006C6037" w:rsidRPr="00311AC6">
              <w:rPr>
                <w:rFonts w:ascii="Arial Narrow" w:hAnsi="Arial Narrow"/>
                <w:color w:val="000000" w:themeColor="text1"/>
                <w:sz w:val="28"/>
                <w:szCs w:val="28"/>
              </w:rPr>
              <w:t xml:space="preserve">сли заключение карантинной фитосанитарной экспертизы </w:t>
            </w:r>
            <w:r w:rsidR="006C6037" w:rsidRPr="00311AC6">
              <w:rPr>
                <w:rFonts w:ascii="Arial Narrow" w:hAnsi="Arial Narrow"/>
                <w:b/>
                <w:bCs/>
                <w:color w:val="000000" w:themeColor="text1"/>
                <w:sz w:val="28"/>
                <w:szCs w:val="28"/>
              </w:rPr>
              <w:t>подтверждает заражение (засорение) подкарантинной продукции</w:t>
            </w:r>
            <w:r w:rsidR="006C6037" w:rsidRPr="00311AC6">
              <w:rPr>
                <w:rFonts w:ascii="Arial Narrow" w:hAnsi="Arial Narrow"/>
                <w:color w:val="000000" w:themeColor="text1"/>
                <w:sz w:val="28"/>
                <w:szCs w:val="28"/>
              </w:rPr>
              <w:t xml:space="preserve">, </w:t>
            </w:r>
            <w:r w:rsidR="00173167" w:rsidRPr="00311AC6">
              <w:rPr>
                <w:rFonts w:ascii="Arial Narrow" w:hAnsi="Arial Narrow"/>
                <w:color w:val="000000" w:themeColor="text1"/>
                <w:sz w:val="28"/>
                <w:szCs w:val="28"/>
              </w:rPr>
              <w:t xml:space="preserve">данное </w:t>
            </w:r>
            <w:r w:rsidR="00D06B5C">
              <w:rPr>
                <w:rFonts w:ascii="Arial Narrow" w:hAnsi="Arial Narrow"/>
                <w:color w:val="000000" w:themeColor="text1"/>
                <w:sz w:val="28"/>
                <w:szCs w:val="28"/>
              </w:rPr>
              <w:t>подразделение</w:t>
            </w:r>
            <w:r w:rsidR="004308CF" w:rsidRPr="00311AC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4308CF" w:rsidRPr="00311AC6">
              <w:rPr>
                <w:rFonts w:ascii="Arial Narrow" w:hAnsi="Arial Narrow"/>
                <w:color w:val="000000" w:themeColor="text1"/>
                <w:sz w:val="28"/>
                <w:szCs w:val="28"/>
              </w:rPr>
              <w:t xml:space="preserve"> МСХ </w:t>
            </w:r>
            <w:r w:rsidR="00874E11" w:rsidRPr="00311AC6">
              <w:rPr>
                <w:rFonts w:ascii="Arial Narrow" w:hAnsi="Arial Narrow"/>
                <w:color w:val="000000" w:themeColor="text1"/>
                <w:sz w:val="28"/>
                <w:szCs w:val="28"/>
              </w:rPr>
              <w:t>КР уведомляет</w:t>
            </w:r>
            <w:r w:rsidR="00173167" w:rsidRPr="00311AC6">
              <w:rPr>
                <w:rFonts w:ascii="Arial Narrow" w:hAnsi="Arial Narrow"/>
                <w:color w:val="000000" w:themeColor="text1"/>
                <w:sz w:val="28"/>
                <w:szCs w:val="28"/>
              </w:rPr>
              <w:t xml:space="preserve"> об этом </w:t>
            </w:r>
            <w:r w:rsidR="00E05395">
              <w:rPr>
                <w:rFonts w:ascii="Arial Narrow" w:hAnsi="Arial Narrow"/>
                <w:color w:val="000000" w:themeColor="text1"/>
                <w:sz w:val="28"/>
                <w:szCs w:val="28"/>
              </w:rPr>
              <w:t xml:space="preserve">другое </w:t>
            </w:r>
            <w:r w:rsidR="00171E02" w:rsidRPr="00311AC6">
              <w:rPr>
                <w:rFonts w:ascii="Arial Narrow" w:hAnsi="Arial Narrow"/>
                <w:color w:val="000000" w:themeColor="text1"/>
                <w:sz w:val="28"/>
                <w:szCs w:val="28"/>
              </w:rPr>
              <w:t xml:space="preserve">подразделение </w:t>
            </w:r>
            <w:r w:rsidR="00206446" w:rsidRPr="00311AC6">
              <w:rPr>
                <w:rFonts w:ascii="Arial Narrow" w:hAnsi="Arial Narrow"/>
                <w:color w:val="000000" w:themeColor="text1"/>
                <w:sz w:val="28"/>
                <w:szCs w:val="28"/>
              </w:rPr>
              <w:t>ДКР</w:t>
            </w:r>
            <w:r w:rsidR="006C6037" w:rsidRPr="00311AC6">
              <w:rPr>
                <w:rFonts w:ascii="Arial Narrow" w:hAnsi="Arial Narrow"/>
                <w:color w:val="000000" w:themeColor="text1"/>
                <w:sz w:val="28"/>
                <w:szCs w:val="28"/>
              </w:rPr>
              <w:t xml:space="preserve"> МСХ КР, </w:t>
            </w:r>
            <w:r w:rsidR="00E05395">
              <w:rPr>
                <w:rFonts w:ascii="Arial Narrow" w:hAnsi="Arial Narrow"/>
                <w:color w:val="000000" w:themeColor="text1"/>
                <w:sz w:val="28"/>
                <w:szCs w:val="28"/>
              </w:rPr>
              <w:t xml:space="preserve">которое </w:t>
            </w:r>
            <w:r w:rsidR="006C6037" w:rsidRPr="00311AC6">
              <w:rPr>
                <w:rFonts w:ascii="Arial Narrow" w:hAnsi="Arial Narrow"/>
                <w:color w:val="000000" w:themeColor="text1"/>
                <w:sz w:val="28"/>
                <w:szCs w:val="28"/>
              </w:rPr>
              <w:t>осуществля</w:t>
            </w:r>
            <w:r w:rsidR="00E05395">
              <w:rPr>
                <w:rFonts w:ascii="Arial Narrow" w:hAnsi="Arial Narrow"/>
                <w:color w:val="000000" w:themeColor="text1"/>
                <w:sz w:val="28"/>
                <w:szCs w:val="28"/>
              </w:rPr>
              <w:t xml:space="preserve">ет </w:t>
            </w:r>
            <w:r>
              <w:rPr>
                <w:rFonts w:ascii="Arial Narrow" w:hAnsi="Arial Narrow"/>
                <w:color w:val="000000" w:themeColor="text1"/>
                <w:sz w:val="28"/>
                <w:szCs w:val="28"/>
              </w:rPr>
              <w:t xml:space="preserve">карантинный </w:t>
            </w:r>
            <w:r w:rsidR="006C6037" w:rsidRPr="00311AC6">
              <w:rPr>
                <w:rFonts w:ascii="Arial Narrow" w:hAnsi="Arial Narrow"/>
                <w:color w:val="000000" w:themeColor="text1"/>
                <w:sz w:val="28"/>
                <w:szCs w:val="28"/>
              </w:rPr>
              <w:t>фитосанитарный контроль</w:t>
            </w:r>
            <w:r>
              <w:rPr>
                <w:rFonts w:ascii="Arial Narrow" w:hAnsi="Arial Narrow"/>
                <w:color w:val="000000" w:themeColor="text1"/>
                <w:sz w:val="28"/>
                <w:szCs w:val="28"/>
              </w:rPr>
              <w:t xml:space="preserve"> (надзор)</w:t>
            </w:r>
            <w:r w:rsidR="006C6037" w:rsidRPr="00311AC6">
              <w:rPr>
                <w:rFonts w:ascii="Arial Narrow" w:hAnsi="Arial Narrow"/>
                <w:color w:val="000000" w:themeColor="text1"/>
                <w:sz w:val="28"/>
                <w:szCs w:val="28"/>
              </w:rPr>
              <w:t xml:space="preserve"> </w:t>
            </w:r>
            <w:r w:rsidR="00E80FF3" w:rsidRPr="00311AC6">
              <w:rPr>
                <w:rFonts w:ascii="Arial Narrow" w:hAnsi="Arial Narrow"/>
                <w:color w:val="000000" w:themeColor="text1"/>
                <w:sz w:val="28"/>
                <w:szCs w:val="28"/>
              </w:rPr>
              <w:t>по месту завершения таможенного оформления</w:t>
            </w:r>
            <w:r w:rsidR="00173167" w:rsidRPr="00311AC6">
              <w:rPr>
                <w:rFonts w:ascii="Arial Narrow" w:hAnsi="Arial Narrow"/>
                <w:color w:val="000000" w:themeColor="text1"/>
                <w:sz w:val="28"/>
                <w:szCs w:val="28"/>
              </w:rPr>
              <w:t>.</w:t>
            </w:r>
          </w:p>
        </w:tc>
      </w:tr>
    </w:tbl>
    <w:p w14:paraId="6F515C5B" w14:textId="7A76B50B" w:rsidR="001E2972" w:rsidRPr="00311AC6" w:rsidRDefault="001E2972" w:rsidP="00C50520">
      <w:pPr>
        <w:spacing w:after="160" w:line="360" w:lineRule="auto"/>
        <w:ind w:left="708"/>
        <w:rPr>
          <w:rFonts w:ascii="Arial Narrow" w:hAnsi="Arial Narrow"/>
          <w:b/>
          <w:bCs/>
          <w:color w:val="000000" w:themeColor="text1"/>
          <w:sz w:val="28"/>
          <w:szCs w:val="28"/>
        </w:rPr>
      </w:pPr>
    </w:p>
    <w:p w14:paraId="01E57CD4" w14:textId="11249B2A" w:rsidR="009E4A3C"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5</w:t>
      </w:r>
      <w:r w:rsidR="00FD078F">
        <w:rPr>
          <w:rFonts w:ascii="Arial Narrow" w:hAnsi="Arial Narrow"/>
          <w:color w:val="000000" w:themeColor="text1"/>
          <w:sz w:val="28"/>
          <w:szCs w:val="28"/>
        </w:rPr>
        <w:t xml:space="preserve">.4. </w:t>
      </w:r>
      <w:r w:rsidR="009E4A3C" w:rsidRPr="00E05395">
        <w:rPr>
          <w:rFonts w:ascii="Arial Narrow" w:hAnsi="Arial Narrow"/>
          <w:color w:val="000000" w:themeColor="text1"/>
          <w:sz w:val="28"/>
          <w:szCs w:val="28"/>
          <w:u w:val="single"/>
        </w:rPr>
        <w:t>В случае обнаружения в ходе осмотра подкарантинной продукции или досмотра подкарантинной продукции ее заражения (засорения) карантинными объектами</w:t>
      </w:r>
      <w:r w:rsidR="00E05395" w:rsidRPr="00E05395">
        <w:rPr>
          <w:rFonts w:ascii="Arial Narrow" w:hAnsi="Arial Narrow"/>
          <w:color w:val="000000" w:themeColor="text1"/>
          <w:sz w:val="28"/>
          <w:szCs w:val="28"/>
        </w:rPr>
        <w:t xml:space="preserve"> </w:t>
      </w:r>
      <w:r w:rsidR="00182860" w:rsidRPr="00311AC6">
        <w:rPr>
          <w:rFonts w:ascii="Arial Narrow" w:hAnsi="Arial Narrow"/>
          <w:color w:val="000000" w:themeColor="text1"/>
          <w:sz w:val="28"/>
          <w:szCs w:val="28"/>
        </w:rPr>
        <w:t>должностное лицо</w:t>
      </w:r>
      <w:r w:rsidR="00D06B5C">
        <w:rPr>
          <w:rFonts w:ascii="Arial Narrow" w:hAnsi="Arial Narrow"/>
          <w:color w:val="000000" w:themeColor="text1"/>
          <w:sz w:val="28"/>
          <w:szCs w:val="28"/>
        </w:rPr>
        <w:t xml:space="preserve"> подразделения</w:t>
      </w:r>
      <w:r w:rsidR="00182860" w:rsidRPr="00311AC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9E4A3C" w:rsidRPr="00311AC6">
        <w:rPr>
          <w:rFonts w:ascii="Arial Narrow" w:hAnsi="Arial Narrow"/>
          <w:color w:val="000000" w:themeColor="text1"/>
          <w:sz w:val="28"/>
          <w:szCs w:val="28"/>
        </w:rPr>
        <w:t xml:space="preserve"> МСХ КР принимает </w:t>
      </w:r>
      <w:r w:rsidR="009E4A3C" w:rsidRPr="00E05395">
        <w:rPr>
          <w:rFonts w:ascii="Arial Narrow" w:hAnsi="Arial Narrow"/>
          <w:b/>
          <w:bCs/>
          <w:color w:val="000000" w:themeColor="text1"/>
          <w:sz w:val="28"/>
          <w:szCs w:val="28"/>
        </w:rPr>
        <w:t>решение о запрете ввоза партии подкарантинной продукции</w:t>
      </w:r>
      <w:r w:rsidR="009E4A3C" w:rsidRPr="00311AC6">
        <w:rPr>
          <w:rFonts w:ascii="Arial Narrow" w:hAnsi="Arial Narrow"/>
          <w:color w:val="000000" w:themeColor="text1"/>
          <w:sz w:val="28"/>
          <w:szCs w:val="28"/>
        </w:rPr>
        <w:t xml:space="preserve"> </w:t>
      </w:r>
      <w:r w:rsidR="009E4A3C" w:rsidRPr="00C61F11">
        <w:rPr>
          <w:rFonts w:ascii="Arial Narrow" w:hAnsi="Arial Narrow"/>
          <w:color w:val="000000" w:themeColor="text1"/>
          <w:sz w:val="28"/>
          <w:szCs w:val="28"/>
        </w:rPr>
        <w:t xml:space="preserve">(за исключением случая, когда подкарантинная продукция по заявлению </w:t>
      </w:r>
      <w:r w:rsidR="00D06B5C">
        <w:rPr>
          <w:rFonts w:ascii="Arial Narrow" w:hAnsi="Arial Narrow"/>
          <w:color w:val="000000" w:themeColor="text1"/>
          <w:sz w:val="28"/>
          <w:szCs w:val="28"/>
        </w:rPr>
        <w:t xml:space="preserve">ее </w:t>
      </w:r>
      <w:r w:rsidR="005B22EE">
        <w:rPr>
          <w:rFonts w:ascii="Arial Narrow" w:hAnsi="Arial Narrow"/>
          <w:color w:val="000000" w:themeColor="text1"/>
          <w:sz w:val="28"/>
          <w:szCs w:val="28"/>
        </w:rPr>
        <w:t xml:space="preserve">собственника </w:t>
      </w:r>
      <w:r w:rsidR="009E4A3C" w:rsidRPr="00C61F11">
        <w:rPr>
          <w:rFonts w:ascii="Arial Narrow" w:hAnsi="Arial Narrow"/>
          <w:color w:val="000000" w:themeColor="text1"/>
          <w:sz w:val="28"/>
          <w:szCs w:val="28"/>
        </w:rPr>
        <w:t xml:space="preserve">подлежит обеззараживанию за </w:t>
      </w:r>
      <w:r w:rsidR="00A729E9" w:rsidRPr="00C61F11">
        <w:rPr>
          <w:rFonts w:ascii="Arial Narrow" w:hAnsi="Arial Narrow"/>
          <w:color w:val="000000" w:themeColor="text1"/>
          <w:sz w:val="28"/>
          <w:szCs w:val="28"/>
        </w:rPr>
        <w:t xml:space="preserve">его </w:t>
      </w:r>
      <w:r w:rsidR="009E4A3C" w:rsidRPr="00C61F11">
        <w:rPr>
          <w:rFonts w:ascii="Arial Narrow" w:hAnsi="Arial Narrow"/>
          <w:color w:val="000000" w:themeColor="text1"/>
          <w:sz w:val="28"/>
          <w:szCs w:val="28"/>
        </w:rPr>
        <w:t>счет при наличии в месте проведения карантинного фитосанитарного контроля условий для проведения обеззараживания</w:t>
      </w:r>
      <w:r w:rsidR="00FD078F" w:rsidRPr="00C61F11">
        <w:rPr>
          <w:rFonts w:ascii="Arial Narrow" w:hAnsi="Arial Narrow"/>
          <w:color w:val="000000" w:themeColor="text1"/>
          <w:sz w:val="28"/>
          <w:szCs w:val="28"/>
        </w:rPr>
        <w:t>)</w:t>
      </w:r>
      <w:r w:rsidR="009E4A3C" w:rsidRPr="00C61F11">
        <w:rPr>
          <w:rFonts w:ascii="Arial Narrow" w:hAnsi="Arial Narrow"/>
          <w:color w:val="000000" w:themeColor="text1"/>
          <w:sz w:val="28"/>
          <w:szCs w:val="28"/>
        </w:rPr>
        <w:t>.</w:t>
      </w:r>
    </w:p>
    <w:p w14:paraId="5BF27A3A" w14:textId="65D2E13D" w:rsidR="009E4A3C"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5</w:t>
      </w:r>
      <w:r w:rsidR="00FD078F">
        <w:rPr>
          <w:rFonts w:ascii="Arial Narrow" w:hAnsi="Arial Narrow"/>
          <w:color w:val="000000" w:themeColor="text1"/>
          <w:sz w:val="28"/>
          <w:szCs w:val="28"/>
        </w:rPr>
        <w:t xml:space="preserve">.4.1. </w:t>
      </w:r>
      <w:r w:rsidR="009E4A3C" w:rsidRPr="00311AC6">
        <w:rPr>
          <w:rFonts w:ascii="Arial Narrow" w:hAnsi="Arial Narrow"/>
          <w:color w:val="000000" w:themeColor="text1"/>
          <w:sz w:val="28"/>
          <w:szCs w:val="28"/>
        </w:rPr>
        <w:t xml:space="preserve">После принятия решения о запрете ввоза партии подкарантинной продукции вследствие обнаружения заражения (засорения) карантинными объектами </w:t>
      </w:r>
      <w:r w:rsidR="009E4A3C" w:rsidRPr="00C61F11">
        <w:rPr>
          <w:rFonts w:ascii="Arial Narrow" w:hAnsi="Arial Narrow"/>
          <w:color w:val="000000" w:themeColor="text1"/>
          <w:sz w:val="28"/>
          <w:szCs w:val="28"/>
          <w:u w:val="single"/>
        </w:rPr>
        <w:t xml:space="preserve">должностное лицо </w:t>
      </w:r>
      <w:r w:rsidR="00206446" w:rsidRPr="00C61F11">
        <w:rPr>
          <w:rFonts w:ascii="Arial Narrow" w:hAnsi="Arial Narrow"/>
          <w:color w:val="000000" w:themeColor="text1"/>
          <w:sz w:val="28"/>
          <w:szCs w:val="28"/>
          <w:u w:val="single"/>
        </w:rPr>
        <w:t>ДКР</w:t>
      </w:r>
      <w:r w:rsidR="009E4A3C" w:rsidRPr="00C61F11">
        <w:rPr>
          <w:rFonts w:ascii="Arial Narrow" w:hAnsi="Arial Narrow"/>
          <w:color w:val="000000" w:themeColor="text1"/>
          <w:sz w:val="28"/>
          <w:szCs w:val="28"/>
          <w:u w:val="single"/>
        </w:rPr>
        <w:t xml:space="preserve"> МСХ</w:t>
      </w:r>
      <w:r w:rsidR="00E9687B" w:rsidRPr="00C61F11">
        <w:rPr>
          <w:rFonts w:ascii="Arial Narrow" w:hAnsi="Arial Narrow"/>
          <w:color w:val="000000" w:themeColor="text1"/>
          <w:sz w:val="28"/>
          <w:szCs w:val="28"/>
          <w:u w:val="single"/>
        </w:rPr>
        <w:t xml:space="preserve"> </w:t>
      </w:r>
      <w:r w:rsidR="009E4A3C" w:rsidRPr="00C61F11">
        <w:rPr>
          <w:rFonts w:ascii="Arial Narrow" w:hAnsi="Arial Narrow"/>
          <w:color w:val="000000" w:themeColor="text1"/>
          <w:sz w:val="28"/>
          <w:szCs w:val="28"/>
          <w:u w:val="single"/>
        </w:rPr>
        <w:t xml:space="preserve">КР обязано предложить </w:t>
      </w:r>
      <w:r w:rsidR="005B22EE">
        <w:rPr>
          <w:rFonts w:ascii="Arial Narrow" w:hAnsi="Arial Narrow"/>
          <w:color w:val="000000" w:themeColor="text1"/>
          <w:sz w:val="28"/>
          <w:szCs w:val="28"/>
          <w:u w:val="single"/>
        </w:rPr>
        <w:t>собственнику подкарантинной продукции</w:t>
      </w:r>
      <w:r w:rsidR="009E4A3C" w:rsidRPr="00C61F11">
        <w:rPr>
          <w:rFonts w:ascii="Arial Narrow" w:hAnsi="Arial Narrow"/>
          <w:color w:val="000000" w:themeColor="text1"/>
          <w:sz w:val="28"/>
          <w:szCs w:val="28"/>
          <w:u w:val="single"/>
        </w:rPr>
        <w:t xml:space="preserve"> провести</w:t>
      </w:r>
      <w:r w:rsidR="009E4A3C" w:rsidRPr="00311AC6">
        <w:rPr>
          <w:rFonts w:ascii="Arial Narrow" w:hAnsi="Arial Narrow"/>
          <w:color w:val="000000" w:themeColor="text1"/>
          <w:sz w:val="28"/>
          <w:szCs w:val="28"/>
          <w:u w:val="single"/>
        </w:rPr>
        <w:t xml:space="preserve"> по </w:t>
      </w:r>
      <w:r w:rsidR="00D06B5C">
        <w:rPr>
          <w:rFonts w:ascii="Arial Narrow" w:hAnsi="Arial Narrow"/>
          <w:color w:val="000000" w:themeColor="text1"/>
          <w:sz w:val="28"/>
          <w:szCs w:val="28"/>
          <w:u w:val="single"/>
        </w:rPr>
        <w:t xml:space="preserve">его </w:t>
      </w:r>
      <w:r w:rsidR="009E4A3C" w:rsidRPr="00311AC6">
        <w:rPr>
          <w:rFonts w:ascii="Arial Narrow" w:hAnsi="Arial Narrow"/>
          <w:color w:val="000000" w:themeColor="text1"/>
          <w:sz w:val="28"/>
          <w:szCs w:val="28"/>
          <w:u w:val="single"/>
        </w:rPr>
        <w:t>выбору ее обеззараживание или уничтожение</w:t>
      </w:r>
      <w:r w:rsidR="009E4A3C" w:rsidRPr="00311AC6">
        <w:rPr>
          <w:rFonts w:ascii="Arial Narrow" w:hAnsi="Arial Narrow"/>
          <w:color w:val="000000" w:themeColor="text1"/>
          <w:sz w:val="28"/>
          <w:szCs w:val="28"/>
        </w:rPr>
        <w:t xml:space="preserve">, если проведение обеззараживания или уничтожения </w:t>
      </w:r>
      <w:r w:rsidR="005D24A5">
        <w:rPr>
          <w:rFonts w:ascii="Arial Narrow" w:hAnsi="Arial Narrow"/>
          <w:color w:val="000000" w:themeColor="text1"/>
          <w:sz w:val="28"/>
          <w:szCs w:val="28"/>
        </w:rPr>
        <w:t xml:space="preserve">подкарантинной </w:t>
      </w:r>
      <w:r w:rsidR="009E4A3C" w:rsidRPr="00311AC6">
        <w:rPr>
          <w:rFonts w:ascii="Arial Narrow" w:hAnsi="Arial Narrow"/>
          <w:color w:val="000000" w:themeColor="text1"/>
          <w:sz w:val="28"/>
          <w:szCs w:val="28"/>
        </w:rPr>
        <w:t>продукции допускается в случаях:</w:t>
      </w:r>
    </w:p>
    <w:p w14:paraId="0047D92B" w14:textId="66B642A2" w:rsidR="009E4A3C" w:rsidRPr="00311AC6" w:rsidRDefault="009E4A3C" w:rsidP="0026730E">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когда подкарантинная продукция по заявлению </w:t>
      </w:r>
      <w:r w:rsidR="00D06B5C">
        <w:rPr>
          <w:rFonts w:ascii="Arial Narrow" w:hAnsi="Arial Narrow"/>
          <w:i/>
          <w:iCs/>
          <w:color w:val="000000" w:themeColor="text1"/>
          <w:sz w:val="28"/>
          <w:szCs w:val="28"/>
        </w:rPr>
        <w:t xml:space="preserve">ее </w:t>
      </w:r>
      <w:r w:rsidR="005B22EE" w:rsidRPr="005B22EE">
        <w:rPr>
          <w:rFonts w:ascii="Arial Narrow" w:hAnsi="Arial Narrow"/>
          <w:i/>
          <w:iCs/>
          <w:color w:val="000000" w:themeColor="text1"/>
          <w:sz w:val="28"/>
          <w:szCs w:val="28"/>
        </w:rPr>
        <w:t>собственника</w:t>
      </w:r>
      <w:r w:rsidR="00D06B5C">
        <w:rPr>
          <w:rFonts w:ascii="Arial Narrow" w:hAnsi="Arial Narrow"/>
          <w:i/>
          <w:iCs/>
          <w:color w:val="000000" w:themeColor="text1"/>
          <w:sz w:val="28"/>
          <w:szCs w:val="28"/>
        </w:rPr>
        <w:t xml:space="preserve"> </w:t>
      </w:r>
      <w:r w:rsidRPr="00311AC6">
        <w:rPr>
          <w:rFonts w:ascii="Arial Narrow" w:hAnsi="Arial Narrow"/>
          <w:i/>
          <w:iCs/>
          <w:color w:val="000000" w:themeColor="text1"/>
          <w:sz w:val="28"/>
          <w:szCs w:val="28"/>
        </w:rPr>
        <w:t xml:space="preserve">подлежит обеззараживанию за </w:t>
      </w:r>
      <w:r w:rsidR="00D06B5C">
        <w:rPr>
          <w:rFonts w:ascii="Arial Narrow" w:hAnsi="Arial Narrow"/>
          <w:i/>
          <w:iCs/>
          <w:color w:val="000000" w:themeColor="text1"/>
          <w:sz w:val="28"/>
          <w:szCs w:val="28"/>
        </w:rPr>
        <w:t xml:space="preserve">его </w:t>
      </w:r>
      <w:r w:rsidRPr="00311AC6">
        <w:rPr>
          <w:rFonts w:ascii="Arial Narrow" w:hAnsi="Arial Narrow"/>
          <w:i/>
          <w:iCs/>
          <w:color w:val="000000" w:themeColor="text1"/>
          <w:sz w:val="28"/>
          <w:szCs w:val="28"/>
        </w:rPr>
        <w:t xml:space="preserve">счет при наличии в месте проведения </w:t>
      </w:r>
      <w:r w:rsidR="00C61F11">
        <w:rPr>
          <w:rFonts w:ascii="Arial Narrow" w:hAnsi="Arial Narrow"/>
          <w:i/>
          <w:iCs/>
          <w:color w:val="000000" w:themeColor="text1"/>
          <w:sz w:val="28"/>
          <w:szCs w:val="28"/>
        </w:rPr>
        <w:t xml:space="preserve">карантинного </w:t>
      </w:r>
      <w:r w:rsidRPr="00311AC6">
        <w:rPr>
          <w:rFonts w:ascii="Arial Narrow" w:hAnsi="Arial Narrow"/>
          <w:i/>
          <w:iCs/>
          <w:color w:val="000000" w:themeColor="text1"/>
          <w:sz w:val="28"/>
          <w:szCs w:val="28"/>
        </w:rPr>
        <w:t>фитосанитарного контроля</w:t>
      </w:r>
      <w:r w:rsidR="00C61F11">
        <w:rPr>
          <w:rFonts w:ascii="Arial Narrow" w:hAnsi="Arial Narrow"/>
          <w:i/>
          <w:iCs/>
          <w:color w:val="000000" w:themeColor="text1"/>
          <w:sz w:val="28"/>
          <w:szCs w:val="28"/>
        </w:rPr>
        <w:t xml:space="preserve"> (надзора)</w:t>
      </w:r>
      <w:r w:rsidRPr="00311AC6">
        <w:rPr>
          <w:rFonts w:ascii="Arial Narrow" w:hAnsi="Arial Narrow"/>
          <w:i/>
          <w:iCs/>
          <w:color w:val="000000" w:themeColor="text1"/>
          <w:sz w:val="28"/>
          <w:szCs w:val="28"/>
        </w:rPr>
        <w:t xml:space="preserve"> условий для проведения обеззараживания;</w:t>
      </w:r>
    </w:p>
    <w:p w14:paraId="5F6305C9" w14:textId="27489996" w:rsidR="009E4A3C" w:rsidRPr="00311AC6" w:rsidRDefault="009E4A3C" w:rsidP="0026730E">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lastRenderedPageBreak/>
        <w:t xml:space="preserve">когда подкарантинная продукция по заявлению </w:t>
      </w:r>
      <w:r w:rsidR="005B22EE" w:rsidRPr="005B22EE">
        <w:rPr>
          <w:rFonts w:ascii="Arial Narrow" w:hAnsi="Arial Narrow"/>
          <w:i/>
          <w:iCs/>
          <w:color w:val="000000" w:themeColor="text1"/>
          <w:sz w:val="28"/>
          <w:szCs w:val="28"/>
        </w:rPr>
        <w:t>собственника подкарантинной продукции</w:t>
      </w:r>
      <w:r w:rsidRPr="00311AC6">
        <w:rPr>
          <w:rFonts w:ascii="Arial Narrow" w:hAnsi="Arial Narrow"/>
          <w:i/>
          <w:iCs/>
          <w:color w:val="000000" w:themeColor="text1"/>
          <w:sz w:val="28"/>
          <w:szCs w:val="28"/>
        </w:rPr>
        <w:t xml:space="preserve"> подлежит уничтожению за </w:t>
      </w:r>
      <w:r w:rsidR="00D06B5C">
        <w:rPr>
          <w:rFonts w:ascii="Arial Narrow" w:hAnsi="Arial Narrow"/>
          <w:i/>
          <w:iCs/>
          <w:color w:val="000000" w:themeColor="text1"/>
          <w:sz w:val="28"/>
          <w:szCs w:val="28"/>
        </w:rPr>
        <w:t xml:space="preserve">его </w:t>
      </w:r>
      <w:r w:rsidRPr="00311AC6">
        <w:rPr>
          <w:rFonts w:ascii="Arial Narrow" w:hAnsi="Arial Narrow"/>
          <w:i/>
          <w:iCs/>
          <w:color w:val="000000" w:themeColor="text1"/>
          <w:sz w:val="28"/>
          <w:szCs w:val="28"/>
        </w:rPr>
        <w:t>счет при наличии в месте проведения фитосанитарного контроля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 По результатам уничтожения составляется акт</w:t>
      </w:r>
      <w:r w:rsidR="00D06B5C">
        <w:rPr>
          <w:rFonts w:ascii="Arial Narrow" w:hAnsi="Arial Narrow"/>
          <w:i/>
          <w:iCs/>
          <w:color w:val="000000" w:themeColor="text1"/>
          <w:sz w:val="28"/>
          <w:szCs w:val="28"/>
        </w:rPr>
        <w:t xml:space="preserve"> произвольной формы</w:t>
      </w:r>
      <w:r w:rsidRPr="00311AC6">
        <w:rPr>
          <w:rFonts w:ascii="Arial Narrow" w:hAnsi="Arial Narrow"/>
          <w:i/>
          <w:iCs/>
          <w:color w:val="000000" w:themeColor="text1"/>
          <w:sz w:val="28"/>
          <w:szCs w:val="28"/>
        </w:rPr>
        <w:t>.</w:t>
      </w:r>
    </w:p>
    <w:tbl>
      <w:tblPr>
        <w:tblStyle w:val="TableGrid"/>
        <w:tblW w:w="0" w:type="auto"/>
        <w:tblLook w:val="04A0" w:firstRow="1" w:lastRow="0" w:firstColumn="1" w:lastColumn="0" w:noHBand="0" w:noVBand="1"/>
      </w:tblPr>
      <w:tblGrid>
        <w:gridCol w:w="14560"/>
      </w:tblGrid>
      <w:tr w:rsidR="00FD078F" w14:paraId="33422406" w14:textId="77777777" w:rsidTr="00FD078F">
        <w:tc>
          <w:tcPr>
            <w:tcW w:w="14560" w:type="dxa"/>
          </w:tcPr>
          <w:p w14:paraId="08992E14" w14:textId="72832DDF" w:rsidR="00FD078F" w:rsidRPr="00F566B3" w:rsidRDefault="00930E11" w:rsidP="00C50520">
            <w:pPr>
              <w:spacing w:after="160" w:line="360" w:lineRule="auto"/>
              <w:rPr>
                <w:rFonts w:ascii="Arial Narrow" w:hAnsi="Arial Narrow"/>
                <w:b/>
                <w:bCs/>
                <w:color w:val="000000" w:themeColor="text1"/>
                <w:sz w:val="28"/>
                <w:szCs w:val="28"/>
                <w:u w:val="single"/>
              </w:rPr>
            </w:pPr>
            <w:r w:rsidRPr="00F566B3">
              <w:rPr>
                <w:rFonts w:ascii="Arial Narrow" w:hAnsi="Arial Narrow"/>
                <w:b/>
                <w:bCs/>
                <w:color w:val="000000" w:themeColor="text1"/>
                <w:sz w:val="28"/>
                <w:szCs w:val="28"/>
                <w:u w:val="single"/>
              </w:rPr>
              <w:t xml:space="preserve">Важная информация  </w:t>
            </w:r>
          </w:p>
          <w:p w14:paraId="19A392C4" w14:textId="13645A83" w:rsidR="003367E4" w:rsidRDefault="00FD078F" w:rsidP="00AA556E">
            <w:pPr>
              <w:spacing w:after="160" w:line="240" w:lineRule="auto"/>
              <w:rPr>
                <w:rFonts w:ascii="Arial Narrow" w:hAnsi="Arial Narrow"/>
                <w:color w:val="000000" w:themeColor="text1"/>
                <w:sz w:val="28"/>
                <w:szCs w:val="28"/>
                <w:u w:val="single"/>
              </w:rPr>
            </w:pPr>
            <w:r w:rsidRPr="00311AC6">
              <w:rPr>
                <w:rFonts w:ascii="Arial Narrow" w:hAnsi="Arial Narrow"/>
                <w:color w:val="000000" w:themeColor="text1"/>
                <w:sz w:val="28"/>
                <w:szCs w:val="28"/>
              </w:rPr>
              <w:t xml:space="preserve">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установлены в </w:t>
            </w:r>
            <w:r w:rsidRPr="005D24A5">
              <w:rPr>
                <w:rFonts w:ascii="Arial Narrow" w:hAnsi="Arial Narrow"/>
                <w:b/>
                <w:bCs/>
                <w:color w:val="000000" w:themeColor="text1"/>
                <w:sz w:val="28"/>
                <w:szCs w:val="28"/>
              </w:rPr>
              <w:t>Порядке организации работ по обеззараживанию подкарантинных объектов методом газации и работ по их дегазации</w:t>
            </w:r>
            <w:r w:rsidR="003367E4" w:rsidRPr="005D24A5">
              <w:rPr>
                <w:rFonts w:ascii="Arial Narrow" w:hAnsi="Arial Narrow"/>
                <w:b/>
                <w:bCs/>
                <w:color w:val="000000" w:themeColor="text1"/>
                <w:sz w:val="28"/>
                <w:szCs w:val="28"/>
              </w:rPr>
              <w:t>,</w:t>
            </w:r>
            <w:r w:rsidRPr="005D24A5">
              <w:rPr>
                <w:rFonts w:ascii="Arial Narrow" w:hAnsi="Arial Narrow"/>
                <w:b/>
                <w:bCs/>
                <w:color w:val="000000" w:themeColor="text1"/>
                <w:sz w:val="28"/>
                <w:szCs w:val="28"/>
              </w:rPr>
              <w:t xml:space="preserve"> утвержденный </w:t>
            </w:r>
            <w:r w:rsidRPr="005D24A5">
              <w:rPr>
                <w:rFonts w:ascii="Arial Narrow" w:hAnsi="Arial Narrow"/>
                <w:b/>
                <w:bCs/>
                <w:iCs/>
                <w:color w:val="000000" w:themeColor="text1"/>
                <w:sz w:val="28"/>
                <w:szCs w:val="28"/>
              </w:rPr>
              <w:t>Приказом Министерства сельского хозяйства, пищевой промышленности и мелиорации Кыргызской Республики от 23 января 2020 года № 1</w:t>
            </w:r>
            <w:r w:rsidRPr="00311AC6">
              <w:rPr>
                <w:rFonts w:ascii="Arial Narrow" w:hAnsi="Arial Narrow"/>
                <w:iCs/>
                <w:color w:val="000000" w:themeColor="text1"/>
                <w:sz w:val="28"/>
                <w:szCs w:val="28"/>
              </w:rPr>
              <w:t>.</w:t>
            </w:r>
            <w:r w:rsidR="003367E4">
              <w:rPr>
                <w:rFonts w:ascii="Arial Narrow" w:hAnsi="Arial Narrow"/>
                <w:iCs/>
                <w:color w:val="000000" w:themeColor="text1"/>
                <w:sz w:val="28"/>
                <w:szCs w:val="28"/>
              </w:rPr>
              <w:t xml:space="preserve"> В данном Порядке </w:t>
            </w:r>
            <w:r w:rsidR="003367E4" w:rsidRPr="00311AC6">
              <w:rPr>
                <w:rFonts w:ascii="Arial Narrow" w:hAnsi="Arial Narrow"/>
                <w:color w:val="000000" w:themeColor="text1"/>
                <w:sz w:val="28"/>
                <w:szCs w:val="28"/>
              </w:rPr>
              <w:t>также указаны требования к допуску юридических лиц и индивидуальных предпринимателей, претендующих на право проведения обеззараживани</w:t>
            </w:r>
            <w:r w:rsidR="00AA556E">
              <w:rPr>
                <w:rFonts w:ascii="Arial Narrow" w:hAnsi="Arial Narrow"/>
                <w:color w:val="000000" w:themeColor="text1"/>
                <w:sz w:val="28"/>
                <w:szCs w:val="28"/>
              </w:rPr>
              <w:t>я.</w:t>
            </w:r>
          </w:p>
        </w:tc>
      </w:tr>
    </w:tbl>
    <w:p w14:paraId="6EB9A755" w14:textId="77777777" w:rsidR="00F566B3" w:rsidRDefault="00F566B3" w:rsidP="00C50520">
      <w:pPr>
        <w:spacing w:after="160" w:line="360" w:lineRule="auto"/>
        <w:ind w:firstLine="708"/>
        <w:rPr>
          <w:rFonts w:ascii="Arial Narrow" w:hAnsi="Arial Narrow"/>
          <w:color w:val="000000" w:themeColor="text1"/>
          <w:sz w:val="28"/>
          <w:szCs w:val="28"/>
        </w:rPr>
      </w:pPr>
    </w:p>
    <w:p w14:paraId="6D7C0969" w14:textId="3CD74256" w:rsidR="003367E4" w:rsidRPr="005B22EE" w:rsidRDefault="007A487F" w:rsidP="00C50520">
      <w:pPr>
        <w:spacing w:after="160" w:line="360" w:lineRule="auto"/>
        <w:ind w:firstLine="708"/>
        <w:rPr>
          <w:rFonts w:ascii="Arial Narrow" w:hAnsi="Arial Narrow"/>
          <w:color w:val="000000" w:themeColor="text1"/>
          <w:sz w:val="28"/>
          <w:szCs w:val="28"/>
          <w:u w:val="single"/>
        </w:rPr>
      </w:pPr>
      <w:r>
        <w:rPr>
          <w:rFonts w:ascii="Arial Narrow" w:hAnsi="Arial Narrow"/>
          <w:color w:val="000000" w:themeColor="text1"/>
          <w:sz w:val="28"/>
          <w:szCs w:val="28"/>
        </w:rPr>
        <w:t>5</w:t>
      </w:r>
      <w:r w:rsidR="00F566B3">
        <w:rPr>
          <w:rFonts w:ascii="Arial Narrow" w:hAnsi="Arial Narrow"/>
          <w:color w:val="000000" w:themeColor="text1"/>
          <w:sz w:val="28"/>
          <w:szCs w:val="28"/>
        </w:rPr>
        <w:t>.4.2</w:t>
      </w:r>
      <w:r w:rsidR="00F566B3" w:rsidRPr="00311AC6">
        <w:rPr>
          <w:rFonts w:ascii="Arial Narrow" w:hAnsi="Arial Narrow"/>
          <w:color w:val="000000" w:themeColor="text1"/>
          <w:sz w:val="28"/>
          <w:szCs w:val="28"/>
        </w:rPr>
        <w:t xml:space="preserve">. При отказе </w:t>
      </w:r>
      <w:r w:rsidR="005B22EE" w:rsidRPr="005B22EE">
        <w:rPr>
          <w:rFonts w:ascii="Arial Narrow" w:hAnsi="Arial Narrow"/>
          <w:i/>
          <w:iCs/>
          <w:color w:val="000000" w:themeColor="text1"/>
          <w:sz w:val="28"/>
          <w:szCs w:val="28"/>
        </w:rPr>
        <w:t>собственника подкарантинной продукции</w:t>
      </w:r>
      <w:r w:rsidR="005B22EE" w:rsidRPr="00311AC6">
        <w:rPr>
          <w:rFonts w:ascii="Arial Narrow" w:hAnsi="Arial Narrow"/>
          <w:color w:val="000000" w:themeColor="text1"/>
          <w:sz w:val="28"/>
          <w:szCs w:val="28"/>
          <w:u w:val="single"/>
        </w:rPr>
        <w:t xml:space="preserve"> </w:t>
      </w:r>
      <w:r w:rsidR="00F566B3" w:rsidRPr="00311AC6">
        <w:rPr>
          <w:rFonts w:ascii="Arial Narrow" w:hAnsi="Arial Narrow"/>
          <w:color w:val="000000" w:themeColor="text1"/>
          <w:sz w:val="28"/>
          <w:szCs w:val="28"/>
        </w:rPr>
        <w:t xml:space="preserve">от проведения ее обеззараживания или уничтожения, либо при невозможности их проведения, должностное лицо </w:t>
      </w:r>
      <w:r w:rsidR="00B011F1">
        <w:rPr>
          <w:rFonts w:ascii="Arial Narrow" w:hAnsi="Arial Narrow"/>
          <w:color w:val="000000" w:themeColor="text1"/>
          <w:sz w:val="28"/>
          <w:szCs w:val="28"/>
        </w:rPr>
        <w:t xml:space="preserve">подразделения </w:t>
      </w:r>
      <w:r w:rsidR="00F566B3">
        <w:rPr>
          <w:rFonts w:ascii="Arial Narrow" w:hAnsi="Arial Narrow"/>
          <w:color w:val="000000" w:themeColor="text1"/>
          <w:sz w:val="28"/>
          <w:szCs w:val="28"/>
        </w:rPr>
        <w:t>ДКР МСХ</w:t>
      </w:r>
      <w:r w:rsidR="00F566B3" w:rsidRPr="00311AC6">
        <w:rPr>
          <w:rFonts w:ascii="Arial Narrow" w:hAnsi="Arial Narrow"/>
          <w:color w:val="000000" w:themeColor="text1"/>
          <w:sz w:val="28"/>
          <w:szCs w:val="28"/>
        </w:rPr>
        <w:t xml:space="preserve"> </w:t>
      </w:r>
      <w:r w:rsidR="00F566B3" w:rsidRPr="00311AC6">
        <w:rPr>
          <w:rFonts w:ascii="Arial Narrow" w:hAnsi="Arial Narrow"/>
          <w:color w:val="000000" w:themeColor="text1"/>
          <w:sz w:val="28"/>
          <w:szCs w:val="28"/>
          <w:u w:val="single"/>
        </w:rPr>
        <w:t xml:space="preserve">выдает предписание о возврате </w:t>
      </w:r>
      <w:r w:rsidR="005D24A5">
        <w:rPr>
          <w:rFonts w:ascii="Arial Narrow" w:hAnsi="Arial Narrow"/>
          <w:color w:val="000000" w:themeColor="text1"/>
          <w:sz w:val="28"/>
          <w:szCs w:val="28"/>
          <w:u w:val="single"/>
        </w:rPr>
        <w:t>подкара</w:t>
      </w:r>
      <w:r w:rsidR="00C61F11">
        <w:rPr>
          <w:rFonts w:ascii="Arial Narrow" w:hAnsi="Arial Narrow"/>
          <w:color w:val="000000" w:themeColor="text1"/>
          <w:sz w:val="28"/>
          <w:szCs w:val="28"/>
          <w:u w:val="single"/>
        </w:rPr>
        <w:t>нти</w:t>
      </w:r>
      <w:r w:rsidR="005D24A5">
        <w:rPr>
          <w:rFonts w:ascii="Arial Narrow" w:hAnsi="Arial Narrow"/>
          <w:color w:val="000000" w:themeColor="text1"/>
          <w:sz w:val="28"/>
          <w:szCs w:val="28"/>
          <w:u w:val="single"/>
        </w:rPr>
        <w:t xml:space="preserve">нной </w:t>
      </w:r>
      <w:r w:rsidR="00F566B3" w:rsidRPr="00311AC6">
        <w:rPr>
          <w:rFonts w:ascii="Arial Narrow" w:hAnsi="Arial Narrow"/>
          <w:color w:val="000000" w:themeColor="text1"/>
          <w:sz w:val="28"/>
          <w:szCs w:val="28"/>
          <w:u w:val="single"/>
        </w:rPr>
        <w:t xml:space="preserve">продукции за </w:t>
      </w:r>
      <w:r w:rsidR="00F566B3" w:rsidRPr="005D24A5">
        <w:rPr>
          <w:rFonts w:ascii="Arial Narrow" w:hAnsi="Arial Narrow"/>
          <w:color w:val="000000" w:themeColor="text1"/>
          <w:sz w:val="28"/>
          <w:szCs w:val="28"/>
          <w:u w:val="single"/>
        </w:rPr>
        <w:t>счет</w:t>
      </w:r>
      <w:r w:rsidR="005B22EE" w:rsidRPr="005B22EE">
        <w:rPr>
          <w:rFonts w:ascii="Arial Narrow" w:hAnsi="Arial Narrow"/>
          <w:i/>
          <w:iCs/>
          <w:color w:val="000000" w:themeColor="text1"/>
          <w:sz w:val="28"/>
          <w:szCs w:val="28"/>
        </w:rPr>
        <w:t xml:space="preserve"> </w:t>
      </w:r>
      <w:r w:rsidR="005B22EE" w:rsidRPr="005B22EE">
        <w:rPr>
          <w:rFonts w:ascii="Arial Narrow" w:hAnsi="Arial Narrow"/>
          <w:i/>
          <w:iCs/>
          <w:color w:val="000000" w:themeColor="text1"/>
          <w:sz w:val="28"/>
          <w:szCs w:val="28"/>
          <w:u w:val="single"/>
        </w:rPr>
        <w:t>собственника подкарантинной продукции</w:t>
      </w:r>
      <w:r w:rsidR="00F566B3" w:rsidRPr="005B22EE">
        <w:rPr>
          <w:rFonts w:ascii="Arial Narrow" w:hAnsi="Arial Narrow"/>
          <w:color w:val="000000" w:themeColor="text1"/>
          <w:sz w:val="28"/>
          <w:szCs w:val="28"/>
          <w:u w:val="single"/>
        </w:rPr>
        <w:t>.</w:t>
      </w:r>
    </w:p>
    <w:p w14:paraId="2EA43128" w14:textId="356AE456" w:rsidR="005D2B8A" w:rsidRPr="00311AC6" w:rsidRDefault="007A487F" w:rsidP="00C50520">
      <w:pPr>
        <w:spacing w:after="160" w:line="360" w:lineRule="auto"/>
        <w:ind w:firstLine="708"/>
        <w:rPr>
          <w:rFonts w:ascii="Arial Narrow" w:hAnsi="Arial Narrow"/>
          <w:color w:val="000000" w:themeColor="text1"/>
          <w:sz w:val="28"/>
          <w:szCs w:val="28"/>
        </w:rPr>
      </w:pPr>
      <w:r>
        <w:rPr>
          <w:rFonts w:ascii="Arial Narrow" w:hAnsi="Arial Narrow"/>
          <w:b/>
          <w:bCs/>
          <w:color w:val="000000" w:themeColor="text1"/>
          <w:sz w:val="28"/>
          <w:szCs w:val="28"/>
        </w:rPr>
        <w:t>6</w:t>
      </w:r>
      <w:r w:rsidR="00851020" w:rsidRPr="00311AC6">
        <w:rPr>
          <w:rFonts w:ascii="Arial Narrow" w:hAnsi="Arial Narrow"/>
          <w:b/>
          <w:bCs/>
          <w:color w:val="000000" w:themeColor="text1"/>
          <w:sz w:val="28"/>
          <w:szCs w:val="28"/>
        </w:rPr>
        <w:t xml:space="preserve">. </w:t>
      </w:r>
      <w:r w:rsidR="005D2B8A" w:rsidRPr="00603D8F">
        <w:rPr>
          <w:rFonts w:ascii="Arial Narrow" w:hAnsi="Arial Narrow"/>
          <w:b/>
          <w:bCs/>
          <w:color w:val="000000" w:themeColor="text1"/>
          <w:sz w:val="28"/>
          <w:szCs w:val="28"/>
        </w:rPr>
        <w:t xml:space="preserve">Результаты осуществления </w:t>
      </w:r>
      <w:r w:rsidR="00516C6E" w:rsidRPr="00603D8F">
        <w:rPr>
          <w:rFonts w:ascii="Arial Narrow" w:hAnsi="Arial Narrow"/>
          <w:b/>
          <w:bCs/>
          <w:color w:val="000000" w:themeColor="text1"/>
          <w:sz w:val="28"/>
          <w:szCs w:val="28"/>
        </w:rPr>
        <w:t>первичного</w:t>
      </w:r>
      <w:r w:rsidR="00C61F11" w:rsidRPr="00603D8F">
        <w:rPr>
          <w:rFonts w:ascii="Arial Narrow" w:hAnsi="Arial Narrow"/>
          <w:b/>
          <w:bCs/>
          <w:color w:val="000000" w:themeColor="text1"/>
          <w:sz w:val="28"/>
          <w:szCs w:val="28"/>
        </w:rPr>
        <w:t xml:space="preserve"> </w:t>
      </w:r>
      <w:r w:rsidR="00603D8F" w:rsidRPr="00603D8F">
        <w:rPr>
          <w:rFonts w:ascii="Arial Narrow" w:hAnsi="Arial Narrow"/>
          <w:b/>
          <w:bCs/>
          <w:color w:val="000000" w:themeColor="text1"/>
          <w:sz w:val="28"/>
          <w:szCs w:val="28"/>
        </w:rPr>
        <w:t>карантинного фитосанитарного</w:t>
      </w:r>
      <w:r w:rsidR="005D2B8A" w:rsidRPr="00603D8F">
        <w:rPr>
          <w:rFonts w:ascii="Arial Narrow" w:hAnsi="Arial Narrow"/>
          <w:b/>
          <w:bCs/>
          <w:color w:val="000000" w:themeColor="text1"/>
          <w:sz w:val="28"/>
          <w:szCs w:val="28"/>
        </w:rPr>
        <w:t xml:space="preserve"> контроля</w:t>
      </w:r>
      <w:r w:rsidR="00C61F11" w:rsidRPr="00603D8F">
        <w:rPr>
          <w:rFonts w:ascii="Arial Narrow" w:hAnsi="Arial Narrow"/>
          <w:b/>
          <w:bCs/>
          <w:color w:val="000000" w:themeColor="text1"/>
          <w:sz w:val="28"/>
          <w:szCs w:val="28"/>
        </w:rPr>
        <w:t xml:space="preserve"> (надзора</w:t>
      </w:r>
      <w:r w:rsidR="00C61F11">
        <w:rPr>
          <w:rFonts w:ascii="Arial Narrow" w:hAnsi="Arial Narrow"/>
          <w:color w:val="000000" w:themeColor="text1"/>
          <w:sz w:val="28"/>
          <w:szCs w:val="28"/>
        </w:rPr>
        <w:t>)</w:t>
      </w:r>
      <w:r w:rsidR="005D2B8A" w:rsidRPr="00311AC6">
        <w:rPr>
          <w:rFonts w:ascii="Arial Narrow" w:hAnsi="Arial Narrow"/>
          <w:color w:val="000000" w:themeColor="text1"/>
          <w:sz w:val="28"/>
          <w:szCs w:val="28"/>
        </w:rPr>
        <w:t xml:space="preserve"> оформляются путем: </w:t>
      </w:r>
    </w:p>
    <w:p w14:paraId="04990507" w14:textId="00E471B9" w:rsidR="00EC601D" w:rsidRPr="00E670A3" w:rsidRDefault="00E61BBA" w:rsidP="00C50520">
      <w:pPr>
        <w:spacing w:after="160" w:line="360" w:lineRule="auto"/>
        <w:ind w:firstLine="708"/>
        <w:rPr>
          <w:rFonts w:ascii="Arial Narrow" w:hAnsi="Arial Narrow"/>
          <w:b/>
          <w:color w:val="000000" w:themeColor="text1"/>
          <w:sz w:val="28"/>
          <w:szCs w:val="28"/>
          <w:u w:val="single"/>
        </w:rPr>
      </w:pPr>
      <w:r w:rsidRPr="00311AC6">
        <w:rPr>
          <w:rFonts w:ascii="Arial Narrow" w:hAnsi="Arial Narrow"/>
          <w:color w:val="000000" w:themeColor="text1"/>
          <w:sz w:val="28"/>
          <w:szCs w:val="28"/>
        </w:rPr>
        <w:lastRenderedPageBreak/>
        <w:t>1</w:t>
      </w:r>
      <w:r w:rsidR="005D2B8A" w:rsidRPr="00311AC6">
        <w:rPr>
          <w:rFonts w:ascii="Arial Narrow" w:hAnsi="Arial Narrow"/>
          <w:color w:val="000000" w:themeColor="text1"/>
          <w:sz w:val="28"/>
          <w:szCs w:val="28"/>
        </w:rPr>
        <w:t xml:space="preserve">) </w:t>
      </w:r>
      <w:r w:rsidR="00BC507E" w:rsidRPr="00E670A3">
        <w:rPr>
          <w:rFonts w:ascii="Arial Narrow" w:hAnsi="Arial Narrow"/>
          <w:color w:val="000000" w:themeColor="text1"/>
          <w:sz w:val="28"/>
          <w:szCs w:val="28"/>
          <w:u w:val="single"/>
        </w:rPr>
        <w:t>с</w:t>
      </w:r>
      <w:r w:rsidR="005D2B8A" w:rsidRPr="00E670A3">
        <w:rPr>
          <w:rFonts w:ascii="Arial Narrow" w:hAnsi="Arial Narrow"/>
          <w:color w:val="000000" w:themeColor="text1"/>
          <w:sz w:val="28"/>
          <w:szCs w:val="28"/>
          <w:u w:val="single"/>
        </w:rPr>
        <w:t xml:space="preserve">оставления </w:t>
      </w:r>
      <w:r w:rsidR="00BC507E" w:rsidRPr="00E670A3">
        <w:rPr>
          <w:rFonts w:ascii="Arial Narrow" w:hAnsi="Arial Narrow"/>
          <w:b/>
          <w:bCs/>
          <w:color w:val="000000" w:themeColor="text1"/>
          <w:sz w:val="28"/>
          <w:szCs w:val="28"/>
          <w:u w:val="single"/>
        </w:rPr>
        <w:t>а</w:t>
      </w:r>
      <w:r w:rsidR="005D2B8A" w:rsidRPr="00E670A3">
        <w:rPr>
          <w:rFonts w:ascii="Arial Narrow" w:hAnsi="Arial Narrow"/>
          <w:b/>
          <w:bCs/>
          <w:color w:val="000000" w:themeColor="text1"/>
          <w:sz w:val="28"/>
          <w:szCs w:val="28"/>
          <w:u w:val="single"/>
        </w:rPr>
        <w:t>кта карантинного фитосанитарного контроля (надзора)</w:t>
      </w:r>
      <w:r w:rsidR="005D2B8A" w:rsidRPr="00E670A3">
        <w:rPr>
          <w:rFonts w:ascii="Arial Narrow" w:hAnsi="Arial Narrow"/>
          <w:color w:val="000000" w:themeColor="text1"/>
          <w:sz w:val="28"/>
          <w:szCs w:val="28"/>
          <w:u w:val="single"/>
        </w:rPr>
        <w:t xml:space="preserve"> согласно </w:t>
      </w:r>
      <w:r w:rsidR="005A553B" w:rsidRPr="00E670A3">
        <w:rPr>
          <w:rFonts w:ascii="Arial Narrow" w:hAnsi="Arial Narrow"/>
          <w:b/>
          <w:bCs/>
          <w:color w:val="000000" w:themeColor="text1"/>
          <w:sz w:val="28"/>
          <w:szCs w:val="28"/>
          <w:u w:val="single"/>
        </w:rPr>
        <w:t>П</w:t>
      </w:r>
      <w:r w:rsidR="005D2B8A" w:rsidRPr="00E670A3">
        <w:rPr>
          <w:rFonts w:ascii="Arial Narrow" w:hAnsi="Arial Narrow"/>
          <w:b/>
          <w:bCs/>
          <w:color w:val="000000" w:themeColor="text1"/>
          <w:sz w:val="28"/>
          <w:szCs w:val="28"/>
          <w:u w:val="single"/>
        </w:rPr>
        <w:t>риложению № 2</w:t>
      </w:r>
      <w:r w:rsidR="005D2B8A" w:rsidRPr="00E670A3">
        <w:rPr>
          <w:rFonts w:ascii="Arial Narrow" w:hAnsi="Arial Narrow"/>
          <w:color w:val="000000" w:themeColor="text1"/>
          <w:sz w:val="28"/>
          <w:szCs w:val="28"/>
          <w:u w:val="single"/>
        </w:rPr>
        <w:t xml:space="preserve"> </w:t>
      </w:r>
      <w:r w:rsidR="005D2B8A" w:rsidRPr="00E670A3">
        <w:rPr>
          <w:rFonts w:ascii="Arial Narrow" w:hAnsi="Arial Narrow"/>
          <w:b/>
          <w:color w:val="000000" w:themeColor="text1"/>
          <w:sz w:val="28"/>
          <w:szCs w:val="28"/>
          <w:u w:val="single"/>
        </w:rPr>
        <w:t xml:space="preserve">Положения о едином порядке </w:t>
      </w:r>
      <w:r w:rsidR="00980852" w:rsidRPr="00980852">
        <w:rPr>
          <w:rFonts w:ascii="Arial Narrow" w:hAnsi="Arial Narrow"/>
          <w:b/>
          <w:bCs/>
          <w:sz w:val="28"/>
          <w:szCs w:val="28"/>
        </w:rPr>
        <w:t>осуществления карантинного фитосанитарного контроля</w:t>
      </w:r>
      <w:r w:rsidR="00413102">
        <w:rPr>
          <w:rFonts w:ascii="Arial Narrow" w:hAnsi="Arial Narrow"/>
          <w:b/>
          <w:bCs/>
          <w:sz w:val="28"/>
          <w:szCs w:val="28"/>
        </w:rPr>
        <w:t xml:space="preserve"> (надзора)</w:t>
      </w:r>
      <w:r w:rsidR="00980852" w:rsidRPr="00980852">
        <w:rPr>
          <w:rFonts w:ascii="Arial Narrow" w:hAnsi="Arial Narrow"/>
          <w:b/>
          <w:bCs/>
          <w:sz w:val="28"/>
          <w:szCs w:val="28"/>
        </w:rPr>
        <w:t xml:space="preserve"> на таможенной границе ЕАЭС</w:t>
      </w:r>
      <w:r w:rsidR="00980852" w:rsidRPr="00E670A3">
        <w:rPr>
          <w:rFonts w:ascii="Arial Narrow" w:hAnsi="Arial Narrow"/>
          <w:b/>
          <w:color w:val="000000" w:themeColor="text1"/>
          <w:sz w:val="28"/>
          <w:szCs w:val="28"/>
          <w:u w:val="single"/>
        </w:rPr>
        <w:t>;</w:t>
      </w:r>
    </w:p>
    <w:tbl>
      <w:tblPr>
        <w:tblStyle w:val="TableGrid"/>
        <w:tblW w:w="0" w:type="auto"/>
        <w:tblLook w:val="04A0" w:firstRow="1" w:lastRow="0" w:firstColumn="1" w:lastColumn="0" w:noHBand="0" w:noVBand="1"/>
      </w:tblPr>
      <w:tblGrid>
        <w:gridCol w:w="14560"/>
      </w:tblGrid>
      <w:tr w:rsidR="00EC601D" w:rsidRPr="00311AC6" w14:paraId="27F38DAE" w14:textId="77777777" w:rsidTr="00EC601D">
        <w:tc>
          <w:tcPr>
            <w:tcW w:w="14560" w:type="dxa"/>
          </w:tcPr>
          <w:p w14:paraId="025697B1" w14:textId="77777777" w:rsidR="00EC601D" w:rsidRPr="00311AC6" w:rsidRDefault="00EC601D" w:rsidP="00634AC5">
            <w:pPr>
              <w:spacing w:after="160" w:line="24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u w:val="single"/>
              </w:rPr>
              <w:t>Важное положение:</w:t>
            </w:r>
          </w:p>
          <w:p w14:paraId="188B02B5" w14:textId="011D83BA" w:rsidR="00EC601D" w:rsidRPr="00311AC6" w:rsidRDefault="00EC601D" w:rsidP="00634AC5">
            <w:pPr>
              <w:spacing w:after="160" w:line="24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Внесение в </w:t>
            </w:r>
            <w:r w:rsidR="00BC507E" w:rsidRPr="00311AC6">
              <w:rPr>
                <w:rFonts w:ascii="Arial Narrow" w:hAnsi="Arial Narrow"/>
                <w:color w:val="000000" w:themeColor="text1"/>
                <w:sz w:val="28"/>
                <w:szCs w:val="28"/>
              </w:rPr>
              <w:t>а</w:t>
            </w:r>
            <w:r w:rsidRPr="00311AC6">
              <w:rPr>
                <w:rFonts w:ascii="Arial Narrow" w:hAnsi="Arial Narrow"/>
                <w:color w:val="000000" w:themeColor="text1"/>
                <w:sz w:val="28"/>
                <w:szCs w:val="28"/>
              </w:rPr>
              <w:t>кт карантинного фитосанитарного контроля (надзора) дополнительных предписаний и дополнительных ограничений на об</w:t>
            </w:r>
            <w:r w:rsidR="00B011F1">
              <w:rPr>
                <w:rFonts w:ascii="Arial Narrow" w:hAnsi="Arial Narrow"/>
                <w:color w:val="000000" w:themeColor="text1"/>
                <w:sz w:val="28"/>
                <w:szCs w:val="28"/>
              </w:rPr>
              <w:t xml:space="preserve">ращение </w:t>
            </w:r>
            <w:r w:rsidRPr="00311AC6">
              <w:rPr>
                <w:rFonts w:ascii="Arial Narrow" w:hAnsi="Arial Narrow"/>
                <w:color w:val="000000" w:themeColor="text1"/>
                <w:sz w:val="28"/>
                <w:szCs w:val="28"/>
              </w:rPr>
              <w:t>продукции не допускается.</w:t>
            </w:r>
          </w:p>
        </w:tc>
      </w:tr>
    </w:tbl>
    <w:p w14:paraId="62450547" w14:textId="77777777" w:rsidR="00B011F1" w:rsidRDefault="00B011F1" w:rsidP="00C50520">
      <w:pPr>
        <w:spacing w:after="160" w:line="360" w:lineRule="auto"/>
        <w:ind w:firstLine="708"/>
        <w:rPr>
          <w:rFonts w:ascii="Arial Narrow" w:hAnsi="Arial Narrow"/>
          <w:color w:val="000000" w:themeColor="text1"/>
          <w:sz w:val="28"/>
          <w:szCs w:val="28"/>
        </w:rPr>
      </w:pPr>
    </w:p>
    <w:p w14:paraId="4E8335D5" w14:textId="64531477" w:rsidR="00E61BBA" w:rsidRPr="00311AC6" w:rsidRDefault="00E61BBA" w:rsidP="00C50520">
      <w:pPr>
        <w:spacing w:after="160" w:line="360" w:lineRule="auto"/>
        <w:ind w:firstLine="708"/>
        <w:rPr>
          <w:rFonts w:ascii="Arial Narrow" w:hAnsi="Arial Narrow"/>
          <w:color w:val="000000" w:themeColor="text1"/>
          <w:sz w:val="28"/>
          <w:szCs w:val="28"/>
        </w:rPr>
      </w:pPr>
      <w:r w:rsidRPr="00311AC6">
        <w:rPr>
          <w:rFonts w:ascii="Arial Narrow" w:hAnsi="Arial Narrow"/>
          <w:color w:val="000000" w:themeColor="text1"/>
          <w:sz w:val="28"/>
          <w:szCs w:val="28"/>
        </w:rPr>
        <w:t xml:space="preserve">2) </w:t>
      </w:r>
      <w:r w:rsidR="00BC507E" w:rsidRPr="00E670A3">
        <w:rPr>
          <w:rFonts w:ascii="Arial Narrow" w:hAnsi="Arial Narrow"/>
          <w:color w:val="000000" w:themeColor="text1"/>
          <w:sz w:val="28"/>
          <w:szCs w:val="28"/>
          <w:u w:val="single"/>
        </w:rPr>
        <w:t>п</w:t>
      </w:r>
      <w:r w:rsidRPr="00E670A3">
        <w:rPr>
          <w:rFonts w:ascii="Arial Narrow" w:hAnsi="Arial Narrow"/>
          <w:color w:val="000000" w:themeColor="text1"/>
          <w:sz w:val="28"/>
          <w:szCs w:val="28"/>
          <w:u w:val="single"/>
        </w:rPr>
        <w:t xml:space="preserve">роставления должностным лицом </w:t>
      </w:r>
      <w:r w:rsidR="00D06B5C">
        <w:rPr>
          <w:rFonts w:ascii="Arial Narrow" w:hAnsi="Arial Narrow"/>
          <w:color w:val="000000" w:themeColor="text1"/>
          <w:sz w:val="28"/>
          <w:szCs w:val="28"/>
          <w:u w:val="single"/>
        </w:rPr>
        <w:t xml:space="preserve">подразделения </w:t>
      </w:r>
      <w:r w:rsidR="00206446" w:rsidRPr="00E670A3">
        <w:rPr>
          <w:rFonts w:ascii="Arial Narrow" w:hAnsi="Arial Narrow"/>
          <w:color w:val="000000" w:themeColor="text1"/>
          <w:sz w:val="28"/>
          <w:szCs w:val="28"/>
          <w:u w:val="single"/>
        </w:rPr>
        <w:t>ДКР</w:t>
      </w:r>
      <w:r w:rsidRPr="00E670A3">
        <w:rPr>
          <w:rFonts w:ascii="Arial Narrow" w:hAnsi="Arial Narrow"/>
          <w:color w:val="000000" w:themeColor="text1"/>
          <w:sz w:val="28"/>
          <w:szCs w:val="28"/>
          <w:u w:val="single"/>
        </w:rPr>
        <w:t xml:space="preserve"> МСХ КР, осуществившего мероприятия по </w:t>
      </w:r>
      <w:r w:rsidR="00EC601D" w:rsidRPr="00E670A3">
        <w:rPr>
          <w:rFonts w:ascii="Arial Narrow" w:hAnsi="Arial Narrow"/>
          <w:color w:val="000000" w:themeColor="text1"/>
          <w:sz w:val="28"/>
          <w:szCs w:val="28"/>
          <w:u w:val="single"/>
        </w:rPr>
        <w:t xml:space="preserve">первичному </w:t>
      </w:r>
      <w:r w:rsidR="00413102">
        <w:rPr>
          <w:rFonts w:ascii="Arial Narrow" w:hAnsi="Arial Narrow"/>
          <w:color w:val="000000" w:themeColor="text1"/>
          <w:sz w:val="28"/>
          <w:szCs w:val="28"/>
          <w:u w:val="single"/>
        </w:rPr>
        <w:t xml:space="preserve">карантинному </w:t>
      </w:r>
      <w:r w:rsidRPr="00E670A3">
        <w:rPr>
          <w:rFonts w:ascii="Arial Narrow" w:hAnsi="Arial Narrow"/>
          <w:color w:val="000000" w:themeColor="text1"/>
          <w:sz w:val="28"/>
          <w:szCs w:val="28"/>
          <w:u w:val="single"/>
        </w:rPr>
        <w:t>фитосанитарному контролю</w:t>
      </w:r>
      <w:r w:rsidR="00413102">
        <w:rPr>
          <w:rFonts w:ascii="Arial Narrow" w:hAnsi="Arial Narrow"/>
          <w:color w:val="000000" w:themeColor="text1"/>
          <w:sz w:val="28"/>
          <w:szCs w:val="28"/>
          <w:u w:val="single"/>
        </w:rPr>
        <w:t xml:space="preserve"> (надзору)</w:t>
      </w:r>
      <w:r w:rsidRPr="00E670A3">
        <w:rPr>
          <w:rFonts w:ascii="Arial Narrow" w:hAnsi="Arial Narrow"/>
          <w:color w:val="000000" w:themeColor="text1"/>
          <w:sz w:val="28"/>
          <w:szCs w:val="28"/>
          <w:u w:val="single"/>
        </w:rPr>
        <w:t xml:space="preserve">, соответствующего </w:t>
      </w:r>
      <w:r w:rsidRPr="00E670A3">
        <w:rPr>
          <w:rFonts w:ascii="Arial Narrow" w:hAnsi="Arial Narrow"/>
          <w:b/>
          <w:bCs/>
          <w:color w:val="000000" w:themeColor="text1"/>
          <w:sz w:val="28"/>
          <w:szCs w:val="28"/>
          <w:u w:val="single"/>
        </w:rPr>
        <w:t xml:space="preserve">штампа </w:t>
      </w:r>
      <w:r w:rsidRPr="00E670A3">
        <w:rPr>
          <w:rFonts w:ascii="Arial Narrow" w:hAnsi="Arial Narrow"/>
          <w:color w:val="000000" w:themeColor="text1"/>
          <w:sz w:val="28"/>
          <w:szCs w:val="28"/>
          <w:u w:val="single"/>
        </w:rPr>
        <w:t>на фитосанитарном сертификате (для подкарантинной продукции высокого фитосанитарного риска) и транспортном (перевозочном) документе</w:t>
      </w:r>
      <w:r w:rsidRPr="00311AC6">
        <w:rPr>
          <w:rFonts w:ascii="Arial Narrow" w:hAnsi="Arial Narrow"/>
          <w:color w:val="000000" w:themeColor="text1"/>
          <w:sz w:val="28"/>
          <w:szCs w:val="28"/>
        </w:rPr>
        <w:t xml:space="preserve"> согласно </w:t>
      </w:r>
      <w:r w:rsidRPr="00311AC6">
        <w:rPr>
          <w:rFonts w:ascii="Arial Narrow" w:hAnsi="Arial Narrow"/>
          <w:b/>
          <w:bCs/>
          <w:color w:val="000000" w:themeColor="text1"/>
          <w:sz w:val="28"/>
          <w:szCs w:val="28"/>
        </w:rPr>
        <w:t>приложению № 1</w:t>
      </w:r>
      <w:r w:rsidR="005D5619" w:rsidRPr="00311AC6">
        <w:rPr>
          <w:rFonts w:ascii="Arial Narrow" w:eastAsia="Times New Roman" w:hAnsi="Arial Narrow"/>
          <w:color w:val="000000" w:themeColor="text1"/>
          <w:sz w:val="28"/>
          <w:szCs w:val="28"/>
          <w:lang w:eastAsia="ru-RU"/>
        </w:rPr>
        <w:t xml:space="preserve"> </w:t>
      </w:r>
      <w:r w:rsidR="005D5619" w:rsidRPr="00311AC6">
        <w:rPr>
          <w:rFonts w:ascii="Arial Narrow" w:eastAsia="Times New Roman" w:hAnsi="Arial Narrow"/>
          <w:b/>
          <w:bCs/>
          <w:color w:val="000000" w:themeColor="text1"/>
          <w:sz w:val="28"/>
          <w:szCs w:val="28"/>
          <w:lang w:eastAsia="ru-RU"/>
        </w:rPr>
        <w:t xml:space="preserve">Положения о порядке осуществления </w:t>
      </w:r>
      <w:r w:rsidR="00413102">
        <w:rPr>
          <w:rFonts w:ascii="Arial Narrow" w:eastAsia="Times New Roman" w:hAnsi="Arial Narrow"/>
          <w:b/>
          <w:bCs/>
          <w:color w:val="000000" w:themeColor="text1"/>
          <w:sz w:val="28"/>
          <w:szCs w:val="28"/>
          <w:lang w:eastAsia="ru-RU"/>
        </w:rPr>
        <w:t xml:space="preserve">карантинного </w:t>
      </w:r>
      <w:r w:rsidR="005D5619" w:rsidRPr="00311AC6">
        <w:rPr>
          <w:rFonts w:ascii="Arial Narrow" w:eastAsia="Times New Roman" w:hAnsi="Arial Narrow"/>
          <w:b/>
          <w:bCs/>
          <w:color w:val="000000" w:themeColor="text1"/>
          <w:sz w:val="28"/>
          <w:szCs w:val="28"/>
          <w:lang w:eastAsia="ru-RU"/>
        </w:rPr>
        <w:t>фитосанитарного контроля</w:t>
      </w:r>
      <w:r w:rsidR="00413102">
        <w:rPr>
          <w:rFonts w:ascii="Arial Narrow" w:eastAsia="Times New Roman" w:hAnsi="Arial Narrow"/>
          <w:b/>
          <w:bCs/>
          <w:color w:val="000000" w:themeColor="text1"/>
          <w:sz w:val="28"/>
          <w:szCs w:val="28"/>
          <w:lang w:eastAsia="ru-RU"/>
        </w:rPr>
        <w:t xml:space="preserve"> (надзора)</w:t>
      </w:r>
      <w:r w:rsidR="005D5619" w:rsidRPr="00311AC6">
        <w:rPr>
          <w:rFonts w:ascii="Arial Narrow" w:eastAsia="Times New Roman" w:hAnsi="Arial Narrow"/>
          <w:b/>
          <w:bCs/>
          <w:color w:val="000000" w:themeColor="text1"/>
          <w:sz w:val="28"/>
          <w:szCs w:val="28"/>
          <w:lang w:eastAsia="ru-RU"/>
        </w:rPr>
        <w:t xml:space="preserve"> на таможенной границе ЕАЭС</w:t>
      </w:r>
      <w:r w:rsidRPr="00311AC6">
        <w:rPr>
          <w:rFonts w:ascii="Arial Narrow" w:hAnsi="Arial Narrow"/>
          <w:color w:val="000000" w:themeColor="text1"/>
          <w:sz w:val="28"/>
          <w:szCs w:val="28"/>
        </w:rPr>
        <w:t xml:space="preserve">: </w:t>
      </w:r>
    </w:p>
    <w:p w14:paraId="1AB511D6" w14:textId="76F99B8E" w:rsidR="00E61BBA" w:rsidRPr="00CE4F10" w:rsidRDefault="00E61BBA" w:rsidP="0026730E">
      <w:pPr>
        <w:pStyle w:val="ListParagraph"/>
        <w:numPr>
          <w:ilvl w:val="0"/>
          <w:numId w:val="21"/>
        </w:numPr>
        <w:spacing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Штамп</w:t>
      </w:r>
      <w:r w:rsidRPr="00311AC6">
        <w:rPr>
          <w:rFonts w:ascii="Arial Narrow" w:hAnsi="Arial Narrow"/>
          <w:b/>
          <w:bCs/>
          <w:color w:val="000000" w:themeColor="text1"/>
          <w:sz w:val="28"/>
          <w:szCs w:val="28"/>
        </w:rPr>
        <w:t xml:space="preserve"> </w:t>
      </w:r>
      <w:r w:rsidRPr="00311AC6">
        <w:rPr>
          <w:rFonts w:ascii="Arial Narrow" w:hAnsi="Arial Narrow"/>
          <w:b/>
          <w:bCs/>
          <w:i/>
          <w:iCs/>
          <w:color w:val="000000" w:themeColor="text1"/>
          <w:sz w:val="28"/>
          <w:szCs w:val="28"/>
        </w:rPr>
        <w:t>«Ввоз разрешен, подлежит карантинному фитосанитарному контролю (надзору) по месту доставки»</w:t>
      </w:r>
      <w:r w:rsidRPr="00311AC6">
        <w:rPr>
          <w:rFonts w:ascii="Arial Narrow" w:hAnsi="Arial Narrow"/>
          <w:color w:val="000000" w:themeColor="text1"/>
          <w:sz w:val="28"/>
          <w:szCs w:val="28"/>
        </w:rPr>
        <w:t xml:space="preserve"> - проставляется, если по результатам осуществления </w:t>
      </w:r>
      <w:r w:rsidR="00E46A55" w:rsidRPr="00311AC6">
        <w:rPr>
          <w:rFonts w:ascii="Arial Narrow" w:hAnsi="Arial Narrow"/>
          <w:b/>
          <w:bCs/>
          <w:color w:val="000000" w:themeColor="text1"/>
          <w:sz w:val="28"/>
          <w:szCs w:val="28"/>
        </w:rPr>
        <w:t xml:space="preserve">первичного </w:t>
      </w:r>
      <w:r w:rsidRPr="00311AC6">
        <w:rPr>
          <w:rFonts w:ascii="Arial Narrow" w:hAnsi="Arial Narrow"/>
          <w:b/>
          <w:bCs/>
          <w:color w:val="000000" w:themeColor="text1"/>
          <w:sz w:val="28"/>
          <w:szCs w:val="28"/>
        </w:rPr>
        <w:t>фитосанитарного контроля</w:t>
      </w:r>
      <w:r w:rsidRPr="00311AC6">
        <w:rPr>
          <w:rFonts w:ascii="Arial Narrow" w:hAnsi="Arial Narrow"/>
          <w:color w:val="000000" w:themeColor="text1"/>
          <w:sz w:val="28"/>
          <w:szCs w:val="28"/>
        </w:rPr>
        <w:t xml:space="preserve"> </w:t>
      </w:r>
      <w:r w:rsidR="00EC601D" w:rsidRPr="00311AC6">
        <w:rPr>
          <w:rFonts w:ascii="Arial Narrow" w:hAnsi="Arial Narrow"/>
          <w:color w:val="000000" w:themeColor="text1"/>
          <w:sz w:val="28"/>
          <w:szCs w:val="28"/>
        </w:rPr>
        <w:t>должностным лицом</w:t>
      </w:r>
      <w:r w:rsidR="00D06B5C">
        <w:rPr>
          <w:rFonts w:ascii="Arial Narrow" w:hAnsi="Arial Narrow"/>
          <w:color w:val="000000" w:themeColor="text1"/>
          <w:sz w:val="28"/>
          <w:szCs w:val="28"/>
        </w:rPr>
        <w:t xml:space="preserve"> подразделения</w:t>
      </w:r>
      <w:r w:rsidR="00EC601D" w:rsidRPr="00311AC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EC601D" w:rsidRPr="00311AC6">
        <w:rPr>
          <w:rFonts w:ascii="Arial Narrow" w:hAnsi="Arial Narrow"/>
          <w:color w:val="000000" w:themeColor="text1"/>
          <w:sz w:val="28"/>
          <w:szCs w:val="28"/>
        </w:rPr>
        <w:t xml:space="preserve"> МСХ КР</w:t>
      </w:r>
      <w:r w:rsidRPr="00311AC6">
        <w:rPr>
          <w:rFonts w:ascii="Arial Narrow" w:hAnsi="Arial Narrow"/>
          <w:color w:val="000000" w:themeColor="text1"/>
          <w:sz w:val="28"/>
          <w:szCs w:val="28"/>
        </w:rPr>
        <w:t xml:space="preserve"> принято </w:t>
      </w:r>
      <w:r w:rsidRPr="00D06B5C">
        <w:rPr>
          <w:rFonts w:ascii="Arial Narrow" w:hAnsi="Arial Narrow"/>
          <w:b/>
          <w:bCs/>
          <w:color w:val="000000" w:themeColor="text1"/>
          <w:sz w:val="28"/>
          <w:szCs w:val="28"/>
        </w:rPr>
        <w:t>решение о разрешении ввоза партии подкарантинной продукции</w:t>
      </w:r>
      <w:r w:rsidRPr="00CE4F10">
        <w:rPr>
          <w:rFonts w:ascii="Arial Narrow" w:hAnsi="Arial Narrow"/>
          <w:color w:val="000000" w:themeColor="text1"/>
          <w:sz w:val="28"/>
          <w:szCs w:val="28"/>
        </w:rPr>
        <w:t xml:space="preserve">.  </w:t>
      </w:r>
    </w:p>
    <w:p w14:paraId="2F79EFF9" w14:textId="32CCDB87" w:rsidR="00E61BBA" w:rsidRPr="00311AC6" w:rsidRDefault="00E61BBA" w:rsidP="0026730E">
      <w:pPr>
        <w:pStyle w:val="ListParagraph"/>
        <w:numPr>
          <w:ilvl w:val="0"/>
          <w:numId w:val="21"/>
        </w:numPr>
        <w:spacing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Штамп </w:t>
      </w:r>
      <w:r w:rsidRPr="00311AC6">
        <w:rPr>
          <w:rFonts w:ascii="Arial Narrow" w:hAnsi="Arial Narrow"/>
          <w:b/>
          <w:bCs/>
          <w:i/>
          <w:iCs/>
          <w:color w:val="000000" w:themeColor="text1"/>
          <w:sz w:val="28"/>
          <w:szCs w:val="28"/>
        </w:rPr>
        <w:t>«Ввоз запрещен»</w:t>
      </w:r>
      <w:r w:rsidRPr="00311AC6">
        <w:rPr>
          <w:rFonts w:ascii="Arial Narrow" w:hAnsi="Arial Narrow"/>
          <w:color w:val="000000" w:themeColor="text1"/>
          <w:sz w:val="28"/>
          <w:szCs w:val="28"/>
        </w:rPr>
        <w:t xml:space="preserve"> - проставляется, </w:t>
      </w:r>
      <w:r w:rsidR="006713B3" w:rsidRPr="00311AC6">
        <w:rPr>
          <w:rFonts w:ascii="Arial Narrow" w:hAnsi="Arial Narrow"/>
          <w:color w:val="000000" w:themeColor="text1"/>
          <w:sz w:val="28"/>
          <w:szCs w:val="28"/>
        </w:rPr>
        <w:t xml:space="preserve">если по результатам осуществления </w:t>
      </w:r>
      <w:r w:rsidR="00E46A55" w:rsidRPr="00311AC6">
        <w:rPr>
          <w:rFonts w:ascii="Arial Narrow" w:hAnsi="Arial Narrow"/>
          <w:b/>
          <w:bCs/>
          <w:color w:val="000000" w:themeColor="text1"/>
          <w:sz w:val="28"/>
          <w:szCs w:val="28"/>
        </w:rPr>
        <w:t xml:space="preserve">первичного </w:t>
      </w:r>
      <w:r w:rsidR="00413102">
        <w:rPr>
          <w:rFonts w:ascii="Arial Narrow" w:hAnsi="Arial Narrow"/>
          <w:b/>
          <w:bCs/>
          <w:color w:val="000000" w:themeColor="text1"/>
          <w:sz w:val="28"/>
          <w:szCs w:val="28"/>
        </w:rPr>
        <w:t xml:space="preserve">карантинного </w:t>
      </w:r>
      <w:r w:rsidR="006713B3" w:rsidRPr="00311AC6">
        <w:rPr>
          <w:rFonts w:ascii="Arial Narrow" w:hAnsi="Arial Narrow"/>
          <w:b/>
          <w:bCs/>
          <w:color w:val="000000" w:themeColor="text1"/>
          <w:sz w:val="28"/>
          <w:szCs w:val="28"/>
        </w:rPr>
        <w:t>фитосанитарного контроля</w:t>
      </w:r>
      <w:r w:rsidR="00413102">
        <w:rPr>
          <w:rFonts w:ascii="Arial Narrow" w:hAnsi="Arial Narrow"/>
          <w:b/>
          <w:bCs/>
          <w:color w:val="000000" w:themeColor="text1"/>
          <w:sz w:val="28"/>
          <w:szCs w:val="28"/>
        </w:rPr>
        <w:t xml:space="preserve"> (надзора)</w:t>
      </w:r>
      <w:r w:rsidR="006713B3" w:rsidRPr="00311AC6">
        <w:rPr>
          <w:rFonts w:ascii="Arial Narrow" w:hAnsi="Arial Narrow"/>
          <w:color w:val="000000" w:themeColor="text1"/>
          <w:sz w:val="28"/>
          <w:szCs w:val="28"/>
        </w:rPr>
        <w:t xml:space="preserve"> должностным лицом </w:t>
      </w:r>
      <w:r w:rsidR="00206446" w:rsidRPr="00311AC6">
        <w:rPr>
          <w:rFonts w:ascii="Arial Narrow" w:hAnsi="Arial Narrow"/>
          <w:color w:val="000000" w:themeColor="text1"/>
          <w:sz w:val="28"/>
          <w:szCs w:val="28"/>
        </w:rPr>
        <w:t>ДКР</w:t>
      </w:r>
      <w:r w:rsidR="006713B3" w:rsidRPr="00311AC6">
        <w:rPr>
          <w:rFonts w:ascii="Arial Narrow" w:hAnsi="Arial Narrow"/>
          <w:color w:val="000000" w:themeColor="text1"/>
          <w:sz w:val="28"/>
          <w:szCs w:val="28"/>
        </w:rPr>
        <w:t xml:space="preserve"> МСХ КР принято</w:t>
      </w:r>
      <w:r w:rsidR="006713B3" w:rsidRPr="00311AC6">
        <w:rPr>
          <w:rFonts w:ascii="Arial Narrow" w:hAnsi="Arial Narrow"/>
          <w:b/>
          <w:bCs/>
          <w:color w:val="000000" w:themeColor="text1"/>
          <w:sz w:val="28"/>
          <w:szCs w:val="28"/>
        </w:rPr>
        <w:t xml:space="preserve"> </w:t>
      </w:r>
      <w:r w:rsidRPr="00311AC6">
        <w:rPr>
          <w:rFonts w:ascii="Arial Narrow" w:hAnsi="Arial Narrow"/>
          <w:b/>
          <w:bCs/>
          <w:color w:val="000000" w:themeColor="text1"/>
          <w:sz w:val="28"/>
          <w:szCs w:val="28"/>
        </w:rPr>
        <w:t>решение о запрете ввоза партии подкарантинной продукции</w:t>
      </w:r>
      <w:r w:rsidRPr="00311AC6">
        <w:rPr>
          <w:rFonts w:ascii="Arial Narrow" w:hAnsi="Arial Narrow"/>
          <w:color w:val="000000" w:themeColor="text1"/>
          <w:sz w:val="28"/>
          <w:szCs w:val="28"/>
        </w:rPr>
        <w:t xml:space="preserve">. </w:t>
      </w:r>
    </w:p>
    <w:p w14:paraId="76CE4F0F" w14:textId="39320CE9" w:rsidR="00562471" w:rsidRDefault="007A487F" w:rsidP="00C50520">
      <w:pPr>
        <w:autoSpaceDE w:val="0"/>
        <w:autoSpaceDN w:val="0"/>
        <w:adjustRightInd w:val="0"/>
        <w:spacing w:after="0" w:line="360" w:lineRule="auto"/>
        <w:ind w:firstLine="708"/>
        <w:rPr>
          <w:rFonts w:ascii="Arial Narrow" w:hAnsi="Arial Narrow"/>
          <w:bCs/>
          <w:color w:val="000000" w:themeColor="text1"/>
          <w:sz w:val="28"/>
          <w:szCs w:val="28"/>
          <w:lang w:eastAsia="ru-RU"/>
        </w:rPr>
      </w:pPr>
      <w:r>
        <w:rPr>
          <w:rFonts w:ascii="Arial Narrow" w:hAnsi="Arial Narrow"/>
          <w:color w:val="000000" w:themeColor="text1"/>
          <w:sz w:val="28"/>
          <w:szCs w:val="28"/>
        </w:rPr>
        <w:t>6</w:t>
      </w:r>
      <w:r w:rsidR="00603D8F">
        <w:rPr>
          <w:rFonts w:ascii="Arial Narrow" w:hAnsi="Arial Narrow"/>
          <w:color w:val="000000" w:themeColor="text1"/>
          <w:sz w:val="28"/>
          <w:szCs w:val="28"/>
        </w:rPr>
        <w:t xml:space="preserve">.1. </w:t>
      </w:r>
      <w:r w:rsidR="00562471" w:rsidRPr="00311AC6">
        <w:rPr>
          <w:rFonts w:ascii="Arial Narrow" w:hAnsi="Arial Narrow"/>
          <w:color w:val="000000" w:themeColor="text1"/>
          <w:sz w:val="28"/>
          <w:szCs w:val="28"/>
        </w:rPr>
        <w:t xml:space="preserve">В случае принятия </w:t>
      </w:r>
      <w:r w:rsidR="00562471" w:rsidRPr="00B72848">
        <w:rPr>
          <w:rFonts w:ascii="Arial Narrow" w:hAnsi="Arial Narrow"/>
          <w:b/>
          <w:bCs/>
          <w:color w:val="000000" w:themeColor="text1"/>
          <w:sz w:val="28"/>
          <w:szCs w:val="28"/>
        </w:rPr>
        <w:t xml:space="preserve">решения </w:t>
      </w:r>
      <w:r w:rsidR="000C4B84" w:rsidRPr="00311AC6">
        <w:rPr>
          <w:rFonts w:ascii="Arial Narrow" w:hAnsi="Arial Narrow"/>
          <w:b/>
          <w:bCs/>
          <w:color w:val="000000" w:themeColor="text1"/>
          <w:sz w:val="28"/>
          <w:szCs w:val="28"/>
        </w:rPr>
        <w:t xml:space="preserve">первичного </w:t>
      </w:r>
      <w:r w:rsidR="000C4B84">
        <w:rPr>
          <w:rFonts w:ascii="Arial Narrow" w:hAnsi="Arial Narrow"/>
          <w:b/>
          <w:bCs/>
          <w:color w:val="000000" w:themeColor="text1"/>
          <w:sz w:val="28"/>
          <w:szCs w:val="28"/>
        </w:rPr>
        <w:t xml:space="preserve">карантинного </w:t>
      </w:r>
      <w:r w:rsidR="000C4B84" w:rsidRPr="00311AC6">
        <w:rPr>
          <w:rFonts w:ascii="Arial Narrow" w:hAnsi="Arial Narrow"/>
          <w:b/>
          <w:bCs/>
          <w:color w:val="000000" w:themeColor="text1"/>
          <w:sz w:val="28"/>
          <w:szCs w:val="28"/>
        </w:rPr>
        <w:t>фитосанитарного контроля</w:t>
      </w:r>
      <w:r w:rsidR="000C4B84">
        <w:rPr>
          <w:rFonts w:ascii="Arial Narrow" w:hAnsi="Arial Narrow"/>
          <w:b/>
          <w:bCs/>
          <w:color w:val="000000" w:themeColor="text1"/>
          <w:sz w:val="28"/>
          <w:szCs w:val="28"/>
        </w:rPr>
        <w:t xml:space="preserve"> (надзора) </w:t>
      </w:r>
      <w:r w:rsidR="00B31231" w:rsidRPr="00B72848">
        <w:rPr>
          <w:rFonts w:ascii="Arial Narrow" w:hAnsi="Arial Narrow"/>
          <w:b/>
          <w:bCs/>
          <w:color w:val="000000" w:themeColor="text1"/>
          <w:sz w:val="28"/>
          <w:szCs w:val="28"/>
          <w:lang w:eastAsia="ru-RU"/>
        </w:rPr>
        <w:t>о разрешении ввоза</w:t>
      </w:r>
      <w:r w:rsidR="00B31231" w:rsidRPr="00311AC6">
        <w:rPr>
          <w:rFonts w:ascii="Arial Narrow" w:hAnsi="Arial Narrow"/>
          <w:bCs/>
          <w:color w:val="000000" w:themeColor="text1"/>
          <w:sz w:val="28"/>
          <w:szCs w:val="28"/>
          <w:lang w:eastAsia="ru-RU"/>
        </w:rPr>
        <w:t xml:space="preserve"> </w:t>
      </w:r>
      <w:r w:rsidR="00FB144B">
        <w:rPr>
          <w:rFonts w:ascii="Arial Narrow" w:hAnsi="Arial Narrow"/>
          <w:bCs/>
          <w:color w:val="000000" w:themeColor="text1"/>
          <w:sz w:val="28"/>
          <w:szCs w:val="28"/>
          <w:lang w:eastAsia="ru-RU"/>
        </w:rPr>
        <w:t xml:space="preserve">партия </w:t>
      </w:r>
      <w:r w:rsidR="00B31231" w:rsidRPr="00311AC6">
        <w:rPr>
          <w:rFonts w:ascii="Arial Narrow" w:hAnsi="Arial Narrow"/>
          <w:bCs/>
          <w:color w:val="000000" w:themeColor="text1"/>
          <w:sz w:val="28"/>
          <w:szCs w:val="28"/>
          <w:lang w:eastAsia="ru-RU"/>
        </w:rPr>
        <w:t>подкарантинн</w:t>
      </w:r>
      <w:r w:rsidR="00FB144B">
        <w:rPr>
          <w:rFonts w:ascii="Arial Narrow" w:hAnsi="Arial Narrow"/>
          <w:bCs/>
          <w:color w:val="000000" w:themeColor="text1"/>
          <w:sz w:val="28"/>
          <w:szCs w:val="28"/>
          <w:lang w:eastAsia="ru-RU"/>
        </w:rPr>
        <w:t>ой</w:t>
      </w:r>
      <w:r w:rsidR="00B31231" w:rsidRPr="00311AC6">
        <w:rPr>
          <w:rFonts w:ascii="Arial Narrow" w:hAnsi="Arial Narrow"/>
          <w:bCs/>
          <w:color w:val="000000" w:themeColor="text1"/>
          <w:sz w:val="28"/>
          <w:szCs w:val="28"/>
          <w:lang w:eastAsia="ru-RU"/>
        </w:rPr>
        <w:t xml:space="preserve"> продукци</w:t>
      </w:r>
      <w:r w:rsidR="00FB144B">
        <w:rPr>
          <w:rFonts w:ascii="Arial Narrow" w:hAnsi="Arial Narrow"/>
          <w:bCs/>
          <w:color w:val="000000" w:themeColor="text1"/>
          <w:sz w:val="28"/>
          <w:szCs w:val="28"/>
          <w:lang w:eastAsia="ru-RU"/>
        </w:rPr>
        <w:t xml:space="preserve">и </w:t>
      </w:r>
      <w:r w:rsidR="00983930">
        <w:rPr>
          <w:rFonts w:ascii="Arial Narrow" w:hAnsi="Arial Narrow"/>
          <w:bCs/>
          <w:color w:val="000000" w:themeColor="text1"/>
          <w:sz w:val="28"/>
          <w:szCs w:val="28"/>
          <w:lang w:eastAsia="ru-RU"/>
        </w:rPr>
        <w:t>в рамках</w:t>
      </w:r>
      <w:r w:rsidR="00562471" w:rsidRPr="00311AC6">
        <w:rPr>
          <w:rFonts w:ascii="Arial Narrow" w:hAnsi="Arial Narrow"/>
          <w:bCs/>
          <w:color w:val="000000" w:themeColor="text1"/>
          <w:sz w:val="28"/>
          <w:szCs w:val="28"/>
          <w:lang w:eastAsia="ru-RU"/>
        </w:rPr>
        <w:t xml:space="preserve"> таможенн</w:t>
      </w:r>
      <w:r w:rsidR="00983930">
        <w:rPr>
          <w:rFonts w:ascii="Arial Narrow" w:hAnsi="Arial Narrow"/>
          <w:bCs/>
          <w:color w:val="000000" w:themeColor="text1"/>
          <w:sz w:val="28"/>
          <w:szCs w:val="28"/>
          <w:lang w:eastAsia="ru-RU"/>
        </w:rPr>
        <w:t>ого</w:t>
      </w:r>
      <w:r w:rsidR="00562471" w:rsidRPr="00311AC6">
        <w:rPr>
          <w:rFonts w:ascii="Arial Narrow" w:hAnsi="Arial Narrow"/>
          <w:bCs/>
          <w:color w:val="000000" w:themeColor="text1"/>
          <w:sz w:val="28"/>
          <w:szCs w:val="28"/>
          <w:lang w:eastAsia="ru-RU"/>
        </w:rPr>
        <w:t xml:space="preserve"> </w:t>
      </w:r>
      <w:r w:rsidR="00B72848">
        <w:rPr>
          <w:rFonts w:ascii="Arial Narrow" w:hAnsi="Arial Narrow"/>
          <w:bCs/>
          <w:color w:val="000000" w:themeColor="text1"/>
          <w:sz w:val="28"/>
          <w:szCs w:val="28"/>
          <w:lang w:eastAsia="ru-RU"/>
        </w:rPr>
        <w:t>контрол</w:t>
      </w:r>
      <w:r w:rsidR="00983930">
        <w:rPr>
          <w:rFonts w:ascii="Arial Narrow" w:hAnsi="Arial Narrow"/>
          <w:bCs/>
          <w:color w:val="000000" w:themeColor="text1"/>
          <w:sz w:val="28"/>
          <w:szCs w:val="28"/>
          <w:lang w:eastAsia="ru-RU"/>
        </w:rPr>
        <w:t>я</w:t>
      </w:r>
      <w:r w:rsidR="00562471" w:rsidRPr="00311AC6">
        <w:rPr>
          <w:rFonts w:ascii="Arial Narrow" w:hAnsi="Arial Narrow"/>
          <w:bCs/>
          <w:color w:val="000000" w:themeColor="text1"/>
          <w:sz w:val="28"/>
          <w:szCs w:val="28"/>
          <w:lang w:eastAsia="ru-RU"/>
        </w:rPr>
        <w:t xml:space="preserve"> ГТС КР</w:t>
      </w:r>
      <w:r w:rsidR="00B31231" w:rsidRPr="00311AC6">
        <w:rPr>
          <w:rFonts w:ascii="Arial Narrow" w:hAnsi="Arial Narrow"/>
          <w:bCs/>
          <w:color w:val="000000" w:themeColor="text1"/>
          <w:sz w:val="28"/>
          <w:szCs w:val="28"/>
          <w:lang w:eastAsia="ru-RU"/>
        </w:rPr>
        <w:t xml:space="preserve"> и </w:t>
      </w:r>
      <w:r w:rsidR="00562471" w:rsidRPr="00311AC6">
        <w:rPr>
          <w:rFonts w:ascii="Arial Narrow" w:hAnsi="Arial Narrow"/>
          <w:bCs/>
          <w:color w:val="000000" w:themeColor="text1"/>
          <w:sz w:val="28"/>
          <w:szCs w:val="28"/>
          <w:lang w:eastAsia="ru-RU"/>
        </w:rPr>
        <w:t xml:space="preserve">при наличии </w:t>
      </w:r>
      <w:r w:rsidR="00305228" w:rsidRPr="00311AC6">
        <w:rPr>
          <w:rFonts w:ascii="Arial Narrow" w:hAnsi="Arial Narrow"/>
          <w:bCs/>
          <w:color w:val="000000" w:themeColor="text1"/>
          <w:sz w:val="28"/>
          <w:szCs w:val="28"/>
          <w:lang w:eastAsia="ru-RU"/>
        </w:rPr>
        <w:t xml:space="preserve">необходимых таможенных документов </w:t>
      </w:r>
      <w:r w:rsidR="00562471" w:rsidRPr="00311AC6">
        <w:rPr>
          <w:rFonts w:ascii="Arial Narrow" w:hAnsi="Arial Narrow"/>
          <w:bCs/>
          <w:color w:val="000000" w:themeColor="text1"/>
          <w:sz w:val="28"/>
          <w:szCs w:val="28"/>
          <w:lang w:eastAsia="ru-RU"/>
        </w:rPr>
        <w:lastRenderedPageBreak/>
        <w:t>перемеща</w:t>
      </w:r>
      <w:r w:rsidR="00B31231" w:rsidRPr="00311AC6">
        <w:rPr>
          <w:rFonts w:ascii="Arial Narrow" w:hAnsi="Arial Narrow"/>
          <w:bCs/>
          <w:color w:val="000000" w:themeColor="text1"/>
          <w:sz w:val="28"/>
          <w:szCs w:val="28"/>
          <w:lang w:eastAsia="ru-RU"/>
        </w:rPr>
        <w:t>е</w:t>
      </w:r>
      <w:r w:rsidR="00562471" w:rsidRPr="00311AC6">
        <w:rPr>
          <w:rFonts w:ascii="Arial Narrow" w:hAnsi="Arial Narrow"/>
          <w:bCs/>
          <w:color w:val="000000" w:themeColor="text1"/>
          <w:sz w:val="28"/>
          <w:szCs w:val="28"/>
          <w:lang w:eastAsia="ru-RU"/>
        </w:rPr>
        <w:t>тся</w:t>
      </w:r>
      <w:r w:rsidR="00562471" w:rsidRPr="00311AC6">
        <w:rPr>
          <w:rFonts w:ascii="Arial Narrow" w:hAnsi="Arial Narrow"/>
          <w:b/>
          <w:color w:val="000000" w:themeColor="text1"/>
          <w:sz w:val="28"/>
          <w:szCs w:val="28"/>
          <w:lang w:eastAsia="ru-RU"/>
        </w:rPr>
        <w:t xml:space="preserve"> </w:t>
      </w:r>
      <w:r w:rsidR="00562471" w:rsidRPr="00311AC6">
        <w:rPr>
          <w:rFonts w:ascii="Arial Narrow" w:hAnsi="Arial Narrow"/>
          <w:bCs/>
          <w:color w:val="000000" w:themeColor="text1"/>
          <w:sz w:val="28"/>
          <w:szCs w:val="28"/>
          <w:lang w:eastAsia="ru-RU"/>
        </w:rPr>
        <w:t>в место завершения таможенного оформления</w:t>
      </w:r>
      <w:r w:rsidR="00B72848">
        <w:rPr>
          <w:rFonts w:ascii="Arial Narrow" w:hAnsi="Arial Narrow"/>
          <w:bCs/>
          <w:color w:val="000000" w:themeColor="text1"/>
          <w:sz w:val="28"/>
          <w:szCs w:val="28"/>
          <w:lang w:eastAsia="ru-RU"/>
        </w:rPr>
        <w:t xml:space="preserve"> (место доставки)</w:t>
      </w:r>
      <w:r w:rsidR="00B31231" w:rsidRPr="00311AC6">
        <w:rPr>
          <w:rFonts w:ascii="Arial Narrow" w:hAnsi="Arial Narrow"/>
          <w:bCs/>
          <w:color w:val="000000" w:themeColor="text1"/>
          <w:sz w:val="28"/>
          <w:szCs w:val="28"/>
          <w:lang w:eastAsia="ru-RU"/>
        </w:rPr>
        <w:t xml:space="preserve"> </w:t>
      </w:r>
      <w:r w:rsidR="00ED5CA2" w:rsidRPr="00311AC6">
        <w:rPr>
          <w:rFonts w:ascii="Arial Narrow" w:hAnsi="Arial Narrow"/>
          <w:bCs/>
          <w:color w:val="000000" w:themeColor="text1"/>
          <w:sz w:val="28"/>
          <w:szCs w:val="28"/>
          <w:lang w:eastAsia="ru-RU"/>
        </w:rPr>
        <w:t xml:space="preserve">для проведения вторичного </w:t>
      </w:r>
      <w:r w:rsidR="000C4B84">
        <w:rPr>
          <w:rFonts w:ascii="Arial Narrow" w:hAnsi="Arial Narrow"/>
          <w:bCs/>
          <w:color w:val="000000" w:themeColor="text1"/>
          <w:sz w:val="28"/>
          <w:szCs w:val="28"/>
          <w:lang w:eastAsia="ru-RU"/>
        </w:rPr>
        <w:t xml:space="preserve">карантинного </w:t>
      </w:r>
      <w:r w:rsidR="00ED5CA2" w:rsidRPr="00311AC6">
        <w:rPr>
          <w:rFonts w:ascii="Arial Narrow" w:hAnsi="Arial Narrow"/>
          <w:bCs/>
          <w:color w:val="000000" w:themeColor="text1"/>
          <w:sz w:val="28"/>
          <w:szCs w:val="28"/>
          <w:lang w:eastAsia="ru-RU"/>
        </w:rPr>
        <w:t>фитосанитарного контроля</w:t>
      </w:r>
      <w:r w:rsidR="00562471" w:rsidRPr="00311AC6">
        <w:rPr>
          <w:rFonts w:ascii="Arial Narrow" w:hAnsi="Arial Narrow"/>
          <w:bCs/>
          <w:color w:val="000000" w:themeColor="text1"/>
          <w:sz w:val="28"/>
          <w:szCs w:val="28"/>
          <w:lang w:eastAsia="ru-RU"/>
        </w:rPr>
        <w:t>.</w:t>
      </w:r>
    </w:p>
    <w:tbl>
      <w:tblPr>
        <w:tblStyle w:val="TableGrid"/>
        <w:tblW w:w="0" w:type="auto"/>
        <w:tblLook w:val="04A0" w:firstRow="1" w:lastRow="0" w:firstColumn="1" w:lastColumn="0" w:noHBand="0" w:noVBand="1"/>
      </w:tblPr>
      <w:tblGrid>
        <w:gridCol w:w="14560"/>
      </w:tblGrid>
      <w:tr w:rsidR="00B72848" w14:paraId="7D148AEA" w14:textId="77777777" w:rsidTr="00B72848">
        <w:tc>
          <w:tcPr>
            <w:tcW w:w="14560" w:type="dxa"/>
          </w:tcPr>
          <w:p w14:paraId="2D4147AE" w14:textId="499A212D" w:rsidR="00B72848" w:rsidRPr="00B72848" w:rsidRDefault="00B72848" w:rsidP="00975C79">
            <w:pPr>
              <w:autoSpaceDE w:val="0"/>
              <w:autoSpaceDN w:val="0"/>
              <w:adjustRightInd w:val="0"/>
              <w:spacing w:after="0" w:line="240" w:lineRule="auto"/>
              <w:rPr>
                <w:rFonts w:ascii="Arial Narrow" w:hAnsi="Arial Narrow"/>
                <w:b/>
                <w:bCs/>
                <w:color w:val="000000" w:themeColor="text1"/>
                <w:sz w:val="28"/>
                <w:szCs w:val="28"/>
                <w:u w:val="single"/>
              </w:rPr>
            </w:pPr>
            <w:r w:rsidRPr="00B72848">
              <w:rPr>
                <w:rFonts w:ascii="Arial Narrow" w:hAnsi="Arial Narrow"/>
                <w:b/>
                <w:bCs/>
                <w:color w:val="000000" w:themeColor="text1"/>
                <w:sz w:val="28"/>
                <w:szCs w:val="28"/>
                <w:u w:val="single"/>
              </w:rPr>
              <w:t>Важное положение:</w:t>
            </w:r>
          </w:p>
          <w:p w14:paraId="6100F71A" w14:textId="40FD0C29" w:rsidR="00B72848" w:rsidRDefault="00B72848" w:rsidP="00975C79">
            <w:pPr>
              <w:autoSpaceDE w:val="0"/>
              <w:autoSpaceDN w:val="0"/>
              <w:adjustRightInd w:val="0"/>
              <w:spacing w:after="0" w:line="240" w:lineRule="auto"/>
              <w:rPr>
                <w:rFonts w:ascii="Arial Narrow" w:hAnsi="Arial Narrow"/>
                <w:bCs/>
                <w:color w:val="000000" w:themeColor="text1"/>
                <w:sz w:val="28"/>
                <w:szCs w:val="28"/>
                <w:lang w:eastAsia="ru-RU"/>
              </w:rPr>
            </w:pPr>
            <w:r w:rsidRPr="00311AC6">
              <w:rPr>
                <w:rFonts w:ascii="Arial Narrow" w:hAnsi="Arial Narrow"/>
                <w:color w:val="000000" w:themeColor="text1"/>
                <w:sz w:val="28"/>
                <w:szCs w:val="28"/>
              </w:rPr>
              <w:t xml:space="preserve">Если заключение карантинной фитосанитарной экспертизы </w:t>
            </w:r>
            <w:r w:rsidRPr="00311AC6">
              <w:rPr>
                <w:rFonts w:ascii="Arial Narrow" w:hAnsi="Arial Narrow"/>
                <w:b/>
                <w:bCs/>
                <w:color w:val="000000" w:themeColor="text1"/>
                <w:sz w:val="28"/>
                <w:szCs w:val="28"/>
              </w:rPr>
              <w:t>подтверждает заражение (засорение) подкарантинной продукции</w:t>
            </w:r>
            <w:r w:rsidRPr="00311AC6">
              <w:rPr>
                <w:rFonts w:ascii="Arial Narrow" w:hAnsi="Arial Narrow"/>
                <w:color w:val="000000" w:themeColor="text1"/>
                <w:sz w:val="28"/>
                <w:szCs w:val="28"/>
              </w:rPr>
              <w:t xml:space="preserve">, </w:t>
            </w:r>
            <w:r w:rsidR="00D8362A">
              <w:rPr>
                <w:rFonts w:ascii="Arial Narrow" w:hAnsi="Arial Narrow"/>
                <w:color w:val="000000" w:themeColor="text1"/>
                <w:sz w:val="28"/>
                <w:szCs w:val="28"/>
              </w:rPr>
              <w:t>подразделение</w:t>
            </w:r>
            <w:r w:rsidRPr="00311AC6">
              <w:rPr>
                <w:rFonts w:ascii="Arial Narrow" w:hAnsi="Arial Narrow"/>
                <w:color w:val="000000" w:themeColor="text1"/>
                <w:sz w:val="28"/>
                <w:szCs w:val="28"/>
              </w:rPr>
              <w:t xml:space="preserve"> ДКР МСХ КР</w:t>
            </w:r>
            <w:r w:rsidR="00D8362A">
              <w:rPr>
                <w:rFonts w:ascii="Arial Narrow" w:hAnsi="Arial Narrow"/>
                <w:color w:val="000000" w:themeColor="text1"/>
                <w:sz w:val="28"/>
                <w:szCs w:val="28"/>
              </w:rPr>
              <w:t>, проводившее первичный карантинный фитосанитарный контроль,</w:t>
            </w:r>
            <w:r w:rsidRPr="00311AC6">
              <w:rPr>
                <w:rFonts w:ascii="Arial Narrow" w:hAnsi="Arial Narrow"/>
                <w:color w:val="000000" w:themeColor="text1"/>
                <w:sz w:val="28"/>
                <w:szCs w:val="28"/>
              </w:rPr>
              <w:t xml:space="preserve"> уведомляет об этом подразделение ДКР МСХ КР, осуществляющие </w:t>
            </w:r>
            <w:r w:rsidR="007368ED">
              <w:rPr>
                <w:rFonts w:ascii="Arial Narrow" w:hAnsi="Arial Narrow"/>
                <w:color w:val="000000" w:themeColor="text1"/>
                <w:sz w:val="28"/>
                <w:szCs w:val="28"/>
              </w:rPr>
              <w:t xml:space="preserve">вторичный </w:t>
            </w:r>
            <w:r w:rsidR="000C4B84">
              <w:rPr>
                <w:rFonts w:ascii="Arial Narrow" w:hAnsi="Arial Narrow"/>
                <w:color w:val="000000" w:themeColor="text1"/>
                <w:sz w:val="28"/>
                <w:szCs w:val="28"/>
              </w:rPr>
              <w:t xml:space="preserve">карантинный </w:t>
            </w:r>
            <w:r w:rsidRPr="00311AC6">
              <w:rPr>
                <w:rFonts w:ascii="Arial Narrow" w:hAnsi="Arial Narrow"/>
                <w:color w:val="000000" w:themeColor="text1"/>
                <w:sz w:val="28"/>
                <w:szCs w:val="28"/>
              </w:rPr>
              <w:t>фитосанитарный контроль</w:t>
            </w:r>
            <w:r w:rsidR="000C4B84">
              <w:rPr>
                <w:rFonts w:ascii="Arial Narrow" w:hAnsi="Arial Narrow"/>
                <w:color w:val="000000" w:themeColor="text1"/>
                <w:sz w:val="28"/>
                <w:szCs w:val="28"/>
              </w:rPr>
              <w:t xml:space="preserve"> (надзор)</w:t>
            </w:r>
            <w:r w:rsidR="00EF75AC">
              <w:rPr>
                <w:rStyle w:val="FootnoteReference"/>
                <w:rFonts w:ascii="Arial Narrow" w:hAnsi="Arial Narrow"/>
                <w:color w:val="000000" w:themeColor="text1"/>
                <w:sz w:val="28"/>
                <w:szCs w:val="28"/>
              </w:rPr>
              <w:footnoteReference w:id="3"/>
            </w:r>
            <w:r w:rsidRPr="00311AC6">
              <w:rPr>
                <w:rFonts w:ascii="Arial Narrow" w:hAnsi="Arial Narrow"/>
                <w:color w:val="000000" w:themeColor="text1"/>
                <w:sz w:val="28"/>
                <w:szCs w:val="28"/>
              </w:rPr>
              <w:t>.</w:t>
            </w:r>
          </w:p>
        </w:tc>
      </w:tr>
    </w:tbl>
    <w:p w14:paraId="3B881867" w14:textId="77777777" w:rsidR="00B72848" w:rsidRDefault="00B72848" w:rsidP="00B72848">
      <w:pPr>
        <w:autoSpaceDE w:val="0"/>
        <w:autoSpaceDN w:val="0"/>
        <w:adjustRightInd w:val="0"/>
        <w:spacing w:after="0" w:line="360" w:lineRule="auto"/>
        <w:rPr>
          <w:rFonts w:ascii="Arial Narrow" w:hAnsi="Arial Narrow"/>
          <w:bCs/>
          <w:color w:val="000000" w:themeColor="text1"/>
          <w:sz w:val="28"/>
          <w:szCs w:val="28"/>
          <w:lang w:eastAsia="ru-RU"/>
        </w:rPr>
      </w:pPr>
    </w:p>
    <w:p w14:paraId="06D2ACA8" w14:textId="6885A348" w:rsidR="00CE4F10" w:rsidRPr="00311AC6" w:rsidRDefault="006A1647" w:rsidP="00B72848">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6.2</w:t>
      </w:r>
      <w:r w:rsidR="00CE4F10" w:rsidRPr="00311AC6">
        <w:rPr>
          <w:rFonts w:ascii="Arial Narrow" w:hAnsi="Arial Narrow"/>
          <w:color w:val="000000" w:themeColor="text1"/>
          <w:sz w:val="28"/>
          <w:szCs w:val="28"/>
        </w:rPr>
        <w:t xml:space="preserve">. </w:t>
      </w:r>
      <w:r w:rsidR="00CE4F10" w:rsidRPr="00311AC6">
        <w:rPr>
          <w:rFonts w:ascii="Arial Narrow" w:hAnsi="Arial Narrow"/>
          <w:b/>
          <w:bCs/>
          <w:color w:val="000000" w:themeColor="text1"/>
          <w:sz w:val="28"/>
          <w:szCs w:val="28"/>
        </w:rPr>
        <w:t xml:space="preserve">Решение о запрете ввоза партии подкарантинной продукции по результатам досмотра подкарантинной продукции </w:t>
      </w:r>
      <w:r w:rsidR="00CE4F10" w:rsidRPr="00311AC6">
        <w:rPr>
          <w:rFonts w:ascii="Arial Narrow" w:hAnsi="Arial Narrow"/>
          <w:color w:val="000000" w:themeColor="text1"/>
          <w:sz w:val="28"/>
          <w:szCs w:val="28"/>
        </w:rPr>
        <w:t xml:space="preserve">должностное лицо ДКР МСХ КР принимает в случаях, когда в ходе досмотра установлено, что: </w:t>
      </w:r>
    </w:p>
    <w:p w14:paraId="5B365AB5" w14:textId="77777777" w:rsidR="00CE4F10" w:rsidRPr="00311AC6" w:rsidRDefault="00CE4F10" w:rsidP="00CE4F1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 </w:t>
      </w:r>
    </w:p>
    <w:p w14:paraId="4F42BC00" w14:textId="77777777" w:rsidR="00CE4F10" w:rsidRPr="00311AC6" w:rsidRDefault="00CE4F10" w:rsidP="00CE4F10">
      <w:p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2) сведения о наименовании продукции не соответствуют сведениям, указанным в фитосанитарном сертификате; </w:t>
      </w:r>
    </w:p>
    <w:p w14:paraId="0084F48F" w14:textId="6CED9067" w:rsidR="00CE4F10" w:rsidRDefault="00CE4F10" w:rsidP="00B72848">
      <w:pPr>
        <w:autoSpaceDE w:val="0"/>
        <w:autoSpaceDN w:val="0"/>
        <w:adjustRightInd w:val="0"/>
        <w:spacing w:after="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3) установлен факт заражения (засорения) (по результатам исследования карантинного фитосанитарного состояния образцов (проб)) подкарантинной продукции карантинными объектами</w:t>
      </w:r>
      <w:r w:rsidR="00F6223D">
        <w:rPr>
          <w:rFonts w:ascii="Arial Narrow" w:hAnsi="Arial Narrow"/>
          <w:i/>
          <w:iCs/>
          <w:color w:val="000000" w:themeColor="text1"/>
          <w:sz w:val="28"/>
          <w:szCs w:val="28"/>
        </w:rPr>
        <w:t>.</w:t>
      </w:r>
    </w:p>
    <w:p w14:paraId="54BF7FA2" w14:textId="72600A06" w:rsidR="00D42E42" w:rsidRPr="00311AC6" w:rsidRDefault="006A1647" w:rsidP="00D42E42">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6</w:t>
      </w:r>
      <w:r w:rsidR="00CF0A2C">
        <w:rPr>
          <w:rFonts w:ascii="Arial Narrow" w:hAnsi="Arial Narrow"/>
          <w:color w:val="000000" w:themeColor="text1"/>
          <w:sz w:val="28"/>
          <w:szCs w:val="28"/>
        </w:rPr>
        <w:t>.</w:t>
      </w:r>
      <w:r>
        <w:rPr>
          <w:rFonts w:ascii="Arial Narrow" w:hAnsi="Arial Narrow"/>
          <w:color w:val="000000" w:themeColor="text1"/>
          <w:sz w:val="28"/>
          <w:szCs w:val="28"/>
        </w:rPr>
        <w:t>3</w:t>
      </w:r>
      <w:r w:rsidR="00CF0A2C">
        <w:rPr>
          <w:rFonts w:ascii="Arial Narrow" w:hAnsi="Arial Narrow"/>
          <w:color w:val="000000" w:themeColor="text1"/>
          <w:sz w:val="28"/>
          <w:szCs w:val="28"/>
        </w:rPr>
        <w:t xml:space="preserve">. </w:t>
      </w:r>
      <w:r w:rsidR="00B72848">
        <w:rPr>
          <w:rFonts w:ascii="Arial Narrow" w:hAnsi="Arial Narrow"/>
          <w:color w:val="000000" w:themeColor="text1"/>
          <w:sz w:val="28"/>
          <w:szCs w:val="28"/>
        </w:rPr>
        <w:t>В случае</w:t>
      </w:r>
      <w:r w:rsidR="00D42E42" w:rsidRPr="00311AC6">
        <w:rPr>
          <w:rFonts w:ascii="Arial Narrow" w:hAnsi="Arial Narrow"/>
          <w:color w:val="000000" w:themeColor="text1"/>
          <w:sz w:val="28"/>
          <w:szCs w:val="28"/>
        </w:rPr>
        <w:t xml:space="preserve"> принятия решения о запрете ввоза партии подкарантинной продукции вследствие обнаружения заражения (засорения) карантинными объектами должностное лицо </w:t>
      </w:r>
      <w:r w:rsidR="00D06B5C">
        <w:rPr>
          <w:rFonts w:ascii="Arial Narrow" w:hAnsi="Arial Narrow"/>
          <w:color w:val="000000" w:themeColor="text1"/>
          <w:sz w:val="28"/>
          <w:szCs w:val="28"/>
        </w:rPr>
        <w:t xml:space="preserve">подразделения </w:t>
      </w:r>
      <w:r w:rsidR="00D42E42" w:rsidRPr="00311AC6">
        <w:rPr>
          <w:rFonts w:ascii="Arial Narrow" w:hAnsi="Arial Narrow"/>
          <w:color w:val="000000" w:themeColor="text1"/>
          <w:sz w:val="28"/>
          <w:szCs w:val="28"/>
        </w:rPr>
        <w:t xml:space="preserve">ДКР МСХ КР обязано предложить собственнику продукции </w:t>
      </w:r>
      <w:r w:rsidR="00D42E42" w:rsidRPr="00311AC6">
        <w:rPr>
          <w:rFonts w:ascii="Arial Narrow" w:hAnsi="Arial Narrow"/>
          <w:color w:val="000000" w:themeColor="text1"/>
          <w:sz w:val="28"/>
          <w:szCs w:val="28"/>
          <w:u w:val="single"/>
        </w:rPr>
        <w:lastRenderedPageBreak/>
        <w:t xml:space="preserve">провести по выбору </w:t>
      </w:r>
      <w:r w:rsidR="008A5814" w:rsidRPr="00196197">
        <w:rPr>
          <w:rFonts w:ascii="Arial Narrow" w:hAnsi="Arial Narrow"/>
          <w:i/>
          <w:iCs/>
          <w:color w:val="000000" w:themeColor="text1"/>
          <w:sz w:val="28"/>
          <w:szCs w:val="28"/>
          <w:u w:val="single"/>
        </w:rPr>
        <w:t>собственника подкарантинной продукции</w:t>
      </w:r>
      <w:r w:rsidR="008A5814" w:rsidRPr="00196197">
        <w:rPr>
          <w:rFonts w:ascii="Arial Narrow" w:hAnsi="Arial Narrow"/>
          <w:color w:val="000000" w:themeColor="text1"/>
          <w:sz w:val="28"/>
          <w:szCs w:val="28"/>
          <w:u w:val="single"/>
        </w:rPr>
        <w:t xml:space="preserve"> </w:t>
      </w:r>
      <w:r w:rsidR="00D42E42" w:rsidRPr="00196197">
        <w:rPr>
          <w:rFonts w:ascii="Arial Narrow" w:hAnsi="Arial Narrow"/>
          <w:color w:val="000000" w:themeColor="text1"/>
          <w:sz w:val="28"/>
          <w:szCs w:val="28"/>
          <w:u w:val="single"/>
        </w:rPr>
        <w:t>ее обеззараживание</w:t>
      </w:r>
      <w:r w:rsidR="00D42E42" w:rsidRPr="00311AC6">
        <w:rPr>
          <w:rFonts w:ascii="Arial Narrow" w:hAnsi="Arial Narrow"/>
          <w:color w:val="000000" w:themeColor="text1"/>
          <w:sz w:val="28"/>
          <w:szCs w:val="28"/>
          <w:u w:val="single"/>
        </w:rPr>
        <w:t xml:space="preserve"> или уничтожение</w:t>
      </w:r>
      <w:r w:rsidR="00D42E42" w:rsidRPr="00311AC6">
        <w:rPr>
          <w:rFonts w:ascii="Arial Narrow" w:hAnsi="Arial Narrow"/>
          <w:color w:val="000000" w:themeColor="text1"/>
          <w:sz w:val="28"/>
          <w:szCs w:val="28"/>
        </w:rPr>
        <w:t>, если проведение обеззараживания или уничтожения продукции допускается в случаях:</w:t>
      </w:r>
    </w:p>
    <w:p w14:paraId="51904DBB" w14:textId="00361145" w:rsidR="00D42E42" w:rsidRPr="00FB579B" w:rsidRDefault="00D42E42" w:rsidP="00C617BC">
      <w:pPr>
        <w:pStyle w:val="ListParagraph"/>
        <w:numPr>
          <w:ilvl w:val="0"/>
          <w:numId w:val="54"/>
        </w:numPr>
        <w:spacing w:after="160" w:line="360" w:lineRule="auto"/>
        <w:rPr>
          <w:rFonts w:ascii="Arial Narrow" w:hAnsi="Arial Narrow"/>
          <w:i/>
          <w:iCs/>
          <w:color w:val="000000" w:themeColor="text1"/>
          <w:sz w:val="28"/>
          <w:szCs w:val="28"/>
        </w:rPr>
      </w:pPr>
      <w:r w:rsidRPr="00FB579B">
        <w:rPr>
          <w:rFonts w:ascii="Arial Narrow" w:hAnsi="Arial Narrow"/>
          <w:i/>
          <w:iCs/>
          <w:color w:val="000000" w:themeColor="text1"/>
          <w:sz w:val="28"/>
          <w:szCs w:val="28"/>
        </w:rPr>
        <w:t xml:space="preserve">когда подкарантинная продукция по заявлению </w:t>
      </w:r>
      <w:r w:rsidR="00B623EC">
        <w:rPr>
          <w:rFonts w:ascii="Arial Narrow" w:hAnsi="Arial Narrow"/>
          <w:i/>
          <w:iCs/>
          <w:color w:val="000000" w:themeColor="text1"/>
          <w:sz w:val="28"/>
          <w:szCs w:val="28"/>
        </w:rPr>
        <w:t xml:space="preserve">ее </w:t>
      </w:r>
      <w:r w:rsidR="008A5814" w:rsidRPr="005B22EE">
        <w:rPr>
          <w:rFonts w:ascii="Arial Narrow" w:hAnsi="Arial Narrow"/>
          <w:i/>
          <w:iCs/>
          <w:color w:val="000000" w:themeColor="text1"/>
          <w:sz w:val="28"/>
          <w:szCs w:val="28"/>
        </w:rPr>
        <w:t xml:space="preserve">собственника </w:t>
      </w:r>
      <w:r w:rsidRPr="00FB579B">
        <w:rPr>
          <w:rFonts w:ascii="Arial Narrow" w:hAnsi="Arial Narrow"/>
          <w:i/>
          <w:iCs/>
          <w:color w:val="000000" w:themeColor="text1"/>
          <w:sz w:val="28"/>
          <w:szCs w:val="28"/>
        </w:rPr>
        <w:t>подлежит обеззараживанию за</w:t>
      </w:r>
      <w:r w:rsidR="00196197">
        <w:rPr>
          <w:rFonts w:ascii="Arial Narrow" w:hAnsi="Arial Narrow"/>
          <w:i/>
          <w:iCs/>
          <w:color w:val="000000" w:themeColor="text1"/>
          <w:sz w:val="28"/>
          <w:szCs w:val="28"/>
        </w:rPr>
        <w:t xml:space="preserve"> его</w:t>
      </w:r>
      <w:r w:rsidRPr="00FB579B">
        <w:rPr>
          <w:rFonts w:ascii="Arial Narrow" w:hAnsi="Arial Narrow"/>
          <w:i/>
          <w:iCs/>
          <w:color w:val="000000" w:themeColor="text1"/>
          <w:sz w:val="28"/>
          <w:szCs w:val="28"/>
        </w:rPr>
        <w:t xml:space="preserve"> счет при наличии в месте проведения фитосанитарного контроля условий для проведения обеззараживания;</w:t>
      </w:r>
    </w:p>
    <w:p w14:paraId="2802DDA5" w14:textId="354123B0" w:rsidR="00D42E42" w:rsidRPr="00FB579B" w:rsidRDefault="00D42E42" w:rsidP="00C617BC">
      <w:pPr>
        <w:pStyle w:val="ListParagraph"/>
        <w:numPr>
          <w:ilvl w:val="0"/>
          <w:numId w:val="54"/>
        </w:numPr>
        <w:spacing w:after="160" w:line="360" w:lineRule="auto"/>
        <w:rPr>
          <w:rFonts w:ascii="Arial Narrow" w:hAnsi="Arial Narrow"/>
          <w:i/>
          <w:iCs/>
          <w:color w:val="000000" w:themeColor="text1"/>
          <w:sz w:val="28"/>
          <w:szCs w:val="28"/>
        </w:rPr>
      </w:pPr>
      <w:r w:rsidRPr="00FB579B">
        <w:rPr>
          <w:rFonts w:ascii="Arial Narrow" w:hAnsi="Arial Narrow"/>
          <w:i/>
          <w:iCs/>
          <w:color w:val="000000" w:themeColor="text1"/>
          <w:sz w:val="28"/>
          <w:szCs w:val="28"/>
        </w:rPr>
        <w:t xml:space="preserve">когда подкарантинная продукция по заявлению </w:t>
      </w:r>
      <w:r w:rsidR="00B623EC">
        <w:rPr>
          <w:rFonts w:ascii="Arial Narrow" w:hAnsi="Arial Narrow"/>
          <w:i/>
          <w:iCs/>
          <w:color w:val="000000" w:themeColor="text1"/>
          <w:sz w:val="28"/>
          <w:szCs w:val="28"/>
        </w:rPr>
        <w:t xml:space="preserve">ее </w:t>
      </w:r>
      <w:r w:rsidR="008A5814" w:rsidRPr="005B22EE">
        <w:rPr>
          <w:rFonts w:ascii="Arial Narrow" w:hAnsi="Arial Narrow"/>
          <w:i/>
          <w:iCs/>
          <w:color w:val="000000" w:themeColor="text1"/>
          <w:sz w:val="28"/>
          <w:szCs w:val="28"/>
        </w:rPr>
        <w:t xml:space="preserve">собственника </w:t>
      </w:r>
      <w:r w:rsidRPr="00FB579B">
        <w:rPr>
          <w:rFonts w:ascii="Arial Narrow" w:hAnsi="Arial Narrow"/>
          <w:i/>
          <w:iCs/>
          <w:color w:val="000000" w:themeColor="text1"/>
          <w:sz w:val="28"/>
          <w:szCs w:val="28"/>
        </w:rPr>
        <w:t xml:space="preserve">подлежит уничтожению за </w:t>
      </w:r>
      <w:r w:rsidR="00B623EC">
        <w:rPr>
          <w:rFonts w:ascii="Arial Narrow" w:hAnsi="Arial Narrow"/>
          <w:i/>
          <w:iCs/>
          <w:color w:val="000000" w:themeColor="text1"/>
          <w:sz w:val="28"/>
          <w:szCs w:val="28"/>
        </w:rPr>
        <w:t xml:space="preserve">его </w:t>
      </w:r>
      <w:r w:rsidRPr="00FB579B">
        <w:rPr>
          <w:rFonts w:ascii="Arial Narrow" w:hAnsi="Arial Narrow"/>
          <w:i/>
          <w:iCs/>
          <w:color w:val="000000" w:themeColor="text1"/>
          <w:sz w:val="28"/>
          <w:szCs w:val="28"/>
        </w:rPr>
        <w:t>счет при наличии в месте проведения фитосанитарного контроля</w:t>
      </w:r>
      <w:r w:rsidR="00B623EC">
        <w:rPr>
          <w:rFonts w:ascii="Arial Narrow" w:hAnsi="Arial Narrow"/>
          <w:i/>
          <w:iCs/>
          <w:color w:val="000000" w:themeColor="text1"/>
          <w:sz w:val="28"/>
          <w:szCs w:val="28"/>
        </w:rPr>
        <w:t xml:space="preserve"> условий</w:t>
      </w:r>
      <w:r w:rsidRPr="00FB579B">
        <w:rPr>
          <w:rFonts w:ascii="Arial Narrow" w:hAnsi="Arial Narrow"/>
          <w:i/>
          <w:iCs/>
          <w:color w:val="000000" w:themeColor="text1"/>
          <w:sz w:val="28"/>
          <w:szCs w:val="28"/>
        </w:rPr>
        <w:t xml:space="preserve">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 По результатам уничтожения составляется акт</w:t>
      </w:r>
      <w:r w:rsidR="00FB579B">
        <w:rPr>
          <w:rFonts w:ascii="Arial Narrow" w:hAnsi="Arial Narrow"/>
          <w:i/>
          <w:iCs/>
          <w:color w:val="000000" w:themeColor="text1"/>
          <w:sz w:val="28"/>
          <w:szCs w:val="28"/>
        </w:rPr>
        <w:t xml:space="preserve"> произвольной формы</w:t>
      </w:r>
      <w:r w:rsidRPr="00FB579B">
        <w:rPr>
          <w:rFonts w:ascii="Arial Narrow" w:hAnsi="Arial Narrow"/>
          <w:i/>
          <w:iCs/>
          <w:color w:val="000000" w:themeColor="text1"/>
          <w:sz w:val="28"/>
          <w:szCs w:val="28"/>
        </w:rPr>
        <w:t>.</w:t>
      </w:r>
    </w:p>
    <w:tbl>
      <w:tblPr>
        <w:tblStyle w:val="TableGrid"/>
        <w:tblW w:w="0" w:type="auto"/>
        <w:tblLook w:val="04A0" w:firstRow="1" w:lastRow="0" w:firstColumn="1" w:lastColumn="0" w:noHBand="0" w:noVBand="1"/>
      </w:tblPr>
      <w:tblGrid>
        <w:gridCol w:w="14560"/>
      </w:tblGrid>
      <w:tr w:rsidR="00D42E42" w14:paraId="2A75A168" w14:textId="77777777" w:rsidTr="00836679">
        <w:tc>
          <w:tcPr>
            <w:tcW w:w="14560" w:type="dxa"/>
          </w:tcPr>
          <w:p w14:paraId="73B5D13A" w14:textId="77777777" w:rsidR="00D42E42" w:rsidRPr="00F566B3" w:rsidRDefault="00D42E42" w:rsidP="00836679">
            <w:pPr>
              <w:spacing w:after="160" w:line="360" w:lineRule="auto"/>
              <w:rPr>
                <w:rFonts w:ascii="Arial Narrow" w:hAnsi="Arial Narrow"/>
                <w:b/>
                <w:bCs/>
                <w:color w:val="000000" w:themeColor="text1"/>
                <w:sz w:val="28"/>
                <w:szCs w:val="28"/>
                <w:u w:val="single"/>
              </w:rPr>
            </w:pPr>
            <w:r w:rsidRPr="00F566B3">
              <w:rPr>
                <w:rFonts w:ascii="Arial Narrow" w:hAnsi="Arial Narrow"/>
                <w:b/>
                <w:bCs/>
                <w:color w:val="000000" w:themeColor="text1"/>
                <w:sz w:val="28"/>
                <w:szCs w:val="28"/>
                <w:u w:val="single"/>
              </w:rPr>
              <w:t xml:space="preserve">Важная информация  </w:t>
            </w:r>
          </w:p>
          <w:p w14:paraId="212884A6" w14:textId="085E6F20" w:rsidR="00D42E42" w:rsidRDefault="00D42E42" w:rsidP="00E35EE9">
            <w:pPr>
              <w:spacing w:after="160" w:line="240" w:lineRule="auto"/>
              <w:rPr>
                <w:rFonts w:ascii="Arial Narrow" w:hAnsi="Arial Narrow"/>
                <w:color w:val="000000" w:themeColor="text1"/>
                <w:sz w:val="28"/>
                <w:szCs w:val="28"/>
                <w:u w:val="single"/>
              </w:rPr>
            </w:pPr>
            <w:r w:rsidRPr="00311AC6">
              <w:rPr>
                <w:rFonts w:ascii="Arial Narrow" w:hAnsi="Arial Narrow"/>
                <w:color w:val="000000" w:themeColor="text1"/>
                <w:sz w:val="28"/>
                <w:szCs w:val="28"/>
              </w:rPr>
              <w:t xml:space="preserve">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установлены в </w:t>
            </w:r>
            <w:r w:rsidRPr="00196197">
              <w:rPr>
                <w:rFonts w:ascii="Arial Narrow" w:hAnsi="Arial Narrow"/>
                <w:b/>
                <w:bCs/>
                <w:color w:val="000000" w:themeColor="text1"/>
                <w:sz w:val="28"/>
                <w:szCs w:val="28"/>
              </w:rPr>
              <w:t xml:space="preserve">Порядке организации работ по обеззараживанию подкарантинных объектов методом газации и работ по их дегазации, утвержденный </w:t>
            </w:r>
            <w:r w:rsidRPr="00196197">
              <w:rPr>
                <w:rFonts w:ascii="Arial Narrow" w:hAnsi="Arial Narrow"/>
                <w:b/>
                <w:bCs/>
                <w:iCs/>
                <w:color w:val="000000" w:themeColor="text1"/>
                <w:sz w:val="28"/>
                <w:szCs w:val="28"/>
              </w:rPr>
              <w:t>Приказом Министерства сельского хозяйства, пищевой промышленности и мелиорации Кыргызской Республики от 23 января 2020 года № 1-дп.</w:t>
            </w:r>
            <w:r>
              <w:rPr>
                <w:rFonts w:ascii="Arial Narrow" w:hAnsi="Arial Narrow"/>
                <w:iCs/>
                <w:color w:val="000000" w:themeColor="text1"/>
                <w:sz w:val="28"/>
                <w:szCs w:val="28"/>
              </w:rPr>
              <w:t xml:space="preserve"> В данном Порядке </w:t>
            </w:r>
            <w:r w:rsidRPr="00311AC6">
              <w:rPr>
                <w:rFonts w:ascii="Arial Narrow" w:hAnsi="Arial Narrow"/>
                <w:color w:val="000000" w:themeColor="text1"/>
                <w:sz w:val="28"/>
                <w:szCs w:val="28"/>
              </w:rPr>
              <w:t>также указаны требования к допуску юридических лиц и индивидуальных предпринимателей, претендующих на право проведения обеззараживания</w:t>
            </w:r>
            <w:r w:rsidR="00FD567F">
              <w:rPr>
                <w:rFonts w:ascii="Arial Narrow" w:hAnsi="Arial Narrow"/>
                <w:color w:val="000000" w:themeColor="text1"/>
                <w:sz w:val="28"/>
                <w:szCs w:val="28"/>
              </w:rPr>
              <w:t>.</w:t>
            </w:r>
          </w:p>
        </w:tc>
      </w:tr>
    </w:tbl>
    <w:p w14:paraId="70E4401A" w14:textId="77777777" w:rsidR="004F36DC" w:rsidRDefault="004F36DC" w:rsidP="00C50520">
      <w:pPr>
        <w:spacing w:line="360" w:lineRule="auto"/>
        <w:ind w:firstLine="708"/>
        <w:rPr>
          <w:rFonts w:ascii="Arial Narrow" w:hAnsi="Arial Narrow"/>
          <w:b/>
          <w:bCs/>
          <w:color w:val="000000" w:themeColor="text1"/>
          <w:sz w:val="28"/>
          <w:szCs w:val="28"/>
        </w:rPr>
      </w:pPr>
    </w:p>
    <w:p w14:paraId="340EB6AC" w14:textId="5641AC0E" w:rsidR="00B43264" w:rsidRPr="00CB1916" w:rsidRDefault="00880285" w:rsidP="006E51EA">
      <w:pPr>
        <w:pStyle w:val="Heading3"/>
        <w:spacing w:line="360" w:lineRule="auto"/>
        <w:ind w:firstLine="709"/>
        <w:rPr>
          <w:rFonts w:ascii="Arial Narrow" w:hAnsi="Arial Narrow"/>
          <w:b/>
          <w:bCs/>
          <w:color w:val="000000" w:themeColor="text1"/>
          <w:sz w:val="28"/>
          <w:szCs w:val="28"/>
          <w:u w:val="single"/>
        </w:rPr>
      </w:pPr>
      <w:bookmarkStart w:id="27" w:name="_Toc77061528"/>
      <w:r w:rsidRPr="00CB1916">
        <w:rPr>
          <w:rFonts w:ascii="Arial Narrow" w:hAnsi="Arial Narrow"/>
          <w:b/>
          <w:bCs/>
          <w:color w:val="000000" w:themeColor="text1"/>
          <w:sz w:val="28"/>
          <w:szCs w:val="28"/>
          <w:u w:val="single"/>
        </w:rPr>
        <w:lastRenderedPageBreak/>
        <w:t>Глава 3</w:t>
      </w:r>
      <w:r w:rsidR="00485C4A" w:rsidRPr="00CB1916">
        <w:rPr>
          <w:rFonts w:ascii="Arial Narrow" w:hAnsi="Arial Narrow"/>
          <w:b/>
          <w:bCs/>
          <w:color w:val="000000" w:themeColor="text1"/>
          <w:sz w:val="28"/>
          <w:szCs w:val="28"/>
          <w:u w:val="single"/>
        </w:rPr>
        <w:t xml:space="preserve">. </w:t>
      </w:r>
      <w:r w:rsidR="000C4B84" w:rsidRPr="00CB1916">
        <w:rPr>
          <w:rFonts w:ascii="Arial Narrow" w:hAnsi="Arial Narrow"/>
          <w:b/>
          <w:bCs/>
          <w:color w:val="000000" w:themeColor="text1"/>
          <w:sz w:val="28"/>
          <w:szCs w:val="28"/>
          <w:u w:val="single"/>
        </w:rPr>
        <w:t>Каран</w:t>
      </w:r>
      <w:r w:rsidR="0030492D" w:rsidRPr="00CB1916">
        <w:rPr>
          <w:rFonts w:ascii="Arial Narrow" w:hAnsi="Arial Narrow"/>
          <w:b/>
          <w:bCs/>
          <w:color w:val="000000" w:themeColor="text1"/>
          <w:sz w:val="28"/>
          <w:szCs w:val="28"/>
          <w:u w:val="single"/>
        </w:rPr>
        <w:t>тин</w:t>
      </w:r>
      <w:r w:rsidR="000C4B84" w:rsidRPr="00CB1916">
        <w:rPr>
          <w:rFonts w:ascii="Arial Narrow" w:hAnsi="Arial Narrow"/>
          <w:b/>
          <w:bCs/>
          <w:color w:val="000000" w:themeColor="text1"/>
          <w:sz w:val="28"/>
          <w:szCs w:val="28"/>
          <w:u w:val="single"/>
        </w:rPr>
        <w:t>ный ф</w:t>
      </w:r>
      <w:r w:rsidR="00485C4A" w:rsidRPr="00CB1916">
        <w:rPr>
          <w:rFonts w:ascii="Arial Narrow" w:hAnsi="Arial Narrow"/>
          <w:b/>
          <w:bCs/>
          <w:color w:val="000000" w:themeColor="text1"/>
          <w:sz w:val="28"/>
          <w:szCs w:val="28"/>
          <w:u w:val="single"/>
        </w:rPr>
        <w:t>итосанитарный контроль</w:t>
      </w:r>
      <w:r w:rsidR="000C4B84" w:rsidRPr="00CB1916">
        <w:rPr>
          <w:rFonts w:ascii="Arial Narrow" w:hAnsi="Arial Narrow"/>
          <w:b/>
          <w:bCs/>
          <w:color w:val="000000" w:themeColor="text1"/>
          <w:sz w:val="28"/>
          <w:szCs w:val="28"/>
          <w:u w:val="single"/>
        </w:rPr>
        <w:t xml:space="preserve"> (надзор)</w:t>
      </w:r>
      <w:r w:rsidR="00B43264" w:rsidRPr="00CB1916">
        <w:rPr>
          <w:rFonts w:ascii="Arial Narrow" w:hAnsi="Arial Narrow"/>
          <w:b/>
          <w:bCs/>
          <w:color w:val="000000" w:themeColor="text1"/>
          <w:sz w:val="28"/>
          <w:szCs w:val="28"/>
          <w:u w:val="single"/>
        </w:rPr>
        <w:t xml:space="preserve"> </w:t>
      </w:r>
      <w:r w:rsidR="00485C4A" w:rsidRPr="00CB1916">
        <w:rPr>
          <w:rFonts w:ascii="Arial Narrow" w:hAnsi="Arial Narrow"/>
          <w:b/>
          <w:bCs/>
          <w:color w:val="000000" w:themeColor="text1"/>
          <w:sz w:val="28"/>
          <w:szCs w:val="28"/>
          <w:u w:val="single"/>
        </w:rPr>
        <w:t>по месту завершения таможенного оформления</w:t>
      </w:r>
      <w:r w:rsidR="00196197" w:rsidRPr="00CB1916">
        <w:rPr>
          <w:rFonts w:ascii="Arial Narrow" w:hAnsi="Arial Narrow"/>
          <w:b/>
          <w:bCs/>
          <w:color w:val="000000" w:themeColor="text1"/>
          <w:sz w:val="28"/>
          <w:szCs w:val="28"/>
          <w:u w:val="single"/>
        </w:rPr>
        <w:t xml:space="preserve"> (вторичный карантинный фитосанитарный контроль (надзор))</w:t>
      </w:r>
      <w:r w:rsidR="00C85E9F" w:rsidRPr="00CB1916">
        <w:rPr>
          <w:rFonts w:ascii="Arial Narrow" w:hAnsi="Arial Narrow"/>
          <w:b/>
          <w:bCs/>
          <w:color w:val="000000" w:themeColor="text1"/>
          <w:sz w:val="28"/>
          <w:szCs w:val="28"/>
          <w:u w:val="single"/>
        </w:rPr>
        <w:t>.</w:t>
      </w:r>
      <w:bookmarkEnd w:id="27"/>
      <w:r w:rsidR="00485C4A" w:rsidRPr="00CB1916">
        <w:rPr>
          <w:rFonts w:ascii="Arial Narrow" w:hAnsi="Arial Narrow"/>
          <w:b/>
          <w:bCs/>
          <w:color w:val="000000" w:themeColor="text1"/>
          <w:sz w:val="28"/>
          <w:szCs w:val="28"/>
          <w:u w:val="single"/>
        </w:rPr>
        <w:t xml:space="preserve"> </w:t>
      </w:r>
    </w:p>
    <w:p w14:paraId="2A5969AE" w14:textId="5E0B812E" w:rsidR="00B43264" w:rsidRPr="00311AC6" w:rsidRDefault="00FB3B7A" w:rsidP="00C50520">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 xml:space="preserve">1. </w:t>
      </w:r>
      <w:r w:rsidR="00196197">
        <w:rPr>
          <w:rFonts w:ascii="Arial Narrow" w:hAnsi="Arial Narrow"/>
          <w:color w:val="000000" w:themeColor="text1"/>
          <w:sz w:val="28"/>
          <w:szCs w:val="28"/>
        </w:rPr>
        <w:t>Вторичный</w:t>
      </w:r>
      <w:r w:rsidR="00B43264" w:rsidRPr="00311AC6">
        <w:rPr>
          <w:rFonts w:ascii="Arial Narrow" w:hAnsi="Arial Narrow"/>
          <w:color w:val="000000" w:themeColor="text1"/>
          <w:sz w:val="28"/>
          <w:szCs w:val="28"/>
        </w:rPr>
        <w:t xml:space="preserve"> </w:t>
      </w:r>
      <w:r w:rsidR="000C4B84">
        <w:rPr>
          <w:rFonts w:ascii="Arial Narrow" w:hAnsi="Arial Narrow"/>
          <w:color w:val="000000" w:themeColor="text1"/>
          <w:sz w:val="28"/>
          <w:szCs w:val="28"/>
        </w:rPr>
        <w:t xml:space="preserve">карантинный </w:t>
      </w:r>
      <w:r w:rsidR="006C6037" w:rsidRPr="00311AC6">
        <w:rPr>
          <w:rFonts w:ascii="Arial Narrow" w:hAnsi="Arial Narrow"/>
          <w:color w:val="000000" w:themeColor="text1"/>
          <w:sz w:val="28"/>
          <w:szCs w:val="28"/>
        </w:rPr>
        <w:t>ф</w:t>
      </w:r>
      <w:r w:rsidR="005643B1" w:rsidRPr="00311AC6">
        <w:rPr>
          <w:rFonts w:ascii="Arial Narrow" w:hAnsi="Arial Narrow"/>
          <w:color w:val="000000" w:themeColor="text1"/>
          <w:sz w:val="28"/>
          <w:szCs w:val="28"/>
        </w:rPr>
        <w:t xml:space="preserve">итосанитарный контроль </w:t>
      </w:r>
      <w:r w:rsidR="00485C4A" w:rsidRPr="00311AC6">
        <w:rPr>
          <w:rFonts w:ascii="Arial Narrow" w:hAnsi="Arial Narrow"/>
          <w:color w:val="000000" w:themeColor="text1"/>
          <w:sz w:val="28"/>
          <w:szCs w:val="28"/>
        </w:rPr>
        <w:t xml:space="preserve">предусматривает проведение следующих контрольных мероприятий: </w:t>
      </w:r>
    </w:p>
    <w:p w14:paraId="5633AFC2" w14:textId="77777777" w:rsidR="00B43264" w:rsidRPr="00311AC6" w:rsidRDefault="00485C4A" w:rsidP="00C50520">
      <w:pPr>
        <w:spacing w:after="160" w:line="360" w:lineRule="auto"/>
        <w:ind w:firstLine="708"/>
        <w:rPr>
          <w:rFonts w:ascii="Arial Narrow" w:hAnsi="Arial Narrow"/>
          <w:b/>
          <w:bCs/>
          <w:i/>
          <w:iCs/>
          <w:color w:val="000000" w:themeColor="text1"/>
          <w:sz w:val="28"/>
          <w:szCs w:val="28"/>
        </w:rPr>
      </w:pPr>
      <w:r w:rsidRPr="00311AC6">
        <w:rPr>
          <w:rFonts w:ascii="Arial Narrow" w:hAnsi="Arial Narrow"/>
          <w:b/>
          <w:bCs/>
          <w:i/>
          <w:iCs/>
          <w:color w:val="000000" w:themeColor="text1"/>
          <w:sz w:val="28"/>
          <w:szCs w:val="28"/>
        </w:rPr>
        <w:t xml:space="preserve">1) документарная проверка; </w:t>
      </w:r>
    </w:p>
    <w:p w14:paraId="604CC92D" w14:textId="277ADC75" w:rsidR="00B43264" w:rsidRPr="00311AC6" w:rsidRDefault="002A22A1" w:rsidP="00C50520">
      <w:pPr>
        <w:spacing w:after="160" w:line="360" w:lineRule="auto"/>
        <w:ind w:firstLine="708"/>
        <w:rPr>
          <w:rFonts w:ascii="Arial Narrow" w:hAnsi="Arial Narrow"/>
          <w:i/>
          <w:iCs/>
          <w:color w:val="000000" w:themeColor="text1"/>
          <w:sz w:val="28"/>
          <w:szCs w:val="28"/>
        </w:rPr>
      </w:pPr>
      <w:r w:rsidRPr="00311AC6">
        <w:rPr>
          <w:rFonts w:ascii="Arial Narrow" w:hAnsi="Arial Narrow"/>
          <w:b/>
          <w:bCs/>
          <w:i/>
          <w:iCs/>
          <w:color w:val="000000" w:themeColor="text1"/>
          <w:sz w:val="28"/>
          <w:szCs w:val="28"/>
        </w:rPr>
        <w:t>2</w:t>
      </w:r>
      <w:r w:rsidR="00485C4A" w:rsidRPr="00311AC6">
        <w:rPr>
          <w:rFonts w:ascii="Arial Narrow" w:hAnsi="Arial Narrow"/>
          <w:b/>
          <w:bCs/>
          <w:i/>
          <w:iCs/>
          <w:color w:val="000000" w:themeColor="text1"/>
          <w:sz w:val="28"/>
          <w:szCs w:val="28"/>
        </w:rPr>
        <w:t>) осмотр подкарантинной продукции</w:t>
      </w:r>
      <w:r w:rsidR="00485C4A" w:rsidRPr="00311AC6">
        <w:rPr>
          <w:rFonts w:ascii="Arial Narrow" w:hAnsi="Arial Narrow"/>
          <w:i/>
          <w:iCs/>
          <w:color w:val="000000" w:themeColor="text1"/>
          <w:sz w:val="28"/>
          <w:szCs w:val="28"/>
        </w:rPr>
        <w:t xml:space="preserve"> - </w:t>
      </w:r>
      <w:r w:rsidR="00485C4A" w:rsidRPr="00311AC6">
        <w:rPr>
          <w:rFonts w:ascii="Arial Narrow" w:hAnsi="Arial Narrow"/>
          <w:color w:val="000000" w:themeColor="text1"/>
          <w:sz w:val="28"/>
          <w:szCs w:val="28"/>
        </w:rPr>
        <w:t>в отношении подкарантинной продукции низкого фитосанитарного риска</w:t>
      </w:r>
      <w:r w:rsidR="00485C4A" w:rsidRPr="00311AC6">
        <w:rPr>
          <w:rFonts w:ascii="Arial Narrow" w:hAnsi="Arial Narrow"/>
          <w:i/>
          <w:iCs/>
          <w:color w:val="000000" w:themeColor="text1"/>
          <w:sz w:val="28"/>
          <w:szCs w:val="28"/>
        </w:rPr>
        <w:t xml:space="preserve">; </w:t>
      </w:r>
    </w:p>
    <w:p w14:paraId="20CF6550" w14:textId="4C1CFF79" w:rsidR="00B43264" w:rsidRPr="00311AC6" w:rsidRDefault="002A22A1" w:rsidP="00C50520">
      <w:pPr>
        <w:spacing w:after="160" w:line="360" w:lineRule="auto"/>
        <w:ind w:firstLine="708"/>
        <w:rPr>
          <w:rFonts w:ascii="Arial Narrow" w:hAnsi="Arial Narrow"/>
          <w:color w:val="000000" w:themeColor="text1"/>
          <w:sz w:val="28"/>
          <w:szCs w:val="28"/>
        </w:rPr>
      </w:pPr>
      <w:r w:rsidRPr="00311AC6">
        <w:rPr>
          <w:rFonts w:ascii="Arial Narrow" w:hAnsi="Arial Narrow"/>
          <w:b/>
          <w:bCs/>
          <w:i/>
          <w:iCs/>
          <w:color w:val="000000" w:themeColor="text1"/>
          <w:sz w:val="28"/>
          <w:szCs w:val="28"/>
        </w:rPr>
        <w:t>3</w:t>
      </w:r>
      <w:r w:rsidR="00485C4A" w:rsidRPr="00311AC6">
        <w:rPr>
          <w:rFonts w:ascii="Arial Narrow" w:hAnsi="Arial Narrow"/>
          <w:b/>
          <w:bCs/>
          <w:i/>
          <w:iCs/>
          <w:color w:val="000000" w:themeColor="text1"/>
          <w:sz w:val="28"/>
          <w:szCs w:val="28"/>
        </w:rPr>
        <w:t>) осмотр или досмотр подкарантинной продукции</w:t>
      </w:r>
      <w:r w:rsidR="00485C4A" w:rsidRPr="00311AC6">
        <w:rPr>
          <w:rFonts w:ascii="Arial Narrow" w:hAnsi="Arial Narrow"/>
          <w:i/>
          <w:iCs/>
          <w:color w:val="000000" w:themeColor="text1"/>
          <w:sz w:val="28"/>
          <w:szCs w:val="28"/>
        </w:rPr>
        <w:t xml:space="preserve"> - </w:t>
      </w:r>
      <w:r w:rsidR="00485C4A" w:rsidRPr="00311AC6">
        <w:rPr>
          <w:rFonts w:ascii="Arial Narrow" w:hAnsi="Arial Narrow"/>
          <w:color w:val="000000" w:themeColor="text1"/>
          <w:sz w:val="28"/>
          <w:szCs w:val="28"/>
        </w:rPr>
        <w:t xml:space="preserve">в отношении подкарантинной продукции высокого фитосанитарного риска, выборочно, с учетом системы управления фитосанитарным риском; </w:t>
      </w:r>
    </w:p>
    <w:p w14:paraId="28900D17" w14:textId="00BC0097" w:rsidR="004A0921" w:rsidRPr="00311AC6" w:rsidRDefault="002A22A1" w:rsidP="00C50520">
      <w:pPr>
        <w:spacing w:after="160" w:line="360" w:lineRule="auto"/>
        <w:ind w:firstLine="708"/>
        <w:rPr>
          <w:rFonts w:ascii="Arial Narrow" w:hAnsi="Arial Narrow"/>
          <w:color w:val="000000" w:themeColor="text1"/>
          <w:sz w:val="28"/>
          <w:szCs w:val="28"/>
        </w:rPr>
      </w:pPr>
      <w:r w:rsidRPr="00311AC6">
        <w:rPr>
          <w:rFonts w:ascii="Arial Narrow" w:hAnsi="Arial Narrow"/>
          <w:b/>
          <w:bCs/>
          <w:i/>
          <w:iCs/>
          <w:color w:val="000000" w:themeColor="text1"/>
          <w:sz w:val="28"/>
          <w:szCs w:val="28"/>
        </w:rPr>
        <w:t>4</w:t>
      </w:r>
      <w:r w:rsidR="00485C4A" w:rsidRPr="00311AC6">
        <w:rPr>
          <w:rFonts w:ascii="Arial Narrow" w:hAnsi="Arial Narrow"/>
          <w:b/>
          <w:bCs/>
          <w:i/>
          <w:iCs/>
          <w:color w:val="000000" w:themeColor="text1"/>
          <w:sz w:val="28"/>
          <w:szCs w:val="28"/>
        </w:rPr>
        <w:t>) досмотр подкарантинной продукции</w:t>
      </w:r>
      <w:r w:rsidR="00485C4A" w:rsidRPr="00311AC6">
        <w:rPr>
          <w:rFonts w:ascii="Arial Narrow" w:hAnsi="Arial Narrow"/>
          <w:i/>
          <w:iCs/>
          <w:color w:val="000000" w:themeColor="text1"/>
          <w:sz w:val="28"/>
          <w:szCs w:val="28"/>
        </w:rPr>
        <w:t xml:space="preserve"> - </w:t>
      </w:r>
      <w:r w:rsidR="00485C4A" w:rsidRPr="00311AC6">
        <w:rPr>
          <w:rFonts w:ascii="Arial Narrow" w:hAnsi="Arial Narrow"/>
          <w:color w:val="000000" w:themeColor="text1"/>
          <w:sz w:val="28"/>
          <w:szCs w:val="28"/>
        </w:rPr>
        <w:t xml:space="preserve">после проведения обеззараживания подкарантинной продукции, если решение об обеззараживании подкарантинной продукции было принято должностным лицом </w:t>
      </w:r>
      <w:r w:rsidR="00B623EC">
        <w:rPr>
          <w:rFonts w:ascii="Arial Narrow" w:hAnsi="Arial Narrow"/>
          <w:color w:val="000000" w:themeColor="text1"/>
          <w:sz w:val="28"/>
          <w:szCs w:val="28"/>
        </w:rPr>
        <w:t>подразделения ДКР МСХ КР</w:t>
      </w:r>
      <w:r w:rsidR="00485C4A" w:rsidRPr="00311AC6">
        <w:rPr>
          <w:rFonts w:ascii="Arial Narrow" w:hAnsi="Arial Narrow"/>
          <w:color w:val="000000" w:themeColor="text1"/>
          <w:sz w:val="28"/>
          <w:szCs w:val="28"/>
        </w:rPr>
        <w:t xml:space="preserve"> по результатам ее осмотра или досмотра</w:t>
      </w:r>
      <w:r w:rsidR="00880285" w:rsidRPr="00311AC6">
        <w:rPr>
          <w:rFonts w:ascii="Arial Narrow" w:hAnsi="Arial Narrow"/>
          <w:color w:val="000000" w:themeColor="text1"/>
          <w:sz w:val="28"/>
          <w:szCs w:val="28"/>
        </w:rPr>
        <w:t>.</w:t>
      </w:r>
    </w:p>
    <w:p w14:paraId="65445761" w14:textId="7877F437" w:rsidR="00962363" w:rsidRPr="00311AC6" w:rsidRDefault="00774AFD" w:rsidP="00603D8F">
      <w:pPr>
        <w:spacing w:after="160" w:line="360" w:lineRule="auto"/>
        <w:ind w:firstLine="708"/>
        <w:rPr>
          <w:rFonts w:ascii="Arial Narrow" w:hAnsi="Arial Narrow"/>
          <w:color w:val="000000" w:themeColor="text1"/>
          <w:sz w:val="28"/>
          <w:szCs w:val="28"/>
        </w:rPr>
      </w:pPr>
      <w:r w:rsidRPr="008B5514">
        <w:rPr>
          <w:rFonts w:ascii="Arial Narrow" w:hAnsi="Arial Narrow"/>
          <w:b/>
          <w:bCs/>
          <w:color w:val="000000" w:themeColor="text1"/>
          <w:sz w:val="28"/>
          <w:szCs w:val="28"/>
        </w:rPr>
        <w:t>2. Документарная проверка</w:t>
      </w:r>
      <w:r w:rsidR="00603D8F">
        <w:rPr>
          <w:rFonts w:ascii="Arial Narrow" w:hAnsi="Arial Narrow"/>
          <w:b/>
          <w:bCs/>
          <w:color w:val="000000" w:themeColor="text1"/>
          <w:sz w:val="28"/>
          <w:szCs w:val="28"/>
        </w:rPr>
        <w:t xml:space="preserve"> </w:t>
      </w:r>
      <w:r w:rsidR="008729EF" w:rsidRPr="00311AC6">
        <w:rPr>
          <w:rFonts w:ascii="Arial Narrow" w:hAnsi="Arial Narrow"/>
          <w:color w:val="000000" w:themeColor="text1"/>
          <w:sz w:val="28"/>
          <w:szCs w:val="28"/>
        </w:rPr>
        <w:t xml:space="preserve">подкарантинной продукции проводится в соответствии с Главой </w:t>
      </w:r>
      <w:r w:rsidR="00FD7B64" w:rsidRPr="00311AC6">
        <w:rPr>
          <w:rFonts w:ascii="Arial Narrow" w:hAnsi="Arial Narrow"/>
          <w:color w:val="000000" w:themeColor="text1"/>
          <w:sz w:val="28"/>
          <w:szCs w:val="28"/>
        </w:rPr>
        <w:t>2</w:t>
      </w:r>
      <w:r w:rsidR="008729EF" w:rsidRPr="00311AC6">
        <w:rPr>
          <w:rFonts w:ascii="Arial Narrow" w:hAnsi="Arial Narrow"/>
          <w:color w:val="000000" w:themeColor="text1"/>
          <w:sz w:val="28"/>
          <w:szCs w:val="28"/>
        </w:rPr>
        <w:t xml:space="preserve"> Раздела 2</w:t>
      </w:r>
      <w:r w:rsidR="00B81278">
        <w:rPr>
          <w:rFonts w:ascii="Arial Narrow" w:hAnsi="Arial Narrow"/>
          <w:color w:val="000000" w:themeColor="text1"/>
          <w:sz w:val="28"/>
          <w:szCs w:val="28"/>
        </w:rPr>
        <w:t xml:space="preserve"> Части </w:t>
      </w:r>
      <w:r w:rsidR="00B81278">
        <w:rPr>
          <w:rFonts w:ascii="Arial Narrow" w:hAnsi="Arial Narrow"/>
          <w:color w:val="000000" w:themeColor="text1"/>
          <w:sz w:val="28"/>
          <w:szCs w:val="28"/>
          <w:lang w:val="en-US"/>
        </w:rPr>
        <w:t>IV</w:t>
      </w:r>
      <w:r w:rsidR="008729EF" w:rsidRPr="00311AC6">
        <w:rPr>
          <w:rFonts w:ascii="Arial Narrow" w:hAnsi="Arial Narrow"/>
          <w:color w:val="000000" w:themeColor="text1"/>
          <w:sz w:val="28"/>
          <w:szCs w:val="28"/>
        </w:rPr>
        <w:t xml:space="preserve"> настоящего Руководства.</w:t>
      </w:r>
    </w:p>
    <w:p w14:paraId="39401982" w14:textId="552CFAF8" w:rsidR="002A22A1" w:rsidRPr="00311AC6" w:rsidRDefault="00962363" w:rsidP="00C50520">
      <w:pPr>
        <w:autoSpaceDE w:val="0"/>
        <w:autoSpaceDN w:val="0"/>
        <w:adjustRightInd w:val="0"/>
        <w:spacing w:after="0" w:line="360" w:lineRule="auto"/>
        <w:ind w:firstLine="708"/>
        <w:rPr>
          <w:rFonts w:ascii="Arial Narrow" w:hAnsi="Arial Narrow"/>
          <w:color w:val="000000" w:themeColor="text1"/>
          <w:sz w:val="28"/>
          <w:szCs w:val="28"/>
        </w:rPr>
      </w:pPr>
      <w:r w:rsidRPr="00311AC6">
        <w:rPr>
          <w:rFonts w:ascii="Arial Narrow" w:hAnsi="Arial Narrow"/>
          <w:b/>
          <w:bCs/>
          <w:color w:val="000000" w:themeColor="text1"/>
          <w:sz w:val="28"/>
          <w:szCs w:val="28"/>
        </w:rPr>
        <w:t xml:space="preserve">3. </w:t>
      </w:r>
      <w:r w:rsidR="002A22A1" w:rsidRPr="00603D8F">
        <w:rPr>
          <w:rFonts w:ascii="Arial Narrow" w:hAnsi="Arial Narrow"/>
          <w:b/>
          <w:bCs/>
          <w:color w:val="000000" w:themeColor="text1"/>
          <w:sz w:val="28"/>
          <w:szCs w:val="28"/>
        </w:rPr>
        <w:t>Осмотр подкарантинной продукции</w:t>
      </w:r>
      <w:r w:rsidR="002A22A1" w:rsidRPr="00311AC6">
        <w:rPr>
          <w:rFonts w:ascii="Arial Narrow" w:hAnsi="Arial Narrow"/>
          <w:color w:val="000000" w:themeColor="text1"/>
          <w:sz w:val="28"/>
          <w:szCs w:val="28"/>
        </w:rPr>
        <w:t xml:space="preserve"> проводится в соответствии с Главой </w:t>
      </w:r>
      <w:r w:rsidR="00FD7B64" w:rsidRPr="00311AC6">
        <w:rPr>
          <w:rFonts w:ascii="Arial Narrow" w:hAnsi="Arial Narrow"/>
          <w:color w:val="000000" w:themeColor="text1"/>
          <w:sz w:val="28"/>
          <w:szCs w:val="28"/>
        </w:rPr>
        <w:t>3</w:t>
      </w:r>
      <w:r w:rsidR="002A22A1" w:rsidRPr="00311AC6">
        <w:rPr>
          <w:rFonts w:ascii="Arial Narrow" w:hAnsi="Arial Narrow"/>
          <w:color w:val="000000" w:themeColor="text1"/>
          <w:sz w:val="28"/>
          <w:szCs w:val="28"/>
        </w:rPr>
        <w:t xml:space="preserve"> Раздела</w:t>
      </w:r>
      <w:r w:rsidR="00FD7B64" w:rsidRPr="00311AC6">
        <w:rPr>
          <w:rFonts w:ascii="Arial Narrow" w:hAnsi="Arial Narrow"/>
          <w:color w:val="000000" w:themeColor="text1"/>
          <w:sz w:val="28"/>
          <w:szCs w:val="28"/>
        </w:rPr>
        <w:t xml:space="preserve"> </w:t>
      </w:r>
      <w:r w:rsidR="002A22A1" w:rsidRPr="00311AC6">
        <w:rPr>
          <w:rFonts w:ascii="Arial Narrow" w:hAnsi="Arial Narrow"/>
          <w:color w:val="000000" w:themeColor="text1"/>
          <w:sz w:val="28"/>
          <w:szCs w:val="28"/>
        </w:rPr>
        <w:t>2</w:t>
      </w:r>
      <w:r w:rsidR="00B81278" w:rsidRPr="00B81278">
        <w:rPr>
          <w:rFonts w:ascii="Arial Narrow" w:hAnsi="Arial Narrow"/>
          <w:color w:val="000000" w:themeColor="text1"/>
          <w:sz w:val="28"/>
          <w:szCs w:val="28"/>
        </w:rPr>
        <w:t xml:space="preserve"> </w:t>
      </w:r>
      <w:r w:rsidR="00B81278">
        <w:rPr>
          <w:rFonts w:ascii="Arial Narrow" w:hAnsi="Arial Narrow"/>
          <w:color w:val="000000" w:themeColor="text1"/>
          <w:sz w:val="28"/>
          <w:szCs w:val="28"/>
        </w:rPr>
        <w:t xml:space="preserve">Части </w:t>
      </w:r>
      <w:r w:rsidR="00B81278">
        <w:rPr>
          <w:rFonts w:ascii="Arial Narrow" w:hAnsi="Arial Narrow"/>
          <w:color w:val="000000" w:themeColor="text1"/>
          <w:sz w:val="28"/>
          <w:szCs w:val="28"/>
          <w:lang w:val="en-US"/>
        </w:rPr>
        <w:t>IV</w:t>
      </w:r>
      <w:r w:rsidR="002A22A1" w:rsidRPr="00311AC6">
        <w:rPr>
          <w:rFonts w:ascii="Arial Narrow" w:hAnsi="Arial Narrow"/>
          <w:color w:val="000000" w:themeColor="text1"/>
          <w:sz w:val="28"/>
          <w:szCs w:val="28"/>
        </w:rPr>
        <w:t xml:space="preserve"> настоящего Руководства.</w:t>
      </w:r>
    </w:p>
    <w:p w14:paraId="47EE6E6F" w14:textId="7B6BA258" w:rsidR="00DE7F38" w:rsidRPr="00311AC6" w:rsidRDefault="00523016" w:rsidP="00C50520">
      <w:pPr>
        <w:autoSpaceDE w:val="0"/>
        <w:autoSpaceDN w:val="0"/>
        <w:adjustRightInd w:val="0"/>
        <w:spacing w:after="0" w:line="360" w:lineRule="auto"/>
        <w:ind w:firstLine="708"/>
        <w:rPr>
          <w:rFonts w:ascii="Arial Narrow" w:hAnsi="Arial Narrow"/>
          <w:color w:val="000000" w:themeColor="text1"/>
          <w:sz w:val="28"/>
          <w:szCs w:val="28"/>
        </w:rPr>
      </w:pPr>
      <w:r w:rsidRPr="00663E51">
        <w:rPr>
          <w:rFonts w:ascii="Arial Narrow" w:hAnsi="Arial Narrow"/>
          <w:b/>
          <w:bCs/>
          <w:color w:val="000000" w:themeColor="text1"/>
          <w:sz w:val="28"/>
          <w:szCs w:val="28"/>
        </w:rPr>
        <w:t>4.</w:t>
      </w:r>
      <w:r w:rsidRPr="00311AC6">
        <w:rPr>
          <w:rFonts w:ascii="Arial Narrow" w:hAnsi="Arial Narrow"/>
          <w:color w:val="000000" w:themeColor="text1"/>
          <w:sz w:val="28"/>
          <w:szCs w:val="28"/>
        </w:rPr>
        <w:t xml:space="preserve"> </w:t>
      </w:r>
      <w:r w:rsidRPr="00311AC6">
        <w:rPr>
          <w:rFonts w:ascii="Arial Narrow" w:hAnsi="Arial Narrow"/>
          <w:b/>
          <w:bCs/>
          <w:color w:val="000000" w:themeColor="text1"/>
          <w:sz w:val="28"/>
          <w:szCs w:val="28"/>
        </w:rPr>
        <w:t xml:space="preserve">Досмотр </w:t>
      </w:r>
      <w:r w:rsidR="00B01491" w:rsidRPr="00311AC6">
        <w:rPr>
          <w:rFonts w:ascii="Arial Narrow" w:hAnsi="Arial Narrow"/>
          <w:b/>
          <w:bCs/>
          <w:color w:val="000000" w:themeColor="text1"/>
          <w:sz w:val="28"/>
          <w:szCs w:val="28"/>
        </w:rPr>
        <w:t>подкарантинной продукции</w:t>
      </w:r>
      <w:r w:rsidR="00603D8F">
        <w:rPr>
          <w:rFonts w:ascii="Arial Narrow" w:hAnsi="Arial Narrow"/>
          <w:b/>
          <w:bCs/>
          <w:color w:val="000000" w:themeColor="text1"/>
          <w:sz w:val="28"/>
          <w:szCs w:val="28"/>
        </w:rPr>
        <w:t xml:space="preserve"> </w:t>
      </w:r>
      <w:r w:rsidR="00B01491" w:rsidRPr="00311AC6">
        <w:rPr>
          <w:rFonts w:ascii="Arial Narrow" w:hAnsi="Arial Narrow"/>
          <w:color w:val="000000" w:themeColor="text1"/>
          <w:sz w:val="28"/>
          <w:szCs w:val="28"/>
        </w:rPr>
        <w:t>проводится</w:t>
      </w:r>
      <w:r w:rsidR="00DE7F38" w:rsidRPr="00311AC6">
        <w:rPr>
          <w:rFonts w:ascii="Arial Narrow" w:hAnsi="Arial Narrow"/>
          <w:color w:val="000000" w:themeColor="text1"/>
          <w:sz w:val="28"/>
          <w:szCs w:val="28"/>
        </w:rPr>
        <w:t xml:space="preserve"> в соответствии с Главой </w:t>
      </w:r>
      <w:r w:rsidR="0082283C" w:rsidRPr="00311AC6">
        <w:rPr>
          <w:rFonts w:ascii="Arial Narrow" w:hAnsi="Arial Narrow"/>
          <w:color w:val="000000" w:themeColor="text1"/>
          <w:sz w:val="28"/>
          <w:szCs w:val="28"/>
        </w:rPr>
        <w:t>4</w:t>
      </w:r>
      <w:r w:rsidR="00DE7F38" w:rsidRPr="00311AC6">
        <w:rPr>
          <w:rFonts w:ascii="Arial Narrow" w:hAnsi="Arial Narrow"/>
          <w:color w:val="000000" w:themeColor="text1"/>
          <w:sz w:val="28"/>
          <w:szCs w:val="28"/>
        </w:rPr>
        <w:t xml:space="preserve"> Раздела </w:t>
      </w:r>
      <w:r w:rsidR="0082283C" w:rsidRPr="00311AC6">
        <w:rPr>
          <w:rFonts w:ascii="Arial Narrow" w:hAnsi="Arial Narrow"/>
          <w:color w:val="000000" w:themeColor="text1"/>
          <w:sz w:val="28"/>
          <w:szCs w:val="28"/>
        </w:rPr>
        <w:t>3</w:t>
      </w:r>
      <w:r w:rsidR="00B81278" w:rsidRPr="00B81278">
        <w:rPr>
          <w:rFonts w:ascii="Arial Narrow" w:hAnsi="Arial Narrow"/>
          <w:color w:val="000000" w:themeColor="text1"/>
          <w:sz w:val="28"/>
          <w:szCs w:val="28"/>
        </w:rPr>
        <w:t xml:space="preserve"> </w:t>
      </w:r>
      <w:r w:rsidR="00B81278">
        <w:rPr>
          <w:rFonts w:ascii="Arial Narrow" w:hAnsi="Arial Narrow"/>
          <w:color w:val="000000" w:themeColor="text1"/>
          <w:sz w:val="28"/>
          <w:szCs w:val="28"/>
        </w:rPr>
        <w:t xml:space="preserve">Части </w:t>
      </w:r>
      <w:r w:rsidR="00B81278">
        <w:rPr>
          <w:rFonts w:ascii="Arial Narrow" w:hAnsi="Arial Narrow"/>
          <w:color w:val="000000" w:themeColor="text1"/>
          <w:sz w:val="28"/>
          <w:szCs w:val="28"/>
          <w:lang w:val="en-US"/>
        </w:rPr>
        <w:t>IV</w:t>
      </w:r>
      <w:r w:rsidR="00DE7F38" w:rsidRPr="00311AC6">
        <w:rPr>
          <w:rFonts w:ascii="Arial Narrow" w:hAnsi="Arial Narrow"/>
          <w:color w:val="000000" w:themeColor="text1"/>
          <w:sz w:val="28"/>
          <w:szCs w:val="28"/>
        </w:rPr>
        <w:t xml:space="preserve"> настоящего Руководства.</w:t>
      </w:r>
    </w:p>
    <w:p w14:paraId="1F52B852" w14:textId="15972612" w:rsidR="00D420F5" w:rsidRPr="000E1E03" w:rsidRDefault="00B97699" w:rsidP="00C50520">
      <w:pPr>
        <w:autoSpaceDE w:val="0"/>
        <w:autoSpaceDN w:val="0"/>
        <w:adjustRightInd w:val="0"/>
        <w:spacing w:after="0" w:line="360" w:lineRule="auto"/>
        <w:ind w:firstLine="708"/>
        <w:rPr>
          <w:rFonts w:ascii="Arial Narrow" w:hAnsi="Arial Narrow"/>
          <w:color w:val="000000" w:themeColor="text1"/>
          <w:sz w:val="28"/>
          <w:szCs w:val="28"/>
          <w:u w:val="single"/>
        </w:rPr>
      </w:pPr>
      <w:r w:rsidRPr="00311AC6">
        <w:rPr>
          <w:rFonts w:ascii="Arial Narrow" w:hAnsi="Arial Narrow"/>
          <w:color w:val="000000" w:themeColor="text1"/>
          <w:sz w:val="28"/>
          <w:szCs w:val="28"/>
        </w:rPr>
        <w:t xml:space="preserve">4.1. </w:t>
      </w:r>
      <w:r w:rsidR="00485C4A" w:rsidRPr="00311AC6">
        <w:rPr>
          <w:rFonts w:ascii="Arial Narrow" w:hAnsi="Arial Narrow"/>
          <w:color w:val="000000" w:themeColor="text1"/>
          <w:sz w:val="28"/>
          <w:szCs w:val="28"/>
        </w:rPr>
        <w:t xml:space="preserve">В случае направления отобранных при проведении досмотра в рамках </w:t>
      </w:r>
      <w:r w:rsidR="000C4B84">
        <w:rPr>
          <w:rFonts w:ascii="Arial Narrow" w:hAnsi="Arial Narrow"/>
          <w:color w:val="000000" w:themeColor="text1"/>
          <w:sz w:val="28"/>
          <w:szCs w:val="28"/>
        </w:rPr>
        <w:t xml:space="preserve">карантинного </w:t>
      </w:r>
      <w:r w:rsidR="00485C4A" w:rsidRPr="00311AC6">
        <w:rPr>
          <w:rFonts w:ascii="Arial Narrow" w:hAnsi="Arial Narrow"/>
          <w:color w:val="000000" w:themeColor="text1"/>
          <w:sz w:val="28"/>
          <w:szCs w:val="28"/>
        </w:rPr>
        <w:t>фитосанитарного контроля</w:t>
      </w:r>
      <w:r w:rsidR="000C4B84">
        <w:rPr>
          <w:rFonts w:ascii="Arial Narrow" w:hAnsi="Arial Narrow"/>
          <w:color w:val="000000" w:themeColor="text1"/>
          <w:sz w:val="28"/>
          <w:szCs w:val="28"/>
        </w:rPr>
        <w:t xml:space="preserve"> (надзора)</w:t>
      </w:r>
      <w:r w:rsidR="00566A68" w:rsidRPr="00311AC6">
        <w:rPr>
          <w:rFonts w:ascii="Arial Narrow" w:hAnsi="Arial Narrow"/>
          <w:color w:val="000000" w:themeColor="text1"/>
          <w:sz w:val="28"/>
          <w:szCs w:val="28"/>
        </w:rPr>
        <w:t xml:space="preserve"> </w:t>
      </w:r>
      <w:r w:rsidR="00485C4A" w:rsidRPr="00311AC6">
        <w:rPr>
          <w:rFonts w:ascii="Arial Narrow" w:hAnsi="Arial Narrow"/>
          <w:color w:val="000000" w:themeColor="text1"/>
          <w:sz w:val="28"/>
          <w:szCs w:val="28"/>
        </w:rPr>
        <w:t xml:space="preserve">по месту таможенного оформления образцов (проб) подкарантинной продукции </w:t>
      </w:r>
      <w:r w:rsidR="00485C4A" w:rsidRPr="00B623EC">
        <w:rPr>
          <w:rFonts w:ascii="Arial Narrow" w:hAnsi="Arial Narrow"/>
          <w:b/>
          <w:bCs/>
          <w:color w:val="000000" w:themeColor="text1"/>
          <w:sz w:val="28"/>
          <w:szCs w:val="28"/>
        </w:rPr>
        <w:t xml:space="preserve">для проведения карантинной фитосанитарной </w:t>
      </w:r>
      <w:r w:rsidR="00485C4A" w:rsidRPr="00B623EC">
        <w:rPr>
          <w:rFonts w:ascii="Arial Narrow" w:hAnsi="Arial Narrow"/>
          <w:b/>
          <w:bCs/>
          <w:color w:val="000000" w:themeColor="text1"/>
          <w:sz w:val="28"/>
          <w:szCs w:val="28"/>
        </w:rPr>
        <w:lastRenderedPageBreak/>
        <w:t>экспертизы</w:t>
      </w:r>
      <w:r w:rsidR="00485C4A" w:rsidRPr="00311AC6">
        <w:rPr>
          <w:rFonts w:ascii="Arial Narrow" w:hAnsi="Arial Narrow"/>
          <w:color w:val="000000" w:themeColor="text1"/>
          <w:sz w:val="28"/>
          <w:szCs w:val="28"/>
        </w:rPr>
        <w:t xml:space="preserve"> </w:t>
      </w:r>
      <w:r w:rsidR="00485C4A" w:rsidRPr="000E1E03">
        <w:rPr>
          <w:rFonts w:ascii="Arial Narrow" w:hAnsi="Arial Narrow"/>
          <w:color w:val="000000" w:themeColor="text1"/>
          <w:sz w:val="28"/>
          <w:szCs w:val="28"/>
          <w:u w:val="single"/>
        </w:rPr>
        <w:t xml:space="preserve">подкарантинная продукция задерживается до получения </w:t>
      </w:r>
      <w:r w:rsidR="00B623EC">
        <w:rPr>
          <w:rFonts w:ascii="Arial Narrow" w:hAnsi="Arial Narrow"/>
          <w:color w:val="000000" w:themeColor="text1"/>
          <w:sz w:val="28"/>
          <w:szCs w:val="28"/>
          <w:u w:val="single"/>
        </w:rPr>
        <w:t>соответствующим подразделением</w:t>
      </w:r>
      <w:r w:rsidR="000B66FE" w:rsidRPr="000E1E03">
        <w:rPr>
          <w:rFonts w:ascii="Arial Narrow" w:hAnsi="Arial Narrow"/>
          <w:color w:val="000000" w:themeColor="text1"/>
          <w:sz w:val="28"/>
          <w:szCs w:val="28"/>
          <w:u w:val="single"/>
        </w:rPr>
        <w:t xml:space="preserve"> </w:t>
      </w:r>
      <w:r w:rsidR="00206446" w:rsidRPr="000E1E03">
        <w:rPr>
          <w:rFonts w:ascii="Arial Narrow" w:hAnsi="Arial Narrow"/>
          <w:color w:val="000000" w:themeColor="text1"/>
          <w:sz w:val="28"/>
          <w:szCs w:val="28"/>
          <w:u w:val="single"/>
        </w:rPr>
        <w:t>ДКР</w:t>
      </w:r>
      <w:r w:rsidR="000B66FE" w:rsidRPr="000E1E03">
        <w:rPr>
          <w:rFonts w:ascii="Arial Narrow" w:hAnsi="Arial Narrow"/>
          <w:color w:val="000000" w:themeColor="text1"/>
          <w:sz w:val="28"/>
          <w:szCs w:val="28"/>
          <w:u w:val="single"/>
        </w:rPr>
        <w:t xml:space="preserve"> МСХ КР</w:t>
      </w:r>
      <w:r w:rsidR="00485C4A" w:rsidRPr="000E1E03">
        <w:rPr>
          <w:rFonts w:ascii="Arial Narrow" w:hAnsi="Arial Narrow"/>
          <w:color w:val="000000" w:themeColor="text1"/>
          <w:sz w:val="28"/>
          <w:szCs w:val="28"/>
          <w:u w:val="single"/>
        </w:rPr>
        <w:t xml:space="preserve"> заключения карантинной фитосанитарной экспертизы.</w:t>
      </w:r>
    </w:p>
    <w:p w14:paraId="49600120" w14:textId="7B17F29F" w:rsidR="00634AC5" w:rsidRPr="00311AC6" w:rsidRDefault="0082283C" w:rsidP="00634AC5">
      <w:pPr>
        <w:autoSpaceDE w:val="0"/>
        <w:autoSpaceDN w:val="0"/>
        <w:adjustRightInd w:val="0"/>
        <w:spacing w:after="0" w:line="360" w:lineRule="auto"/>
        <w:ind w:firstLine="708"/>
        <w:rPr>
          <w:rFonts w:ascii="Arial Narrow" w:hAnsi="Arial Narrow"/>
          <w:color w:val="000000" w:themeColor="text1"/>
          <w:sz w:val="28"/>
          <w:szCs w:val="28"/>
        </w:rPr>
      </w:pPr>
      <w:r w:rsidRPr="00311AC6">
        <w:rPr>
          <w:rFonts w:ascii="Arial Narrow" w:hAnsi="Arial Narrow"/>
          <w:color w:val="000000" w:themeColor="text1"/>
          <w:sz w:val="28"/>
          <w:szCs w:val="28"/>
        </w:rPr>
        <w:t>4.2. В случае обнаружения в ходе осмотра продукции или досмотра подкарантинной продукции ее заражения (засорения) карантинными объектами,</w:t>
      </w:r>
      <w:r w:rsidR="006527CF" w:rsidRPr="00311AC6">
        <w:rPr>
          <w:rFonts w:ascii="Arial Narrow" w:hAnsi="Arial Narrow"/>
          <w:color w:val="000000" w:themeColor="text1"/>
          <w:sz w:val="28"/>
          <w:szCs w:val="28"/>
        </w:rPr>
        <w:t xml:space="preserve"> или получения </w:t>
      </w:r>
      <w:r w:rsidR="00BC5C43" w:rsidRPr="00D06B5C">
        <w:rPr>
          <w:rFonts w:ascii="Arial Narrow" w:hAnsi="Arial Narrow"/>
          <w:b/>
          <w:bCs/>
          <w:color w:val="000000" w:themeColor="text1"/>
          <w:sz w:val="28"/>
          <w:szCs w:val="28"/>
        </w:rPr>
        <w:t xml:space="preserve">уведомления о </w:t>
      </w:r>
      <w:r w:rsidR="006527CF" w:rsidRPr="00D06B5C">
        <w:rPr>
          <w:rFonts w:ascii="Arial Narrow" w:hAnsi="Arial Narrow"/>
          <w:b/>
          <w:bCs/>
          <w:color w:val="000000" w:themeColor="text1"/>
          <w:sz w:val="28"/>
          <w:szCs w:val="28"/>
        </w:rPr>
        <w:t xml:space="preserve">заключения карантинной фитосанитарной экспертизы </w:t>
      </w:r>
      <w:r w:rsidR="00BC5C43" w:rsidRPr="00D06B5C">
        <w:rPr>
          <w:rFonts w:ascii="Arial Narrow" w:hAnsi="Arial Narrow"/>
          <w:b/>
          <w:bCs/>
          <w:color w:val="000000" w:themeColor="text1"/>
          <w:sz w:val="28"/>
          <w:szCs w:val="28"/>
        </w:rPr>
        <w:t xml:space="preserve">по </w:t>
      </w:r>
      <w:r w:rsidR="006527CF" w:rsidRPr="00D06B5C">
        <w:rPr>
          <w:rFonts w:ascii="Arial Narrow" w:hAnsi="Arial Narrow"/>
          <w:b/>
          <w:bCs/>
          <w:color w:val="000000" w:themeColor="text1"/>
          <w:sz w:val="28"/>
          <w:szCs w:val="28"/>
        </w:rPr>
        <w:t>подтвержд</w:t>
      </w:r>
      <w:r w:rsidR="00BC5C43" w:rsidRPr="00D06B5C">
        <w:rPr>
          <w:rFonts w:ascii="Arial Narrow" w:hAnsi="Arial Narrow"/>
          <w:b/>
          <w:bCs/>
          <w:color w:val="000000" w:themeColor="text1"/>
          <w:sz w:val="28"/>
          <w:szCs w:val="28"/>
        </w:rPr>
        <w:t xml:space="preserve">ению </w:t>
      </w:r>
      <w:r w:rsidR="006527CF" w:rsidRPr="00D06B5C">
        <w:rPr>
          <w:rFonts w:ascii="Arial Narrow" w:hAnsi="Arial Narrow"/>
          <w:b/>
          <w:bCs/>
          <w:color w:val="000000" w:themeColor="text1"/>
          <w:sz w:val="28"/>
          <w:szCs w:val="28"/>
        </w:rPr>
        <w:t>заражени</w:t>
      </w:r>
      <w:r w:rsidR="00BC5C43" w:rsidRPr="00D06B5C">
        <w:rPr>
          <w:rFonts w:ascii="Arial Narrow" w:hAnsi="Arial Narrow"/>
          <w:b/>
          <w:bCs/>
          <w:color w:val="000000" w:themeColor="text1"/>
          <w:sz w:val="28"/>
          <w:szCs w:val="28"/>
        </w:rPr>
        <w:t>я</w:t>
      </w:r>
      <w:r w:rsidR="006527CF" w:rsidRPr="00D06B5C">
        <w:rPr>
          <w:rFonts w:ascii="Arial Narrow" w:hAnsi="Arial Narrow"/>
          <w:b/>
          <w:bCs/>
          <w:color w:val="000000" w:themeColor="text1"/>
          <w:sz w:val="28"/>
          <w:szCs w:val="28"/>
        </w:rPr>
        <w:t xml:space="preserve"> (засорени</w:t>
      </w:r>
      <w:r w:rsidR="00BC5C43" w:rsidRPr="00D06B5C">
        <w:rPr>
          <w:rFonts w:ascii="Arial Narrow" w:hAnsi="Arial Narrow"/>
          <w:b/>
          <w:bCs/>
          <w:color w:val="000000" w:themeColor="text1"/>
          <w:sz w:val="28"/>
          <w:szCs w:val="28"/>
        </w:rPr>
        <w:t>я</w:t>
      </w:r>
      <w:r w:rsidR="006527CF" w:rsidRPr="00D06B5C">
        <w:rPr>
          <w:rFonts w:ascii="Arial Narrow" w:hAnsi="Arial Narrow"/>
          <w:b/>
          <w:bCs/>
          <w:color w:val="000000" w:themeColor="text1"/>
          <w:sz w:val="28"/>
          <w:szCs w:val="28"/>
        </w:rPr>
        <w:t>) подкарантинной продукции</w:t>
      </w:r>
      <w:r w:rsidR="006527CF" w:rsidRPr="00311AC6">
        <w:rPr>
          <w:rFonts w:ascii="Arial Narrow" w:hAnsi="Arial Narrow"/>
          <w:color w:val="000000" w:themeColor="text1"/>
          <w:sz w:val="28"/>
          <w:szCs w:val="28"/>
        </w:rPr>
        <w:t xml:space="preserve">, </w:t>
      </w:r>
      <w:r w:rsidR="00BC5C43" w:rsidRPr="00311AC6">
        <w:rPr>
          <w:rFonts w:ascii="Arial Narrow" w:hAnsi="Arial Narrow"/>
          <w:color w:val="000000" w:themeColor="text1"/>
          <w:sz w:val="28"/>
          <w:szCs w:val="28"/>
        </w:rPr>
        <w:t xml:space="preserve">отбор </w:t>
      </w:r>
      <w:r w:rsidR="006527CF" w:rsidRPr="00311AC6">
        <w:rPr>
          <w:rFonts w:ascii="Arial Narrow" w:hAnsi="Arial Narrow"/>
          <w:color w:val="000000" w:themeColor="text1"/>
          <w:sz w:val="28"/>
          <w:szCs w:val="28"/>
        </w:rPr>
        <w:t>образ</w:t>
      </w:r>
      <w:r w:rsidR="00BC5C43" w:rsidRPr="00311AC6">
        <w:rPr>
          <w:rFonts w:ascii="Arial Narrow" w:hAnsi="Arial Narrow"/>
          <w:color w:val="000000" w:themeColor="text1"/>
          <w:sz w:val="28"/>
          <w:szCs w:val="28"/>
        </w:rPr>
        <w:t xml:space="preserve">ца </w:t>
      </w:r>
      <w:r w:rsidR="006527CF" w:rsidRPr="00311AC6">
        <w:rPr>
          <w:rFonts w:ascii="Arial Narrow" w:hAnsi="Arial Narrow"/>
          <w:color w:val="000000" w:themeColor="text1"/>
          <w:sz w:val="28"/>
          <w:szCs w:val="28"/>
        </w:rPr>
        <w:t xml:space="preserve">(проба) </w:t>
      </w:r>
      <w:r w:rsidR="00BC5C43" w:rsidRPr="00311AC6">
        <w:rPr>
          <w:rFonts w:ascii="Arial Narrow" w:hAnsi="Arial Narrow"/>
          <w:color w:val="000000" w:themeColor="text1"/>
          <w:sz w:val="28"/>
          <w:szCs w:val="28"/>
        </w:rPr>
        <w:t xml:space="preserve">которой осуществлён при первичном </w:t>
      </w:r>
      <w:r w:rsidR="000C4B84">
        <w:rPr>
          <w:rFonts w:ascii="Arial Narrow" w:hAnsi="Arial Narrow"/>
          <w:color w:val="000000" w:themeColor="text1"/>
          <w:sz w:val="28"/>
          <w:szCs w:val="28"/>
        </w:rPr>
        <w:t xml:space="preserve">карантинном </w:t>
      </w:r>
      <w:r w:rsidR="00BC5C43" w:rsidRPr="00311AC6">
        <w:rPr>
          <w:rFonts w:ascii="Arial Narrow" w:hAnsi="Arial Narrow"/>
          <w:color w:val="000000" w:themeColor="text1"/>
          <w:sz w:val="28"/>
          <w:szCs w:val="28"/>
        </w:rPr>
        <w:t>фитосанитарном контроле</w:t>
      </w:r>
      <w:r w:rsidR="000C4B84">
        <w:rPr>
          <w:rFonts w:ascii="Arial Narrow" w:hAnsi="Arial Narrow"/>
          <w:color w:val="000000" w:themeColor="text1"/>
          <w:sz w:val="28"/>
          <w:szCs w:val="28"/>
        </w:rPr>
        <w:t xml:space="preserve"> (надзоре)</w:t>
      </w:r>
      <w:r w:rsidR="00BC5C43" w:rsidRPr="00311AC6">
        <w:rPr>
          <w:rFonts w:ascii="Arial Narrow" w:hAnsi="Arial Narrow"/>
          <w:color w:val="000000" w:themeColor="text1"/>
          <w:sz w:val="28"/>
          <w:szCs w:val="28"/>
        </w:rPr>
        <w:t xml:space="preserve">, должностное лицо </w:t>
      </w:r>
      <w:r w:rsidR="006527CF" w:rsidRPr="00311AC6">
        <w:rPr>
          <w:rFonts w:ascii="Arial Narrow" w:hAnsi="Arial Narrow"/>
          <w:color w:val="000000" w:themeColor="text1"/>
          <w:sz w:val="28"/>
          <w:szCs w:val="28"/>
        </w:rPr>
        <w:t>подразделени</w:t>
      </w:r>
      <w:r w:rsidR="00BC5C43" w:rsidRPr="00311AC6">
        <w:rPr>
          <w:rFonts w:ascii="Arial Narrow" w:hAnsi="Arial Narrow"/>
          <w:color w:val="000000" w:themeColor="text1"/>
          <w:sz w:val="28"/>
          <w:szCs w:val="28"/>
        </w:rPr>
        <w:t>я</w:t>
      </w:r>
      <w:r w:rsidR="006527CF" w:rsidRPr="00311AC6">
        <w:rPr>
          <w:rFonts w:ascii="Arial Narrow" w:hAnsi="Arial Narrow"/>
          <w:color w:val="000000" w:themeColor="text1"/>
          <w:sz w:val="28"/>
          <w:szCs w:val="28"/>
        </w:rPr>
        <w:t xml:space="preserve"> </w:t>
      </w:r>
      <w:r w:rsidR="00206446" w:rsidRPr="00311AC6">
        <w:rPr>
          <w:rFonts w:ascii="Arial Narrow" w:hAnsi="Arial Narrow"/>
          <w:color w:val="000000" w:themeColor="text1"/>
          <w:sz w:val="28"/>
          <w:szCs w:val="28"/>
        </w:rPr>
        <w:t>ДКР</w:t>
      </w:r>
      <w:r w:rsidR="006527CF" w:rsidRPr="00311AC6">
        <w:rPr>
          <w:rFonts w:ascii="Arial Narrow" w:hAnsi="Arial Narrow"/>
          <w:color w:val="000000" w:themeColor="text1"/>
          <w:sz w:val="28"/>
          <w:szCs w:val="28"/>
        </w:rPr>
        <w:t xml:space="preserve"> МСХ КР, осуществляющ</w:t>
      </w:r>
      <w:r w:rsidR="00BC5C43" w:rsidRPr="00311AC6">
        <w:rPr>
          <w:rFonts w:ascii="Arial Narrow" w:hAnsi="Arial Narrow"/>
          <w:color w:val="000000" w:themeColor="text1"/>
          <w:sz w:val="28"/>
          <w:szCs w:val="28"/>
        </w:rPr>
        <w:t xml:space="preserve">его </w:t>
      </w:r>
      <w:r w:rsidR="006527CF" w:rsidRPr="00311AC6">
        <w:rPr>
          <w:rFonts w:ascii="Arial Narrow" w:hAnsi="Arial Narrow"/>
          <w:color w:val="000000" w:themeColor="text1"/>
          <w:sz w:val="28"/>
          <w:szCs w:val="28"/>
        </w:rPr>
        <w:t>фитосанитарный контроль по месту завершения таможенного оформления</w:t>
      </w:r>
      <w:r w:rsidR="00BC5C43" w:rsidRPr="00311AC6">
        <w:rPr>
          <w:rFonts w:ascii="Arial Narrow" w:hAnsi="Arial Narrow"/>
          <w:color w:val="000000" w:themeColor="text1"/>
          <w:sz w:val="28"/>
          <w:szCs w:val="28"/>
        </w:rPr>
        <w:t xml:space="preserve">, </w:t>
      </w:r>
      <w:r w:rsidR="00634AC5" w:rsidRPr="00B623EC">
        <w:rPr>
          <w:rFonts w:ascii="Arial Narrow" w:hAnsi="Arial Narrow"/>
          <w:b/>
          <w:bCs/>
          <w:color w:val="000000" w:themeColor="text1"/>
          <w:sz w:val="28"/>
          <w:szCs w:val="28"/>
        </w:rPr>
        <w:t>принимает решение о запрете выпуска партии подкарантинной продукции</w:t>
      </w:r>
      <w:r w:rsidR="000C4B84" w:rsidRPr="00B623EC">
        <w:rPr>
          <w:rFonts w:ascii="Arial Narrow" w:hAnsi="Arial Narrow"/>
          <w:b/>
          <w:bCs/>
          <w:color w:val="000000" w:themeColor="text1"/>
          <w:sz w:val="28"/>
          <w:szCs w:val="28"/>
        </w:rPr>
        <w:t>.</w:t>
      </w:r>
      <w:r w:rsidR="000C4B84">
        <w:rPr>
          <w:rFonts w:ascii="Arial Narrow" w:hAnsi="Arial Narrow"/>
          <w:color w:val="000000" w:themeColor="text1"/>
          <w:sz w:val="28"/>
          <w:szCs w:val="28"/>
        </w:rPr>
        <w:t xml:space="preserve"> При этом,</w:t>
      </w:r>
      <w:r w:rsidR="00634AC5" w:rsidRPr="00311AC6">
        <w:rPr>
          <w:rFonts w:ascii="Arial Narrow" w:hAnsi="Arial Narrow"/>
          <w:color w:val="000000" w:themeColor="text1"/>
          <w:sz w:val="28"/>
          <w:szCs w:val="28"/>
        </w:rPr>
        <w:t xml:space="preserve"> должностное лицо </w:t>
      </w:r>
      <w:r w:rsidR="00B623EC">
        <w:rPr>
          <w:rFonts w:ascii="Arial Narrow" w:hAnsi="Arial Narrow"/>
          <w:color w:val="000000" w:themeColor="text1"/>
          <w:sz w:val="28"/>
          <w:szCs w:val="28"/>
        </w:rPr>
        <w:t xml:space="preserve">данного </w:t>
      </w:r>
      <w:r w:rsidR="00D06B5C" w:rsidRPr="00311AC6">
        <w:rPr>
          <w:rFonts w:ascii="Arial Narrow" w:hAnsi="Arial Narrow"/>
          <w:color w:val="000000" w:themeColor="text1"/>
          <w:sz w:val="28"/>
          <w:szCs w:val="28"/>
        </w:rPr>
        <w:t xml:space="preserve">подразделения </w:t>
      </w:r>
      <w:r w:rsidR="00634AC5" w:rsidRPr="00311AC6">
        <w:rPr>
          <w:rFonts w:ascii="Arial Narrow" w:hAnsi="Arial Narrow"/>
          <w:color w:val="000000" w:themeColor="text1"/>
          <w:sz w:val="28"/>
          <w:szCs w:val="28"/>
        </w:rPr>
        <w:t xml:space="preserve">ДКР МСХ КР обязано </w:t>
      </w:r>
      <w:r w:rsidR="00634AC5" w:rsidRPr="00B623EC">
        <w:rPr>
          <w:rFonts w:ascii="Arial Narrow" w:hAnsi="Arial Narrow"/>
          <w:color w:val="000000" w:themeColor="text1"/>
          <w:sz w:val="28"/>
          <w:szCs w:val="28"/>
          <w:u w:val="single"/>
        </w:rPr>
        <w:t xml:space="preserve">предложить </w:t>
      </w:r>
      <w:r w:rsidR="00E24A38" w:rsidRPr="00B623EC">
        <w:rPr>
          <w:rFonts w:ascii="Arial Narrow" w:hAnsi="Arial Narrow"/>
          <w:color w:val="000000" w:themeColor="text1"/>
          <w:sz w:val="28"/>
          <w:szCs w:val="28"/>
          <w:u w:val="single"/>
        </w:rPr>
        <w:t xml:space="preserve">ее собственнику </w:t>
      </w:r>
      <w:r w:rsidR="00634AC5" w:rsidRPr="00B623EC">
        <w:rPr>
          <w:rFonts w:ascii="Arial Narrow" w:hAnsi="Arial Narrow"/>
          <w:color w:val="000000" w:themeColor="text1"/>
          <w:sz w:val="28"/>
          <w:szCs w:val="28"/>
          <w:u w:val="single"/>
        </w:rPr>
        <w:t xml:space="preserve">провести по </w:t>
      </w:r>
      <w:r w:rsidR="004A2D8A" w:rsidRPr="00B623EC">
        <w:rPr>
          <w:rFonts w:ascii="Arial Narrow" w:hAnsi="Arial Narrow"/>
          <w:color w:val="000000" w:themeColor="text1"/>
          <w:sz w:val="28"/>
          <w:szCs w:val="28"/>
          <w:u w:val="single"/>
        </w:rPr>
        <w:t xml:space="preserve">его </w:t>
      </w:r>
      <w:r w:rsidR="00634AC5" w:rsidRPr="00B623EC">
        <w:rPr>
          <w:rFonts w:ascii="Arial Narrow" w:hAnsi="Arial Narrow"/>
          <w:color w:val="000000" w:themeColor="text1"/>
          <w:sz w:val="28"/>
          <w:szCs w:val="28"/>
          <w:u w:val="single"/>
        </w:rPr>
        <w:t>выбору</w:t>
      </w:r>
      <w:r w:rsidR="004A2D8A" w:rsidRPr="00B623EC">
        <w:rPr>
          <w:rFonts w:ascii="Arial Narrow" w:hAnsi="Arial Narrow"/>
          <w:color w:val="000000" w:themeColor="text1"/>
          <w:sz w:val="28"/>
          <w:szCs w:val="28"/>
          <w:u w:val="single"/>
        </w:rPr>
        <w:t xml:space="preserve"> </w:t>
      </w:r>
      <w:r w:rsidR="00634AC5" w:rsidRPr="00B623EC">
        <w:rPr>
          <w:rFonts w:ascii="Arial Narrow" w:hAnsi="Arial Narrow"/>
          <w:color w:val="000000" w:themeColor="text1"/>
          <w:sz w:val="28"/>
          <w:szCs w:val="28"/>
          <w:u w:val="single"/>
        </w:rPr>
        <w:t>обеззараживание или уничтожение</w:t>
      </w:r>
      <w:r w:rsidR="00634AC5" w:rsidRPr="00311AC6">
        <w:rPr>
          <w:rFonts w:ascii="Arial Narrow" w:hAnsi="Arial Narrow"/>
          <w:color w:val="000000" w:themeColor="text1"/>
          <w:sz w:val="28"/>
          <w:szCs w:val="28"/>
        </w:rPr>
        <w:t>, если проведение обеззараживания или уничтожения продукции допускается в случаях:</w:t>
      </w:r>
    </w:p>
    <w:p w14:paraId="03180A09" w14:textId="5C9DD2A6" w:rsidR="00634AC5" w:rsidRPr="00311AC6" w:rsidRDefault="00634AC5" w:rsidP="00B81278">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когда подкарантинная продукция по заявлению </w:t>
      </w:r>
      <w:r w:rsidR="00E24A38">
        <w:rPr>
          <w:rFonts w:ascii="Arial Narrow" w:hAnsi="Arial Narrow"/>
          <w:i/>
          <w:iCs/>
          <w:color w:val="000000" w:themeColor="text1"/>
          <w:sz w:val="28"/>
          <w:szCs w:val="28"/>
        </w:rPr>
        <w:t>ее собственника</w:t>
      </w:r>
      <w:r w:rsidRPr="00311AC6">
        <w:rPr>
          <w:rFonts w:ascii="Arial Narrow" w:hAnsi="Arial Narrow"/>
          <w:i/>
          <w:iCs/>
          <w:color w:val="000000" w:themeColor="text1"/>
          <w:sz w:val="28"/>
          <w:szCs w:val="28"/>
        </w:rPr>
        <w:t xml:space="preserve"> подлежит обеззараживанию за </w:t>
      </w:r>
      <w:r w:rsidR="004A2D8A">
        <w:rPr>
          <w:rFonts w:ascii="Arial Narrow" w:hAnsi="Arial Narrow"/>
          <w:i/>
          <w:iCs/>
          <w:color w:val="000000" w:themeColor="text1"/>
          <w:sz w:val="28"/>
          <w:szCs w:val="28"/>
        </w:rPr>
        <w:t xml:space="preserve">его </w:t>
      </w:r>
      <w:r w:rsidRPr="00311AC6">
        <w:rPr>
          <w:rFonts w:ascii="Arial Narrow" w:hAnsi="Arial Narrow"/>
          <w:i/>
          <w:iCs/>
          <w:color w:val="000000" w:themeColor="text1"/>
          <w:sz w:val="28"/>
          <w:szCs w:val="28"/>
        </w:rPr>
        <w:t>счет при наличии в месте проведения фитосанитарного контроля условий для проведения обеззараживания;</w:t>
      </w:r>
    </w:p>
    <w:p w14:paraId="4C45B3D7" w14:textId="27799397" w:rsidR="00634AC5" w:rsidRPr="00311AC6" w:rsidRDefault="00634AC5" w:rsidP="00B81278">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когда подкарантинная продукция по</w:t>
      </w:r>
      <w:r w:rsidR="004A2D8A">
        <w:rPr>
          <w:rFonts w:ascii="Arial Narrow" w:hAnsi="Arial Narrow"/>
          <w:i/>
          <w:iCs/>
          <w:color w:val="000000" w:themeColor="text1"/>
          <w:sz w:val="28"/>
          <w:szCs w:val="28"/>
        </w:rPr>
        <w:t xml:space="preserve"> заявлению</w:t>
      </w:r>
      <w:r w:rsidRPr="00311AC6">
        <w:rPr>
          <w:rFonts w:ascii="Arial Narrow" w:hAnsi="Arial Narrow"/>
          <w:i/>
          <w:iCs/>
          <w:color w:val="000000" w:themeColor="text1"/>
          <w:sz w:val="28"/>
          <w:szCs w:val="28"/>
        </w:rPr>
        <w:t xml:space="preserve"> </w:t>
      </w:r>
      <w:r w:rsidR="00E24A38">
        <w:rPr>
          <w:rFonts w:ascii="Arial Narrow" w:hAnsi="Arial Narrow"/>
          <w:i/>
          <w:iCs/>
          <w:color w:val="000000" w:themeColor="text1"/>
          <w:sz w:val="28"/>
          <w:szCs w:val="28"/>
        </w:rPr>
        <w:t>ее собственника</w:t>
      </w:r>
      <w:r w:rsidRPr="00311AC6">
        <w:rPr>
          <w:rFonts w:ascii="Arial Narrow" w:hAnsi="Arial Narrow"/>
          <w:i/>
          <w:iCs/>
          <w:color w:val="000000" w:themeColor="text1"/>
          <w:sz w:val="28"/>
          <w:szCs w:val="28"/>
        </w:rPr>
        <w:t xml:space="preserve"> подлежит уничтожению за </w:t>
      </w:r>
      <w:r w:rsidR="004A2D8A">
        <w:rPr>
          <w:rFonts w:ascii="Arial Narrow" w:hAnsi="Arial Narrow"/>
          <w:i/>
          <w:iCs/>
          <w:color w:val="000000" w:themeColor="text1"/>
          <w:sz w:val="28"/>
          <w:szCs w:val="28"/>
        </w:rPr>
        <w:t xml:space="preserve">его </w:t>
      </w:r>
      <w:r w:rsidR="00B623EC" w:rsidRPr="00311AC6">
        <w:rPr>
          <w:rFonts w:ascii="Arial Narrow" w:hAnsi="Arial Narrow"/>
          <w:i/>
          <w:iCs/>
          <w:color w:val="000000" w:themeColor="text1"/>
          <w:sz w:val="28"/>
          <w:szCs w:val="28"/>
        </w:rPr>
        <w:t>счет</w:t>
      </w:r>
      <w:r w:rsidR="00B623EC">
        <w:rPr>
          <w:rFonts w:ascii="Arial Narrow" w:hAnsi="Arial Narrow"/>
          <w:i/>
          <w:iCs/>
          <w:color w:val="000000" w:themeColor="text1"/>
          <w:sz w:val="28"/>
          <w:szCs w:val="28"/>
        </w:rPr>
        <w:t xml:space="preserve"> </w:t>
      </w:r>
      <w:r w:rsidR="00B623EC" w:rsidRPr="00311AC6">
        <w:rPr>
          <w:rFonts w:ascii="Arial Narrow" w:hAnsi="Arial Narrow"/>
          <w:i/>
          <w:iCs/>
          <w:color w:val="000000" w:themeColor="text1"/>
          <w:sz w:val="28"/>
          <w:szCs w:val="28"/>
        </w:rPr>
        <w:t>при</w:t>
      </w:r>
      <w:r w:rsidRPr="00311AC6">
        <w:rPr>
          <w:rFonts w:ascii="Arial Narrow" w:hAnsi="Arial Narrow"/>
          <w:i/>
          <w:iCs/>
          <w:color w:val="000000" w:themeColor="text1"/>
          <w:sz w:val="28"/>
          <w:szCs w:val="28"/>
        </w:rPr>
        <w:t xml:space="preserve"> наличии в месте проведения фитосанитарного контроля</w:t>
      </w:r>
      <w:r w:rsidR="00D06B5C">
        <w:rPr>
          <w:rFonts w:ascii="Arial Narrow" w:hAnsi="Arial Narrow"/>
          <w:i/>
          <w:iCs/>
          <w:color w:val="000000" w:themeColor="text1"/>
          <w:sz w:val="28"/>
          <w:szCs w:val="28"/>
        </w:rPr>
        <w:t xml:space="preserve"> условий</w:t>
      </w:r>
      <w:r w:rsidRPr="00311AC6">
        <w:rPr>
          <w:rFonts w:ascii="Arial Narrow" w:hAnsi="Arial Narrow"/>
          <w:i/>
          <w:iCs/>
          <w:color w:val="000000" w:themeColor="text1"/>
          <w:sz w:val="28"/>
          <w:szCs w:val="28"/>
        </w:rPr>
        <w:t xml:space="preserve">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 По результатам уничтожения составляется акт</w:t>
      </w:r>
      <w:r w:rsidR="00D06B5C">
        <w:rPr>
          <w:rFonts w:ascii="Arial Narrow" w:hAnsi="Arial Narrow"/>
          <w:i/>
          <w:iCs/>
          <w:color w:val="000000" w:themeColor="text1"/>
          <w:sz w:val="28"/>
          <w:szCs w:val="28"/>
        </w:rPr>
        <w:t xml:space="preserve"> произвольной формы</w:t>
      </w:r>
      <w:r w:rsidRPr="00311AC6">
        <w:rPr>
          <w:rFonts w:ascii="Arial Narrow" w:hAnsi="Arial Narrow"/>
          <w:i/>
          <w:iCs/>
          <w:color w:val="000000" w:themeColor="text1"/>
          <w:sz w:val="28"/>
          <w:szCs w:val="28"/>
        </w:rPr>
        <w:t>.</w:t>
      </w:r>
    </w:p>
    <w:p w14:paraId="6BB62600" w14:textId="3E6A9822" w:rsidR="000F29AB" w:rsidRPr="00311AC6" w:rsidRDefault="000F29AB" w:rsidP="00C50520">
      <w:pPr>
        <w:spacing w:after="160" w:line="360" w:lineRule="auto"/>
        <w:ind w:firstLine="708"/>
        <w:rPr>
          <w:rFonts w:ascii="Arial Narrow" w:hAnsi="Arial Narrow"/>
          <w:color w:val="000000" w:themeColor="text1"/>
          <w:sz w:val="28"/>
          <w:szCs w:val="28"/>
        </w:rPr>
      </w:pPr>
      <w:r w:rsidRPr="00311AC6">
        <w:rPr>
          <w:rFonts w:ascii="Arial Narrow" w:hAnsi="Arial Narrow"/>
          <w:b/>
          <w:bCs/>
          <w:color w:val="000000" w:themeColor="text1"/>
          <w:sz w:val="28"/>
          <w:szCs w:val="28"/>
        </w:rPr>
        <w:t xml:space="preserve">5. </w:t>
      </w:r>
      <w:r w:rsidRPr="00603D8F">
        <w:rPr>
          <w:rFonts w:ascii="Arial Narrow" w:hAnsi="Arial Narrow"/>
          <w:color w:val="000000" w:themeColor="text1"/>
          <w:sz w:val="28"/>
          <w:szCs w:val="28"/>
          <w:u w:val="single"/>
        </w:rPr>
        <w:t xml:space="preserve">Результаты осуществления вторичного </w:t>
      </w:r>
      <w:r w:rsidR="000C4B84" w:rsidRPr="00603D8F">
        <w:rPr>
          <w:rFonts w:ascii="Arial Narrow" w:hAnsi="Arial Narrow"/>
          <w:color w:val="000000" w:themeColor="text1"/>
          <w:sz w:val="28"/>
          <w:szCs w:val="28"/>
          <w:u w:val="single"/>
        </w:rPr>
        <w:t xml:space="preserve">карантинного </w:t>
      </w:r>
      <w:r w:rsidRPr="00603D8F">
        <w:rPr>
          <w:rFonts w:ascii="Arial Narrow" w:hAnsi="Arial Narrow"/>
          <w:color w:val="000000" w:themeColor="text1"/>
          <w:sz w:val="28"/>
          <w:szCs w:val="28"/>
          <w:u w:val="single"/>
        </w:rPr>
        <w:t>фитосанитарного контроля</w:t>
      </w:r>
      <w:r w:rsidR="000C4B84" w:rsidRPr="00603D8F">
        <w:rPr>
          <w:rFonts w:ascii="Arial Narrow" w:hAnsi="Arial Narrow"/>
          <w:color w:val="000000" w:themeColor="text1"/>
          <w:sz w:val="28"/>
          <w:szCs w:val="28"/>
          <w:u w:val="single"/>
        </w:rPr>
        <w:t xml:space="preserve"> (надзора)</w:t>
      </w:r>
      <w:r w:rsidRPr="00603D8F">
        <w:rPr>
          <w:rFonts w:ascii="Arial Narrow" w:hAnsi="Arial Narrow"/>
          <w:color w:val="000000" w:themeColor="text1"/>
          <w:sz w:val="28"/>
          <w:szCs w:val="28"/>
          <w:u w:val="single"/>
        </w:rPr>
        <w:t xml:space="preserve"> оформляются путем</w:t>
      </w:r>
      <w:r w:rsidRPr="00311AC6">
        <w:rPr>
          <w:rFonts w:ascii="Arial Narrow" w:hAnsi="Arial Narrow"/>
          <w:color w:val="000000" w:themeColor="text1"/>
          <w:sz w:val="28"/>
          <w:szCs w:val="28"/>
        </w:rPr>
        <w:t xml:space="preserve">: </w:t>
      </w:r>
    </w:p>
    <w:p w14:paraId="45DCBB52" w14:textId="386A0F24" w:rsidR="000F29AB" w:rsidRPr="00311AC6" w:rsidRDefault="000F29AB" w:rsidP="00C50520">
      <w:pPr>
        <w:spacing w:after="160" w:line="360" w:lineRule="auto"/>
        <w:ind w:firstLine="708"/>
        <w:rPr>
          <w:rFonts w:ascii="Arial Narrow" w:hAnsi="Arial Narrow"/>
          <w:b/>
          <w:bCs/>
          <w:color w:val="000000" w:themeColor="text1"/>
          <w:sz w:val="28"/>
          <w:szCs w:val="28"/>
        </w:rPr>
      </w:pPr>
      <w:r w:rsidRPr="00311AC6">
        <w:rPr>
          <w:rFonts w:ascii="Arial Narrow" w:hAnsi="Arial Narrow"/>
          <w:color w:val="000000" w:themeColor="text1"/>
          <w:sz w:val="28"/>
          <w:szCs w:val="28"/>
        </w:rPr>
        <w:lastRenderedPageBreak/>
        <w:t xml:space="preserve">1) </w:t>
      </w:r>
      <w:r w:rsidR="00AE221A">
        <w:rPr>
          <w:rFonts w:ascii="Arial Narrow" w:hAnsi="Arial Narrow"/>
          <w:color w:val="000000" w:themeColor="text1"/>
          <w:sz w:val="28"/>
          <w:szCs w:val="28"/>
        </w:rPr>
        <w:t>с</w:t>
      </w:r>
      <w:r w:rsidRPr="00311AC6">
        <w:rPr>
          <w:rFonts w:ascii="Arial Narrow" w:hAnsi="Arial Narrow"/>
          <w:color w:val="000000" w:themeColor="text1"/>
          <w:sz w:val="28"/>
          <w:szCs w:val="28"/>
        </w:rPr>
        <w:t xml:space="preserve">оставления </w:t>
      </w:r>
      <w:r w:rsidRPr="00311AC6">
        <w:rPr>
          <w:rFonts w:ascii="Arial Narrow" w:hAnsi="Arial Narrow"/>
          <w:b/>
          <w:bCs/>
          <w:color w:val="000000" w:themeColor="text1"/>
          <w:sz w:val="28"/>
          <w:szCs w:val="28"/>
        </w:rPr>
        <w:t>Акта карантинного фитосанитарного контроля (надзора)</w:t>
      </w:r>
      <w:r w:rsidRPr="00311AC6">
        <w:rPr>
          <w:rFonts w:ascii="Arial Narrow" w:hAnsi="Arial Narrow"/>
          <w:color w:val="000000" w:themeColor="text1"/>
          <w:sz w:val="28"/>
          <w:szCs w:val="28"/>
        </w:rPr>
        <w:t xml:space="preserve"> согласно </w:t>
      </w:r>
      <w:r w:rsidR="00BF21B4" w:rsidRPr="00311AC6">
        <w:rPr>
          <w:rFonts w:ascii="Arial Narrow" w:hAnsi="Arial Narrow"/>
          <w:b/>
          <w:bCs/>
          <w:color w:val="000000" w:themeColor="text1"/>
          <w:sz w:val="28"/>
          <w:szCs w:val="28"/>
        </w:rPr>
        <w:t>П</w:t>
      </w:r>
      <w:r w:rsidRPr="00311AC6">
        <w:rPr>
          <w:rFonts w:ascii="Arial Narrow" w:hAnsi="Arial Narrow"/>
          <w:b/>
          <w:bCs/>
          <w:color w:val="000000" w:themeColor="text1"/>
          <w:sz w:val="28"/>
          <w:szCs w:val="28"/>
        </w:rPr>
        <w:t xml:space="preserve">риложению № 2 </w:t>
      </w:r>
      <w:r w:rsidR="005D5619" w:rsidRPr="00311AC6">
        <w:rPr>
          <w:rFonts w:ascii="Arial Narrow" w:eastAsia="Times New Roman" w:hAnsi="Arial Narrow"/>
          <w:b/>
          <w:bCs/>
          <w:color w:val="000000" w:themeColor="text1"/>
          <w:sz w:val="28"/>
          <w:szCs w:val="28"/>
          <w:lang w:eastAsia="ru-RU"/>
        </w:rPr>
        <w:t>Положения о порядке осуществления фитосанитарного контроля на таможенной границе ЕАЭС;</w:t>
      </w:r>
    </w:p>
    <w:tbl>
      <w:tblPr>
        <w:tblStyle w:val="TableGrid"/>
        <w:tblW w:w="0" w:type="auto"/>
        <w:tblLook w:val="04A0" w:firstRow="1" w:lastRow="0" w:firstColumn="1" w:lastColumn="0" w:noHBand="0" w:noVBand="1"/>
      </w:tblPr>
      <w:tblGrid>
        <w:gridCol w:w="14560"/>
      </w:tblGrid>
      <w:tr w:rsidR="000F29AB" w:rsidRPr="00311AC6" w14:paraId="48995969" w14:textId="77777777" w:rsidTr="004326CC">
        <w:tc>
          <w:tcPr>
            <w:tcW w:w="14560" w:type="dxa"/>
          </w:tcPr>
          <w:p w14:paraId="400B133A" w14:textId="77777777" w:rsidR="000F29AB" w:rsidRPr="00311AC6" w:rsidRDefault="000F29AB" w:rsidP="00C50520">
            <w:pPr>
              <w:spacing w:after="160" w:line="360" w:lineRule="auto"/>
              <w:rPr>
                <w:rFonts w:ascii="Arial Narrow" w:hAnsi="Arial Narrow"/>
                <w:b/>
                <w:bCs/>
                <w:color w:val="000000" w:themeColor="text1"/>
                <w:sz w:val="28"/>
                <w:szCs w:val="28"/>
                <w:u w:val="single"/>
              </w:rPr>
            </w:pPr>
            <w:r w:rsidRPr="00311AC6">
              <w:rPr>
                <w:rFonts w:ascii="Arial Narrow" w:hAnsi="Arial Narrow"/>
                <w:b/>
                <w:bCs/>
                <w:color w:val="000000" w:themeColor="text1"/>
                <w:sz w:val="28"/>
                <w:szCs w:val="28"/>
                <w:u w:val="single"/>
              </w:rPr>
              <w:t>Важное положение:</w:t>
            </w:r>
          </w:p>
          <w:p w14:paraId="03ED7B21" w14:textId="4631D94C" w:rsidR="000F29AB" w:rsidRPr="00311AC6" w:rsidRDefault="000F29AB" w:rsidP="00C71165">
            <w:pPr>
              <w:spacing w:after="160" w:line="240" w:lineRule="auto"/>
              <w:rPr>
                <w:rFonts w:ascii="Arial Narrow" w:hAnsi="Arial Narrow"/>
                <w:color w:val="000000" w:themeColor="text1"/>
                <w:sz w:val="28"/>
                <w:szCs w:val="28"/>
              </w:rPr>
            </w:pPr>
            <w:r w:rsidRPr="00311AC6">
              <w:rPr>
                <w:rFonts w:ascii="Arial Narrow" w:hAnsi="Arial Narrow"/>
                <w:color w:val="000000" w:themeColor="text1"/>
                <w:sz w:val="28"/>
                <w:szCs w:val="28"/>
              </w:rPr>
              <w:t xml:space="preserve">Внесение в </w:t>
            </w:r>
            <w:r w:rsidR="000C4B84">
              <w:rPr>
                <w:rFonts w:ascii="Arial Narrow" w:hAnsi="Arial Narrow"/>
                <w:color w:val="000000" w:themeColor="text1"/>
                <w:sz w:val="28"/>
                <w:szCs w:val="28"/>
              </w:rPr>
              <w:t>А</w:t>
            </w:r>
            <w:r w:rsidRPr="00311AC6">
              <w:rPr>
                <w:rFonts w:ascii="Arial Narrow" w:hAnsi="Arial Narrow"/>
                <w:color w:val="000000" w:themeColor="text1"/>
                <w:sz w:val="28"/>
                <w:szCs w:val="28"/>
              </w:rPr>
              <w:t>кт карантинного фитосанитарного контроля (надзора) дополнительных предписаний и дополнительных ограничений на об</w:t>
            </w:r>
            <w:r w:rsidR="00847C88">
              <w:rPr>
                <w:rFonts w:ascii="Arial Narrow" w:hAnsi="Arial Narrow"/>
                <w:color w:val="000000" w:themeColor="text1"/>
                <w:sz w:val="28"/>
                <w:szCs w:val="28"/>
              </w:rPr>
              <w:t xml:space="preserve">ращение </w:t>
            </w:r>
            <w:r w:rsidRPr="00311AC6">
              <w:rPr>
                <w:rFonts w:ascii="Arial Narrow" w:hAnsi="Arial Narrow"/>
                <w:color w:val="000000" w:themeColor="text1"/>
                <w:sz w:val="28"/>
                <w:szCs w:val="28"/>
              </w:rPr>
              <w:t>продукции не допускается.</w:t>
            </w:r>
          </w:p>
        </w:tc>
      </w:tr>
    </w:tbl>
    <w:p w14:paraId="13C50F81" w14:textId="77777777" w:rsidR="000C4B84" w:rsidRDefault="000C4B84" w:rsidP="00C50520">
      <w:pPr>
        <w:spacing w:after="160" w:line="360" w:lineRule="auto"/>
        <w:ind w:firstLine="708"/>
        <w:rPr>
          <w:rFonts w:ascii="Arial Narrow" w:hAnsi="Arial Narrow"/>
          <w:color w:val="000000" w:themeColor="text1"/>
          <w:sz w:val="28"/>
          <w:szCs w:val="28"/>
        </w:rPr>
      </w:pPr>
    </w:p>
    <w:p w14:paraId="6D78A3E8" w14:textId="290B8AB1" w:rsidR="00206252" w:rsidRPr="000D05A2" w:rsidRDefault="000F29AB" w:rsidP="00C50520">
      <w:pPr>
        <w:spacing w:after="160" w:line="360" w:lineRule="auto"/>
        <w:ind w:firstLine="708"/>
        <w:rPr>
          <w:rFonts w:ascii="Arial Narrow" w:hAnsi="Arial Narrow"/>
          <w:b/>
          <w:bCs/>
          <w:color w:val="000000" w:themeColor="text1"/>
          <w:sz w:val="28"/>
          <w:szCs w:val="28"/>
        </w:rPr>
      </w:pPr>
      <w:r w:rsidRPr="00311AC6">
        <w:rPr>
          <w:rFonts w:ascii="Arial Narrow" w:hAnsi="Arial Narrow"/>
          <w:color w:val="000000" w:themeColor="text1"/>
          <w:sz w:val="28"/>
          <w:szCs w:val="28"/>
        </w:rPr>
        <w:t xml:space="preserve">2) </w:t>
      </w:r>
      <w:r w:rsidR="00AE221A">
        <w:rPr>
          <w:rFonts w:ascii="Arial Narrow" w:hAnsi="Arial Narrow"/>
          <w:color w:val="000000" w:themeColor="text1"/>
          <w:sz w:val="28"/>
          <w:szCs w:val="28"/>
        </w:rPr>
        <w:t>п</w:t>
      </w:r>
      <w:r w:rsidRPr="00311AC6">
        <w:rPr>
          <w:rFonts w:ascii="Arial Narrow" w:hAnsi="Arial Narrow"/>
          <w:color w:val="000000" w:themeColor="text1"/>
          <w:sz w:val="28"/>
          <w:szCs w:val="28"/>
        </w:rPr>
        <w:t xml:space="preserve">роставления должностным лицом </w:t>
      </w:r>
      <w:r w:rsidR="00206446" w:rsidRPr="00311AC6">
        <w:rPr>
          <w:rFonts w:ascii="Arial Narrow" w:hAnsi="Arial Narrow"/>
          <w:color w:val="000000" w:themeColor="text1"/>
          <w:sz w:val="28"/>
          <w:szCs w:val="28"/>
        </w:rPr>
        <w:t>ДКР</w:t>
      </w:r>
      <w:r w:rsidRPr="00311AC6">
        <w:rPr>
          <w:rFonts w:ascii="Arial Narrow" w:hAnsi="Arial Narrow"/>
          <w:color w:val="000000" w:themeColor="text1"/>
          <w:sz w:val="28"/>
          <w:szCs w:val="28"/>
        </w:rPr>
        <w:t xml:space="preserve"> МСХ КР, осуществившего мероприятия по вторичному </w:t>
      </w:r>
      <w:r w:rsidR="000C4B84">
        <w:rPr>
          <w:rFonts w:ascii="Arial Narrow" w:hAnsi="Arial Narrow"/>
          <w:color w:val="000000" w:themeColor="text1"/>
          <w:sz w:val="28"/>
          <w:szCs w:val="28"/>
        </w:rPr>
        <w:t xml:space="preserve">карантинному </w:t>
      </w:r>
      <w:r w:rsidRPr="00311AC6">
        <w:rPr>
          <w:rFonts w:ascii="Arial Narrow" w:hAnsi="Arial Narrow"/>
          <w:color w:val="000000" w:themeColor="text1"/>
          <w:sz w:val="28"/>
          <w:szCs w:val="28"/>
        </w:rPr>
        <w:t>фитосанитарному контролю</w:t>
      </w:r>
      <w:r w:rsidR="000C4B84">
        <w:rPr>
          <w:rFonts w:ascii="Arial Narrow" w:hAnsi="Arial Narrow"/>
          <w:color w:val="000000" w:themeColor="text1"/>
          <w:sz w:val="28"/>
          <w:szCs w:val="28"/>
        </w:rPr>
        <w:t xml:space="preserve"> (надзору)</w:t>
      </w:r>
      <w:r w:rsidRPr="00311AC6">
        <w:rPr>
          <w:rFonts w:ascii="Arial Narrow" w:hAnsi="Arial Narrow"/>
          <w:color w:val="000000" w:themeColor="text1"/>
          <w:sz w:val="28"/>
          <w:szCs w:val="28"/>
        </w:rPr>
        <w:t xml:space="preserve">, соответствующего </w:t>
      </w:r>
      <w:r w:rsidRPr="00311AC6">
        <w:rPr>
          <w:rFonts w:ascii="Arial Narrow" w:hAnsi="Arial Narrow"/>
          <w:b/>
          <w:bCs/>
          <w:color w:val="000000" w:themeColor="text1"/>
          <w:sz w:val="28"/>
          <w:szCs w:val="28"/>
        </w:rPr>
        <w:t xml:space="preserve">штампа </w:t>
      </w:r>
      <w:r w:rsidRPr="00311AC6">
        <w:rPr>
          <w:rFonts w:ascii="Arial Narrow" w:hAnsi="Arial Narrow"/>
          <w:color w:val="000000" w:themeColor="text1"/>
          <w:sz w:val="28"/>
          <w:szCs w:val="28"/>
        </w:rPr>
        <w:t xml:space="preserve">на фитосанитарном сертификате (для подкарантинной продукции высокого фитосанитарного риска) и транспортном (перевозочном) документе согласно </w:t>
      </w:r>
      <w:r w:rsidR="00BF21B4" w:rsidRPr="000D05A2">
        <w:rPr>
          <w:rFonts w:ascii="Arial Narrow" w:hAnsi="Arial Narrow"/>
          <w:b/>
          <w:bCs/>
          <w:color w:val="000000" w:themeColor="text1"/>
          <w:sz w:val="28"/>
          <w:szCs w:val="28"/>
        </w:rPr>
        <w:t>П</w:t>
      </w:r>
      <w:r w:rsidRPr="000D05A2">
        <w:rPr>
          <w:rFonts w:ascii="Arial Narrow" w:hAnsi="Arial Narrow"/>
          <w:b/>
          <w:bCs/>
          <w:color w:val="000000" w:themeColor="text1"/>
          <w:sz w:val="28"/>
          <w:szCs w:val="28"/>
        </w:rPr>
        <w:t>риложению № 1</w:t>
      </w:r>
      <w:r w:rsidR="005D5619" w:rsidRPr="000D05A2">
        <w:rPr>
          <w:rFonts w:ascii="Arial Narrow" w:hAnsi="Arial Narrow"/>
          <w:b/>
          <w:bCs/>
          <w:color w:val="000000" w:themeColor="text1"/>
          <w:sz w:val="28"/>
          <w:szCs w:val="28"/>
        </w:rPr>
        <w:t xml:space="preserve"> </w:t>
      </w:r>
      <w:r w:rsidR="005D5619" w:rsidRPr="000D05A2">
        <w:rPr>
          <w:rFonts w:ascii="Arial Narrow" w:eastAsia="Times New Roman" w:hAnsi="Arial Narrow"/>
          <w:b/>
          <w:bCs/>
          <w:color w:val="000000" w:themeColor="text1"/>
          <w:sz w:val="28"/>
          <w:szCs w:val="28"/>
          <w:lang w:eastAsia="ru-RU"/>
        </w:rPr>
        <w:t>Положени</w:t>
      </w:r>
      <w:r w:rsidR="00FD76A1" w:rsidRPr="000D05A2">
        <w:rPr>
          <w:rFonts w:ascii="Arial Narrow" w:eastAsia="Times New Roman" w:hAnsi="Arial Narrow"/>
          <w:b/>
          <w:bCs/>
          <w:color w:val="000000" w:themeColor="text1"/>
          <w:sz w:val="28"/>
          <w:szCs w:val="28"/>
          <w:lang w:eastAsia="ru-RU"/>
        </w:rPr>
        <w:t>я</w:t>
      </w:r>
      <w:r w:rsidR="005D5619" w:rsidRPr="000D05A2">
        <w:rPr>
          <w:rFonts w:ascii="Arial Narrow" w:eastAsia="Times New Roman" w:hAnsi="Arial Narrow"/>
          <w:b/>
          <w:bCs/>
          <w:color w:val="000000" w:themeColor="text1"/>
          <w:sz w:val="28"/>
          <w:szCs w:val="28"/>
          <w:lang w:eastAsia="ru-RU"/>
        </w:rPr>
        <w:t xml:space="preserve"> о порядке осуществления</w:t>
      </w:r>
      <w:r w:rsidR="000C4B84">
        <w:rPr>
          <w:rFonts w:ascii="Arial Narrow" w:eastAsia="Times New Roman" w:hAnsi="Arial Narrow"/>
          <w:b/>
          <w:bCs/>
          <w:color w:val="000000" w:themeColor="text1"/>
          <w:sz w:val="28"/>
          <w:szCs w:val="28"/>
          <w:lang w:eastAsia="ru-RU"/>
        </w:rPr>
        <w:t xml:space="preserve"> карантинного</w:t>
      </w:r>
      <w:r w:rsidR="005D5619" w:rsidRPr="000D05A2">
        <w:rPr>
          <w:rFonts w:ascii="Arial Narrow" w:eastAsia="Times New Roman" w:hAnsi="Arial Narrow"/>
          <w:b/>
          <w:bCs/>
          <w:color w:val="000000" w:themeColor="text1"/>
          <w:sz w:val="28"/>
          <w:szCs w:val="28"/>
          <w:lang w:eastAsia="ru-RU"/>
        </w:rPr>
        <w:t xml:space="preserve"> фитосанитарного контроля</w:t>
      </w:r>
      <w:r w:rsidR="000C4B84">
        <w:rPr>
          <w:rFonts w:ascii="Arial Narrow" w:eastAsia="Times New Roman" w:hAnsi="Arial Narrow"/>
          <w:b/>
          <w:bCs/>
          <w:color w:val="000000" w:themeColor="text1"/>
          <w:sz w:val="28"/>
          <w:szCs w:val="28"/>
          <w:lang w:eastAsia="ru-RU"/>
        </w:rPr>
        <w:t xml:space="preserve"> (надзора)</w:t>
      </w:r>
      <w:r w:rsidR="005D5619" w:rsidRPr="000D05A2">
        <w:rPr>
          <w:rFonts w:ascii="Arial Narrow" w:eastAsia="Times New Roman" w:hAnsi="Arial Narrow"/>
          <w:b/>
          <w:bCs/>
          <w:color w:val="000000" w:themeColor="text1"/>
          <w:sz w:val="28"/>
          <w:szCs w:val="28"/>
          <w:lang w:eastAsia="ru-RU"/>
        </w:rPr>
        <w:t xml:space="preserve"> на таможенной границе ЕАЭС</w:t>
      </w:r>
      <w:r w:rsidRPr="000D05A2">
        <w:rPr>
          <w:rFonts w:ascii="Arial Narrow" w:hAnsi="Arial Narrow"/>
          <w:b/>
          <w:bCs/>
          <w:color w:val="000000" w:themeColor="text1"/>
          <w:sz w:val="28"/>
          <w:szCs w:val="28"/>
        </w:rPr>
        <w:t>:</w:t>
      </w:r>
    </w:p>
    <w:p w14:paraId="3408C9DE" w14:textId="3316E348" w:rsidR="00940F0F" w:rsidRDefault="00872B95" w:rsidP="0026730E">
      <w:pPr>
        <w:pStyle w:val="ListParagraph"/>
        <w:numPr>
          <w:ilvl w:val="0"/>
          <w:numId w:val="32"/>
        </w:num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Штамп</w:t>
      </w:r>
      <w:r w:rsidR="00B31231" w:rsidRPr="00311AC6">
        <w:rPr>
          <w:rFonts w:ascii="Arial Narrow" w:hAnsi="Arial Narrow"/>
          <w:b/>
          <w:bCs/>
          <w:color w:val="000000" w:themeColor="text1"/>
          <w:sz w:val="28"/>
          <w:szCs w:val="28"/>
        </w:rPr>
        <w:t xml:space="preserve"> </w:t>
      </w:r>
      <w:r w:rsidR="004A1D37" w:rsidRPr="00311AC6">
        <w:rPr>
          <w:rFonts w:ascii="Arial Narrow" w:hAnsi="Arial Narrow"/>
          <w:b/>
          <w:bCs/>
          <w:i/>
          <w:iCs/>
          <w:color w:val="000000" w:themeColor="text1"/>
          <w:sz w:val="28"/>
          <w:szCs w:val="28"/>
        </w:rPr>
        <w:t>«</w:t>
      </w:r>
      <w:r w:rsidRPr="00311AC6">
        <w:rPr>
          <w:rFonts w:ascii="Arial Narrow" w:hAnsi="Arial Narrow"/>
          <w:b/>
          <w:bCs/>
          <w:i/>
          <w:iCs/>
          <w:color w:val="000000" w:themeColor="text1"/>
          <w:sz w:val="28"/>
          <w:szCs w:val="28"/>
        </w:rPr>
        <w:t>Выпуск разрешен</w:t>
      </w:r>
      <w:r w:rsidR="004A1D37" w:rsidRPr="00311AC6">
        <w:rPr>
          <w:rFonts w:ascii="Arial Narrow" w:hAnsi="Arial Narrow"/>
          <w:b/>
          <w:bCs/>
          <w:i/>
          <w:iCs/>
          <w:color w:val="000000" w:themeColor="text1"/>
          <w:sz w:val="28"/>
          <w:szCs w:val="28"/>
        </w:rPr>
        <w:t>»</w:t>
      </w:r>
      <w:r w:rsidRPr="00311AC6">
        <w:rPr>
          <w:rFonts w:ascii="Arial Narrow" w:hAnsi="Arial Narrow"/>
          <w:color w:val="000000" w:themeColor="text1"/>
          <w:sz w:val="28"/>
          <w:szCs w:val="28"/>
        </w:rPr>
        <w:t xml:space="preserve"> - проставляется, в случаях соответствия</w:t>
      </w:r>
      <w:r w:rsidR="0048137E" w:rsidRPr="0048137E">
        <w:rPr>
          <w:rFonts w:ascii="Arial Narrow" w:hAnsi="Arial Narrow"/>
          <w:color w:val="000000" w:themeColor="text1"/>
          <w:sz w:val="28"/>
          <w:szCs w:val="28"/>
        </w:rPr>
        <w:t xml:space="preserve"> </w:t>
      </w:r>
      <w:r w:rsidR="0048137E">
        <w:rPr>
          <w:rFonts w:ascii="Arial Narrow" w:hAnsi="Arial Narrow"/>
          <w:color w:val="000000" w:themeColor="text1"/>
          <w:sz w:val="28"/>
          <w:szCs w:val="28"/>
        </w:rPr>
        <w:t>подкарантинной продукции</w:t>
      </w:r>
      <w:r w:rsidRPr="00311AC6">
        <w:rPr>
          <w:rFonts w:ascii="Arial Narrow" w:hAnsi="Arial Narrow"/>
          <w:color w:val="000000" w:themeColor="text1"/>
          <w:sz w:val="28"/>
          <w:szCs w:val="28"/>
        </w:rPr>
        <w:t xml:space="preserve"> </w:t>
      </w:r>
      <w:r w:rsidR="00940F0F">
        <w:rPr>
          <w:rFonts w:ascii="Arial Narrow" w:hAnsi="Arial Narrow"/>
          <w:color w:val="000000" w:themeColor="text1"/>
          <w:sz w:val="28"/>
          <w:szCs w:val="28"/>
        </w:rPr>
        <w:t>Единым</w:t>
      </w:r>
      <w:r w:rsidRPr="00311AC6">
        <w:rPr>
          <w:rFonts w:ascii="Arial Narrow" w:hAnsi="Arial Narrow"/>
          <w:color w:val="000000" w:themeColor="text1"/>
          <w:sz w:val="28"/>
          <w:szCs w:val="28"/>
        </w:rPr>
        <w:t xml:space="preserve"> фитосанитарным требованиям</w:t>
      </w:r>
      <w:r w:rsidR="000C4B84">
        <w:rPr>
          <w:rFonts w:ascii="Arial Narrow" w:hAnsi="Arial Narrow"/>
          <w:color w:val="000000" w:themeColor="text1"/>
          <w:sz w:val="28"/>
          <w:szCs w:val="28"/>
        </w:rPr>
        <w:t xml:space="preserve"> ЕАЭС</w:t>
      </w:r>
      <w:r w:rsidRPr="00311AC6">
        <w:rPr>
          <w:rFonts w:ascii="Arial Narrow" w:hAnsi="Arial Narrow"/>
          <w:color w:val="000000" w:themeColor="text1"/>
          <w:sz w:val="28"/>
          <w:szCs w:val="28"/>
        </w:rPr>
        <w:t>.</w:t>
      </w:r>
    </w:p>
    <w:p w14:paraId="4F840617" w14:textId="62888C5E" w:rsidR="000F29AB" w:rsidRPr="00311AC6" w:rsidRDefault="00872B95" w:rsidP="0026730E">
      <w:pPr>
        <w:pStyle w:val="ListParagraph"/>
        <w:numPr>
          <w:ilvl w:val="0"/>
          <w:numId w:val="32"/>
        </w:numPr>
        <w:spacing w:after="160" w:line="360" w:lineRule="auto"/>
        <w:rPr>
          <w:rFonts w:ascii="Arial Narrow" w:hAnsi="Arial Narrow"/>
          <w:color w:val="000000" w:themeColor="text1"/>
          <w:sz w:val="28"/>
          <w:szCs w:val="28"/>
        </w:rPr>
      </w:pPr>
      <w:r w:rsidRPr="00311AC6">
        <w:rPr>
          <w:rFonts w:ascii="Arial Narrow" w:hAnsi="Arial Narrow"/>
          <w:color w:val="000000" w:themeColor="text1"/>
          <w:sz w:val="28"/>
          <w:szCs w:val="28"/>
        </w:rPr>
        <w:t>Штамп</w:t>
      </w:r>
      <w:r w:rsidRPr="00311AC6">
        <w:rPr>
          <w:rFonts w:ascii="Arial Narrow" w:hAnsi="Arial Narrow"/>
          <w:b/>
          <w:bCs/>
          <w:color w:val="000000" w:themeColor="text1"/>
          <w:sz w:val="28"/>
          <w:szCs w:val="28"/>
        </w:rPr>
        <w:t xml:space="preserve"> </w:t>
      </w:r>
      <w:r w:rsidR="004A1D37" w:rsidRPr="00311AC6">
        <w:rPr>
          <w:rFonts w:ascii="Arial Narrow" w:hAnsi="Arial Narrow"/>
          <w:b/>
          <w:bCs/>
          <w:i/>
          <w:iCs/>
          <w:color w:val="000000" w:themeColor="text1"/>
          <w:sz w:val="28"/>
          <w:szCs w:val="28"/>
        </w:rPr>
        <w:t>«</w:t>
      </w:r>
      <w:r w:rsidRPr="00311AC6">
        <w:rPr>
          <w:rFonts w:ascii="Arial Narrow" w:hAnsi="Arial Narrow"/>
          <w:b/>
          <w:bCs/>
          <w:i/>
          <w:iCs/>
          <w:color w:val="000000" w:themeColor="text1"/>
          <w:sz w:val="28"/>
          <w:szCs w:val="28"/>
        </w:rPr>
        <w:t>Выпуск запрещен</w:t>
      </w:r>
      <w:r w:rsidR="004A1D37" w:rsidRPr="00311AC6">
        <w:rPr>
          <w:rFonts w:ascii="Arial Narrow" w:hAnsi="Arial Narrow"/>
          <w:b/>
          <w:bCs/>
          <w:i/>
          <w:iCs/>
          <w:color w:val="000000" w:themeColor="text1"/>
          <w:sz w:val="28"/>
          <w:szCs w:val="28"/>
        </w:rPr>
        <w:t>»</w:t>
      </w:r>
      <w:r w:rsidR="004A1D37" w:rsidRPr="00311AC6">
        <w:rPr>
          <w:rFonts w:ascii="Arial Narrow" w:hAnsi="Arial Narrow"/>
          <w:color w:val="000000" w:themeColor="text1"/>
          <w:sz w:val="28"/>
          <w:szCs w:val="28"/>
        </w:rPr>
        <w:t xml:space="preserve"> </w:t>
      </w:r>
      <w:r w:rsidRPr="00311AC6">
        <w:rPr>
          <w:rFonts w:ascii="Arial Narrow" w:hAnsi="Arial Narrow"/>
          <w:color w:val="000000" w:themeColor="text1"/>
          <w:sz w:val="28"/>
          <w:szCs w:val="28"/>
        </w:rPr>
        <w:t>- проставляется в случаях несоответствия</w:t>
      </w:r>
      <w:r w:rsidR="0048137E" w:rsidRPr="0048137E">
        <w:rPr>
          <w:rFonts w:ascii="Arial Narrow" w:hAnsi="Arial Narrow"/>
          <w:color w:val="000000" w:themeColor="text1"/>
          <w:sz w:val="28"/>
          <w:szCs w:val="28"/>
        </w:rPr>
        <w:t xml:space="preserve"> </w:t>
      </w:r>
      <w:r w:rsidR="0048137E">
        <w:rPr>
          <w:rFonts w:ascii="Arial Narrow" w:hAnsi="Arial Narrow"/>
          <w:color w:val="000000" w:themeColor="text1"/>
          <w:sz w:val="28"/>
          <w:szCs w:val="28"/>
        </w:rPr>
        <w:t>подкарантинной продукции</w:t>
      </w:r>
      <w:r w:rsidRPr="00311AC6">
        <w:rPr>
          <w:rFonts w:ascii="Arial Narrow" w:hAnsi="Arial Narrow"/>
          <w:color w:val="000000" w:themeColor="text1"/>
          <w:sz w:val="28"/>
          <w:szCs w:val="28"/>
        </w:rPr>
        <w:t xml:space="preserve"> </w:t>
      </w:r>
      <w:r w:rsidR="00940F0F">
        <w:rPr>
          <w:rFonts w:ascii="Arial Narrow" w:hAnsi="Arial Narrow"/>
          <w:color w:val="000000" w:themeColor="text1"/>
          <w:sz w:val="28"/>
          <w:szCs w:val="28"/>
        </w:rPr>
        <w:t>Единым</w:t>
      </w:r>
      <w:r w:rsidRPr="00311AC6">
        <w:rPr>
          <w:rFonts w:ascii="Arial Narrow" w:hAnsi="Arial Narrow"/>
          <w:color w:val="000000" w:themeColor="text1"/>
          <w:sz w:val="28"/>
          <w:szCs w:val="28"/>
        </w:rPr>
        <w:t xml:space="preserve"> фитосанитарным требованиям.</w:t>
      </w:r>
      <w:r w:rsidR="000F29AB" w:rsidRPr="00311AC6">
        <w:rPr>
          <w:rFonts w:ascii="Arial Narrow" w:hAnsi="Arial Narrow"/>
          <w:color w:val="000000" w:themeColor="text1"/>
          <w:sz w:val="28"/>
          <w:szCs w:val="28"/>
        </w:rPr>
        <w:t xml:space="preserve"> </w:t>
      </w:r>
    </w:p>
    <w:p w14:paraId="4D442F7F" w14:textId="2F4DB337" w:rsidR="001975A6" w:rsidRPr="00931073" w:rsidRDefault="005E776D" w:rsidP="001975A6">
      <w:pPr>
        <w:autoSpaceDE w:val="0"/>
        <w:autoSpaceDN w:val="0"/>
        <w:adjustRightInd w:val="0"/>
        <w:spacing w:after="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t>5.1.</w:t>
      </w:r>
      <w:r w:rsidR="000F29AB" w:rsidRPr="00311AC6">
        <w:rPr>
          <w:rFonts w:ascii="Arial Narrow" w:hAnsi="Arial Narrow"/>
          <w:color w:val="000000" w:themeColor="text1"/>
          <w:sz w:val="28"/>
          <w:szCs w:val="28"/>
        </w:rPr>
        <w:t xml:space="preserve"> В случа</w:t>
      </w:r>
      <w:r w:rsidR="00627B4B" w:rsidRPr="00311AC6">
        <w:rPr>
          <w:rFonts w:ascii="Arial Narrow" w:hAnsi="Arial Narrow"/>
          <w:color w:val="000000" w:themeColor="text1"/>
          <w:sz w:val="28"/>
          <w:szCs w:val="28"/>
        </w:rPr>
        <w:t>е</w:t>
      </w:r>
      <w:r w:rsidR="000F29AB" w:rsidRPr="00311AC6">
        <w:rPr>
          <w:rFonts w:ascii="Arial Narrow" w:hAnsi="Arial Narrow"/>
          <w:color w:val="000000" w:themeColor="text1"/>
          <w:sz w:val="28"/>
          <w:szCs w:val="28"/>
        </w:rPr>
        <w:t xml:space="preserve"> принятия решени</w:t>
      </w:r>
      <w:r w:rsidR="00627B4B" w:rsidRPr="00311AC6">
        <w:rPr>
          <w:rFonts w:ascii="Arial Narrow" w:hAnsi="Arial Narrow"/>
          <w:color w:val="000000" w:themeColor="text1"/>
          <w:sz w:val="28"/>
          <w:szCs w:val="28"/>
        </w:rPr>
        <w:t>я</w:t>
      </w:r>
      <w:r w:rsidR="00E46A6E" w:rsidRPr="00311AC6">
        <w:rPr>
          <w:rFonts w:ascii="Arial Narrow" w:hAnsi="Arial Narrow"/>
          <w:color w:val="000000" w:themeColor="text1"/>
          <w:sz w:val="28"/>
          <w:szCs w:val="28"/>
        </w:rPr>
        <w:t xml:space="preserve"> должностным лицом </w:t>
      </w:r>
      <w:r w:rsidR="00206446" w:rsidRPr="00311AC6">
        <w:rPr>
          <w:rFonts w:ascii="Arial Narrow" w:hAnsi="Arial Narrow"/>
          <w:color w:val="000000" w:themeColor="text1"/>
          <w:sz w:val="28"/>
          <w:szCs w:val="28"/>
        </w:rPr>
        <w:t>ДКР</w:t>
      </w:r>
      <w:r w:rsidR="00837F6D" w:rsidRPr="00311AC6">
        <w:rPr>
          <w:rFonts w:ascii="Arial Narrow" w:hAnsi="Arial Narrow"/>
          <w:color w:val="000000" w:themeColor="text1"/>
          <w:sz w:val="28"/>
          <w:szCs w:val="28"/>
        </w:rPr>
        <w:t xml:space="preserve"> МСХ</w:t>
      </w:r>
      <w:r w:rsidR="00E95E93">
        <w:rPr>
          <w:rFonts w:ascii="Arial Narrow" w:hAnsi="Arial Narrow"/>
          <w:color w:val="000000" w:themeColor="text1"/>
          <w:sz w:val="28"/>
          <w:szCs w:val="28"/>
        </w:rPr>
        <w:t xml:space="preserve"> </w:t>
      </w:r>
      <w:r w:rsidR="00837F6D" w:rsidRPr="00311AC6">
        <w:rPr>
          <w:rFonts w:ascii="Arial Narrow" w:hAnsi="Arial Narrow"/>
          <w:color w:val="000000" w:themeColor="text1"/>
          <w:sz w:val="28"/>
          <w:szCs w:val="28"/>
        </w:rPr>
        <w:t>КР</w:t>
      </w:r>
      <w:r w:rsidR="000F29AB" w:rsidRPr="00311AC6">
        <w:rPr>
          <w:rFonts w:ascii="Arial Narrow" w:hAnsi="Arial Narrow"/>
          <w:color w:val="000000" w:themeColor="text1"/>
          <w:sz w:val="28"/>
          <w:szCs w:val="28"/>
        </w:rPr>
        <w:t xml:space="preserve"> о разрешении </w:t>
      </w:r>
      <w:r w:rsidR="00872B95" w:rsidRPr="00311AC6">
        <w:rPr>
          <w:rFonts w:ascii="Arial Narrow" w:hAnsi="Arial Narrow"/>
          <w:color w:val="000000" w:themeColor="text1"/>
          <w:sz w:val="28"/>
          <w:szCs w:val="28"/>
        </w:rPr>
        <w:t>выпуска</w:t>
      </w:r>
      <w:r w:rsidR="000F29AB" w:rsidRPr="00311AC6">
        <w:rPr>
          <w:rFonts w:ascii="Arial Narrow" w:hAnsi="Arial Narrow"/>
          <w:color w:val="000000" w:themeColor="text1"/>
          <w:sz w:val="28"/>
          <w:szCs w:val="28"/>
        </w:rPr>
        <w:t xml:space="preserve"> партии подкарантинной продукции</w:t>
      </w:r>
      <w:r w:rsidR="00837F6D" w:rsidRPr="00311AC6">
        <w:rPr>
          <w:rFonts w:ascii="Arial Narrow" w:hAnsi="Arial Narrow"/>
          <w:color w:val="000000" w:themeColor="text1"/>
          <w:sz w:val="28"/>
          <w:szCs w:val="28"/>
        </w:rPr>
        <w:t xml:space="preserve"> </w:t>
      </w:r>
      <w:r w:rsidR="001975A6" w:rsidRPr="00931073">
        <w:rPr>
          <w:rFonts w:ascii="Arial Narrow" w:hAnsi="Arial Narrow"/>
          <w:color w:val="000000" w:themeColor="text1"/>
          <w:sz w:val="28"/>
          <w:szCs w:val="28"/>
        </w:rPr>
        <w:t>орган ГТС</w:t>
      </w:r>
      <w:r w:rsidR="00E95E93">
        <w:rPr>
          <w:rFonts w:ascii="Arial Narrow" w:hAnsi="Arial Narrow"/>
          <w:color w:val="000000" w:themeColor="text1"/>
          <w:sz w:val="28"/>
          <w:szCs w:val="28"/>
        </w:rPr>
        <w:t xml:space="preserve"> КР</w:t>
      </w:r>
      <w:r w:rsidR="001975A6" w:rsidRPr="00931073">
        <w:rPr>
          <w:rFonts w:ascii="Arial Narrow" w:hAnsi="Arial Narrow"/>
          <w:color w:val="000000" w:themeColor="text1"/>
          <w:sz w:val="28"/>
          <w:szCs w:val="28"/>
        </w:rPr>
        <w:t xml:space="preserve"> проводит таможенные операции, связанные с </w:t>
      </w:r>
      <w:r w:rsidR="001975A6">
        <w:rPr>
          <w:rFonts w:ascii="Arial Narrow" w:hAnsi="Arial Narrow"/>
          <w:color w:val="000000" w:themeColor="text1"/>
          <w:sz w:val="28"/>
          <w:szCs w:val="28"/>
        </w:rPr>
        <w:t xml:space="preserve">ее </w:t>
      </w:r>
      <w:r w:rsidR="001975A6" w:rsidRPr="00931073">
        <w:rPr>
          <w:rFonts w:ascii="Arial Narrow" w:hAnsi="Arial Narrow"/>
          <w:color w:val="000000" w:themeColor="text1"/>
          <w:sz w:val="28"/>
          <w:szCs w:val="28"/>
        </w:rPr>
        <w:t xml:space="preserve">помещением под таможенную процедуру выпуска для внутреннего потребления в установленном порядке. </w:t>
      </w:r>
    </w:p>
    <w:p w14:paraId="3B7B5D5E" w14:textId="26E4BE1E" w:rsidR="00C2584B" w:rsidRPr="00311AC6" w:rsidRDefault="005E776D" w:rsidP="00C2584B">
      <w:pPr>
        <w:spacing w:after="160" w:line="360" w:lineRule="auto"/>
        <w:ind w:firstLine="708"/>
        <w:rPr>
          <w:rFonts w:ascii="Arial Narrow" w:hAnsi="Arial Narrow"/>
          <w:color w:val="000000" w:themeColor="text1"/>
          <w:sz w:val="28"/>
          <w:szCs w:val="28"/>
        </w:rPr>
      </w:pPr>
      <w:r>
        <w:rPr>
          <w:rFonts w:ascii="Arial Narrow" w:hAnsi="Arial Narrow"/>
          <w:color w:val="000000" w:themeColor="text1"/>
          <w:sz w:val="28"/>
          <w:szCs w:val="28"/>
        </w:rPr>
        <w:lastRenderedPageBreak/>
        <w:t>5.2.</w:t>
      </w:r>
      <w:r w:rsidR="00C2584B">
        <w:rPr>
          <w:rFonts w:ascii="Arial Narrow" w:hAnsi="Arial Narrow"/>
          <w:color w:val="000000" w:themeColor="text1"/>
          <w:sz w:val="28"/>
          <w:szCs w:val="28"/>
        </w:rPr>
        <w:t xml:space="preserve"> </w:t>
      </w:r>
      <w:r w:rsidR="00C2584B" w:rsidRPr="00311AC6">
        <w:rPr>
          <w:rFonts w:ascii="Arial Narrow" w:hAnsi="Arial Narrow"/>
          <w:color w:val="000000" w:themeColor="text1"/>
          <w:sz w:val="28"/>
          <w:szCs w:val="28"/>
        </w:rPr>
        <w:t>В случае обнаружения в ходе осмотра или досмотра подкарантинной продукции ее заражения (засорения) карантинными объектами</w:t>
      </w:r>
      <w:r w:rsidR="00C71165">
        <w:rPr>
          <w:rFonts w:ascii="Arial Narrow" w:hAnsi="Arial Narrow"/>
          <w:color w:val="000000" w:themeColor="text1"/>
          <w:sz w:val="28"/>
          <w:szCs w:val="28"/>
        </w:rPr>
        <w:t xml:space="preserve">, в том числе по результатам </w:t>
      </w:r>
      <w:r w:rsidR="00C71165" w:rsidRPr="00C71165">
        <w:rPr>
          <w:rFonts w:ascii="Arial Narrow" w:hAnsi="Arial Narrow"/>
          <w:color w:val="000000" w:themeColor="text1"/>
          <w:sz w:val="28"/>
          <w:szCs w:val="28"/>
        </w:rPr>
        <w:t>карантинной фитосанитарной экспертизы</w:t>
      </w:r>
      <w:r w:rsidR="00C71165">
        <w:rPr>
          <w:rFonts w:ascii="Arial Narrow" w:hAnsi="Arial Narrow"/>
          <w:color w:val="000000" w:themeColor="text1"/>
          <w:sz w:val="28"/>
          <w:szCs w:val="28"/>
        </w:rPr>
        <w:t xml:space="preserve"> образцом (проб), отобранных при первичных контроле, </w:t>
      </w:r>
      <w:r w:rsidR="00C2584B" w:rsidRPr="00311AC6">
        <w:rPr>
          <w:rFonts w:ascii="Arial Narrow" w:hAnsi="Arial Narrow"/>
          <w:color w:val="000000" w:themeColor="text1"/>
          <w:sz w:val="28"/>
          <w:szCs w:val="28"/>
        </w:rPr>
        <w:t xml:space="preserve">должностное лицо </w:t>
      </w:r>
      <w:r w:rsidR="00C24149">
        <w:rPr>
          <w:rFonts w:ascii="Arial Narrow" w:hAnsi="Arial Narrow"/>
          <w:color w:val="000000" w:themeColor="text1"/>
          <w:sz w:val="28"/>
          <w:szCs w:val="28"/>
        </w:rPr>
        <w:t xml:space="preserve">подразделения </w:t>
      </w:r>
      <w:r w:rsidR="00C2584B" w:rsidRPr="00311AC6">
        <w:rPr>
          <w:rFonts w:ascii="Arial Narrow" w:hAnsi="Arial Narrow"/>
          <w:color w:val="000000" w:themeColor="text1"/>
          <w:sz w:val="28"/>
          <w:szCs w:val="28"/>
        </w:rPr>
        <w:t xml:space="preserve">ДКР МСХ КР принимает решение о запрете </w:t>
      </w:r>
      <w:r w:rsidR="00606C03">
        <w:rPr>
          <w:rFonts w:ascii="Arial Narrow" w:hAnsi="Arial Narrow"/>
          <w:color w:val="000000" w:themeColor="text1"/>
          <w:sz w:val="28"/>
          <w:szCs w:val="28"/>
        </w:rPr>
        <w:t>выпуска</w:t>
      </w:r>
      <w:r w:rsidR="00C2584B" w:rsidRPr="00311AC6">
        <w:rPr>
          <w:rFonts w:ascii="Arial Narrow" w:hAnsi="Arial Narrow"/>
          <w:color w:val="000000" w:themeColor="text1"/>
          <w:sz w:val="28"/>
          <w:szCs w:val="28"/>
        </w:rPr>
        <w:t xml:space="preserve"> партии подкарантинной продукции</w:t>
      </w:r>
      <w:r w:rsidR="001975A6">
        <w:rPr>
          <w:rFonts w:ascii="Arial Narrow" w:hAnsi="Arial Narrow"/>
          <w:color w:val="000000" w:themeColor="text1"/>
          <w:sz w:val="28"/>
          <w:szCs w:val="28"/>
        </w:rPr>
        <w:t xml:space="preserve">. При этом, </w:t>
      </w:r>
      <w:r w:rsidR="00C2584B" w:rsidRPr="00311AC6">
        <w:rPr>
          <w:rFonts w:ascii="Arial Narrow" w:hAnsi="Arial Narrow"/>
          <w:color w:val="000000" w:themeColor="text1"/>
          <w:sz w:val="28"/>
          <w:szCs w:val="28"/>
        </w:rPr>
        <w:t xml:space="preserve">должностное лицо </w:t>
      </w:r>
      <w:r w:rsidR="00C24149">
        <w:rPr>
          <w:rFonts w:ascii="Arial Narrow" w:hAnsi="Arial Narrow"/>
          <w:color w:val="000000" w:themeColor="text1"/>
          <w:sz w:val="28"/>
          <w:szCs w:val="28"/>
        </w:rPr>
        <w:t>подразделения</w:t>
      </w:r>
      <w:r w:rsidR="00C24149" w:rsidRPr="00311AC6">
        <w:rPr>
          <w:rFonts w:ascii="Arial Narrow" w:hAnsi="Arial Narrow"/>
          <w:color w:val="000000" w:themeColor="text1"/>
          <w:sz w:val="28"/>
          <w:szCs w:val="28"/>
        </w:rPr>
        <w:t xml:space="preserve"> </w:t>
      </w:r>
      <w:r w:rsidR="00C2584B" w:rsidRPr="00311AC6">
        <w:rPr>
          <w:rFonts w:ascii="Arial Narrow" w:hAnsi="Arial Narrow"/>
          <w:color w:val="000000" w:themeColor="text1"/>
          <w:sz w:val="28"/>
          <w:szCs w:val="28"/>
        </w:rPr>
        <w:t xml:space="preserve">ДКР МСХ КР </w:t>
      </w:r>
      <w:r w:rsidR="00C2584B" w:rsidRPr="00E24A38">
        <w:rPr>
          <w:rFonts w:ascii="Arial Narrow" w:hAnsi="Arial Narrow"/>
          <w:color w:val="000000" w:themeColor="text1"/>
          <w:sz w:val="28"/>
          <w:szCs w:val="28"/>
          <w:u w:val="single"/>
        </w:rPr>
        <w:t xml:space="preserve">обязано предложить </w:t>
      </w:r>
      <w:r w:rsidR="00E24A38" w:rsidRPr="00E24A38">
        <w:rPr>
          <w:rFonts w:ascii="Arial Narrow" w:hAnsi="Arial Narrow"/>
          <w:color w:val="000000" w:themeColor="text1"/>
          <w:sz w:val="28"/>
          <w:szCs w:val="28"/>
          <w:u w:val="single"/>
        </w:rPr>
        <w:t>собственнику подкарантинной продукции</w:t>
      </w:r>
      <w:r w:rsidR="00C2584B" w:rsidRPr="00E24A38">
        <w:rPr>
          <w:rFonts w:ascii="Arial Narrow" w:hAnsi="Arial Narrow"/>
          <w:color w:val="000000" w:themeColor="text1"/>
          <w:sz w:val="28"/>
          <w:szCs w:val="28"/>
          <w:u w:val="single"/>
        </w:rPr>
        <w:t xml:space="preserve"> провести по </w:t>
      </w:r>
      <w:r w:rsidR="000D05A2" w:rsidRPr="00E24A38">
        <w:rPr>
          <w:rFonts w:ascii="Arial Narrow" w:hAnsi="Arial Narrow"/>
          <w:color w:val="000000" w:themeColor="text1"/>
          <w:sz w:val="28"/>
          <w:szCs w:val="28"/>
          <w:u w:val="single"/>
        </w:rPr>
        <w:t xml:space="preserve">его </w:t>
      </w:r>
      <w:r w:rsidR="00C2584B" w:rsidRPr="00E24A38">
        <w:rPr>
          <w:rFonts w:ascii="Arial Narrow" w:hAnsi="Arial Narrow"/>
          <w:color w:val="000000" w:themeColor="text1"/>
          <w:sz w:val="28"/>
          <w:szCs w:val="28"/>
          <w:u w:val="single"/>
        </w:rPr>
        <w:t>обеззараживание или уничтожение</w:t>
      </w:r>
      <w:r w:rsidR="000D05A2" w:rsidRPr="00E24A38">
        <w:rPr>
          <w:rFonts w:ascii="Arial Narrow" w:hAnsi="Arial Narrow"/>
          <w:color w:val="000000" w:themeColor="text1"/>
          <w:sz w:val="28"/>
          <w:szCs w:val="28"/>
          <w:u w:val="single"/>
        </w:rPr>
        <w:t xml:space="preserve"> подкара</w:t>
      </w:r>
      <w:r w:rsidR="00CB1916">
        <w:rPr>
          <w:rFonts w:ascii="Arial Narrow" w:hAnsi="Arial Narrow"/>
          <w:color w:val="000000" w:themeColor="text1"/>
          <w:sz w:val="28"/>
          <w:szCs w:val="28"/>
          <w:u w:val="single"/>
        </w:rPr>
        <w:t>нти</w:t>
      </w:r>
      <w:r w:rsidR="000D05A2" w:rsidRPr="00E24A38">
        <w:rPr>
          <w:rFonts w:ascii="Arial Narrow" w:hAnsi="Arial Narrow"/>
          <w:color w:val="000000" w:themeColor="text1"/>
          <w:sz w:val="28"/>
          <w:szCs w:val="28"/>
          <w:u w:val="single"/>
        </w:rPr>
        <w:t>нной продукции</w:t>
      </w:r>
      <w:r w:rsidR="00C2584B" w:rsidRPr="00E24A38">
        <w:rPr>
          <w:rFonts w:ascii="Arial Narrow" w:hAnsi="Arial Narrow"/>
          <w:color w:val="000000" w:themeColor="text1"/>
          <w:sz w:val="28"/>
          <w:szCs w:val="28"/>
          <w:u w:val="single"/>
        </w:rPr>
        <w:t>, если проведение обеззараживания или уничтожения продукции допускается в случаях</w:t>
      </w:r>
      <w:r w:rsidR="00C2584B" w:rsidRPr="00311AC6">
        <w:rPr>
          <w:rFonts w:ascii="Arial Narrow" w:hAnsi="Arial Narrow"/>
          <w:color w:val="000000" w:themeColor="text1"/>
          <w:sz w:val="28"/>
          <w:szCs w:val="28"/>
        </w:rPr>
        <w:t>:</w:t>
      </w:r>
    </w:p>
    <w:p w14:paraId="06B9A9B5" w14:textId="01173B30" w:rsidR="00C2584B" w:rsidRPr="00311AC6" w:rsidRDefault="00C2584B" w:rsidP="00C2584B">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когда подкарантинная продукция по заявлению </w:t>
      </w:r>
      <w:r w:rsidR="00E24A38">
        <w:rPr>
          <w:rFonts w:ascii="Arial Narrow" w:hAnsi="Arial Narrow"/>
          <w:i/>
          <w:iCs/>
          <w:color w:val="000000" w:themeColor="text1"/>
          <w:sz w:val="28"/>
          <w:szCs w:val="28"/>
        </w:rPr>
        <w:t>ее собственника</w:t>
      </w:r>
      <w:r w:rsidRPr="00311AC6">
        <w:rPr>
          <w:rFonts w:ascii="Arial Narrow" w:hAnsi="Arial Narrow"/>
          <w:i/>
          <w:iCs/>
          <w:color w:val="000000" w:themeColor="text1"/>
          <w:sz w:val="28"/>
          <w:szCs w:val="28"/>
        </w:rPr>
        <w:t xml:space="preserve"> подлежит обеззараживанию за счет собственника продукции при наличии в месте проведения фитосанитарного контроля условий для проведения обеззараживания;</w:t>
      </w:r>
    </w:p>
    <w:p w14:paraId="1BB02DF8" w14:textId="3E38E294" w:rsidR="00C2584B" w:rsidRDefault="00C2584B" w:rsidP="00C2584B">
      <w:pPr>
        <w:pStyle w:val="ListParagraph"/>
        <w:numPr>
          <w:ilvl w:val="0"/>
          <w:numId w:val="22"/>
        </w:numPr>
        <w:spacing w:after="160" w:line="360" w:lineRule="auto"/>
        <w:rPr>
          <w:rFonts w:ascii="Arial Narrow" w:hAnsi="Arial Narrow"/>
          <w:i/>
          <w:iCs/>
          <w:color w:val="000000" w:themeColor="text1"/>
          <w:sz w:val="28"/>
          <w:szCs w:val="28"/>
        </w:rPr>
      </w:pPr>
      <w:r w:rsidRPr="00311AC6">
        <w:rPr>
          <w:rFonts w:ascii="Arial Narrow" w:hAnsi="Arial Narrow"/>
          <w:i/>
          <w:iCs/>
          <w:color w:val="000000" w:themeColor="text1"/>
          <w:sz w:val="28"/>
          <w:szCs w:val="28"/>
        </w:rPr>
        <w:t xml:space="preserve">когда подкарантинная продукция по заявлению </w:t>
      </w:r>
      <w:r w:rsidR="00E24A38">
        <w:rPr>
          <w:rFonts w:ascii="Arial Narrow" w:hAnsi="Arial Narrow"/>
          <w:i/>
          <w:iCs/>
          <w:color w:val="000000" w:themeColor="text1"/>
          <w:sz w:val="28"/>
          <w:szCs w:val="28"/>
        </w:rPr>
        <w:t>ее собственника</w:t>
      </w:r>
      <w:r w:rsidRPr="00311AC6">
        <w:rPr>
          <w:rFonts w:ascii="Arial Narrow" w:hAnsi="Arial Narrow"/>
          <w:i/>
          <w:iCs/>
          <w:color w:val="000000" w:themeColor="text1"/>
          <w:sz w:val="28"/>
          <w:szCs w:val="28"/>
        </w:rPr>
        <w:t xml:space="preserve"> подлежит уничтожению за счет собственника продукции при наличии в месте проведения фитосанитарного контроля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 По результатам уничтожения составляется акт.</w:t>
      </w:r>
    </w:p>
    <w:tbl>
      <w:tblPr>
        <w:tblStyle w:val="TableGrid"/>
        <w:tblW w:w="0" w:type="auto"/>
        <w:tblLook w:val="04A0" w:firstRow="1" w:lastRow="0" w:firstColumn="1" w:lastColumn="0" w:noHBand="0" w:noVBand="1"/>
      </w:tblPr>
      <w:tblGrid>
        <w:gridCol w:w="14560"/>
      </w:tblGrid>
      <w:tr w:rsidR="00E35EE9" w14:paraId="4F1B4E8A" w14:textId="77777777" w:rsidTr="00836679">
        <w:tc>
          <w:tcPr>
            <w:tcW w:w="14560" w:type="dxa"/>
          </w:tcPr>
          <w:p w14:paraId="12D9425B" w14:textId="77777777" w:rsidR="00E35EE9" w:rsidRPr="00F566B3" w:rsidRDefault="00E35EE9" w:rsidP="00836679">
            <w:pPr>
              <w:spacing w:after="160" w:line="360" w:lineRule="auto"/>
              <w:rPr>
                <w:rFonts w:ascii="Arial Narrow" w:hAnsi="Arial Narrow"/>
                <w:b/>
                <w:bCs/>
                <w:color w:val="000000" w:themeColor="text1"/>
                <w:sz w:val="28"/>
                <w:szCs w:val="28"/>
                <w:u w:val="single"/>
              </w:rPr>
            </w:pPr>
            <w:r w:rsidRPr="00F566B3">
              <w:rPr>
                <w:rFonts w:ascii="Arial Narrow" w:hAnsi="Arial Narrow"/>
                <w:b/>
                <w:bCs/>
                <w:color w:val="000000" w:themeColor="text1"/>
                <w:sz w:val="28"/>
                <w:szCs w:val="28"/>
                <w:u w:val="single"/>
              </w:rPr>
              <w:t xml:space="preserve">Важная информация  </w:t>
            </w:r>
          </w:p>
          <w:p w14:paraId="4BED7BF6" w14:textId="78DF18D9" w:rsidR="00E35EE9" w:rsidRDefault="0048137E" w:rsidP="0048137E">
            <w:pPr>
              <w:spacing w:after="160" w:line="240" w:lineRule="auto"/>
              <w:rPr>
                <w:rFonts w:ascii="Arial Narrow" w:hAnsi="Arial Narrow"/>
                <w:color w:val="000000" w:themeColor="text1"/>
                <w:sz w:val="28"/>
                <w:szCs w:val="28"/>
              </w:rPr>
            </w:pPr>
            <w:r>
              <w:rPr>
                <w:rFonts w:ascii="Arial Narrow" w:hAnsi="Arial Narrow"/>
                <w:color w:val="000000" w:themeColor="text1"/>
                <w:sz w:val="28"/>
                <w:szCs w:val="28"/>
              </w:rPr>
              <w:t xml:space="preserve">1. </w:t>
            </w:r>
            <w:r w:rsidR="00E35EE9" w:rsidRPr="00311AC6">
              <w:rPr>
                <w:rFonts w:ascii="Arial Narrow" w:hAnsi="Arial Narrow"/>
                <w:color w:val="000000" w:themeColor="text1"/>
                <w:sz w:val="28"/>
                <w:szCs w:val="28"/>
              </w:rPr>
              <w:t>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установлены в Порядке организации работ по обеззараживанию подкарантинных объектов методом газации и работ по их дегазации</w:t>
            </w:r>
            <w:r w:rsidR="00E35EE9">
              <w:rPr>
                <w:rFonts w:ascii="Arial Narrow" w:hAnsi="Arial Narrow"/>
                <w:color w:val="000000" w:themeColor="text1"/>
                <w:sz w:val="28"/>
                <w:szCs w:val="28"/>
              </w:rPr>
              <w:t>,</w:t>
            </w:r>
            <w:r w:rsidR="00E35EE9" w:rsidRPr="00311AC6">
              <w:rPr>
                <w:rFonts w:ascii="Arial Narrow" w:hAnsi="Arial Narrow"/>
                <w:color w:val="000000" w:themeColor="text1"/>
                <w:sz w:val="28"/>
                <w:szCs w:val="28"/>
              </w:rPr>
              <w:t xml:space="preserve"> утвержденный </w:t>
            </w:r>
            <w:r w:rsidR="00E35EE9" w:rsidRPr="00311AC6">
              <w:rPr>
                <w:rFonts w:ascii="Arial Narrow" w:hAnsi="Arial Narrow"/>
                <w:iCs/>
                <w:color w:val="000000" w:themeColor="text1"/>
                <w:sz w:val="28"/>
                <w:szCs w:val="28"/>
              </w:rPr>
              <w:t>Приказом Министерства сельского хозяйства, пищевой промышленности и мелиорации Кыргызской Республики от 23 января 2020 года № 1.</w:t>
            </w:r>
            <w:r w:rsidR="00E35EE9">
              <w:rPr>
                <w:rFonts w:ascii="Arial Narrow" w:hAnsi="Arial Narrow"/>
                <w:iCs/>
                <w:color w:val="000000" w:themeColor="text1"/>
                <w:sz w:val="28"/>
                <w:szCs w:val="28"/>
              </w:rPr>
              <w:t xml:space="preserve"> В данном </w:t>
            </w:r>
            <w:r w:rsidR="00E35EE9">
              <w:rPr>
                <w:rFonts w:ascii="Arial Narrow" w:hAnsi="Arial Narrow"/>
                <w:iCs/>
                <w:color w:val="000000" w:themeColor="text1"/>
                <w:sz w:val="28"/>
                <w:szCs w:val="28"/>
              </w:rPr>
              <w:lastRenderedPageBreak/>
              <w:t xml:space="preserve">Порядке </w:t>
            </w:r>
            <w:r w:rsidR="00E35EE9" w:rsidRPr="00311AC6">
              <w:rPr>
                <w:rFonts w:ascii="Arial Narrow" w:hAnsi="Arial Narrow"/>
                <w:color w:val="000000" w:themeColor="text1"/>
                <w:sz w:val="28"/>
                <w:szCs w:val="28"/>
              </w:rPr>
              <w:t>также указаны требования к допуску юридических лиц и индивидуальных предпринимателей, претендующих на право проведения обеззараживания подкарантинных материалов</w:t>
            </w:r>
            <w:r>
              <w:rPr>
                <w:rFonts w:ascii="Arial Narrow" w:hAnsi="Arial Narrow"/>
                <w:color w:val="000000" w:themeColor="text1"/>
                <w:sz w:val="28"/>
                <w:szCs w:val="28"/>
              </w:rPr>
              <w:t>.</w:t>
            </w:r>
          </w:p>
          <w:p w14:paraId="33D3601F" w14:textId="5D7D0C69" w:rsidR="0048137E" w:rsidRDefault="0048137E" w:rsidP="0048137E">
            <w:pPr>
              <w:spacing w:after="160" w:line="240" w:lineRule="auto"/>
              <w:rPr>
                <w:rFonts w:ascii="Arial Narrow" w:hAnsi="Arial Narrow"/>
                <w:color w:val="000000" w:themeColor="text1"/>
                <w:sz w:val="28"/>
                <w:szCs w:val="28"/>
                <w:u w:val="single"/>
              </w:rPr>
            </w:pPr>
            <w:r>
              <w:rPr>
                <w:rFonts w:ascii="Arial Narrow" w:hAnsi="Arial Narrow"/>
                <w:color w:val="000000" w:themeColor="text1"/>
                <w:sz w:val="28"/>
                <w:szCs w:val="28"/>
              </w:rPr>
              <w:t xml:space="preserve">2. </w:t>
            </w:r>
            <w:r w:rsidRPr="00311AC6">
              <w:rPr>
                <w:rFonts w:ascii="Arial Narrow" w:hAnsi="Arial Narrow"/>
                <w:color w:val="000000" w:themeColor="text1"/>
                <w:sz w:val="28"/>
                <w:szCs w:val="28"/>
              </w:rPr>
              <w:t xml:space="preserve">При отказе </w:t>
            </w:r>
            <w:r w:rsidR="00E24A38">
              <w:rPr>
                <w:rFonts w:ascii="Arial Narrow" w:hAnsi="Arial Narrow"/>
                <w:color w:val="000000" w:themeColor="text1"/>
                <w:sz w:val="28"/>
                <w:szCs w:val="28"/>
              </w:rPr>
              <w:t>собственника подкарантинной продукции</w:t>
            </w:r>
            <w:r w:rsidRPr="00311AC6">
              <w:rPr>
                <w:rFonts w:ascii="Arial Narrow" w:hAnsi="Arial Narrow"/>
                <w:color w:val="000000" w:themeColor="text1"/>
                <w:sz w:val="28"/>
                <w:szCs w:val="28"/>
              </w:rPr>
              <w:t xml:space="preserve"> от проведения ее обеззараживания или уничтожения, либо при невозможности их проведения, должностное лицо </w:t>
            </w:r>
            <w:r w:rsidR="004A2D8A">
              <w:rPr>
                <w:rFonts w:ascii="Arial Narrow" w:hAnsi="Arial Narrow"/>
                <w:color w:val="000000" w:themeColor="text1"/>
                <w:sz w:val="28"/>
                <w:szCs w:val="28"/>
              </w:rPr>
              <w:t>ДКС МСХ КР</w:t>
            </w:r>
            <w:r w:rsidRPr="00311AC6">
              <w:rPr>
                <w:rFonts w:ascii="Arial Narrow" w:hAnsi="Arial Narrow"/>
                <w:color w:val="000000" w:themeColor="text1"/>
                <w:sz w:val="28"/>
                <w:szCs w:val="28"/>
              </w:rPr>
              <w:t xml:space="preserve"> </w:t>
            </w:r>
            <w:r w:rsidRPr="00311AC6">
              <w:rPr>
                <w:rFonts w:ascii="Arial Narrow" w:hAnsi="Arial Narrow"/>
                <w:color w:val="000000" w:themeColor="text1"/>
                <w:sz w:val="28"/>
                <w:szCs w:val="28"/>
                <w:u w:val="single"/>
              </w:rPr>
              <w:t xml:space="preserve">выдает предписание о возврате продукции за счет </w:t>
            </w:r>
            <w:r w:rsidR="004A2D8A">
              <w:rPr>
                <w:rFonts w:ascii="Arial Narrow" w:hAnsi="Arial Narrow"/>
                <w:color w:val="000000" w:themeColor="text1"/>
                <w:sz w:val="28"/>
                <w:szCs w:val="28"/>
                <w:u w:val="single"/>
              </w:rPr>
              <w:t>ее собственника</w:t>
            </w:r>
            <w:r w:rsidR="000D05A2">
              <w:rPr>
                <w:rFonts w:ascii="Arial Narrow" w:hAnsi="Arial Narrow"/>
                <w:color w:val="000000" w:themeColor="text1"/>
                <w:sz w:val="28"/>
                <w:szCs w:val="28"/>
                <w:u w:val="single"/>
              </w:rPr>
              <w:t>.</w:t>
            </w:r>
            <w:r w:rsidRPr="00311AC6">
              <w:rPr>
                <w:rFonts w:ascii="Arial Narrow" w:hAnsi="Arial Narrow"/>
                <w:color w:val="000000" w:themeColor="text1"/>
                <w:sz w:val="28"/>
                <w:szCs w:val="28"/>
                <w:u w:val="single"/>
              </w:rPr>
              <w:t xml:space="preserve"> </w:t>
            </w:r>
          </w:p>
        </w:tc>
      </w:tr>
    </w:tbl>
    <w:p w14:paraId="257A7E96" w14:textId="77777777" w:rsidR="0048137E" w:rsidRDefault="0048137E" w:rsidP="00363905">
      <w:pPr>
        <w:autoSpaceDE w:val="0"/>
        <w:autoSpaceDN w:val="0"/>
        <w:adjustRightInd w:val="0"/>
        <w:spacing w:after="0" w:line="360" w:lineRule="auto"/>
        <w:ind w:firstLine="708"/>
        <w:rPr>
          <w:rFonts w:ascii="Arial Narrow" w:hAnsi="Arial Narrow"/>
          <w:b/>
          <w:bCs/>
          <w:color w:val="000000" w:themeColor="text1"/>
          <w:sz w:val="28"/>
          <w:szCs w:val="28"/>
        </w:rPr>
      </w:pPr>
      <w:bookmarkStart w:id="28" w:name="z11"/>
    </w:p>
    <w:p w14:paraId="51319AF5" w14:textId="4E6AFB28" w:rsidR="00B320E8" w:rsidRPr="008B5514" w:rsidRDefault="00700D6F" w:rsidP="00700D6F">
      <w:pPr>
        <w:pStyle w:val="Heading1"/>
        <w:spacing w:line="360" w:lineRule="auto"/>
        <w:ind w:firstLine="708"/>
        <w:jc w:val="left"/>
        <w:rPr>
          <w:rFonts w:ascii="Arial Narrow" w:hAnsi="Arial Narrow"/>
          <w:b w:val="0"/>
          <w:bCs w:val="0"/>
          <w:color w:val="000000" w:themeColor="text1"/>
          <w:sz w:val="32"/>
          <w:szCs w:val="32"/>
        </w:rPr>
      </w:pPr>
      <w:bookmarkStart w:id="29" w:name="_Toc77061529"/>
      <w:r>
        <w:rPr>
          <w:rFonts w:ascii="Arial Narrow" w:hAnsi="Arial Narrow"/>
          <w:color w:val="000000" w:themeColor="text1"/>
          <w:sz w:val="32"/>
          <w:szCs w:val="32"/>
        </w:rPr>
        <w:t xml:space="preserve">Часть </w:t>
      </w:r>
      <w:r w:rsidR="00F3666D" w:rsidRPr="008B5514">
        <w:rPr>
          <w:rFonts w:ascii="Arial Narrow" w:hAnsi="Arial Narrow"/>
          <w:color w:val="000000" w:themeColor="text1"/>
          <w:sz w:val="32"/>
          <w:szCs w:val="32"/>
          <w:lang w:val="en-US"/>
        </w:rPr>
        <w:t>V</w:t>
      </w:r>
      <w:r w:rsidR="00E35EE9" w:rsidRPr="008B5514">
        <w:rPr>
          <w:rFonts w:ascii="Arial Narrow" w:hAnsi="Arial Narrow"/>
          <w:color w:val="000000" w:themeColor="text1"/>
          <w:sz w:val="32"/>
          <w:szCs w:val="32"/>
        </w:rPr>
        <w:t xml:space="preserve">. </w:t>
      </w:r>
      <w:r w:rsidR="00363905" w:rsidRPr="008B5514">
        <w:rPr>
          <w:rFonts w:ascii="Arial Narrow" w:hAnsi="Arial Narrow"/>
          <w:color w:val="000000" w:themeColor="text1"/>
          <w:sz w:val="32"/>
          <w:szCs w:val="32"/>
        </w:rPr>
        <w:t xml:space="preserve">Выпуск импортной пищевой продукции </w:t>
      </w:r>
      <w:r w:rsidR="00174227" w:rsidRPr="008B5514">
        <w:rPr>
          <w:rFonts w:ascii="Arial Narrow" w:hAnsi="Arial Narrow"/>
          <w:color w:val="000000" w:themeColor="text1"/>
          <w:sz w:val="32"/>
          <w:szCs w:val="32"/>
        </w:rPr>
        <w:t xml:space="preserve">для </w:t>
      </w:r>
      <w:r w:rsidR="0048137E" w:rsidRPr="008B5514">
        <w:rPr>
          <w:rFonts w:ascii="Arial Narrow" w:hAnsi="Arial Narrow"/>
          <w:color w:val="000000" w:themeColor="text1"/>
          <w:sz w:val="32"/>
          <w:szCs w:val="32"/>
        </w:rPr>
        <w:t>внутреннего</w:t>
      </w:r>
      <w:r w:rsidR="00174227" w:rsidRPr="008B5514">
        <w:rPr>
          <w:rFonts w:ascii="Arial Narrow" w:hAnsi="Arial Narrow"/>
          <w:color w:val="000000" w:themeColor="text1"/>
          <w:sz w:val="32"/>
          <w:szCs w:val="32"/>
        </w:rPr>
        <w:t xml:space="preserve"> потребления (выпуск в обращение</w:t>
      </w:r>
      <w:r w:rsidR="000D05A2" w:rsidRPr="008B5514">
        <w:rPr>
          <w:rFonts w:ascii="Arial Narrow" w:hAnsi="Arial Narrow"/>
          <w:color w:val="000000" w:themeColor="text1"/>
          <w:sz w:val="32"/>
          <w:szCs w:val="32"/>
        </w:rPr>
        <w:t xml:space="preserve"> на рынок ЕАЭС</w:t>
      </w:r>
      <w:r w:rsidR="00174227" w:rsidRPr="008B5514">
        <w:rPr>
          <w:rFonts w:ascii="Arial Narrow" w:hAnsi="Arial Narrow"/>
          <w:color w:val="000000" w:themeColor="text1"/>
          <w:sz w:val="32"/>
          <w:szCs w:val="32"/>
        </w:rPr>
        <w:t>)</w:t>
      </w:r>
      <w:r w:rsidR="00B2408C" w:rsidRPr="008B5514">
        <w:rPr>
          <w:rFonts w:ascii="Arial Narrow" w:hAnsi="Arial Narrow"/>
          <w:color w:val="000000" w:themeColor="text1"/>
          <w:sz w:val="32"/>
          <w:szCs w:val="32"/>
        </w:rPr>
        <w:t xml:space="preserve"> в аспектах технического регулирования</w:t>
      </w:r>
      <w:r w:rsidR="00363905" w:rsidRPr="008B5514">
        <w:rPr>
          <w:rFonts w:ascii="Arial Narrow" w:hAnsi="Arial Narrow"/>
          <w:color w:val="000000" w:themeColor="text1"/>
          <w:sz w:val="32"/>
          <w:szCs w:val="32"/>
        </w:rPr>
        <w:t>.</w:t>
      </w:r>
      <w:bookmarkEnd w:id="29"/>
    </w:p>
    <w:tbl>
      <w:tblPr>
        <w:tblStyle w:val="TableGrid"/>
        <w:tblW w:w="0" w:type="auto"/>
        <w:tblLook w:val="04A0" w:firstRow="1" w:lastRow="0" w:firstColumn="1" w:lastColumn="0" w:noHBand="0" w:noVBand="1"/>
      </w:tblPr>
      <w:tblGrid>
        <w:gridCol w:w="7280"/>
        <w:gridCol w:w="7280"/>
      </w:tblGrid>
      <w:tr w:rsidR="00F3564C" w14:paraId="3D77CA55" w14:textId="77777777" w:rsidTr="00836679">
        <w:tc>
          <w:tcPr>
            <w:tcW w:w="14560" w:type="dxa"/>
            <w:gridSpan w:val="2"/>
          </w:tcPr>
          <w:p w14:paraId="77B6DE37" w14:textId="58EB7DD6" w:rsidR="00F3564C" w:rsidRPr="00CB737D" w:rsidRDefault="00F3564C" w:rsidP="0026223C">
            <w:pPr>
              <w:autoSpaceDE w:val="0"/>
              <w:autoSpaceDN w:val="0"/>
              <w:adjustRightInd w:val="0"/>
              <w:spacing w:after="0" w:line="360" w:lineRule="auto"/>
              <w:jc w:val="center"/>
              <w:rPr>
                <w:rFonts w:ascii="Arial Narrow" w:hAnsi="Arial Narrow"/>
                <w:b/>
                <w:bCs/>
                <w:color w:val="000000" w:themeColor="text1"/>
                <w:sz w:val="28"/>
                <w:szCs w:val="28"/>
                <w:u w:val="single"/>
              </w:rPr>
            </w:pPr>
            <w:r w:rsidRPr="00CB737D">
              <w:rPr>
                <w:rFonts w:ascii="Arial Narrow" w:hAnsi="Arial Narrow"/>
                <w:b/>
                <w:color w:val="000000" w:themeColor="text1"/>
                <w:sz w:val="28"/>
                <w:szCs w:val="28"/>
                <w:u w:val="single"/>
              </w:rPr>
              <w:t xml:space="preserve">Термины и определения, используемые в Части </w:t>
            </w:r>
            <w:r w:rsidR="0026223C" w:rsidRPr="00CB737D">
              <w:rPr>
                <w:rFonts w:ascii="Arial Narrow" w:hAnsi="Arial Narrow"/>
                <w:b/>
                <w:color w:val="000000" w:themeColor="text1"/>
                <w:sz w:val="28"/>
                <w:szCs w:val="28"/>
                <w:u w:val="single"/>
                <w:lang w:val="en-US"/>
              </w:rPr>
              <w:t>V</w:t>
            </w:r>
          </w:p>
        </w:tc>
      </w:tr>
      <w:tr w:rsidR="00E95992" w14:paraId="653B2658" w14:textId="77777777" w:rsidTr="00E95992">
        <w:tc>
          <w:tcPr>
            <w:tcW w:w="7280" w:type="dxa"/>
          </w:tcPr>
          <w:p w14:paraId="3799FD84" w14:textId="6FA392F3" w:rsidR="00E95992" w:rsidRPr="00F3564C" w:rsidRDefault="00E95992" w:rsidP="00F3564C">
            <w:pPr>
              <w:pStyle w:val="ConsPlusNormal"/>
              <w:spacing w:before="240"/>
              <w:jc w:val="both"/>
              <w:rPr>
                <w:rFonts w:ascii="Arial Narrow" w:hAnsi="Arial Narrow"/>
                <w:b/>
                <w:bCs/>
                <w:color w:val="000000" w:themeColor="text1"/>
                <w:sz w:val="28"/>
                <w:szCs w:val="28"/>
              </w:rPr>
            </w:pPr>
            <w:r w:rsidRPr="00F3564C">
              <w:rPr>
                <w:rFonts w:ascii="Arial Narrow" w:hAnsi="Arial Narrow"/>
                <w:b/>
                <w:bCs/>
                <w:sz w:val="28"/>
                <w:szCs w:val="28"/>
              </w:rPr>
              <w:t>заключение таможенного эксперта (эксперта)</w:t>
            </w:r>
          </w:p>
        </w:tc>
        <w:tc>
          <w:tcPr>
            <w:tcW w:w="7280" w:type="dxa"/>
          </w:tcPr>
          <w:p w14:paraId="299F743E" w14:textId="39FB3C4B" w:rsidR="00E95992" w:rsidRPr="00F3564C" w:rsidRDefault="00F3564C" w:rsidP="00F3564C">
            <w:pPr>
              <w:autoSpaceDE w:val="0"/>
              <w:autoSpaceDN w:val="0"/>
              <w:adjustRightInd w:val="0"/>
              <w:spacing w:after="0" w:line="240" w:lineRule="auto"/>
              <w:rPr>
                <w:rFonts w:ascii="Arial Narrow" w:hAnsi="Arial Narrow"/>
                <w:b/>
                <w:bCs/>
                <w:i/>
                <w:iCs/>
                <w:color w:val="000000" w:themeColor="text1"/>
                <w:sz w:val="28"/>
                <w:szCs w:val="28"/>
              </w:rPr>
            </w:pPr>
            <w:r w:rsidRPr="00F3564C">
              <w:rPr>
                <w:rFonts w:ascii="Arial Narrow" w:hAnsi="Arial Narrow"/>
                <w:b/>
                <w:bCs/>
                <w:i/>
                <w:iCs/>
                <w:sz w:val="28"/>
                <w:szCs w:val="28"/>
              </w:rPr>
              <w:t>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r w:rsidR="00E21935">
              <w:rPr>
                <w:rFonts w:ascii="Arial Narrow" w:hAnsi="Arial Narrow"/>
                <w:b/>
                <w:bCs/>
                <w:i/>
                <w:iCs/>
                <w:sz w:val="28"/>
                <w:szCs w:val="28"/>
              </w:rPr>
              <w:t>.</w:t>
            </w:r>
          </w:p>
        </w:tc>
      </w:tr>
      <w:tr w:rsidR="00E95992" w14:paraId="26ECE335" w14:textId="77777777" w:rsidTr="00E95992">
        <w:tc>
          <w:tcPr>
            <w:tcW w:w="7280" w:type="dxa"/>
          </w:tcPr>
          <w:p w14:paraId="50B9DC19" w14:textId="695BF36F" w:rsidR="00E95992" w:rsidRPr="00F3564C" w:rsidRDefault="00E95992" w:rsidP="00F3564C">
            <w:pPr>
              <w:pStyle w:val="ConsPlusNormal"/>
              <w:spacing w:before="240"/>
              <w:jc w:val="both"/>
              <w:rPr>
                <w:rFonts w:ascii="Arial Narrow" w:hAnsi="Arial Narrow"/>
                <w:b/>
                <w:bCs/>
                <w:color w:val="000000" w:themeColor="text1"/>
                <w:sz w:val="28"/>
                <w:szCs w:val="28"/>
              </w:rPr>
            </w:pPr>
            <w:r w:rsidRPr="00F3564C">
              <w:rPr>
                <w:rFonts w:ascii="Arial Narrow" w:hAnsi="Arial Narrow"/>
                <w:b/>
                <w:bCs/>
                <w:sz w:val="28"/>
                <w:szCs w:val="28"/>
              </w:rPr>
              <w:t>образец</w:t>
            </w:r>
          </w:p>
        </w:tc>
        <w:tc>
          <w:tcPr>
            <w:tcW w:w="7280" w:type="dxa"/>
          </w:tcPr>
          <w:p w14:paraId="053D9795" w14:textId="158F6AA7" w:rsidR="00E95992" w:rsidRPr="00F3564C" w:rsidRDefault="00F3564C" w:rsidP="00E21935">
            <w:pPr>
              <w:pStyle w:val="ConsPlusNormal"/>
              <w:spacing w:before="240"/>
              <w:jc w:val="both"/>
              <w:rPr>
                <w:rFonts w:ascii="Arial Narrow" w:hAnsi="Arial Narrow"/>
                <w:b/>
                <w:bCs/>
                <w:i/>
                <w:iCs/>
                <w:color w:val="000000" w:themeColor="text1"/>
                <w:sz w:val="28"/>
                <w:szCs w:val="28"/>
              </w:rPr>
            </w:pPr>
            <w:r w:rsidRPr="00F3564C">
              <w:rPr>
                <w:rFonts w:ascii="Arial Narrow" w:hAnsi="Arial Narrow"/>
                <w:b/>
                <w:bCs/>
                <w:i/>
                <w:iCs/>
                <w:sz w:val="28"/>
                <w:szCs w:val="28"/>
              </w:rPr>
              <w:t>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r w:rsidR="00E21935">
              <w:rPr>
                <w:rFonts w:ascii="Arial Narrow" w:hAnsi="Arial Narrow"/>
                <w:b/>
                <w:bCs/>
                <w:i/>
                <w:iCs/>
                <w:sz w:val="28"/>
                <w:szCs w:val="28"/>
              </w:rPr>
              <w:t>.</w:t>
            </w:r>
          </w:p>
        </w:tc>
      </w:tr>
      <w:tr w:rsidR="00B673A1" w14:paraId="492808E9" w14:textId="77777777" w:rsidTr="00E95992">
        <w:tc>
          <w:tcPr>
            <w:tcW w:w="7280" w:type="dxa"/>
          </w:tcPr>
          <w:p w14:paraId="28C64452" w14:textId="2F383C97" w:rsidR="00B673A1" w:rsidRPr="00B673A1" w:rsidRDefault="00B673A1" w:rsidP="00B673A1">
            <w:pPr>
              <w:pStyle w:val="ConsPlusNormal"/>
              <w:jc w:val="both"/>
              <w:rPr>
                <w:rFonts w:ascii="Arial Narrow" w:hAnsi="Arial Narrow"/>
                <w:b/>
                <w:bCs/>
                <w:sz w:val="28"/>
                <w:szCs w:val="28"/>
              </w:rPr>
            </w:pPr>
            <w:r w:rsidRPr="00B673A1">
              <w:rPr>
                <w:rFonts w:ascii="Arial Narrow" w:hAnsi="Arial Narrow"/>
                <w:b/>
                <w:bCs/>
                <w:sz w:val="28"/>
                <w:szCs w:val="28"/>
              </w:rPr>
              <w:t>получение объяснений</w:t>
            </w:r>
          </w:p>
        </w:tc>
        <w:tc>
          <w:tcPr>
            <w:tcW w:w="7280" w:type="dxa"/>
          </w:tcPr>
          <w:p w14:paraId="5937B503" w14:textId="549FA176" w:rsidR="00B673A1" w:rsidRPr="00B673A1" w:rsidRDefault="00B673A1" w:rsidP="00B673A1">
            <w:pPr>
              <w:pStyle w:val="ConsPlusNormal"/>
              <w:jc w:val="both"/>
              <w:rPr>
                <w:rFonts w:ascii="Arial Narrow" w:hAnsi="Arial Narrow"/>
                <w:b/>
                <w:bCs/>
                <w:i/>
                <w:iCs/>
                <w:sz w:val="28"/>
                <w:szCs w:val="28"/>
              </w:rPr>
            </w:pPr>
            <w:r w:rsidRPr="00B673A1">
              <w:rPr>
                <w:rFonts w:ascii="Arial Narrow" w:hAnsi="Arial Narrow"/>
                <w:b/>
                <w:bCs/>
                <w:i/>
                <w:iCs/>
                <w:sz w:val="28"/>
                <w:szCs w:val="28"/>
              </w:rPr>
              <w:t>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tc>
      </w:tr>
      <w:tr w:rsidR="00F3564C" w14:paraId="7A085234" w14:textId="77777777" w:rsidTr="00E95992">
        <w:tc>
          <w:tcPr>
            <w:tcW w:w="7280" w:type="dxa"/>
          </w:tcPr>
          <w:p w14:paraId="4E052A0A" w14:textId="0F6ECE91" w:rsidR="00F3564C" w:rsidRPr="00F3564C" w:rsidRDefault="00F3564C" w:rsidP="00F3564C">
            <w:pPr>
              <w:pStyle w:val="ConsPlusNormal"/>
              <w:spacing w:before="240"/>
              <w:jc w:val="both"/>
              <w:rPr>
                <w:rFonts w:ascii="Arial Narrow" w:hAnsi="Arial Narrow"/>
                <w:b/>
                <w:bCs/>
                <w:sz w:val="28"/>
                <w:szCs w:val="28"/>
              </w:rPr>
            </w:pPr>
            <w:r>
              <w:rPr>
                <w:rFonts w:ascii="Arial Narrow" w:hAnsi="Arial Narrow"/>
                <w:b/>
                <w:bCs/>
                <w:sz w:val="28"/>
                <w:szCs w:val="28"/>
              </w:rPr>
              <w:lastRenderedPageBreak/>
              <w:t>таможенный осмотр</w:t>
            </w:r>
          </w:p>
        </w:tc>
        <w:tc>
          <w:tcPr>
            <w:tcW w:w="7280" w:type="dxa"/>
          </w:tcPr>
          <w:p w14:paraId="372AA4FD" w14:textId="2CDFF2AB" w:rsidR="00F3564C" w:rsidRPr="00F3564C" w:rsidRDefault="00B673A1" w:rsidP="00E21935">
            <w:pPr>
              <w:pStyle w:val="ConsPlusNormal"/>
              <w:jc w:val="both"/>
              <w:rPr>
                <w:rFonts w:ascii="Arial Narrow" w:hAnsi="Arial Narrow"/>
                <w:b/>
                <w:bCs/>
                <w:i/>
                <w:iCs/>
                <w:sz w:val="28"/>
                <w:szCs w:val="28"/>
              </w:rPr>
            </w:pPr>
            <w:r w:rsidRPr="00B673A1">
              <w:rPr>
                <w:rFonts w:ascii="Arial Narrow" w:hAnsi="Arial Narrow"/>
                <w:b/>
                <w:bCs/>
                <w:i/>
                <w:iCs/>
                <w:sz w:val="28"/>
                <w:szCs w:val="28"/>
              </w:rPr>
              <w:t>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tc>
      </w:tr>
      <w:tr w:rsidR="00F3564C" w14:paraId="6DBEC042" w14:textId="77777777" w:rsidTr="00E95992">
        <w:tc>
          <w:tcPr>
            <w:tcW w:w="7280" w:type="dxa"/>
          </w:tcPr>
          <w:p w14:paraId="1DD8E735" w14:textId="3082C367" w:rsidR="00F3564C" w:rsidRDefault="00F3564C" w:rsidP="00F3564C">
            <w:pPr>
              <w:pStyle w:val="ConsPlusNormal"/>
              <w:spacing w:before="240"/>
              <w:jc w:val="both"/>
              <w:rPr>
                <w:rFonts w:ascii="Arial Narrow" w:hAnsi="Arial Narrow"/>
                <w:b/>
                <w:bCs/>
                <w:sz w:val="28"/>
                <w:szCs w:val="28"/>
              </w:rPr>
            </w:pPr>
            <w:r>
              <w:rPr>
                <w:rFonts w:ascii="Arial Narrow" w:hAnsi="Arial Narrow"/>
                <w:b/>
                <w:bCs/>
                <w:sz w:val="28"/>
                <w:szCs w:val="28"/>
              </w:rPr>
              <w:t>таможенный досмотр</w:t>
            </w:r>
          </w:p>
        </w:tc>
        <w:tc>
          <w:tcPr>
            <w:tcW w:w="7280" w:type="dxa"/>
          </w:tcPr>
          <w:p w14:paraId="252A95BA" w14:textId="7B529486" w:rsidR="00F3564C" w:rsidRPr="00B673A1" w:rsidRDefault="00B673A1" w:rsidP="00B673A1">
            <w:pPr>
              <w:pStyle w:val="ConsPlusNormal"/>
              <w:jc w:val="both"/>
              <w:rPr>
                <w:rFonts w:ascii="Arial Narrow" w:hAnsi="Arial Narrow"/>
                <w:b/>
                <w:bCs/>
                <w:i/>
                <w:iCs/>
                <w:sz w:val="28"/>
                <w:szCs w:val="28"/>
              </w:rPr>
            </w:pPr>
            <w:r w:rsidRPr="00B673A1">
              <w:rPr>
                <w:rFonts w:ascii="Arial Narrow" w:hAnsi="Arial Narrow"/>
                <w:b/>
                <w:bCs/>
                <w:i/>
                <w:iCs/>
                <w:sz w:val="28"/>
                <w:szCs w:val="28"/>
              </w:rPr>
              <w:t>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tc>
      </w:tr>
      <w:tr w:rsidR="00E95992" w14:paraId="08401A9F" w14:textId="77777777" w:rsidTr="00E95992">
        <w:tc>
          <w:tcPr>
            <w:tcW w:w="7280" w:type="dxa"/>
          </w:tcPr>
          <w:p w14:paraId="14CC6732" w14:textId="3430DAA7" w:rsidR="00E95992" w:rsidRPr="00F3564C" w:rsidRDefault="00F3564C" w:rsidP="00F3564C">
            <w:pPr>
              <w:pStyle w:val="ConsPlusNormal"/>
              <w:spacing w:before="240"/>
              <w:jc w:val="both"/>
              <w:rPr>
                <w:rFonts w:ascii="Arial Narrow" w:hAnsi="Arial Narrow"/>
                <w:b/>
                <w:bCs/>
                <w:color w:val="000000" w:themeColor="text1"/>
                <w:sz w:val="28"/>
                <w:szCs w:val="28"/>
              </w:rPr>
            </w:pPr>
            <w:r w:rsidRPr="00F3564C">
              <w:rPr>
                <w:rFonts w:ascii="Arial Narrow" w:hAnsi="Arial Narrow"/>
                <w:b/>
                <w:bCs/>
                <w:sz w:val="28"/>
                <w:szCs w:val="28"/>
              </w:rPr>
              <w:t>таможенная экспертиза</w:t>
            </w:r>
          </w:p>
        </w:tc>
        <w:tc>
          <w:tcPr>
            <w:tcW w:w="7280" w:type="dxa"/>
          </w:tcPr>
          <w:p w14:paraId="009FA9C2" w14:textId="6212E1F7" w:rsidR="00E95992" w:rsidRPr="00F3564C" w:rsidRDefault="00F3564C" w:rsidP="00F3564C">
            <w:pPr>
              <w:autoSpaceDE w:val="0"/>
              <w:autoSpaceDN w:val="0"/>
              <w:adjustRightInd w:val="0"/>
              <w:spacing w:after="0" w:line="240" w:lineRule="auto"/>
              <w:rPr>
                <w:rFonts w:ascii="Arial Narrow" w:hAnsi="Arial Narrow"/>
                <w:b/>
                <w:bCs/>
                <w:i/>
                <w:iCs/>
                <w:color w:val="000000" w:themeColor="text1"/>
                <w:sz w:val="28"/>
                <w:szCs w:val="28"/>
              </w:rPr>
            </w:pPr>
            <w:r w:rsidRPr="00F3564C">
              <w:rPr>
                <w:rFonts w:ascii="Arial Narrow" w:hAnsi="Arial Narrow"/>
                <w:b/>
                <w:bCs/>
                <w:i/>
                <w:iCs/>
                <w:sz w:val="28"/>
                <w:szCs w:val="28"/>
              </w:rPr>
              <w:t>- исследования и испытания</w:t>
            </w:r>
            <w:r w:rsidR="00E5748A">
              <w:rPr>
                <w:rFonts w:ascii="Arial Narrow" w:hAnsi="Arial Narrow"/>
                <w:b/>
                <w:bCs/>
                <w:i/>
                <w:iCs/>
                <w:sz w:val="28"/>
                <w:szCs w:val="28"/>
              </w:rPr>
              <w:t xml:space="preserve"> пищевой продукции (товаров)</w:t>
            </w:r>
            <w:r w:rsidRPr="00F3564C">
              <w:rPr>
                <w:rFonts w:ascii="Arial Narrow" w:hAnsi="Arial Narrow"/>
                <w:b/>
                <w:bCs/>
                <w:i/>
                <w:iCs/>
                <w:sz w:val="28"/>
                <w:szCs w:val="28"/>
              </w:rPr>
              <w:t>,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r w:rsidR="00B673A1">
              <w:rPr>
                <w:rFonts w:ascii="Arial Narrow" w:hAnsi="Arial Narrow"/>
                <w:b/>
                <w:bCs/>
                <w:i/>
                <w:iCs/>
                <w:sz w:val="28"/>
                <w:szCs w:val="28"/>
              </w:rPr>
              <w:t>.</w:t>
            </w:r>
          </w:p>
        </w:tc>
      </w:tr>
      <w:tr w:rsidR="00F3564C" w14:paraId="4A90AD81" w14:textId="77777777" w:rsidTr="00E95992">
        <w:tc>
          <w:tcPr>
            <w:tcW w:w="7280" w:type="dxa"/>
          </w:tcPr>
          <w:p w14:paraId="1A91EFE1" w14:textId="01C646D2" w:rsidR="00F3564C" w:rsidRPr="00F3564C" w:rsidRDefault="00F3564C" w:rsidP="00F3564C">
            <w:pPr>
              <w:pStyle w:val="ConsPlusNormal"/>
              <w:spacing w:before="240"/>
              <w:jc w:val="both"/>
              <w:rPr>
                <w:rFonts w:ascii="Arial Narrow" w:hAnsi="Arial Narrow"/>
                <w:b/>
                <w:bCs/>
                <w:color w:val="000000" w:themeColor="text1"/>
                <w:sz w:val="28"/>
                <w:szCs w:val="28"/>
              </w:rPr>
            </w:pPr>
            <w:r w:rsidRPr="00F3564C">
              <w:rPr>
                <w:rFonts w:ascii="Arial Narrow" w:hAnsi="Arial Narrow"/>
                <w:b/>
                <w:bCs/>
                <w:sz w:val="28"/>
                <w:szCs w:val="28"/>
              </w:rPr>
              <w:lastRenderedPageBreak/>
              <w:t>таможенный эксперт</w:t>
            </w:r>
          </w:p>
        </w:tc>
        <w:tc>
          <w:tcPr>
            <w:tcW w:w="7280" w:type="dxa"/>
          </w:tcPr>
          <w:p w14:paraId="6BAC42EF" w14:textId="198F72DF" w:rsidR="00F3564C" w:rsidRPr="00F3564C" w:rsidRDefault="00F3564C" w:rsidP="00F3564C">
            <w:pPr>
              <w:autoSpaceDE w:val="0"/>
              <w:autoSpaceDN w:val="0"/>
              <w:adjustRightInd w:val="0"/>
              <w:spacing w:after="0" w:line="240" w:lineRule="auto"/>
              <w:rPr>
                <w:rFonts w:ascii="Arial Narrow" w:hAnsi="Arial Narrow"/>
                <w:b/>
                <w:bCs/>
                <w:i/>
                <w:iCs/>
                <w:color w:val="000000" w:themeColor="text1"/>
                <w:sz w:val="28"/>
                <w:szCs w:val="28"/>
              </w:rPr>
            </w:pPr>
            <w:r w:rsidRPr="00F3564C">
              <w:rPr>
                <w:rFonts w:ascii="Arial Narrow" w:hAnsi="Arial Narrow"/>
                <w:b/>
                <w:bCs/>
                <w:i/>
                <w:iCs/>
                <w:sz w:val="28"/>
                <w:szCs w:val="28"/>
              </w:rPr>
              <w:t>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r w:rsidR="00B673A1">
              <w:rPr>
                <w:rFonts w:ascii="Arial Narrow" w:hAnsi="Arial Narrow"/>
                <w:b/>
                <w:bCs/>
                <w:i/>
                <w:iCs/>
                <w:sz w:val="28"/>
                <w:szCs w:val="28"/>
              </w:rPr>
              <w:t>.</w:t>
            </w:r>
          </w:p>
        </w:tc>
      </w:tr>
    </w:tbl>
    <w:p w14:paraId="6F517918" w14:textId="77777777" w:rsidR="00E95992" w:rsidRDefault="00E95992" w:rsidP="00E95992">
      <w:pPr>
        <w:autoSpaceDE w:val="0"/>
        <w:autoSpaceDN w:val="0"/>
        <w:adjustRightInd w:val="0"/>
        <w:spacing w:after="0" w:line="360" w:lineRule="auto"/>
        <w:rPr>
          <w:rFonts w:ascii="Arial Narrow" w:hAnsi="Arial Narrow"/>
          <w:b/>
          <w:bCs/>
          <w:color w:val="000000" w:themeColor="text1"/>
          <w:sz w:val="28"/>
          <w:szCs w:val="28"/>
        </w:rPr>
      </w:pPr>
    </w:p>
    <w:p w14:paraId="0DF09487" w14:textId="283F5F2F" w:rsidR="00BF5D53" w:rsidRPr="007676A1" w:rsidRDefault="003A20D8" w:rsidP="004C52E5">
      <w:pPr>
        <w:pStyle w:val="Heading2"/>
        <w:spacing w:line="360" w:lineRule="auto"/>
        <w:ind w:firstLine="709"/>
        <w:rPr>
          <w:rFonts w:ascii="Arial Narrow" w:hAnsi="Arial Narrow"/>
          <w:b/>
          <w:bCs/>
          <w:color w:val="000000" w:themeColor="text1"/>
          <w:sz w:val="32"/>
          <w:szCs w:val="32"/>
          <w:u w:val="single"/>
        </w:rPr>
      </w:pPr>
      <w:bookmarkStart w:id="30" w:name="_Toc77061530"/>
      <w:r w:rsidRPr="007676A1">
        <w:rPr>
          <w:rFonts w:ascii="Arial Narrow" w:hAnsi="Arial Narrow"/>
          <w:b/>
          <w:bCs/>
          <w:color w:val="000000" w:themeColor="text1"/>
          <w:sz w:val="32"/>
          <w:szCs w:val="32"/>
          <w:u w:val="single"/>
        </w:rPr>
        <w:t>Раздел</w:t>
      </w:r>
      <w:r w:rsidR="00363905" w:rsidRPr="007676A1">
        <w:rPr>
          <w:rFonts w:ascii="Arial Narrow" w:hAnsi="Arial Narrow"/>
          <w:b/>
          <w:bCs/>
          <w:color w:val="000000" w:themeColor="text1"/>
          <w:sz w:val="32"/>
          <w:szCs w:val="32"/>
          <w:u w:val="single"/>
        </w:rPr>
        <w:t xml:space="preserve"> 1. </w:t>
      </w:r>
      <w:r w:rsidR="00BF5D53" w:rsidRPr="007676A1">
        <w:rPr>
          <w:rFonts w:ascii="Arial Narrow" w:hAnsi="Arial Narrow"/>
          <w:b/>
          <w:bCs/>
          <w:color w:val="000000" w:themeColor="text1"/>
          <w:sz w:val="32"/>
          <w:szCs w:val="32"/>
          <w:u w:val="single"/>
        </w:rPr>
        <w:t>Общие положения</w:t>
      </w:r>
      <w:r w:rsidR="00D17EDA" w:rsidRPr="007676A1">
        <w:rPr>
          <w:rFonts w:ascii="Arial Narrow" w:hAnsi="Arial Narrow"/>
          <w:b/>
          <w:bCs/>
          <w:color w:val="000000" w:themeColor="text1"/>
          <w:sz w:val="32"/>
          <w:szCs w:val="32"/>
          <w:u w:val="single"/>
        </w:rPr>
        <w:t>.</w:t>
      </w:r>
      <w:bookmarkEnd w:id="30"/>
    </w:p>
    <w:p w14:paraId="763E68B2" w14:textId="7CFBCD7C" w:rsidR="00BF5D53" w:rsidRDefault="00363905" w:rsidP="004C52E5">
      <w:pPr>
        <w:spacing w:after="0" w:line="360" w:lineRule="auto"/>
        <w:ind w:firstLine="709"/>
        <w:rPr>
          <w:rFonts w:ascii="Arial Narrow" w:eastAsia="Times New Roman" w:hAnsi="Arial Narrow"/>
          <w:b/>
          <w:color w:val="000000" w:themeColor="text1"/>
          <w:sz w:val="28"/>
          <w:szCs w:val="28"/>
          <w:lang w:bidi="en-US"/>
        </w:rPr>
      </w:pPr>
      <w:r w:rsidRPr="00B2408C">
        <w:rPr>
          <w:rFonts w:ascii="Arial Narrow" w:hAnsi="Arial Narrow"/>
          <w:color w:val="000000" w:themeColor="text1"/>
          <w:sz w:val="28"/>
        </w:rPr>
        <w:t xml:space="preserve">1. </w:t>
      </w:r>
      <w:r w:rsidR="00E75F00" w:rsidRPr="00B2408C">
        <w:rPr>
          <w:rFonts w:ascii="Arial Narrow" w:hAnsi="Arial Narrow"/>
          <w:color w:val="000000" w:themeColor="text1"/>
          <w:sz w:val="28"/>
        </w:rPr>
        <w:t>Пищевая продукция</w:t>
      </w:r>
      <w:r w:rsidR="005C5E30" w:rsidRPr="00B2408C">
        <w:rPr>
          <w:rFonts w:ascii="Arial Narrow" w:hAnsi="Arial Narrow"/>
          <w:color w:val="000000" w:themeColor="text1"/>
          <w:sz w:val="28"/>
        </w:rPr>
        <w:t xml:space="preserve"> </w:t>
      </w:r>
      <w:r w:rsidR="00B2408C" w:rsidRPr="00B2408C">
        <w:rPr>
          <w:rFonts w:ascii="Arial Narrow" w:eastAsia="Times New Roman" w:hAnsi="Arial Narrow"/>
          <w:color w:val="000000" w:themeColor="text1"/>
          <w:sz w:val="28"/>
          <w:szCs w:val="28"/>
          <w:lang w:bidi="en-US"/>
        </w:rPr>
        <w:t>выпускается в обращение на территории ЕАЭС при условии, что она прошла необходимые процедуры оценки соответствия, установленные техническими регламентами ЕАЭС.</w:t>
      </w:r>
      <w:r w:rsidR="00E74CB5">
        <w:rPr>
          <w:rFonts w:ascii="Arial Narrow" w:eastAsia="Times New Roman" w:hAnsi="Arial Narrow"/>
          <w:color w:val="000000" w:themeColor="text1"/>
          <w:sz w:val="28"/>
          <w:szCs w:val="28"/>
          <w:lang w:bidi="en-US"/>
        </w:rPr>
        <w:t xml:space="preserve"> При этом, о</w:t>
      </w:r>
      <w:r w:rsidR="00BF5D53" w:rsidRPr="00174227">
        <w:rPr>
          <w:rFonts w:ascii="Arial Narrow" w:eastAsia="Times New Roman" w:hAnsi="Arial Narrow"/>
          <w:bCs/>
          <w:color w:val="000000" w:themeColor="text1"/>
          <w:sz w:val="28"/>
          <w:szCs w:val="28"/>
          <w:lang w:bidi="en-US"/>
        </w:rPr>
        <w:t xml:space="preserve">ценка соответствия </w:t>
      </w:r>
      <w:r w:rsidR="007B3825" w:rsidRPr="00174227">
        <w:rPr>
          <w:rFonts w:ascii="Arial Narrow" w:eastAsia="Times New Roman" w:hAnsi="Arial Narrow"/>
          <w:bCs/>
          <w:color w:val="000000" w:themeColor="text1"/>
          <w:sz w:val="28"/>
          <w:szCs w:val="28"/>
          <w:lang w:bidi="en-US"/>
        </w:rPr>
        <w:t>пищевой</w:t>
      </w:r>
      <w:r w:rsidR="00BF5D53" w:rsidRPr="00174227">
        <w:rPr>
          <w:rFonts w:ascii="Arial Narrow" w:eastAsia="Times New Roman" w:hAnsi="Arial Narrow"/>
          <w:bCs/>
          <w:color w:val="000000" w:themeColor="text1"/>
          <w:sz w:val="28"/>
          <w:szCs w:val="28"/>
          <w:lang w:bidi="en-US"/>
        </w:rPr>
        <w:t xml:space="preserve"> продукции </w:t>
      </w:r>
      <w:r w:rsidR="003907F8">
        <w:rPr>
          <w:rFonts w:ascii="Arial Narrow" w:eastAsia="Times New Roman" w:hAnsi="Arial Narrow"/>
          <w:bCs/>
          <w:color w:val="000000" w:themeColor="text1"/>
          <w:sz w:val="28"/>
          <w:szCs w:val="28"/>
          <w:lang w:bidi="en-US"/>
        </w:rPr>
        <w:t xml:space="preserve">должна </w:t>
      </w:r>
      <w:r w:rsidR="00524BAD" w:rsidRPr="00174227">
        <w:rPr>
          <w:rFonts w:ascii="Arial Narrow" w:eastAsia="Times New Roman" w:hAnsi="Arial Narrow"/>
          <w:bCs/>
          <w:color w:val="000000" w:themeColor="text1"/>
          <w:sz w:val="28"/>
          <w:szCs w:val="28"/>
          <w:lang w:bidi="en-US"/>
        </w:rPr>
        <w:t>осуществля</w:t>
      </w:r>
      <w:r w:rsidR="00524BAD">
        <w:rPr>
          <w:rFonts w:ascii="Arial Narrow" w:eastAsia="Times New Roman" w:hAnsi="Arial Narrow"/>
          <w:bCs/>
          <w:color w:val="000000" w:themeColor="text1"/>
          <w:sz w:val="28"/>
          <w:szCs w:val="28"/>
          <w:lang w:bidi="en-US"/>
        </w:rPr>
        <w:t xml:space="preserve">ться </w:t>
      </w:r>
      <w:r w:rsidR="00524BAD" w:rsidRPr="00174227">
        <w:rPr>
          <w:rFonts w:ascii="Arial Narrow" w:eastAsia="Times New Roman" w:hAnsi="Arial Narrow"/>
          <w:bCs/>
          <w:color w:val="000000" w:themeColor="text1"/>
          <w:sz w:val="28"/>
          <w:szCs w:val="28"/>
          <w:lang w:bidi="en-US"/>
        </w:rPr>
        <w:t>до</w:t>
      </w:r>
      <w:r w:rsidR="00BF5D53" w:rsidRPr="00174227">
        <w:rPr>
          <w:rFonts w:ascii="Arial Narrow" w:eastAsia="Times New Roman" w:hAnsi="Arial Narrow"/>
          <w:b/>
          <w:color w:val="000000" w:themeColor="text1"/>
          <w:sz w:val="28"/>
          <w:szCs w:val="28"/>
          <w:lang w:bidi="en-US"/>
        </w:rPr>
        <w:t xml:space="preserve"> ее в</w:t>
      </w:r>
      <w:r w:rsidR="007B3825" w:rsidRPr="00174227">
        <w:rPr>
          <w:rFonts w:ascii="Arial Narrow" w:eastAsia="Times New Roman" w:hAnsi="Arial Narrow"/>
          <w:b/>
          <w:color w:val="000000" w:themeColor="text1"/>
          <w:sz w:val="28"/>
          <w:szCs w:val="28"/>
          <w:lang w:bidi="en-US"/>
        </w:rPr>
        <w:t xml:space="preserve">воза </w:t>
      </w:r>
      <w:r w:rsidR="007B3825" w:rsidRPr="00174227">
        <w:rPr>
          <w:rFonts w:ascii="Arial Narrow" w:hAnsi="Arial Narrow"/>
          <w:color w:val="000000" w:themeColor="text1"/>
          <w:sz w:val="28"/>
        </w:rPr>
        <w:t>на территорию ЕАЭС</w:t>
      </w:r>
      <w:r w:rsidR="00BF5D53" w:rsidRPr="00174227">
        <w:rPr>
          <w:rFonts w:ascii="Arial Narrow" w:eastAsia="Times New Roman" w:hAnsi="Arial Narrow"/>
          <w:b/>
          <w:color w:val="000000" w:themeColor="text1"/>
          <w:sz w:val="28"/>
          <w:szCs w:val="28"/>
          <w:lang w:bidi="en-US"/>
        </w:rPr>
        <w:t>.</w:t>
      </w:r>
    </w:p>
    <w:p w14:paraId="1365F9AA" w14:textId="66DD6FDA" w:rsidR="00A4237C" w:rsidRDefault="00C9211A" w:rsidP="00611CDC">
      <w:pPr>
        <w:pStyle w:val="ConsPlusNormal"/>
        <w:spacing w:line="360" w:lineRule="auto"/>
        <w:ind w:firstLine="708"/>
        <w:jc w:val="both"/>
        <w:rPr>
          <w:rFonts w:ascii="Arial Narrow" w:eastAsia="Times New Roman" w:hAnsi="Arial Narrow"/>
          <w:sz w:val="28"/>
          <w:szCs w:val="28"/>
        </w:rPr>
      </w:pPr>
      <w:r>
        <w:rPr>
          <w:rFonts w:ascii="Arial Narrow" w:eastAsia="Times New Roman" w:hAnsi="Arial Narrow"/>
          <w:sz w:val="28"/>
          <w:szCs w:val="28"/>
        </w:rPr>
        <w:t>2</w:t>
      </w:r>
      <w:r w:rsidR="00E74CB5" w:rsidRPr="00E74CB5">
        <w:rPr>
          <w:rFonts w:ascii="Arial Narrow" w:eastAsia="Times New Roman" w:hAnsi="Arial Narrow"/>
          <w:sz w:val="28"/>
          <w:szCs w:val="28"/>
        </w:rPr>
        <w:t xml:space="preserve">. </w:t>
      </w:r>
      <w:r w:rsidR="00611CDC">
        <w:rPr>
          <w:rFonts w:ascii="Arial Narrow" w:eastAsia="Times New Roman" w:hAnsi="Arial Narrow"/>
          <w:sz w:val="28"/>
          <w:szCs w:val="28"/>
        </w:rPr>
        <w:t>Проверку с</w:t>
      </w:r>
      <w:r w:rsidR="00E74CB5">
        <w:rPr>
          <w:rFonts w:ascii="Arial Narrow" w:eastAsia="Times New Roman" w:hAnsi="Arial Narrow"/>
          <w:sz w:val="28"/>
          <w:szCs w:val="28"/>
        </w:rPr>
        <w:t>облюдени</w:t>
      </w:r>
      <w:r w:rsidR="00611CDC">
        <w:rPr>
          <w:rFonts w:ascii="Arial Narrow" w:eastAsia="Times New Roman" w:hAnsi="Arial Narrow"/>
          <w:sz w:val="28"/>
          <w:szCs w:val="28"/>
        </w:rPr>
        <w:t>я</w:t>
      </w:r>
      <w:r w:rsidR="00E74CB5">
        <w:rPr>
          <w:rFonts w:ascii="Arial Narrow" w:eastAsia="Times New Roman" w:hAnsi="Arial Narrow"/>
          <w:sz w:val="28"/>
          <w:szCs w:val="28"/>
        </w:rPr>
        <w:t xml:space="preserve"> мер технического контроля импортируемой пищевой продукции осуществляется органами ГТС</w:t>
      </w:r>
      <w:r w:rsidR="004A2D8A">
        <w:rPr>
          <w:rFonts w:ascii="Arial Narrow" w:eastAsia="Times New Roman" w:hAnsi="Arial Narrow"/>
          <w:sz w:val="28"/>
          <w:szCs w:val="28"/>
        </w:rPr>
        <w:t xml:space="preserve"> КР</w:t>
      </w:r>
      <w:r w:rsidR="00E74CB5">
        <w:rPr>
          <w:rFonts w:ascii="Arial Narrow" w:eastAsia="Times New Roman" w:hAnsi="Arial Narrow"/>
          <w:sz w:val="28"/>
          <w:szCs w:val="28"/>
        </w:rPr>
        <w:t xml:space="preserve"> в рамках таможенного контроля в местах завершения таможенного оформления.</w:t>
      </w:r>
    </w:p>
    <w:tbl>
      <w:tblPr>
        <w:tblStyle w:val="TableGrid"/>
        <w:tblW w:w="0" w:type="auto"/>
        <w:tblLook w:val="04A0" w:firstRow="1" w:lastRow="0" w:firstColumn="1" w:lastColumn="0" w:noHBand="0" w:noVBand="1"/>
      </w:tblPr>
      <w:tblGrid>
        <w:gridCol w:w="14560"/>
      </w:tblGrid>
      <w:tr w:rsidR="00A4237C" w14:paraId="50959BAE" w14:textId="77777777" w:rsidTr="00A4237C">
        <w:tc>
          <w:tcPr>
            <w:tcW w:w="14560" w:type="dxa"/>
          </w:tcPr>
          <w:p w14:paraId="71A3B6EF" w14:textId="77777777" w:rsidR="00A4237C" w:rsidRDefault="00A4237C" w:rsidP="00A4237C">
            <w:pPr>
              <w:pStyle w:val="ConsPlusNormal"/>
              <w:spacing w:line="360" w:lineRule="auto"/>
              <w:jc w:val="both"/>
              <w:rPr>
                <w:rFonts w:ascii="Arial Narrow" w:eastAsia="Times New Roman" w:hAnsi="Arial Narrow"/>
                <w:b/>
                <w:bCs/>
                <w:sz w:val="28"/>
                <w:szCs w:val="28"/>
                <w:u w:val="single"/>
              </w:rPr>
            </w:pPr>
            <w:r w:rsidRPr="00A4237C">
              <w:rPr>
                <w:rFonts w:ascii="Arial Narrow" w:eastAsia="Times New Roman" w:hAnsi="Arial Narrow"/>
                <w:b/>
                <w:bCs/>
                <w:sz w:val="28"/>
                <w:szCs w:val="28"/>
                <w:u w:val="single"/>
              </w:rPr>
              <w:t>Важное положение:</w:t>
            </w:r>
          </w:p>
          <w:p w14:paraId="1D473A55" w14:textId="737A2AF0" w:rsidR="00A4237C" w:rsidRPr="00A4237C" w:rsidRDefault="00A4237C" w:rsidP="00A4237C">
            <w:pPr>
              <w:pStyle w:val="ConsPlusNormal"/>
              <w:spacing w:line="360" w:lineRule="auto"/>
              <w:jc w:val="both"/>
              <w:rPr>
                <w:rFonts w:ascii="Arial Narrow" w:eastAsia="Times New Roman" w:hAnsi="Arial Narrow"/>
                <w:b/>
                <w:bCs/>
                <w:sz w:val="28"/>
                <w:szCs w:val="28"/>
                <w:u w:val="single"/>
              </w:rPr>
            </w:pPr>
            <w:r>
              <w:rPr>
                <w:rFonts w:ascii="Arial Narrow" w:eastAsia="Times New Roman" w:hAnsi="Arial Narrow"/>
                <w:sz w:val="28"/>
                <w:szCs w:val="28"/>
              </w:rPr>
              <w:t>При</w:t>
            </w:r>
            <w:r w:rsidRPr="00EA65C8">
              <w:rPr>
                <w:rFonts w:ascii="Arial Narrow" w:hAnsi="Arial Narrow"/>
                <w:sz w:val="28"/>
                <w:szCs w:val="28"/>
              </w:rPr>
              <w:t xml:space="preserve">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w:t>
            </w:r>
            <w:r>
              <w:rPr>
                <w:rFonts w:ascii="Arial Narrow" w:hAnsi="Arial Narrow"/>
                <w:sz w:val="28"/>
                <w:szCs w:val="28"/>
              </w:rPr>
              <w:t>Законом Кыргызской Республики «О таможенном регулировании»</w:t>
            </w:r>
            <w:r w:rsidRPr="00EA65C8">
              <w:rPr>
                <w:rFonts w:ascii="Arial Narrow" w:hAnsi="Arial Narrow"/>
                <w:sz w:val="28"/>
                <w:szCs w:val="28"/>
              </w:rPr>
              <w:t>.</w:t>
            </w:r>
          </w:p>
        </w:tc>
      </w:tr>
    </w:tbl>
    <w:p w14:paraId="3506F85B" w14:textId="77777777" w:rsidR="00A4237C" w:rsidRDefault="00A4237C" w:rsidP="00A4237C">
      <w:pPr>
        <w:pStyle w:val="ConsPlusNormal"/>
        <w:spacing w:line="360" w:lineRule="auto"/>
        <w:jc w:val="both"/>
        <w:rPr>
          <w:rFonts w:ascii="Arial Narrow" w:eastAsia="Times New Roman" w:hAnsi="Arial Narrow"/>
          <w:sz w:val="28"/>
          <w:szCs w:val="28"/>
        </w:rPr>
      </w:pPr>
    </w:p>
    <w:p w14:paraId="4FC73977" w14:textId="6AA4FE7F" w:rsidR="003A20D8" w:rsidRPr="00C9211A" w:rsidRDefault="00C9211A" w:rsidP="003A20D8">
      <w:pPr>
        <w:spacing w:line="360" w:lineRule="auto"/>
        <w:ind w:firstLine="708"/>
        <w:rPr>
          <w:rFonts w:ascii="Arial Narrow" w:eastAsia="Times New Roman" w:hAnsi="Arial Narrow"/>
          <w:bCs/>
          <w:color w:val="000000" w:themeColor="text1"/>
          <w:sz w:val="28"/>
          <w:szCs w:val="28"/>
          <w:u w:val="single"/>
          <w:lang w:bidi="en-US"/>
        </w:rPr>
      </w:pPr>
      <w:r>
        <w:rPr>
          <w:rFonts w:ascii="Arial Narrow" w:eastAsia="Times New Roman" w:hAnsi="Arial Narrow"/>
          <w:bCs/>
          <w:color w:val="000000" w:themeColor="text1"/>
          <w:sz w:val="28"/>
          <w:szCs w:val="28"/>
          <w:lang w:bidi="en-US"/>
        </w:rPr>
        <w:t>3</w:t>
      </w:r>
      <w:r w:rsidR="003A20D8" w:rsidRPr="00174227">
        <w:rPr>
          <w:rFonts w:ascii="Arial Narrow" w:eastAsia="Times New Roman" w:hAnsi="Arial Narrow"/>
          <w:bCs/>
          <w:color w:val="000000" w:themeColor="text1"/>
          <w:sz w:val="28"/>
          <w:szCs w:val="28"/>
          <w:lang w:bidi="en-US"/>
        </w:rPr>
        <w:t>. В соответствии с</w:t>
      </w:r>
      <w:r w:rsidR="003A20D8" w:rsidRPr="00174227">
        <w:rPr>
          <w:rFonts w:ascii="Arial Narrow" w:hAnsi="Arial Narrow"/>
          <w:color w:val="000000" w:themeColor="text1"/>
          <w:sz w:val="28"/>
          <w:szCs w:val="28"/>
        </w:rPr>
        <w:t xml:space="preserve"> </w:t>
      </w:r>
      <w:r w:rsidR="003A20D8" w:rsidRPr="00896CA7">
        <w:rPr>
          <w:rFonts w:ascii="Arial Narrow" w:hAnsi="Arial Narrow"/>
          <w:b/>
          <w:bCs/>
          <w:color w:val="000000" w:themeColor="text1"/>
          <w:sz w:val="28"/>
          <w:szCs w:val="28"/>
        </w:rPr>
        <w:t>Положением о порядке ввоза на таможенную территорию ЕАЭС продукции (товаров), в отношении которой устанавливаются обязательные требования в рамках ЕАЭС, утвержденное Решением Коллегии ЕЭК от 25 декабря 2012 года № 294,</w:t>
      </w:r>
      <w:r w:rsidR="003A20D8">
        <w:rPr>
          <w:rFonts w:ascii="Arial Narrow" w:hAnsi="Arial Narrow"/>
          <w:color w:val="000000" w:themeColor="text1"/>
          <w:sz w:val="28"/>
          <w:szCs w:val="28"/>
        </w:rPr>
        <w:t xml:space="preserve"> </w:t>
      </w:r>
      <w:r w:rsidR="003A20D8">
        <w:rPr>
          <w:rFonts w:ascii="Arial Narrow" w:eastAsia="Times New Roman" w:hAnsi="Arial Narrow"/>
          <w:color w:val="000000" w:themeColor="text1"/>
          <w:sz w:val="28"/>
          <w:szCs w:val="28"/>
          <w:lang w:bidi="en-US"/>
        </w:rPr>
        <w:t>п</w:t>
      </w:r>
      <w:r w:rsidR="003A20D8" w:rsidRPr="00F1567A">
        <w:rPr>
          <w:rFonts w:ascii="Arial Narrow" w:eastAsia="Times New Roman" w:hAnsi="Arial Narrow"/>
          <w:color w:val="000000" w:themeColor="text1"/>
          <w:sz w:val="28"/>
          <w:szCs w:val="28"/>
          <w:lang w:bidi="en-US"/>
        </w:rPr>
        <w:t xml:space="preserve">ри таможенном декларировании ввозимой пищевой продукции и </w:t>
      </w:r>
      <w:r w:rsidR="003A20D8">
        <w:rPr>
          <w:rFonts w:ascii="Arial Narrow" w:eastAsia="Times New Roman" w:hAnsi="Arial Narrow"/>
          <w:color w:val="000000" w:themeColor="text1"/>
          <w:sz w:val="28"/>
          <w:szCs w:val="28"/>
          <w:lang w:bidi="en-US"/>
        </w:rPr>
        <w:t xml:space="preserve">при ее </w:t>
      </w:r>
      <w:r w:rsidR="003A20D8" w:rsidRPr="00F1567A">
        <w:rPr>
          <w:rFonts w:ascii="Arial Narrow" w:eastAsia="Times New Roman" w:hAnsi="Arial Narrow"/>
          <w:color w:val="000000" w:themeColor="text1"/>
          <w:sz w:val="28"/>
          <w:szCs w:val="28"/>
          <w:lang w:bidi="en-US"/>
        </w:rPr>
        <w:t>помещении</w:t>
      </w:r>
      <w:r w:rsidR="003A20D8">
        <w:rPr>
          <w:rFonts w:ascii="Arial Narrow" w:eastAsia="Times New Roman" w:hAnsi="Arial Narrow"/>
          <w:color w:val="000000" w:themeColor="text1"/>
          <w:sz w:val="28"/>
          <w:szCs w:val="28"/>
          <w:lang w:bidi="en-US"/>
        </w:rPr>
        <w:t xml:space="preserve"> под таможенную процедур</w:t>
      </w:r>
      <w:r>
        <w:rPr>
          <w:rFonts w:ascii="Arial Narrow" w:eastAsia="Times New Roman" w:hAnsi="Arial Narrow"/>
          <w:color w:val="000000" w:themeColor="text1"/>
          <w:sz w:val="28"/>
          <w:szCs w:val="28"/>
          <w:lang w:bidi="en-US"/>
        </w:rPr>
        <w:t xml:space="preserve">у </w:t>
      </w:r>
      <w:r w:rsidR="003A20D8">
        <w:rPr>
          <w:rFonts w:ascii="Arial Narrow" w:eastAsia="Times New Roman" w:hAnsi="Arial Narrow"/>
          <w:color w:val="000000" w:themeColor="text1"/>
          <w:sz w:val="28"/>
          <w:szCs w:val="28"/>
          <w:lang w:bidi="en-US"/>
        </w:rPr>
        <w:t xml:space="preserve">для внутреннего потребления </w:t>
      </w:r>
      <w:r w:rsidR="003A20D8" w:rsidRPr="00C9211A">
        <w:rPr>
          <w:rFonts w:ascii="Arial Narrow" w:eastAsia="Times New Roman" w:hAnsi="Arial Narrow"/>
          <w:color w:val="000000" w:themeColor="text1"/>
          <w:sz w:val="28"/>
          <w:szCs w:val="28"/>
          <w:u w:val="single"/>
          <w:lang w:bidi="en-US"/>
        </w:rPr>
        <w:t>одновременно с таможенной декларацией органам ГТС</w:t>
      </w:r>
      <w:r w:rsidR="007A2806" w:rsidRPr="00C9211A">
        <w:rPr>
          <w:rFonts w:ascii="Arial Narrow" w:eastAsia="Times New Roman" w:hAnsi="Arial Narrow"/>
          <w:color w:val="000000" w:themeColor="text1"/>
          <w:sz w:val="28"/>
          <w:szCs w:val="28"/>
          <w:u w:val="single"/>
          <w:lang w:bidi="en-US"/>
        </w:rPr>
        <w:t xml:space="preserve"> КР</w:t>
      </w:r>
      <w:r w:rsidR="003A20D8" w:rsidRPr="00C9211A">
        <w:rPr>
          <w:rFonts w:ascii="Arial Narrow" w:eastAsia="Times New Roman" w:hAnsi="Arial Narrow"/>
          <w:color w:val="000000" w:themeColor="text1"/>
          <w:sz w:val="28"/>
          <w:szCs w:val="28"/>
          <w:u w:val="single"/>
          <w:lang w:bidi="en-US"/>
        </w:rPr>
        <w:t xml:space="preserve"> </w:t>
      </w:r>
      <w:r w:rsidR="003A20D8" w:rsidRPr="00C9211A">
        <w:rPr>
          <w:rFonts w:ascii="Arial Narrow" w:hAnsi="Arial Narrow"/>
          <w:color w:val="000000"/>
          <w:sz w:val="28"/>
          <w:u w:val="single"/>
        </w:rPr>
        <w:t xml:space="preserve">подлежат представлению документы, </w:t>
      </w:r>
      <w:r w:rsidR="003A20D8" w:rsidRPr="00C9211A">
        <w:rPr>
          <w:rFonts w:ascii="Arial Narrow" w:hAnsi="Arial Narrow"/>
          <w:color w:val="000000"/>
          <w:sz w:val="28"/>
          <w:u w:val="single"/>
        </w:rPr>
        <w:lastRenderedPageBreak/>
        <w:t>удостоверяющие соответствие такой продукции обязательным требованиям технических регламентов ЕАЭС, или сведения о таких документах.</w:t>
      </w:r>
      <w:r w:rsidR="003A20D8" w:rsidRPr="00C9211A">
        <w:rPr>
          <w:rFonts w:ascii="Arial Narrow" w:hAnsi="Arial Narrow"/>
          <w:bCs/>
          <w:color w:val="000000"/>
          <w:sz w:val="28"/>
          <w:szCs w:val="28"/>
          <w:u w:val="single"/>
          <w:lang w:bidi="en-US"/>
        </w:rPr>
        <w:t xml:space="preserve">   </w:t>
      </w:r>
    </w:p>
    <w:tbl>
      <w:tblPr>
        <w:tblStyle w:val="TableGrid"/>
        <w:tblW w:w="0" w:type="auto"/>
        <w:tblLook w:val="04A0" w:firstRow="1" w:lastRow="0" w:firstColumn="1" w:lastColumn="0" w:noHBand="0" w:noVBand="1"/>
      </w:tblPr>
      <w:tblGrid>
        <w:gridCol w:w="14560"/>
      </w:tblGrid>
      <w:tr w:rsidR="003A20D8" w:rsidRPr="008E65BF" w14:paraId="722A6B5C" w14:textId="77777777" w:rsidTr="00836679">
        <w:tc>
          <w:tcPr>
            <w:tcW w:w="14560" w:type="dxa"/>
          </w:tcPr>
          <w:p w14:paraId="28F465CB" w14:textId="77777777" w:rsidR="003A20D8" w:rsidRPr="008E65BF" w:rsidRDefault="003A20D8" w:rsidP="00836679">
            <w:pPr>
              <w:spacing w:line="360" w:lineRule="auto"/>
              <w:rPr>
                <w:rFonts w:ascii="Arial Narrow" w:eastAsia="Times New Roman" w:hAnsi="Arial Narrow"/>
                <w:b/>
                <w:bCs/>
                <w:sz w:val="28"/>
                <w:szCs w:val="28"/>
                <w:u w:val="single"/>
              </w:rPr>
            </w:pPr>
            <w:r w:rsidRPr="008E65BF">
              <w:rPr>
                <w:rFonts w:ascii="Arial Narrow" w:eastAsia="Times New Roman" w:hAnsi="Arial Narrow"/>
                <w:b/>
                <w:bCs/>
                <w:sz w:val="28"/>
                <w:szCs w:val="28"/>
                <w:u w:val="single"/>
              </w:rPr>
              <w:t>Важная информация:</w:t>
            </w:r>
          </w:p>
          <w:p w14:paraId="42F1F53D" w14:textId="77777777" w:rsidR="003A20D8" w:rsidRPr="008E65BF" w:rsidRDefault="003A20D8" w:rsidP="00836679">
            <w:pPr>
              <w:pStyle w:val="ConsPlusNormal"/>
              <w:rPr>
                <w:rFonts w:ascii="Arial Narrow" w:hAnsi="Arial Narrow"/>
                <w:sz w:val="28"/>
                <w:szCs w:val="28"/>
              </w:rPr>
            </w:pPr>
            <w:r w:rsidRPr="008E65BF">
              <w:rPr>
                <w:rFonts w:ascii="Arial Narrow" w:hAnsi="Arial Narrow"/>
                <w:color w:val="000000"/>
                <w:sz w:val="28"/>
                <w:szCs w:val="28"/>
              </w:rPr>
              <w:t xml:space="preserve">1. </w:t>
            </w:r>
            <w:r w:rsidRPr="008E65BF">
              <w:rPr>
                <w:rFonts w:ascii="Arial Narrow" w:hAnsi="Arial Narrow"/>
                <w:bCs/>
                <w:color w:val="000000"/>
                <w:sz w:val="28"/>
                <w:szCs w:val="28"/>
                <w:lang w:bidi="en-US"/>
              </w:rPr>
              <w:t xml:space="preserve">В соответствии со статьями 106 и 108 Таможенного кодекса ЕАЭС в </w:t>
            </w:r>
            <w:r w:rsidRPr="008E65BF">
              <w:rPr>
                <w:rFonts w:ascii="Arial Narrow" w:hAnsi="Arial Narrow"/>
                <w:sz w:val="28"/>
                <w:szCs w:val="28"/>
              </w:rPr>
              <w:t>таможенной декларации на товары подлежат указанию сведения о соблюдении мер технического регулирования, то есть о наличии документов,</w:t>
            </w:r>
            <w:r w:rsidRPr="008E65BF">
              <w:rPr>
                <w:rFonts w:ascii="Arial Narrow" w:hAnsi="Arial Narrow"/>
                <w:color w:val="000000"/>
                <w:sz w:val="28"/>
                <w:szCs w:val="28"/>
              </w:rPr>
              <w:t xml:space="preserve"> удостоверяющих соответствие пищевой продукции (товаров) обязательным требованиям технических регламентов ЕАЭС.</w:t>
            </w:r>
            <w:r w:rsidRPr="008E65BF">
              <w:rPr>
                <w:rFonts w:ascii="Arial Narrow" w:hAnsi="Arial Narrow"/>
                <w:sz w:val="28"/>
                <w:szCs w:val="28"/>
              </w:rPr>
              <w:t xml:space="preserve">   </w:t>
            </w:r>
          </w:p>
          <w:p w14:paraId="5759EC7E" w14:textId="73DE241F" w:rsidR="003A20D8" w:rsidRPr="008E65BF" w:rsidRDefault="003A20D8" w:rsidP="00836679">
            <w:pPr>
              <w:spacing w:after="0" w:line="240" w:lineRule="auto"/>
              <w:rPr>
                <w:rFonts w:ascii="Arial Narrow" w:hAnsi="Arial Narrow"/>
                <w:color w:val="000000"/>
                <w:sz w:val="28"/>
                <w:szCs w:val="28"/>
              </w:rPr>
            </w:pPr>
            <w:r w:rsidRPr="008E65BF">
              <w:rPr>
                <w:rFonts w:ascii="Arial Narrow" w:hAnsi="Arial Narrow"/>
                <w:color w:val="000000"/>
                <w:sz w:val="28"/>
                <w:szCs w:val="28"/>
              </w:rPr>
              <w:t xml:space="preserve">2. К документам, удостоверяющим соответствие </w:t>
            </w:r>
            <w:r w:rsidR="001E08D3">
              <w:rPr>
                <w:rFonts w:ascii="Arial Narrow" w:hAnsi="Arial Narrow"/>
                <w:color w:val="000000"/>
                <w:sz w:val="28"/>
                <w:szCs w:val="28"/>
              </w:rPr>
              <w:t xml:space="preserve">пищевой </w:t>
            </w:r>
            <w:r w:rsidRPr="008E65BF">
              <w:rPr>
                <w:rFonts w:ascii="Arial Narrow" w:hAnsi="Arial Narrow"/>
                <w:color w:val="000000"/>
                <w:sz w:val="28"/>
                <w:szCs w:val="28"/>
              </w:rPr>
              <w:t>продукции обязательным требованиям технических регламентов ЕАЭС, в зависимости от ее вида относится:</w:t>
            </w:r>
          </w:p>
          <w:p w14:paraId="2FD2749E" w14:textId="4E50085F" w:rsidR="003A20D8" w:rsidRPr="00A3004C" w:rsidRDefault="003A20D8" w:rsidP="00836679">
            <w:pPr>
              <w:pStyle w:val="ListParagraph"/>
              <w:numPr>
                <w:ilvl w:val="0"/>
                <w:numId w:val="39"/>
              </w:numPr>
              <w:spacing w:after="0" w:line="240" w:lineRule="auto"/>
              <w:rPr>
                <w:rFonts w:ascii="Arial Narrow" w:hAnsi="Arial Narrow"/>
                <w:i/>
                <w:iCs/>
                <w:sz w:val="28"/>
                <w:szCs w:val="28"/>
              </w:rPr>
            </w:pPr>
            <w:r w:rsidRPr="00A3004C">
              <w:rPr>
                <w:rFonts w:ascii="Arial Narrow" w:hAnsi="Arial Narrow"/>
                <w:b/>
                <w:bCs/>
                <w:i/>
                <w:iCs/>
                <w:sz w:val="28"/>
                <w:szCs w:val="28"/>
              </w:rPr>
              <w:t>декларация о соответствии техническим регламентам ЕАЭС</w:t>
            </w:r>
            <w:r w:rsidR="00A3004C" w:rsidRPr="00A3004C">
              <w:rPr>
                <w:rFonts w:ascii="Arial Narrow" w:hAnsi="Arial Narrow"/>
                <w:i/>
                <w:iCs/>
                <w:sz w:val="28"/>
                <w:szCs w:val="28"/>
              </w:rPr>
              <w:t xml:space="preserve">, принятой </w:t>
            </w:r>
            <w:r w:rsidRPr="00A3004C">
              <w:rPr>
                <w:rFonts w:ascii="Arial Narrow" w:hAnsi="Arial Narrow"/>
                <w:i/>
                <w:iCs/>
                <w:sz w:val="28"/>
                <w:szCs w:val="28"/>
              </w:rPr>
              <w:t>по единой форме</w:t>
            </w:r>
            <w:r w:rsidR="00A3004C" w:rsidRPr="00A3004C">
              <w:rPr>
                <w:rFonts w:ascii="Arial Narrow" w:hAnsi="Arial Narrow"/>
                <w:i/>
                <w:iCs/>
                <w:sz w:val="28"/>
                <w:szCs w:val="28"/>
              </w:rPr>
              <w:t xml:space="preserve"> и </w:t>
            </w:r>
            <w:r w:rsidRPr="00A3004C">
              <w:rPr>
                <w:rFonts w:ascii="Arial Narrow" w:hAnsi="Arial Narrow"/>
                <w:i/>
                <w:iCs/>
                <w:sz w:val="28"/>
                <w:szCs w:val="28"/>
              </w:rPr>
              <w:t>оформленной в соответствии с Решением Коллегии ЕЭК от 25 декабря 2012 года в редакции Решения Коллегии ЕЭК от 15 ноября 2016 года № 154).</w:t>
            </w:r>
          </w:p>
          <w:p w14:paraId="37D098E1" w14:textId="77777777" w:rsidR="003A20D8" w:rsidRPr="00A3004C" w:rsidRDefault="003A20D8" w:rsidP="00836679">
            <w:pPr>
              <w:pStyle w:val="ListParagraph"/>
              <w:numPr>
                <w:ilvl w:val="0"/>
                <w:numId w:val="39"/>
              </w:numPr>
              <w:spacing w:after="0" w:line="240" w:lineRule="auto"/>
              <w:rPr>
                <w:rFonts w:ascii="Arial Narrow" w:eastAsia="Times New Roman" w:hAnsi="Arial Narrow"/>
                <w:i/>
                <w:iCs/>
                <w:sz w:val="28"/>
                <w:szCs w:val="28"/>
              </w:rPr>
            </w:pPr>
            <w:r w:rsidRPr="00A3004C">
              <w:rPr>
                <w:rFonts w:ascii="Arial Narrow" w:hAnsi="Arial Narrow"/>
                <w:b/>
                <w:bCs/>
                <w:i/>
                <w:iCs/>
                <w:sz w:val="28"/>
                <w:szCs w:val="28"/>
              </w:rPr>
              <w:t>свидетельство о государственной регистрации</w:t>
            </w:r>
            <w:r w:rsidRPr="00A3004C">
              <w:rPr>
                <w:rFonts w:ascii="Arial Narrow" w:hAnsi="Arial Narrow"/>
                <w:i/>
                <w:iCs/>
                <w:sz w:val="28"/>
                <w:szCs w:val="28"/>
              </w:rPr>
              <w:t>, выданной уполномоченными органами государств-членов ЕАЭС по е</w:t>
            </w:r>
            <w:r w:rsidRPr="00A3004C">
              <w:rPr>
                <w:rFonts w:ascii="Arial Narrow" w:eastAsia="Times New Roman" w:hAnsi="Arial Narrow" w:cs="Arial"/>
                <w:i/>
                <w:iCs/>
                <w:color w:val="000000" w:themeColor="text1"/>
                <w:spacing w:val="2"/>
                <w:sz w:val="28"/>
                <w:szCs w:val="28"/>
                <w:lang w:eastAsia="ru-RU"/>
              </w:rPr>
              <w:t xml:space="preserve">диной форме, утвержденной </w:t>
            </w:r>
            <w:r w:rsidRPr="00A3004C">
              <w:rPr>
                <w:rFonts w:ascii="Arial Narrow" w:eastAsia="Times New Roman" w:hAnsi="Arial Narrow"/>
                <w:i/>
                <w:iCs/>
                <w:color w:val="000000" w:themeColor="text1"/>
                <w:sz w:val="28"/>
                <w:szCs w:val="28"/>
              </w:rPr>
              <w:t xml:space="preserve">Решением Коллегии ЕЭК от 30 июня 2017 года № 80 (см. в </w:t>
            </w:r>
            <w:r w:rsidRPr="00A3004C">
              <w:rPr>
                <w:rFonts w:ascii="Arial Narrow" w:eastAsia="Times New Roman" w:hAnsi="Arial Narrow"/>
                <w:color w:val="000000" w:themeColor="text1"/>
                <w:sz w:val="28"/>
                <w:szCs w:val="28"/>
              </w:rPr>
              <w:t>редакции Решения Коллегии ЕЭК от 18 июня 2019 года № 102</w:t>
            </w:r>
            <w:r w:rsidRPr="00A3004C">
              <w:rPr>
                <w:rFonts w:ascii="Arial Narrow" w:eastAsia="Times New Roman" w:hAnsi="Arial Narrow"/>
                <w:i/>
                <w:iCs/>
                <w:color w:val="000000" w:themeColor="text1"/>
                <w:sz w:val="28"/>
                <w:szCs w:val="28"/>
              </w:rPr>
              <w:t>).</w:t>
            </w:r>
          </w:p>
          <w:p w14:paraId="5885D484" w14:textId="77777777" w:rsidR="003A20D8" w:rsidRPr="008E65BF" w:rsidRDefault="003A20D8" w:rsidP="00836679">
            <w:pPr>
              <w:spacing w:after="0" w:line="240" w:lineRule="auto"/>
              <w:rPr>
                <w:rFonts w:ascii="Arial Narrow" w:hAnsi="Arial Narrow"/>
                <w:sz w:val="28"/>
                <w:szCs w:val="28"/>
              </w:rPr>
            </w:pPr>
            <w:r w:rsidRPr="008E65BF">
              <w:rPr>
                <w:rFonts w:ascii="Arial Narrow" w:eastAsia="Times New Roman" w:hAnsi="Arial Narrow"/>
                <w:sz w:val="28"/>
                <w:szCs w:val="28"/>
              </w:rPr>
              <w:t xml:space="preserve">3. Не требуется представлять документы, </w:t>
            </w:r>
            <w:r w:rsidRPr="008E65BF">
              <w:rPr>
                <w:rFonts w:ascii="Arial Narrow" w:hAnsi="Arial Narrow"/>
                <w:sz w:val="28"/>
                <w:szCs w:val="28"/>
              </w:rPr>
              <w:t>удостоверяющие соответствие продукции (товаров) обязательным требованиям, или сведения о таких документах при помещении под таможенную процедуры для внутреннего потребления, в отношении следующих видов продукции (товаров), ввозимой:</w:t>
            </w:r>
          </w:p>
          <w:p w14:paraId="2136B18F" w14:textId="77777777" w:rsidR="003A20D8" w:rsidRPr="00C9211A" w:rsidRDefault="003A20D8" w:rsidP="00836679">
            <w:pPr>
              <w:pStyle w:val="ListParagraph"/>
              <w:numPr>
                <w:ilvl w:val="0"/>
                <w:numId w:val="55"/>
              </w:numPr>
              <w:spacing w:after="0" w:line="240" w:lineRule="auto"/>
              <w:rPr>
                <w:rFonts w:ascii="Arial Narrow" w:hAnsi="Arial Narrow"/>
                <w:i/>
                <w:iCs/>
                <w:sz w:val="28"/>
                <w:szCs w:val="28"/>
              </w:rPr>
            </w:pPr>
            <w:r w:rsidRPr="00C9211A">
              <w:rPr>
                <w:rFonts w:ascii="Arial Narrow" w:hAnsi="Arial Narrow"/>
                <w:i/>
                <w:iCs/>
                <w:sz w:val="28"/>
                <w:szCs w:val="28"/>
              </w:rPr>
              <w:t xml:space="preserve">в качестве проб и образцов для проведения исследований и испытаний при условии представления в таможенный орган копии договора с аккредитованным органом по сертификации (аккредитованной испытательной лабораторией (центром)) или письма такого аккредитованного органа по сертификации (аккредитованной испытательной лаборатории (центра)), подтверждающих необходимое для этих целей количество (вес и объем) ввозимой продукции (товаров); </w:t>
            </w:r>
          </w:p>
          <w:p w14:paraId="4A467A1D" w14:textId="77777777" w:rsidR="003A20D8" w:rsidRPr="00C9211A" w:rsidRDefault="003A20D8" w:rsidP="00836679">
            <w:pPr>
              <w:pStyle w:val="ListParagraph"/>
              <w:numPr>
                <w:ilvl w:val="0"/>
                <w:numId w:val="55"/>
              </w:numPr>
              <w:spacing w:after="0" w:line="240" w:lineRule="auto"/>
              <w:rPr>
                <w:rFonts w:ascii="Arial Narrow" w:eastAsia="Times New Roman" w:hAnsi="Arial Narrow"/>
                <w:i/>
                <w:iCs/>
                <w:sz w:val="28"/>
                <w:szCs w:val="28"/>
              </w:rPr>
            </w:pPr>
            <w:r w:rsidRPr="00C9211A">
              <w:rPr>
                <w:rFonts w:ascii="Arial Narrow" w:hAnsi="Arial Narrow"/>
                <w:i/>
                <w:iCs/>
                <w:sz w:val="28"/>
                <w:szCs w:val="28"/>
              </w:rPr>
              <w:t xml:space="preserve">в адрес дипломатических представительств, консульских учреждений, иных официальных представительств иностранных государств, межгосударственных и межправительственных организаций, при условии представления в таможенный орган их мотивированного обращения о потреблении (использовании) исключительно такими представительствами, учреждениями, организациями; </w:t>
            </w:r>
          </w:p>
          <w:p w14:paraId="0CC78919" w14:textId="77777777" w:rsidR="003A20D8" w:rsidRPr="00C9211A" w:rsidRDefault="003A20D8" w:rsidP="00836679">
            <w:pPr>
              <w:pStyle w:val="ListParagraph"/>
              <w:numPr>
                <w:ilvl w:val="0"/>
                <w:numId w:val="55"/>
              </w:numPr>
              <w:spacing w:after="0" w:line="240" w:lineRule="auto"/>
              <w:rPr>
                <w:rFonts w:ascii="Arial Narrow" w:eastAsia="Times New Roman" w:hAnsi="Arial Narrow"/>
                <w:i/>
                <w:iCs/>
                <w:sz w:val="28"/>
                <w:szCs w:val="28"/>
              </w:rPr>
            </w:pPr>
            <w:r w:rsidRPr="00C9211A">
              <w:rPr>
                <w:rFonts w:ascii="Arial Narrow" w:hAnsi="Arial Narrow"/>
                <w:i/>
                <w:iCs/>
                <w:sz w:val="28"/>
                <w:szCs w:val="28"/>
              </w:rPr>
              <w:lastRenderedPageBreak/>
              <w:t xml:space="preserve">в качестве гуманитарной или технической помощи; </w:t>
            </w:r>
          </w:p>
          <w:p w14:paraId="5DE34066" w14:textId="77777777" w:rsidR="003A20D8" w:rsidRPr="008E65BF" w:rsidRDefault="003A20D8" w:rsidP="00836679">
            <w:pPr>
              <w:pStyle w:val="ListParagraph"/>
              <w:numPr>
                <w:ilvl w:val="0"/>
                <w:numId w:val="55"/>
              </w:numPr>
              <w:spacing w:after="0" w:line="240" w:lineRule="auto"/>
              <w:rPr>
                <w:rFonts w:ascii="Arial Narrow" w:eastAsia="Times New Roman" w:hAnsi="Arial Narrow"/>
                <w:sz w:val="28"/>
                <w:szCs w:val="28"/>
              </w:rPr>
            </w:pPr>
            <w:r w:rsidRPr="00C9211A">
              <w:rPr>
                <w:rFonts w:ascii="Arial Narrow" w:hAnsi="Arial Narrow"/>
                <w:i/>
                <w:iCs/>
                <w:sz w:val="28"/>
                <w:szCs w:val="28"/>
              </w:rPr>
              <w:t>в качестве товаров, предназначенных для предупреждения и ликвидации стихийных бедствий и иных чрезвычайных ситуаций.</w:t>
            </w:r>
          </w:p>
        </w:tc>
      </w:tr>
      <w:bookmarkEnd w:id="28"/>
    </w:tbl>
    <w:p w14:paraId="051EA93F" w14:textId="77777777" w:rsidR="003A20D8" w:rsidRDefault="003A20D8" w:rsidP="008F3ED2">
      <w:pPr>
        <w:spacing w:line="360" w:lineRule="auto"/>
        <w:rPr>
          <w:rFonts w:ascii="Arial Narrow" w:hAnsi="Arial Narrow"/>
          <w:color w:val="000000" w:themeColor="text1"/>
          <w:sz w:val="28"/>
          <w:szCs w:val="28"/>
        </w:rPr>
      </w:pPr>
    </w:p>
    <w:p w14:paraId="67F88EF7" w14:textId="639F8009" w:rsidR="00AD5BB3" w:rsidRPr="005121CC" w:rsidRDefault="003A20D8" w:rsidP="005121CC">
      <w:pPr>
        <w:pStyle w:val="Heading2"/>
        <w:spacing w:line="360" w:lineRule="auto"/>
        <w:ind w:firstLine="709"/>
        <w:rPr>
          <w:rFonts w:ascii="Arial Narrow" w:hAnsi="Arial Narrow"/>
          <w:b/>
          <w:bCs/>
          <w:color w:val="000000" w:themeColor="text1"/>
          <w:sz w:val="32"/>
          <w:szCs w:val="32"/>
          <w:u w:val="single"/>
        </w:rPr>
      </w:pPr>
      <w:bookmarkStart w:id="31" w:name="_Toc77061531"/>
      <w:r w:rsidRPr="005121CC">
        <w:rPr>
          <w:rFonts w:ascii="Arial Narrow" w:hAnsi="Arial Narrow"/>
          <w:b/>
          <w:bCs/>
          <w:color w:val="000000" w:themeColor="text1"/>
          <w:sz w:val="32"/>
          <w:szCs w:val="32"/>
          <w:u w:val="single"/>
        </w:rPr>
        <w:t>Раздел</w:t>
      </w:r>
      <w:r w:rsidR="00AD5BB3" w:rsidRPr="005121CC">
        <w:rPr>
          <w:rFonts w:ascii="Arial Narrow" w:hAnsi="Arial Narrow"/>
          <w:b/>
          <w:bCs/>
          <w:color w:val="000000" w:themeColor="text1"/>
          <w:sz w:val="32"/>
          <w:szCs w:val="32"/>
          <w:u w:val="single"/>
        </w:rPr>
        <w:t xml:space="preserve"> 2. Таможенный контроль пищевой продукции</w:t>
      </w:r>
      <w:r w:rsidR="0023486B" w:rsidRPr="005121CC">
        <w:rPr>
          <w:rFonts w:ascii="Arial Narrow" w:hAnsi="Arial Narrow"/>
          <w:b/>
          <w:bCs/>
          <w:color w:val="000000" w:themeColor="text1"/>
          <w:sz w:val="32"/>
          <w:szCs w:val="32"/>
          <w:u w:val="single"/>
        </w:rPr>
        <w:t xml:space="preserve"> (товаров)</w:t>
      </w:r>
      <w:r w:rsidR="00AD5BB3" w:rsidRPr="005121CC">
        <w:rPr>
          <w:rFonts w:ascii="Arial Narrow" w:hAnsi="Arial Narrow"/>
          <w:b/>
          <w:bCs/>
          <w:color w:val="000000" w:themeColor="text1"/>
          <w:sz w:val="32"/>
          <w:szCs w:val="32"/>
          <w:u w:val="single"/>
        </w:rPr>
        <w:t xml:space="preserve"> для целей ее выпуска в обращение.</w:t>
      </w:r>
      <w:bookmarkEnd w:id="31"/>
    </w:p>
    <w:p w14:paraId="54B6617E" w14:textId="0C3787A2" w:rsidR="003A20D8" w:rsidRPr="007676A1" w:rsidRDefault="003A20D8" w:rsidP="005121CC">
      <w:pPr>
        <w:pStyle w:val="ConsPlusNormal"/>
        <w:spacing w:line="360" w:lineRule="auto"/>
        <w:ind w:firstLine="709"/>
        <w:jc w:val="both"/>
        <w:outlineLvl w:val="2"/>
        <w:rPr>
          <w:rFonts w:ascii="Arial Narrow" w:hAnsi="Arial Narrow"/>
          <w:b/>
          <w:bCs/>
          <w:color w:val="000000" w:themeColor="text1"/>
          <w:sz w:val="28"/>
          <w:szCs w:val="28"/>
          <w:u w:val="single"/>
        </w:rPr>
      </w:pPr>
      <w:bookmarkStart w:id="32" w:name="_Toc77061532"/>
      <w:r w:rsidRPr="007676A1">
        <w:rPr>
          <w:rFonts w:ascii="Arial Narrow" w:hAnsi="Arial Narrow"/>
          <w:b/>
          <w:bCs/>
          <w:color w:val="000000" w:themeColor="text1"/>
          <w:sz w:val="28"/>
          <w:szCs w:val="28"/>
          <w:u w:val="single"/>
        </w:rPr>
        <w:t xml:space="preserve">Глава 1. </w:t>
      </w:r>
      <w:r w:rsidR="00906E74" w:rsidRPr="007676A1">
        <w:rPr>
          <w:rFonts w:ascii="Arial Narrow" w:hAnsi="Arial Narrow"/>
          <w:b/>
          <w:bCs/>
          <w:color w:val="000000" w:themeColor="text1"/>
          <w:sz w:val="28"/>
          <w:szCs w:val="28"/>
          <w:u w:val="single"/>
        </w:rPr>
        <w:t>Общие положения</w:t>
      </w:r>
      <w:r w:rsidRPr="007676A1">
        <w:rPr>
          <w:rFonts w:ascii="Arial Narrow" w:hAnsi="Arial Narrow"/>
          <w:b/>
          <w:bCs/>
          <w:color w:val="000000" w:themeColor="text1"/>
          <w:sz w:val="28"/>
          <w:szCs w:val="28"/>
          <w:u w:val="single"/>
        </w:rPr>
        <w:t>.</w:t>
      </w:r>
      <w:bookmarkEnd w:id="32"/>
    </w:p>
    <w:p w14:paraId="5D2DE5D9" w14:textId="540D8DA9" w:rsidR="00150634" w:rsidRPr="00EA65C8" w:rsidRDefault="001862F4" w:rsidP="00F45068">
      <w:pPr>
        <w:pStyle w:val="ConsPlusNormal"/>
        <w:spacing w:line="360" w:lineRule="auto"/>
        <w:ind w:firstLine="708"/>
        <w:jc w:val="both"/>
        <w:rPr>
          <w:rFonts w:ascii="Arial Narrow" w:hAnsi="Arial Narrow"/>
          <w:sz w:val="28"/>
          <w:szCs w:val="28"/>
        </w:rPr>
      </w:pPr>
      <w:r>
        <w:rPr>
          <w:rFonts w:ascii="Arial Narrow" w:hAnsi="Arial Narrow"/>
          <w:color w:val="000000" w:themeColor="text1"/>
          <w:sz w:val="28"/>
          <w:szCs w:val="28"/>
        </w:rPr>
        <w:t xml:space="preserve">1. </w:t>
      </w:r>
      <w:r w:rsidR="00AD5BB3" w:rsidRPr="00EA65C8">
        <w:rPr>
          <w:rFonts w:ascii="Arial Narrow" w:hAnsi="Arial Narrow"/>
          <w:color w:val="000000" w:themeColor="text1"/>
          <w:sz w:val="28"/>
          <w:szCs w:val="28"/>
        </w:rPr>
        <w:t xml:space="preserve">В </w:t>
      </w:r>
      <w:r w:rsidR="00790B58" w:rsidRPr="00EA65C8">
        <w:rPr>
          <w:rFonts w:ascii="Arial Narrow" w:hAnsi="Arial Narrow"/>
          <w:color w:val="000000" w:themeColor="text1"/>
          <w:sz w:val="28"/>
          <w:szCs w:val="28"/>
        </w:rPr>
        <w:t>соответствии</w:t>
      </w:r>
      <w:r w:rsidR="00AD5BB3" w:rsidRPr="00EA65C8">
        <w:rPr>
          <w:rFonts w:ascii="Arial Narrow" w:hAnsi="Arial Narrow"/>
          <w:color w:val="000000" w:themeColor="text1"/>
          <w:sz w:val="28"/>
          <w:szCs w:val="28"/>
        </w:rPr>
        <w:t xml:space="preserve"> со статьей 324 Таможенного кодекса ЕАЭС</w:t>
      </w:r>
      <w:r w:rsidR="00790B58" w:rsidRPr="00EA65C8">
        <w:rPr>
          <w:rFonts w:ascii="Arial Narrow" w:hAnsi="Arial Narrow"/>
          <w:color w:val="000000" w:themeColor="text1"/>
          <w:sz w:val="28"/>
          <w:szCs w:val="28"/>
        </w:rPr>
        <w:t xml:space="preserve"> органы ГТС</w:t>
      </w:r>
      <w:r w:rsidR="00E95E93">
        <w:rPr>
          <w:rFonts w:ascii="Arial Narrow" w:hAnsi="Arial Narrow"/>
          <w:color w:val="000000" w:themeColor="text1"/>
          <w:sz w:val="28"/>
          <w:szCs w:val="28"/>
        </w:rPr>
        <w:t xml:space="preserve"> КР</w:t>
      </w:r>
      <w:r w:rsidR="00790B58" w:rsidRPr="00EA65C8">
        <w:rPr>
          <w:rFonts w:ascii="Arial Narrow" w:hAnsi="Arial Narrow"/>
          <w:color w:val="000000" w:themeColor="text1"/>
          <w:sz w:val="28"/>
          <w:szCs w:val="28"/>
        </w:rPr>
        <w:t xml:space="preserve"> </w:t>
      </w:r>
      <w:r w:rsidR="00150634" w:rsidRPr="00EA65C8">
        <w:rPr>
          <w:rFonts w:ascii="Arial Narrow" w:hAnsi="Arial Narrow"/>
          <w:sz w:val="28"/>
          <w:szCs w:val="28"/>
        </w:rPr>
        <w:t>применяют следующие формы таможенного контроля:</w:t>
      </w:r>
    </w:p>
    <w:p w14:paraId="44D79717" w14:textId="77777777" w:rsidR="00150634" w:rsidRPr="003A20D8" w:rsidRDefault="00150634" w:rsidP="0053759C">
      <w:pPr>
        <w:pStyle w:val="ConsPlusNormal"/>
        <w:numPr>
          <w:ilvl w:val="0"/>
          <w:numId w:val="51"/>
        </w:numPr>
        <w:spacing w:before="240"/>
        <w:ind w:left="357" w:hanging="357"/>
        <w:jc w:val="both"/>
        <w:rPr>
          <w:rFonts w:ascii="Arial Narrow" w:hAnsi="Arial Narrow"/>
          <w:i/>
          <w:iCs/>
          <w:sz w:val="28"/>
          <w:szCs w:val="28"/>
        </w:rPr>
      </w:pPr>
      <w:r w:rsidRPr="003A20D8">
        <w:rPr>
          <w:rFonts w:ascii="Arial Narrow" w:hAnsi="Arial Narrow"/>
          <w:i/>
          <w:iCs/>
          <w:sz w:val="28"/>
          <w:szCs w:val="28"/>
        </w:rPr>
        <w:t>получение объяснений;</w:t>
      </w:r>
    </w:p>
    <w:p w14:paraId="1DCC1E5B" w14:textId="537E4369" w:rsidR="00150634" w:rsidRPr="003A20D8" w:rsidRDefault="00150634" w:rsidP="0053759C">
      <w:pPr>
        <w:pStyle w:val="ConsPlusNormal"/>
        <w:numPr>
          <w:ilvl w:val="0"/>
          <w:numId w:val="51"/>
        </w:numPr>
        <w:spacing w:before="240"/>
        <w:ind w:left="357" w:hanging="357"/>
        <w:jc w:val="both"/>
        <w:rPr>
          <w:rFonts w:ascii="Arial Narrow" w:hAnsi="Arial Narrow"/>
          <w:i/>
          <w:iCs/>
          <w:sz w:val="28"/>
          <w:szCs w:val="28"/>
        </w:rPr>
      </w:pPr>
      <w:r w:rsidRPr="003A20D8">
        <w:rPr>
          <w:rFonts w:ascii="Arial Narrow" w:hAnsi="Arial Narrow"/>
          <w:i/>
          <w:iCs/>
          <w:sz w:val="28"/>
          <w:szCs w:val="28"/>
        </w:rPr>
        <w:t>проверка таможенных, иных документов и (или) сведений</w:t>
      </w:r>
      <w:r w:rsidR="00B42913" w:rsidRPr="003A20D8">
        <w:rPr>
          <w:rFonts w:ascii="Arial Narrow" w:hAnsi="Arial Narrow"/>
          <w:i/>
          <w:iCs/>
          <w:sz w:val="28"/>
          <w:szCs w:val="28"/>
        </w:rPr>
        <w:t xml:space="preserve"> о них, в том числе</w:t>
      </w:r>
      <w:r w:rsidR="00B42913" w:rsidRPr="003A20D8">
        <w:rPr>
          <w:rFonts w:ascii="Arial Narrow" w:hAnsi="Arial Narrow"/>
          <w:i/>
          <w:iCs/>
          <w:color w:val="000000"/>
          <w:sz w:val="28"/>
        </w:rPr>
        <w:t xml:space="preserve"> удостоверяющих соответствие такой продукции обязательным требованиям технических регламентов ЕАЭС</w:t>
      </w:r>
      <w:r w:rsidRPr="003A20D8">
        <w:rPr>
          <w:rFonts w:ascii="Arial Narrow" w:hAnsi="Arial Narrow"/>
          <w:i/>
          <w:iCs/>
          <w:sz w:val="28"/>
          <w:szCs w:val="28"/>
        </w:rPr>
        <w:t>;</w:t>
      </w:r>
    </w:p>
    <w:p w14:paraId="3AB54A19" w14:textId="513A33C5" w:rsidR="00150634" w:rsidRPr="003A20D8" w:rsidRDefault="00150634" w:rsidP="0053759C">
      <w:pPr>
        <w:pStyle w:val="ConsPlusNormal"/>
        <w:numPr>
          <w:ilvl w:val="0"/>
          <w:numId w:val="51"/>
        </w:numPr>
        <w:spacing w:before="240"/>
        <w:ind w:left="357" w:hanging="357"/>
        <w:jc w:val="both"/>
        <w:rPr>
          <w:rFonts w:ascii="Arial Narrow" w:hAnsi="Arial Narrow"/>
          <w:i/>
          <w:iCs/>
          <w:sz w:val="28"/>
          <w:szCs w:val="28"/>
        </w:rPr>
      </w:pPr>
      <w:bookmarkStart w:id="33" w:name="Par5494"/>
      <w:bookmarkEnd w:id="33"/>
      <w:r w:rsidRPr="003A20D8">
        <w:rPr>
          <w:rFonts w:ascii="Arial Narrow" w:hAnsi="Arial Narrow"/>
          <w:i/>
          <w:iCs/>
          <w:sz w:val="28"/>
          <w:szCs w:val="28"/>
        </w:rPr>
        <w:t>таможенный осмотр</w:t>
      </w:r>
      <w:r w:rsidR="00B42913" w:rsidRPr="003A20D8">
        <w:rPr>
          <w:rFonts w:ascii="Arial Narrow" w:hAnsi="Arial Narrow"/>
          <w:i/>
          <w:iCs/>
          <w:sz w:val="28"/>
          <w:szCs w:val="28"/>
        </w:rPr>
        <w:t xml:space="preserve">, в том числе в части </w:t>
      </w:r>
      <w:r w:rsidR="00BD7879">
        <w:rPr>
          <w:rFonts w:ascii="Arial Narrow" w:hAnsi="Arial Narrow"/>
          <w:i/>
          <w:iCs/>
          <w:sz w:val="28"/>
          <w:szCs w:val="28"/>
        </w:rPr>
        <w:t>соблюдения</w:t>
      </w:r>
      <w:r w:rsidR="00BD7879" w:rsidRPr="003A20D8">
        <w:rPr>
          <w:rFonts w:ascii="Arial Narrow" w:hAnsi="Arial Narrow"/>
          <w:i/>
          <w:iCs/>
          <w:sz w:val="28"/>
          <w:szCs w:val="28"/>
        </w:rPr>
        <w:t xml:space="preserve"> мер</w:t>
      </w:r>
      <w:r w:rsidR="00B42913" w:rsidRPr="003A20D8">
        <w:rPr>
          <w:rFonts w:ascii="Arial Narrow" w:hAnsi="Arial Narrow"/>
          <w:i/>
          <w:iCs/>
          <w:sz w:val="28"/>
          <w:szCs w:val="28"/>
        </w:rPr>
        <w:t xml:space="preserve"> технического регулирования</w:t>
      </w:r>
      <w:r w:rsidRPr="003A20D8">
        <w:rPr>
          <w:rFonts w:ascii="Arial Narrow" w:hAnsi="Arial Narrow"/>
          <w:i/>
          <w:iCs/>
          <w:sz w:val="28"/>
          <w:szCs w:val="28"/>
        </w:rPr>
        <w:t>;</w:t>
      </w:r>
    </w:p>
    <w:p w14:paraId="25465EE1" w14:textId="18DB4830" w:rsidR="00B42913" w:rsidRPr="003A20D8" w:rsidRDefault="00150634" w:rsidP="0053759C">
      <w:pPr>
        <w:pStyle w:val="ConsPlusNormal"/>
        <w:numPr>
          <w:ilvl w:val="0"/>
          <w:numId w:val="51"/>
        </w:numPr>
        <w:spacing w:before="240"/>
        <w:ind w:left="357" w:hanging="357"/>
        <w:jc w:val="both"/>
        <w:rPr>
          <w:rFonts w:ascii="Arial Narrow" w:hAnsi="Arial Narrow"/>
          <w:i/>
          <w:iCs/>
          <w:sz w:val="28"/>
          <w:szCs w:val="28"/>
        </w:rPr>
      </w:pPr>
      <w:r w:rsidRPr="003A20D8">
        <w:rPr>
          <w:rFonts w:ascii="Arial Narrow" w:hAnsi="Arial Narrow"/>
          <w:i/>
          <w:iCs/>
          <w:sz w:val="28"/>
          <w:szCs w:val="28"/>
        </w:rPr>
        <w:t>таможенный досмотр</w:t>
      </w:r>
      <w:r w:rsidR="001A6AF1">
        <w:rPr>
          <w:rFonts w:ascii="Arial Narrow" w:hAnsi="Arial Narrow"/>
          <w:i/>
          <w:iCs/>
          <w:sz w:val="28"/>
          <w:szCs w:val="28"/>
        </w:rPr>
        <w:t>,</w:t>
      </w:r>
      <w:r w:rsidR="00B42913" w:rsidRPr="003A20D8">
        <w:rPr>
          <w:rFonts w:ascii="Arial Narrow" w:hAnsi="Arial Narrow"/>
          <w:i/>
          <w:iCs/>
          <w:sz w:val="28"/>
          <w:szCs w:val="28"/>
        </w:rPr>
        <w:t xml:space="preserve"> в том числе в части </w:t>
      </w:r>
      <w:r w:rsidR="00BD7879">
        <w:rPr>
          <w:rFonts w:ascii="Arial Narrow" w:hAnsi="Arial Narrow"/>
          <w:i/>
          <w:iCs/>
          <w:sz w:val="28"/>
          <w:szCs w:val="28"/>
        </w:rPr>
        <w:t>соблюдения</w:t>
      </w:r>
      <w:r w:rsidR="00BD7879" w:rsidRPr="003A20D8">
        <w:rPr>
          <w:rFonts w:ascii="Arial Narrow" w:hAnsi="Arial Narrow"/>
          <w:i/>
          <w:iCs/>
          <w:sz w:val="28"/>
          <w:szCs w:val="28"/>
        </w:rPr>
        <w:t xml:space="preserve"> </w:t>
      </w:r>
      <w:r w:rsidR="00B42913" w:rsidRPr="003A20D8">
        <w:rPr>
          <w:rFonts w:ascii="Arial Narrow" w:hAnsi="Arial Narrow"/>
          <w:i/>
          <w:iCs/>
          <w:sz w:val="28"/>
          <w:szCs w:val="28"/>
        </w:rPr>
        <w:t>мер технического регулирования;</w:t>
      </w:r>
    </w:p>
    <w:p w14:paraId="56FE1F55" w14:textId="05A95DC7" w:rsidR="00150634" w:rsidRDefault="00150634" w:rsidP="0053759C">
      <w:pPr>
        <w:pStyle w:val="ConsPlusNormal"/>
        <w:numPr>
          <w:ilvl w:val="0"/>
          <w:numId w:val="51"/>
        </w:numPr>
        <w:spacing w:before="240" w:line="360" w:lineRule="auto"/>
        <w:ind w:left="357" w:hanging="357"/>
        <w:jc w:val="both"/>
        <w:rPr>
          <w:rFonts w:ascii="Arial Narrow" w:hAnsi="Arial Narrow"/>
          <w:i/>
          <w:iCs/>
          <w:sz w:val="28"/>
          <w:szCs w:val="28"/>
        </w:rPr>
      </w:pPr>
      <w:r w:rsidRPr="003A20D8">
        <w:rPr>
          <w:rFonts w:ascii="Arial Narrow" w:hAnsi="Arial Narrow"/>
          <w:i/>
          <w:iCs/>
          <w:sz w:val="28"/>
          <w:szCs w:val="28"/>
        </w:rPr>
        <w:t>таможенная проверка</w:t>
      </w:r>
      <w:r w:rsidR="00B42913" w:rsidRPr="003A20D8">
        <w:rPr>
          <w:rFonts w:ascii="Arial Narrow" w:hAnsi="Arial Narrow"/>
          <w:i/>
          <w:iCs/>
          <w:sz w:val="28"/>
          <w:szCs w:val="28"/>
        </w:rPr>
        <w:t xml:space="preserve">, в том числе в части </w:t>
      </w:r>
      <w:r w:rsidR="00BD7879">
        <w:rPr>
          <w:rFonts w:ascii="Arial Narrow" w:hAnsi="Arial Narrow"/>
          <w:i/>
          <w:iCs/>
          <w:sz w:val="28"/>
          <w:szCs w:val="28"/>
        </w:rPr>
        <w:t>соблюдения</w:t>
      </w:r>
      <w:r w:rsidR="00BD7879" w:rsidRPr="003A20D8">
        <w:rPr>
          <w:rFonts w:ascii="Arial Narrow" w:hAnsi="Arial Narrow"/>
          <w:i/>
          <w:iCs/>
          <w:sz w:val="28"/>
          <w:szCs w:val="28"/>
        </w:rPr>
        <w:t xml:space="preserve"> </w:t>
      </w:r>
      <w:r w:rsidR="00B42913" w:rsidRPr="003A20D8">
        <w:rPr>
          <w:rFonts w:ascii="Arial Narrow" w:hAnsi="Arial Narrow"/>
          <w:i/>
          <w:iCs/>
          <w:sz w:val="28"/>
          <w:szCs w:val="28"/>
        </w:rPr>
        <w:t>мер технического регулирования.</w:t>
      </w:r>
    </w:p>
    <w:p w14:paraId="0DDB06D2" w14:textId="19A56339" w:rsidR="00304538" w:rsidRPr="00BD7879" w:rsidRDefault="00BD7879" w:rsidP="0053759C">
      <w:pPr>
        <w:spacing w:line="360" w:lineRule="auto"/>
        <w:ind w:firstLine="708"/>
        <w:rPr>
          <w:rFonts w:ascii="Arial Narrow" w:hAnsi="Arial Narrow"/>
          <w:sz w:val="28"/>
          <w:szCs w:val="28"/>
        </w:rPr>
      </w:pPr>
      <w:r>
        <w:rPr>
          <w:rFonts w:ascii="Arial Narrow" w:hAnsi="Arial Narrow"/>
          <w:sz w:val="28"/>
          <w:szCs w:val="28"/>
        </w:rPr>
        <w:t xml:space="preserve">2. </w:t>
      </w:r>
      <w:r w:rsidR="00304538" w:rsidRPr="00BD7879">
        <w:rPr>
          <w:rFonts w:ascii="Arial Narrow" w:hAnsi="Arial Narrow"/>
          <w:sz w:val="28"/>
          <w:szCs w:val="28"/>
        </w:rPr>
        <w:t>При проведении таможенного контроля органы</w:t>
      </w:r>
      <w:r>
        <w:rPr>
          <w:rFonts w:ascii="Arial Narrow" w:hAnsi="Arial Narrow"/>
          <w:sz w:val="28"/>
          <w:szCs w:val="28"/>
        </w:rPr>
        <w:t xml:space="preserve"> ГТС</w:t>
      </w:r>
      <w:r w:rsidR="00A74F0B">
        <w:rPr>
          <w:rFonts w:ascii="Arial Narrow" w:hAnsi="Arial Narrow"/>
          <w:sz w:val="28"/>
          <w:szCs w:val="28"/>
        </w:rPr>
        <w:t xml:space="preserve"> КР</w:t>
      </w:r>
      <w:r w:rsidR="00304538" w:rsidRPr="00BD7879">
        <w:rPr>
          <w:rFonts w:ascii="Arial Narrow" w:hAnsi="Arial Narrow"/>
          <w:sz w:val="28"/>
          <w:szCs w:val="28"/>
        </w:rPr>
        <w:t xml:space="preserve"> исходят из принципа выборочности объектов таможенного контроля, форм таможенного контроля и (или) мер, обеспечивающих проведение таможенного контроля.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w:t>
      </w:r>
      <w:r w:rsidR="00304538" w:rsidRPr="009B72AF">
        <w:rPr>
          <w:rFonts w:ascii="Arial Narrow" w:hAnsi="Arial Narrow"/>
          <w:sz w:val="28"/>
          <w:szCs w:val="28"/>
        </w:rPr>
        <w:t xml:space="preserve">в соответствии с </w:t>
      </w:r>
      <w:r w:rsidR="009B72AF">
        <w:rPr>
          <w:rFonts w:ascii="Arial Narrow" w:hAnsi="Arial Narrow"/>
          <w:sz w:val="28"/>
          <w:szCs w:val="28"/>
        </w:rPr>
        <w:t>Главой 32 Закона Кыргызской Республики «О таможенном регулировании»</w:t>
      </w:r>
      <w:r w:rsidR="00304538" w:rsidRPr="009B72AF">
        <w:rPr>
          <w:rFonts w:ascii="Arial Narrow" w:hAnsi="Arial Narrow"/>
          <w:sz w:val="28"/>
          <w:szCs w:val="28"/>
        </w:rPr>
        <w:t>.</w:t>
      </w:r>
    </w:p>
    <w:p w14:paraId="509893EA" w14:textId="0A6B29A7" w:rsidR="00906E74" w:rsidRPr="008B5514" w:rsidRDefault="00906E74" w:rsidP="003C2063">
      <w:pPr>
        <w:pStyle w:val="ConsPlusNormal"/>
        <w:spacing w:before="240" w:line="360" w:lineRule="auto"/>
        <w:ind w:firstLine="540"/>
        <w:jc w:val="both"/>
        <w:outlineLvl w:val="2"/>
        <w:rPr>
          <w:rFonts w:ascii="Arial Narrow" w:hAnsi="Arial Narrow"/>
          <w:b/>
          <w:bCs/>
          <w:sz w:val="28"/>
          <w:szCs w:val="28"/>
          <w:u w:val="single"/>
        </w:rPr>
      </w:pPr>
      <w:bookmarkStart w:id="34" w:name="_Toc77061533"/>
      <w:r w:rsidRPr="008B5514">
        <w:rPr>
          <w:rFonts w:ascii="Arial Narrow" w:hAnsi="Arial Narrow"/>
          <w:b/>
          <w:bCs/>
          <w:sz w:val="28"/>
          <w:szCs w:val="28"/>
          <w:u w:val="single"/>
        </w:rPr>
        <w:lastRenderedPageBreak/>
        <w:t>Глава</w:t>
      </w:r>
      <w:r w:rsidR="00054B09" w:rsidRPr="008B5514">
        <w:rPr>
          <w:rFonts w:ascii="Arial Narrow" w:hAnsi="Arial Narrow"/>
          <w:b/>
          <w:bCs/>
          <w:sz w:val="28"/>
          <w:szCs w:val="28"/>
          <w:u w:val="single"/>
        </w:rPr>
        <w:t xml:space="preserve"> </w:t>
      </w:r>
      <w:r w:rsidR="00603D8F">
        <w:rPr>
          <w:rFonts w:ascii="Arial Narrow" w:hAnsi="Arial Narrow"/>
          <w:b/>
          <w:bCs/>
          <w:sz w:val="28"/>
          <w:szCs w:val="28"/>
          <w:u w:val="single"/>
        </w:rPr>
        <w:t>2</w:t>
      </w:r>
      <w:r w:rsidR="00BA4D58" w:rsidRPr="008B5514">
        <w:rPr>
          <w:rFonts w:ascii="Arial Narrow" w:hAnsi="Arial Narrow"/>
          <w:b/>
          <w:bCs/>
          <w:sz w:val="28"/>
          <w:szCs w:val="28"/>
          <w:u w:val="single"/>
        </w:rPr>
        <w:t xml:space="preserve">. </w:t>
      </w:r>
      <w:r w:rsidRPr="008B5514">
        <w:rPr>
          <w:rFonts w:ascii="Arial Narrow" w:hAnsi="Arial Narrow"/>
          <w:b/>
          <w:bCs/>
          <w:sz w:val="28"/>
          <w:szCs w:val="28"/>
          <w:u w:val="single"/>
        </w:rPr>
        <w:t>Получение объяснений</w:t>
      </w:r>
      <w:bookmarkEnd w:id="34"/>
    </w:p>
    <w:p w14:paraId="19BE37B9" w14:textId="11C86A09" w:rsidR="00CE5AAA" w:rsidRDefault="00E21935" w:rsidP="00CE5AAA">
      <w:pPr>
        <w:pStyle w:val="ConsPlusNormal"/>
        <w:spacing w:before="240" w:line="360" w:lineRule="auto"/>
        <w:ind w:firstLine="540"/>
        <w:jc w:val="both"/>
        <w:rPr>
          <w:rFonts w:ascii="Arial Narrow" w:hAnsi="Arial Narrow"/>
          <w:sz w:val="28"/>
          <w:szCs w:val="28"/>
        </w:rPr>
      </w:pPr>
      <w:r w:rsidRPr="00906E74">
        <w:rPr>
          <w:rFonts w:ascii="Arial Narrow" w:hAnsi="Arial Narrow"/>
          <w:sz w:val="28"/>
          <w:szCs w:val="28"/>
        </w:rPr>
        <w:t>Получение объяснени</w:t>
      </w:r>
      <w:r w:rsidR="00E74CB5" w:rsidRPr="00906E74">
        <w:rPr>
          <w:rFonts w:ascii="Arial Narrow" w:hAnsi="Arial Narrow"/>
          <w:sz w:val="28"/>
          <w:szCs w:val="28"/>
        </w:rPr>
        <w:t>й</w:t>
      </w:r>
      <w:r>
        <w:rPr>
          <w:rFonts w:ascii="Arial Narrow" w:hAnsi="Arial Narrow"/>
          <w:sz w:val="28"/>
          <w:szCs w:val="28"/>
        </w:rPr>
        <w:t xml:space="preserve"> осуществляется в соответствии со статьей 323</w:t>
      </w:r>
      <w:r w:rsidRPr="0041457F">
        <w:rPr>
          <w:rFonts w:ascii="Arial Narrow" w:hAnsi="Arial Narrow"/>
          <w:sz w:val="28"/>
          <w:szCs w:val="28"/>
        </w:rPr>
        <w:t xml:space="preserve"> </w:t>
      </w:r>
      <w:r w:rsidRPr="00CE5AAA">
        <w:rPr>
          <w:rFonts w:ascii="Arial Narrow" w:hAnsi="Arial Narrow"/>
          <w:sz w:val="28"/>
          <w:szCs w:val="28"/>
        </w:rPr>
        <w:t>Таможенного кодекса ЕАЭС</w:t>
      </w:r>
      <w:r>
        <w:rPr>
          <w:rFonts w:ascii="Arial Narrow" w:hAnsi="Arial Narrow"/>
          <w:sz w:val="28"/>
          <w:szCs w:val="28"/>
        </w:rPr>
        <w:t xml:space="preserve">. </w:t>
      </w:r>
      <w:r w:rsidR="007E1F54">
        <w:rPr>
          <w:rFonts w:ascii="Arial Narrow" w:hAnsi="Arial Narrow"/>
          <w:sz w:val="28"/>
          <w:szCs w:val="28"/>
        </w:rPr>
        <w:t>При этом, об</w:t>
      </w:r>
      <w:r w:rsidR="00CE5AAA" w:rsidRPr="00CE5AAA">
        <w:rPr>
          <w:rFonts w:ascii="Arial Narrow" w:hAnsi="Arial Narrow"/>
          <w:sz w:val="28"/>
          <w:szCs w:val="28"/>
        </w:rPr>
        <w:t>ъяснения оформляются путем составления таможенного документа</w:t>
      </w:r>
      <w:r w:rsidR="00CE5AAA">
        <w:rPr>
          <w:rFonts w:ascii="Arial Narrow" w:hAnsi="Arial Narrow"/>
          <w:sz w:val="28"/>
          <w:szCs w:val="28"/>
        </w:rPr>
        <w:t xml:space="preserve"> по </w:t>
      </w:r>
      <w:r w:rsidR="00CE5AAA" w:rsidRPr="00CE5AAA">
        <w:rPr>
          <w:rFonts w:ascii="Arial Narrow" w:hAnsi="Arial Narrow"/>
          <w:sz w:val="28"/>
          <w:szCs w:val="28"/>
        </w:rPr>
        <w:t>форм</w:t>
      </w:r>
      <w:r w:rsidR="00CE5AAA">
        <w:rPr>
          <w:rFonts w:ascii="Arial Narrow" w:hAnsi="Arial Narrow"/>
          <w:sz w:val="28"/>
          <w:szCs w:val="28"/>
        </w:rPr>
        <w:t xml:space="preserve">е, утверждённой Решением Комиссии ТС от 20 мая 2010 года </w:t>
      </w:r>
      <w:r w:rsidR="0041457F">
        <w:rPr>
          <w:rFonts w:ascii="Arial Narrow" w:hAnsi="Arial Narrow"/>
          <w:sz w:val="28"/>
          <w:szCs w:val="28"/>
        </w:rPr>
        <w:t>№</w:t>
      </w:r>
      <w:r w:rsidR="00CE5AAA">
        <w:rPr>
          <w:rFonts w:ascii="Arial Narrow" w:hAnsi="Arial Narrow"/>
          <w:sz w:val="28"/>
          <w:szCs w:val="28"/>
        </w:rPr>
        <w:t xml:space="preserve"> 260 (в редакции Решения Коллегии ЕЭК от 11 июля 2017 года № 84). </w:t>
      </w:r>
    </w:p>
    <w:p w14:paraId="15F4219A" w14:textId="6D40CFAA" w:rsidR="00906E74" w:rsidRPr="008B5514" w:rsidRDefault="00906E74" w:rsidP="003C2063">
      <w:pPr>
        <w:pStyle w:val="ConsPlusNormal"/>
        <w:spacing w:before="240" w:line="360" w:lineRule="auto"/>
        <w:ind w:firstLine="540"/>
        <w:jc w:val="both"/>
        <w:outlineLvl w:val="2"/>
        <w:rPr>
          <w:rFonts w:ascii="Arial Narrow" w:hAnsi="Arial Narrow"/>
          <w:b/>
          <w:bCs/>
          <w:sz w:val="28"/>
          <w:szCs w:val="28"/>
          <w:u w:val="single"/>
        </w:rPr>
      </w:pPr>
      <w:bookmarkStart w:id="35" w:name="_Toc77061534"/>
      <w:r w:rsidRPr="008B5514">
        <w:rPr>
          <w:rFonts w:ascii="Arial Narrow" w:hAnsi="Arial Narrow"/>
          <w:b/>
          <w:bCs/>
          <w:sz w:val="28"/>
          <w:szCs w:val="28"/>
          <w:u w:val="single"/>
        </w:rPr>
        <w:t xml:space="preserve">Глава </w:t>
      </w:r>
      <w:r w:rsidR="00603D8F">
        <w:rPr>
          <w:rFonts w:ascii="Arial Narrow" w:hAnsi="Arial Narrow"/>
          <w:b/>
          <w:bCs/>
          <w:sz w:val="28"/>
          <w:szCs w:val="28"/>
          <w:u w:val="single"/>
        </w:rPr>
        <w:t>3</w:t>
      </w:r>
      <w:r w:rsidR="00CE5AAA" w:rsidRPr="008B5514">
        <w:rPr>
          <w:rFonts w:ascii="Arial Narrow" w:hAnsi="Arial Narrow"/>
          <w:b/>
          <w:bCs/>
          <w:sz w:val="28"/>
          <w:szCs w:val="28"/>
          <w:u w:val="single"/>
        </w:rPr>
        <w:t xml:space="preserve">. </w:t>
      </w:r>
      <w:r w:rsidR="00865C3A" w:rsidRPr="008B5514">
        <w:rPr>
          <w:rFonts w:ascii="Arial Narrow" w:hAnsi="Arial Narrow"/>
          <w:b/>
          <w:bCs/>
          <w:sz w:val="28"/>
          <w:szCs w:val="28"/>
          <w:u w:val="single"/>
        </w:rPr>
        <w:t>Проверка документов о соответствии</w:t>
      </w:r>
      <w:r w:rsidR="00054B09" w:rsidRPr="008B5514">
        <w:rPr>
          <w:rFonts w:ascii="Arial Narrow" w:hAnsi="Arial Narrow"/>
          <w:b/>
          <w:bCs/>
          <w:sz w:val="28"/>
          <w:szCs w:val="28"/>
          <w:u w:val="single"/>
        </w:rPr>
        <w:t xml:space="preserve"> техническим регламентам ЕАЭС.</w:t>
      </w:r>
      <w:bookmarkEnd w:id="35"/>
    </w:p>
    <w:p w14:paraId="1F4880B5" w14:textId="00108CBF" w:rsidR="0041457F" w:rsidRDefault="000C5248" w:rsidP="00CE5AAA">
      <w:pPr>
        <w:pStyle w:val="ConsPlusNormal"/>
        <w:spacing w:before="240" w:line="360" w:lineRule="auto"/>
        <w:ind w:firstLine="540"/>
        <w:jc w:val="both"/>
        <w:rPr>
          <w:rFonts w:ascii="Arial Narrow" w:hAnsi="Arial Narrow"/>
          <w:sz w:val="28"/>
          <w:szCs w:val="28"/>
        </w:rPr>
      </w:pPr>
      <w:r w:rsidRPr="003A20D8">
        <w:rPr>
          <w:rFonts w:ascii="Arial Narrow" w:hAnsi="Arial Narrow"/>
          <w:b/>
          <w:bCs/>
          <w:sz w:val="28"/>
          <w:szCs w:val="28"/>
        </w:rPr>
        <w:t>Проверка документов</w:t>
      </w:r>
      <w:r>
        <w:rPr>
          <w:rFonts w:ascii="Arial Narrow" w:hAnsi="Arial Narrow"/>
          <w:sz w:val="28"/>
          <w:szCs w:val="28"/>
        </w:rPr>
        <w:t xml:space="preserve">, </w:t>
      </w:r>
      <w:r w:rsidRPr="00F1567A">
        <w:rPr>
          <w:rFonts w:ascii="Arial Narrow" w:hAnsi="Arial Narrow"/>
          <w:color w:val="000000"/>
          <w:sz w:val="28"/>
        </w:rPr>
        <w:t>удостоверяющи</w:t>
      </w:r>
      <w:r>
        <w:rPr>
          <w:rFonts w:ascii="Arial Narrow" w:hAnsi="Arial Narrow"/>
          <w:color w:val="000000"/>
          <w:sz w:val="28"/>
        </w:rPr>
        <w:t>х</w:t>
      </w:r>
      <w:r w:rsidRPr="00F1567A">
        <w:rPr>
          <w:rFonts w:ascii="Arial Narrow" w:hAnsi="Arial Narrow"/>
          <w:color w:val="000000"/>
          <w:sz w:val="28"/>
        </w:rPr>
        <w:t xml:space="preserve"> соответствие такой продукции обязательным требованиям технических регламентов ЕАЭС</w:t>
      </w:r>
      <w:r>
        <w:rPr>
          <w:rFonts w:ascii="Arial Narrow" w:hAnsi="Arial Narrow"/>
          <w:color w:val="000000"/>
          <w:sz w:val="28"/>
        </w:rPr>
        <w:t>,</w:t>
      </w:r>
      <w:r>
        <w:rPr>
          <w:rFonts w:ascii="Arial Narrow" w:hAnsi="Arial Narrow"/>
          <w:sz w:val="28"/>
          <w:szCs w:val="28"/>
        </w:rPr>
        <w:t xml:space="preserve"> и (или) сведений о них осуществляется в </w:t>
      </w:r>
      <w:r w:rsidR="00287470">
        <w:rPr>
          <w:rFonts w:ascii="Arial Narrow" w:hAnsi="Arial Narrow"/>
          <w:sz w:val="28"/>
          <w:szCs w:val="28"/>
        </w:rPr>
        <w:t>соответствии</w:t>
      </w:r>
      <w:r>
        <w:rPr>
          <w:rFonts w:ascii="Arial Narrow" w:hAnsi="Arial Narrow"/>
          <w:sz w:val="28"/>
          <w:szCs w:val="28"/>
        </w:rPr>
        <w:t xml:space="preserve"> </w:t>
      </w:r>
      <w:r w:rsidR="00287470">
        <w:rPr>
          <w:rFonts w:ascii="Arial Narrow" w:hAnsi="Arial Narrow"/>
          <w:sz w:val="28"/>
          <w:szCs w:val="28"/>
        </w:rPr>
        <w:t>со статьей 324</w:t>
      </w:r>
      <w:r w:rsidR="0041457F" w:rsidRPr="0041457F">
        <w:rPr>
          <w:rFonts w:ascii="Arial Narrow" w:hAnsi="Arial Narrow"/>
          <w:sz w:val="28"/>
          <w:szCs w:val="28"/>
        </w:rPr>
        <w:t xml:space="preserve"> </w:t>
      </w:r>
      <w:r w:rsidR="0041457F" w:rsidRPr="00CE5AAA">
        <w:rPr>
          <w:rFonts w:ascii="Arial Narrow" w:hAnsi="Arial Narrow"/>
          <w:sz w:val="28"/>
          <w:szCs w:val="28"/>
        </w:rPr>
        <w:t>Таможенного кодекса ЕАЭС</w:t>
      </w:r>
      <w:r w:rsidR="0041457F">
        <w:rPr>
          <w:rFonts w:ascii="Arial Narrow" w:hAnsi="Arial Narrow"/>
          <w:sz w:val="28"/>
          <w:szCs w:val="28"/>
        </w:rPr>
        <w:t>.</w:t>
      </w:r>
    </w:p>
    <w:tbl>
      <w:tblPr>
        <w:tblStyle w:val="TableGrid"/>
        <w:tblW w:w="0" w:type="auto"/>
        <w:tblLook w:val="04A0" w:firstRow="1" w:lastRow="0" w:firstColumn="1" w:lastColumn="0" w:noHBand="0" w:noVBand="1"/>
      </w:tblPr>
      <w:tblGrid>
        <w:gridCol w:w="14560"/>
      </w:tblGrid>
      <w:tr w:rsidR="0041457F" w14:paraId="2B69E3F5" w14:textId="77777777" w:rsidTr="0041457F">
        <w:tc>
          <w:tcPr>
            <w:tcW w:w="14560" w:type="dxa"/>
          </w:tcPr>
          <w:p w14:paraId="5F4CC2FF" w14:textId="39246970" w:rsidR="0041457F" w:rsidRPr="00C44976" w:rsidRDefault="0041457F" w:rsidP="0041457F">
            <w:pPr>
              <w:pStyle w:val="ConsPlusNormal"/>
              <w:spacing w:before="240"/>
              <w:jc w:val="both"/>
              <w:rPr>
                <w:rFonts w:ascii="Arial Narrow" w:hAnsi="Arial Narrow"/>
                <w:b/>
                <w:bCs/>
                <w:sz w:val="28"/>
                <w:szCs w:val="28"/>
                <w:u w:val="single"/>
              </w:rPr>
            </w:pPr>
            <w:r w:rsidRPr="00C44976">
              <w:rPr>
                <w:rFonts w:ascii="Arial Narrow" w:hAnsi="Arial Narrow"/>
                <w:b/>
                <w:bCs/>
                <w:sz w:val="28"/>
                <w:szCs w:val="28"/>
                <w:u w:val="single"/>
              </w:rPr>
              <w:t>Важные положения</w:t>
            </w:r>
            <w:r w:rsidR="00FD417B">
              <w:rPr>
                <w:rFonts w:ascii="Arial Narrow" w:hAnsi="Arial Narrow"/>
                <w:b/>
                <w:bCs/>
                <w:sz w:val="28"/>
                <w:szCs w:val="28"/>
                <w:u w:val="single"/>
              </w:rPr>
              <w:t>.</w:t>
            </w:r>
          </w:p>
          <w:p w14:paraId="7218C958" w14:textId="0676F49B" w:rsidR="0041457F" w:rsidRPr="0041457F" w:rsidRDefault="00C44976" w:rsidP="0041457F">
            <w:pPr>
              <w:pStyle w:val="ConsPlusNormal"/>
              <w:spacing w:before="240"/>
              <w:jc w:val="both"/>
              <w:rPr>
                <w:rFonts w:ascii="Arial Narrow" w:hAnsi="Arial Narrow"/>
                <w:sz w:val="28"/>
                <w:szCs w:val="28"/>
              </w:rPr>
            </w:pPr>
            <w:r>
              <w:rPr>
                <w:rFonts w:ascii="Arial Narrow" w:hAnsi="Arial Narrow"/>
                <w:sz w:val="28"/>
                <w:szCs w:val="28"/>
              </w:rPr>
              <w:t xml:space="preserve">1. </w:t>
            </w:r>
            <w:r w:rsidR="0041457F" w:rsidRPr="0041457F">
              <w:rPr>
                <w:rFonts w:ascii="Arial Narrow" w:hAnsi="Arial Narrow"/>
                <w:sz w:val="28"/>
                <w:szCs w:val="28"/>
              </w:rPr>
              <w:t xml:space="preserve">Проверка проводится путем анализа </w:t>
            </w:r>
            <w:r w:rsidR="0041457F">
              <w:rPr>
                <w:rFonts w:ascii="Arial Narrow" w:hAnsi="Arial Narrow"/>
                <w:sz w:val="28"/>
                <w:szCs w:val="28"/>
              </w:rPr>
              <w:t xml:space="preserve">документов, </w:t>
            </w:r>
            <w:r w:rsidR="0041457F" w:rsidRPr="00F1567A">
              <w:rPr>
                <w:rFonts w:ascii="Arial Narrow" w:hAnsi="Arial Narrow"/>
                <w:color w:val="000000"/>
                <w:sz w:val="28"/>
              </w:rPr>
              <w:t>удостоверяющи</w:t>
            </w:r>
            <w:r w:rsidR="0041457F">
              <w:rPr>
                <w:rFonts w:ascii="Arial Narrow" w:hAnsi="Arial Narrow"/>
                <w:color w:val="000000"/>
                <w:sz w:val="28"/>
              </w:rPr>
              <w:t>х</w:t>
            </w:r>
            <w:r w:rsidR="0041457F" w:rsidRPr="00F1567A">
              <w:rPr>
                <w:rFonts w:ascii="Arial Narrow" w:hAnsi="Arial Narrow"/>
                <w:color w:val="000000"/>
                <w:sz w:val="28"/>
              </w:rPr>
              <w:t xml:space="preserve"> соответствие такой продукции обязательным требованиям технических регламентов ЕАЭС</w:t>
            </w:r>
            <w:r w:rsidR="0041457F">
              <w:rPr>
                <w:rFonts w:ascii="Arial Narrow" w:hAnsi="Arial Narrow"/>
                <w:color w:val="000000"/>
                <w:sz w:val="28"/>
              </w:rPr>
              <w:t>,</w:t>
            </w:r>
            <w:r w:rsidR="0041457F">
              <w:rPr>
                <w:rFonts w:ascii="Arial Narrow" w:hAnsi="Arial Narrow"/>
                <w:sz w:val="28"/>
                <w:szCs w:val="28"/>
              </w:rPr>
              <w:t xml:space="preserve"> и (или) сведений о них</w:t>
            </w:r>
            <w:r w:rsidR="0041457F" w:rsidRPr="0041457F">
              <w:rPr>
                <w:rFonts w:ascii="Arial Narrow" w:hAnsi="Arial Narrow"/>
                <w:sz w:val="28"/>
                <w:szCs w:val="28"/>
              </w:rPr>
              <w:t>,</w:t>
            </w:r>
            <w:r>
              <w:rPr>
                <w:rFonts w:ascii="Arial Narrow" w:hAnsi="Arial Narrow"/>
                <w:sz w:val="28"/>
                <w:szCs w:val="28"/>
              </w:rPr>
              <w:t xml:space="preserve"> путем сопоставления со сведениями, </w:t>
            </w:r>
            <w:r w:rsidR="0041457F" w:rsidRPr="0041457F">
              <w:rPr>
                <w:rFonts w:ascii="Arial Narrow" w:hAnsi="Arial Narrow"/>
                <w:sz w:val="28"/>
                <w:szCs w:val="28"/>
              </w:rPr>
              <w:t>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w:t>
            </w:r>
            <w:r>
              <w:rPr>
                <w:rFonts w:ascii="Arial Narrow" w:hAnsi="Arial Narrow"/>
                <w:sz w:val="28"/>
                <w:szCs w:val="28"/>
              </w:rPr>
              <w:t xml:space="preserve"> (например, данные </w:t>
            </w:r>
            <w:r w:rsidR="00E00D23">
              <w:rPr>
                <w:rFonts w:ascii="Arial Narrow" w:hAnsi="Arial Narrow"/>
                <w:sz w:val="28"/>
                <w:szCs w:val="28"/>
              </w:rPr>
              <w:t>Единого р</w:t>
            </w:r>
            <w:r>
              <w:rPr>
                <w:rFonts w:ascii="Arial Narrow" w:hAnsi="Arial Narrow"/>
                <w:sz w:val="28"/>
                <w:szCs w:val="28"/>
              </w:rPr>
              <w:t>еестра</w:t>
            </w:r>
            <w:r w:rsidR="00E00D23">
              <w:rPr>
                <w:rFonts w:ascii="Arial Narrow" w:hAnsi="Arial Narrow"/>
                <w:sz w:val="28"/>
                <w:szCs w:val="28"/>
              </w:rPr>
              <w:t xml:space="preserve"> выданных </w:t>
            </w:r>
            <w:r w:rsidR="00640131">
              <w:rPr>
                <w:rFonts w:ascii="Arial Narrow" w:hAnsi="Arial Narrow"/>
                <w:sz w:val="28"/>
                <w:szCs w:val="28"/>
              </w:rPr>
              <w:t>сертификатов</w:t>
            </w:r>
            <w:r w:rsidR="00E00D23">
              <w:rPr>
                <w:rFonts w:ascii="Arial Narrow" w:hAnsi="Arial Narrow"/>
                <w:sz w:val="28"/>
                <w:szCs w:val="28"/>
              </w:rPr>
              <w:t xml:space="preserve"> и зарегистрированных деклараций соответствия</w:t>
            </w:r>
            <w:r w:rsidR="00640131">
              <w:rPr>
                <w:rFonts w:ascii="Arial Narrow" w:hAnsi="Arial Narrow"/>
                <w:sz w:val="28"/>
                <w:szCs w:val="28"/>
              </w:rPr>
              <w:t xml:space="preserve"> и Единого реестра свидетельств о государственной регистрации</w:t>
            </w:r>
            <w:r w:rsidR="00E00D23">
              <w:rPr>
                <w:rFonts w:ascii="Arial Narrow" w:hAnsi="Arial Narrow"/>
                <w:sz w:val="28"/>
                <w:szCs w:val="28"/>
              </w:rPr>
              <w:t>, размещенн</w:t>
            </w:r>
            <w:r w:rsidR="00640131">
              <w:rPr>
                <w:rFonts w:ascii="Arial Narrow" w:hAnsi="Arial Narrow"/>
                <w:sz w:val="28"/>
                <w:szCs w:val="28"/>
              </w:rPr>
              <w:t>ых</w:t>
            </w:r>
            <w:r w:rsidR="00E00D23">
              <w:rPr>
                <w:rFonts w:ascii="Arial Narrow" w:hAnsi="Arial Narrow"/>
                <w:sz w:val="28"/>
                <w:szCs w:val="28"/>
              </w:rPr>
              <w:t xml:space="preserve"> на сайте ЕЭК</w:t>
            </w:r>
            <w:r w:rsidR="00640131">
              <w:rPr>
                <w:rFonts w:ascii="Arial Narrow" w:hAnsi="Arial Narrow"/>
                <w:sz w:val="28"/>
                <w:szCs w:val="28"/>
              </w:rPr>
              <w:t xml:space="preserve">), </w:t>
            </w:r>
            <w:r w:rsidR="0041457F" w:rsidRPr="0041457F">
              <w:rPr>
                <w:rFonts w:ascii="Arial Narrow" w:hAnsi="Arial Narrow"/>
                <w:sz w:val="28"/>
                <w:szCs w:val="28"/>
              </w:rPr>
              <w:t>а также другими способами в соответствии с международными договорами и актами в сфере таможенного регулирования и (или) законодательств</w:t>
            </w:r>
            <w:r>
              <w:rPr>
                <w:rFonts w:ascii="Arial Narrow" w:hAnsi="Arial Narrow"/>
                <w:sz w:val="28"/>
                <w:szCs w:val="28"/>
              </w:rPr>
              <w:t>а Кыргызской Республики</w:t>
            </w:r>
            <w:r w:rsidR="0041457F" w:rsidRPr="0041457F">
              <w:rPr>
                <w:rFonts w:ascii="Arial Narrow" w:hAnsi="Arial Narrow"/>
                <w:sz w:val="28"/>
                <w:szCs w:val="28"/>
              </w:rPr>
              <w:t>.</w:t>
            </w:r>
          </w:p>
          <w:p w14:paraId="427F5EF0" w14:textId="70C84DED" w:rsidR="0041457F" w:rsidRDefault="0041457F" w:rsidP="0041457F">
            <w:pPr>
              <w:pStyle w:val="ConsPlusNormal"/>
              <w:spacing w:before="240"/>
              <w:jc w:val="both"/>
              <w:rPr>
                <w:rFonts w:ascii="Arial Narrow" w:hAnsi="Arial Narrow"/>
                <w:sz w:val="28"/>
                <w:szCs w:val="28"/>
              </w:rPr>
            </w:pPr>
            <w:r w:rsidRPr="0041457F">
              <w:rPr>
                <w:rFonts w:ascii="Arial Narrow" w:hAnsi="Arial Narrow"/>
                <w:sz w:val="28"/>
                <w:szCs w:val="28"/>
              </w:rPr>
              <w:t>2.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tc>
      </w:tr>
    </w:tbl>
    <w:p w14:paraId="472D0E9F" w14:textId="016E3AD2" w:rsidR="00906E74" w:rsidRPr="008B5514" w:rsidRDefault="000C5248" w:rsidP="003C2063">
      <w:pPr>
        <w:pStyle w:val="ConsPlusNormal"/>
        <w:spacing w:before="240" w:line="360" w:lineRule="auto"/>
        <w:ind w:firstLine="540"/>
        <w:outlineLvl w:val="2"/>
        <w:rPr>
          <w:rFonts w:ascii="Arial Narrow" w:hAnsi="Arial Narrow"/>
          <w:b/>
          <w:bCs/>
          <w:sz w:val="28"/>
          <w:szCs w:val="28"/>
          <w:u w:val="single"/>
        </w:rPr>
      </w:pPr>
      <w:r w:rsidRPr="008B5514">
        <w:rPr>
          <w:rFonts w:ascii="Arial Narrow" w:hAnsi="Arial Narrow"/>
          <w:b/>
          <w:bCs/>
          <w:sz w:val="28"/>
          <w:szCs w:val="28"/>
          <w:u w:val="single"/>
        </w:rPr>
        <w:lastRenderedPageBreak/>
        <w:t xml:space="preserve">  </w:t>
      </w:r>
      <w:bookmarkStart w:id="36" w:name="_Toc77061535"/>
      <w:r w:rsidR="00906E74" w:rsidRPr="008B5514">
        <w:rPr>
          <w:rFonts w:ascii="Arial Narrow" w:hAnsi="Arial Narrow"/>
          <w:b/>
          <w:bCs/>
          <w:sz w:val="28"/>
          <w:szCs w:val="28"/>
          <w:u w:val="single"/>
        </w:rPr>
        <w:t xml:space="preserve">Глава </w:t>
      </w:r>
      <w:r w:rsidR="00603D8F">
        <w:rPr>
          <w:rFonts w:ascii="Arial Narrow" w:hAnsi="Arial Narrow"/>
          <w:b/>
          <w:bCs/>
          <w:sz w:val="28"/>
          <w:szCs w:val="28"/>
          <w:u w:val="single"/>
        </w:rPr>
        <w:t>4</w:t>
      </w:r>
      <w:r w:rsidR="00640131" w:rsidRPr="008B5514">
        <w:rPr>
          <w:rFonts w:ascii="Arial Narrow" w:hAnsi="Arial Narrow"/>
          <w:b/>
          <w:bCs/>
          <w:sz w:val="28"/>
          <w:szCs w:val="28"/>
          <w:u w:val="single"/>
        </w:rPr>
        <w:t xml:space="preserve">. </w:t>
      </w:r>
      <w:r w:rsidR="00906E74" w:rsidRPr="008B5514">
        <w:rPr>
          <w:rFonts w:ascii="Arial Narrow" w:hAnsi="Arial Narrow"/>
          <w:b/>
          <w:bCs/>
          <w:sz w:val="28"/>
          <w:szCs w:val="28"/>
          <w:u w:val="single"/>
        </w:rPr>
        <w:t>Таможенный осмотр</w:t>
      </w:r>
      <w:r w:rsidR="00054B09" w:rsidRPr="008B5514">
        <w:rPr>
          <w:rFonts w:ascii="Arial Narrow" w:hAnsi="Arial Narrow"/>
          <w:b/>
          <w:bCs/>
          <w:sz w:val="28"/>
          <w:szCs w:val="28"/>
          <w:u w:val="single"/>
        </w:rPr>
        <w:t>.</w:t>
      </w:r>
      <w:bookmarkEnd w:id="36"/>
    </w:p>
    <w:p w14:paraId="59D701D1" w14:textId="783C9500" w:rsidR="00FD417B" w:rsidRDefault="00D978AA" w:rsidP="00D978AA">
      <w:pPr>
        <w:pStyle w:val="ConsPlusNormal"/>
        <w:spacing w:before="240" w:line="360" w:lineRule="auto"/>
        <w:ind w:firstLine="540"/>
        <w:rPr>
          <w:rFonts w:ascii="Arial Narrow" w:hAnsi="Arial Narrow"/>
          <w:sz w:val="28"/>
          <w:szCs w:val="28"/>
        </w:rPr>
      </w:pPr>
      <w:r>
        <w:rPr>
          <w:rFonts w:ascii="Arial Narrow" w:hAnsi="Arial Narrow"/>
          <w:sz w:val="28"/>
          <w:szCs w:val="28"/>
        </w:rPr>
        <w:t xml:space="preserve">Таможенный осмотр осуществляется в соответствии со статьей 327 Таможенного кодекса ЕАЭС </w:t>
      </w:r>
      <w:r w:rsidR="00FD417B">
        <w:rPr>
          <w:rFonts w:ascii="Arial Narrow" w:hAnsi="Arial Narrow"/>
          <w:sz w:val="28"/>
          <w:szCs w:val="28"/>
        </w:rPr>
        <w:t xml:space="preserve">и </w:t>
      </w:r>
      <w:r w:rsidRPr="00CE5AAA">
        <w:rPr>
          <w:rFonts w:ascii="Arial Narrow" w:hAnsi="Arial Narrow"/>
          <w:sz w:val="28"/>
          <w:szCs w:val="28"/>
        </w:rPr>
        <w:t>оформля</w:t>
      </w:r>
      <w:r w:rsidR="00FD417B">
        <w:rPr>
          <w:rFonts w:ascii="Arial Narrow" w:hAnsi="Arial Narrow"/>
          <w:sz w:val="28"/>
          <w:szCs w:val="28"/>
        </w:rPr>
        <w:t>е</w:t>
      </w:r>
      <w:r w:rsidRPr="00CE5AAA">
        <w:rPr>
          <w:rFonts w:ascii="Arial Narrow" w:hAnsi="Arial Narrow"/>
          <w:sz w:val="28"/>
          <w:szCs w:val="28"/>
        </w:rPr>
        <w:t>тся путем составления таможенного документа</w:t>
      </w:r>
      <w:r>
        <w:rPr>
          <w:rFonts w:ascii="Arial Narrow" w:hAnsi="Arial Narrow"/>
          <w:sz w:val="28"/>
          <w:szCs w:val="28"/>
        </w:rPr>
        <w:t xml:space="preserve"> по </w:t>
      </w:r>
      <w:r w:rsidRPr="00CE5AAA">
        <w:rPr>
          <w:rFonts w:ascii="Arial Narrow" w:hAnsi="Arial Narrow"/>
          <w:sz w:val="28"/>
          <w:szCs w:val="28"/>
        </w:rPr>
        <w:t>форм</w:t>
      </w:r>
      <w:r>
        <w:rPr>
          <w:rFonts w:ascii="Arial Narrow" w:hAnsi="Arial Narrow"/>
          <w:sz w:val="28"/>
          <w:szCs w:val="28"/>
        </w:rPr>
        <w:t>е, утверждённой Решением Комиссии ТС от 20 мая 2010 года № 260 (в редакции Решения Коллегии ЕЭК от 11 июля 2017 года № 84).</w:t>
      </w:r>
    </w:p>
    <w:tbl>
      <w:tblPr>
        <w:tblStyle w:val="TableGrid"/>
        <w:tblW w:w="0" w:type="auto"/>
        <w:tblLook w:val="04A0" w:firstRow="1" w:lastRow="0" w:firstColumn="1" w:lastColumn="0" w:noHBand="0" w:noVBand="1"/>
      </w:tblPr>
      <w:tblGrid>
        <w:gridCol w:w="14560"/>
      </w:tblGrid>
      <w:tr w:rsidR="00FD417B" w14:paraId="170F1850" w14:textId="77777777" w:rsidTr="00FD417B">
        <w:tc>
          <w:tcPr>
            <w:tcW w:w="14560" w:type="dxa"/>
          </w:tcPr>
          <w:p w14:paraId="44C6E4A8" w14:textId="77777777" w:rsidR="00FD417B" w:rsidRPr="000968CD" w:rsidRDefault="00FD417B" w:rsidP="00FD417B">
            <w:pPr>
              <w:pStyle w:val="ConsPlusNormal"/>
              <w:spacing w:before="240" w:line="360" w:lineRule="auto"/>
              <w:rPr>
                <w:rFonts w:ascii="Arial Narrow" w:hAnsi="Arial Narrow"/>
                <w:b/>
                <w:bCs/>
                <w:sz w:val="28"/>
                <w:szCs w:val="28"/>
                <w:u w:val="single"/>
              </w:rPr>
            </w:pPr>
            <w:r w:rsidRPr="000968CD">
              <w:rPr>
                <w:rFonts w:ascii="Arial Narrow" w:hAnsi="Arial Narrow"/>
                <w:b/>
                <w:bCs/>
                <w:sz w:val="28"/>
                <w:szCs w:val="28"/>
                <w:u w:val="single"/>
              </w:rPr>
              <w:t>Важные положения.</w:t>
            </w:r>
          </w:p>
          <w:p w14:paraId="3EA0B13F" w14:textId="5736A639" w:rsidR="00FD417B" w:rsidRPr="000968CD" w:rsidRDefault="00FD417B" w:rsidP="000968CD">
            <w:pPr>
              <w:pStyle w:val="ConsPlusNormal"/>
              <w:spacing w:before="240"/>
              <w:jc w:val="both"/>
              <w:rPr>
                <w:rFonts w:ascii="Arial Narrow" w:hAnsi="Arial Narrow"/>
                <w:sz w:val="28"/>
                <w:szCs w:val="28"/>
              </w:rPr>
            </w:pPr>
            <w:r w:rsidRPr="000968CD">
              <w:rPr>
                <w:rFonts w:ascii="Arial Narrow" w:hAnsi="Arial Narrow"/>
                <w:sz w:val="28"/>
                <w:szCs w:val="28"/>
              </w:rPr>
              <w:t>1.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w:t>
            </w:r>
            <w:r w:rsidR="00AB4441">
              <w:rPr>
                <w:rFonts w:ascii="Arial Narrow" w:hAnsi="Arial Narrow"/>
                <w:sz w:val="28"/>
                <w:szCs w:val="28"/>
              </w:rPr>
              <w:t xml:space="preserve"> органы</w:t>
            </w:r>
            <w:r w:rsidRPr="000968CD">
              <w:rPr>
                <w:rFonts w:ascii="Arial Narrow" w:hAnsi="Arial Narrow"/>
                <w:sz w:val="28"/>
                <w:szCs w:val="28"/>
              </w:rPr>
              <w:t xml:space="preserve"> ГТС</w:t>
            </w:r>
            <w:r w:rsidR="00AB4441">
              <w:rPr>
                <w:rFonts w:ascii="Arial Narrow" w:hAnsi="Arial Narrow"/>
                <w:sz w:val="28"/>
                <w:szCs w:val="28"/>
              </w:rPr>
              <w:t xml:space="preserve"> КР</w:t>
            </w:r>
            <w:r w:rsidRPr="000968CD">
              <w:rPr>
                <w:rFonts w:ascii="Arial Narrow" w:hAnsi="Arial Narrow"/>
                <w:sz w:val="28"/>
                <w:szCs w:val="28"/>
              </w:rPr>
              <w:t xml:space="preserve"> обязаны составить акт таможенного осмотра</w:t>
            </w:r>
            <w:r w:rsidR="000968CD" w:rsidRPr="000968CD">
              <w:rPr>
                <w:rFonts w:ascii="Arial Narrow" w:hAnsi="Arial Narrow"/>
                <w:sz w:val="28"/>
                <w:szCs w:val="28"/>
              </w:rPr>
              <w:t xml:space="preserve"> </w:t>
            </w:r>
            <w:r w:rsidRPr="000968CD">
              <w:rPr>
                <w:rFonts w:ascii="Arial Narrow" w:hAnsi="Arial Narrow"/>
                <w:sz w:val="28"/>
                <w:szCs w:val="28"/>
              </w:rPr>
              <w:t xml:space="preserve"> не позднее 2 часов с момента начала рабочего дня, следующего за днем проведения таможенного осмотра.</w:t>
            </w:r>
          </w:p>
          <w:p w14:paraId="0C5E41CD" w14:textId="026483A4" w:rsidR="00FD417B" w:rsidRDefault="000968CD" w:rsidP="000968CD">
            <w:pPr>
              <w:pStyle w:val="ConsPlusNormal"/>
              <w:spacing w:before="240"/>
              <w:jc w:val="both"/>
              <w:rPr>
                <w:rFonts w:ascii="Arial Narrow" w:hAnsi="Arial Narrow"/>
                <w:sz w:val="28"/>
                <w:szCs w:val="28"/>
              </w:rPr>
            </w:pPr>
            <w:r w:rsidRPr="000968CD">
              <w:rPr>
                <w:rFonts w:ascii="Arial Narrow" w:hAnsi="Arial Narrow"/>
                <w:sz w:val="28"/>
                <w:szCs w:val="28"/>
              </w:rPr>
              <w:t xml:space="preserve">2. </w:t>
            </w:r>
            <w:r w:rsidR="00FD417B" w:rsidRPr="000968CD">
              <w:rPr>
                <w:rFonts w:ascii="Arial Narrow" w:hAnsi="Arial Narrow"/>
                <w:sz w:val="28"/>
                <w:szCs w:val="28"/>
              </w:rPr>
              <w:t>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tc>
      </w:tr>
    </w:tbl>
    <w:p w14:paraId="11F5AF3F" w14:textId="5C64F101" w:rsidR="00906E74" w:rsidRPr="008B5514" w:rsidRDefault="00D978AA" w:rsidP="003C2063">
      <w:pPr>
        <w:pStyle w:val="ConsPlusNormal"/>
        <w:spacing w:before="240" w:line="360" w:lineRule="auto"/>
        <w:ind w:firstLine="540"/>
        <w:outlineLvl w:val="2"/>
        <w:rPr>
          <w:rFonts w:ascii="Arial Narrow" w:hAnsi="Arial Narrow"/>
          <w:b/>
          <w:bCs/>
          <w:sz w:val="28"/>
          <w:szCs w:val="28"/>
          <w:u w:val="single"/>
        </w:rPr>
      </w:pPr>
      <w:r>
        <w:rPr>
          <w:rFonts w:ascii="Arial Narrow" w:hAnsi="Arial Narrow"/>
          <w:sz w:val="28"/>
          <w:szCs w:val="28"/>
        </w:rPr>
        <w:t xml:space="preserve"> </w:t>
      </w:r>
      <w:r w:rsidR="000968CD">
        <w:rPr>
          <w:rFonts w:ascii="Arial Narrow" w:hAnsi="Arial Narrow"/>
          <w:sz w:val="28"/>
          <w:szCs w:val="28"/>
        </w:rPr>
        <w:tab/>
      </w:r>
      <w:bookmarkStart w:id="37" w:name="_Toc77061536"/>
      <w:r w:rsidR="00906E74" w:rsidRPr="008B5514">
        <w:rPr>
          <w:rFonts w:ascii="Arial Narrow" w:hAnsi="Arial Narrow"/>
          <w:b/>
          <w:bCs/>
          <w:sz w:val="28"/>
          <w:szCs w:val="28"/>
          <w:u w:val="single"/>
        </w:rPr>
        <w:t xml:space="preserve">Глава </w:t>
      </w:r>
      <w:r w:rsidR="00603D8F">
        <w:rPr>
          <w:rFonts w:ascii="Arial Narrow" w:hAnsi="Arial Narrow"/>
          <w:b/>
          <w:bCs/>
          <w:sz w:val="28"/>
          <w:szCs w:val="28"/>
          <w:u w:val="single"/>
        </w:rPr>
        <w:t>5</w:t>
      </w:r>
      <w:r w:rsidR="000968CD" w:rsidRPr="008B5514">
        <w:rPr>
          <w:rFonts w:ascii="Arial Narrow" w:hAnsi="Arial Narrow"/>
          <w:b/>
          <w:bCs/>
          <w:sz w:val="28"/>
          <w:szCs w:val="28"/>
          <w:u w:val="single"/>
        </w:rPr>
        <w:t xml:space="preserve">. </w:t>
      </w:r>
      <w:r w:rsidR="00906E74" w:rsidRPr="008B5514">
        <w:rPr>
          <w:rFonts w:ascii="Arial Narrow" w:hAnsi="Arial Narrow"/>
          <w:b/>
          <w:bCs/>
          <w:sz w:val="28"/>
          <w:szCs w:val="28"/>
          <w:u w:val="single"/>
        </w:rPr>
        <w:t>Таможенный досмотр.</w:t>
      </w:r>
      <w:bookmarkEnd w:id="37"/>
    </w:p>
    <w:p w14:paraId="7E3D0814" w14:textId="76D2D9AD" w:rsidR="000968CD" w:rsidRPr="001A6AF1" w:rsidRDefault="000968CD" w:rsidP="000968CD">
      <w:pPr>
        <w:pStyle w:val="ConsPlusNormal"/>
        <w:spacing w:before="240" w:line="360" w:lineRule="auto"/>
        <w:ind w:firstLine="540"/>
        <w:rPr>
          <w:rFonts w:ascii="Arial Narrow" w:hAnsi="Arial Narrow"/>
          <w:b/>
          <w:bCs/>
          <w:sz w:val="28"/>
          <w:szCs w:val="28"/>
        </w:rPr>
      </w:pPr>
      <w:r>
        <w:rPr>
          <w:rFonts w:ascii="Arial Narrow" w:hAnsi="Arial Narrow"/>
          <w:sz w:val="28"/>
          <w:szCs w:val="28"/>
        </w:rPr>
        <w:t xml:space="preserve">Таможенный </w:t>
      </w:r>
      <w:r w:rsidR="00C5003C">
        <w:rPr>
          <w:rFonts w:ascii="Arial Narrow" w:hAnsi="Arial Narrow"/>
          <w:sz w:val="28"/>
          <w:szCs w:val="28"/>
        </w:rPr>
        <w:t>д</w:t>
      </w:r>
      <w:r>
        <w:rPr>
          <w:rFonts w:ascii="Arial Narrow" w:hAnsi="Arial Narrow"/>
          <w:sz w:val="28"/>
          <w:szCs w:val="28"/>
        </w:rPr>
        <w:t xml:space="preserve">осмотр осуществляется в соответствии со статьей 328 Таможенного кодекса ЕАЭС и </w:t>
      </w:r>
      <w:r w:rsidRPr="00CE5AAA">
        <w:rPr>
          <w:rFonts w:ascii="Arial Narrow" w:hAnsi="Arial Narrow"/>
          <w:sz w:val="28"/>
          <w:szCs w:val="28"/>
        </w:rPr>
        <w:t>оформля</w:t>
      </w:r>
      <w:r>
        <w:rPr>
          <w:rFonts w:ascii="Arial Narrow" w:hAnsi="Arial Narrow"/>
          <w:sz w:val="28"/>
          <w:szCs w:val="28"/>
        </w:rPr>
        <w:t>е</w:t>
      </w:r>
      <w:r w:rsidRPr="00CE5AAA">
        <w:rPr>
          <w:rFonts w:ascii="Arial Narrow" w:hAnsi="Arial Narrow"/>
          <w:sz w:val="28"/>
          <w:szCs w:val="28"/>
        </w:rPr>
        <w:t>тся путем составления таможенного документа</w:t>
      </w:r>
      <w:r>
        <w:rPr>
          <w:rFonts w:ascii="Arial Narrow" w:hAnsi="Arial Narrow"/>
          <w:sz w:val="28"/>
          <w:szCs w:val="28"/>
        </w:rPr>
        <w:t xml:space="preserve"> по </w:t>
      </w:r>
      <w:r w:rsidRPr="00CE5AAA">
        <w:rPr>
          <w:rFonts w:ascii="Arial Narrow" w:hAnsi="Arial Narrow"/>
          <w:sz w:val="28"/>
          <w:szCs w:val="28"/>
        </w:rPr>
        <w:t>форм</w:t>
      </w:r>
      <w:r>
        <w:rPr>
          <w:rFonts w:ascii="Arial Narrow" w:hAnsi="Arial Narrow"/>
          <w:sz w:val="28"/>
          <w:szCs w:val="28"/>
        </w:rPr>
        <w:t xml:space="preserve">е, утверждённой </w:t>
      </w:r>
      <w:r w:rsidRPr="001A6AF1">
        <w:rPr>
          <w:rFonts w:ascii="Arial Narrow" w:hAnsi="Arial Narrow"/>
          <w:b/>
          <w:bCs/>
          <w:sz w:val="28"/>
          <w:szCs w:val="28"/>
        </w:rPr>
        <w:t>Решением Комиссии ТС от 20 мая 2010 года № 260 (в редакции Решения Коллегии ЕЭК от 11 июля 2017 года № 84).</w:t>
      </w:r>
    </w:p>
    <w:p w14:paraId="39CBD01C" w14:textId="35D0B554" w:rsidR="00906E74" w:rsidRPr="008B5514" w:rsidRDefault="000968CD" w:rsidP="003C2063">
      <w:pPr>
        <w:pStyle w:val="ConsPlusNormal"/>
        <w:spacing w:line="360" w:lineRule="auto"/>
        <w:ind w:firstLine="539"/>
        <w:outlineLvl w:val="2"/>
        <w:rPr>
          <w:rFonts w:ascii="Arial Narrow" w:hAnsi="Arial Narrow"/>
          <w:b/>
          <w:bCs/>
          <w:sz w:val="28"/>
          <w:szCs w:val="28"/>
          <w:u w:val="single"/>
        </w:rPr>
      </w:pPr>
      <w:r w:rsidRPr="00E21935">
        <w:rPr>
          <w:rFonts w:ascii="Arial Narrow" w:hAnsi="Arial Narrow"/>
          <w:sz w:val="28"/>
          <w:szCs w:val="28"/>
        </w:rPr>
        <w:tab/>
      </w:r>
      <w:bookmarkStart w:id="38" w:name="_Toc77061537"/>
      <w:r w:rsidR="00906E74" w:rsidRPr="008B5514">
        <w:rPr>
          <w:rFonts w:ascii="Arial Narrow" w:hAnsi="Arial Narrow"/>
          <w:b/>
          <w:bCs/>
          <w:sz w:val="28"/>
          <w:szCs w:val="28"/>
          <w:u w:val="single"/>
        </w:rPr>
        <w:t xml:space="preserve">Глава </w:t>
      </w:r>
      <w:r w:rsidR="00603D8F">
        <w:rPr>
          <w:rFonts w:ascii="Arial Narrow" w:hAnsi="Arial Narrow"/>
          <w:b/>
          <w:bCs/>
          <w:sz w:val="28"/>
          <w:szCs w:val="28"/>
          <w:u w:val="single"/>
        </w:rPr>
        <w:t>6</w:t>
      </w:r>
      <w:r w:rsidR="00C63D91" w:rsidRPr="008B5514">
        <w:rPr>
          <w:rFonts w:ascii="Arial Narrow" w:hAnsi="Arial Narrow"/>
          <w:b/>
          <w:bCs/>
          <w:sz w:val="28"/>
          <w:szCs w:val="28"/>
          <w:u w:val="single"/>
        </w:rPr>
        <w:t>.</w:t>
      </w:r>
      <w:r w:rsidR="00260F73" w:rsidRPr="008B5514">
        <w:rPr>
          <w:rFonts w:ascii="Arial Narrow" w:hAnsi="Arial Narrow"/>
          <w:b/>
          <w:bCs/>
          <w:sz w:val="28"/>
          <w:szCs w:val="28"/>
          <w:u w:val="single"/>
        </w:rPr>
        <w:t xml:space="preserve"> </w:t>
      </w:r>
      <w:r w:rsidR="00906E74" w:rsidRPr="008B5514">
        <w:rPr>
          <w:rFonts w:ascii="Arial Narrow" w:hAnsi="Arial Narrow"/>
          <w:b/>
          <w:bCs/>
          <w:sz w:val="28"/>
          <w:szCs w:val="28"/>
          <w:u w:val="single"/>
        </w:rPr>
        <w:t>Таможенная экспертиза.</w:t>
      </w:r>
      <w:bookmarkEnd w:id="38"/>
    </w:p>
    <w:p w14:paraId="1312D29F" w14:textId="00A654DA" w:rsidR="0090724F" w:rsidRPr="00E21935" w:rsidRDefault="00D442AE" w:rsidP="009A67BE">
      <w:pPr>
        <w:pStyle w:val="ConsPlusNormal"/>
        <w:spacing w:line="360" w:lineRule="auto"/>
        <w:ind w:firstLine="539"/>
        <w:rPr>
          <w:rFonts w:ascii="Arial Narrow" w:hAnsi="Arial Narrow"/>
          <w:sz w:val="28"/>
          <w:szCs w:val="28"/>
        </w:rPr>
      </w:pPr>
      <w:r w:rsidRPr="00E21935">
        <w:rPr>
          <w:rFonts w:ascii="Arial Narrow" w:hAnsi="Arial Narrow"/>
          <w:sz w:val="28"/>
          <w:szCs w:val="28"/>
        </w:rPr>
        <w:t>Согласно главе 53 Таможенного кодекса ЕАЭС п</w:t>
      </w:r>
      <w:r w:rsidR="0090724F" w:rsidRPr="00E21935">
        <w:rPr>
          <w:rFonts w:ascii="Arial Narrow" w:hAnsi="Arial Narrow"/>
          <w:sz w:val="28"/>
          <w:szCs w:val="28"/>
        </w:rPr>
        <w:t>ри совершении органами</w:t>
      </w:r>
      <w:r w:rsidR="001A6AF1">
        <w:rPr>
          <w:rFonts w:ascii="Arial Narrow" w:hAnsi="Arial Narrow"/>
          <w:sz w:val="28"/>
          <w:szCs w:val="28"/>
        </w:rPr>
        <w:t xml:space="preserve"> ГТС</w:t>
      </w:r>
      <w:r w:rsidR="007A2806">
        <w:rPr>
          <w:rFonts w:ascii="Arial Narrow" w:hAnsi="Arial Narrow"/>
          <w:sz w:val="28"/>
          <w:szCs w:val="28"/>
        </w:rPr>
        <w:t xml:space="preserve"> КР</w:t>
      </w:r>
      <w:r w:rsidR="0090724F" w:rsidRPr="00E21935">
        <w:rPr>
          <w:rFonts w:ascii="Arial Narrow" w:hAnsi="Arial Narrow"/>
          <w:sz w:val="28"/>
          <w:szCs w:val="28"/>
        </w:rPr>
        <w:t xml:space="preserve"> таможенных операций и (или) проведении </w:t>
      </w:r>
      <w:r w:rsidR="0090724F" w:rsidRPr="00E21935">
        <w:rPr>
          <w:rFonts w:ascii="Arial Narrow" w:hAnsi="Arial Narrow"/>
          <w:sz w:val="28"/>
          <w:szCs w:val="28"/>
        </w:rPr>
        <w:lastRenderedPageBreak/>
        <w:t xml:space="preserve">таможенного контроля, </w:t>
      </w:r>
      <w:r w:rsidR="004144A7" w:rsidRPr="00E21935">
        <w:rPr>
          <w:rFonts w:ascii="Arial Narrow" w:hAnsi="Arial Narrow"/>
          <w:sz w:val="28"/>
          <w:szCs w:val="28"/>
        </w:rPr>
        <w:t xml:space="preserve">в </w:t>
      </w:r>
      <w:r w:rsidR="004468D2" w:rsidRPr="00E21935">
        <w:rPr>
          <w:rFonts w:ascii="Arial Narrow" w:hAnsi="Arial Narrow"/>
          <w:sz w:val="28"/>
          <w:szCs w:val="28"/>
        </w:rPr>
        <w:t>случаях,</w:t>
      </w:r>
      <w:r w:rsidR="004144A7" w:rsidRPr="00E21935">
        <w:rPr>
          <w:rFonts w:ascii="Arial Narrow" w:hAnsi="Arial Narrow"/>
          <w:sz w:val="28"/>
          <w:szCs w:val="28"/>
        </w:rPr>
        <w:t xml:space="preserve"> когда </w:t>
      </w:r>
      <w:r w:rsidR="0090724F" w:rsidRPr="00E21935">
        <w:rPr>
          <w:rFonts w:ascii="Arial Narrow" w:hAnsi="Arial Narrow"/>
          <w:sz w:val="28"/>
          <w:szCs w:val="28"/>
        </w:rPr>
        <w:t>требуются специальные и (или) научные знания</w:t>
      </w:r>
      <w:r w:rsidR="00E21935" w:rsidRPr="00E21935">
        <w:rPr>
          <w:rFonts w:ascii="Arial Narrow" w:hAnsi="Arial Narrow"/>
          <w:sz w:val="28"/>
          <w:szCs w:val="28"/>
        </w:rPr>
        <w:t xml:space="preserve">, </w:t>
      </w:r>
      <w:r w:rsidR="00611CDC" w:rsidRPr="00E21935">
        <w:rPr>
          <w:rFonts w:ascii="Arial Narrow" w:hAnsi="Arial Narrow"/>
          <w:sz w:val="28"/>
          <w:szCs w:val="28"/>
        </w:rPr>
        <w:t>может быть назначена</w:t>
      </w:r>
      <w:r w:rsidR="004144A7" w:rsidRPr="00E21935">
        <w:rPr>
          <w:rFonts w:ascii="Arial Narrow" w:hAnsi="Arial Narrow"/>
          <w:sz w:val="28"/>
          <w:szCs w:val="28"/>
        </w:rPr>
        <w:t xml:space="preserve"> </w:t>
      </w:r>
      <w:r w:rsidR="00611CDC" w:rsidRPr="00B42913">
        <w:rPr>
          <w:rFonts w:ascii="Arial Narrow" w:hAnsi="Arial Narrow"/>
          <w:b/>
          <w:bCs/>
          <w:sz w:val="28"/>
          <w:szCs w:val="28"/>
        </w:rPr>
        <w:t>таможенная экспертиза</w:t>
      </w:r>
      <w:r w:rsidR="00611CDC">
        <w:rPr>
          <w:rFonts w:ascii="Arial Narrow" w:hAnsi="Arial Narrow"/>
          <w:sz w:val="28"/>
          <w:szCs w:val="28"/>
        </w:rPr>
        <w:t>.</w:t>
      </w:r>
    </w:p>
    <w:p w14:paraId="758B7897" w14:textId="54B396E5" w:rsidR="00611CDC" w:rsidRPr="005E3E16" w:rsidRDefault="00D442AE" w:rsidP="00D442AE">
      <w:pPr>
        <w:spacing w:after="60" w:line="360" w:lineRule="auto"/>
        <w:ind w:firstLine="567"/>
        <w:rPr>
          <w:rFonts w:ascii="Arial Narrow" w:hAnsi="Arial Narrow" w:cs="Arial"/>
          <w:b/>
          <w:bCs/>
          <w:sz w:val="28"/>
          <w:szCs w:val="28"/>
        </w:rPr>
      </w:pPr>
      <w:r w:rsidRPr="00D442AE">
        <w:rPr>
          <w:rFonts w:ascii="Arial Narrow" w:hAnsi="Arial Narrow" w:cs="Arial"/>
          <w:sz w:val="28"/>
          <w:szCs w:val="28"/>
        </w:rPr>
        <w:t>Порядок назначения, формы решения о назначении таможенной экспертизы, заключения эксперта при проведении таможенной экспертизы и принятия решения о привлечении эксперта (специалиста) иной организации к проведению таможенной экспертизы, а также порядок отбора проб и образцов при проведении такой экспертизы</w:t>
      </w:r>
      <w:r>
        <w:rPr>
          <w:rFonts w:ascii="Arial Narrow" w:hAnsi="Arial Narrow" w:cs="Arial"/>
          <w:sz w:val="28"/>
          <w:szCs w:val="28"/>
        </w:rPr>
        <w:t xml:space="preserve"> установлен</w:t>
      </w:r>
      <w:r w:rsidR="00611CDC">
        <w:rPr>
          <w:rFonts w:ascii="Arial Narrow" w:hAnsi="Arial Narrow" w:cs="Arial"/>
          <w:sz w:val="28"/>
          <w:szCs w:val="28"/>
        </w:rPr>
        <w:t xml:space="preserve"> </w:t>
      </w:r>
      <w:r w:rsidR="00611CDC" w:rsidRPr="001A6AF1">
        <w:rPr>
          <w:rFonts w:ascii="Arial Narrow" w:hAnsi="Arial Narrow" w:cs="Arial"/>
          <w:b/>
          <w:bCs/>
          <w:sz w:val="28"/>
          <w:szCs w:val="28"/>
        </w:rPr>
        <w:t xml:space="preserve">Приложением </w:t>
      </w:r>
      <w:r w:rsidR="005E3E16">
        <w:rPr>
          <w:rFonts w:ascii="Arial Narrow" w:hAnsi="Arial Narrow" w:cs="Arial"/>
          <w:b/>
          <w:bCs/>
          <w:sz w:val="28"/>
          <w:szCs w:val="28"/>
        </w:rPr>
        <w:t xml:space="preserve">№ </w:t>
      </w:r>
      <w:r w:rsidR="00611CDC" w:rsidRPr="001A6AF1">
        <w:rPr>
          <w:rFonts w:ascii="Arial Narrow" w:hAnsi="Arial Narrow" w:cs="Arial"/>
          <w:b/>
          <w:bCs/>
          <w:sz w:val="28"/>
          <w:szCs w:val="28"/>
        </w:rPr>
        <w:t>10 к</w:t>
      </w:r>
      <w:r w:rsidRPr="001A6AF1">
        <w:rPr>
          <w:rFonts w:ascii="Arial Narrow" w:hAnsi="Arial Narrow" w:cs="Arial"/>
          <w:b/>
          <w:bCs/>
          <w:sz w:val="28"/>
          <w:szCs w:val="28"/>
        </w:rPr>
        <w:t xml:space="preserve"> Постановлени</w:t>
      </w:r>
      <w:r w:rsidR="00611CDC" w:rsidRPr="001A6AF1">
        <w:rPr>
          <w:rFonts w:ascii="Arial Narrow" w:hAnsi="Arial Narrow" w:cs="Arial"/>
          <w:b/>
          <w:bCs/>
          <w:sz w:val="28"/>
          <w:szCs w:val="28"/>
        </w:rPr>
        <w:t xml:space="preserve">ю </w:t>
      </w:r>
      <w:r w:rsidRPr="001A6AF1">
        <w:rPr>
          <w:rFonts w:ascii="Arial Narrow" w:hAnsi="Arial Narrow" w:cs="Arial"/>
          <w:b/>
          <w:bCs/>
          <w:sz w:val="28"/>
          <w:szCs w:val="28"/>
        </w:rPr>
        <w:t>Правительства Кыргызской Республики от 13 февраля 2020 года № 79</w:t>
      </w:r>
      <w:r w:rsidR="00085AEB">
        <w:rPr>
          <w:rFonts w:ascii="Arial Narrow" w:hAnsi="Arial Narrow" w:cs="Arial"/>
          <w:b/>
          <w:bCs/>
          <w:sz w:val="28"/>
          <w:szCs w:val="28"/>
        </w:rPr>
        <w:t xml:space="preserve">, </w:t>
      </w:r>
      <w:r w:rsidR="00085AEB" w:rsidRPr="00085AEB">
        <w:rPr>
          <w:rFonts w:ascii="Arial Narrow" w:hAnsi="Arial Narrow" w:cs="Arial"/>
          <w:sz w:val="28"/>
          <w:szCs w:val="28"/>
        </w:rPr>
        <w:t>а также</w:t>
      </w:r>
      <w:r w:rsidR="00085AEB">
        <w:rPr>
          <w:rFonts w:ascii="Arial Narrow" w:hAnsi="Arial Narrow" w:cs="Arial"/>
          <w:b/>
          <w:bCs/>
          <w:sz w:val="28"/>
          <w:szCs w:val="28"/>
        </w:rPr>
        <w:t xml:space="preserve"> </w:t>
      </w:r>
      <w:r w:rsidR="00085AEB" w:rsidRPr="005E3E16">
        <w:rPr>
          <w:rFonts w:ascii="Arial Narrow" w:hAnsi="Arial Narrow"/>
          <w:b/>
          <w:bCs/>
          <w:sz w:val="28"/>
          <w:szCs w:val="28"/>
        </w:rPr>
        <w:t>Правилами отбора образцов (проб) для проведения исследований (испытаний) и измерений пищевой продукции при применении и исполнении требований технических регламентов ЕАЭС, утвержденных Решением Коллегии ЕЭК от 31 июля 2018 года</w:t>
      </w:r>
      <w:r w:rsidR="005E3E16" w:rsidRPr="005E3E16">
        <w:rPr>
          <w:rFonts w:ascii="Arial Narrow" w:hAnsi="Arial Narrow"/>
          <w:b/>
          <w:bCs/>
          <w:sz w:val="28"/>
          <w:szCs w:val="28"/>
        </w:rPr>
        <w:t xml:space="preserve"> № 13</w:t>
      </w:r>
      <w:r w:rsidRPr="005E3E16">
        <w:rPr>
          <w:rFonts w:ascii="Arial Narrow" w:hAnsi="Arial Narrow" w:cs="Arial"/>
          <w:b/>
          <w:bCs/>
          <w:sz w:val="28"/>
          <w:szCs w:val="28"/>
        </w:rPr>
        <w:t>.</w:t>
      </w:r>
    </w:p>
    <w:p w14:paraId="70F83CED" w14:textId="2954ACC9" w:rsidR="00906E74" w:rsidRPr="00CC5F1D" w:rsidRDefault="00906E74" w:rsidP="00CC5F1D">
      <w:pPr>
        <w:pStyle w:val="Heading3"/>
        <w:spacing w:line="360" w:lineRule="auto"/>
        <w:ind w:firstLine="567"/>
        <w:rPr>
          <w:rFonts w:ascii="Arial Narrow" w:hAnsi="Arial Narrow" w:cs="Arial"/>
          <w:b/>
          <w:bCs/>
          <w:color w:val="000000" w:themeColor="text1"/>
          <w:sz w:val="28"/>
          <w:szCs w:val="28"/>
          <w:u w:val="single"/>
        </w:rPr>
      </w:pPr>
      <w:bookmarkStart w:id="39" w:name="_Toc77061538"/>
      <w:r w:rsidRPr="00CC5F1D">
        <w:rPr>
          <w:rFonts w:ascii="Arial Narrow" w:hAnsi="Arial Narrow" w:cs="Arial"/>
          <w:b/>
          <w:bCs/>
          <w:color w:val="000000" w:themeColor="text1"/>
          <w:sz w:val="28"/>
          <w:szCs w:val="28"/>
          <w:u w:val="single"/>
        </w:rPr>
        <w:t xml:space="preserve">Глава </w:t>
      </w:r>
      <w:r w:rsidR="00603D8F" w:rsidRPr="00CC5F1D">
        <w:rPr>
          <w:rFonts w:ascii="Arial Narrow" w:hAnsi="Arial Narrow" w:cs="Arial"/>
          <w:b/>
          <w:bCs/>
          <w:color w:val="000000" w:themeColor="text1"/>
          <w:sz w:val="28"/>
          <w:szCs w:val="28"/>
          <w:u w:val="single"/>
        </w:rPr>
        <w:t>7</w:t>
      </w:r>
      <w:r w:rsidR="00E8044B" w:rsidRPr="00CC5F1D">
        <w:rPr>
          <w:rFonts w:ascii="Arial Narrow" w:hAnsi="Arial Narrow" w:cs="Arial"/>
          <w:b/>
          <w:bCs/>
          <w:color w:val="000000" w:themeColor="text1"/>
          <w:sz w:val="28"/>
          <w:szCs w:val="28"/>
          <w:u w:val="single"/>
        </w:rPr>
        <w:t xml:space="preserve">. </w:t>
      </w:r>
      <w:r w:rsidRPr="00CC5F1D">
        <w:rPr>
          <w:rFonts w:ascii="Arial Narrow" w:hAnsi="Arial Narrow" w:cs="Arial"/>
          <w:b/>
          <w:bCs/>
          <w:color w:val="000000" w:themeColor="text1"/>
          <w:sz w:val="28"/>
          <w:szCs w:val="28"/>
          <w:u w:val="single"/>
        </w:rPr>
        <w:t xml:space="preserve">Выпуск </w:t>
      </w:r>
      <w:r w:rsidR="006E6215" w:rsidRPr="00CC5F1D">
        <w:rPr>
          <w:rFonts w:ascii="Arial Narrow" w:hAnsi="Arial Narrow" w:cs="Arial"/>
          <w:b/>
          <w:bCs/>
          <w:color w:val="000000" w:themeColor="text1"/>
          <w:sz w:val="28"/>
          <w:szCs w:val="28"/>
          <w:u w:val="single"/>
        </w:rPr>
        <w:t>пищевой продукции (товаров) для внутреннего потребления (в обращение на рынке ЕАЭС)</w:t>
      </w:r>
      <w:r w:rsidR="008B5514" w:rsidRPr="00CC5F1D">
        <w:rPr>
          <w:rFonts w:ascii="Arial Narrow" w:hAnsi="Arial Narrow" w:cs="Arial"/>
          <w:b/>
          <w:bCs/>
          <w:color w:val="000000" w:themeColor="text1"/>
          <w:sz w:val="28"/>
          <w:szCs w:val="28"/>
          <w:u w:val="single"/>
        </w:rPr>
        <w:t>.</w:t>
      </w:r>
      <w:bookmarkEnd w:id="39"/>
    </w:p>
    <w:p w14:paraId="2EFDB2ED" w14:textId="2B4E2BEF" w:rsidR="00E8044B" w:rsidRDefault="00E8044B" w:rsidP="00CC5F1D">
      <w:pPr>
        <w:spacing w:after="60" w:line="360" w:lineRule="auto"/>
        <w:ind w:firstLine="567"/>
        <w:rPr>
          <w:rFonts w:ascii="Arial Narrow" w:hAnsi="Arial Narrow" w:cs="Arial"/>
          <w:sz w:val="28"/>
          <w:szCs w:val="28"/>
        </w:rPr>
      </w:pPr>
      <w:r>
        <w:rPr>
          <w:rFonts w:ascii="Arial Narrow" w:hAnsi="Arial Narrow" w:cs="Arial"/>
          <w:sz w:val="28"/>
          <w:szCs w:val="28"/>
        </w:rPr>
        <w:t>Решение о выпуске</w:t>
      </w:r>
      <w:r w:rsidR="0023486B">
        <w:rPr>
          <w:rFonts w:ascii="Arial Narrow" w:hAnsi="Arial Narrow" w:cs="Arial"/>
          <w:sz w:val="28"/>
          <w:szCs w:val="28"/>
        </w:rPr>
        <w:t xml:space="preserve"> пищевой продукции (товаров)</w:t>
      </w:r>
      <w:r w:rsidR="00433CED">
        <w:rPr>
          <w:rFonts w:ascii="Arial Narrow" w:hAnsi="Arial Narrow" w:cs="Arial"/>
          <w:sz w:val="28"/>
          <w:szCs w:val="28"/>
        </w:rPr>
        <w:t xml:space="preserve"> для внутреннего потребления осуществляется в соответствии с </w:t>
      </w:r>
      <w:r w:rsidR="009F5E12">
        <w:rPr>
          <w:rFonts w:ascii="Arial Narrow" w:hAnsi="Arial Narrow" w:cs="Arial"/>
          <w:sz w:val="28"/>
          <w:szCs w:val="28"/>
        </w:rPr>
        <w:t>Главой 20 Таможенного кодекса ЕАЭС.</w:t>
      </w:r>
      <w:r w:rsidR="00433CED">
        <w:rPr>
          <w:rFonts w:ascii="Arial Narrow" w:hAnsi="Arial Narrow" w:cs="Arial"/>
          <w:sz w:val="28"/>
          <w:szCs w:val="28"/>
        </w:rPr>
        <w:t xml:space="preserve"> </w:t>
      </w:r>
      <w:r w:rsidR="007724F1">
        <w:rPr>
          <w:rFonts w:ascii="Arial Narrow" w:hAnsi="Arial Narrow" w:cs="Arial"/>
          <w:sz w:val="28"/>
          <w:szCs w:val="28"/>
        </w:rPr>
        <w:t xml:space="preserve"> </w:t>
      </w:r>
      <w:r>
        <w:rPr>
          <w:rFonts w:ascii="Arial Narrow" w:hAnsi="Arial Narrow" w:cs="Arial"/>
          <w:sz w:val="28"/>
          <w:szCs w:val="28"/>
        </w:rPr>
        <w:t xml:space="preserve"> </w:t>
      </w:r>
    </w:p>
    <w:tbl>
      <w:tblPr>
        <w:tblStyle w:val="TableGrid"/>
        <w:tblW w:w="0" w:type="auto"/>
        <w:tblLook w:val="04A0" w:firstRow="1" w:lastRow="0" w:firstColumn="1" w:lastColumn="0" w:noHBand="0" w:noVBand="1"/>
      </w:tblPr>
      <w:tblGrid>
        <w:gridCol w:w="14560"/>
      </w:tblGrid>
      <w:tr w:rsidR="00621FD9" w14:paraId="2571C9ED" w14:textId="77777777" w:rsidTr="00621FD9">
        <w:tc>
          <w:tcPr>
            <w:tcW w:w="14560" w:type="dxa"/>
          </w:tcPr>
          <w:p w14:paraId="6E5BFEC8" w14:textId="4C8EA2ED" w:rsidR="00621FD9" w:rsidRPr="00621FD9" w:rsidRDefault="00621FD9" w:rsidP="00621FD9">
            <w:pPr>
              <w:spacing w:after="60" w:line="360" w:lineRule="auto"/>
              <w:rPr>
                <w:rFonts w:ascii="Arial Narrow" w:hAnsi="Arial Narrow" w:cs="Arial"/>
                <w:b/>
                <w:bCs/>
                <w:sz w:val="28"/>
                <w:szCs w:val="28"/>
                <w:u w:val="single"/>
              </w:rPr>
            </w:pPr>
            <w:r w:rsidRPr="00621FD9">
              <w:rPr>
                <w:rFonts w:ascii="Arial Narrow" w:hAnsi="Arial Narrow" w:cs="Arial"/>
                <w:b/>
                <w:bCs/>
                <w:sz w:val="28"/>
                <w:szCs w:val="28"/>
                <w:u w:val="single"/>
              </w:rPr>
              <w:t>Важное положение</w:t>
            </w:r>
            <w:r>
              <w:rPr>
                <w:rFonts w:ascii="Arial Narrow" w:hAnsi="Arial Narrow" w:cs="Arial"/>
                <w:b/>
                <w:bCs/>
                <w:sz w:val="28"/>
                <w:szCs w:val="28"/>
                <w:u w:val="single"/>
              </w:rPr>
              <w:t xml:space="preserve"> о </w:t>
            </w:r>
            <w:r w:rsidR="006132E5">
              <w:rPr>
                <w:rFonts w:ascii="Arial Narrow" w:hAnsi="Arial Narrow" w:cs="Arial"/>
                <w:b/>
                <w:bCs/>
                <w:sz w:val="28"/>
                <w:szCs w:val="28"/>
                <w:u w:val="single"/>
              </w:rPr>
              <w:t>посттаможенном</w:t>
            </w:r>
            <w:r>
              <w:rPr>
                <w:rFonts w:ascii="Arial Narrow" w:hAnsi="Arial Narrow" w:cs="Arial"/>
                <w:b/>
                <w:bCs/>
                <w:sz w:val="28"/>
                <w:szCs w:val="28"/>
                <w:u w:val="single"/>
              </w:rPr>
              <w:t xml:space="preserve"> контроле</w:t>
            </w:r>
            <w:r w:rsidRPr="00621FD9">
              <w:rPr>
                <w:rFonts w:ascii="Arial Narrow" w:hAnsi="Arial Narrow" w:cs="Arial"/>
                <w:b/>
                <w:bCs/>
                <w:sz w:val="28"/>
                <w:szCs w:val="28"/>
                <w:u w:val="single"/>
              </w:rPr>
              <w:t>:</w:t>
            </w:r>
          </w:p>
          <w:p w14:paraId="64261EA0" w14:textId="5EB4D79E" w:rsidR="00621FD9" w:rsidRDefault="00621FD9" w:rsidP="00621FD9">
            <w:pPr>
              <w:pStyle w:val="ConsPlusNormal"/>
              <w:spacing w:before="240"/>
              <w:jc w:val="both"/>
              <w:rPr>
                <w:rFonts w:ascii="Arial Narrow" w:hAnsi="Arial Narrow" w:cs="Arial"/>
                <w:sz w:val="28"/>
                <w:szCs w:val="28"/>
              </w:rPr>
            </w:pPr>
            <w:r w:rsidRPr="00621FD9">
              <w:rPr>
                <w:rFonts w:ascii="Arial Narrow" w:hAnsi="Arial Narrow"/>
                <w:sz w:val="28"/>
                <w:szCs w:val="28"/>
              </w:rPr>
              <w:t>В целях проверки сведений, подтверждающих факт выпуска товаров, органами</w:t>
            </w:r>
            <w:r w:rsidR="004172FD">
              <w:rPr>
                <w:rFonts w:ascii="Arial Narrow" w:hAnsi="Arial Narrow"/>
                <w:sz w:val="28"/>
                <w:szCs w:val="28"/>
              </w:rPr>
              <w:t xml:space="preserve"> ГТС</w:t>
            </w:r>
            <w:r w:rsidR="00D0561E">
              <w:rPr>
                <w:rFonts w:ascii="Arial Narrow" w:hAnsi="Arial Narrow"/>
                <w:sz w:val="28"/>
                <w:szCs w:val="28"/>
              </w:rPr>
              <w:t xml:space="preserve"> КР</w:t>
            </w:r>
            <w:r w:rsidRPr="00621FD9">
              <w:rPr>
                <w:rFonts w:ascii="Arial Narrow" w:hAnsi="Arial Narrow"/>
                <w:sz w:val="28"/>
                <w:szCs w:val="28"/>
              </w:rPr>
              <w:t xml:space="preserve"> может проводиться таможенный контроль в отношении товаров, находящихся на таможенной территории ЕАЭС, при наличии у таможенных органов информации о том, что товары были ввезены на таможенную территорию ЕАЭС и (или) находятся на таможенной территории </w:t>
            </w:r>
            <w:r>
              <w:rPr>
                <w:rFonts w:ascii="Arial Narrow" w:hAnsi="Arial Narrow"/>
                <w:sz w:val="28"/>
                <w:szCs w:val="28"/>
              </w:rPr>
              <w:t>ЕАЭС</w:t>
            </w:r>
            <w:r w:rsidRPr="00621FD9">
              <w:rPr>
                <w:rFonts w:ascii="Arial Narrow" w:hAnsi="Arial Narrow"/>
                <w:sz w:val="28"/>
                <w:szCs w:val="28"/>
              </w:rPr>
              <w:t xml:space="preserve"> с нарушением международных договоров и актов в сфере таможенного регулирования.</w:t>
            </w:r>
          </w:p>
        </w:tc>
      </w:tr>
    </w:tbl>
    <w:p w14:paraId="715C70BF" w14:textId="77777777" w:rsidR="00BA3162" w:rsidRDefault="00BA3162" w:rsidP="00836679">
      <w:pPr>
        <w:pStyle w:val="Heading2"/>
        <w:jc w:val="right"/>
        <w:rPr>
          <w:rFonts w:ascii="Arial Narrow" w:hAnsi="Arial Narrow"/>
          <w:b/>
          <w:sz w:val="32"/>
          <w:szCs w:val="32"/>
          <w:u w:val="single"/>
        </w:rPr>
      </w:pPr>
    </w:p>
    <w:p w14:paraId="73A22DBF" w14:textId="77777777" w:rsidR="00BA3162" w:rsidRDefault="00BA3162" w:rsidP="00836679">
      <w:pPr>
        <w:pStyle w:val="Heading2"/>
        <w:jc w:val="right"/>
        <w:rPr>
          <w:rFonts w:ascii="Arial Narrow" w:hAnsi="Arial Narrow"/>
          <w:b/>
          <w:sz w:val="32"/>
          <w:szCs w:val="32"/>
          <w:u w:val="single"/>
        </w:rPr>
      </w:pPr>
    </w:p>
    <w:p w14:paraId="03DDFA2F" w14:textId="025E384A" w:rsidR="00910F4C" w:rsidRDefault="00910F4C" w:rsidP="00836679">
      <w:pPr>
        <w:pStyle w:val="Heading2"/>
        <w:jc w:val="right"/>
        <w:rPr>
          <w:rFonts w:ascii="Arial Narrow" w:hAnsi="Arial Narrow"/>
          <w:b/>
          <w:sz w:val="32"/>
          <w:szCs w:val="32"/>
          <w:u w:val="single"/>
        </w:rPr>
      </w:pPr>
      <w:bookmarkStart w:id="40" w:name="_Toc77061539"/>
      <w:r w:rsidRPr="00BA3162">
        <w:rPr>
          <w:rFonts w:ascii="Arial Narrow" w:hAnsi="Arial Narrow"/>
          <w:b/>
          <w:color w:val="000000" w:themeColor="text1"/>
          <w:sz w:val="32"/>
          <w:szCs w:val="32"/>
          <w:u w:val="single"/>
        </w:rPr>
        <w:t>Приложение № 1 к Руководству</w:t>
      </w:r>
      <w:r w:rsidR="00DC3DC1" w:rsidRPr="00DC3DC1">
        <w:rPr>
          <w:rFonts w:ascii="Arial Narrow" w:hAnsi="Arial Narrow"/>
          <w:b/>
          <w:sz w:val="32"/>
          <w:szCs w:val="32"/>
          <w:u w:val="single"/>
        </w:rPr>
        <w:t>.</w:t>
      </w:r>
      <w:bookmarkEnd w:id="40"/>
    </w:p>
    <w:p w14:paraId="4C6356DC" w14:textId="77777777" w:rsidR="00836679" w:rsidRPr="00836679" w:rsidRDefault="00836679" w:rsidP="00836679"/>
    <w:tbl>
      <w:tblPr>
        <w:tblStyle w:val="TableGrid"/>
        <w:tblW w:w="0" w:type="auto"/>
        <w:tblLook w:val="04A0" w:firstRow="1" w:lastRow="0" w:firstColumn="1" w:lastColumn="0" w:noHBand="0" w:noVBand="1"/>
      </w:tblPr>
      <w:tblGrid>
        <w:gridCol w:w="5211"/>
        <w:gridCol w:w="9072"/>
      </w:tblGrid>
      <w:tr w:rsidR="00910F4C" w:rsidRPr="00CB284A" w14:paraId="513D78CE" w14:textId="77777777" w:rsidTr="00836679">
        <w:tc>
          <w:tcPr>
            <w:tcW w:w="14283" w:type="dxa"/>
            <w:gridSpan w:val="2"/>
          </w:tcPr>
          <w:p w14:paraId="75D39664" w14:textId="77777777" w:rsidR="00910F4C" w:rsidRPr="005E776D" w:rsidRDefault="00910F4C" w:rsidP="00836679">
            <w:pPr>
              <w:spacing w:line="240" w:lineRule="auto"/>
              <w:jc w:val="center"/>
              <w:rPr>
                <w:rFonts w:ascii="Arial Narrow" w:hAnsi="Arial Narrow"/>
                <w:b/>
                <w:sz w:val="32"/>
                <w:szCs w:val="32"/>
                <w:u w:val="single"/>
              </w:rPr>
            </w:pPr>
            <w:r w:rsidRPr="005E776D">
              <w:rPr>
                <w:rFonts w:ascii="Arial Narrow" w:hAnsi="Arial Narrow"/>
                <w:b/>
                <w:sz w:val="32"/>
                <w:szCs w:val="32"/>
                <w:u w:val="single"/>
              </w:rPr>
              <w:t>Термины и их определения:</w:t>
            </w:r>
          </w:p>
        </w:tc>
      </w:tr>
      <w:tr w:rsidR="00910F4C" w:rsidRPr="00CB284A" w14:paraId="0657AB99" w14:textId="77777777" w:rsidTr="00836679">
        <w:tc>
          <w:tcPr>
            <w:tcW w:w="5211" w:type="dxa"/>
          </w:tcPr>
          <w:p w14:paraId="3E50680E" w14:textId="77777777" w:rsidR="00910F4C" w:rsidRPr="00CB284A" w:rsidRDefault="00910F4C" w:rsidP="00836679">
            <w:pPr>
              <w:spacing w:line="240" w:lineRule="auto"/>
              <w:rPr>
                <w:rFonts w:ascii="Arial Narrow" w:hAnsi="Arial Narrow"/>
                <w:b/>
                <w:sz w:val="28"/>
                <w:szCs w:val="28"/>
              </w:rPr>
            </w:pPr>
            <w:r w:rsidRPr="00CB284A">
              <w:rPr>
                <w:rFonts w:ascii="Arial Narrow" w:hAnsi="Arial Narrow"/>
                <w:b/>
                <w:sz w:val="28"/>
                <w:szCs w:val="28"/>
              </w:rPr>
              <w:t>Термин</w:t>
            </w:r>
          </w:p>
        </w:tc>
        <w:tc>
          <w:tcPr>
            <w:tcW w:w="9072" w:type="dxa"/>
          </w:tcPr>
          <w:p w14:paraId="2DB4A62C" w14:textId="77777777" w:rsidR="00910F4C" w:rsidRPr="00CB284A" w:rsidRDefault="00910F4C" w:rsidP="00836679">
            <w:pPr>
              <w:spacing w:line="240" w:lineRule="auto"/>
              <w:rPr>
                <w:rFonts w:ascii="Arial Narrow" w:hAnsi="Arial Narrow"/>
                <w:b/>
                <w:sz w:val="28"/>
                <w:szCs w:val="28"/>
              </w:rPr>
            </w:pPr>
            <w:r w:rsidRPr="00CB284A">
              <w:rPr>
                <w:rFonts w:ascii="Arial Narrow" w:hAnsi="Arial Narrow"/>
                <w:b/>
                <w:sz w:val="28"/>
                <w:szCs w:val="28"/>
              </w:rPr>
              <w:t>Определение термина</w:t>
            </w:r>
          </w:p>
        </w:tc>
      </w:tr>
      <w:tr w:rsidR="00910F4C" w:rsidRPr="00CB284A" w14:paraId="082D3C0E" w14:textId="77777777" w:rsidTr="00836679">
        <w:tc>
          <w:tcPr>
            <w:tcW w:w="5211" w:type="dxa"/>
          </w:tcPr>
          <w:p w14:paraId="6C5EB63D" w14:textId="77777777" w:rsidR="00910F4C" w:rsidRPr="00CB284A" w:rsidRDefault="00910F4C" w:rsidP="00836679">
            <w:pPr>
              <w:spacing w:after="0" w:line="360" w:lineRule="auto"/>
              <w:contextualSpacing/>
              <w:rPr>
                <w:rFonts w:ascii="Arial Narrow" w:hAnsi="Arial Narrow"/>
                <w:b/>
                <w:sz w:val="28"/>
                <w:szCs w:val="28"/>
              </w:rPr>
            </w:pPr>
            <w:r w:rsidRPr="00CB284A">
              <w:rPr>
                <w:rFonts w:ascii="Arial Narrow" w:hAnsi="Arial Narrow"/>
                <w:b/>
                <w:sz w:val="28"/>
                <w:szCs w:val="28"/>
                <w:lang w:eastAsia="ru-RU"/>
              </w:rPr>
              <w:t>ветеринарный сертификат</w:t>
            </w:r>
          </w:p>
        </w:tc>
        <w:tc>
          <w:tcPr>
            <w:tcW w:w="9072" w:type="dxa"/>
          </w:tcPr>
          <w:p w14:paraId="08824211" w14:textId="77777777" w:rsidR="00910F4C" w:rsidRPr="00CB284A" w:rsidRDefault="00910F4C" w:rsidP="00836679">
            <w:pPr>
              <w:spacing w:after="0" w:line="240" w:lineRule="auto"/>
              <w:contextualSpacing/>
              <w:rPr>
                <w:rFonts w:ascii="Arial Narrow" w:hAnsi="Arial Narrow"/>
                <w:b/>
                <w:bCs/>
                <w:i/>
                <w:iCs/>
                <w:sz w:val="28"/>
                <w:szCs w:val="28"/>
              </w:rPr>
            </w:pPr>
            <w:r w:rsidRPr="00CB284A">
              <w:rPr>
                <w:rFonts w:ascii="Arial Narrow" w:hAnsi="Arial Narrow"/>
                <w:b/>
                <w:bCs/>
                <w:i/>
                <w:iCs/>
                <w:color w:val="000000" w:themeColor="text1"/>
                <w:sz w:val="28"/>
                <w:szCs w:val="28"/>
                <w:lang w:eastAsia="ru-RU"/>
              </w:rPr>
              <w:t xml:space="preserve">документ, выдаваемый уполномоченным (компетентным) органом в области ветеринарии на подконтрольные ветеринарному контролю (надзору) товары, подлежащие перемещению (перевозке), и </w:t>
            </w:r>
            <w:bookmarkStart w:id="41" w:name="_Hlk532802250"/>
            <w:r w:rsidRPr="00CB284A">
              <w:rPr>
                <w:rFonts w:ascii="Arial Narrow" w:hAnsi="Arial Narrow"/>
                <w:b/>
                <w:bCs/>
                <w:i/>
                <w:iCs/>
                <w:color w:val="000000" w:themeColor="text1"/>
                <w:sz w:val="28"/>
                <w:szCs w:val="28"/>
                <w:lang w:eastAsia="ru-RU"/>
              </w:rPr>
              <w:t>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w:t>
            </w:r>
            <w:bookmarkEnd w:id="41"/>
            <w:r w:rsidRPr="00CB284A">
              <w:rPr>
                <w:rFonts w:ascii="Arial Narrow" w:hAnsi="Arial Narrow"/>
                <w:b/>
                <w:bCs/>
                <w:i/>
                <w:iCs/>
                <w:color w:val="000000" w:themeColor="text1"/>
                <w:sz w:val="28"/>
                <w:szCs w:val="28"/>
                <w:lang w:eastAsia="ru-RU"/>
              </w:rPr>
              <w:t>, в том числе болезней, общих для человека и животных.</w:t>
            </w:r>
          </w:p>
        </w:tc>
      </w:tr>
      <w:tr w:rsidR="00BF23D0" w:rsidRPr="00CB284A" w14:paraId="2643D8E4" w14:textId="77777777" w:rsidTr="00836679">
        <w:tc>
          <w:tcPr>
            <w:tcW w:w="5211" w:type="dxa"/>
          </w:tcPr>
          <w:p w14:paraId="53CFCE3E" w14:textId="1E0F84D8" w:rsidR="00BF23D0" w:rsidRPr="00CB284A" w:rsidRDefault="00BF23D0" w:rsidP="00BF23D0">
            <w:pPr>
              <w:spacing w:after="0" w:line="240" w:lineRule="auto"/>
              <w:contextualSpacing/>
              <w:rPr>
                <w:rFonts w:ascii="Arial Narrow" w:hAnsi="Arial Narrow"/>
                <w:b/>
                <w:sz w:val="28"/>
                <w:szCs w:val="28"/>
                <w:lang w:eastAsia="ru-RU"/>
              </w:rPr>
            </w:pPr>
            <w:r w:rsidRPr="003318D6">
              <w:rPr>
                <w:rFonts w:ascii="Arial Narrow" w:hAnsi="Arial Narrow"/>
                <w:b/>
                <w:bCs/>
                <w:color w:val="000000" w:themeColor="text1"/>
                <w:sz w:val="28"/>
                <w:szCs w:val="28"/>
              </w:rPr>
              <w:t xml:space="preserve">ввоз товаров на таможенную территорию </w:t>
            </w:r>
            <w:r w:rsidRPr="003318D6">
              <w:rPr>
                <w:rFonts w:ascii="Arial Narrow" w:hAnsi="Arial Narrow"/>
                <w:b/>
                <w:sz w:val="28"/>
                <w:szCs w:val="28"/>
              </w:rPr>
              <w:t>Евразийского экономического союза</w:t>
            </w:r>
          </w:p>
        </w:tc>
        <w:tc>
          <w:tcPr>
            <w:tcW w:w="9072" w:type="dxa"/>
          </w:tcPr>
          <w:p w14:paraId="6627F737" w14:textId="54680B43" w:rsidR="00BF23D0" w:rsidRPr="00CB284A" w:rsidRDefault="00BF23D0" w:rsidP="00BF23D0">
            <w:pPr>
              <w:spacing w:after="0" w:line="240" w:lineRule="auto"/>
              <w:contextualSpacing/>
              <w:rPr>
                <w:rFonts w:ascii="Arial Narrow" w:hAnsi="Arial Narrow"/>
                <w:b/>
                <w:bCs/>
                <w:i/>
                <w:iCs/>
                <w:color w:val="000000" w:themeColor="text1"/>
                <w:sz w:val="28"/>
                <w:szCs w:val="28"/>
                <w:lang w:eastAsia="ru-RU"/>
              </w:rPr>
            </w:pPr>
            <w:r w:rsidRPr="00CB284A">
              <w:rPr>
                <w:rFonts w:ascii="Arial Narrow" w:hAnsi="Arial Narrow"/>
                <w:b/>
                <w:i/>
                <w:iCs/>
                <w:color w:val="000000" w:themeColor="text1"/>
                <w:sz w:val="28"/>
                <w:szCs w:val="28"/>
              </w:rPr>
              <w:t xml:space="preserve">совершение действий, которые связаны с </w:t>
            </w:r>
            <w:r w:rsidRPr="00CB284A">
              <w:rPr>
                <w:rFonts w:ascii="Arial Narrow" w:hAnsi="Arial Narrow"/>
                <w:b/>
                <w:i/>
                <w:iCs/>
                <w:color w:val="000000" w:themeColor="text1"/>
                <w:sz w:val="28"/>
                <w:szCs w:val="28"/>
                <w:u w:val="single"/>
              </w:rPr>
              <w:t xml:space="preserve">пересечением таможенной границы </w:t>
            </w:r>
            <w:r>
              <w:rPr>
                <w:rFonts w:ascii="Arial Narrow" w:hAnsi="Arial Narrow"/>
                <w:b/>
                <w:i/>
                <w:iCs/>
                <w:sz w:val="28"/>
                <w:szCs w:val="28"/>
              </w:rPr>
              <w:t>Евразийского экономического союза</w:t>
            </w:r>
            <w:r w:rsidRPr="00CB284A">
              <w:rPr>
                <w:rFonts w:ascii="Arial Narrow" w:hAnsi="Arial Narrow"/>
                <w:b/>
                <w:i/>
                <w:iCs/>
                <w:color w:val="000000" w:themeColor="text1"/>
                <w:sz w:val="28"/>
                <w:szCs w:val="28"/>
              </w:rPr>
              <w:t xml:space="preserve"> и в результате которых товары прибыли на таможенную территорию </w:t>
            </w:r>
            <w:r>
              <w:rPr>
                <w:rFonts w:ascii="Arial Narrow" w:hAnsi="Arial Narrow"/>
                <w:b/>
                <w:i/>
                <w:iCs/>
                <w:sz w:val="28"/>
                <w:szCs w:val="28"/>
              </w:rPr>
              <w:t>Евразийского экономического союза</w:t>
            </w:r>
            <w:r w:rsidRPr="00CB284A">
              <w:rPr>
                <w:rFonts w:ascii="Arial Narrow" w:hAnsi="Arial Narrow"/>
                <w:b/>
                <w:i/>
                <w:iCs/>
                <w:color w:val="000000" w:themeColor="text1"/>
                <w:sz w:val="28"/>
                <w:szCs w:val="28"/>
              </w:rPr>
              <w:t xml:space="preserve"> любым способом, включая пересылку в международных почтовых отправлениях, использование трубопроводного транспорта и линий электропередачи, </w:t>
            </w:r>
            <w:r w:rsidRPr="00CB284A">
              <w:rPr>
                <w:rFonts w:ascii="Arial Narrow" w:hAnsi="Arial Narrow"/>
                <w:b/>
                <w:i/>
                <w:iCs/>
                <w:color w:val="000000" w:themeColor="text1"/>
                <w:sz w:val="28"/>
                <w:szCs w:val="28"/>
                <w:u w:val="single"/>
              </w:rPr>
              <w:t>до выпуска таких товаров таможенными органами.</w:t>
            </w:r>
          </w:p>
        </w:tc>
      </w:tr>
      <w:tr w:rsidR="00BF23D0" w:rsidRPr="00CB284A" w14:paraId="1648DA5A" w14:textId="77777777" w:rsidTr="00836679">
        <w:tc>
          <w:tcPr>
            <w:tcW w:w="5211" w:type="dxa"/>
          </w:tcPr>
          <w:p w14:paraId="4A658933" w14:textId="77777777" w:rsidR="00BF23D0" w:rsidRPr="003318D6" w:rsidRDefault="00BF23D0" w:rsidP="00BF23D0">
            <w:pPr>
              <w:spacing w:line="240" w:lineRule="auto"/>
              <w:rPr>
                <w:rFonts w:ascii="Arial Narrow" w:hAnsi="Arial Narrow"/>
                <w:b/>
                <w:sz w:val="28"/>
                <w:szCs w:val="28"/>
              </w:rPr>
            </w:pPr>
            <w:r w:rsidRPr="003318D6">
              <w:rPr>
                <w:rFonts w:ascii="Arial Narrow" w:hAnsi="Arial Narrow"/>
                <w:b/>
                <w:sz w:val="28"/>
                <w:szCs w:val="28"/>
              </w:rPr>
              <w:t>выпуск в обращение пищевой продукции на территории</w:t>
            </w:r>
            <w:r w:rsidRPr="003318D6">
              <w:rPr>
                <w:rFonts w:ascii="Arial Narrow" w:eastAsia="Times New Roman" w:hAnsi="Arial Narrow"/>
                <w:b/>
                <w:bCs/>
                <w:sz w:val="28"/>
                <w:szCs w:val="28"/>
                <w:lang w:bidi="en-US"/>
              </w:rPr>
              <w:t xml:space="preserve"> </w:t>
            </w:r>
            <w:r w:rsidRPr="003318D6">
              <w:rPr>
                <w:rFonts w:ascii="Arial Narrow" w:hAnsi="Arial Narrow"/>
                <w:b/>
                <w:sz w:val="28"/>
                <w:szCs w:val="28"/>
              </w:rPr>
              <w:t>Евразийского экономического союза</w:t>
            </w:r>
          </w:p>
        </w:tc>
        <w:tc>
          <w:tcPr>
            <w:tcW w:w="9072" w:type="dxa"/>
          </w:tcPr>
          <w:p w14:paraId="344D587F" w14:textId="6CA74DCC" w:rsidR="00BF23D0" w:rsidRPr="00BF23D0" w:rsidRDefault="00BF23D0" w:rsidP="00BF23D0">
            <w:pPr>
              <w:spacing w:line="240" w:lineRule="auto"/>
              <w:rPr>
                <w:rFonts w:ascii="Arial Narrow" w:hAnsi="Arial Narrow"/>
                <w:b/>
                <w:i/>
                <w:iCs/>
                <w:sz w:val="28"/>
                <w:szCs w:val="28"/>
              </w:rPr>
            </w:pPr>
            <w:r w:rsidRPr="00CB284A">
              <w:rPr>
                <w:rFonts w:ascii="Arial Narrow" w:eastAsia="Times New Roman" w:hAnsi="Arial Narrow"/>
                <w:b/>
                <w:i/>
                <w:iCs/>
                <w:sz w:val="28"/>
                <w:szCs w:val="28"/>
                <w:lang w:bidi="en-US"/>
              </w:rPr>
              <w:t xml:space="preserve">поставка или ввоз продукции (в том числе отправка со склада изготовителя или отгрузка без складирования) с целью распространения на территории </w:t>
            </w:r>
            <w:r>
              <w:rPr>
                <w:rFonts w:ascii="Arial Narrow" w:hAnsi="Arial Narrow"/>
                <w:b/>
                <w:i/>
                <w:iCs/>
                <w:sz w:val="28"/>
                <w:szCs w:val="28"/>
              </w:rPr>
              <w:t>Евразийского экономического союза</w:t>
            </w:r>
            <w:r w:rsidRPr="00CB284A">
              <w:rPr>
                <w:rFonts w:ascii="Arial Narrow" w:eastAsia="Times New Roman" w:hAnsi="Arial Narrow"/>
                <w:b/>
                <w:i/>
                <w:iCs/>
                <w:sz w:val="28"/>
                <w:szCs w:val="28"/>
                <w:lang w:bidi="en-US"/>
              </w:rPr>
              <w:t xml:space="preserve"> в </w:t>
            </w:r>
            <w:r w:rsidRPr="00CB284A">
              <w:rPr>
                <w:rFonts w:ascii="Arial Narrow" w:eastAsia="Times New Roman" w:hAnsi="Arial Narrow"/>
                <w:b/>
                <w:i/>
                <w:iCs/>
                <w:sz w:val="28"/>
                <w:szCs w:val="28"/>
                <w:lang w:bidi="en-US"/>
              </w:rPr>
              <w:lastRenderedPageBreak/>
              <w:t>ходе коммерческой деятельности на безвозмездной или возмездной основе</w:t>
            </w:r>
            <w:r>
              <w:rPr>
                <w:rFonts w:ascii="Arial Narrow" w:eastAsia="Times New Roman" w:hAnsi="Arial Narrow"/>
                <w:b/>
                <w:i/>
                <w:iCs/>
                <w:sz w:val="28"/>
                <w:szCs w:val="28"/>
                <w:lang w:bidi="en-US"/>
              </w:rPr>
              <w:t>.</w:t>
            </w:r>
          </w:p>
        </w:tc>
      </w:tr>
      <w:tr w:rsidR="00BF23D0" w:rsidRPr="00CB284A" w14:paraId="21705E80" w14:textId="77777777" w:rsidTr="00836679">
        <w:tc>
          <w:tcPr>
            <w:tcW w:w="5211" w:type="dxa"/>
          </w:tcPr>
          <w:p w14:paraId="03ED7CD9" w14:textId="6DBDCD83" w:rsidR="00BF23D0" w:rsidRPr="003318D6" w:rsidRDefault="00BF23D0" w:rsidP="00BF23D0">
            <w:pPr>
              <w:spacing w:line="240" w:lineRule="auto"/>
              <w:rPr>
                <w:rFonts w:ascii="Arial Narrow" w:hAnsi="Arial Narrow"/>
                <w:b/>
                <w:sz w:val="28"/>
                <w:szCs w:val="28"/>
              </w:rPr>
            </w:pPr>
          </w:p>
        </w:tc>
        <w:tc>
          <w:tcPr>
            <w:tcW w:w="9072" w:type="dxa"/>
          </w:tcPr>
          <w:p w14:paraId="48DB559E" w14:textId="7B044451" w:rsidR="00BF23D0" w:rsidRPr="00CB284A" w:rsidRDefault="00BF23D0" w:rsidP="00BF23D0">
            <w:pPr>
              <w:spacing w:line="240" w:lineRule="auto"/>
              <w:rPr>
                <w:rFonts w:ascii="Arial Narrow" w:eastAsia="Times New Roman" w:hAnsi="Arial Narrow"/>
                <w:b/>
                <w:i/>
                <w:iCs/>
                <w:sz w:val="28"/>
                <w:szCs w:val="28"/>
                <w:lang w:bidi="en-US"/>
              </w:rPr>
            </w:pPr>
          </w:p>
        </w:tc>
      </w:tr>
      <w:tr w:rsidR="00BF23D0" w:rsidRPr="00CB284A" w14:paraId="68553281" w14:textId="77777777" w:rsidTr="00836679">
        <w:tc>
          <w:tcPr>
            <w:tcW w:w="5211" w:type="dxa"/>
          </w:tcPr>
          <w:p w14:paraId="6EE60EA4" w14:textId="2CACA2CF" w:rsidR="00BF23D0" w:rsidRPr="00CB284A" w:rsidRDefault="00BF23D0" w:rsidP="00BF23D0">
            <w:pPr>
              <w:spacing w:line="240" w:lineRule="auto"/>
              <w:rPr>
                <w:rFonts w:ascii="Arial Narrow" w:hAnsi="Arial Narrow"/>
                <w:b/>
                <w:sz w:val="28"/>
                <w:szCs w:val="28"/>
              </w:rPr>
            </w:pPr>
            <w:r>
              <w:rPr>
                <w:rFonts w:ascii="Arial Narrow" w:hAnsi="Arial Narrow"/>
                <w:b/>
                <w:bCs/>
                <w:color w:val="000000" w:themeColor="text1"/>
                <w:sz w:val="28"/>
                <w:szCs w:val="28"/>
              </w:rPr>
              <w:t>в</w:t>
            </w:r>
            <w:r w:rsidRPr="00CB284A">
              <w:rPr>
                <w:rFonts w:ascii="Arial Narrow" w:hAnsi="Arial Narrow"/>
                <w:b/>
                <w:bCs/>
                <w:color w:val="000000" w:themeColor="text1"/>
                <w:sz w:val="28"/>
                <w:szCs w:val="28"/>
              </w:rPr>
              <w:t>ыпуск товаров</w:t>
            </w:r>
          </w:p>
        </w:tc>
        <w:tc>
          <w:tcPr>
            <w:tcW w:w="9072" w:type="dxa"/>
          </w:tcPr>
          <w:p w14:paraId="0ACCA7FC" w14:textId="77777777" w:rsidR="00BF23D0" w:rsidRPr="00CB1F25" w:rsidRDefault="00BF23D0" w:rsidP="00BF23D0">
            <w:pPr>
              <w:spacing w:line="240" w:lineRule="auto"/>
              <w:rPr>
                <w:rFonts w:ascii="Arial Narrow" w:eastAsia="Times New Roman" w:hAnsi="Arial Narrow"/>
                <w:b/>
                <w:i/>
                <w:iCs/>
                <w:sz w:val="28"/>
                <w:szCs w:val="28"/>
                <w:lang w:bidi="en-US"/>
              </w:rPr>
            </w:pPr>
            <w:r w:rsidRPr="00CB284A">
              <w:rPr>
                <w:rFonts w:ascii="Arial Narrow" w:hAnsi="Arial Narrow"/>
                <w:b/>
                <w:i/>
                <w:iCs/>
                <w:color w:val="000000" w:themeColor="text1"/>
                <w:sz w:val="28"/>
                <w:szCs w:val="28"/>
              </w:rPr>
              <w:t xml:space="preserve">действие таможенного органа, после совершения которого заинтересованные лица вправе использовать </w:t>
            </w:r>
            <w:r w:rsidRPr="00CB284A">
              <w:rPr>
                <w:rFonts w:ascii="Arial Narrow" w:hAnsi="Arial Narrow"/>
                <w:b/>
                <w:i/>
                <w:iCs/>
                <w:color w:val="000000" w:themeColor="text1"/>
                <w:sz w:val="28"/>
                <w:szCs w:val="28"/>
                <w:u w:val="single"/>
              </w:rPr>
              <w:t>товары в соответствии с заявленной таможенной процедурой</w:t>
            </w:r>
            <w:r w:rsidRPr="00CB284A">
              <w:rPr>
                <w:rFonts w:ascii="Arial Narrow" w:hAnsi="Arial Narrow"/>
                <w:b/>
                <w:i/>
                <w:iCs/>
                <w:color w:val="000000" w:themeColor="text1"/>
                <w:sz w:val="28"/>
                <w:szCs w:val="28"/>
              </w:rPr>
              <w:t xml:space="preserve"> или в порядке и на условиях, которые установлены в отношении отдельных категорий товаров, не подлежащих в соответствии с Таможенным Кодексом </w:t>
            </w:r>
            <w:r>
              <w:rPr>
                <w:rFonts w:ascii="Arial Narrow" w:hAnsi="Arial Narrow"/>
                <w:b/>
                <w:i/>
                <w:iCs/>
                <w:sz w:val="28"/>
                <w:szCs w:val="28"/>
              </w:rPr>
              <w:t>Евразийского экономического союза</w:t>
            </w:r>
            <w:r w:rsidRPr="00CB284A">
              <w:rPr>
                <w:rFonts w:ascii="Arial Narrow" w:hAnsi="Arial Narrow"/>
                <w:b/>
                <w:i/>
                <w:iCs/>
                <w:color w:val="000000" w:themeColor="text1"/>
                <w:sz w:val="28"/>
                <w:szCs w:val="28"/>
              </w:rPr>
              <w:t xml:space="preserve"> помещению под таможенные процедуры.</w:t>
            </w:r>
          </w:p>
        </w:tc>
      </w:tr>
      <w:tr w:rsidR="00BF23D0" w:rsidRPr="00CB284A" w14:paraId="248A6EA7" w14:textId="77777777" w:rsidTr="00836679">
        <w:trPr>
          <w:trHeight w:val="886"/>
        </w:trPr>
        <w:tc>
          <w:tcPr>
            <w:tcW w:w="5211" w:type="dxa"/>
          </w:tcPr>
          <w:p w14:paraId="28E46CFC" w14:textId="77777777" w:rsidR="00BF23D0" w:rsidRPr="003318D6" w:rsidRDefault="00BF23D0" w:rsidP="00BF23D0">
            <w:pPr>
              <w:spacing w:line="240" w:lineRule="auto"/>
              <w:rPr>
                <w:rFonts w:ascii="Arial Narrow" w:hAnsi="Arial Narrow"/>
                <w:b/>
                <w:sz w:val="28"/>
                <w:szCs w:val="28"/>
              </w:rPr>
            </w:pPr>
            <w:r w:rsidRPr="00CB284A">
              <w:rPr>
                <w:rFonts w:ascii="Arial Narrow" w:hAnsi="Arial Narrow"/>
                <w:b/>
                <w:sz w:val="28"/>
                <w:szCs w:val="28"/>
              </w:rPr>
              <w:t xml:space="preserve">декларация о соответствии техническим регламентам </w:t>
            </w:r>
            <w:r w:rsidRPr="003318D6">
              <w:rPr>
                <w:rFonts w:ascii="Arial Narrow" w:hAnsi="Arial Narrow"/>
                <w:b/>
                <w:sz w:val="28"/>
                <w:szCs w:val="28"/>
              </w:rPr>
              <w:t>Евразийского экономического союза.</w:t>
            </w:r>
          </w:p>
          <w:p w14:paraId="5E35B5B8" w14:textId="77777777" w:rsidR="00BF23D0" w:rsidRPr="00CB284A" w:rsidRDefault="00BF23D0" w:rsidP="00BF23D0">
            <w:pPr>
              <w:spacing w:line="240" w:lineRule="auto"/>
              <w:rPr>
                <w:rFonts w:ascii="Arial Narrow" w:hAnsi="Arial Narrow"/>
                <w:b/>
                <w:sz w:val="28"/>
                <w:szCs w:val="28"/>
              </w:rPr>
            </w:pPr>
          </w:p>
        </w:tc>
        <w:tc>
          <w:tcPr>
            <w:tcW w:w="9072" w:type="dxa"/>
          </w:tcPr>
          <w:p w14:paraId="4D893A32" w14:textId="77777777" w:rsidR="00BF23D0" w:rsidRPr="00CB284A" w:rsidRDefault="00BF23D0" w:rsidP="00BF23D0">
            <w:pPr>
              <w:spacing w:after="0" w:line="240" w:lineRule="auto"/>
              <w:rPr>
                <w:rFonts w:ascii="Arial Narrow" w:hAnsi="Arial Narrow"/>
                <w:b/>
                <w:i/>
                <w:iCs/>
                <w:sz w:val="28"/>
                <w:szCs w:val="28"/>
              </w:rPr>
            </w:pPr>
            <w:r w:rsidRPr="00CB284A">
              <w:rPr>
                <w:rFonts w:ascii="Arial Narrow" w:eastAsia="Times New Roman" w:hAnsi="Arial Narrow"/>
                <w:b/>
                <w:i/>
                <w:iCs/>
                <w:sz w:val="28"/>
                <w:szCs w:val="28"/>
                <w:lang w:bidi="en-US"/>
              </w:rPr>
              <w:t>документ, которым заявитель удостоверяет соответствие выпускаемой в обращение продукции требованиям технических регламентов</w:t>
            </w:r>
            <w:r>
              <w:rPr>
                <w:rFonts w:ascii="Arial Narrow" w:hAnsi="Arial Narrow"/>
                <w:b/>
                <w:i/>
                <w:iCs/>
                <w:sz w:val="28"/>
                <w:szCs w:val="28"/>
              </w:rPr>
              <w:t xml:space="preserve"> Евразийского экономического союза</w:t>
            </w:r>
            <w:r w:rsidRPr="00CB284A">
              <w:rPr>
                <w:rFonts w:ascii="Arial Narrow" w:eastAsia="Times New Roman" w:hAnsi="Arial Narrow"/>
                <w:b/>
                <w:i/>
                <w:iCs/>
                <w:sz w:val="28"/>
                <w:szCs w:val="28"/>
                <w:lang w:bidi="en-US"/>
              </w:rPr>
              <w:t>.</w:t>
            </w:r>
          </w:p>
        </w:tc>
      </w:tr>
      <w:tr w:rsidR="00BF23D0" w:rsidRPr="00CB284A" w14:paraId="67008244" w14:textId="77777777" w:rsidTr="00836679">
        <w:tc>
          <w:tcPr>
            <w:tcW w:w="5211" w:type="dxa"/>
          </w:tcPr>
          <w:p w14:paraId="6DC3B204" w14:textId="77777777" w:rsidR="00BF23D0" w:rsidRPr="00CB284A" w:rsidRDefault="00BF23D0" w:rsidP="00BF23D0">
            <w:pPr>
              <w:spacing w:line="240" w:lineRule="auto"/>
              <w:rPr>
                <w:rFonts w:ascii="Arial Narrow" w:hAnsi="Arial Narrow"/>
                <w:b/>
                <w:sz w:val="28"/>
                <w:szCs w:val="28"/>
              </w:rPr>
            </w:pPr>
            <w:r w:rsidRPr="00CB284A">
              <w:rPr>
                <w:rFonts w:ascii="Arial Narrow" w:eastAsia="Times New Roman" w:hAnsi="Arial Narrow"/>
                <w:b/>
                <w:sz w:val="28"/>
                <w:szCs w:val="28"/>
                <w:lang w:bidi="en-US"/>
              </w:rPr>
              <w:t xml:space="preserve">единый знак обращения продукции на рынке </w:t>
            </w:r>
          </w:p>
        </w:tc>
        <w:tc>
          <w:tcPr>
            <w:tcW w:w="9072" w:type="dxa"/>
          </w:tcPr>
          <w:p w14:paraId="079129E2" w14:textId="77777777" w:rsidR="00BF23D0" w:rsidRPr="00CB284A" w:rsidRDefault="00BF23D0" w:rsidP="00BF23D0">
            <w:pPr>
              <w:tabs>
                <w:tab w:val="left" w:pos="4111"/>
                <w:tab w:val="left" w:pos="5812"/>
              </w:tabs>
              <w:spacing w:after="0" w:line="240" w:lineRule="auto"/>
              <w:contextualSpacing/>
              <w:rPr>
                <w:rFonts w:ascii="Arial Narrow" w:hAnsi="Arial Narrow"/>
                <w:b/>
                <w:i/>
                <w:iCs/>
                <w:sz w:val="28"/>
                <w:szCs w:val="28"/>
              </w:rPr>
            </w:pPr>
            <w:r w:rsidRPr="00CB284A">
              <w:rPr>
                <w:rFonts w:ascii="Arial Narrow" w:eastAsia="Times New Roman" w:hAnsi="Arial Narrow"/>
                <w:b/>
                <w:i/>
                <w:iCs/>
                <w:sz w:val="28"/>
                <w:szCs w:val="28"/>
                <w:lang w:bidi="en-US"/>
              </w:rPr>
              <w:t xml:space="preserve">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w:t>
            </w:r>
            <w:r>
              <w:rPr>
                <w:rFonts w:ascii="Arial Narrow" w:hAnsi="Arial Narrow"/>
                <w:b/>
                <w:i/>
                <w:iCs/>
                <w:sz w:val="28"/>
                <w:szCs w:val="28"/>
              </w:rPr>
              <w:t>Евразийского экономического союза</w:t>
            </w:r>
            <w:r w:rsidRPr="00CB284A">
              <w:rPr>
                <w:rFonts w:ascii="Arial Narrow" w:eastAsia="Times New Roman" w:hAnsi="Arial Narrow"/>
                <w:b/>
                <w:i/>
                <w:iCs/>
                <w:sz w:val="28"/>
                <w:szCs w:val="28"/>
                <w:lang w:bidi="en-US"/>
              </w:rPr>
              <w:t>.</w:t>
            </w:r>
          </w:p>
        </w:tc>
      </w:tr>
      <w:tr w:rsidR="00BF23D0" w:rsidRPr="00CB284A" w14:paraId="26BFF4F2" w14:textId="77777777" w:rsidTr="00836679">
        <w:tc>
          <w:tcPr>
            <w:tcW w:w="5211" w:type="dxa"/>
          </w:tcPr>
          <w:p w14:paraId="6DEDE716" w14:textId="77777777" w:rsidR="00BF23D0" w:rsidRPr="00CB284A" w:rsidRDefault="00BF23D0" w:rsidP="00BF23D0">
            <w:pPr>
              <w:pStyle w:val="ConsPlusNormal"/>
              <w:rPr>
                <w:rFonts w:ascii="Arial Narrow" w:hAnsi="Arial Narrow"/>
                <w:b/>
                <w:bCs/>
                <w:sz w:val="28"/>
                <w:szCs w:val="28"/>
              </w:rPr>
            </w:pPr>
            <w:r w:rsidRPr="00CB284A">
              <w:rPr>
                <w:rFonts w:ascii="Arial Narrow" w:hAnsi="Arial Narrow"/>
                <w:b/>
                <w:bCs/>
                <w:sz w:val="28"/>
                <w:szCs w:val="28"/>
              </w:rPr>
              <w:t xml:space="preserve">зона таможенного контроля </w:t>
            </w:r>
          </w:p>
        </w:tc>
        <w:tc>
          <w:tcPr>
            <w:tcW w:w="9072" w:type="dxa"/>
          </w:tcPr>
          <w:p w14:paraId="5AC7316C" w14:textId="77777777" w:rsidR="00BF23D0" w:rsidRPr="00CB284A" w:rsidRDefault="00BF23D0" w:rsidP="00BF23D0">
            <w:pPr>
              <w:pStyle w:val="ConsPlusNormal"/>
              <w:rPr>
                <w:rFonts w:ascii="Arial Narrow" w:hAnsi="Arial Narrow"/>
                <w:b/>
                <w:bCs/>
                <w:i/>
                <w:iCs/>
                <w:sz w:val="28"/>
                <w:szCs w:val="28"/>
              </w:rPr>
            </w:pPr>
            <w:r w:rsidRPr="00CB284A">
              <w:rPr>
                <w:rFonts w:ascii="Arial Narrow" w:hAnsi="Arial Narrow"/>
                <w:b/>
                <w:bCs/>
                <w:i/>
                <w:iCs/>
                <w:sz w:val="28"/>
                <w:szCs w:val="28"/>
              </w:rPr>
              <w:t>место перемещения товаров через таможенную границу</w:t>
            </w:r>
            <w:r w:rsidRPr="00CB284A">
              <w:rPr>
                <w:rFonts w:ascii="Arial Narrow" w:eastAsia="Times New Roman" w:hAnsi="Arial Narrow"/>
                <w:b/>
                <w:bCs/>
                <w:i/>
                <w:iCs/>
                <w:sz w:val="28"/>
                <w:szCs w:val="28"/>
                <w:lang w:bidi="en-US"/>
              </w:rPr>
              <w:t xml:space="preserve">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территории складов временного хранения, таможенных складов, свободных складов, территории магазинов беспошлинной торговли и иные места, установленные Таможенным кодексом</w:t>
            </w:r>
            <w:r w:rsidRPr="00CB284A">
              <w:rPr>
                <w:rFonts w:ascii="Arial Narrow" w:eastAsia="Times New Roman" w:hAnsi="Arial Narrow"/>
                <w:b/>
                <w:bCs/>
                <w:i/>
                <w:iCs/>
                <w:sz w:val="28"/>
                <w:szCs w:val="28"/>
                <w:lang w:bidi="en-US"/>
              </w:rPr>
              <w:t xml:space="preserve">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и (или) устанавливаемые законодательством государств-членов о таможенном регулировании.</w:t>
            </w:r>
          </w:p>
        </w:tc>
      </w:tr>
      <w:tr w:rsidR="00BF23D0" w:rsidRPr="00CB284A" w14:paraId="43C29FBD" w14:textId="77777777" w:rsidTr="00836679">
        <w:tc>
          <w:tcPr>
            <w:tcW w:w="5211" w:type="dxa"/>
          </w:tcPr>
          <w:p w14:paraId="30CE553D" w14:textId="77777777" w:rsidR="00BF23D0" w:rsidRPr="00CB284A" w:rsidRDefault="00BF23D0" w:rsidP="00BF23D0">
            <w:pPr>
              <w:pStyle w:val="ConsPlusNormal"/>
              <w:spacing w:before="240"/>
              <w:rPr>
                <w:rFonts w:ascii="Arial Narrow" w:eastAsia="Times New Roman" w:hAnsi="Arial Narrow"/>
                <w:b/>
                <w:bCs/>
                <w:sz w:val="28"/>
                <w:szCs w:val="28"/>
                <w:lang w:bidi="en-US"/>
              </w:rPr>
            </w:pPr>
            <w:r w:rsidRPr="00CB284A">
              <w:rPr>
                <w:rFonts w:ascii="Arial Narrow" w:hAnsi="Arial Narrow"/>
                <w:b/>
                <w:bCs/>
                <w:sz w:val="28"/>
                <w:szCs w:val="28"/>
              </w:rPr>
              <w:lastRenderedPageBreak/>
              <w:t xml:space="preserve">иностранные товары  </w:t>
            </w:r>
          </w:p>
        </w:tc>
        <w:tc>
          <w:tcPr>
            <w:tcW w:w="9072" w:type="dxa"/>
          </w:tcPr>
          <w:p w14:paraId="76A8C60C" w14:textId="77777777" w:rsidR="00BF23D0" w:rsidRPr="00CB284A" w:rsidRDefault="00BF23D0" w:rsidP="00BF23D0">
            <w:pPr>
              <w:pStyle w:val="ConsPlusNormal"/>
              <w:spacing w:before="240"/>
              <w:rPr>
                <w:rFonts w:ascii="Arial Narrow" w:eastAsia="Times New Roman" w:hAnsi="Arial Narrow"/>
                <w:b/>
                <w:bCs/>
                <w:i/>
                <w:iCs/>
                <w:sz w:val="28"/>
                <w:szCs w:val="28"/>
                <w:lang w:bidi="en-US"/>
              </w:rPr>
            </w:pPr>
            <w:r w:rsidRPr="00CB284A">
              <w:rPr>
                <w:rFonts w:ascii="Arial Narrow" w:hAnsi="Arial Narrow"/>
                <w:b/>
                <w:bCs/>
                <w:i/>
                <w:iCs/>
                <w:sz w:val="28"/>
                <w:szCs w:val="28"/>
              </w:rPr>
              <w:t>товары, не являющиеся товарами</w:t>
            </w:r>
            <w:r>
              <w:rPr>
                <w:rFonts w:ascii="Arial Narrow" w:hAnsi="Arial Narrow"/>
                <w:b/>
                <w:i/>
                <w:iCs/>
                <w:sz w:val="28"/>
                <w:szCs w:val="28"/>
              </w:rPr>
              <w:t xml:space="preserve"> Евразийского экономического союза</w:t>
            </w:r>
            <w:r w:rsidRPr="00CB284A">
              <w:rPr>
                <w:rFonts w:ascii="Arial Narrow" w:hAnsi="Arial Narrow"/>
                <w:b/>
                <w:bCs/>
                <w:i/>
                <w:iCs/>
                <w:sz w:val="28"/>
                <w:szCs w:val="28"/>
              </w:rPr>
              <w:t xml:space="preserve">, в том числе утратившие статус товаров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в соответствии с Таможенным Кодексом</w:t>
            </w:r>
            <w:r>
              <w:rPr>
                <w:rFonts w:ascii="Arial Narrow" w:hAnsi="Arial Narrow"/>
                <w:b/>
                <w:i/>
                <w:iCs/>
                <w:sz w:val="28"/>
                <w:szCs w:val="28"/>
              </w:rPr>
              <w:t xml:space="preserve"> Евразийского экономического союза</w:t>
            </w:r>
            <w:r w:rsidRPr="00CB284A">
              <w:rPr>
                <w:rFonts w:ascii="Arial Narrow" w:hAnsi="Arial Narrow"/>
                <w:b/>
                <w:bCs/>
                <w:i/>
                <w:iCs/>
                <w:sz w:val="28"/>
                <w:szCs w:val="28"/>
              </w:rPr>
              <w:t>, а также товары, которые приобрели статус иностранных товаров (признаны иностранными товарами) в соответствии с Таможенным Кодексом</w:t>
            </w:r>
            <w:r>
              <w:rPr>
                <w:rFonts w:ascii="Arial Narrow" w:hAnsi="Arial Narrow"/>
                <w:b/>
                <w:i/>
                <w:iCs/>
                <w:sz w:val="28"/>
                <w:szCs w:val="28"/>
              </w:rPr>
              <w:t xml:space="preserve"> Евразийского экономического союза</w:t>
            </w:r>
            <w:r w:rsidRPr="00CB284A">
              <w:rPr>
                <w:rFonts w:ascii="Arial Narrow" w:hAnsi="Arial Narrow"/>
                <w:b/>
                <w:bCs/>
                <w:i/>
                <w:iCs/>
                <w:sz w:val="28"/>
                <w:szCs w:val="28"/>
              </w:rPr>
              <w:t>.</w:t>
            </w:r>
          </w:p>
        </w:tc>
      </w:tr>
      <w:tr w:rsidR="00BF23D0" w:rsidRPr="00CB284A" w14:paraId="20F9A1B7" w14:textId="77777777" w:rsidTr="00836679">
        <w:tc>
          <w:tcPr>
            <w:tcW w:w="5211" w:type="dxa"/>
          </w:tcPr>
          <w:p w14:paraId="1C76E65C" w14:textId="77777777" w:rsidR="00BF23D0" w:rsidRPr="00CB284A" w:rsidRDefault="00BF23D0" w:rsidP="00BF23D0">
            <w:pPr>
              <w:spacing w:line="240" w:lineRule="auto"/>
              <w:rPr>
                <w:rFonts w:ascii="Arial Narrow" w:eastAsia="Times New Roman" w:hAnsi="Arial Narrow"/>
                <w:b/>
                <w:sz w:val="28"/>
                <w:szCs w:val="28"/>
                <w:lang w:bidi="en-US"/>
              </w:rPr>
            </w:pPr>
            <w:r w:rsidRPr="00CB284A">
              <w:rPr>
                <w:rFonts w:ascii="Arial Narrow" w:eastAsia="Times New Roman" w:hAnsi="Arial Narrow"/>
                <w:b/>
                <w:sz w:val="28"/>
                <w:szCs w:val="28"/>
                <w:lang w:bidi="en-US"/>
              </w:rPr>
              <w:t xml:space="preserve">изготовитель </w:t>
            </w:r>
          </w:p>
        </w:tc>
        <w:tc>
          <w:tcPr>
            <w:tcW w:w="9072" w:type="dxa"/>
          </w:tcPr>
          <w:p w14:paraId="187022F4" w14:textId="77777777" w:rsidR="00BF23D0" w:rsidRPr="00CB284A" w:rsidRDefault="00BF23D0" w:rsidP="00BF23D0">
            <w:pPr>
              <w:tabs>
                <w:tab w:val="left" w:pos="4111"/>
                <w:tab w:val="left" w:pos="5812"/>
              </w:tabs>
              <w:spacing w:after="0" w:line="240" w:lineRule="auto"/>
              <w:rPr>
                <w:rFonts w:ascii="Arial Narrow" w:eastAsia="Times New Roman" w:hAnsi="Arial Narrow"/>
                <w:b/>
                <w:i/>
                <w:iCs/>
                <w:sz w:val="28"/>
                <w:szCs w:val="28"/>
                <w:lang w:bidi="en-US"/>
              </w:rPr>
            </w:pPr>
            <w:r w:rsidRPr="00CB284A">
              <w:rPr>
                <w:rFonts w:ascii="Arial Narrow" w:eastAsia="Times New Roman" w:hAnsi="Arial Narrow"/>
                <w:b/>
                <w:i/>
                <w:iCs/>
                <w:sz w:val="28"/>
                <w:szCs w:val="28"/>
                <w:lang w:bidi="en-US"/>
              </w:rPr>
              <w:t xml:space="preserve">юридическое лицо или физическое лицо, зарегистрированное в качестве индивидуального предпринимателя, </w:t>
            </w:r>
            <w:r w:rsidRPr="00CB284A">
              <w:rPr>
                <w:rFonts w:ascii="Arial Narrow" w:eastAsia="Times New Roman" w:hAnsi="Arial Narrow"/>
                <w:b/>
                <w:i/>
                <w:iCs/>
                <w:sz w:val="28"/>
                <w:szCs w:val="28"/>
                <w:lang w:bidi="en-US"/>
              </w:rPr>
              <w:br/>
              <w:t>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w:t>
            </w:r>
            <w:r>
              <w:rPr>
                <w:rFonts w:ascii="Arial Narrow" w:hAnsi="Arial Narrow"/>
                <w:b/>
                <w:i/>
                <w:iCs/>
                <w:sz w:val="28"/>
                <w:szCs w:val="28"/>
              </w:rPr>
              <w:t xml:space="preserve"> Евразийского экономического союза</w:t>
            </w:r>
            <w:r w:rsidRPr="00CB284A">
              <w:rPr>
                <w:rFonts w:ascii="Arial Narrow" w:eastAsia="Times New Roman" w:hAnsi="Arial Narrow"/>
                <w:b/>
                <w:i/>
                <w:iCs/>
                <w:sz w:val="28"/>
                <w:szCs w:val="28"/>
                <w:lang w:bidi="en-US"/>
              </w:rPr>
              <w:t>.</w:t>
            </w:r>
          </w:p>
        </w:tc>
      </w:tr>
      <w:tr w:rsidR="00BF23D0" w:rsidRPr="00CB284A" w14:paraId="579DCBEB" w14:textId="77777777" w:rsidTr="00836679">
        <w:tc>
          <w:tcPr>
            <w:tcW w:w="5211" w:type="dxa"/>
          </w:tcPr>
          <w:p w14:paraId="23BDB05D" w14:textId="77777777" w:rsidR="00BF23D0" w:rsidRPr="00CB284A" w:rsidRDefault="00BF23D0" w:rsidP="00BF23D0">
            <w:pPr>
              <w:spacing w:line="240" w:lineRule="auto"/>
              <w:rPr>
                <w:rFonts w:ascii="Arial Narrow" w:hAnsi="Arial Narrow"/>
                <w:b/>
                <w:sz w:val="28"/>
                <w:szCs w:val="28"/>
              </w:rPr>
            </w:pPr>
            <w:r w:rsidRPr="00CB284A">
              <w:rPr>
                <w:rFonts w:ascii="Arial Narrow" w:hAnsi="Arial Narrow"/>
                <w:b/>
                <w:sz w:val="28"/>
                <w:szCs w:val="28"/>
              </w:rPr>
              <w:t xml:space="preserve">маркировка пищевой продукции </w:t>
            </w:r>
          </w:p>
        </w:tc>
        <w:tc>
          <w:tcPr>
            <w:tcW w:w="9072" w:type="dxa"/>
          </w:tcPr>
          <w:p w14:paraId="3F23B32E" w14:textId="77777777" w:rsidR="00BF23D0" w:rsidRPr="00CB284A" w:rsidRDefault="00BF23D0" w:rsidP="00BF23D0">
            <w:pPr>
              <w:spacing w:line="240" w:lineRule="auto"/>
              <w:rPr>
                <w:rFonts w:ascii="Arial Narrow" w:hAnsi="Arial Narrow"/>
                <w:b/>
                <w:i/>
                <w:iCs/>
                <w:sz w:val="28"/>
                <w:szCs w:val="28"/>
              </w:rPr>
            </w:pPr>
            <w:r w:rsidRPr="00CB284A">
              <w:rPr>
                <w:rFonts w:ascii="Arial Narrow" w:hAnsi="Arial Narrow"/>
                <w:b/>
                <w:i/>
                <w:iCs/>
                <w:sz w:val="28"/>
                <w:szCs w:val="28"/>
              </w:rPr>
              <w:t>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r>
              <w:rPr>
                <w:rFonts w:ascii="Arial Narrow" w:hAnsi="Arial Narrow"/>
                <w:b/>
                <w:i/>
                <w:iCs/>
                <w:sz w:val="28"/>
                <w:szCs w:val="28"/>
              </w:rPr>
              <w:t>.</w:t>
            </w:r>
          </w:p>
        </w:tc>
      </w:tr>
      <w:tr w:rsidR="00BF23D0" w:rsidRPr="00CB284A" w14:paraId="5625E097" w14:textId="77777777" w:rsidTr="00836679">
        <w:tc>
          <w:tcPr>
            <w:tcW w:w="5211" w:type="dxa"/>
          </w:tcPr>
          <w:p w14:paraId="5BA4D8E7" w14:textId="77777777" w:rsidR="00BF23D0" w:rsidRPr="00CD2BD3" w:rsidRDefault="00BF23D0" w:rsidP="00BF23D0">
            <w:pPr>
              <w:spacing w:after="0" w:line="240" w:lineRule="auto"/>
              <w:rPr>
                <w:rFonts w:ascii="Arial Narrow" w:hAnsi="Arial Narrow"/>
                <w:b/>
                <w:bCs/>
                <w:sz w:val="28"/>
                <w:szCs w:val="28"/>
              </w:rPr>
            </w:pPr>
            <w:r w:rsidRPr="00CD2BD3">
              <w:rPr>
                <w:rFonts w:ascii="Arial Narrow" w:hAnsi="Arial Narrow"/>
                <w:b/>
                <w:bCs/>
                <w:sz w:val="28"/>
                <w:szCs w:val="28"/>
              </w:rPr>
              <w:t>место доставки</w:t>
            </w:r>
          </w:p>
        </w:tc>
        <w:tc>
          <w:tcPr>
            <w:tcW w:w="9072" w:type="dxa"/>
          </w:tcPr>
          <w:p w14:paraId="5E21EA49" w14:textId="77777777" w:rsidR="00BF23D0" w:rsidRPr="00CB284A" w:rsidRDefault="00BF23D0" w:rsidP="00BF23D0">
            <w:pPr>
              <w:spacing w:line="240" w:lineRule="auto"/>
              <w:rPr>
                <w:rFonts w:ascii="Arial Narrow" w:hAnsi="Arial Narrow"/>
                <w:b/>
                <w:i/>
                <w:iCs/>
                <w:sz w:val="28"/>
                <w:szCs w:val="28"/>
              </w:rPr>
            </w:pPr>
            <w:r w:rsidRPr="00CB284A">
              <w:rPr>
                <w:rFonts w:ascii="Arial Narrow" w:hAnsi="Arial Narrow"/>
                <w:b/>
                <w:bCs/>
                <w:i/>
                <w:iCs/>
                <w:sz w:val="28"/>
                <w:szCs w:val="28"/>
              </w:rPr>
              <w:t xml:space="preserve">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Таможенным кодексом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и (или) законодательством государств-членов о таможенном регулировании.</w:t>
            </w:r>
          </w:p>
        </w:tc>
      </w:tr>
      <w:tr w:rsidR="00BF23D0" w:rsidRPr="00CB284A" w14:paraId="7ED606A7" w14:textId="77777777" w:rsidTr="00836679">
        <w:tc>
          <w:tcPr>
            <w:tcW w:w="5211" w:type="dxa"/>
          </w:tcPr>
          <w:p w14:paraId="46E2B025" w14:textId="30149574" w:rsidR="00BF23D0" w:rsidRPr="00966701" w:rsidRDefault="00BF23D0" w:rsidP="00BF23D0">
            <w:pPr>
              <w:spacing w:after="0" w:line="240" w:lineRule="auto"/>
              <w:rPr>
                <w:rFonts w:ascii="Arial Narrow" w:hAnsi="Arial Narrow"/>
                <w:b/>
                <w:bCs/>
                <w:sz w:val="28"/>
                <w:szCs w:val="28"/>
              </w:rPr>
            </w:pPr>
            <w:r w:rsidRPr="00966701">
              <w:rPr>
                <w:rFonts w:ascii="Arial Narrow" w:hAnsi="Arial Narrow"/>
                <w:b/>
                <w:bCs/>
                <w:sz w:val="28"/>
                <w:szCs w:val="28"/>
              </w:rPr>
              <w:lastRenderedPageBreak/>
              <w:t>место завершения таможенного оформления</w:t>
            </w:r>
          </w:p>
        </w:tc>
        <w:tc>
          <w:tcPr>
            <w:tcW w:w="9072" w:type="dxa"/>
          </w:tcPr>
          <w:p w14:paraId="018C4F97" w14:textId="77777777" w:rsidR="00BF23D0" w:rsidRPr="00966701" w:rsidRDefault="00BF23D0" w:rsidP="00BF23D0">
            <w:pPr>
              <w:spacing w:after="0" w:line="240" w:lineRule="auto"/>
              <w:rPr>
                <w:rFonts w:ascii="Arial Narrow" w:hAnsi="Arial Narrow"/>
                <w:b/>
                <w:bCs/>
                <w:i/>
                <w:iCs/>
                <w:sz w:val="28"/>
                <w:szCs w:val="28"/>
              </w:rPr>
            </w:pPr>
            <w:r w:rsidRPr="00966701">
              <w:rPr>
                <w:rFonts w:ascii="Arial Narrow" w:hAnsi="Arial Narrow"/>
                <w:b/>
                <w:bCs/>
                <w:i/>
                <w:iCs/>
                <w:sz w:val="28"/>
                <w:szCs w:val="28"/>
              </w:rPr>
              <w:t>место выпуска товара таможенными органами в соответствии с заявленной таможенной процедурой.</w:t>
            </w:r>
          </w:p>
        </w:tc>
      </w:tr>
      <w:tr w:rsidR="00BF23D0" w:rsidRPr="00CB284A" w14:paraId="71338276" w14:textId="77777777" w:rsidTr="00836679">
        <w:tc>
          <w:tcPr>
            <w:tcW w:w="5211" w:type="dxa"/>
          </w:tcPr>
          <w:p w14:paraId="73CA3AB7" w14:textId="77777777" w:rsidR="00BF23D0" w:rsidRPr="00966701" w:rsidRDefault="00BF23D0" w:rsidP="00BF23D0">
            <w:pPr>
              <w:spacing w:after="0" w:line="240" w:lineRule="auto"/>
              <w:rPr>
                <w:rFonts w:ascii="Arial Narrow" w:hAnsi="Arial Narrow"/>
                <w:b/>
                <w:bCs/>
                <w:sz w:val="28"/>
                <w:szCs w:val="28"/>
              </w:rPr>
            </w:pPr>
            <w:r w:rsidRPr="00966701">
              <w:rPr>
                <w:rFonts w:ascii="Arial Narrow" w:hAnsi="Arial Narrow"/>
                <w:b/>
                <w:bCs/>
                <w:sz w:val="28"/>
                <w:szCs w:val="28"/>
              </w:rPr>
              <w:t>место прибытия</w:t>
            </w:r>
          </w:p>
        </w:tc>
        <w:tc>
          <w:tcPr>
            <w:tcW w:w="9072" w:type="dxa"/>
          </w:tcPr>
          <w:p w14:paraId="303B6236" w14:textId="77777777" w:rsidR="00BF23D0" w:rsidRPr="00966701" w:rsidRDefault="00BF23D0" w:rsidP="00BF23D0">
            <w:pPr>
              <w:spacing w:after="0" w:line="240" w:lineRule="auto"/>
              <w:rPr>
                <w:rFonts w:ascii="Arial Narrow" w:hAnsi="Arial Narrow"/>
                <w:b/>
                <w:bCs/>
                <w:i/>
                <w:iCs/>
                <w:sz w:val="28"/>
                <w:szCs w:val="28"/>
              </w:rPr>
            </w:pPr>
            <w:r w:rsidRPr="00966701">
              <w:rPr>
                <w:rFonts w:ascii="Arial Narrow" w:hAnsi="Arial Narrow"/>
                <w:b/>
                <w:bCs/>
                <w:i/>
                <w:iCs/>
                <w:sz w:val="28"/>
                <w:szCs w:val="28"/>
              </w:rPr>
              <w:t>место перемещения товаров через таможенную границу Евразийского экономического союза, через которые товары прибывают на таможенную территорию Евразийского экономического союза.</w:t>
            </w:r>
          </w:p>
        </w:tc>
      </w:tr>
      <w:tr w:rsidR="00BF23D0" w:rsidRPr="00CB284A" w14:paraId="32D1844C" w14:textId="77777777" w:rsidTr="00836679">
        <w:tc>
          <w:tcPr>
            <w:tcW w:w="5211" w:type="dxa"/>
          </w:tcPr>
          <w:p w14:paraId="6020E8B1" w14:textId="77777777" w:rsidR="00BF23D0" w:rsidRPr="00C9211A" w:rsidRDefault="00BF23D0" w:rsidP="00BF23D0">
            <w:pPr>
              <w:spacing w:after="0" w:line="240" w:lineRule="auto"/>
              <w:rPr>
                <w:rFonts w:ascii="Arial Narrow" w:hAnsi="Arial Narrow"/>
                <w:b/>
                <w:bCs/>
                <w:sz w:val="28"/>
                <w:szCs w:val="28"/>
              </w:rPr>
            </w:pPr>
            <w:r w:rsidRPr="00C9211A">
              <w:rPr>
                <w:rFonts w:ascii="Arial Narrow" w:hAnsi="Arial Narrow"/>
                <w:b/>
                <w:bCs/>
                <w:sz w:val="28"/>
                <w:szCs w:val="28"/>
              </w:rPr>
              <w:t xml:space="preserve">место перемещения товаров через таможенную границу Евразийского экономического союза.  </w:t>
            </w:r>
          </w:p>
        </w:tc>
        <w:tc>
          <w:tcPr>
            <w:tcW w:w="9072" w:type="dxa"/>
          </w:tcPr>
          <w:p w14:paraId="698BCA01" w14:textId="77777777" w:rsidR="00BF23D0" w:rsidRPr="00C9211A" w:rsidRDefault="00BF23D0" w:rsidP="00BF23D0">
            <w:pPr>
              <w:spacing w:after="0" w:line="240" w:lineRule="auto"/>
              <w:rPr>
                <w:rFonts w:ascii="Arial Narrow" w:hAnsi="Arial Narrow"/>
                <w:b/>
                <w:bCs/>
                <w:i/>
                <w:iCs/>
                <w:sz w:val="28"/>
                <w:szCs w:val="28"/>
              </w:rPr>
            </w:pPr>
            <w:r w:rsidRPr="00C9211A">
              <w:rPr>
                <w:rFonts w:ascii="Arial Narrow" w:hAnsi="Arial Narrow"/>
                <w:b/>
                <w:bCs/>
                <w:i/>
                <w:iCs/>
                <w:sz w:val="28"/>
                <w:szCs w:val="28"/>
              </w:rPr>
              <w:t>пункт пропуска через государственную границу государства-члена Евразийского экономического союза, определяемый законодательством этого государств-члена Евразийского экономического союза.</w:t>
            </w:r>
          </w:p>
        </w:tc>
      </w:tr>
      <w:tr w:rsidR="00BF23D0" w:rsidRPr="00CB284A" w14:paraId="21A19B47" w14:textId="77777777" w:rsidTr="00836679">
        <w:tc>
          <w:tcPr>
            <w:tcW w:w="5211" w:type="dxa"/>
          </w:tcPr>
          <w:p w14:paraId="0A2869B9" w14:textId="77777777" w:rsidR="00BF23D0" w:rsidRPr="00CB284A" w:rsidRDefault="00BF23D0" w:rsidP="00BF23D0">
            <w:pPr>
              <w:spacing w:line="240" w:lineRule="auto"/>
              <w:rPr>
                <w:rFonts w:ascii="Arial Narrow" w:eastAsia="Times New Roman" w:hAnsi="Arial Narrow"/>
                <w:b/>
                <w:bCs/>
                <w:sz w:val="28"/>
                <w:szCs w:val="28"/>
                <w:lang w:bidi="en-US"/>
              </w:rPr>
            </w:pPr>
            <w:r w:rsidRPr="00CB284A">
              <w:rPr>
                <w:rFonts w:ascii="Arial Narrow" w:hAnsi="Arial Narrow"/>
                <w:b/>
                <w:bCs/>
                <w:sz w:val="28"/>
                <w:szCs w:val="28"/>
              </w:rPr>
              <w:t xml:space="preserve">перевозчик </w:t>
            </w:r>
          </w:p>
        </w:tc>
        <w:tc>
          <w:tcPr>
            <w:tcW w:w="9072" w:type="dxa"/>
          </w:tcPr>
          <w:p w14:paraId="4B6CA277" w14:textId="77777777" w:rsidR="00BF23D0" w:rsidRPr="00CB284A"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r w:rsidRPr="00CB284A">
              <w:rPr>
                <w:rFonts w:ascii="Arial Narrow" w:hAnsi="Arial Narrow"/>
                <w:b/>
                <w:bCs/>
                <w:i/>
                <w:iCs/>
                <w:sz w:val="28"/>
                <w:szCs w:val="28"/>
              </w:rPr>
              <w:t>лицо, осуществляющее перевозку (транспортировку) товаров и (или) пассажиров через таможенную границу Евразийского экономического союза и (или) перевозку (транспортировку) товаров, находящихся под таможенным контролем, по таможенной территории Евразийского экономического союза.</w:t>
            </w:r>
          </w:p>
        </w:tc>
      </w:tr>
      <w:tr w:rsidR="00BF23D0" w:rsidRPr="00CB284A" w14:paraId="24B11A3A" w14:textId="77777777" w:rsidTr="00836679">
        <w:tc>
          <w:tcPr>
            <w:tcW w:w="5211" w:type="dxa"/>
          </w:tcPr>
          <w:p w14:paraId="4FCEC9C9" w14:textId="77777777" w:rsidR="00BF23D0" w:rsidRPr="00CB284A" w:rsidRDefault="00BF23D0" w:rsidP="00BF23D0">
            <w:pPr>
              <w:spacing w:line="240" w:lineRule="auto"/>
              <w:rPr>
                <w:rFonts w:ascii="Arial Narrow" w:hAnsi="Arial Narrow"/>
                <w:b/>
                <w:bCs/>
                <w:sz w:val="28"/>
                <w:szCs w:val="28"/>
              </w:rPr>
            </w:pPr>
            <w:r>
              <w:rPr>
                <w:rFonts w:ascii="Arial Narrow" w:hAnsi="Arial Narrow"/>
                <w:b/>
                <w:color w:val="000000" w:themeColor="text1"/>
                <w:sz w:val="28"/>
                <w:szCs w:val="28"/>
              </w:rPr>
              <w:t>п</w:t>
            </w:r>
            <w:r w:rsidRPr="00311AC6">
              <w:rPr>
                <w:rFonts w:ascii="Arial Narrow" w:hAnsi="Arial Narrow"/>
                <w:b/>
                <w:color w:val="000000" w:themeColor="text1"/>
                <w:sz w:val="28"/>
                <w:szCs w:val="28"/>
              </w:rPr>
              <w:t>ищевая   продукция</w:t>
            </w:r>
            <w:r w:rsidRPr="00311AC6">
              <w:rPr>
                <w:rFonts w:ascii="Arial Narrow" w:hAnsi="Arial Narrow"/>
                <w:bCs/>
                <w:i/>
                <w:iCs/>
                <w:color w:val="000000" w:themeColor="text1"/>
                <w:sz w:val="28"/>
                <w:szCs w:val="28"/>
              </w:rPr>
              <w:t xml:space="preserve">  </w:t>
            </w:r>
          </w:p>
        </w:tc>
        <w:tc>
          <w:tcPr>
            <w:tcW w:w="9072" w:type="dxa"/>
          </w:tcPr>
          <w:p w14:paraId="4B1FF970" w14:textId="77777777" w:rsidR="00BF23D0" w:rsidRPr="00DA7921" w:rsidRDefault="00BF23D0" w:rsidP="00BF23D0">
            <w:pPr>
              <w:tabs>
                <w:tab w:val="left" w:pos="4111"/>
                <w:tab w:val="left" w:pos="5812"/>
              </w:tabs>
              <w:spacing w:after="0" w:line="240" w:lineRule="auto"/>
              <w:rPr>
                <w:rFonts w:ascii="Arial Narrow" w:hAnsi="Arial Narrow"/>
                <w:b/>
                <w:bCs/>
                <w:i/>
                <w:iCs/>
                <w:sz w:val="28"/>
                <w:szCs w:val="28"/>
              </w:rPr>
            </w:pPr>
            <w:r w:rsidRPr="00DA7921">
              <w:rPr>
                <w:rFonts w:ascii="Arial Narrow" w:hAnsi="Arial Narrow"/>
                <w:b/>
                <w:bCs/>
                <w:i/>
                <w:iCs/>
                <w:sz w:val="28"/>
                <w:szCs w:val="28"/>
              </w:rPr>
              <w:t>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r w:rsidRPr="00DA7921">
              <w:rPr>
                <w:rFonts w:ascii="Arial Narrow" w:hAnsi="Arial Narrow"/>
                <w:b/>
                <w:bCs/>
                <w:i/>
                <w:iCs/>
                <w:color w:val="000000" w:themeColor="text1"/>
                <w:sz w:val="28"/>
                <w:szCs w:val="28"/>
              </w:rPr>
              <w:t xml:space="preserve"> </w:t>
            </w:r>
          </w:p>
        </w:tc>
      </w:tr>
      <w:tr w:rsidR="00BF23D0" w:rsidRPr="00CB284A" w14:paraId="736E15B5" w14:textId="77777777" w:rsidTr="00836679">
        <w:tc>
          <w:tcPr>
            <w:tcW w:w="5211" w:type="dxa"/>
          </w:tcPr>
          <w:p w14:paraId="55B9499E" w14:textId="77777777" w:rsidR="00BF23D0" w:rsidRPr="00CB284A" w:rsidRDefault="00BF23D0" w:rsidP="00BF23D0">
            <w:pPr>
              <w:spacing w:line="240" w:lineRule="auto"/>
              <w:rPr>
                <w:rFonts w:ascii="Arial Narrow" w:eastAsia="Times New Roman" w:hAnsi="Arial Narrow"/>
                <w:b/>
                <w:sz w:val="28"/>
                <w:szCs w:val="28"/>
                <w:lang w:bidi="en-US"/>
              </w:rPr>
            </w:pPr>
            <w:r w:rsidRPr="00CB284A">
              <w:rPr>
                <w:rFonts w:ascii="Arial Narrow" w:eastAsia="Times New Roman" w:hAnsi="Arial Narrow"/>
                <w:b/>
                <w:sz w:val="28"/>
                <w:szCs w:val="28"/>
                <w:lang w:bidi="en-US"/>
              </w:rPr>
              <w:t>пищевая добавка</w:t>
            </w:r>
          </w:p>
        </w:tc>
        <w:tc>
          <w:tcPr>
            <w:tcW w:w="9072" w:type="dxa"/>
          </w:tcPr>
          <w:p w14:paraId="404A09FD" w14:textId="77777777" w:rsidR="00BF23D0" w:rsidRPr="00CB284A" w:rsidRDefault="00BF23D0" w:rsidP="00BF23D0">
            <w:pPr>
              <w:tabs>
                <w:tab w:val="left" w:pos="4111"/>
                <w:tab w:val="left" w:pos="5812"/>
              </w:tabs>
              <w:spacing w:after="0" w:line="240" w:lineRule="auto"/>
              <w:rPr>
                <w:rFonts w:ascii="Arial Narrow" w:eastAsia="Times New Roman" w:hAnsi="Arial Narrow"/>
                <w:b/>
                <w:i/>
                <w:iCs/>
                <w:sz w:val="28"/>
                <w:szCs w:val="28"/>
                <w:lang w:bidi="en-US"/>
              </w:rPr>
            </w:pPr>
            <w:r w:rsidRPr="00CB284A">
              <w:rPr>
                <w:rFonts w:ascii="Arial Narrow" w:eastAsia="Times New Roman" w:hAnsi="Arial Narrow"/>
                <w:b/>
                <w:i/>
                <w:iCs/>
                <w:sz w:val="28"/>
                <w:szCs w:val="28"/>
                <w:lang w:bidi="en-US"/>
              </w:rPr>
              <w:t xml:space="preserve">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w:t>
            </w:r>
            <w:r w:rsidRPr="00CB284A">
              <w:rPr>
                <w:rFonts w:ascii="Arial Narrow" w:eastAsia="Times New Roman" w:hAnsi="Arial Narrow"/>
                <w:b/>
                <w:i/>
                <w:iCs/>
                <w:sz w:val="28"/>
                <w:szCs w:val="28"/>
                <w:lang w:bidi="en-US"/>
              </w:rPr>
              <w:lastRenderedPageBreak/>
              <w:t>(изготовлении),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w:t>
            </w:r>
            <w:r w:rsidRPr="00CB284A">
              <w:rPr>
                <w:rFonts w:ascii="Arial Narrow" w:hAnsi="Arial Narrow"/>
                <w:b/>
                <w:i/>
                <w:iCs/>
                <w:sz w:val="28"/>
                <w:szCs w:val="28"/>
              </w:rPr>
              <w:t xml:space="preserve"> </w:t>
            </w:r>
            <w:r w:rsidRPr="00CB284A">
              <w:rPr>
                <w:rFonts w:ascii="Arial Narrow" w:eastAsia="Times New Roman" w:hAnsi="Arial Narrow"/>
                <w:b/>
                <w:i/>
                <w:iCs/>
                <w:sz w:val="28"/>
                <w:szCs w:val="28"/>
                <w:lang w:bidi="en-US"/>
              </w:rPr>
              <w:t>добавка может выполнять одну или несколько технологических функций</w:t>
            </w:r>
          </w:p>
        </w:tc>
      </w:tr>
      <w:tr w:rsidR="00BF23D0" w:rsidRPr="00CB284A" w14:paraId="7EFE7A4C" w14:textId="77777777" w:rsidTr="00836679">
        <w:tc>
          <w:tcPr>
            <w:tcW w:w="5211" w:type="dxa"/>
          </w:tcPr>
          <w:p w14:paraId="6143C90C" w14:textId="77777777" w:rsidR="00BF23D0" w:rsidRPr="00CB284A" w:rsidRDefault="00BF23D0" w:rsidP="00BF23D0">
            <w:pPr>
              <w:tabs>
                <w:tab w:val="left" w:pos="4111"/>
                <w:tab w:val="left" w:pos="5812"/>
              </w:tabs>
              <w:spacing w:after="0" w:line="240" w:lineRule="auto"/>
              <w:rPr>
                <w:rFonts w:ascii="Arial Narrow" w:eastAsia="Times New Roman" w:hAnsi="Arial Narrow"/>
                <w:b/>
                <w:sz w:val="28"/>
                <w:szCs w:val="28"/>
                <w:lang w:bidi="en-US"/>
              </w:rPr>
            </w:pPr>
            <w:r w:rsidRPr="00CB284A">
              <w:rPr>
                <w:rFonts w:ascii="Arial Narrow" w:eastAsia="Times New Roman" w:hAnsi="Arial Narrow"/>
                <w:b/>
                <w:sz w:val="28"/>
                <w:szCs w:val="28"/>
                <w:lang w:bidi="en-US"/>
              </w:rPr>
              <w:lastRenderedPageBreak/>
              <w:t xml:space="preserve">продовольственное (пищевое) сырье </w:t>
            </w:r>
          </w:p>
        </w:tc>
        <w:tc>
          <w:tcPr>
            <w:tcW w:w="9072" w:type="dxa"/>
          </w:tcPr>
          <w:p w14:paraId="0084BACA" w14:textId="77777777" w:rsidR="00BF23D0" w:rsidRPr="00CB284A" w:rsidRDefault="00BF23D0" w:rsidP="00BF23D0">
            <w:pPr>
              <w:tabs>
                <w:tab w:val="left" w:pos="4111"/>
                <w:tab w:val="left" w:pos="5812"/>
              </w:tabs>
              <w:spacing w:after="0" w:line="240" w:lineRule="auto"/>
              <w:rPr>
                <w:rFonts w:ascii="Arial Narrow" w:eastAsia="Times New Roman" w:hAnsi="Arial Narrow"/>
                <w:b/>
                <w:i/>
                <w:iCs/>
                <w:sz w:val="28"/>
                <w:szCs w:val="28"/>
                <w:lang w:bidi="en-US"/>
              </w:rPr>
            </w:pPr>
            <w:r w:rsidRPr="00CB284A">
              <w:rPr>
                <w:rFonts w:ascii="Arial Narrow" w:eastAsia="Times New Roman" w:hAnsi="Arial Narrow"/>
                <w:b/>
                <w:i/>
                <w:iCs/>
                <w:sz w:val="28"/>
                <w:szCs w:val="28"/>
                <w:lang w:bidi="en-US"/>
              </w:rPr>
              <w:t>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tc>
      </w:tr>
      <w:tr w:rsidR="00BF23D0" w:rsidRPr="00CB284A" w14:paraId="19D2210B" w14:textId="77777777" w:rsidTr="00836679">
        <w:tc>
          <w:tcPr>
            <w:tcW w:w="5211" w:type="dxa"/>
          </w:tcPr>
          <w:p w14:paraId="03A6A82E" w14:textId="77777777" w:rsidR="00BF23D0" w:rsidRPr="00CB284A" w:rsidRDefault="00BF23D0" w:rsidP="00BF23D0">
            <w:pPr>
              <w:autoSpaceDE w:val="0"/>
              <w:autoSpaceDN w:val="0"/>
              <w:adjustRightInd w:val="0"/>
              <w:spacing w:after="0" w:line="240" w:lineRule="auto"/>
              <w:rPr>
                <w:rFonts w:ascii="Arial Narrow" w:eastAsia="Times New Roman" w:hAnsi="Arial Narrow"/>
                <w:b/>
                <w:bCs/>
                <w:sz w:val="28"/>
                <w:szCs w:val="28"/>
                <w:lang w:bidi="en-US"/>
              </w:rPr>
            </w:pPr>
            <w:r w:rsidRPr="00CB284A">
              <w:rPr>
                <w:rFonts w:ascii="Arial Narrow" w:hAnsi="Arial Narrow"/>
                <w:b/>
                <w:bCs/>
                <w:sz w:val="28"/>
                <w:szCs w:val="28"/>
                <w:lang w:eastAsia="ru-RU"/>
              </w:rPr>
              <w:t>подкарантинная продукция (подкарантинные грузы, подкарантинные материалы, подкарантинные товары) </w:t>
            </w:r>
          </w:p>
        </w:tc>
        <w:tc>
          <w:tcPr>
            <w:tcW w:w="9072" w:type="dxa"/>
          </w:tcPr>
          <w:p w14:paraId="2B8EA163" w14:textId="77777777" w:rsidR="00BF23D0" w:rsidRPr="00CB284A" w:rsidRDefault="00BF23D0" w:rsidP="00BF23D0">
            <w:pPr>
              <w:autoSpaceDE w:val="0"/>
              <w:autoSpaceDN w:val="0"/>
              <w:adjustRightInd w:val="0"/>
              <w:spacing w:after="0" w:line="240" w:lineRule="auto"/>
              <w:rPr>
                <w:rFonts w:ascii="Arial Narrow" w:eastAsia="Times New Roman" w:hAnsi="Arial Narrow"/>
                <w:b/>
                <w:bCs/>
                <w:i/>
                <w:iCs/>
                <w:sz w:val="28"/>
                <w:szCs w:val="28"/>
                <w:lang w:bidi="en-US"/>
              </w:rPr>
            </w:pPr>
            <w:r w:rsidRPr="00CB284A">
              <w:rPr>
                <w:rFonts w:ascii="Arial Narrow" w:hAnsi="Arial Narrow"/>
                <w:b/>
                <w:bCs/>
                <w:i/>
                <w:iCs/>
                <w:sz w:val="28"/>
                <w:szCs w:val="28"/>
                <w:lang w:eastAsia="ru-RU"/>
              </w:rPr>
              <w:t>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w:t>
            </w:r>
            <w:r w:rsidRPr="00CB284A">
              <w:rPr>
                <w:rFonts w:ascii="Arial Narrow" w:eastAsia="Times New Roman" w:hAnsi="Arial Narrow"/>
                <w:b/>
                <w:bCs/>
                <w:i/>
                <w:iCs/>
                <w:sz w:val="28"/>
                <w:szCs w:val="28"/>
                <w:lang w:bidi="en-US"/>
              </w:rPr>
              <w:t xml:space="preserve"> на таможенной границе </w:t>
            </w:r>
            <w:r>
              <w:rPr>
                <w:rFonts w:ascii="Arial Narrow" w:hAnsi="Arial Narrow"/>
                <w:b/>
                <w:i/>
                <w:iCs/>
                <w:sz w:val="28"/>
                <w:szCs w:val="28"/>
              </w:rPr>
              <w:t>Евразийского экономического союза</w:t>
            </w:r>
            <w:r w:rsidRPr="00CB284A">
              <w:rPr>
                <w:rFonts w:ascii="Arial Narrow" w:eastAsia="Times New Roman" w:hAnsi="Arial Narrow"/>
                <w:b/>
                <w:bCs/>
                <w:i/>
                <w:iCs/>
                <w:sz w:val="28"/>
                <w:szCs w:val="28"/>
                <w:lang w:bidi="en-US"/>
              </w:rPr>
              <w:t xml:space="preserve"> и на таможенной территории,</w:t>
            </w:r>
            <w:r w:rsidRPr="00CB284A">
              <w:rPr>
                <w:rFonts w:ascii="Arial Narrow" w:hAnsi="Arial Narrow"/>
                <w:b/>
                <w:bCs/>
                <w:i/>
                <w:iCs/>
                <w:sz w:val="28"/>
                <w:szCs w:val="28"/>
                <w:lang w:eastAsia="ru-RU"/>
              </w:rPr>
              <w:t xml:space="preserve"> и перемещаемые через таможенную границу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lang w:eastAsia="ru-RU"/>
              </w:rPr>
              <w:t xml:space="preserve"> и по таможенной территории</w:t>
            </w:r>
            <w:r>
              <w:rPr>
                <w:rFonts w:ascii="Arial Narrow" w:hAnsi="Arial Narrow"/>
                <w:b/>
                <w:i/>
                <w:iCs/>
                <w:sz w:val="28"/>
                <w:szCs w:val="28"/>
              </w:rPr>
              <w:t xml:space="preserve"> Евразийского экономического союза</w:t>
            </w:r>
            <w:r w:rsidRPr="00CB284A">
              <w:rPr>
                <w:rFonts w:ascii="Arial Narrow" w:hAnsi="Arial Narrow"/>
                <w:b/>
                <w:bCs/>
                <w:i/>
                <w:iCs/>
                <w:sz w:val="28"/>
                <w:szCs w:val="28"/>
                <w:lang w:eastAsia="ru-RU"/>
              </w:rPr>
              <w:t>,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tc>
      </w:tr>
      <w:tr w:rsidR="00BF23D0" w:rsidRPr="00CB284A" w14:paraId="001DC851" w14:textId="77777777" w:rsidTr="00836679">
        <w:tc>
          <w:tcPr>
            <w:tcW w:w="5211" w:type="dxa"/>
          </w:tcPr>
          <w:p w14:paraId="34002B49" w14:textId="77839E60" w:rsidR="00BF23D0" w:rsidRPr="00CB284A" w:rsidRDefault="00BF23D0" w:rsidP="00BF23D0">
            <w:pPr>
              <w:tabs>
                <w:tab w:val="left" w:pos="4111"/>
                <w:tab w:val="left" w:pos="5812"/>
              </w:tabs>
              <w:spacing w:after="0" w:line="240" w:lineRule="auto"/>
              <w:rPr>
                <w:rFonts w:ascii="Arial Narrow" w:eastAsia="Times New Roman" w:hAnsi="Arial Narrow"/>
                <w:b/>
                <w:sz w:val="28"/>
                <w:szCs w:val="28"/>
                <w:lang w:bidi="en-US"/>
              </w:rPr>
            </w:pPr>
            <w:r>
              <w:rPr>
                <w:rFonts w:ascii="Arial Narrow" w:eastAsia="Times New Roman" w:hAnsi="Arial Narrow"/>
                <w:b/>
                <w:sz w:val="28"/>
                <w:szCs w:val="28"/>
                <w:lang w:bidi="en-US"/>
              </w:rPr>
              <w:t>перевозчик</w:t>
            </w:r>
          </w:p>
        </w:tc>
        <w:tc>
          <w:tcPr>
            <w:tcW w:w="9072" w:type="dxa"/>
          </w:tcPr>
          <w:p w14:paraId="0589520F" w14:textId="361EAAF2" w:rsidR="00BF23D0" w:rsidRPr="00325F70"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r w:rsidRPr="00325F70">
              <w:rPr>
                <w:rFonts w:ascii="Arial Narrow" w:hAnsi="Arial Narrow"/>
                <w:b/>
                <w:bCs/>
                <w:i/>
                <w:iCs/>
                <w:sz w:val="28"/>
                <w:szCs w:val="28"/>
              </w:rPr>
              <w:t>лицо, осуществляющее перевозку (транспортировку) товаров и (или) пассажиров через таможенную границу Евразийского экономического союза и (или) перевозку (транспортировку) товаров, находящихся под таможенным контролем, по таможенной территории Евразийского экономического союза</w:t>
            </w:r>
          </w:p>
        </w:tc>
      </w:tr>
      <w:tr w:rsidR="00BF23D0" w:rsidRPr="00CB284A" w14:paraId="690CF01C" w14:textId="77777777" w:rsidTr="00836679">
        <w:tc>
          <w:tcPr>
            <w:tcW w:w="5211" w:type="dxa"/>
          </w:tcPr>
          <w:p w14:paraId="050DAFF3" w14:textId="77777777" w:rsidR="00BF23D0" w:rsidRPr="00CB284A" w:rsidRDefault="00BF23D0" w:rsidP="00BF23D0">
            <w:pPr>
              <w:tabs>
                <w:tab w:val="left" w:pos="4111"/>
                <w:tab w:val="left" w:pos="5812"/>
              </w:tabs>
              <w:spacing w:after="0" w:line="240" w:lineRule="auto"/>
              <w:rPr>
                <w:rFonts w:ascii="Arial Narrow" w:eastAsia="Times New Roman" w:hAnsi="Arial Narrow"/>
                <w:b/>
                <w:bCs/>
                <w:sz w:val="28"/>
                <w:szCs w:val="28"/>
                <w:lang w:bidi="en-US"/>
              </w:rPr>
            </w:pPr>
            <w:r w:rsidRPr="00CB284A">
              <w:rPr>
                <w:rFonts w:ascii="Arial Narrow" w:hAnsi="Arial Narrow"/>
                <w:b/>
                <w:bCs/>
                <w:sz w:val="28"/>
                <w:szCs w:val="28"/>
              </w:rPr>
              <w:lastRenderedPageBreak/>
              <w:t>перемещение товаров через таможенную границу ЕАЭС</w:t>
            </w:r>
          </w:p>
        </w:tc>
        <w:tc>
          <w:tcPr>
            <w:tcW w:w="9072" w:type="dxa"/>
          </w:tcPr>
          <w:p w14:paraId="7923AF67" w14:textId="77777777" w:rsidR="00BF23D0" w:rsidRPr="00325F70"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r w:rsidRPr="00325F70">
              <w:rPr>
                <w:rFonts w:ascii="Arial Narrow" w:hAnsi="Arial Narrow"/>
                <w:b/>
                <w:bCs/>
                <w:i/>
                <w:iCs/>
                <w:sz w:val="28"/>
                <w:szCs w:val="28"/>
              </w:rPr>
              <w:t>ввоз товаров на таможенную территорию Евразийского экономического союза или вывоз товаров с таможенной территории Евразийского экономического союза.</w:t>
            </w:r>
          </w:p>
        </w:tc>
      </w:tr>
      <w:tr w:rsidR="00BF23D0" w:rsidRPr="00CB284A" w14:paraId="7BE61E9E" w14:textId="77777777" w:rsidTr="00836679">
        <w:tc>
          <w:tcPr>
            <w:tcW w:w="5211" w:type="dxa"/>
          </w:tcPr>
          <w:p w14:paraId="30645F61" w14:textId="77777777" w:rsidR="00BF23D0" w:rsidRPr="00CB284A" w:rsidRDefault="00BF23D0" w:rsidP="00BF23D0">
            <w:pPr>
              <w:spacing w:after="0" w:line="240" w:lineRule="auto"/>
              <w:contextualSpacing/>
              <w:rPr>
                <w:rFonts w:ascii="Arial Narrow" w:hAnsi="Arial Narrow"/>
                <w:b/>
                <w:bCs/>
                <w:sz w:val="28"/>
                <w:szCs w:val="28"/>
              </w:rPr>
            </w:pPr>
            <w:r w:rsidRPr="00CB284A">
              <w:rPr>
                <w:rFonts w:ascii="Arial Narrow" w:hAnsi="Arial Narrow"/>
                <w:b/>
                <w:bCs/>
                <w:sz w:val="28"/>
                <w:szCs w:val="28"/>
                <w:lang w:eastAsia="ru-RU"/>
              </w:rPr>
              <w:t>подконтрольные ветеринарному контролю (надзору) товары</w:t>
            </w:r>
          </w:p>
        </w:tc>
        <w:tc>
          <w:tcPr>
            <w:tcW w:w="9072" w:type="dxa"/>
          </w:tcPr>
          <w:p w14:paraId="15ABD3B9" w14:textId="77777777" w:rsidR="00BF23D0" w:rsidRPr="00CB284A" w:rsidRDefault="00BF23D0" w:rsidP="00BF23D0">
            <w:pPr>
              <w:spacing w:after="0" w:line="240" w:lineRule="auto"/>
              <w:contextualSpacing/>
              <w:rPr>
                <w:rFonts w:ascii="Arial Narrow" w:hAnsi="Arial Narrow"/>
                <w:b/>
                <w:bCs/>
                <w:i/>
                <w:iCs/>
                <w:sz w:val="28"/>
                <w:szCs w:val="28"/>
              </w:rPr>
            </w:pPr>
            <w:r w:rsidRPr="00CB284A">
              <w:rPr>
                <w:rFonts w:ascii="Arial Narrow" w:hAnsi="Arial Narrow"/>
                <w:b/>
                <w:bCs/>
                <w:i/>
                <w:iCs/>
                <w:sz w:val="28"/>
                <w:szCs w:val="28"/>
                <w:lang w:eastAsia="ru-RU"/>
              </w:rPr>
              <w:t>товары, включенные в единый перечень товаров, подлежащих ветеринарному контролю (надзору).</w:t>
            </w:r>
          </w:p>
        </w:tc>
      </w:tr>
      <w:tr w:rsidR="00BF23D0" w:rsidRPr="00CB284A" w14:paraId="37EC0AF1" w14:textId="77777777" w:rsidTr="00836679">
        <w:tc>
          <w:tcPr>
            <w:tcW w:w="5211" w:type="dxa"/>
          </w:tcPr>
          <w:p w14:paraId="221A9A1A" w14:textId="77777777" w:rsidR="00BF23D0" w:rsidRPr="00CB284A" w:rsidRDefault="00BF23D0" w:rsidP="00BF23D0">
            <w:pPr>
              <w:spacing w:after="0" w:line="240" w:lineRule="auto"/>
              <w:contextualSpacing/>
              <w:rPr>
                <w:rFonts w:ascii="Arial Narrow" w:hAnsi="Arial Narrow"/>
                <w:b/>
                <w:bCs/>
                <w:sz w:val="28"/>
                <w:szCs w:val="28"/>
              </w:rPr>
            </w:pPr>
            <w:r w:rsidRPr="00CB284A">
              <w:rPr>
                <w:rFonts w:ascii="Arial Narrow" w:hAnsi="Arial Narrow"/>
                <w:b/>
                <w:bCs/>
                <w:sz w:val="28"/>
                <w:szCs w:val="28"/>
                <w:lang w:eastAsia="ru-RU"/>
              </w:rPr>
              <w:t>продукция, подлежащая государственной регистрации </w:t>
            </w:r>
          </w:p>
        </w:tc>
        <w:tc>
          <w:tcPr>
            <w:tcW w:w="9072" w:type="dxa"/>
          </w:tcPr>
          <w:p w14:paraId="71968EAA" w14:textId="77777777" w:rsidR="00BF23D0" w:rsidRPr="00CB284A" w:rsidRDefault="00BF23D0" w:rsidP="00BF23D0">
            <w:pPr>
              <w:spacing w:after="0" w:line="240" w:lineRule="auto"/>
              <w:contextualSpacing/>
              <w:rPr>
                <w:rFonts w:ascii="Arial Narrow" w:hAnsi="Arial Narrow"/>
                <w:b/>
                <w:bCs/>
                <w:i/>
                <w:iCs/>
                <w:sz w:val="28"/>
                <w:szCs w:val="28"/>
                <w:lang w:eastAsia="ru-RU"/>
              </w:rPr>
            </w:pPr>
            <w:r w:rsidRPr="00CB284A">
              <w:rPr>
                <w:rFonts w:ascii="Arial Narrow" w:hAnsi="Arial Narrow"/>
                <w:b/>
                <w:bCs/>
                <w:i/>
                <w:iCs/>
                <w:sz w:val="28"/>
                <w:szCs w:val="28"/>
                <w:lang w:eastAsia="ru-RU"/>
              </w:rPr>
              <w:t>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tc>
      </w:tr>
      <w:tr w:rsidR="00BF23D0" w:rsidRPr="00CB284A" w14:paraId="1555DCED" w14:textId="77777777" w:rsidTr="00836679">
        <w:tc>
          <w:tcPr>
            <w:tcW w:w="5211" w:type="dxa"/>
          </w:tcPr>
          <w:p w14:paraId="1EA13A98" w14:textId="62F84268" w:rsidR="00BF23D0" w:rsidRPr="00CB284A" w:rsidRDefault="00BF23D0" w:rsidP="00BF23D0">
            <w:pPr>
              <w:spacing w:after="0" w:line="240" w:lineRule="auto"/>
              <w:contextualSpacing/>
              <w:rPr>
                <w:rFonts w:ascii="Arial Narrow" w:hAnsi="Arial Narrow"/>
                <w:b/>
                <w:bCs/>
                <w:sz w:val="28"/>
                <w:szCs w:val="28"/>
                <w:lang w:eastAsia="ru-RU"/>
              </w:rPr>
            </w:pPr>
            <w:r w:rsidRPr="00CB284A">
              <w:rPr>
                <w:rFonts w:ascii="Arial Narrow" w:hAnsi="Arial Narrow"/>
                <w:b/>
                <w:bCs/>
                <w:sz w:val="28"/>
                <w:szCs w:val="28"/>
                <w:lang w:eastAsia="ru-RU"/>
              </w:rPr>
              <w:t>разрешение на ввоз (вывоз) или транзит подконтрольных ветеринарному контролю (надзору) товаров</w:t>
            </w:r>
          </w:p>
        </w:tc>
        <w:tc>
          <w:tcPr>
            <w:tcW w:w="9072" w:type="dxa"/>
          </w:tcPr>
          <w:p w14:paraId="2A518B33" w14:textId="4479987D" w:rsidR="00BF23D0" w:rsidRPr="00836679" w:rsidRDefault="00BF23D0" w:rsidP="00BF23D0">
            <w:pPr>
              <w:spacing w:after="0" w:line="240" w:lineRule="auto"/>
              <w:contextualSpacing/>
              <w:rPr>
                <w:rFonts w:ascii="Arial Narrow" w:hAnsi="Arial Narrow"/>
                <w:b/>
                <w:bCs/>
                <w:i/>
                <w:iCs/>
                <w:sz w:val="28"/>
                <w:szCs w:val="28"/>
                <w:lang w:eastAsia="ru-RU"/>
              </w:rPr>
            </w:pPr>
            <w:r w:rsidRPr="00CB284A">
              <w:rPr>
                <w:rFonts w:ascii="Arial Narrow" w:hAnsi="Arial Narrow"/>
                <w:b/>
                <w:bCs/>
                <w:i/>
                <w:iCs/>
                <w:sz w:val="28"/>
                <w:szCs w:val="28"/>
                <w:lang w:eastAsia="ru-RU"/>
              </w:rPr>
              <w:t>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r>
              <w:rPr>
                <w:rFonts w:ascii="Arial Narrow" w:hAnsi="Arial Narrow"/>
                <w:b/>
                <w:bCs/>
                <w:i/>
                <w:iCs/>
                <w:sz w:val="28"/>
                <w:szCs w:val="28"/>
                <w:lang w:eastAsia="ru-RU"/>
              </w:rPr>
              <w:t>.</w:t>
            </w:r>
          </w:p>
        </w:tc>
      </w:tr>
      <w:tr w:rsidR="00BF23D0" w:rsidRPr="00CB284A" w14:paraId="6B958191" w14:textId="77777777" w:rsidTr="00836679">
        <w:tc>
          <w:tcPr>
            <w:tcW w:w="5211" w:type="dxa"/>
          </w:tcPr>
          <w:p w14:paraId="075B672C" w14:textId="77777777" w:rsidR="00BF23D0" w:rsidRPr="002F06EA" w:rsidRDefault="00BF23D0" w:rsidP="00BF23D0">
            <w:pPr>
              <w:spacing w:line="240" w:lineRule="auto"/>
              <w:rPr>
                <w:rFonts w:ascii="Arial Narrow" w:eastAsia="Times New Roman" w:hAnsi="Arial Narrow"/>
                <w:b/>
                <w:bCs/>
                <w:sz w:val="28"/>
                <w:szCs w:val="28"/>
                <w:lang w:bidi="en-US"/>
              </w:rPr>
            </w:pPr>
            <w:r w:rsidRPr="002F06EA">
              <w:rPr>
                <w:rFonts w:ascii="Arial Narrow" w:hAnsi="Arial Narrow"/>
                <w:b/>
                <w:bCs/>
                <w:sz w:val="28"/>
                <w:szCs w:val="28"/>
              </w:rPr>
              <w:t>санитарно-эпидемиологическая и гигиеническая оценка (экспертиза) подконтрольных товаров</w:t>
            </w:r>
          </w:p>
        </w:tc>
        <w:tc>
          <w:tcPr>
            <w:tcW w:w="9072" w:type="dxa"/>
          </w:tcPr>
          <w:p w14:paraId="5891C73E" w14:textId="77777777" w:rsidR="00BF23D0" w:rsidRPr="002F06EA" w:rsidRDefault="00BF23D0" w:rsidP="00BF23D0">
            <w:pPr>
              <w:pStyle w:val="NormalWeb"/>
              <w:shd w:val="clear" w:color="auto" w:fill="FFFFFF"/>
              <w:rPr>
                <w:rFonts w:ascii="Arial Narrow" w:hAnsi="Arial Narrow"/>
                <w:b/>
                <w:bCs/>
                <w:i/>
                <w:iCs/>
                <w:sz w:val="28"/>
                <w:szCs w:val="28"/>
                <w:lang w:bidi="en-US"/>
              </w:rPr>
            </w:pPr>
            <w:r w:rsidRPr="002F06EA">
              <w:rPr>
                <w:rFonts w:ascii="Arial Narrow" w:hAnsi="Arial Narrow"/>
                <w:b/>
                <w:bCs/>
                <w:i/>
                <w:iCs/>
                <w:sz w:val="28"/>
                <w:szCs w:val="28"/>
              </w:rPr>
              <w:t>деятельность уполномоченных органов по установлению соответствия (несоответствия) подконтрольных товаров техническим регламентам и иным взаимосвязанным актам ЕЭК.</w:t>
            </w:r>
          </w:p>
        </w:tc>
      </w:tr>
      <w:tr w:rsidR="00BF23D0" w:rsidRPr="00CB284A" w14:paraId="20357D2F" w14:textId="77777777" w:rsidTr="00836679">
        <w:tc>
          <w:tcPr>
            <w:tcW w:w="5211" w:type="dxa"/>
          </w:tcPr>
          <w:p w14:paraId="61989507" w14:textId="77777777" w:rsidR="00BF23D0" w:rsidRPr="00CB284A" w:rsidRDefault="00BF23D0" w:rsidP="00BF23D0">
            <w:pPr>
              <w:spacing w:after="0" w:line="240" w:lineRule="auto"/>
              <w:contextualSpacing/>
              <w:rPr>
                <w:rFonts w:ascii="Arial Narrow" w:eastAsia="Times New Roman" w:hAnsi="Arial Narrow"/>
                <w:b/>
                <w:bCs/>
                <w:sz w:val="28"/>
                <w:szCs w:val="28"/>
                <w:lang w:bidi="en-US"/>
              </w:rPr>
            </w:pPr>
            <w:r w:rsidRPr="00CB284A">
              <w:rPr>
                <w:rFonts w:ascii="Arial Narrow" w:hAnsi="Arial Narrow"/>
                <w:b/>
                <w:bCs/>
                <w:sz w:val="28"/>
                <w:szCs w:val="28"/>
              </w:rPr>
              <w:t>свидетельство о государственной регистрации</w:t>
            </w:r>
          </w:p>
        </w:tc>
        <w:tc>
          <w:tcPr>
            <w:tcW w:w="9072" w:type="dxa"/>
          </w:tcPr>
          <w:p w14:paraId="359A2967" w14:textId="77777777" w:rsidR="00BF23D0" w:rsidRPr="00CB284A" w:rsidRDefault="00BF23D0" w:rsidP="00BF23D0">
            <w:pPr>
              <w:spacing w:after="0" w:line="240" w:lineRule="auto"/>
              <w:contextualSpacing/>
              <w:rPr>
                <w:rFonts w:ascii="Arial Narrow" w:eastAsia="Times New Roman" w:hAnsi="Arial Narrow"/>
                <w:b/>
                <w:bCs/>
                <w:i/>
                <w:iCs/>
                <w:sz w:val="28"/>
                <w:szCs w:val="28"/>
                <w:lang w:bidi="en-US"/>
              </w:rPr>
            </w:pPr>
            <w:r w:rsidRPr="00CB284A">
              <w:rPr>
                <w:rFonts w:ascii="Arial Narrow" w:hAnsi="Arial Narrow"/>
                <w:b/>
                <w:bCs/>
                <w:i/>
                <w:iCs/>
                <w:sz w:val="28"/>
                <w:szCs w:val="28"/>
              </w:rPr>
              <w:t xml:space="preserve">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w:t>
            </w:r>
            <w:r>
              <w:rPr>
                <w:rFonts w:ascii="Arial Narrow" w:hAnsi="Arial Narrow"/>
                <w:b/>
                <w:bCs/>
                <w:i/>
                <w:iCs/>
                <w:sz w:val="28"/>
                <w:szCs w:val="28"/>
              </w:rPr>
              <w:t>Евразийского экономического союза</w:t>
            </w:r>
            <w:r w:rsidRPr="00CB284A">
              <w:rPr>
                <w:rFonts w:ascii="Arial Narrow" w:hAnsi="Arial Narrow"/>
                <w:b/>
                <w:bCs/>
                <w:i/>
                <w:iCs/>
                <w:sz w:val="28"/>
                <w:szCs w:val="28"/>
              </w:rPr>
              <w:t>.</w:t>
            </w:r>
          </w:p>
          <w:p w14:paraId="7633118E" w14:textId="77777777" w:rsidR="00BF23D0" w:rsidRPr="00CB284A"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p>
        </w:tc>
      </w:tr>
      <w:tr w:rsidR="00BF23D0" w:rsidRPr="00CB284A" w14:paraId="549DD425" w14:textId="77777777" w:rsidTr="00836679">
        <w:tc>
          <w:tcPr>
            <w:tcW w:w="5211" w:type="dxa"/>
          </w:tcPr>
          <w:p w14:paraId="3F102CA5" w14:textId="77777777" w:rsidR="00BF23D0" w:rsidRPr="00CB284A" w:rsidRDefault="00BF23D0" w:rsidP="00BF23D0">
            <w:pPr>
              <w:spacing w:line="240" w:lineRule="auto"/>
              <w:rPr>
                <w:rFonts w:ascii="Arial Narrow" w:eastAsia="Times New Roman" w:hAnsi="Arial Narrow"/>
                <w:b/>
                <w:bCs/>
                <w:sz w:val="28"/>
                <w:szCs w:val="28"/>
                <w:lang w:bidi="en-US"/>
              </w:rPr>
            </w:pPr>
            <w:r w:rsidRPr="00CB284A">
              <w:rPr>
                <w:rFonts w:ascii="Arial Narrow" w:hAnsi="Arial Narrow"/>
                <w:b/>
                <w:bCs/>
                <w:sz w:val="28"/>
                <w:szCs w:val="28"/>
              </w:rPr>
              <w:lastRenderedPageBreak/>
              <w:t>таможенная декларация</w:t>
            </w:r>
          </w:p>
        </w:tc>
        <w:tc>
          <w:tcPr>
            <w:tcW w:w="9072" w:type="dxa"/>
          </w:tcPr>
          <w:p w14:paraId="6A8D9519" w14:textId="77777777" w:rsidR="00BF23D0" w:rsidRPr="00CB284A"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r w:rsidRPr="00CB284A">
              <w:rPr>
                <w:rFonts w:ascii="Arial Narrow" w:hAnsi="Arial Narrow"/>
                <w:b/>
                <w:bCs/>
                <w:i/>
                <w:iCs/>
                <w:sz w:val="28"/>
                <w:szCs w:val="28"/>
              </w:rPr>
              <w:t>таможенный документ, содержащий сведения о товарах и иные сведения, необходимые для выпуска товаров.</w:t>
            </w:r>
          </w:p>
        </w:tc>
      </w:tr>
      <w:tr w:rsidR="00BF23D0" w:rsidRPr="00CB284A" w14:paraId="065BE42E" w14:textId="77777777" w:rsidTr="00836679">
        <w:tc>
          <w:tcPr>
            <w:tcW w:w="5211" w:type="dxa"/>
          </w:tcPr>
          <w:p w14:paraId="45E07724" w14:textId="77777777" w:rsidR="00BF23D0" w:rsidRPr="00CB284A" w:rsidRDefault="00BF23D0" w:rsidP="00BF23D0">
            <w:pPr>
              <w:spacing w:line="240" w:lineRule="auto"/>
              <w:rPr>
                <w:rFonts w:ascii="Arial Narrow" w:hAnsi="Arial Narrow"/>
                <w:b/>
                <w:bCs/>
                <w:sz w:val="28"/>
                <w:szCs w:val="28"/>
              </w:rPr>
            </w:pPr>
            <w:r w:rsidRPr="00CB284A">
              <w:rPr>
                <w:rFonts w:ascii="Arial Narrow" w:hAnsi="Arial Narrow"/>
                <w:b/>
                <w:bCs/>
                <w:sz w:val="28"/>
                <w:szCs w:val="28"/>
              </w:rPr>
              <w:t>таможенная процедура</w:t>
            </w:r>
          </w:p>
        </w:tc>
        <w:tc>
          <w:tcPr>
            <w:tcW w:w="9072" w:type="dxa"/>
          </w:tcPr>
          <w:p w14:paraId="4F4788E7" w14:textId="77777777" w:rsidR="00BF23D0" w:rsidRPr="00CB284A"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r w:rsidRPr="00CB284A">
              <w:rPr>
                <w:rFonts w:ascii="Arial Narrow" w:hAnsi="Arial Narrow"/>
                <w:b/>
                <w:bCs/>
                <w:i/>
                <w:iCs/>
                <w:sz w:val="28"/>
                <w:szCs w:val="28"/>
              </w:rPr>
              <w:t xml:space="preserve">совокупность норм, определяющих для целей таможенного регулирования условия и порядок использования товаров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или за ее пределами.</w:t>
            </w:r>
          </w:p>
        </w:tc>
      </w:tr>
      <w:tr w:rsidR="00BF23D0" w:rsidRPr="00CB284A" w14:paraId="0444A65B" w14:textId="77777777" w:rsidTr="00836679">
        <w:tc>
          <w:tcPr>
            <w:tcW w:w="5211" w:type="dxa"/>
          </w:tcPr>
          <w:p w14:paraId="0E4D7F86" w14:textId="77777777" w:rsidR="00BF23D0" w:rsidRPr="00CB284A" w:rsidRDefault="00BF23D0" w:rsidP="00BF23D0">
            <w:pPr>
              <w:spacing w:line="240" w:lineRule="auto"/>
              <w:rPr>
                <w:rFonts w:ascii="Arial Narrow" w:eastAsia="Times New Roman" w:hAnsi="Arial Narrow"/>
                <w:b/>
                <w:sz w:val="28"/>
                <w:szCs w:val="28"/>
                <w:lang w:bidi="en-US"/>
              </w:rPr>
            </w:pPr>
            <w:r w:rsidRPr="00CB284A">
              <w:rPr>
                <w:rFonts w:ascii="Arial Narrow" w:hAnsi="Arial Narrow"/>
                <w:b/>
                <w:bCs/>
                <w:color w:val="000000" w:themeColor="text1"/>
                <w:sz w:val="28"/>
                <w:szCs w:val="28"/>
              </w:rPr>
              <w:t>таможенная процедура выпуска для внутреннего потребления</w:t>
            </w:r>
          </w:p>
        </w:tc>
        <w:tc>
          <w:tcPr>
            <w:tcW w:w="9072" w:type="dxa"/>
          </w:tcPr>
          <w:p w14:paraId="4E21DDBE" w14:textId="77777777" w:rsidR="00BF23D0" w:rsidRPr="00CB284A" w:rsidRDefault="00BF23D0" w:rsidP="00BF23D0">
            <w:pPr>
              <w:tabs>
                <w:tab w:val="left" w:pos="4111"/>
                <w:tab w:val="left" w:pos="5812"/>
              </w:tabs>
              <w:spacing w:after="0" w:line="240" w:lineRule="auto"/>
              <w:rPr>
                <w:rFonts w:ascii="Arial Narrow" w:eastAsia="Times New Roman" w:hAnsi="Arial Narrow"/>
                <w:i/>
                <w:iCs/>
                <w:sz w:val="28"/>
                <w:szCs w:val="28"/>
                <w:lang w:bidi="en-US"/>
              </w:rPr>
            </w:pPr>
            <w:r w:rsidRPr="00CB284A">
              <w:rPr>
                <w:rFonts w:ascii="Arial Narrow" w:hAnsi="Arial Narrow"/>
                <w:b/>
                <w:bCs/>
                <w:i/>
                <w:iCs/>
                <w:color w:val="000000" w:themeColor="text1"/>
                <w:sz w:val="28"/>
                <w:szCs w:val="28"/>
              </w:rPr>
              <w:t xml:space="preserve">таможенная процедура, применяемая в отношении иностранных товаров, в соответствии с которой товары находятся и используются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color w:val="000000" w:themeColor="text1"/>
                <w:sz w:val="28"/>
                <w:szCs w:val="28"/>
              </w:rPr>
              <w:t xml:space="preserve">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Таможенным кодексом </w:t>
            </w:r>
            <w:r>
              <w:rPr>
                <w:rFonts w:ascii="Arial Narrow" w:hAnsi="Arial Narrow"/>
                <w:b/>
                <w:i/>
                <w:iCs/>
                <w:sz w:val="28"/>
                <w:szCs w:val="28"/>
              </w:rPr>
              <w:t>Евразийского экономического союза</w:t>
            </w:r>
            <w:r w:rsidRPr="00CB284A">
              <w:rPr>
                <w:rFonts w:ascii="Arial Narrow" w:hAnsi="Arial Narrow"/>
                <w:b/>
                <w:bCs/>
                <w:i/>
                <w:iCs/>
                <w:color w:val="000000" w:themeColor="text1"/>
                <w:sz w:val="28"/>
                <w:szCs w:val="28"/>
              </w:rPr>
              <w:t>.</w:t>
            </w:r>
          </w:p>
        </w:tc>
      </w:tr>
      <w:tr w:rsidR="00BF23D0" w:rsidRPr="00CB284A" w14:paraId="262BCB4E" w14:textId="77777777" w:rsidTr="00836679">
        <w:tc>
          <w:tcPr>
            <w:tcW w:w="5211" w:type="dxa"/>
          </w:tcPr>
          <w:p w14:paraId="58AEACDA" w14:textId="77777777" w:rsidR="00BF23D0" w:rsidRPr="00CB284A" w:rsidRDefault="00BF23D0" w:rsidP="00BF23D0">
            <w:pPr>
              <w:pStyle w:val="ConsPlusNormal"/>
              <w:rPr>
                <w:rFonts w:ascii="Arial Narrow" w:hAnsi="Arial Narrow"/>
                <w:b/>
                <w:bCs/>
                <w:color w:val="000000" w:themeColor="text1"/>
                <w:sz w:val="28"/>
                <w:szCs w:val="28"/>
              </w:rPr>
            </w:pPr>
            <w:r w:rsidRPr="00CB284A">
              <w:rPr>
                <w:rFonts w:ascii="Arial Narrow" w:hAnsi="Arial Narrow"/>
                <w:b/>
                <w:bCs/>
                <w:sz w:val="28"/>
                <w:szCs w:val="28"/>
              </w:rPr>
              <w:t>таможенная процедура таможенного транзита</w:t>
            </w:r>
          </w:p>
        </w:tc>
        <w:tc>
          <w:tcPr>
            <w:tcW w:w="9072" w:type="dxa"/>
          </w:tcPr>
          <w:p w14:paraId="4029FF16" w14:textId="77777777" w:rsidR="00BF23D0" w:rsidRPr="00CB284A" w:rsidRDefault="00BF23D0" w:rsidP="00BF23D0">
            <w:pPr>
              <w:pStyle w:val="ConsPlusNormal"/>
              <w:rPr>
                <w:rFonts w:ascii="Arial Narrow" w:hAnsi="Arial Narrow"/>
                <w:b/>
                <w:bCs/>
                <w:i/>
                <w:iCs/>
                <w:color w:val="000000" w:themeColor="text1"/>
                <w:sz w:val="28"/>
                <w:szCs w:val="28"/>
              </w:rPr>
            </w:pPr>
            <w:r w:rsidRPr="00CB284A">
              <w:rPr>
                <w:rFonts w:ascii="Arial Narrow" w:hAnsi="Arial Narrow"/>
                <w:b/>
                <w:bCs/>
                <w:i/>
                <w:iCs/>
                <w:sz w:val="28"/>
                <w:szCs w:val="28"/>
              </w:rPr>
              <w:t>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tc>
      </w:tr>
      <w:tr w:rsidR="00BF23D0" w:rsidRPr="00CB284A" w14:paraId="3A53E69A" w14:textId="77777777" w:rsidTr="00836679">
        <w:tc>
          <w:tcPr>
            <w:tcW w:w="5211" w:type="dxa"/>
          </w:tcPr>
          <w:p w14:paraId="792340C8" w14:textId="77777777" w:rsidR="00BF23D0" w:rsidRPr="00CB284A" w:rsidRDefault="00BF23D0" w:rsidP="00BF23D0">
            <w:pPr>
              <w:pStyle w:val="ConsPlusNormal"/>
              <w:spacing w:before="240"/>
              <w:rPr>
                <w:rFonts w:ascii="Arial Narrow" w:hAnsi="Arial Narrow"/>
                <w:b/>
                <w:bCs/>
                <w:sz w:val="28"/>
                <w:szCs w:val="28"/>
              </w:rPr>
            </w:pPr>
            <w:r w:rsidRPr="00CB284A">
              <w:rPr>
                <w:rFonts w:ascii="Arial Narrow" w:hAnsi="Arial Narrow"/>
                <w:b/>
                <w:bCs/>
                <w:sz w:val="28"/>
                <w:szCs w:val="28"/>
              </w:rPr>
              <w:t xml:space="preserve">таможенный орган назначения </w:t>
            </w:r>
          </w:p>
        </w:tc>
        <w:tc>
          <w:tcPr>
            <w:tcW w:w="9072" w:type="dxa"/>
          </w:tcPr>
          <w:p w14:paraId="58792381" w14:textId="77777777" w:rsidR="00BF23D0" w:rsidRPr="00CB284A" w:rsidRDefault="00BF23D0" w:rsidP="00BF23D0">
            <w:pPr>
              <w:pStyle w:val="ConsPlusNormal"/>
              <w:spacing w:before="240"/>
              <w:rPr>
                <w:rFonts w:ascii="Arial Narrow" w:hAnsi="Arial Narrow"/>
                <w:b/>
                <w:bCs/>
                <w:i/>
                <w:iCs/>
                <w:sz w:val="28"/>
                <w:szCs w:val="28"/>
              </w:rPr>
            </w:pPr>
            <w:r w:rsidRPr="00CB284A">
              <w:rPr>
                <w:rFonts w:ascii="Arial Narrow" w:hAnsi="Arial Narrow"/>
                <w:b/>
                <w:bCs/>
                <w:i/>
                <w:iCs/>
                <w:sz w:val="28"/>
                <w:szCs w:val="28"/>
              </w:rPr>
              <w:t>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tc>
      </w:tr>
      <w:tr w:rsidR="00BF23D0" w:rsidRPr="00CB284A" w14:paraId="70351A8C" w14:textId="77777777" w:rsidTr="00836679">
        <w:tc>
          <w:tcPr>
            <w:tcW w:w="5211" w:type="dxa"/>
          </w:tcPr>
          <w:p w14:paraId="3FC27A83" w14:textId="77777777" w:rsidR="00BF23D0" w:rsidRPr="00CB284A" w:rsidRDefault="00BF23D0" w:rsidP="00BF23D0">
            <w:pPr>
              <w:pStyle w:val="ConsPlusNormal"/>
              <w:spacing w:before="240"/>
              <w:rPr>
                <w:rFonts w:ascii="Arial Narrow" w:hAnsi="Arial Narrow"/>
                <w:b/>
                <w:bCs/>
                <w:sz w:val="28"/>
                <w:szCs w:val="28"/>
              </w:rPr>
            </w:pPr>
            <w:r w:rsidRPr="00CB284A">
              <w:rPr>
                <w:rFonts w:ascii="Arial Narrow" w:hAnsi="Arial Narrow"/>
                <w:b/>
                <w:bCs/>
                <w:sz w:val="28"/>
                <w:szCs w:val="28"/>
              </w:rPr>
              <w:t xml:space="preserve">таможенный орган отправления </w:t>
            </w:r>
          </w:p>
        </w:tc>
        <w:tc>
          <w:tcPr>
            <w:tcW w:w="9072" w:type="dxa"/>
          </w:tcPr>
          <w:p w14:paraId="22E2C1E4" w14:textId="77777777" w:rsidR="00BF23D0" w:rsidRPr="00CB284A" w:rsidRDefault="00BF23D0" w:rsidP="00BF23D0">
            <w:pPr>
              <w:pStyle w:val="ConsPlusNormal"/>
              <w:spacing w:before="240"/>
              <w:rPr>
                <w:rFonts w:ascii="Arial Narrow" w:hAnsi="Arial Narrow"/>
                <w:b/>
                <w:bCs/>
                <w:i/>
                <w:iCs/>
                <w:sz w:val="28"/>
                <w:szCs w:val="28"/>
              </w:rPr>
            </w:pPr>
            <w:r w:rsidRPr="00CB284A">
              <w:rPr>
                <w:rFonts w:ascii="Arial Narrow" w:hAnsi="Arial Narrow"/>
                <w:b/>
                <w:bCs/>
                <w:i/>
                <w:iCs/>
                <w:sz w:val="28"/>
                <w:szCs w:val="28"/>
              </w:rPr>
              <w:t>таможенный орган, который совершает таможенные операции, связанные с помещением товаров под таможенную процедуру таможенного транзита.</w:t>
            </w:r>
          </w:p>
        </w:tc>
      </w:tr>
      <w:tr w:rsidR="00BF23D0" w:rsidRPr="00CB284A" w14:paraId="1426988D" w14:textId="77777777" w:rsidTr="00836679">
        <w:tc>
          <w:tcPr>
            <w:tcW w:w="5211" w:type="dxa"/>
          </w:tcPr>
          <w:p w14:paraId="40485B14" w14:textId="77777777" w:rsidR="00BF23D0" w:rsidRPr="00CB1F25" w:rsidRDefault="00BF23D0" w:rsidP="00BF23D0">
            <w:pPr>
              <w:pStyle w:val="ConsPlusNormal"/>
              <w:spacing w:before="240"/>
              <w:jc w:val="both"/>
              <w:rPr>
                <w:rFonts w:ascii="Arial Narrow" w:hAnsi="Arial Narrow"/>
                <w:b/>
                <w:bCs/>
                <w:sz w:val="28"/>
                <w:szCs w:val="28"/>
              </w:rPr>
            </w:pPr>
            <w:r w:rsidRPr="00CB1F25">
              <w:rPr>
                <w:rFonts w:ascii="Arial Narrow" w:hAnsi="Arial Narrow"/>
                <w:b/>
                <w:bCs/>
                <w:sz w:val="28"/>
                <w:szCs w:val="28"/>
              </w:rPr>
              <w:lastRenderedPageBreak/>
              <w:t>таможенная декларация</w:t>
            </w:r>
          </w:p>
        </w:tc>
        <w:tc>
          <w:tcPr>
            <w:tcW w:w="9072" w:type="dxa"/>
          </w:tcPr>
          <w:p w14:paraId="32DAEF99" w14:textId="77777777" w:rsidR="00BF23D0" w:rsidRPr="00CB1F25" w:rsidRDefault="00BF23D0" w:rsidP="00BF23D0">
            <w:pPr>
              <w:pStyle w:val="ConsPlusNormal"/>
              <w:spacing w:before="240"/>
              <w:jc w:val="both"/>
              <w:rPr>
                <w:rFonts w:ascii="Arial Narrow" w:hAnsi="Arial Narrow"/>
                <w:b/>
                <w:bCs/>
                <w:i/>
                <w:iCs/>
                <w:sz w:val="28"/>
                <w:szCs w:val="28"/>
              </w:rPr>
            </w:pPr>
            <w:r w:rsidRPr="00CB1F25">
              <w:rPr>
                <w:rFonts w:ascii="Arial Narrow" w:hAnsi="Arial Narrow"/>
                <w:b/>
                <w:bCs/>
                <w:i/>
                <w:iCs/>
                <w:sz w:val="28"/>
                <w:szCs w:val="28"/>
              </w:rPr>
              <w:t>таможенный документ, содержащий сведения о товарах и иные сведения, необходимые для выпуска товаров.</w:t>
            </w:r>
          </w:p>
        </w:tc>
      </w:tr>
      <w:tr w:rsidR="00BF23D0" w:rsidRPr="00CB284A" w14:paraId="6822CAA3" w14:textId="77777777" w:rsidTr="00836679">
        <w:tc>
          <w:tcPr>
            <w:tcW w:w="5211" w:type="dxa"/>
          </w:tcPr>
          <w:p w14:paraId="27B71624" w14:textId="77777777" w:rsidR="00BF23D0" w:rsidRPr="00CB1F25" w:rsidRDefault="00BF23D0" w:rsidP="00BF23D0">
            <w:pPr>
              <w:pStyle w:val="ConsPlusNormal"/>
              <w:spacing w:before="240"/>
              <w:rPr>
                <w:rFonts w:ascii="Arial Narrow" w:hAnsi="Arial Narrow"/>
                <w:b/>
                <w:bCs/>
                <w:sz w:val="28"/>
                <w:szCs w:val="28"/>
              </w:rPr>
            </w:pPr>
            <w:r w:rsidRPr="00CB1F25">
              <w:rPr>
                <w:rFonts w:ascii="Arial Narrow" w:hAnsi="Arial Narrow"/>
                <w:b/>
                <w:bCs/>
                <w:sz w:val="28"/>
                <w:szCs w:val="28"/>
              </w:rPr>
              <w:t>таможенная процедура</w:t>
            </w:r>
          </w:p>
        </w:tc>
        <w:tc>
          <w:tcPr>
            <w:tcW w:w="9072" w:type="dxa"/>
          </w:tcPr>
          <w:p w14:paraId="35D93068" w14:textId="77777777" w:rsidR="00BF23D0" w:rsidRPr="00CB1F25" w:rsidRDefault="00BF23D0" w:rsidP="00BF23D0">
            <w:pPr>
              <w:pStyle w:val="ConsPlusNormal"/>
              <w:spacing w:before="240"/>
              <w:rPr>
                <w:rFonts w:ascii="Arial Narrow" w:hAnsi="Arial Narrow"/>
                <w:b/>
                <w:bCs/>
                <w:i/>
                <w:iCs/>
                <w:sz w:val="28"/>
                <w:szCs w:val="28"/>
              </w:rPr>
            </w:pPr>
            <w:r w:rsidRPr="00CB1F25">
              <w:rPr>
                <w:rFonts w:ascii="Arial Narrow" w:hAnsi="Arial Narrow"/>
                <w:b/>
                <w:bCs/>
                <w:i/>
                <w:iCs/>
                <w:sz w:val="28"/>
                <w:szCs w:val="28"/>
              </w:rPr>
              <w:t xml:space="preserve">совокупность норм, определяющих для целей таможенного регулирования условия и порядок использования товаров на таможенной территории </w:t>
            </w:r>
            <w:r>
              <w:rPr>
                <w:rFonts w:ascii="Arial Narrow" w:hAnsi="Arial Narrow"/>
                <w:b/>
                <w:i/>
                <w:iCs/>
                <w:sz w:val="28"/>
                <w:szCs w:val="28"/>
              </w:rPr>
              <w:t>Евразийского экономического союза</w:t>
            </w:r>
            <w:r w:rsidRPr="00CB1F25">
              <w:rPr>
                <w:rFonts w:ascii="Arial Narrow" w:hAnsi="Arial Narrow"/>
                <w:b/>
                <w:bCs/>
                <w:i/>
                <w:iCs/>
                <w:sz w:val="28"/>
                <w:szCs w:val="28"/>
              </w:rPr>
              <w:t xml:space="preserve"> или за ее пределами.</w:t>
            </w:r>
          </w:p>
        </w:tc>
      </w:tr>
      <w:tr w:rsidR="00BF23D0" w:rsidRPr="00CB284A" w14:paraId="462518EE" w14:textId="77777777" w:rsidTr="00836679">
        <w:tc>
          <w:tcPr>
            <w:tcW w:w="5211" w:type="dxa"/>
          </w:tcPr>
          <w:p w14:paraId="19C4CCA6" w14:textId="77777777" w:rsidR="00BF23D0" w:rsidRPr="00CB1F25" w:rsidRDefault="00BF23D0" w:rsidP="00BF23D0">
            <w:pPr>
              <w:pStyle w:val="ConsPlusNormal"/>
              <w:spacing w:before="240"/>
              <w:jc w:val="both"/>
              <w:rPr>
                <w:rFonts w:ascii="Arial Narrow" w:hAnsi="Arial Narrow"/>
                <w:b/>
                <w:bCs/>
                <w:sz w:val="28"/>
                <w:szCs w:val="28"/>
              </w:rPr>
            </w:pPr>
            <w:r w:rsidRPr="00CB1F25">
              <w:rPr>
                <w:rFonts w:ascii="Arial Narrow" w:hAnsi="Arial Narrow"/>
                <w:b/>
                <w:bCs/>
                <w:sz w:val="28"/>
                <w:szCs w:val="28"/>
              </w:rPr>
              <w:t>таможенное декларирование</w:t>
            </w:r>
          </w:p>
        </w:tc>
        <w:tc>
          <w:tcPr>
            <w:tcW w:w="9072" w:type="dxa"/>
          </w:tcPr>
          <w:p w14:paraId="2DEBB254" w14:textId="77777777" w:rsidR="00BF23D0" w:rsidRPr="00CB1F25" w:rsidRDefault="00BF23D0" w:rsidP="00BF23D0">
            <w:pPr>
              <w:pStyle w:val="ConsPlusNormal"/>
              <w:spacing w:before="240"/>
              <w:rPr>
                <w:rFonts w:ascii="Arial Narrow" w:hAnsi="Arial Narrow"/>
                <w:b/>
                <w:bCs/>
                <w:i/>
                <w:iCs/>
                <w:sz w:val="28"/>
                <w:szCs w:val="28"/>
              </w:rPr>
            </w:pPr>
            <w:r w:rsidRPr="00CB1F25">
              <w:rPr>
                <w:rFonts w:ascii="Arial Narrow" w:hAnsi="Arial Narrow"/>
                <w:b/>
                <w:bCs/>
                <w:i/>
                <w:iCs/>
                <w:sz w:val="28"/>
                <w:szCs w:val="28"/>
              </w:rPr>
              <w:t>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tc>
      </w:tr>
      <w:tr w:rsidR="00BF23D0" w:rsidRPr="00CB284A" w14:paraId="6FD4E386" w14:textId="77777777" w:rsidTr="00836679">
        <w:tc>
          <w:tcPr>
            <w:tcW w:w="5211" w:type="dxa"/>
          </w:tcPr>
          <w:p w14:paraId="183A4931" w14:textId="77777777" w:rsidR="00BF23D0" w:rsidRPr="00CB1F25" w:rsidRDefault="00BF23D0" w:rsidP="00BF23D0">
            <w:pPr>
              <w:pStyle w:val="ConsPlusNormal"/>
              <w:spacing w:before="240"/>
              <w:jc w:val="both"/>
              <w:rPr>
                <w:rFonts w:ascii="Arial Narrow" w:hAnsi="Arial Narrow"/>
                <w:b/>
                <w:bCs/>
                <w:sz w:val="28"/>
                <w:szCs w:val="28"/>
              </w:rPr>
            </w:pPr>
            <w:r w:rsidRPr="00CB1F25">
              <w:rPr>
                <w:rFonts w:ascii="Arial Narrow" w:hAnsi="Arial Narrow"/>
                <w:b/>
                <w:bCs/>
                <w:sz w:val="28"/>
                <w:szCs w:val="28"/>
              </w:rPr>
              <w:t>таможенные документы</w:t>
            </w:r>
          </w:p>
        </w:tc>
        <w:tc>
          <w:tcPr>
            <w:tcW w:w="9072" w:type="dxa"/>
          </w:tcPr>
          <w:p w14:paraId="0F169167" w14:textId="77777777" w:rsidR="00BF23D0" w:rsidRPr="00CB1F25" w:rsidRDefault="00BF23D0" w:rsidP="00BF23D0">
            <w:pPr>
              <w:pStyle w:val="ConsPlusNormal"/>
              <w:spacing w:before="240"/>
              <w:rPr>
                <w:rFonts w:ascii="Arial Narrow" w:hAnsi="Arial Narrow"/>
                <w:b/>
                <w:bCs/>
                <w:i/>
                <w:iCs/>
                <w:sz w:val="28"/>
                <w:szCs w:val="28"/>
              </w:rPr>
            </w:pPr>
            <w:r w:rsidRPr="00CB1F25">
              <w:rPr>
                <w:rFonts w:ascii="Arial Narrow" w:hAnsi="Arial Narrow"/>
                <w:b/>
                <w:bCs/>
                <w:i/>
                <w:iCs/>
                <w:sz w:val="28"/>
                <w:szCs w:val="28"/>
              </w:rPr>
              <w:t>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tc>
      </w:tr>
      <w:tr w:rsidR="00BF23D0" w:rsidRPr="00CB284A" w14:paraId="3D994833" w14:textId="77777777" w:rsidTr="00836679">
        <w:tc>
          <w:tcPr>
            <w:tcW w:w="5211" w:type="dxa"/>
          </w:tcPr>
          <w:p w14:paraId="552973FB" w14:textId="77777777" w:rsidR="00BF23D0" w:rsidRPr="00CB1F25" w:rsidRDefault="00BF23D0" w:rsidP="00BF23D0">
            <w:pPr>
              <w:pStyle w:val="ConsPlusNormal"/>
              <w:spacing w:before="240"/>
              <w:jc w:val="both"/>
              <w:rPr>
                <w:rFonts w:ascii="Arial Narrow" w:hAnsi="Arial Narrow"/>
                <w:b/>
                <w:bCs/>
                <w:sz w:val="28"/>
                <w:szCs w:val="28"/>
              </w:rPr>
            </w:pPr>
            <w:r w:rsidRPr="00CB1F25">
              <w:rPr>
                <w:rFonts w:ascii="Arial Narrow" w:hAnsi="Arial Narrow"/>
                <w:b/>
                <w:bCs/>
                <w:sz w:val="28"/>
                <w:szCs w:val="28"/>
              </w:rPr>
              <w:t>таможенные операции</w:t>
            </w:r>
          </w:p>
        </w:tc>
        <w:tc>
          <w:tcPr>
            <w:tcW w:w="9072" w:type="dxa"/>
          </w:tcPr>
          <w:p w14:paraId="32533808" w14:textId="77777777" w:rsidR="00BF23D0" w:rsidRPr="00CB1F25" w:rsidRDefault="00BF23D0" w:rsidP="00BF23D0">
            <w:pPr>
              <w:pStyle w:val="ConsPlusNormal"/>
              <w:spacing w:before="240"/>
              <w:jc w:val="both"/>
              <w:rPr>
                <w:rFonts w:ascii="Arial Narrow" w:hAnsi="Arial Narrow"/>
                <w:b/>
                <w:bCs/>
                <w:i/>
                <w:iCs/>
                <w:sz w:val="28"/>
                <w:szCs w:val="28"/>
              </w:rPr>
            </w:pPr>
            <w:r w:rsidRPr="00CB1F25">
              <w:rPr>
                <w:rFonts w:ascii="Arial Narrow" w:hAnsi="Arial Narrow"/>
                <w:b/>
                <w:bCs/>
                <w:sz w:val="28"/>
                <w:szCs w:val="28"/>
              </w:rPr>
              <w:t>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tc>
      </w:tr>
      <w:tr w:rsidR="00BF23D0" w:rsidRPr="00CB284A" w14:paraId="75BB0E13" w14:textId="77777777" w:rsidTr="00836679">
        <w:tc>
          <w:tcPr>
            <w:tcW w:w="5211" w:type="dxa"/>
          </w:tcPr>
          <w:p w14:paraId="3C739655" w14:textId="77777777" w:rsidR="00BF23D0" w:rsidRPr="00CB1F25" w:rsidRDefault="00BF23D0" w:rsidP="00BF23D0">
            <w:pPr>
              <w:pStyle w:val="ConsPlusNormal"/>
              <w:spacing w:before="240"/>
              <w:jc w:val="both"/>
              <w:rPr>
                <w:rFonts w:ascii="Arial Narrow" w:hAnsi="Arial Narrow"/>
                <w:b/>
                <w:bCs/>
                <w:sz w:val="28"/>
                <w:szCs w:val="28"/>
              </w:rPr>
            </w:pPr>
            <w:r w:rsidRPr="00CB1F25">
              <w:rPr>
                <w:rFonts w:ascii="Arial Narrow" w:hAnsi="Arial Narrow"/>
                <w:b/>
                <w:bCs/>
                <w:sz w:val="28"/>
                <w:szCs w:val="28"/>
              </w:rPr>
              <w:t>таможенный контроль</w:t>
            </w:r>
          </w:p>
        </w:tc>
        <w:tc>
          <w:tcPr>
            <w:tcW w:w="9072" w:type="dxa"/>
          </w:tcPr>
          <w:p w14:paraId="395B117F" w14:textId="77777777" w:rsidR="00BF23D0" w:rsidRPr="00CB1F25" w:rsidRDefault="00BF23D0" w:rsidP="00BF23D0">
            <w:pPr>
              <w:pStyle w:val="ConsPlusNormal"/>
              <w:spacing w:before="240"/>
              <w:rPr>
                <w:rFonts w:ascii="Arial Narrow" w:hAnsi="Arial Narrow"/>
                <w:b/>
                <w:bCs/>
                <w:i/>
                <w:iCs/>
                <w:sz w:val="28"/>
                <w:szCs w:val="28"/>
              </w:rPr>
            </w:pPr>
            <w:r w:rsidRPr="00CB1F25">
              <w:rPr>
                <w:rFonts w:ascii="Arial Narrow" w:hAnsi="Arial Narrow"/>
                <w:b/>
                <w:bCs/>
                <w:i/>
                <w:iCs/>
                <w:sz w:val="28"/>
                <w:szCs w:val="28"/>
              </w:rPr>
              <w:t>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tc>
      </w:tr>
      <w:tr w:rsidR="00BF23D0" w:rsidRPr="00CB284A" w14:paraId="2F07D3CB" w14:textId="77777777" w:rsidTr="00836679">
        <w:tc>
          <w:tcPr>
            <w:tcW w:w="5211" w:type="dxa"/>
          </w:tcPr>
          <w:p w14:paraId="2417E00C" w14:textId="77777777" w:rsidR="00BF23D0" w:rsidRPr="003318D6" w:rsidRDefault="00BF23D0" w:rsidP="00BF23D0">
            <w:pPr>
              <w:spacing w:line="240" w:lineRule="auto"/>
              <w:rPr>
                <w:rFonts w:ascii="Arial Narrow" w:hAnsi="Arial Narrow"/>
                <w:b/>
                <w:sz w:val="28"/>
                <w:szCs w:val="28"/>
              </w:rPr>
            </w:pPr>
            <w:r w:rsidRPr="003318D6">
              <w:rPr>
                <w:rFonts w:ascii="Arial Narrow" w:hAnsi="Arial Narrow"/>
                <w:b/>
                <w:sz w:val="28"/>
                <w:szCs w:val="28"/>
              </w:rPr>
              <w:t>технический регламент Евразийского экономического союза</w:t>
            </w:r>
          </w:p>
        </w:tc>
        <w:tc>
          <w:tcPr>
            <w:tcW w:w="9072" w:type="dxa"/>
          </w:tcPr>
          <w:p w14:paraId="42FAEAA0" w14:textId="77777777" w:rsidR="00BF23D0" w:rsidRPr="00CB284A" w:rsidRDefault="00BF23D0" w:rsidP="00BF23D0">
            <w:pPr>
              <w:tabs>
                <w:tab w:val="left" w:pos="4111"/>
                <w:tab w:val="left" w:pos="5812"/>
              </w:tabs>
              <w:spacing w:after="0" w:line="240" w:lineRule="auto"/>
              <w:rPr>
                <w:rFonts w:ascii="Arial Narrow" w:hAnsi="Arial Narrow"/>
                <w:b/>
                <w:bCs/>
                <w:i/>
                <w:iCs/>
                <w:sz w:val="28"/>
                <w:szCs w:val="28"/>
              </w:rPr>
            </w:pPr>
            <w:r w:rsidRPr="00CB284A">
              <w:rPr>
                <w:rFonts w:ascii="Arial Narrow" w:eastAsia="Times New Roman" w:hAnsi="Arial Narrow"/>
                <w:b/>
                <w:bCs/>
                <w:i/>
                <w:iCs/>
                <w:sz w:val="28"/>
                <w:szCs w:val="28"/>
                <w:lang w:bidi="en-US"/>
              </w:rPr>
              <w:t xml:space="preserve">документ, принятый </w:t>
            </w:r>
            <w:r>
              <w:rPr>
                <w:rFonts w:ascii="Arial Narrow" w:eastAsia="Times New Roman" w:hAnsi="Arial Narrow"/>
                <w:b/>
                <w:bCs/>
                <w:i/>
                <w:iCs/>
                <w:sz w:val="28"/>
                <w:szCs w:val="28"/>
                <w:lang w:bidi="en-US"/>
              </w:rPr>
              <w:t>Евразийской экономической комиссией</w:t>
            </w:r>
            <w:r w:rsidRPr="00CB284A">
              <w:rPr>
                <w:rFonts w:ascii="Arial Narrow" w:eastAsia="Times New Roman" w:hAnsi="Arial Narrow"/>
                <w:b/>
                <w:bCs/>
                <w:i/>
                <w:iCs/>
                <w:sz w:val="28"/>
                <w:szCs w:val="28"/>
                <w:lang w:bidi="en-US"/>
              </w:rPr>
              <w:t xml:space="preserve"> и устанавливающий обязательные для применения и исполнения на территории </w:t>
            </w:r>
            <w:r>
              <w:rPr>
                <w:rFonts w:ascii="Arial Narrow" w:hAnsi="Arial Narrow"/>
                <w:b/>
                <w:i/>
                <w:iCs/>
                <w:sz w:val="28"/>
                <w:szCs w:val="28"/>
              </w:rPr>
              <w:t>Евразийского экономического союза</w:t>
            </w:r>
            <w:r w:rsidRPr="00CB284A">
              <w:rPr>
                <w:rFonts w:ascii="Arial Narrow" w:eastAsia="Times New Roman" w:hAnsi="Arial Narrow"/>
                <w:b/>
                <w:bCs/>
                <w:i/>
                <w:iCs/>
                <w:sz w:val="28"/>
                <w:szCs w:val="28"/>
                <w:lang w:bidi="en-US"/>
              </w:rPr>
              <w:t xml:space="preserve"> требования к объектам технического регулирования.</w:t>
            </w:r>
          </w:p>
        </w:tc>
      </w:tr>
      <w:tr w:rsidR="00BF23D0" w:rsidRPr="00CB284A" w14:paraId="2E725509" w14:textId="77777777" w:rsidTr="00836679">
        <w:tc>
          <w:tcPr>
            <w:tcW w:w="5211" w:type="dxa"/>
          </w:tcPr>
          <w:p w14:paraId="5A54DA27" w14:textId="77777777" w:rsidR="00BF23D0" w:rsidRPr="003318D6" w:rsidRDefault="00BF23D0" w:rsidP="00BF23D0">
            <w:pPr>
              <w:pStyle w:val="ConsPlusNormal"/>
              <w:spacing w:before="240"/>
              <w:rPr>
                <w:rFonts w:ascii="Arial Narrow" w:hAnsi="Arial Narrow"/>
                <w:b/>
                <w:bCs/>
                <w:sz w:val="28"/>
                <w:szCs w:val="28"/>
              </w:rPr>
            </w:pPr>
            <w:r w:rsidRPr="003318D6">
              <w:rPr>
                <w:rFonts w:ascii="Arial Narrow" w:hAnsi="Arial Narrow"/>
                <w:b/>
                <w:bCs/>
                <w:sz w:val="28"/>
                <w:szCs w:val="28"/>
              </w:rPr>
              <w:lastRenderedPageBreak/>
              <w:t xml:space="preserve">товары </w:t>
            </w:r>
            <w:r w:rsidRPr="003318D6">
              <w:rPr>
                <w:rFonts w:ascii="Arial Narrow" w:hAnsi="Arial Narrow"/>
                <w:b/>
                <w:sz w:val="28"/>
                <w:szCs w:val="28"/>
              </w:rPr>
              <w:t>Евразийского экономического союза</w:t>
            </w:r>
          </w:p>
          <w:p w14:paraId="0441E7FB" w14:textId="77777777" w:rsidR="00BF23D0" w:rsidRPr="00CB284A" w:rsidRDefault="00BF23D0" w:rsidP="00BF23D0">
            <w:pPr>
              <w:pStyle w:val="ConsPlusNormal"/>
              <w:spacing w:before="240"/>
              <w:ind w:firstLine="540"/>
              <w:jc w:val="both"/>
              <w:rPr>
                <w:rFonts w:ascii="Arial Narrow" w:hAnsi="Arial Narrow"/>
                <w:b/>
                <w:bCs/>
                <w:i/>
                <w:iCs/>
                <w:sz w:val="28"/>
                <w:szCs w:val="28"/>
              </w:rPr>
            </w:pPr>
            <w:bookmarkStart w:id="42" w:name="Par74"/>
            <w:bookmarkEnd w:id="42"/>
          </w:p>
        </w:tc>
        <w:tc>
          <w:tcPr>
            <w:tcW w:w="9072" w:type="dxa"/>
          </w:tcPr>
          <w:p w14:paraId="6F6D4B8B" w14:textId="77777777" w:rsidR="00BF23D0" w:rsidRPr="00CB284A" w:rsidRDefault="00BF23D0" w:rsidP="00BF23D0">
            <w:pPr>
              <w:pStyle w:val="ConsPlusNormal"/>
              <w:spacing w:before="240"/>
              <w:jc w:val="both"/>
              <w:rPr>
                <w:rFonts w:ascii="Arial Narrow" w:hAnsi="Arial Narrow"/>
                <w:b/>
                <w:bCs/>
                <w:i/>
                <w:iCs/>
                <w:sz w:val="28"/>
                <w:szCs w:val="28"/>
              </w:rPr>
            </w:pPr>
            <w:r w:rsidRPr="00CB284A">
              <w:rPr>
                <w:rFonts w:ascii="Arial Narrow" w:hAnsi="Arial Narrow"/>
                <w:b/>
                <w:bCs/>
                <w:i/>
                <w:iCs/>
                <w:sz w:val="28"/>
                <w:szCs w:val="28"/>
              </w:rPr>
              <w:t xml:space="preserve">1) находящиеся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товары, полностью произведенные (добытые, полученные, выращенные)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w:t>
            </w:r>
          </w:p>
          <w:p w14:paraId="4EF7F8A6" w14:textId="77777777" w:rsidR="00BF23D0" w:rsidRPr="00CB284A" w:rsidRDefault="00BF23D0" w:rsidP="00BF23D0">
            <w:pPr>
              <w:pStyle w:val="ConsPlusNormal"/>
              <w:spacing w:before="240"/>
              <w:jc w:val="both"/>
              <w:rPr>
                <w:rFonts w:ascii="Arial Narrow" w:hAnsi="Arial Narrow"/>
                <w:b/>
                <w:bCs/>
                <w:i/>
                <w:iCs/>
                <w:sz w:val="28"/>
                <w:szCs w:val="28"/>
              </w:rPr>
            </w:pPr>
            <w:bookmarkStart w:id="43" w:name="Par75"/>
            <w:bookmarkEnd w:id="43"/>
            <w:r w:rsidRPr="00CB284A">
              <w:rPr>
                <w:rFonts w:ascii="Arial Narrow" w:hAnsi="Arial Narrow"/>
                <w:b/>
                <w:bCs/>
                <w:i/>
                <w:iCs/>
                <w:sz w:val="28"/>
                <w:szCs w:val="28"/>
              </w:rPr>
              <w:t xml:space="preserve">2) находящиеся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товары, приобретшие статус товаров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либо признанные товарами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в соответствии с настоящим Таможенным Кодексом</w:t>
            </w:r>
            <w:r>
              <w:rPr>
                <w:rFonts w:ascii="Arial Narrow" w:hAnsi="Arial Narrow"/>
                <w:b/>
                <w:i/>
                <w:iCs/>
                <w:sz w:val="28"/>
                <w:szCs w:val="28"/>
              </w:rPr>
              <w:t xml:space="preserve"> Евразийского экономического союза</w:t>
            </w:r>
            <w:r w:rsidRPr="00CB284A">
              <w:rPr>
                <w:rFonts w:ascii="Arial Narrow" w:hAnsi="Arial Narrow"/>
                <w:b/>
                <w:bCs/>
                <w:i/>
                <w:iCs/>
                <w:sz w:val="28"/>
                <w:szCs w:val="28"/>
              </w:rPr>
              <w:t>, либо до его вступления в силу;</w:t>
            </w:r>
          </w:p>
          <w:p w14:paraId="1A0ADA8A" w14:textId="77777777" w:rsidR="00BF23D0" w:rsidRDefault="00BF23D0" w:rsidP="00BF23D0">
            <w:pPr>
              <w:pStyle w:val="ConsPlusNormal"/>
              <w:spacing w:before="240"/>
              <w:jc w:val="both"/>
              <w:rPr>
                <w:rFonts w:ascii="Arial Narrow" w:hAnsi="Arial Narrow"/>
                <w:b/>
                <w:bCs/>
                <w:i/>
                <w:iCs/>
                <w:sz w:val="28"/>
                <w:szCs w:val="28"/>
              </w:rPr>
            </w:pPr>
            <w:r w:rsidRPr="00CB284A">
              <w:rPr>
                <w:rFonts w:ascii="Arial Narrow" w:hAnsi="Arial Narrow"/>
                <w:b/>
                <w:bCs/>
                <w:i/>
                <w:iCs/>
                <w:sz w:val="28"/>
                <w:szCs w:val="28"/>
              </w:rPr>
              <w:t xml:space="preserve">3) находящиеся на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товары, произведенные (изготовленные) в одном или нескольких государствах-членах из товаров, указанных в </w:t>
            </w:r>
            <w:hyperlink w:anchor="Par74" w:tooltip="находящиеся на таможенной территории Союза товары, полностью произведенные (добытые, полученные, выращенные) на таможенной территории Союза;" w:history="1">
              <w:r w:rsidRPr="00CB284A">
                <w:rPr>
                  <w:rFonts w:ascii="Arial Narrow" w:hAnsi="Arial Narrow"/>
                  <w:b/>
                  <w:bCs/>
                  <w:i/>
                  <w:iCs/>
                  <w:color w:val="0000FF"/>
                  <w:sz w:val="28"/>
                  <w:szCs w:val="28"/>
                </w:rPr>
                <w:t>абзацах втором</w:t>
              </w:r>
            </w:hyperlink>
            <w:r w:rsidRPr="00CB284A">
              <w:rPr>
                <w:rFonts w:ascii="Arial Narrow" w:hAnsi="Arial Narrow"/>
                <w:b/>
                <w:bCs/>
                <w:i/>
                <w:iCs/>
                <w:sz w:val="28"/>
                <w:szCs w:val="28"/>
              </w:rPr>
              <w:t xml:space="preserve"> и </w:t>
            </w:r>
            <w:hyperlink w:anchor="Par75" w:tooltip="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 w:history="1">
              <w:r w:rsidRPr="00CB284A">
                <w:rPr>
                  <w:rFonts w:ascii="Arial Narrow" w:hAnsi="Arial Narrow"/>
                  <w:b/>
                  <w:bCs/>
                  <w:i/>
                  <w:iCs/>
                  <w:color w:val="0000FF"/>
                  <w:sz w:val="28"/>
                  <w:szCs w:val="28"/>
                </w:rPr>
                <w:t>третьем</w:t>
              </w:r>
            </w:hyperlink>
            <w:r w:rsidRPr="00CB284A">
              <w:rPr>
                <w:rFonts w:ascii="Arial Narrow" w:hAnsi="Arial Narrow"/>
                <w:b/>
                <w:bCs/>
                <w:i/>
                <w:iCs/>
                <w:sz w:val="28"/>
                <w:szCs w:val="28"/>
              </w:rPr>
              <w:t>;</w:t>
            </w:r>
          </w:p>
          <w:p w14:paraId="2D6E98A1" w14:textId="77777777" w:rsidR="00BF23D0" w:rsidRPr="00CB284A" w:rsidRDefault="00BF23D0" w:rsidP="00BF23D0">
            <w:pPr>
              <w:pStyle w:val="ConsPlusNormal"/>
              <w:spacing w:before="240"/>
              <w:jc w:val="both"/>
              <w:rPr>
                <w:rFonts w:ascii="Arial Narrow" w:hAnsi="Arial Narrow"/>
                <w:b/>
                <w:bCs/>
                <w:i/>
                <w:iCs/>
                <w:sz w:val="28"/>
                <w:szCs w:val="28"/>
              </w:rPr>
            </w:pPr>
            <w:r>
              <w:rPr>
                <w:rFonts w:ascii="Arial Narrow" w:hAnsi="Arial Narrow"/>
                <w:b/>
                <w:bCs/>
                <w:i/>
                <w:iCs/>
                <w:sz w:val="28"/>
                <w:szCs w:val="28"/>
              </w:rPr>
              <w:t xml:space="preserve">4) </w:t>
            </w:r>
            <w:r w:rsidRPr="00CB284A">
              <w:rPr>
                <w:rFonts w:ascii="Arial Narrow" w:hAnsi="Arial Narrow"/>
                <w:b/>
                <w:bCs/>
                <w:i/>
                <w:iCs/>
                <w:sz w:val="28"/>
                <w:szCs w:val="28"/>
              </w:rPr>
              <w:t xml:space="preserve">товары, вывезенные с таможенной территории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и сохранившие статус товаров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в соответствии с </w:t>
            </w:r>
            <w:r>
              <w:rPr>
                <w:rFonts w:ascii="Arial Narrow" w:hAnsi="Arial Narrow"/>
                <w:b/>
                <w:bCs/>
                <w:i/>
                <w:iCs/>
                <w:sz w:val="28"/>
                <w:szCs w:val="28"/>
              </w:rPr>
              <w:t xml:space="preserve">Таможенным кодексом </w:t>
            </w:r>
            <w:r>
              <w:rPr>
                <w:rFonts w:ascii="Arial Narrow" w:hAnsi="Arial Narrow"/>
                <w:b/>
                <w:i/>
                <w:iCs/>
                <w:sz w:val="28"/>
                <w:szCs w:val="28"/>
              </w:rPr>
              <w:t>Евразийского экономического союза.</w:t>
            </w:r>
          </w:p>
          <w:p w14:paraId="06E230AF" w14:textId="77777777" w:rsidR="00BF23D0" w:rsidRPr="00CB284A" w:rsidRDefault="00BF23D0" w:rsidP="00BF23D0">
            <w:pPr>
              <w:tabs>
                <w:tab w:val="left" w:pos="4111"/>
                <w:tab w:val="left" w:pos="5812"/>
              </w:tabs>
              <w:spacing w:after="0" w:line="240" w:lineRule="auto"/>
              <w:rPr>
                <w:rFonts w:ascii="Arial Narrow" w:eastAsia="Times New Roman" w:hAnsi="Arial Narrow"/>
                <w:b/>
                <w:bCs/>
                <w:i/>
                <w:iCs/>
                <w:sz w:val="28"/>
                <w:szCs w:val="28"/>
                <w:lang w:bidi="en-US"/>
              </w:rPr>
            </w:pPr>
          </w:p>
        </w:tc>
      </w:tr>
      <w:tr w:rsidR="00BF23D0" w:rsidRPr="00CB284A" w14:paraId="03ECAF50" w14:textId="77777777" w:rsidTr="00836679">
        <w:tc>
          <w:tcPr>
            <w:tcW w:w="5211" w:type="dxa"/>
          </w:tcPr>
          <w:p w14:paraId="7334FB3B" w14:textId="77777777" w:rsidR="00BF23D0" w:rsidRPr="003318D6" w:rsidRDefault="00BF23D0" w:rsidP="00BF23D0">
            <w:pPr>
              <w:pStyle w:val="ConsPlusNormal"/>
              <w:spacing w:before="240"/>
              <w:jc w:val="both"/>
              <w:rPr>
                <w:rFonts w:ascii="Arial Narrow" w:hAnsi="Arial Narrow"/>
                <w:b/>
                <w:bCs/>
                <w:sz w:val="28"/>
                <w:szCs w:val="28"/>
              </w:rPr>
            </w:pPr>
            <w:r w:rsidRPr="003318D6">
              <w:rPr>
                <w:rFonts w:ascii="Arial Narrow" w:hAnsi="Arial Narrow"/>
                <w:b/>
                <w:bCs/>
                <w:sz w:val="28"/>
                <w:szCs w:val="28"/>
              </w:rPr>
              <w:t xml:space="preserve">транспортные (перевозочные) документы </w:t>
            </w:r>
          </w:p>
        </w:tc>
        <w:tc>
          <w:tcPr>
            <w:tcW w:w="9072" w:type="dxa"/>
          </w:tcPr>
          <w:p w14:paraId="5296F2C7" w14:textId="77777777" w:rsidR="00BF23D0" w:rsidRPr="003318D6" w:rsidRDefault="00BF23D0" w:rsidP="00BF23D0">
            <w:pPr>
              <w:pStyle w:val="ConsPlusNormal"/>
              <w:spacing w:before="240"/>
              <w:jc w:val="both"/>
              <w:rPr>
                <w:rFonts w:ascii="Arial Narrow" w:hAnsi="Arial Narrow"/>
                <w:b/>
                <w:bCs/>
                <w:i/>
                <w:iCs/>
                <w:sz w:val="28"/>
                <w:szCs w:val="28"/>
              </w:rPr>
            </w:pPr>
            <w:r w:rsidRPr="003318D6">
              <w:rPr>
                <w:rFonts w:ascii="Arial Narrow" w:hAnsi="Arial Narrow"/>
                <w:b/>
                <w:bCs/>
                <w:i/>
                <w:iCs/>
                <w:sz w:val="28"/>
                <w:szCs w:val="28"/>
              </w:rPr>
              <w:t>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r>
              <w:rPr>
                <w:rFonts w:ascii="Arial Narrow" w:hAnsi="Arial Narrow"/>
                <w:b/>
                <w:bCs/>
                <w:i/>
                <w:iCs/>
                <w:sz w:val="28"/>
                <w:szCs w:val="28"/>
              </w:rPr>
              <w:t>.</w:t>
            </w:r>
          </w:p>
        </w:tc>
      </w:tr>
      <w:tr w:rsidR="00BF23D0" w:rsidRPr="00CB284A" w14:paraId="6ACF8576" w14:textId="77777777" w:rsidTr="00836679">
        <w:tc>
          <w:tcPr>
            <w:tcW w:w="5211" w:type="dxa"/>
          </w:tcPr>
          <w:p w14:paraId="3D3D3A70" w14:textId="77777777" w:rsidR="00BF23D0" w:rsidRPr="00CB284A" w:rsidRDefault="00BF23D0" w:rsidP="00BF23D0">
            <w:pPr>
              <w:spacing w:line="240" w:lineRule="auto"/>
              <w:rPr>
                <w:rFonts w:ascii="Arial Narrow" w:hAnsi="Arial Narrow"/>
                <w:b/>
                <w:sz w:val="28"/>
                <w:szCs w:val="28"/>
              </w:rPr>
            </w:pPr>
            <w:r w:rsidRPr="00CB284A">
              <w:rPr>
                <w:rFonts w:ascii="Arial Narrow" w:hAnsi="Arial Narrow"/>
                <w:b/>
                <w:sz w:val="28"/>
                <w:szCs w:val="28"/>
              </w:rPr>
              <w:lastRenderedPageBreak/>
              <w:t xml:space="preserve">упаковка </w:t>
            </w:r>
          </w:p>
        </w:tc>
        <w:tc>
          <w:tcPr>
            <w:tcW w:w="9072" w:type="dxa"/>
          </w:tcPr>
          <w:p w14:paraId="70F7BB0B" w14:textId="77777777" w:rsidR="00BF23D0" w:rsidRPr="00CB284A" w:rsidRDefault="00BF23D0" w:rsidP="00BF23D0">
            <w:pPr>
              <w:spacing w:line="240" w:lineRule="auto"/>
              <w:rPr>
                <w:rFonts w:ascii="Arial Narrow" w:hAnsi="Arial Narrow"/>
                <w:b/>
                <w:bCs/>
                <w:i/>
                <w:iCs/>
                <w:sz w:val="28"/>
                <w:szCs w:val="28"/>
              </w:rPr>
            </w:pPr>
            <w:r w:rsidRPr="00CB284A">
              <w:rPr>
                <w:rFonts w:ascii="Arial Narrow" w:hAnsi="Arial Narrow"/>
                <w:b/>
                <w:bCs/>
                <w:i/>
                <w:iCs/>
                <w:sz w:val="28"/>
                <w:szCs w:val="28"/>
              </w:rPr>
              <w:t>изделие, которое используется для размещения, защиты, транспортирования, загрузки и разгрузки, доставки и хранения сырья и готовой продукции.</w:t>
            </w:r>
          </w:p>
        </w:tc>
      </w:tr>
      <w:tr w:rsidR="00BF23D0" w:rsidRPr="00CB284A" w14:paraId="42D28411" w14:textId="77777777" w:rsidTr="00836679">
        <w:tc>
          <w:tcPr>
            <w:tcW w:w="5211" w:type="dxa"/>
          </w:tcPr>
          <w:p w14:paraId="6256B0F0" w14:textId="77777777" w:rsidR="00BF23D0" w:rsidRPr="00CB284A" w:rsidRDefault="00BF23D0" w:rsidP="00BF23D0">
            <w:pPr>
              <w:autoSpaceDE w:val="0"/>
              <w:autoSpaceDN w:val="0"/>
              <w:adjustRightInd w:val="0"/>
              <w:spacing w:after="0" w:line="240" w:lineRule="auto"/>
              <w:rPr>
                <w:rFonts w:ascii="Arial Narrow" w:hAnsi="Arial Narrow"/>
                <w:b/>
                <w:bCs/>
                <w:sz w:val="28"/>
                <w:szCs w:val="28"/>
              </w:rPr>
            </w:pPr>
            <w:r w:rsidRPr="00CB284A">
              <w:rPr>
                <w:rFonts w:ascii="Arial Narrow" w:hAnsi="Arial Narrow"/>
                <w:b/>
                <w:bCs/>
                <w:sz w:val="28"/>
                <w:szCs w:val="28"/>
              </w:rPr>
              <w:t>фитосанитарный контрольный пост </w:t>
            </w:r>
          </w:p>
        </w:tc>
        <w:tc>
          <w:tcPr>
            <w:tcW w:w="9072" w:type="dxa"/>
          </w:tcPr>
          <w:p w14:paraId="32CECE71" w14:textId="77777777" w:rsidR="00BF23D0" w:rsidRPr="00CB284A" w:rsidRDefault="00BF23D0" w:rsidP="00BF23D0">
            <w:pPr>
              <w:autoSpaceDE w:val="0"/>
              <w:autoSpaceDN w:val="0"/>
              <w:adjustRightInd w:val="0"/>
              <w:spacing w:after="0" w:line="240" w:lineRule="auto"/>
              <w:rPr>
                <w:rFonts w:ascii="Arial Narrow" w:hAnsi="Arial Narrow"/>
                <w:b/>
                <w:bCs/>
                <w:i/>
                <w:iCs/>
                <w:sz w:val="28"/>
                <w:szCs w:val="28"/>
              </w:rPr>
            </w:pPr>
            <w:r w:rsidRPr="00CB284A">
              <w:rPr>
                <w:rFonts w:ascii="Arial Narrow" w:hAnsi="Arial Narrow"/>
                <w:b/>
                <w:bCs/>
                <w:i/>
                <w:iCs/>
                <w:sz w:val="28"/>
                <w:szCs w:val="28"/>
              </w:rPr>
              <w:t xml:space="preserve">пункт по карантину растений, создаваемый в пунктах пропуска через таможенную границу </w:t>
            </w:r>
            <w:r>
              <w:rPr>
                <w:rFonts w:ascii="Arial Narrow" w:hAnsi="Arial Narrow"/>
                <w:b/>
                <w:i/>
                <w:iCs/>
                <w:sz w:val="28"/>
                <w:szCs w:val="28"/>
              </w:rPr>
              <w:t>Евразийского экономического союза</w:t>
            </w:r>
            <w:r w:rsidRPr="00CB284A">
              <w:rPr>
                <w:rFonts w:ascii="Arial Narrow" w:hAnsi="Arial Narrow"/>
                <w:b/>
                <w:bCs/>
                <w:i/>
                <w:iCs/>
                <w:sz w:val="28"/>
                <w:szCs w:val="28"/>
              </w:rPr>
              <w:t xml:space="preserve"> и в иных местах, определяемых в соответствии с законодательством государств-членов</w:t>
            </w:r>
            <w:r>
              <w:rPr>
                <w:rFonts w:ascii="Arial Narrow" w:hAnsi="Arial Narrow"/>
                <w:b/>
                <w:bCs/>
                <w:i/>
                <w:iCs/>
                <w:sz w:val="28"/>
                <w:szCs w:val="28"/>
              </w:rPr>
              <w:t xml:space="preserve"> </w:t>
            </w:r>
            <w:r>
              <w:rPr>
                <w:rFonts w:ascii="Arial Narrow" w:hAnsi="Arial Narrow"/>
                <w:b/>
                <w:i/>
                <w:iCs/>
                <w:sz w:val="28"/>
                <w:szCs w:val="28"/>
              </w:rPr>
              <w:t>Евразийского экономического союза.</w:t>
            </w:r>
          </w:p>
        </w:tc>
      </w:tr>
      <w:tr w:rsidR="00BF23D0" w:rsidRPr="00CB284A" w14:paraId="39A04D77" w14:textId="77777777" w:rsidTr="00836679">
        <w:tc>
          <w:tcPr>
            <w:tcW w:w="5211" w:type="dxa"/>
          </w:tcPr>
          <w:p w14:paraId="212150CD" w14:textId="77777777" w:rsidR="00BF23D0" w:rsidRPr="00CB284A" w:rsidRDefault="00BF23D0" w:rsidP="00BF23D0">
            <w:pPr>
              <w:autoSpaceDE w:val="0"/>
              <w:autoSpaceDN w:val="0"/>
              <w:adjustRightInd w:val="0"/>
              <w:spacing w:after="0" w:line="240" w:lineRule="auto"/>
              <w:rPr>
                <w:rFonts w:ascii="Arial Narrow" w:hAnsi="Arial Narrow"/>
                <w:b/>
                <w:bCs/>
                <w:sz w:val="28"/>
                <w:szCs w:val="28"/>
              </w:rPr>
            </w:pPr>
            <w:r w:rsidRPr="00CB284A">
              <w:rPr>
                <w:rFonts w:ascii="Arial Narrow" w:hAnsi="Arial Narrow"/>
                <w:b/>
                <w:bCs/>
                <w:sz w:val="28"/>
                <w:szCs w:val="28"/>
              </w:rPr>
              <w:t xml:space="preserve">фитосанитарный сертификат </w:t>
            </w:r>
          </w:p>
        </w:tc>
        <w:tc>
          <w:tcPr>
            <w:tcW w:w="9072" w:type="dxa"/>
          </w:tcPr>
          <w:p w14:paraId="16258D09" w14:textId="77777777" w:rsidR="00BF23D0" w:rsidRPr="00CB284A" w:rsidRDefault="00BF23D0" w:rsidP="00BF23D0">
            <w:pPr>
              <w:autoSpaceDE w:val="0"/>
              <w:autoSpaceDN w:val="0"/>
              <w:adjustRightInd w:val="0"/>
              <w:spacing w:after="0" w:line="240" w:lineRule="auto"/>
              <w:rPr>
                <w:rFonts w:ascii="Arial Narrow" w:hAnsi="Arial Narrow"/>
                <w:b/>
                <w:bCs/>
                <w:i/>
                <w:iCs/>
                <w:sz w:val="28"/>
                <w:szCs w:val="28"/>
              </w:rPr>
            </w:pPr>
            <w:r w:rsidRPr="00CB284A">
              <w:rPr>
                <w:rFonts w:ascii="Arial Narrow" w:hAnsi="Arial Narrow"/>
                <w:b/>
                <w:bCs/>
                <w:i/>
                <w:iCs/>
                <w:sz w:val="28"/>
                <w:szCs w:val="28"/>
              </w:rPr>
              <w:t xml:space="preserve">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конвенцией по карантину и защите растений от </w:t>
            </w:r>
            <w:r w:rsidRPr="00CB284A">
              <w:rPr>
                <w:rFonts w:ascii="Arial Narrow" w:hAnsi="Arial Narrow"/>
                <w:b/>
                <w:bCs/>
                <w:i/>
                <w:iCs/>
                <w:sz w:val="28"/>
                <w:szCs w:val="28"/>
              </w:rPr>
              <w:br/>
              <w:t>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tc>
      </w:tr>
      <w:tr w:rsidR="00BF23D0" w:rsidRPr="00CB284A" w14:paraId="7ABF178C" w14:textId="77777777" w:rsidTr="00836679">
        <w:tc>
          <w:tcPr>
            <w:tcW w:w="5211" w:type="dxa"/>
          </w:tcPr>
          <w:p w14:paraId="5253BFA3" w14:textId="77777777" w:rsidR="00BF23D0" w:rsidRPr="00CB284A" w:rsidRDefault="00BF23D0" w:rsidP="00BF23D0">
            <w:pPr>
              <w:spacing w:line="240" w:lineRule="auto"/>
              <w:rPr>
                <w:rFonts w:ascii="Arial Narrow" w:hAnsi="Arial Narrow"/>
                <w:b/>
                <w:sz w:val="28"/>
                <w:szCs w:val="28"/>
              </w:rPr>
            </w:pPr>
            <w:r w:rsidRPr="00CB284A">
              <w:rPr>
                <w:rFonts w:ascii="Arial Narrow" w:hAnsi="Arial Narrow"/>
                <w:b/>
                <w:color w:val="000000" w:themeColor="text1"/>
                <w:sz w:val="28"/>
                <w:szCs w:val="28"/>
              </w:rPr>
              <w:t>утилизация пищевой продукции</w:t>
            </w:r>
          </w:p>
        </w:tc>
        <w:tc>
          <w:tcPr>
            <w:tcW w:w="9072" w:type="dxa"/>
          </w:tcPr>
          <w:p w14:paraId="71EBB657" w14:textId="77777777" w:rsidR="00BF23D0" w:rsidRPr="00CB284A" w:rsidRDefault="00BF23D0" w:rsidP="00BF23D0">
            <w:pPr>
              <w:spacing w:line="240" w:lineRule="auto"/>
              <w:rPr>
                <w:rFonts w:ascii="Arial Narrow" w:hAnsi="Arial Narrow"/>
                <w:b/>
                <w:bCs/>
                <w:i/>
                <w:iCs/>
                <w:sz w:val="28"/>
                <w:szCs w:val="28"/>
              </w:rPr>
            </w:pPr>
            <w:r w:rsidRPr="00CB284A">
              <w:rPr>
                <w:rFonts w:ascii="Arial Narrow" w:hAnsi="Arial Narrow"/>
                <w:b/>
                <w:bCs/>
                <w:i/>
                <w:iCs/>
                <w:color w:val="000000" w:themeColor="text1"/>
                <w:sz w:val="28"/>
                <w:szCs w:val="28"/>
              </w:rPr>
              <w:t xml:space="preserve">использование не соответствующей требованиям технических регламентов </w:t>
            </w:r>
            <w:r>
              <w:rPr>
                <w:rFonts w:ascii="Arial Narrow" w:hAnsi="Arial Narrow"/>
                <w:b/>
                <w:i/>
                <w:iCs/>
                <w:sz w:val="28"/>
                <w:szCs w:val="28"/>
              </w:rPr>
              <w:t>Евразийского экономического союза</w:t>
            </w:r>
            <w:r w:rsidRPr="00CB284A">
              <w:rPr>
                <w:rFonts w:ascii="Arial Narrow" w:hAnsi="Arial Narrow"/>
                <w:b/>
                <w:bCs/>
                <w:i/>
                <w:iCs/>
                <w:color w:val="000000" w:themeColor="text1"/>
                <w:sz w:val="28"/>
                <w:szCs w:val="28"/>
              </w:rPr>
              <w:t xml:space="preserve">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w:t>
            </w:r>
            <w:r>
              <w:rPr>
                <w:rFonts w:ascii="Arial Narrow" w:hAnsi="Arial Narrow"/>
                <w:b/>
                <w:i/>
                <w:iCs/>
                <w:sz w:val="28"/>
                <w:szCs w:val="28"/>
              </w:rPr>
              <w:t xml:space="preserve"> Евразийского экономического союза</w:t>
            </w:r>
            <w:r w:rsidRPr="00CB284A">
              <w:rPr>
                <w:rFonts w:ascii="Arial Narrow" w:hAnsi="Arial Narrow"/>
                <w:b/>
                <w:bCs/>
                <w:i/>
                <w:iCs/>
                <w:color w:val="000000" w:themeColor="text1"/>
                <w:sz w:val="28"/>
                <w:szCs w:val="28"/>
              </w:rPr>
              <w:t xml:space="preserve">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tc>
      </w:tr>
    </w:tbl>
    <w:p w14:paraId="27E59C93" w14:textId="4E3014B9" w:rsidR="006E08B3" w:rsidRPr="00BA3162" w:rsidRDefault="006E08B3" w:rsidP="00836679">
      <w:pPr>
        <w:pStyle w:val="Heading2"/>
        <w:rPr>
          <w:rFonts w:ascii="Arial Narrow" w:hAnsi="Arial Narrow"/>
          <w:b/>
          <w:bCs/>
          <w:color w:val="000000" w:themeColor="text1"/>
          <w:sz w:val="32"/>
          <w:szCs w:val="32"/>
        </w:rPr>
      </w:pPr>
      <w:r>
        <w:rPr>
          <w:rFonts w:ascii="Arial Narrow" w:hAnsi="Arial Narrow"/>
          <w:b/>
          <w:bCs/>
          <w:sz w:val="28"/>
          <w:szCs w:val="28"/>
        </w:rPr>
        <w:lastRenderedPageBreak/>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r w:rsidR="008F0868">
        <w:rPr>
          <w:rFonts w:ascii="Arial Narrow" w:hAnsi="Arial Narrow"/>
          <w:b/>
          <w:bCs/>
          <w:sz w:val="28"/>
          <w:szCs w:val="28"/>
        </w:rPr>
        <w:tab/>
      </w:r>
      <w:bookmarkStart w:id="44" w:name="_Toc77061540"/>
      <w:r w:rsidRPr="00BA3162">
        <w:rPr>
          <w:rFonts w:ascii="Arial Narrow" w:hAnsi="Arial Narrow"/>
          <w:b/>
          <w:bCs/>
          <w:color w:val="000000" w:themeColor="text1"/>
          <w:sz w:val="32"/>
          <w:szCs w:val="32"/>
        </w:rPr>
        <w:t>Приложение № 2 к Руководству</w:t>
      </w:r>
      <w:bookmarkEnd w:id="44"/>
    </w:p>
    <w:p w14:paraId="2EB48DD8" w14:textId="77777777" w:rsidR="006E08B3" w:rsidRPr="00F43D46" w:rsidRDefault="006E08B3" w:rsidP="006E08B3">
      <w:pPr>
        <w:jc w:val="center"/>
        <w:rPr>
          <w:rFonts w:ascii="Arial Narrow" w:hAnsi="Arial Narrow"/>
          <w:b/>
          <w:bCs/>
          <w:sz w:val="32"/>
          <w:szCs w:val="32"/>
          <w:u w:val="single"/>
        </w:rPr>
      </w:pPr>
      <w:bookmarkStart w:id="45" w:name="_Hlk73259535"/>
      <w:r w:rsidRPr="00F43D46">
        <w:rPr>
          <w:rFonts w:ascii="Arial Narrow" w:hAnsi="Arial Narrow"/>
          <w:b/>
          <w:bCs/>
          <w:sz w:val="32"/>
          <w:szCs w:val="32"/>
          <w:u w:val="single"/>
        </w:rPr>
        <w:t>Пищевая продукция в разрезе кодов ТН ВЭД</w:t>
      </w:r>
    </w:p>
    <w:tbl>
      <w:tblPr>
        <w:tblStyle w:val="TableGrid"/>
        <w:tblW w:w="0" w:type="auto"/>
        <w:tblLook w:val="04A0" w:firstRow="1" w:lastRow="0" w:firstColumn="1" w:lastColumn="0" w:noHBand="0" w:noVBand="1"/>
      </w:tblPr>
      <w:tblGrid>
        <w:gridCol w:w="472"/>
        <w:gridCol w:w="1837"/>
        <w:gridCol w:w="7627"/>
        <w:gridCol w:w="4624"/>
      </w:tblGrid>
      <w:tr w:rsidR="006E08B3" w14:paraId="339256A8" w14:textId="77777777" w:rsidTr="00836679">
        <w:tc>
          <w:tcPr>
            <w:tcW w:w="421" w:type="dxa"/>
          </w:tcPr>
          <w:bookmarkEnd w:id="45"/>
          <w:p w14:paraId="5FB25429" w14:textId="77777777" w:rsidR="006E08B3" w:rsidRDefault="006E08B3" w:rsidP="00836679">
            <w:pPr>
              <w:rPr>
                <w:rFonts w:ascii="Arial Narrow" w:hAnsi="Arial Narrow"/>
                <w:b/>
                <w:bCs/>
                <w:sz w:val="28"/>
                <w:szCs w:val="28"/>
              </w:rPr>
            </w:pPr>
            <w:r>
              <w:rPr>
                <w:rFonts w:ascii="Arial Narrow" w:hAnsi="Arial Narrow"/>
                <w:b/>
                <w:bCs/>
                <w:sz w:val="28"/>
                <w:szCs w:val="28"/>
              </w:rPr>
              <w:t>№</w:t>
            </w:r>
          </w:p>
        </w:tc>
        <w:tc>
          <w:tcPr>
            <w:tcW w:w="1842" w:type="dxa"/>
          </w:tcPr>
          <w:p w14:paraId="575387AD" w14:textId="77777777" w:rsidR="006E08B3" w:rsidRDefault="006E08B3" w:rsidP="00836679">
            <w:pPr>
              <w:rPr>
                <w:rFonts w:ascii="Arial Narrow" w:hAnsi="Arial Narrow"/>
                <w:b/>
                <w:bCs/>
                <w:sz w:val="28"/>
                <w:szCs w:val="28"/>
              </w:rPr>
            </w:pPr>
            <w:r>
              <w:rPr>
                <w:rFonts w:ascii="Arial Narrow" w:hAnsi="Arial Narrow"/>
                <w:b/>
                <w:bCs/>
                <w:sz w:val="28"/>
                <w:szCs w:val="28"/>
              </w:rPr>
              <w:t xml:space="preserve">Группа </w:t>
            </w:r>
          </w:p>
        </w:tc>
        <w:tc>
          <w:tcPr>
            <w:tcW w:w="7655" w:type="dxa"/>
          </w:tcPr>
          <w:p w14:paraId="3A88EF6F" w14:textId="77777777" w:rsidR="006E08B3" w:rsidRDefault="006E08B3" w:rsidP="00836679">
            <w:pPr>
              <w:rPr>
                <w:rFonts w:ascii="Arial Narrow" w:hAnsi="Arial Narrow"/>
                <w:b/>
                <w:bCs/>
                <w:sz w:val="28"/>
                <w:szCs w:val="28"/>
              </w:rPr>
            </w:pPr>
            <w:r>
              <w:rPr>
                <w:rFonts w:ascii="Arial Narrow" w:hAnsi="Arial Narrow"/>
                <w:b/>
                <w:bCs/>
                <w:sz w:val="28"/>
                <w:szCs w:val="28"/>
              </w:rPr>
              <w:t xml:space="preserve">Наименование пищевой продукции </w:t>
            </w:r>
          </w:p>
        </w:tc>
        <w:tc>
          <w:tcPr>
            <w:tcW w:w="4642" w:type="dxa"/>
          </w:tcPr>
          <w:p w14:paraId="32564B45" w14:textId="77777777" w:rsidR="006E08B3" w:rsidRDefault="006E08B3" w:rsidP="00836679">
            <w:pPr>
              <w:rPr>
                <w:rFonts w:ascii="Arial Narrow" w:hAnsi="Arial Narrow"/>
                <w:b/>
                <w:bCs/>
                <w:sz w:val="28"/>
                <w:szCs w:val="28"/>
              </w:rPr>
            </w:pPr>
            <w:r>
              <w:rPr>
                <w:rFonts w:ascii="Arial Narrow" w:hAnsi="Arial Narrow"/>
                <w:b/>
                <w:bCs/>
                <w:sz w:val="28"/>
                <w:szCs w:val="28"/>
              </w:rPr>
              <w:t>Товарные позиции</w:t>
            </w:r>
          </w:p>
        </w:tc>
      </w:tr>
      <w:tr w:rsidR="006E08B3" w14:paraId="2D4381DA" w14:textId="77777777" w:rsidTr="00836679">
        <w:tc>
          <w:tcPr>
            <w:tcW w:w="421" w:type="dxa"/>
          </w:tcPr>
          <w:p w14:paraId="1013348A"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w:t>
            </w:r>
          </w:p>
        </w:tc>
        <w:tc>
          <w:tcPr>
            <w:tcW w:w="1842" w:type="dxa"/>
          </w:tcPr>
          <w:p w14:paraId="4BD34CE0"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 xml:space="preserve">Группа 02. </w:t>
            </w:r>
          </w:p>
          <w:p w14:paraId="043916CE" w14:textId="77777777" w:rsidR="006E08B3" w:rsidRPr="00DD2959" w:rsidRDefault="006E08B3" w:rsidP="00836679">
            <w:pPr>
              <w:rPr>
                <w:rFonts w:ascii="Arial Narrow" w:hAnsi="Arial Narrow"/>
                <w:sz w:val="28"/>
                <w:szCs w:val="28"/>
              </w:rPr>
            </w:pPr>
          </w:p>
        </w:tc>
        <w:tc>
          <w:tcPr>
            <w:tcW w:w="7655" w:type="dxa"/>
          </w:tcPr>
          <w:p w14:paraId="1D2C7FC1"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Мясо и пищевые мясные субпродукты</w:t>
            </w:r>
          </w:p>
        </w:tc>
        <w:tc>
          <w:tcPr>
            <w:tcW w:w="4642" w:type="dxa"/>
          </w:tcPr>
          <w:p w14:paraId="4F2DDB51"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0210</w:t>
            </w:r>
          </w:p>
        </w:tc>
      </w:tr>
      <w:tr w:rsidR="006E08B3" w14:paraId="2D40C6AD" w14:textId="77777777" w:rsidTr="00836679">
        <w:tc>
          <w:tcPr>
            <w:tcW w:w="421" w:type="dxa"/>
          </w:tcPr>
          <w:p w14:paraId="11D9505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2</w:t>
            </w:r>
          </w:p>
        </w:tc>
        <w:tc>
          <w:tcPr>
            <w:tcW w:w="1842" w:type="dxa"/>
          </w:tcPr>
          <w:p w14:paraId="58EC6376"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 xml:space="preserve">Группа 03 </w:t>
            </w:r>
          </w:p>
          <w:p w14:paraId="7FB08CBD" w14:textId="77777777" w:rsidR="006E08B3" w:rsidRPr="00DD2959" w:rsidRDefault="006E08B3" w:rsidP="00836679">
            <w:pPr>
              <w:rPr>
                <w:rFonts w:ascii="Arial Narrow" w:hAnsi="Arial Narrow"/>
                <w:sz w:val="28"/>
                <w:szCs w:val="28"/>
              </w:rPr>
            </w:pPr>
          </w:p>
        </w:tc>
        <w:tc>
          <w:tcPr>
            <w:tcW w:w="7655" w:type="dxa"/>
          </w:tcPr>
          <w:p w14:paraId="33143DED"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Рыба и ракообразные, моллюски и прочие водные беспозвоночные</w:t>
            </w:r>
          </w:p>
        </w:tc>
        <w:tc>
          <w:tcPr>
            <w:tcW w:w="4642" w:type="dxa"/>
          </w:tcPr>
          <w:p w14:paraId="2A986BF7"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0305, из 0306, из 0307.</w:t>
            </w:r>
          </w:p>
          <w:p w14:paraId="3472A56B" w14:textId="77777777" w:rsidR="006E08B3" w:rsidRPr="00DD2959" w:rsidRDefault="006E08B3" w:rsidP="00836679">
            <w:pPr>
              <w:rPr>
                <w:rFonts w:ascii="Arial Narrow" w:hAnsi="Arial Narrow"/>
                <w:b/>
                <w:bCs/>
                <w:sz w:val="28"/>
                <w:szCs w:val="28"/>
              </w:rPr>
            </w:pPr>
          </w:p>
        </w:tc>
      </w:tr>
      <w:tr w:rsidR="006E08B3" w14:paraId="440C22C7" w14:textId="77777777" w:rsidTr="00836679">
        <w:tc>
          <w:tcPr>
            <w:tcW w:w="421" w:type="dxa"/>
          </w:tcPr>
          <w:p w14:paraId="2912954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3</w:t>
            </w:r>
          </w:p>
        </w:tc>
        <w:tc>
          <w:tcPr>
            <w:tcW w:w="1842" w:type="dxa"/>
          </w:tcPr>
          <w:p w14:paraId="48F62BCC"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04</w:t>
            </w:r>
          </w:p>
        </w:tc>
        <w:tc>
          <w:tcPr>
            <w:tcW w:w="7655" w:type="dxa"/>
          </w:tcPr>
          <w:p w14:paraId="26FB0AE0"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Молочная продукция; яйца птиц; мед натуральный; пищевые продукты животного происхождения, в другом месте не поименованные или не включенные</w:t>
            </w:r>
          </w:p>
        </w:tc>
        <w:tc>
          <w:tcPr>
            <w:tcW w:w="4642" w:type="dxa"/>
          </w:tcPr>
          <w:p w14:paraId="07DCFE15"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0401, 0402, 0403, 0404, 0405, 0406, из 0407, из 0408 19 810 0, из 0408 19 890 0, 0408 99 800 0, 0409 00 000 0, из 0410 00 000 0.</w:t>
            </w:r>
          </w:p>
        </w:tc>
      </w:tr>
      <w:tr w:rsidR="006E08B3" w14:paraId="1E59636B" w14:textId="77777777" w:rsidTr="00836679">
        <w:tc>
          <w:tcPr>
            <w:tcW w:w="421" w:type="dxa"/>
          </w:tcPr>
          <w:p w14:paraId="209EFA25"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4</w:t>
            </w:r>
          </w:p>
        </w:tc>
        <w:tc>
          <w:tcPr>
            <w:tcW w:w="1842" w:type="dxa"/>
          </w:tcPr>
          <w:p w14:paraId="0DEF2CB8"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07</w:t>
            </w:r>
          </w:p>
        </w:tc>
        <w:tc>
          <w:tcPr>
            <w:tcW w:w="7655" w:type="dxa"/>
          </w:tcPr>
          <w:p w14:paraId="2B934911"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Овощи и некоторые съедобные корнеплоды, и клубнеплоды</w:t>
            </w:r>
          </w:p>
        </w:tc>
        <w:tc>
          <w:tcPr>
            <w:tcW w:w="4642" w:type="dxa"/>
          </w:tcPr>
          <w:p w14:paraId="4C66C9D2"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0701, 0702 00 000, 0703, 0704, 0706, 0707 00, 0708, 0709, 0712, 0713, 0714</w:t>
            </w:r>
          </w:p>
        </w:tc>
      </w:tr>
      <w:tr w:rsidR="006E08B3" w14:paraId="0CFEB737" w14:textId="77777777" w:rsidTr="00836679">
        <w:tc>
          <w:tcPr>
            <w:tcW w:w="421" w:type="dxa"/>
          </w:tcPr>
          <w:p w14:paraId="6647C973"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5</w:t>
            </w:r>
          </w:p>
        </w:tc>
        <w:tc>
          <w:tcPr>
            <w:tcW w:w="1842" w:type="dxa"/>
          </w:tcPr>
          <w:p w14:paraId="6B0828DA"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08</w:t>
            </w:r>
          </w:p>
        </w:tc>
        <w:tc>
          <w:tcPr>
            <w:tcW w:w="7655" w:type="dxa"/>
          </w:tcPr>
          <w:p w14:paraId="33141880"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Съедобные фрукты и орехи; кожура цитрусовых плодов или корки дынь</w:t>
            </w:r>
          </w:p>
        </w:tc>
        <w:tc>
          <w:tcPr>
            <w:tcW w:w="4642" w:type="dxa"/>
          </w:tcPr>
          <w:p w14:paraId="24FCB028"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0801, из 0802, из 0803, из 0804, из 0805, из 0806, из 0810, 0811, 0812, 0813, 0814 00 000 0</w:t>
            </w:r>
          </w:p>
        </w:tc>
      </w:tr>
      <w:tr w:rsidR="006E08B3" w14:paraId="0C795F62" w14:textId="77777777" w:rsidTr="00836679">
        <w:tc>
          <w:tcPr>
            <w:tcW w:w="421" w:type="dxa"/>
          </w:tcPr>
          <w:p w14:paraId="22C773CD" w14:textId="77777777" w:rsidR="006E08B3" w:rsidRPr="00DD2959" w:rsidRDefault="006E08B3" w:rsidP="00836679">
            <w:pPr>
              <w:rPr>
                <w:rFonts w:ascii="Arial Narrow" w:hAnsi="Arial Narrow"/>
                <w:sz w:val="28"/>
                <w:szCs w:val="28"/>
              </w:rPr>
            </w:pPr>
            <w:r w:rsidRPr="00DD2959">
              <w:rPr>
                <w:rFonts w:ascii="Arial Narrow" w:hAnsi="Arial Narrow"/>
                <w:sz w:val="28"/>
                <w:szCs w:val="28"/>
              </w:rPr>
              <w:lastRenderedPageBreak/>
              <w:t>6</w:t>
            </w:r>
          </w:p>
        </w:tc>
        <w:tc>
          <w:tcPr>
            <w:tcW w:w="1842" w:type="dxa"/>
          </w:tcPr>
          <w:p w14:paraId="58B24980"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09</w:t>
            </w:r>
          </w:p>
        </w:tc>
        <w:tc>
          <w:tcPr>
            <w:tcW w:w="7655" w:type="dxa"/>
          </w:tcPr>
          <w:p w14:paraId="4ABA9F06"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Кофе, чай, мате, или парагвайский чай, и пряности (используемые для употребления в пищу или производства пищевых продуктов)</w:t>
            </w:r>
          </w:p>
        </w:tc>
        <w:tc>
          <w:tcPr>
            <w:tcW w:w="4642" w:type="dxa"/>
          </w:tcPr>
          <w:p w14:paraId="747375C1"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0901, 0902, 0903 00 000 0, 0904, 0905, 0906, 0907, 0909, 0910.</w:t>
            </w:r>
          </w:p>
        </w:tc>
      </w:tr>
      <w:tr w:rsidR="006E08B3" w14:paraId="606FDFC3" w14:textId="77777777" w:rsidTr="00836679">
        <w:tc>
          <w:tcPr>
            <w:tcW w:w="421" w:type="dxa"/>
          </w:tcPr>
          <w:p w14:paraId="274CE63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7</w:t>
            </w:r>
          </w:p>
        </w:tc>
        <w:tc>
          <w:tcPr>
            <w:tcW w:w="1842" w:type="dxa"/>
          </w:tcPr>
          <w:p w14:paraId="4C291EAE"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11</w:t>
            </w:r>
          </w:p>
        </w:tc>
        <w:tc>
          <w:tcPr>
            <w:tcW w:w="7655" w:type="dxa"/>
          </w:tcPr>
          <w:p w14:paraId="608ACA5B"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Продукция мукомольно-крупяной промышленности; солод; крахмалы; инулин; пшеничная клейковина (используемые для употребления в пищу или производства пищевых продуктов)</w:t>
            </w:r>
          </w:p>
        </w:tc>
        <w:tc>
          <w:tcPr>
            <w:tcW w:w="4642" w:type="dxa"/>
          </w:tcPr>
          <w:p w14:paraId="4781FA65"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1101 00, 1102, 1103, 1105, 1106, 1107, 1108</w:t>
            </w:r>
          </w:p>
        </w:tc>
      </w:tr>
      <w:tr w:rsidR="006E08B3" w14:paraId="34DFE522" w14:textId="77777777" w:rsidTr="00836679">
        <w:tc>
          <w:tcPr>
            <w:tcW w:w="421" w:type="dxa"/>
          </w:tcPr>
          <w:p w14:paraId="3EE82B55"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8</w:t>
            </w:r>
          </w:p>
        </w:tc>
        <w:tc>
          <w:tcPr>
            <w:tcW w:w="1842" w:type="dxa"/>
          </w:tcPr>
          <w:p w14:paraId="6BD34081"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12</w:t>
            </w:r>
          </w:p>
        </w:tc>
        <w:tc>
          <w:tcPr>
            <w:tcW w:w="7655" w:type="dxa"/>
          </w:tcPr>
          <w:p w14:paraId="225E92E5"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Масличные семена и плоды; прочие семена, плоды и зерно; лекарственные растения и растения для технических целей; солома и фураж</w:t>
            </w:r>
          </w:p>
        </w:tc>
        <w:tc>
          <w:tcPr>
            <w:tcW w:w="4642" w:type="dxa"/>
          </w:tcPr>
          <w:p w14:paraId="213622C0"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1201, 1202, 1203 00 000 0, 1204 00, 1205, 1206 00, 1207, 1208, 1210, 1212</w:t>
            </w:r>
          </w:p>
        </w:tc>
      </w:tr>
      <w:tr w:rsidR="006E08B3" w14:paraId="0ECF2DE7" w14:textId="77777777" w:rsidTr="00836679">
        <w:tc>
          <w:tcPr>
            <w:tcW w:w="421" w:type="dxa"/>
          </w:tcPr>
          <w:p w14:paraId="0C662AD6"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9</w:t>
            </w:r>
          </w:p>
        </w:tc>
        <w:tc>
          <w:tcPr>
            <w:tcW w:w="1842" w:type="dxa"/>
          </w:tcPr>
          <w:p w14:paraId="46861348"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13</w:t>
            </w:r>
          </w:p>
        </w:tc>
        <w:tc>
          <w:tcPr>
            <w:tcW w:w="7655" w:type="dxa"/>
          </w:tcPr>
          <w:p w14:paraId="209E8C32"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Шеллак природный неочищенный; камеди, смолы и прочие растительные соки, и экстракты</w:t>
            </w:r>
          </w:p>
        </w:tc>
        <w:tc>
          <w:tcPr>
            <w:tcW w:w="4642" w:type="dxa"/>
          </w:tcPr>
          <w:p w14:paraId="7D75283C"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 xml:space="preserve">из 1301, 1302. </w:t>
            </w:r>
          </w:p>
          <w:p w14:paraId="12959058" w14:textId="77777777" w:rsidR="006E08B3" w:rsidRPr="00DD2959" w:rsidRDefault="006E08B3" w:rsidP="00836679">
            <w:pPr>
              <w:rPr>
                <w:rFonts w:ascii="Arial Narrow" w:hAnsi="Arial Narrow"/>
                <w:b/>
                <w:bCs/>
                <w:sz w:val="28"/>
                <w:szCs w:val="28"/>
              </w:rPr>
            </w:pPr>
          </w:p>
        </w:tc>
      </w:tr>
      <w:tr w:rsidR="006E08B3" w14:paraId="38E2F678" w14:textId="77777777" w:rsidTr="00836679">
        <w:tc>
          <w:tcPr>
            <w:tcW w:w="421" w:type="dxa"/>
          </w:tcPr>
          <w:p w14:paraId="3D20B7A8"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10</w:t>
            </w:r>
          </w:p>
        </w:tc>
        <w:tc>
          <w:tcPr>
            <w:tcW w:w="1842" w:type="dxa"/>
          </w:tcPr>
          <w:p w14:paraId="2B327F79"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15</w:t>
            </w:r>
          </w:p>
        </w:tc>
        <w:tc>
          <w:tcPr>
            <w:tcW w:w="7655" w:type="dxa"/>
          </w:tcPr>
          <w:p w14:paraId="4B511DD2"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c>
          <w:tcPr>
            <w:tcW w:w="4642" w:type="dxa"/>
          </w:tcPr>
          <w:p w14:paraId="01F1EB77"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1501, 1502, 1503 00, 1504, 1506 00 000 0, 1507, 1508, 1509, 1510 00, 1511, 1512, 1513, 1514, 1515, 1516, 1517.</w:t>
            </w:r>
          </w:p>
        </w:tc>
      </w:tr>
      <w:tr w:rsidR="006E08B3" w14:paraId="35177848" w14:textId="77777777" w:rsidTr="00836679">
        <w:tc>
          <w:tcPr>
            <w:tcW w:w="421" w:type="dxa"/>
          </w:tcPr>
          <w:p w14:paraId="761622F3"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11</w:t>
            </w:r>
          </w:p>
        </w:tc>
        <w:tc>
          <w:tcPr>
            <w:tcW w:w="1842" w:type="dxa"/>
          </w:tcPr>
          <w:p w14:paraId="4A47AE73"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16</w:t>
            </w:r>
          </w:p>
        </w:tc>
        <w:tc>
          <w:tcPr>
            <w:tcW w:w="7655" w:type="dxa"/>
          </w:tcPr>
          <w:p w14:paraId="3AFC5A74"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Готовые продукты из мяса, рыбы или ракообразных, моллюсков или прочих водных беспозвоночных</w:t>
            </w:r>
          </w:p>
        </w:tc>
        <w:tc>
          <w:tcPr>
            <w:tcW w:w="4642" w:type="dxa"/>
          </w:tcPr>
          <w:p w14:paraId="7E26E476"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1601 00, 1602, 1603 00, 1604, 1605</w:t>
            </w:r>
          </w:p>
        </w:tc>
      </w:tr>
      <w:tr w:rsidR="006E08B3" w14:paraId="3DBB9962" w14:textId="77777777" w:rsidTr="00836679">
        <w:tc>
          <w:tcPr>
            <w:tcW w:w="421" w:type="dxa"/>
          </w:tcPr>
          <w:p w14:paraId="606E2DE8"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12</w:t>
            </w:r>
          </w:p>
        </w:tc>
        <w:tc>
          <w:tcPr>
            <w:tcW w:w="1842" w:type="dxa"/>
          </w:tcPr>
          <w:p w14:paraId="7DE40F9E"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17</w:t>
            </w:r>
          </w:p>
        </w:tc>
        <w:tc>
          <w:tcPr>
            <w:tcW w:w="7655" w:type="dxa"/>
          </w:tcPr>
          <w:p w14:paraId="313827A5"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Сахар и кондитерские изделия из сахара</w:t>
            </w:r>
          </w:p>
        </w:tc>
        <w:tc>
          <w:tcPr>
            <w:tcW w:w="4642" w:type="dxa"/>
          </w:tcPr>
          <w:p w14:paraId="5255B989"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1701, 1702, 1703, 1704</w:t>
            </w:r>
          </w:p>
        </w:tc>
      </w:tr>
      <w:tr w:rsidR="006E08B3" w14:paraId="37709EF7" w14:textId="77777777" w:rsidTr="00836679">
        <w:tc>
          <w:tcPr>
            <w:tcW w:w="421" w:type="dxa"/>
          </w:tcPr>
          <w:p w14:paraId="60F80B8F" w14:textId="77777777" w:rsidR="006E08B3" w:rsidRPr="00DD2959" w:rsidRDefault="006E08B3" w:rsidP="00836679">
            <w:pPr>
              <w:rPr>
                <w:rFonts w:ascii="Arial Narrow" w:hAnsi="Arial Narrow"/>
                <w:sz w:val="28"/>
                <w:szCs w:val="28"/>
              </w:rPr>
            </w:pPr>
            <w:r w:rsidRPr="00DD2959">
              <w:rPr>
                <w:rFonts w:ascii="Arial Narrow" w:hAnsi="Arial Narrow"/>
                <w:sz w:val="28"/>
                <w:szCs w:val="28"/>
              </w:rPr>
              <w:lastRenderedPageBreak/>
              <w:t>13</w:t>
            </w:r>
          </w:p>
        </w:tc>
        <w:tc>
          <w:tcPr>
            <w:tcW w:w="1842" w:type="dxa"/>
          </w:tcPr>
          <w:p w14:paraId="26E04751"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18</w:t>
            </w:r>
          </w:p>
        </w:tc>
        <w:tc>
          <w:tcPr>
            <w:tcW w:w="7655" w:type="dxa"/>
          </w:tcPr>
          <w:p w14:paraId="051CA427"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Какао и продукты из него</w:t>
            </w:r>
          </w:p>
        </w:tc>
        <w:tc>
          <w:tcPr>
            <w:tcW w:w="4642" w:type="dxa"/>
          </w:tcPr>
          <w:p w14:paraId="36D228B6"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1801 00 000 0, 1803, 1804 00 000 0, 1805 00 000 0, 1806</w:t>
            </w:r>
          </w:p>
        </w:tc>
      </w:tr>
      <w:tr w:rsidR="006E08B3" w14:paraId="47DF4BCF" w14:textId="77777777" w:rsidTr="00836679">
        <w:tc>
          <w:tcPr>
            <w:tcW w:w="421" w:type="dxa"/>
          </w:tcPr>
          <w:p w14:paraId="768F4331"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14</w:t>
            </w:r>
          </w:p>
        </w:tc>
        <w:tc>
          <w:tcPr>
            <w:tcW w:w="1842" w:type="dxa"/>
          </w:tcPr>
          <w:p w14:paraId="7111AA5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19</w:t>
            </w:r>
          </w:p>
        </w:tc>
        <w:tc>
          <w:tcPr>
            <w:tcW w:w="7655" w:type="dxa"/>
          </w:tcPr>
          <w:p w14:paraId="4DC15321"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Готовые продукты из зерна злаков, муки, крахмала или молока; мучные кондитерские изделия</w:t>
            </w:r>
          </w:p>
        </w:tc>
        <w:tc>
          <w:tcPr>
            <w:tcW w:w="4642" w:type="dxa"/>
          </w:tcPr>
          <w:p w14:paraId="0C9EEC63"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1901, 1902, 1903 00 000 0, 1904, 1905</w:t>
            </w:r>
          </w:p>
        </w:tc>
      </w:tr>
      <w:tr w:rsidR="006E08B3" w14:paraId="4BD071AA" w14:textId="77777777" w:rsidTr="00836679">
        <w:tc>
          <w:tcPr>
            <w:tcW w:w="421" w:type="dxa"/>
          </w:tcPr>
          <w:p w14:paraId="5C6C26BA"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15</w:t>
            </w:r>
          </w:p>
        </w:tc>
        <w:tc>
          <w:tcPr>
            <w:tcW w:w="1842" w:type="dxa"/>
          </w:tcPr>
          <w:p w14:paraId="3C16A84E"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20</w:t>
            </w:r>
          </w:p>
        </w:tc>
        <w:tc>
          <w:tcPr>
            <w:tcW w:w="7655" w:type="dxa"/>
          </w:tcPr>
          <w:p w14:paraId="4C43800B"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Продукты переработки овощей, фруктов, орехов или прочих частей растений</w:t>
            </w:r>
          </w:p>
        </w:tc>
        <w:tc>
          <w:tcPr>
            <w:tcW w:w="4642" w:type="dxa"/>
          </w:tcPr>
          <w:p w14:paraId="5493F951"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2001, 2002, 2003, 2004, 2005, 2006 00, 2007, 2008, 2009</w:t>
            </w:r>
          </w:p>
        </w:tc>
      </w:tr>
      <w:tr w:rsidR="006E08B3" w14:paraId="4C4596C8" w14:textId="77777777" w:rsidTr="00836679">
        <w:tc>
          <w:tcPr>
            <w:tcW w:w="421" w:type="dxa"/>
          </w:tcPr>
          <w:p w14:paraId="16A56D6A"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16</w:t>
            </w:r>
          </w:p>
        </w:tc>
        <w:tc>
          <w:tcPr>
            <w:tcW w:w="1842" w:type="dxa"/>
          </w:tcPr>
          <w:p w14:paraId="63632923"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21</w:t>
            </w:r>
          </w:p>
        </w:tc>
        <w:tc>
          <w:tcPr>
            <w:tcW w:w="7655" w:type="dxa"/>
          </w:tcPr>
          <w:p w14:paraId="6E2E154E"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Разные пищевые продукты</w:t>
            </w:r>
          </w:p>
        </w:tc>
        <w:tc>
          <w:tcPr>
            <w:tcW w:w="4642" w:type="dxa"/>
          </w:tcPr>
          <w:p w14:paraId="78F43942"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2101, 2102, 2103, 2104, 2105 00, 2106</w:t>
            </w:r>
          </w:p>
        </w:tc>
      </w:tr>
      <w:tr w:rsidR="006E08B3" w14:paraId="5B651274" w14:textId="77777777" w:rsidTr="00836679">
        <w:tc>
          <w:tcPr>
            <w:tcW w:w="421" w:type="dxa"/>
          </w:tcPr>
          <w:p w14:paraId="24B64F99"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17</w:t>
            </w:r>
          </w:p>
        </w:tc>
        <w:tc>
          <w:tcPr>
            <w:tcW w:w="1842" w:type="dxa"/>
          </w:tcPr>
          <w:p w14:paraId="01186B5D"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22</w:t>
            </w:r>
          </w:p>
        </w:tc>
        <w:tc>
          <w:tcPr>
            <w:tcW w:w="7655" w:type="dxa"/>
          </w:tcPr>
          <w:p w14:paraId="20DB8CE7"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Алкогольные и безалкогольные напитки и уксус</w:t>
            </w:r>
          </w:p>
        </w:tc>
        <w:tc>
          <w:tcPr>
            <w:tcW w:w="4642" w:type="dxa"/>
          </w:tcPr>
          <w:p w14:paraId="21B943A7"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2201, 2202, 2203 00, 2204, 2205, 2206 00, 2208, 2209 00</w:t>
            </w:r>
          </w:p>
        </w:tc>
      </w:tr>
      <w:tr w:rsidR="006E08B3" w14:paraId="70016B04" w14:textId="77777777" w:rsidTr="00836679">
        <w:tc>
          <w:tcPr>
            <w:tcW w:w="421" w:type="dxa"/>
          </w:tcPr>
          <w:p w14:paraId="4F81D7D9"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18</w:t>
            </w:r>
          </w:p>
        </w:tc>
        <w:tc>
          <w:tcPr>
            <w:tcW w:w="1842" w:type="dxa"/>
          </w:tcPr>
          <w:p w14:paraId="434290F9"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25</w:t>
            </w:r>
          </w:p>
        </w:tc>
        <w:tc>
          <w:tcPr>
            <w:tcW w:w="7655" w:type="dxa"/>
          </w:tcPr>
          <w:p w14:paraId="6BC084EF" w14:textId="212C76CA"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Соль</w:t>
            </w:r>
            <w:r w:rsidR="00966701">
              <w:rPr>
                <w:rFonts w:ascii="Arial Narrow" w:hAnsi="Arial Narrow"/>
                <w:b/>
                <w:bCs/>
                <w:i/>
                <w:iCs/>
                <w:sz w:val="28"/>
                <w:szCs w:val="28"/>
              </w:rPr>
              <w:t>, пригодная для употребления в пищу</w:t>
            </w:r>
          </w:p>
        </w:tc>
        <w:tc>
          <w:tcPr>
            <w:tcW w:w="4642" w:type="dxa"/>
          </w:tcPr>
          <w:p w14:paraId="53B8B4EB"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2501 00 91</w:t>
            </w:r>
          </w:p>
        </w:tc>
      </w:tr>
      <w:tr w:rsidR="006E08B3" w14:paraId="137A0158" w14:textId="77777777" w:rsidTr="00836679">
        <w:tc>
          <w:tcPr>
            <w:tcW w:w="421" w:type="dxa"/>
          </w:tcPr>
          <w:p w14:paraId="01737BE2"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19</w:t>
            </w:r>
          </w:p>
        </w:tc>
        <w:tc>
          <w:tcPr>
            <w:tcW w:w="1842" w:type="dxa"/>
          </w:tcPr>
          <w:p w14:paraId="4664314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29</w:t>
            </w:r>
          </w:p>
        </w:tc>
        <w:tc>
          <w:tcPr>
            <w:tcW w:w="7655" w:type="dxa"/>
          </w:tcPr>
          <w:p w14:paraId="0CC3D9D3"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Органические химические соединения</w:t>
            </w:r>
          </w:p>
        </w:tc>
        <w:tc>
          <w:tcPr>
            <w:tcW w:w="4642" w:type="dxa"/>
          </w:tcPr>
          <w:p w14:paraId="50882ED8"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2915, 2916, 2917, 2918, 2919, 2920, 2921, 2922, 2923, 2924, 2925, 2926, 2927 00 000 0, 2928 00, 2929, 2930, 2931, 2932, 2933, 2934, 2935 00, 2936</w:t>
            </w:r>
          </w:p>
        </w:tc>
      </w:tr>
      <w:tr w:rsidR="006E08B3" w14:paraId="4E67FA60" w14:textId="77777777" w:rsidTr="00836679">
        <w:tc>
          <w:tcPr>
            <w:tcW w:w="421" w:type="dxa"/>
          </w:tcPr>
          <w:p w14:paraId="4A923D86"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20</w:t>
            </w:r>
          </w:p>
        </w:tc>
        <w:tc>
          <w:tcPr>
            <w:tcW w:w="1842" w:type="dxa"/>
          </w:tcPr>
          <w:p w14:paraId="674F0C21"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33</w:t>
            </w:r>
          </w:p>
        </w:tc>
        <w:tc>
          <w:tcPr>
            <w:tcW w:w="7655" w:type="dxa"/>
          </w:tcPr>
          <w:p w14:paraId="5E912EA5"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Эфирные масла и резиноиды; парфюмерные, косметические или туалетные средства</w:t>
            </w:r>
          </w:p>
        </w:tc>
        <w:tc>
          <w:tcPr>
            <w:tcW w:w="4642" w:type="dxa"/>
          </w:tcPr>
          <w:p w14:paraId="02B755EC"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из 3301, 3302</w:t>
            </w:r>
          </w:p>
        </w:tc>
      </w:tr>
      <w:tr w:rsidR="006E08B3" w14:paraId="6839840C" w14:textId="77777777" w:rsidTr="00836679">
        <w:tc>
          <w:tcPr>
            <w:tcW w:w="421" w:type="dxa"/>
          </w:tcPr>
          <w:p w14:paraId="05FD2533"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21</w:t>
            </w:r>
          </w:p>
        </w:tc>
        <w:tc>
          <w:tcPr>
            <w:tcW w:w="1842" w:type="dxa"/>
          </w:tcPr>
          <w:p w14:paraId="5B88C45B" w14:textId="77777777" w:rsidR="006E08B3" w:rsidRPr="00DD2959" w:rsidRDefault="006E08B3" w:rsidP="00836679">
            <w:pPr>
              <w:rPr>
                <w:rFonts w:ascii="Arial Narrow" w:hAnsi="Arial Narrow"/>
                <w:sz w:val="28"/>
                <w:szCs w:val="28"/>
              </w:rPr>
            </w:pPr>
            <w:r w:rsidRPr="00DD2959">
              <w:rPr>
                <w:rFonts w:ascii="Arial Narrow" w:hAnsi="Arial Narrow"/>
                <w:sz w:val="28"/>
                <w:szCs w:val="28"/>
              </w:rPr>
              <w:t>Группа 35</w:t>
            </w:r>
          </w:p>
        </w:tc>
        <w:tc>
          <w:tcPr>
            <w:tcW w:w="7655" w:type="dxa"/>
          </w:tcPr>
          <w:p w14:paraId="28E1C50E" w14:textId="77777777" w:rsidR="006E08B3" w:rsidRPr="008F0868" w:rsidRDefault="006E08B3" w:rsidP="00836679">
            <w:pPr>
              <w:rPr>
                <w:rFonts w:ascii="Arial Narrow" w:hAnsi="Arial Narrow"/>
                <w:b/>
                <w:bCs/>
                <w:i/>
                <w:iCs/>
                <w:sz w:val="28"/>
                <w:szCs w:val="28"/>
              </w:rPr>
            </w:pPr>
            <w:r w:rsidRPr="008F0868">
              <w:rPr>
                <w:rFonts w:ascii="Arial Narrow" w:hAnsi="Arial Narrow"/>
                <w:b/>
                <w:bCs/>
                <w:i/>
                <w:iCs/>
                <w:sz w:val="28"/>
                <w:szCs w:val="28"/>
              </w:rPr>
              <w:t>Белковые вещества; модифицированные крахмалы; клеи; ферменты</w:t>
            </w:r>
          </w:p>
        </w:tc>
        <w:tc>
          <w:tcPr>
            <w:tcW w:w="4642" w:type="dxa"/>
          </w:tcPr>
          <w:p w14:paraId="7851766F" w14:textId="77777777" w:rsidR="006E08B3" w:rsidRPr="00DD2959" w:rsidRDefault="006E08B3" w:rsidP="00836679">
            <w:pPr>
              <w:rPr>
                <w:rFonts w:ascii="Arial Narrow" w:hAnsi="Arial Narrow"/>
                <w:b/>
                <w:bCs/>
                <w:sz w:val="28"/>
                <w:szCs w:val="28"/>
              </w:rPr>
            </w:pPr>
            <w:r w:rsidRPr="00DD2959">
              <w:rPr>
                <w:rFonts w:ascii="Arial Narrow" w:hAnsi="Arial Narrow"/>
                <w:b/>
                <w:bCs/>
                <w:sz w:val="28"/>
                <w:szCs w:val="28"/>
              </w:rPr>
              <w:t>3501, 3502, 3503 00, 3504 00, 3505, 3507</w:t>
            </w:r>
          </w:p>
        </w:tc>
      </w:tr>
    </w:tbl>
    <w:p w14:paraId="351B331A" w14:textId="77777777" w:rsidR="000665ED" w:rsidRDefault="000665ED" w:rsidP="00E85941">
      <w:pPr>
        <w:spacing w:after="0" w:line="360" w:lineRule="auto"/>
        <w:ind w:left="8496" w:firstLine="708"/>
        <w:rPr>
          <w:rFonts w:ascii="Arial Narrow" w:eastAsia="Times New Roman" w:hAnsi="Arial Narrow" w:cs="Arial"/>
          <w:b/>
          <w:bCs/>
          <w:color w:val="2D2D2D"/>
          <w:spacing w:val="2"/>
          <w:sz w:val="32"/>
          <w:szCs w:val="32"/>
          <w:u w:val="single"/>
          <w:lang w:eastAsia="ru-RU"/>
        </w:rPr>
      </w:pPr>
    </w:p>
    <w:p w14:paraId="220FC379" w14:textId="5115EAB0" w:rsidR="00E85941" w:rsidRPr="00AF083A" w:rsidRDefault="00E85941" w:rsidP="00836679">
      <w:pPr>
        <w:pStyle w:val="Heading2"/>
        <w:jc w:val="right"/>
        <w:rPr>
          <w:rFonts w:ascii="Arial Narrow" w:eastAsia="Times New Roman" w:hAnsi="Arial Narrow" w:cs="Arial"/>
          <w:b/>
          <w:bCs/>
          <w:color w:val="2D2D2D"/>
          <w:spacing w:val="2"/>
          <w:sz w:val="32"/>
          <w:szCs w:val="32"/>
          <w:u w:val="single"/>
          <w:lang w:eastAsia="ru-RU"/>
        </w:rPr>
      </w:pPr>
      <w:bookmarkStart w:id="46" w:name="_Toc77061541"/>
      <w:r w:rsidRPr="00AF083A">
        <w:rPr>
          <w:rFonts w:ascii="Arial Narrow" w:eastAsia="Times New Roman" w:hAnsi="Arial Narrow" w:cs="Arial"/>
          <w:b/>
          <w:bCs/>
          <w:color w:val="2D2D2D"/>
          <w:spacing w:val="2"/>
          <w:sz w:val="32"/>
          <w:szCs w:val="32"/>
          <w:u w:val="single"/>
          <w:lang w:eastAsia="ru-RU"/>
        </w:rPr>
        <w:lastRenderedPageBreak/>
        <w:t>Приложение № 3 к Руководству</w:t>
      </w:r>
      <w:bookmarkEnd w:id="46"/>
    </w:p>
    <w:p w14:paraId="51CAC4EF" w14:textId="77777777" w:rsidR="00E85941" w:rsidRPr="00F43D46" w:rsidRDefault="00E85941" w:rsidP="00E85941">
      <w:pPr>
        <w:spacing w:after="0" w:line="360" w:lineRule="auto"/>
        <w:jc w:val="center"/>
        <w:rPr>
          <w:rFonts w:ascii="Arial Narrow" w:eastAsia="Times New Roman" w:hAnsi="Arial Narrow" w:cs="Arial"/>
          <w:b/>
          <w:bCs/>
          <w:color w:val="2D2D2D"/>
          <w:spacing w:val="2"/>
          <w:sz w:val="32"/>
          <w:szCs w:val="32"/>
          <w:u w:val="single"/>
          <w:lang w:eastAsia="ru-RU"/>
        </w:rPr>
      </w:pPr>
      <w:bookmarkStart w:id="47" w:name="_Hlk73259631"/>
      <w:r w:rsidRPr="00F43D46">
        <w:rPr>
          <w:rFonts w:ascii="Arial Narrow" w:eastAsia="Times New Roman" w:hAnsi="Arial Narrow" w:cs="Arial"/>
          <w:b/>
          <w:bCs/>
          <w:color w:val="2D2D2D"/>
          <w:spacing w:val="2"/>
          <w:sz w:val="32"/>
          <w:szCs w:val="32"/>
          <w:u w:val="single"/>
          <w:lang w:eastAsia="ru-RU"/>
        </w:rPr>
        <w:t xml:space="preserve">Перечень </w:t>
      </w:r>
    </w:p>
    <w:p w14:paraId="6AF1E5B4" w14:textId="77777777" w:rsidR="00E85941" w:rsidRPr="00F43D46" w:rsidRDefault="00E85941" w:rsidP="00E85941">
      <w:pPr>
        <w:spacing w:after="0" w:line="360" w:lineRule="auto"/>
        <w:jc w:val="center"/>
        <w:rPr>
          <w:rFonts w:ascii="Arial Narrow" w:eastAsia="Times New Roman" w:hAnsi="Arial Narrow" w:cs="Arial"/>
          <w:b/>
          <w:bCs/>
          <w:color w:val="00466E"/>
          <w:spacing w:val="2"/>
          <w:sz w:val="32"/>
          <w:szCs w:val="32"/>
          <w:u w:val="single"/>
          <w:lang w:eastAsia="ru-RU"/>
        </w:rPr>
      </w:pPr>
      <w:r w:rsidRPr="00F43D46">
        <w:rPr>
          <w:rFonts w:ascii="Arial Narrow" w:eastAsia="Times New Roman" w:hAnsi="Arial Narrow" w:cs="Arial"/>
          <w:b/>
          <w:bCs/>
          <w:color w:val="2D2D2D"/>
          <w:spacing w:val="2"/>
          <w:sz w:val="32"/>
          <w:szCs w:val="32"/>
          <w:u w:val="single"/>
          <w:lang w:eastAsia="ru-RU"/>
        </w:rPr>
        <w:t>подконтрольных товаров, в отношении которых допускается ввоз без государственной регистрации и которые включены в </w:t>
      </w:r>
      <w:hyperlink r:id="rId12" w:history="1">
        <w:r w:rsidRPr="00F43D46">
          <w:rPr>
            <w:rFonts w:ascii="Arial Narrow" w:eastAsia="Times New Roman" w:hAnsi="Arial Narrow" w:cs="Arial"/>
            <w:b/>
            <w:bCs/>
            <w:color w:val="000000" w:themeColor="text1"/>
            <w:spacing w:val="2"/>
            <w:sz w:val="32"/>
            <w:szCs w:val="32"/>
            <w:u w:val="single"/>
            <w:lang w:eastAsia="ru-RU"/>
          </w:rPr>
          <w:t>раздел III Единого перечня товаров</w:t>
        </w:r>
      </w:hyperlink>
      <w:r w:rsidRPr="00F43D46">
        <w:rPr>
          <w:rFonts w:ascii="Arial Narrow" w:eastAsia="Times New Roman" w:hAnsi="Arial Narrow" w:cs="Arial"/>
          <w:b/>
          <w:bCs/>
          <w:color w:val="000000" w:themeColor="text1"/>
          <w:spacing w:val="2"/>
          <w:sz w:val="32"/>
          <w:szCs w:val="32"/>
          <w:u w:val="single"/>
          <w:lang w:eastAsia="ru-RU"/>
        </w:rPr>
        <w:t>, подлежащих санитарному контролю</w:t>
      </w:r>
      <w:bookmarkEnd w:id="47"/>
      <w:r w:rsidRPr="00F43D46">
        <w:rPr>
          <w:rFonts w:ascii="Arial Narrow" w:eastAsia="Times New Roman" w:hAnsi="Arial Narrow" w:cs="Arial"/>
          <w:b/>
          <w:bCs/>
          <w:color w:val="00466E"/>
          <w:spacing w:val="2"/>
          <w:sz w:val="32"/>
          <w:szCs w:val="32"/>
          <w:u w:val="single"/>
          <w:lang w:eastAsia="ru-RU"/>
        </w:rPr>
        <w:t>:</w:t>
      </w:r>
    </w:p>
    <w:p w14:paraId="5D062546"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eastAsia="Times New Roman" w:hAnsi="Arial Narrow" w:cs="Arial"/>
          <w:b/>
          <w:bCs/>
          <w:i/>
          <w:iCs/>
          <w:color w:val="2D2D2D"/>
          <w:spacing w:val="2"/>
          <w:sz w:val="28"/>
          <w:szCs w:val="28"/>
          <w:lang w:eastAsia="ru-RU"/>
        </w:rPr>
      </w:pPr>
      <w:r w:rsidRPr="009B7BEC">
        <w:rPr>
          <w:rFonts w:ascii="Arial Narrow" w:eastAsia="Times New Roman" w:hAnsi="Arial Narrow" w:cs="Arial"/>
          <w:b/>
          <w:bCs/>
          <w:i/>
          <w:iCs/>
          <w:color w:val="2D2D2D"/>
          <w:spacing w:val="2"/>
          <w:sz w:val="28"/>
          <w:szCs w:val="28"/>
          <w:lang w:eastAsia="ru-RU"/>
        </w:rPr>
        <w:t>Образцы продукции, предназначенные для проведения санитарно-эпидемиологической экспертизы с целью оформления свидетельств о государственной регистрации;</w:t>
      </w:r>
    </w:p>
    <w:p w14:paraId="4FD0C412"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eastAsia="Times New Roman" w:hAnsi="Arial Narrow" w:cs="Arial"/>
          <w:b/>
          <w:bCs/>
          <w:i/>
          <w:iCs/>
          <w:color w:val="2D2D2D"/>
          <w:spacing w:val="2"/>
          <w:sz w:val="28"/>
          <w:szCs w:val="28"/>
          <w:lang w:eastAsia="ru-RU"/>
        </w:rPr>
      </w:pPr>
      <w:r w:rsidRPr="009B7BEC">
        <w:rPr>
          <w:rFonts w:ascii="Arial Narrow" w:eastAsia="Times New Roman" w:hAnsi="Arial Narrow" w:cs="Arial"/>
          <w:b/>
          <w:bCs/>
          <w:i/>
          <w:iCs/>
          <w:color w:val="2D2D2D"/>
          <w:spacing w:val="2"/>
          <w:sz w:val="28"/>
          <w:szCs w:val="28"/>
          <w:lang w:eastAsia="ru-RU"/>
        </w:rPr>
        <w:t>Пищевое сырье (яйцо куриное, гусиное и пр.), используемое для приготовления питательных сред;</w:t>
      </w:r>
    </w:p>
    <w:p w14:paraId="16FED7FC"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eastAsia="Times New Roman" w:hAnsi="Arial Narrow" w:cs="Arial"/>
          <w:b/>
          <w:bCs/>
          <w:i/>
          <w:iCs/>
          <w:color w:val="2D2D2D"/>
          <w:spacing w:val="2"/>
          <w:sz w:val="28"/>
          <w:szCs w:val="28"/>
          <w:lang w:eastAsia="ru-RU"/>
        </w:rPr>
      </w:pPr>
      <w:r w:rsidRPr="009B7BEC">
        <w:rPr>
          <w:rFonts w:ascii="Arial Narrow" w:eastAsia="Times New Roman" w:hAnsi="Arial Narrow" w:cs="Arial"/>
          <w:b/>
          <w:bCs/>
          <w:i/>
          <w:iCs/>
          <w:color w:val="2D2D2D"/>
          <w:spacing w:val="2"/>
          <w:sz w:val="28"/>
          <w:szCs w:val="28"/>
          <w:lang w:eastAsia="ru-RU"/>
        </w:rPr>
        <w:t>Выставочные и рекламные образцы товаров;</w:t>
      </w:r>
    </w:p>
    <w:p w14:paraId="49B0922C"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eastAsia="Times New Roman" w:hAnsi="Arial Narrow" w:cs="Arial"/>
          <w:b/>
          <w:bCs/>
          <w:i/>
          <w:iCs/>
          <w:color w:val="2D2D2D"/>
          <w:spacing w:val="2"/>
          <w:sz w:val="28"/>
          <w:szCs w:val="28"/>
          <w:lang w:eastAsia="ru-RU"/>
        </w:rPr>
      </w:pPr>
      <w:r w:rsidRPr="009B7BEC">
        <w:rPr>
          <w:rFonts w:ascii="Arial Narrow" w:eastAsia="Times New Roman" w:hAnsi="Arial Narrow" w:cs="Arial"/>
          <w:b/>
          <w:bCs/>
          <w:i/>
          <w:iCs/>
          <w:color w:val="2D2D2D"/>
          <w:spacing w:val="2"/>
          <w:sz w:val="28"/>
          <w:szCs w:val="28"/>
          <w:lang w:eastAsia="ru-RU"/>
        </w:rPr>
        <w:t>Товар, перемещаемая (перемещенная) через таможенную границу ЕАЭС в качестве припасов;</w:t>
      </w:r>
    </w:p>
    <w:p w14:paraId="15E48199"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eastAsia="Times New Roman" w:hAnsi="Arial Narrow" w:cs="Arial"/>
          <w:b/>
          <w:bCs/>
          <w:i/>
          <w:iCs/>
          <w:color w:val="2D2D2D"/>
          <w:spacing w:val="2"/>
          <w:sz w:val="28"/>
          <w:szCs w:val="28"/>
          <w:lang w:eastAsia="ru-RU"/>
        </w:rPr>
      </w:pPr>
      <w:r w:rsidRPr="009B7BEC">
        <w:rPr>
          <w:rFonts w:ascii="Arial Narrow" w:eastAsia="Times New Roman" w:hAnsi="Arial Narrow" w:cs="Arial"/>
          <w:b/>
          <w:bCs/>
          <w:i/>
          <w:iCs/>
          <w:color w:val="2D2D2D"/>
          <w:spacing w:val="2"/>
          <w:sz w:val="28"/>
          <w:szCs w:val="28"/>
          <w:lang w:eastAsia="ru-RU"/>
        </w:rPr>
        <w:t>Продукция (товары), реализуемая в магазинах беспошлинной торговли в соответствии с таможенной процедурой беспошлинной торговли;</w:t>
      </w:r>
      <w:r w:rsidRPr="009B7BEC">
        <w:rPr>
          <w:rFonts w:ascii="Arial Narrow" w:eastAsia="Times New Roman" w:hAnsi="Arial Narrow" w:cs="Arial"/>
          <w:b/>
          <w:bCs/>
          <w:i/>
          <w:iCs/>
          <w:color w:val="2D2D2D"/>
          <w:spacing w:val="2"/>
          <w:sz w:val="28"/>
          <w:szCs w:val="28"/>
          <w:lang w:eastAsia="ru-RU"/>
        </w:rPr>
        <w:br/>
        <w:t xml:space="preserve">гуманитарная помощь </w:t>
      </w:r>
    </w:p>
    <w:p w14:paraId="7A4C755D" w14:textId="77777777" w:rsidR="00E85941" w:rsidRPr="009B7BEC" w:rsidRDefault="00E85941" w:rsidP="00E85941">
      <w:pPr>
        <w:pStyle w:val="ListParagraph"/>
        <w:numPr>
          <w:ilvl w:val="0"/>
          <w:numId w:val="58"/>
        </w:numPr>
        <w:shd w:val="clear" w:color="auto" w:fill="FFFFFF"/>
        <w:spacing w:after="0" w:line="360" w:lineRule="auto"/>
        <w:textAlignment w:val="baseline"/>
        <w:rPr>
          <w:rFonts w:ascii="Arial Narrow" w:hAnsi="Arial Narrow"/>
          <w:b/>
          <w:bCs/>
          <w:i/>
          <w:iCs/>
          <w:sz w:val="28"/>
          <w:szCs w:val="28"/>
        </w:rPr>
      </w:pPr>
      <w:r w:rsidRPr="009B7BEC">
        <w:rPr>
          <w:rFonts w:ascii="Arial Narrow" w:eastAsia="Times New Roman" w:hAnsi="Arial Narrow" w:cs="Arial"/>
          <w:b/>
          <w:bCs/>
          <w:i/>
          <w:iCs/>
          <w:color w:val="2D2D2D"/>
          <w:spacing w:val="2"/>
          <w:sz w:val="28"/>
          <w:szCs w:val="28"/>
          <w:lang w:eastAsia="ru-RU"/>
        </w:rPr>
        <w:t xml:space="preserve">Товары для личного пользования. </w:t>
      </w:r>
    </w:p>
    <w:p w14:paraId="623F661F" w14:textId="77777777" w:rsidR="00E85941" w:rsidRPr="006747C3" w:rsidRDefault="00E85941" w:rsidP="00E85941">
      <w:pPr>
        <w:rPr>
          <w:i/>
          <w:iCs/>
        </w:rPr>
      </w:pPr>
    </w:p>
    <w:p w14:paraId="3BC750F6" w14:textId="4C8A7EEC" w:rsidR="006E08B3" w:rsidRDefault="006E08B3" w:rsidP="00910F4C">
      <w:pPr>
        <w:spacing w:line="240" w:lineRule="auto"/>
        <w:rPr>
          <w:rFonts w:ascii="Arial Narrow" w:hAnsi="Arial Narrow"/>
          <w:sz w:val="28"/>
          <w:szCs w:val="28"/>
        </w:rPr>
      </w:pPr>
    </w:p>
    <w:p w14:paraId="7833FC26" w14:textId="7D5D2487" w:rsidR="00E85941" w:rsidRDefault="00E85941" w:rsidP="00910F4C">
      <w:pPr>
        <w:spacing w:line="240" w:lineRule="auto"/>
        <w:rPr>
          <w:rFonts w:ascii="Arial Narrow" w:hAnsi="Arial Narrow"/>
          <w:sz w:val="28"/>
          <w:szCs w:val="28"/>
        </w:rPr>
      </w:pPr>
    </w:p>
    <w:p w14:paraId="794F5071" w14:textId="72CDF390" w:rsidR="00E85941" w:rsidRDefault="00E85941" w:rsidP="00910F4C">
      <w:pPr>
        <w:spacing w:line="240" w:lineRule="auto"/>
        <w:rPr>
          <w:rFonts w:ascii="Arial Narrow" w:hAnsi="Arial Narrow"/>
          <w:sz w:val="28"/>
          <w:szCs w:val="28"/>
        </w:rPr>
      </w:pPr>
    </w:p>
    <w:p w14:paraId="6205C688" w14:textId="129E4CEA" w:rsidR="00E85941" w:rsidRDefault="00E85941" w:rsidP="00910F4C">
      <w:pPr>
        <w:spacing w:line="240" w:lineRule="auto"/>
        <w:rPr>
          <w:rFonts w:ascii="Arial Narrow" w:hAnsi="Arial Narrow"/>
          <w:sz w:val="28"/>
          <w:szCs w:val="28"/>
        </w:rPr>
      </w:pPr>
    </w:p>
    <w:p w14:paraId="5606AE11" w14:textId="59F1DFA1" w:rsidR="00082F70" w:rsidRPr="00AF083A" w:rsidRDefault="00082F70" w:rsidP="00836679">
      <w:pPr>
        <w:pStyle w:val="BodyText"/>
        <w:spacing w:before="2"/>
        <w:ind w:left="9204" w:right="92" w:firstLine="708"/>
        <w:outlineLvl w:val="1"/>
        <w:rPr>
          <w:sz w:val="32"/>
          <w:szCs w:val="32"/>
          <w:u w:val="single"/>
        </w:rPr>
      </w:pPr>
      <w:bookmarkStart w:id="48" w:name="_Toc77061542"/>
      <w:r w:rsidRPr="00AF083A">
        <w:rPr>
          <w:rFonts w:ascii="Arial Narrow" w:hAnsi="Arial Narrow"/>
          <w:b/>
          <w:bCs/>
          <w:color w:val="000000" w:themeColor="text1"/>
          <w:sz w:val="32"/>
          <w:szCs w:val="32"/>
          <w:u w:val="single"/>
        </w:rPr>
        <w:lastRenderedPageBreak/>
        <w:t>Приложение № 4 к Руководству</w:t>
      </w:r>
      <w:r w:rsidR="00AF083A">
        <w:rPr>
          <w:rFonts w:ascii="Arial Narrow" w:hAnsi="Arial Narrow"/>
          <w:b/>
          <w:bCs/>
          <w:color w:val="000000" w:themeColor="text1"/>
          <w:sz w:val="32"/>
          <w:szCs w:val="32"/>
          <w:u w:val="single"/>
        </w:rPr>
        <w:t>.</w:t>
      </w:r>
      <w:bookmarkEnd w:id="48"/>
    </w:p>
    <w:p w14:paraId="5950A0E2" w14:textId="77777777" w:rsidR="00082F70" w:rsidRDefault="00082F70" w:rsidP="00082F70">
      <w:pPr>
        <w:pStyle w:val="BodyText"/>
        <w:spacing w:before="4"/>
        <w:rPr>
          <w:sz w:val="26"/>
        </w:rPr>
      </w:pPr>
    </w:p>
    <w:p w14:paraId="0538EEB9" w14:textId="77777777" w:rsidR="00082F70" w:rsidRPr="00BF23D0" w:rsidRDefault="00082F70" w:rsidP="00082F70">
      <w:pPr>
        <w:spacing w:line="368" w:lineRule="exact"/>
        <w:ind w:left="3024" w:right="2692"/>
        <w:jc w:val="center"/>
        <w:rPr>
          <w:rFonts w:ascii="Arial Narrow" w:hAnsi="Arial Narrow"/>
          <w:b/>
          <w:sz w:val="32"/>
          <w:szCs w:val="32"/>
          <w:u w:val="single"/>
        </w:rPr>
      </w:pPr>
      <w:bookmarkStart w:id="49" w:name="_Hlk73259686"/>
      <w:r w:rsidRPr="00BF23D0">
        <w:rPr>
          <w:rFonts w:ascii="Arial Narrow" w:hAnsi="Arial Narrow"/>
          <w:b/>
          <w:sz w:val="32"/>
          <w:szCs w:val="32"/>
          <w:u w:val="single"/>
        </w:rPr>
        <w:t>Перечень видов пищевой продукции, подлежащих ветеринарному контролю (надзору).</w:t>
      </w:r>
    </w:p>
    <w:bookmarkEnd w:id="49"/>
    <w:p w14:paraId="742AE2E8" w14:textId="77777777" w:rsidR="00082F70" w:rsidRPr="00E16E04" w:rsidRDefault="00082F70" w:rsidP="00082F70">
      <w:pPr>
        <w:pStyle w:val="BodyText"/>
        <w:spacing w:before="7"/>
        <w:rPr>
          <w:rFonts w:ascii="Arial Narrow" w:hAnsi="Arial Narrow"/>
        </w:rPr>
      </w:pPr>
    </w:p>
    <w:tbl>
      <w:tblPr>
        <w:tblStyle w:val="TableNormal1"/>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9182"/>
        <w:gridCol w:w="3060"/>
      </w:tblGrid>
      <w:tr w:rsidR="00082F70" w:rsidRPr="00E16E04" w14:paraId="5014B891" w14:textId="77777777" w:rsidTr="00836679">
        <w:trPr>
          <w:trHeight w:val="321"/>
        </w:trPr>
        <w:tc>
          <w:tcPr>
            <w:tcW w:w="2410" w:type="dxa"/>
          </w:tcPr>
          <w:p w14:paraId="2C4FC4DC" w14:textId="77777777" w:rsidR="00082F70" w:rsidRPr="00E16E04" w:rsidRDefault="00082F70" w:rsidP="00836679">
            <w:pPr>
              <w:pStyle w:val="TableParagraph"/>
              <w:spacing w:line="301" w:lineRule="exact"/>
              <w:ind w:left="174" w:right="156"/>
              <w:jc w:val="center"/>
              <w:rPr>
                <w:rFonts w:ascii="Arial Narrow" w:hAnsi="Arial Narrow"/>
                <w:b/>
                <w:sz w:val="28"/>
                <w:szCs w:val="28"/>
              </w:rPr>
            </w:pPr>
            <w:r w:rsidRPr="00E16E04">
              <w:rPr>
                <w:rFonts w:ascii="Arial Narrow" w:hAnsi="Arial Narrow"/>
                <w:b/>
                <w:sz w:val="28"/>
                <w:szCs w:val="28"/>
              </w:rPr>
              <w:t>Код ТН ВЭД</w:t>
            </w:r>
          </w:p>
        </w:tc>
        <w:tc>
          <w:tcPr>
            <w:tcW w:w="9182" w:type="dxa"/>
          </w:tcPr>
          <w:p w14:paraId="0B3FF907" w14:textId="77777777" w:rsidR="00082F70" w:rsidRPr="00E16E04" w:rsidRDefault="00082F70" w:rsidP="00836679">
            <w:pPr>
              <w:pStyle w:val="TableParagraph"/>
              <w:spacing w:line="301" w:lineRule="exact"/>
              <w:ind w:left="346" w:right="334"/>
              <w:jc w:val="center"/>
              <w:rPr>
                <w:rFonts w:ascii="Arial Narrow" w:hAnsi="Arial Narrow"/>
                <w:b/>
                <w:sz w:val="28"/>
                <w:szCs w:val="28"/>
              </w:rPr>
            </w:pPr>
            <w:r w:rsidRPr="00E16E04">
              <w:rPr>
                <w:rFonts w:ascii="Arial Narrow" w:hAnsi="Arial Narrow"/>
                <w:b/>
                <w:sz w:val="28"/>
                <w:szCs w:val="28"/>
              </w:rPr>
              <w:t>Наименование товара</w:t>
            </w:r>
          </w:p>
        </w:tc>
        <w:tc>
          <w:tcPr>
            <w:tcW w:w="3060" w:type="dxa"/>
          </w:tcPr>
          <w:p w14:paraId="30413180" w14:textId="77777777" w:rsidR="00082F70" w:rsidRPr="00E16E04" w:rsidRDefault="00082F70" w:rsidP="00836679">
            <w:pPr>
              <w:pStyle w:val="TableParagraph"/>
              <w:spacing w:line="301" w:lineRule="exact"/>
              <w:ind w:left="733"/>
              <w:rPr>
                <w:rFonts w:ascii="Arial Narrow" w:hAnsi="Arial Narrow"/>
                <w:b/>
                <w:sz w:val="28"/>
                <w:szCs w:val="28"/>
              </w:rPr>
            </w:pPr>
            <w:r w:rsidRPr="00E16E04">
              <w:rPr>
                <w:rFonts w:ascii="Arial Narrow" w:hAnsi="Arial Narrow"/>
                <w:b/>
                <w:sz w:val="28"/>
                <w:szCs w:val="28"/>
              </w:rPr>
              <w:t>Примечание</w:t>
            </w:r>
          </w:p>
        </w:tc>
      </w:tr>
      <w:tr w:rsidR="00082F70" w:rsidRPr="00E16E04" w14:paraId="70496E07" w14:textId="77777777" w:rsidTr="00836679">
        <w:trPr>
          <w:trHeight w:val="323"/>
        </w:trPr>
        <w:tc>
          <w:tcPr>
            <w:tcW w:w="2410" w:type="dxa"/>
          </w:tcPr>
          <w:p w14:paraId="45F96DF0" w14:textId="77777777" w:rsidR="00082F70" w:rsidRPr="00E16E04" w:rsidRDefault="00082F70" w:rsidP="00836679">
            <w:pPr>
              <w:pStyle w:val="TableParagraph"/>
              <w:spacing w:line="304" w:lineRule="exact"/>
              <w:ind w:left="174" w:right="161"/>
              <w:jc w:val="center"/>
              <w:rPr>
                <w:rFonts w:ascii="Arial Narrow" w:hAnsi="Arial Narrow"/>
                <w:b/>
                <w:sz w:val="28"/>
                <w:szCs w:val="28"/>
              </w:rPr>
            </w:pPr>
            <w:r w:rsidRPr="00E16E04">
              <w:rPr>
                <w:rFonts w:ascii="Arial Narrow" w:hAnsi="Arial Narrow"/>
                <w:b/>
                <w:sz w:val="28"/>
                <w:szCs w:val="28"/>
              </w:rPr>
              <w:t>0201</w:t>
            </w:r>
          </w:p>
        </w:tc>
        <w:tc>
          <w:tcPr>
            <w:tcW w:w="9182" w:type="dxa"/>
          </w:tcPr>
          <w:p w14:paraId="0CFB732C" w14:textId="77777777" w:rsidR="00082F70" w:rsidRPr="00082F70" w:rsidRDefault="00082F70" w:rsidP="00836679">
            <w:pPr>
              <w:pStyle w:val="TableParagraph"/>
              <w:spacing w:line="304"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Мясо крупного рогатого скота, свежее или охлажденное</w:t>
            </w:r>
          </w:p>
        </w:tc>
        <w:tc>
          <w:tcPr>
            <w:tcW w:w="3060" w:type="dxa"/>
          </w:tcPr>
          <w:p w14:paraId="257E1070" w14:textId="77777777" w:rsidR="00082F70" w:rsidRPr="00082F70" w:rsidRDefault="00082F70" w:rsidP="00836679">
            <w:pPr>
              <w:pStyle w:val="TableParagraph"/>
              <w:rPr>
                <w:rFonts w:ascii="Arial Narrow" w:hAnsi="Arial Narrow"/>
                <w:sz w:val="28"/>
                <w:szCs w:val="28"/>
                <w:lang w:val="ru-RU"/>
              </w:rPr>
            </w:pPr>
          </w:p>
        </w:tc>
      </w:tr>
      <w:tr w:rsidR="00082F70" w:rsidRPr="00E16E04" w14:paraId="649979B4" w14:textId="77777777" w:rsidTr="00836679">
        <w:trPr>
          <w:trHeight w:val="321"/>
        </w:trPr>
        <w:tc>
          <w:tcPr>
            <w:tcW w:w="2410" w:type="dxa"/>
          </w:tcPr>
          <w:p w14:paraId="4C0EFE79" w14:textId="77777777" w:rsidR="00082F70" w:rsidRPr="00E16E04" w:rsidRDefault="00082F70" w:rsidP="00836679">
            <w:pPr>
              <w:pStyle w:val="TableParagraph"/>
              <w:spacing w:line="301" w:lineRule="exact"/>
              <w:ind w:left="174" w:right="161"/>
              <w:jc w:val="center"/>
              <w:rPr>
                <w:rFonts w:ascii="Arial Narrow" w:hAnsi="Arial Narrow"/>
                <w:b/>
                <w:sz w:val="28"/>
                <w:szCs w:val="28"/>
              </w:rPr>
            </w:pPr>
            <w:r w:rsidRPr="00E16E04">
              <w:rPr>
                <w:rFonts w:ascii="Arial Narrow" w:hAnsi="Arial Narrow"/>
                <w:b/>
                <w:sz w:val="28"/>
                <w:szCs w:val="28"/>
              </w:rPr>
              <w:t>0202</w:t>
            </w:r>
          </w:p>
        </w:tc>
        <w:tc>
          <w:tcPr>
            <w:tcW w:w="9182" w:type="dxa"/>
          </w:tcPr>
          <w:p w14:paraId="76455294" w14:textId="77777777" w:rsidR="00082F70" w:rsidRPr="00082F70" w:rsidRDefault="00082F70" w:rsidP="00836679">
            <w:pPr>
              <w:pStyle w:val="TableParagraph"/>
              <w:spacing w:line="30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Мясо крупного рогатого скота, замороженное</w:t>
            </w:r>
          </w:p>
        </w:tc>
        <w:tc>
          <w:tcPr>
            <w:tcW w:w="3060" w:type="dxa"/>
          </w:tcPr>
          <w:p w14:paraId="5C7DE3D0" w14:textId="77777777" w:rsidR="00082F70" w:rsidRPr="00082F70" w:rsidRDefault="00082F70" w:rsidP="00836679">
            <w:pPr>
              <w:pStyle w:val="TableParagraph"/>
              <w:rPr>
                <w:rFonts w:ascii="Arial Narrow" w:hAnsi="Arial Narrow"/>
                <w:sz w:val="28"/>
                <w:szCs w:val="28"/>
                <w:lang w:val="ru-RU"/>
              </w:rPr>
            </w:pPr>
          </w:p>
        </w:tc>
      </w:tr>
      <w:tr w:rsidR="00082F70" w:rsidRPr="00E16E04" w14:paraId="7C74E672" w14:textId="77777777" w:rsidTr="00836679">
        <w:trPr>
          <w:trHeight w:val="321"/>
        </w:trPr>
        <w:tc>
          <w:tcPr>
            <w:tcW w:w="2410" w:type="dxa"/>
          </w:tcPr>
          <w:p w14:paraId="6EDED1BE" w14:textId="77777777" w:rsidR="00082F70" w:rsidRPr="00E16E04" w:rsidRDefault="00082F70" w:rsidP="00836679">
            <w:pPr>
              <w:pStyle w:val="TableParagraph"/>
              <w:spacing w:line="302" w:lineRule="exact"/>
              <w:ind w:left="174" w:right="161"/>
              <w:jc w:val="center"/>
              <w:rPr>
                <w:rFonts w:ascii="Arial Narrow" w:hAnsi="Arial Narrow"/>
                <w:b/>
                <w:sz w:val="28"/>
                <w:szCs w:val="28"/>
              </w:rPr>
            </w:pPr>
            <w:r w:rsidRPr="00E16E04">
              <w:rPr>
                <w:rFonts w:ascii="Arial Narrow" w:hAnsi="Arial Narrow"/>
                <w:b/>
                <w:sz w:val="28"/>
                <w:szCs w:val="28"/>
              </w:rPr>
              <w:t>0203</w:t>
            </w:r>
          </w:p>
        </w:tc>
        <w:tc>
          <w:tcPr>
            <w:tcW w:w="9182" w:type="dxa"/>
          </w:tcPr>
          <w:p w14:paraId="752160AE" w14:textId="77777777" w:rsidR="00082F70" w:rsidRPr="00082F70" w:rsidRDefault="00082F70" w:rsidP="00836679">
            <w:pPr>
              <w:pStyle w:val="TableParagraph"/>
              <w:spacing w:line="302"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Свинина свежая, охлажденная или замороженная</w:t>
            </w:r>
          </w:p>
        </w:tc>
        <w:tc>
          <w:tcPr>
            <w:tcW w:w="3060" w:type="dxa"/>
          </w:tcPr>
          <w:p w14:paraId="1C86DA64" w14:textId="77777777" w:rsidR="00082F70" w:rsidRPr="00082F70" w:rsidRDefault="00082F70" w:rsidP="00836679">
            <w:pPr>
              <w:pStyle w:val="TableParagraph"/>
              <w:rPr>
                <w:rFonts w:ascii="Arial Narrow" w:hAnsi="Arial Narrow"/>
                <w:sz w:val="28"/>
                <w:szCs w:val="28"/>
                <w:lang w:val="ru-RU"/>
              </w:rPr>
            </w:pPr>
          </w:p>
        </w:tc>
      </w:tr>
      <w:tr w:rsidR="00082F70" w:rsidRPr="00E16E04" w14:paraId="4E4EB2C1" w14:textId="77777777" w:rsidTr="00836679">
        <w:trPr>
          <w:trHeight w:val="323"/>
        </w:trPr>
        <w:tc>
          <w:tcPr>
            <w:tcW w:w="2410" w:type="dxa"/>
          </w:tcPr>
          <w:p w14:paraId="2BB9A57E" w14:textId="77777777" w:rsidR="00082F70" w:rsidRPr="00E16E04" w:rsidRDefault="00082F70" w:rsidP="00836679">
            <w:pPr>
              <w:pStyle w:val="TableParagraph"/>
              <w:spacing w:line="304" w:lineRule="exact"/>
              <w:ind w:left="174" w:right="161"/>
              <w:jc w:val="center"/>
              <w:rPr>
                <w:rFonts w:ascii="Arial Narrow" w:hAnsi="Arial Narrow"/>
                <w:b/>
                <w:sz w:val="28"/>
                <w:szCs w:val="28"/>
              </w:rPr>
            </w:pPr>
            <w:r w:rsidRPr="00E16E04">
              <w:rPr>
                <w:rFonts w:ascii="Arial Narrow" w:hAnsi="Arial Narrow"/>
                <w:b/>
                <w:sz w:val="28"/>
                <w:szCs w:val="28"/>
              </w:rPr>
              <w:t>0204</w:t>
            </w:r>
          </w:p>
        </w:tc>
        <w:tc>
          <w:tcPr>
            <w:tcW w:w="9182" w:type="dxa"/>
          </w:tcPr>
          <w:p w14:paraId="0C0E92D7" w14:textId="77777777" w:rsidR="00082F70" w:rsidRPr="00082F70" w:rsidRDefault="00082F70" w:rsidP="00836679">
            <w:pPr>
              <w:pStyle w:val="TableParagraph"/>
              <w:spacing w:line="304"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Баранина или козлятина свежая, охлажденная или замороженная</w:t>
            </w:r>
          </w:p>
        </w:tc>
        <w:tc>
          <w:tcPr>
            <w:tcW w:w="3060" w:type="dxa"/>
          </w:tcPr>
          <w:p w14:paraId="26240132" w14:textId="77777777" w:rsidR="00082F70" w:rsidRPr="00082F70" w:rsidRDefault="00082F70" w:rsidP="00836679">
            <w:pPr>
              <w:pStyle w:val="TableParagraph"/>
              <w:rPr>
                <w:rFonts w:ascii="Arial Narrow" w:hAnsi="Arial Narrow"/>
                <w:sz w:val="28"/>
                <w:szCs w:val="28"/>
                <w:lang w:val="ru-RU"/>
              </w:rPr>
            </w:pPr>
          </w:p>
        </w:tc>
      </w:tr>
      <w:tr w:rsidR="00082F70" w:rsidRPr="00E16E04" w14:paraId="74D86BBC" w14:textId="77777777" w:rsidTr="00836679">
        <w:trPr>
          <w:trHeight w:val="642"/>
        </w:trPr>
        <w:tc>
          <w:tcPr>
            <w:tcW w:w="2410" w:type="dxa"/>
          </w:tcPr>
          <w:p w14:paraId="3C2C7CEA"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0205 00</w:t>
            </w:r>
          </w:p>
        </w:tc>
        <w:tc>
          <w:tcPr>
            <w:tcW w:w="9182" w:type="dxa"/>
          </w:tcPr>
          <w:p w14:paraId="11C0FEF1"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Мясо лошадей, ослов, мулов или лошаков, свежее, охлажденное или</w:t>
            </w:r>
          </w:p>
          <w:p w14:paraId="3401268A"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замороженное</w:t>
            </w:r>
          </w:p>
        </w:tc>
        <w:tc>
          <w:tcPr>
            <w:tcW w:w="3060" w:type="dxa"/>
          </w:tcPr>
          <w:p w14:paraId="2B303E72" w14:textId="77777777" w:rsidR="00082F70" w:rsidRPr="00E16E04" w:rsidRDefault="00082F70" w:rsidP="00836679">
            <w:pPr>
              <w:pStyle w:val="TableParagraph"/>
              <w:rPr>
                <w:rFonts w:ascii="Arial Narrow" w:hAnsi="Arial Narrow"/>
                <w:sz w:val="28"/>
                <w:szCs w:val="28"/>
              </w:rPr>
            </w:pPr>
          </w:p>
        </w:tc>
      </w:tr>
      <w:tr w:rsidR="00082F70" w:rsidRPr="00E16E04" w14:paraId="7EE2A320" w14:textId="77777777" w:rsidTr="00836679">
        <w:trPr>
          <w:trHeight w:val="966"/>
        </w:trPr>
        <w:tc>
          <w:tcPr>
            <w:tcW w:w="2410" w:type="dxa"/>
          </w:tcPr>
          <w:p w14:paraId="2DAA00B6" w14:textId="77777777" w:rsidR="00082F70" w:rsidRPr="00E16E04" w:rsidRDefault="00082F70" w:rsidP="00836679">
            <w:pPr>
              <w:pStyle w:val="TableParagraph"/>
              <w:spacing w:before="11"/>
              <w:rPr>
                <w:rFonts w:ascii="Arial Narrow" w:hAnsi="Arial Narrow"/>
                <w:sz w:val="28"/>
                <w:szCs w:val="28"/>
              </w:rPr>
            </w:pPr>
          </w:p>
          <w:p w14:paraId="6DEA11DE"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0206</w:t>
            </w:r>
          </w:p>
        </w:tc>
        <w:tc>
          <w:tcPr>
            <w:tcW w:w="9182" w:type="dxa"/>
          </w:tcPr>
          <w:p w14:paraId="47BC63FD" w14:textId="77777777" w:rsidR="00082F70" w:rsidRPr="00082F70" w:rsidRDefault="00082F70" w:rsidP="00836679">
            <w:pPr>
              <w:pStyle w:val="TableParagraph"/>
              <w:tabs>
                <w:tab w:val="left" w:pos="1450"/>
                <w:tab w:val="left" w:pos="3216"/>
                <w:tab w:val="left" w:pos="4529"/>
                <w:tab w:val="left" w:pos="5768"/>
                <w:tab w:val="left" w:pos="6687"/>
                <w:tab w:val="left" w:pos="7790"/>
                <w:tab w:val="left" w:pos="8610"/>
              </w:tabs>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Пищевые</w:t>
            </w:r>
            <w:r w:rsidRPr="00082F70">
              <w:rPr>
                <w:rFonts w:ascii="Arial Narrow" w:hAnsi="Arial Narrow"/>
                <w:b/>
                <w:bCs/>
                <w:i/>
                <w:iCs/>
                <w:sz w:val="28"/>
                <w:szCs w:val="28"/>
                <w:lang w:val="ru-RU"/>
              </w:rPr>
              <w:tab/>
              <w:t>субпродукты</w:t>
            </w:r>
            <w:r w:rsidRPr="00082F70">
              <w:rPr>
                <w:rFonts w:ascii="Arial Narrow" w:hAnsi="Arial Narrow"/>
                <w:b/>
                <w:bCs/>
                <w:i/>
                <w:iCs/>
                <w:sz w:val="28"/>
                <w:szCs w:val="28"/>
                <w:lang w:val="ru-RU"/>
              </w:rPr>
              <w:tab/>
              <w:t>крупного</w:t>
            </w:r>
            <w:r w:rsidRPr="00082F70">
              <w:rPr>
                <w:rFonts w:ascii="Arial Narrow" w:hAnsi="Arial Narrow"/>
                <w:b/>
                <w:bCs/>
                <w:i/>
                <w:iCs/>
                <w:sz w:val="28"/>
                <w:szCs w:val="28"/>
                <w:lang w:val="ru-RU"/>
              </w:rPr>
              <w:tab/>
              <w:t>рогатого</w:t>
            </w:r>
            <w:r w:rsidRPr="00082F70">
              <w:rPr>
                <w:rFonts w:ascii="Arial Narrow" w:hAnsi="Arial Narrow"/>
                <w:b/>
                <w:bCs/>
                <w:i/>
                <w:iCs/>
                <w:sz w:val="28"/>
                <w:szCs w:val="28"/>
                <w:lang w:val="ru-RU"/>
              </w:rPr>
              <w:tab/>
              <w:t>скота,</w:t>
            </w:r>
            <w:r w:rsidRPr="00082F70">
              <w:rPr>
                <w:rFonts w:ascii="Arial Narrow" w:hAnsi="Arial Narrow"/>
                <w:b/>
                <w:bCs/>
                <w:i/>
                <w:iCs/>
                <w:sz w:val="28"/>
                <w:szCs w:val="28"/>
                <w:lang w:val="ru-RU"/>
              </w:rPr>
              <w:tab/>
              <w:t>свиней,</w:t>
            </w:r>
            <w:r w:rsidRPr="00082F70">
              <w:rPr>
                <w:rFonts w:ascii="Arial Narrow" w:hAnsi="Arial Narrow"/>
                <w:b/>
                <w:bCs/>
                <w:i/>
                <w:iCs/>
                <w:sz w:val="28"/>
                <w:szCs w:val="28"/>
                <w:lang w:val="ru-RU"/>
              </w:rPr>
              <w:tab/>
              <w:t>овец,</w:t>
            </w:r>
            <w:r w:rsidRPr="00082F70">
              <w:rPr>
                <w:rFonts w:ascii="Arial Narrow" w:hAnsi="Arial Narrow"/>
                <w:b/>
                <w:bCs/>
                <w:i/>
                <w:iCs/>
                <w:sz w:val="28"/>
                <w:szCs w:val="28"/>
                <w:lang w:val="ru-RU"/>
              </w:rPr>
              <w:tab/>
              <w:t>коз,</w:t>
            </w:r>
          </w:p>
          <w:p w14:paraId="2154C1F2" w14:textId="77777777" w:rsidR="00082F70" w:rsidRPr="00082F70" w:rsidRDefault="00082F70" w:rsidP="00836679">
            <w:pPr>
              <w:pStyle w:val="TableParagraph"/>
              <w:tabs>
                <w:tab w:val="left" w:pos="1484"/>
                <w:tab w:val="left" w:pos="2497"/>
                <w:tab w:val="left" w:pos="3490"/>
                <w:tab w:val="left" w:pos="4197"/>
                <w:tab w:val="left" w:pos="5564"/>
                <w:tab w:val="left" w:pos="6750"/>
                <w:tab w:val="left" w:pos="8632"/>
              </w:tabs>
              <w:spacing w:before="6" w:line="322" w:lineRule="exact"/>
              <w:ind w:left="110" w:right="99"/>
              <w:rPr>
                <w:rFonts w:ascii="Arial Narrow" w:hAnsi="Arial Narrow"/>
                <w:b/>
                <w:bCs/>
                <w:i/>
                <w:iCs/>
                <w:sz w:val="28"/>
                <w:szCs w:val="28"/>
                <w:lang w:val="ru-RU"/>
              </w:rPr>
            </w:pPr>
            <w:r w:rsidRPr="00082F70">
              <w:rPr>
                <w:rFonts w:ascii="Arial Narrow" w:hAnsi="Arial Narrow"/>
                <w:b/>
                <w:bCs/>
                <w:i/>
                <w:iCs/>
                <w:sz w:val="28"/>
                <w:szCs w:val="28"/>
                <w:lang w:val="ru-RU"/>
              </w:rPr>
              <w:t>лошадей,</w:t>
            </w:r>
            <w:r w:rsidRPr="00082F70">
              <w:rPr>
                <w:rFonts w:ascii="Arial Narrow" w:hAnsi="Arial Narrow"/>
                <w:b/>
                <w:bCs/>
                <w:i/>
                <w:iCs/>
                <w:sz w:val="28"/>
                <w:szCs w:val="28"/>
                <w:lang w:val="ru-RU"/>
              </w:rPr>
              <w:tab/>
              <w:t>ослов,</w:t>
            </w:r>
            <w:r w:rsidRPr="00082F70">
              <w:rPr>
                <w:rFonts w:ascii="Arial Narrow" w:hAnsi="Arial Narrow"/>
                <w:b/>
                <w:bCs/>
                <w:i/>
                <w:iCs/>
                <w:sz w:val="28"/>
                <w:szCs w:val="28"/>
                <w:lang w:val="ru-RU"/>
              </w:rPr>
              <w:tab/>
              <w:t>мулов</w:t>
            </w:r>
            <w:r w:rsidRPr="00082F70">
              <w:rPr>
                <w:rFonts w:ascii="Arial Narrow" w:hAnsi="Arial Narrow"/>
                <w:b/>
                <w:bCs/>
                <w:i/>
                <w:iCs/>
                <w:sz w:val="28"/>
                <w:szCs w:val="28"/>
                <w:lang w:val="ru-RU"/>
              </w:rPr>
              <w:tab/>
              <w:t>или</w:t>
            </w:r>
            <w:r w:rsidRPr="00082F70">
              <w:rPr>
                <w:rFonts w:ascii="Arial Narrow" w:hAnsi="Arial Narrow"/>
                <w:b/>
                <w:bCs/>
                <w:i/>
                <w:iCs/>
                <w:sz w:val="28"/>
                <w:szCs w:val="28"/>
                <w:lang w:val="ru-RU"/>
              </w:rPr>
              <w:tab/>
              <w:t>лошаков,</w:t>
            </w:r>
            <w:r w:rsidRPr="00082F70">
              <w:rPr>
                <w:rFonts w:ascii="Arial Narrow" w:hAnsi="Arial Narrow"/>
                <w:b/>
                <w:bCs/>
                <w:i/>
                <w:iCs/>
                <w:sz w:val="28"/>
                <w:szCs w:val="28"/>
                <w:lang w:val="ru-RU"/>
              </w:rPr>
              <w:tab/>
              <w:t>свежие,</w:t>
            </w:r>
            <w:r w:rsidRPr="00082F70">
              <w:rPr>
                <w:rFonts w:ascii="Arial Narrow" w:hAnsi="Arial Narrow"/>
                <w:b/>
                <w:bCs/>
                <w:i/>
                <w:iCs/>
                <w:sz w:val="28"/>
                <w:szCs w:val="28"/>
                <w:lang w:val="ru-RU"/>
              </w:rPr>
              <w:tab/>
              <w:t>охлажденные</w:t>
            </w:r>
            <w:r w:rsidRPr="00082F70">
              <w:rPr>
                <w:rFonts w:ascii="Arial Narrow" w:hAnsi="Arial Narrow"/>
                <w:b/>
                <w:bCs/>
                <w:i/>
                <w:iCs/>
                <w:sz w:val="28"/>
                <w:szCs w:val="28"/>
                <w:lang w:val="ru-RU"/>
              </w:rPr>
              <w:tab/>
            </w:r>
            <w:r w:rsidRPr="00082F70">
              <w:rPr>
                <w:rFonts w:ascii="Arial Narrow" w:hAnsi="Arial Narrow"/>
                <w:b/>
                <w:bCs/>
                <w:i/>
                <w:iCs/>
                <w:spacing w:val="-8"/>
                <w:sz w:val="28"/>
                <w:szCs w:val="28"/>
                <w:lang w:val="ru-RU"/>
              </w:rPr>
              <w:t xml:space="preserve">или </w:t>
            </w:r>
            <w:r w:rsidRPr="00082F70">
              <w:rPr>
                <w:rFonts w:ascii="Arial Narrow" w:hAnsi="Arial Narrow"/>
                <w:b/>
                <w:bCs/>
                <w:i/>
                <w:iCs/>
                <w:sz w:val="28"/>
                <w:szCs w:val="28"/>
                <w:lang w:val="ru-RU"/>
              </w:rPr>
              <w:t>замороженные</w:t>
            </w:r>
          </w:p>
        </w:tc>
        <w:tc>
          <w:tcPr>
            <w:tcW w:w="3060" w:type="dxa"/>
          </w:tcPr>
          <w:p w14:paraId="4BA11D02" w14:textId="77777777" w:rsidR="00082F70" w:rsidRPr="00082F70" w:rsidRDefault="00082F70" w:rsidP="00836679">
            <w:pPr>
              <w:pStyle w:val="TableParagraph"/>
              <w:rPr>
                <w:rFonts w:ascii="Arial Narrow" w:hAnsi="Arial Narrow"/>
                <w:sz w:val="28"/>
                <w:szCs w:val="28"/>
                <w:lang w:val="ru-RU"/>
              </w:rPr>
            </w:pPr>
          </w:p>
        </w:tc>
      </w:tr>
      <w:tr w:rsidR="00082F70" w:rsidRPr="00E16E04" w14:paraId="016597C7" w14:textId="77777777" w:rsidTr="00836679">
        <w:trPr>
          <w:trHeight w:val="645"/>
        </w:trPr>
        <w:tc>
          <w:tcPr>
            <w:tcW w:w="2410" w:type="dxa"/>
          </w:tcPr>
          <w:p w14:paraId="5798F4D1"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0207</w:t>
            </w:r>
          </w:p>
        </w:tc>
        <w:tc>
          <w:tcPr>
            <w:tcW w:w="9182" w:type="dxa"/>
          </w:tcPr>
          <w:p w14:paraId="21F4C8E0"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Мясо</w:t>
            </w:r>
            <w:r w:rsidRPr="00082F70">
              <w:rPr>
                <w:rFonts w:ascii="Arial Narrow" w:hAnsi="Arial Narrow"/>
                <w:b/>
                <w:bCs/>
                <w:i/>
                <w:iCs/>
                <w:spacing w:val="53"/>
                <w:sz w:val="28"/>
                <w:szCs w:val="28"/>
                <w:lang w:val="ru-RU"/>
              </w:rPr>
              <w:t xml:space="preserve"> </w:t>
            </w:r>
            <w:r w:rsidRPr="00082F70">
              <w:rPr>
                <w:rFonts w:ascii="Arial Narrow" w:hAnsi="Arial Narrow"/>
                <w:b/>
                <w:bCs/>
                <w:i/>
                <w:iCs/>
                <w:sz w:val="28"/>
                <w:szCs w:val="28"/>
                <w:lang w:val="ru-RU"/>
              </w:rPr>
              <w:t>и</w:t>
            </w:r>
            <w:r w:rsidRPr="00082F70">
              <w:rPr>
                <w:rFonts w:ascii="Arial Narrow" w:hAnsi="Arial Narrow"/>
                <w:b/>
                <w:bCs/>
                <w:i/>
                <w:iCs/>
                <w:spacing w:val="51"/>
                <w:sz w:val="28"/>
                <w:szCs w:val="28"/>
                <w:lang w:val="ru-RU"/>
              </w:rPr>
              <w:t xml:space="preserve"> </w:t>
            </w:r>
            <w:r w:rsidRPr="00082F70">
              <w:rPr>
                <w:rFonts w:ascii="Arial Narrow" w:hAnsi="Arial Narrow"/>
                <w:b/>
                <w:bCs/>
                <w:i/>
                <w:iCs/>
                <w:sz w:val="28"/>
                <w:szCs w:val="28"/>
                <w:lang w:val="ru-RU"/>
              </w:rPr>
              <w:t>пищевые</w:t>
            </w:r>
            <w:r w:rsidRPr="00082F70">
              <w:rPr>
                <w:rFonts w:ascii="Arial Narrow" w:hAnsi="Arial Narrow"/>
                <w:b/>
                <w:bCs/>
                <w:i/>
                <w:iCs/>
                <w:spacing w:val="54"/>
                <w:sz w:val="28"/>
                <w:szCs w:val="28"/>
                <w:lang w:val="ru-RU"/>
              </w:rPr>
              <w:t xml:space="preserve"> </w:t>
            </w:r>
            <w:r w:rsidRPr="00082F70">
              <w:rPr>
                <w:rFonts w:ascii="Arial Narrow" w:hAnsi="Arial Narrow"/>
                <w:b/>
                <w:bCs/>
                <w:i/>
                <w:iCs/>
                <w:sz w:val="28"/>
                <w:szCs w:val="28"/>
                <w:lang w:val="ru-RU"/>
              </w:rPr>
              <w:t>субпродукты</w:t>
            </w:r>
            <w:r w:rsidRPr="00082F70">
              <w:rPr>
                <w:rFonts w:ascii="Arial Narrow" w:hAnsi="Arial Narrow"/>
                <w:b/>
                <w:bCs/>
                <w:i/>
                <w:iCs/>
                <w:spacing w:val="55"/>
                <w:sz w:val="28"/>
                <w:szCs w:val="28"/>
                <w:lang w:val="ru-RU"/>
              </w:rPr>
              <w:t xml:space="preserve"> </w:t>
            </w:r>
            <w:r w:rsidRPr="00082F70">
              <w:rPr>
                <w:rFonts w:ascii="Arial Narrow" w:hAnsi="Arial Narrow"/>
                <w:b/>
                <w:bCs/>
                <w:i/>
                <w:iCs/>
                <w:sz w:val="28"/>
                <w:szCs w:val="28"/>
                <w:lang w:val="ru-RU"/>
              </w:rPr>
              <w:t>домашней</w:t>
            </w:r>
            <w:r w:rsidRPr="00082F70">
              <w:rPr>
                <w:rFonts w:ascii="Arial Narrow" w:hAnsi="Arial Narrow"/>
                <w:b/>
                <w:bCs/>
                <w:i/>
                <w:iCs/>
                <w:spacing w:val="52"/>
                <w:sz w:val="28"/>
                <w:szCs w:val="28"/>
                <w:lang w:val="ru-RU"/>
              </w:rPr>
              <w:t xml:space="preserve"> </w:t>
            </w:r>
            <w:r w:rsidRPr="00082F70">
              <w:rPr>
                <w:rFonts w:ascii="Arial Narrow" w:hAnsi="Arial Narrow"/>
                <w:b/>
                <w:bCs/>
                <w:i/>
                <w:iCs/>
                <w:sz w:val="28"/>
                <w:szCs w:val="28"/>
                <w:lang w:val="ru-RU"/>
              </w:rPr>
              <w:t>птицы,</w:t>
            </w:r>
            <w:r w:rsidRPr="00082F70">
              <w:rPr>
                <w:rFonts w:ascii="Arial Narrow" w:hAnsi="Arial Narrow"/>
                <w:b/>
                <w:bCs/>
                <w:i/>
                <w:iCs/>
                <w:spacing w:val="53"/>
                <w:sz w:val="28"/>
                <w:szCs w:val="28"/>
                <w:lang w:val="ru-RU"/>
              </w:rPr>
              <w:t xml:space="preserve"> </w:t>
            </w:r>
            <w:r w:rsidRPr="00082F70">
              <w:rPr>
                <w:rFonts w:ascii="Arial Narrow" w:hAnsi="Arial Narrow"/>
                <w:b/>
                <w:bCs/>
                <w:i/>
                <w:iCs/>
                <w:sz w:val="28"/>
                <w:szCs w:val="28"/>
                <w:lang w:val="ru-RU"/>
              </w:rPr>
              <w:t>указанной</w:t>
            </w:r>
            <w:r w:rsidRPr="00082F70">
              <w:rPr>
                <w:rFonts w:ascii="Arial Narrow" w:hAnsi="Arial Narrow"/>
                <w:b/>
                <w:bCs/>
                <w:i/>
                <w:iCs/>
                <w:spacing w:val="55"/>
                <w:sz w:val="28"/>
                <w:szCs w:val="28"/>
                <w:lang w:val="ru-RU"/>
              </w:rPr>
              <w:t xml:space="preserve"> </w:t>
            </w:r>
            <w:r w:rsidRPr="00082F70">
              <w:rPr>
                <w:rFonts w:ascii="Arial Narrow" w:hAnsi="Arial Narrow"/>
                <w:b/>
                <w:bCs/>
                <w:i/>
                <w:iCs/>
                <w:sz w:val="28"/>
                <w:szCs w:val="28"/>
                <w:lang w:val="ru-RU"/>
              </w:rPr>
              <w:t>в</w:t>
            </w:r>
            <w:r w:rsidRPr="00082F70">
              <w:rPr>
                <w:rFonts w:ascii="Arial Narrow" w:hAnsi="Arial Narrow"/>
                <w:b/>
                <w:bCs/>
                <w:i/>
                <w:iCs/>
                <w:spacing w:val="51"/>
                <w:sz w:val="28"/>
                <w:szCs w:val="28"/>
                <w:lang w:val="ru-RU"/>
              </w:rPr>
              <w:t xml:space="preserve"> </w:t>
            </w:r>
            <w:r w:rsidRPr="00082F70">
              <w:rPr>
                <w:rFonts w:ascii="Arial Narrow" w:hAnsi="Arial Narrow"/>
                <w:b/>
                <w:bCs/>
                <w:i/>
                <w:iCs/>
                <w:sz w:val="28"/>
                <w:szCs w:val="28"/>
                <w:lang w:val="ru-RU"/>
              </w:rPr>
              <w:t>товарной</w:t>
            </w:r>
          </w:p>
          <w:p w14:paraId="46CAEFC6" w14:textId="77777777" w:rsidR="00082F70" w:rsidRPr="00082F70" w:rsidRDefault="00082F70" w:rsidP="00836679">
            <w:pPr>
              <w:pStyle w:val="TableParagraph"/>
              <w:spacing w:line="31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позиции 0105 ТН ВЭД ТС, свежие, охлажденные или замороженные</w:t>
            </w:r>
          </w:p>
        </w:tc>
        <w:tc>
          <w:tcPr>
            <w:tcW w:w="3060" w:type="dxa"/>
          </w:tcPr>
          <w:p w14:paraId="725D53D2" w14:textId="77777777" w:rsidR="00082F70" w:rsidRPr="00082F70" w:rsidRDefault="00082F70" w:rsidP="00836679">
            <w:pPr>
              <w:pStyle w:val="TableParagraph"/>
              <w:rPr>
                <w:rFonts w:ascii="Arial Narrow" w:hAnsi="Arial Narrow"/>
                <w:sz w:val="28"/>
                <w:szCs w:val="28"/>
                <w:lang w:val="ru-RU"/>
              </w:rPr>
            </w:pPr>
          </w:p>
        </w:tc>
      </w:tr>
      <w:tr w:rsidR="00082F70" w:rsidRPr="00E16E04" w14:paraId="2D48B778" w14:textId="77777777" w:rsidTr="00836679">
        <w:trPr>
          <w:trHeight w:val="642"/>
        </w:trPr>
        <w:tc>
          <w:tcPr>
            <w:tcW w:w="2410" w:type="dxa"/>
          </w:tcPr>
          <w:p w14:paraId="317C63C4"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0208</w:t>
            </w:r>
          </w:p>
        </w:tc>
        <w:tc>
          <w:tcPr>
            <w:tcW w:w="9182" w:type="dxa"/>
          </w:tcPr>
          <w:p w14:paraId="0C0C3212"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Прочие мясо и пищевые мясные субпродукты, свежие, охлажденные или</w:t>
            </w:r>
          </w:p>
          <w:p w14:paraId="4AE98FAD"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замороженные</w:t>
            </w:r>
          </w:p>
        </w:tc>
        <w:tc>
          <w:tcPr>
            <w:tcW w:w="3060" w:type="dxa"/>
          </w:tcPr>
          <w:p w14:paraId="7D39CBB4" w14:textId="77777777" w:rsidR="00082F70" w:rsidRPr="00E16E04" w:rsidRDefault="00082F70" w:rsidP="00836679">
            <w:pPr>
              <w:pStyle w:val="TableParagraph"/>
              <w:rPr>
                <w:rFonts w:ascii="Arial Narrow" w:hAnsi="Arial Narrow"/>
                <w:sz w:val="28"/>
                <w:szCs w:val="28"/>
              </w:rPr>
            </w:pPr>
          </w:p>
        </w:tc>
      </w:tr>
      <w:tr w:rsidR="00082F70" w:rsidRPr="00E16E04" w14:paraId="7EA94CC5" w14:textId="77777777" w:rsidTr="00836679">
        <w:trPr>
          <w:trHeight w:val="1289"/>
        </w:trPr>
        <w:tc>
          <w:tcPr>
            <w:tcW w:w="2410" w:type="dxa"/>
          </w:tcPr>
          <w:p w14:paraId="59B352D4" w14:textId="77777777" w:rsidR="00082F70" w:rsidRPr="00E16E04" w:rsidRDefault="00082F70" w:rsidP="00836679">
            <w:pPr>
              <w:pStyle w:val="TableParagraph"/>
              <w:spacing w:before="8"/>
              <w:rPr>
                <w:rFonts w:ascii="Arial Narrow" w:hAnsi="Arial Narrow"/>
                <w:sz w:val="28"/>
                <w:szCs w:val="28"/>
              </w:rPr>
            </w:pPr>
          </w:p>
          <w:p w14:paraId="4F7D7FDB"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0209</w:t>
            </w:r>
          </w:p>
        </w:tc>
        <w:tc>
          <w:tcPr>
            <w:tcW w:w="9182" w:type="dxa"/>
          </w:tcPr>
          <w:p w14:paraId="1C9EE388" w14:textId="77777777" w:rsidR="00082F70" w:rsidRPr="00082F70" w:rsidRDefault="00082F70" w:rsidP="00836679">
            <w:pPr>
              <w:pStyle w:val="TableParagraph"/>
              <w:ind w:left="110" w:right="93"/>
              <w:jc w:val="both"/>
              <w:rPr>
                <w:rFonts w:ascii="Arial Narrow" w:hAnsi="Arial Narrow"/>
                <w:b/>
                <w:bCs/>
                <w:i/>
                <w:iCs/>
                <w:sz w:val="28"/>
                <w:szCs w:val="28"/>
                <w:lang w:val="ru-RU"/>
              </w:rPr>
            </w:pPr>
            <w:r w:rsidRPr="00082F70">
              <w:rPr>
                <w:rFonts w:ascii="Arial Narrow" w:hAnsi="Arial Narrow"/>
                <w:b/>
                <w:bCs/>
                <w:i/>
                <w:iCs/>
                <w:sz w:val="28"/>
                <w:szCs w:val="28"/>
                <w:lang w:val="ru-RU"/>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w:t>
            </w:r>
            <w:r w:rsidRPr="00082F70">
              <w:rPr>
                <w:rFonts w:ascii="Arial Narrow" w:hAnsi="Arial Narrow"/>
                <w:b/>
                <w:bCs/>
                <w:i/>
                <w:iCs/>
                <w:spacing w:val="60"/>
                <w:sz w:val="28"/>
                <w:szCs w:val="28"/>
                <w:lang w:val="ru-RU"/>
              </w:rPr>
              <w:t xml:space="preserve"> </w:t>
            </w:r>
            <w:r w:rsidRPr="00082F70">
              <w:rPr>
                <w:rFonts w:ascii="Arial Narrow" w:hAnsi="Arial Narrow"/>
                <w:b/>
                <w:bCs/>
                <w:i/>
                <w:iCs/>
                <w:sz w:val="28"/>
                <w:szCs w:val="28"/>
                <w:lang w:val="ru-RU"/>
              </w:rPr>
              <w:t>или</w:t>
            </w:r>
          </w:p>
          <w:p w14:paraId="168B8C42"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копченые</w:t>
            </w:r>
          </w:p>
        </w:tc>
        <w:tc>
          <w:tcPr>
            <w:tcW w:w="3060" w:type="dxa"/>
          </w:tcPr>
          <w:p w14:paraId="02908E21" w14:textId="77777777" w:rsidR="00082F70" w:rsidRPr="00E16E04" w:rsidRDefault="00082F70" w:rsidP="00836679">
            <w:pPr>
              <w:pStyle w:val="TableParagraph"/>
              <w:rPr>
                <w:rFonts w:ascii="Arial Narrow" w:hAnsi="Arial Narrow"/>
                <w:sz w:val="28"/>
                <w:szCs w:val="28"/>
              </w:rPr>
            </w:pPr>
          </w:p>
        </w:tc>
      </w:tr>
      <w:tr w:rsidR="00082F70" w:rsidRPr="00E16E04" w14:paraId="5265B38D" w14:textId="77777777" w:rsidTr="00836679">
        <w:trPr>
          <w:trHeight w:val="642"/>
        </w:trPr>
        <w:tc>
          <w:tcPr>
            <w:tcW w:w="2410" w:type="dxa"/>
          </w:tcPr>
          <w:p w14:paraId="3FF31808"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0210</w:t>
            </w:r>
          </w:p>
        </w:tc>
        <w:tc>
          <w:tcPr>
            <w:tcW w:w="9182" w:type="dxa"/>
          </w:tcPr>
          <w:p w14:paraId="6BEDBC0D" w14:textId="4B70461A"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Мясо и пищевые мясные субпродукты, соленые, в рассоле*, сушеные*</w:t>
            </w:r>
          </w:p>
          <w:p w14:paraId="1A543410"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или копченые*; пищевая мука из мяса или мясных субпродуктов*</w:t>
            </w:r>
          </w:p>
        </w:tc>
        <w:tc>
          <w:tcPr>
            <w:tcW w:w="3060" w:type="dxa"/>
          </w:tcPr>
          <w:p w14:paraId="2B5E0EAC" w14:textId="77777777" w:rsidR="00082F70" w:rsidRPr="00082F70" w:rsidRDefault="00082F70" w:rsidP="00836679">
            <w:pPr>
              <w:pStyle w:val="TableParagraph"/>
              <w:rPr>
                <w:rFonts w:ascii="Arial Narrow" w:hAnsi="Arial Narrow"/>
                <w:sz w:val="28"/>
                <w:szCs w:val="28"/>
                <w:lang w:val="ru-RU"/>
              </w:rPr>
            </w:pPr>
          </w:p>
        </w:tc>
      </w:tr>
      <w:tr w:rsidR="00082F70" w:rsidRPr="00E16E04" w14:paraId="185A6CCF" w14:textId="77777777" w:rsidTr="00836679">
        <w:trPr>
          <w:trHeight w:val="323"/>
        </w:trPr>
        <w:tc>
          <w:tcPr>
            <w:tcW w:w="2410" w:type="dxa"/>
          </w:tcPr>
          <w:p w14:paraId="22A6049D" w14:textId="77777777" w:rsidR="00082F70" w:rsidRPr="00E16E04" w:rsidRDefault="00082F70" w:rsidP="00836679">
            <w:pPr>
              <w:pStyle w:val="TableParagraph"/>
              <w:spacing w:line="304" w:lineRule="exact"/>
              <w:ind w:left="174" w:right="161"/>
              <w:jc w:val="center"/>
              <w:rPr>
                <w:rFonts w:ascii="Arial Narrow" w:hAnsi="Arial Narrow"/>
                <w:b/>
                <w:sz w:val="28"/>
                <w:szCs w:val="28"/>
              </w:rPr>
            </w:pPr>
            <w:r w:rsidRPr="00E16E04">
              <w:rPr>
                <w:rFonts w:ascii="Arial Narrow" w:hAnsi="Arial Narrow"/>
                <w:b/>
                <w:sz w:val="28"/>
                <w:szCs w:val="28"/>
              </w:rPr>
              <w:t>0301</w:t>
            </w:r>
          </w:p>
        </w:tc>
        <w:tc>
          <w:tcPr>
            <w:tcW w:w="9182" w:type="dxa"/>
          </w:tcPr>
          <w:p w14:paraId="560BAD16" w14:textId="77777777" w:rsidR="00082F70" w:rsidRPr="00E16E04" w:rsidRDefault="00082F70" w:rsidP="00836679">
            <w:pPr>
              <w:pStyle w:val="TableParagraph"/>
              <w:spacing w:line="304" w:lineRule="exact"/>
              <w:ind w:left="110"/>
              <w:rPr>
                <w:rFonts w:ascii="Arial Narrow" w:hAnsi="Arial Narrow"/>
                <w:b/>
                <w:bCs/>
                <w:i/>
                <w:iCs/>
                <w:sz w:val="28"/>
                <w:szCs w:val="28"/>
              </w:rPr>
            </w:pPr>
            <w:r w:rsidRPr="00E16E04">
              <w:rPr>
                <w:rFonts w:ascii="Arial Narrow" w:hAnsi="Arial Narrow"/>
                <w:b/>
                <w:bCs/>
                <w:i/>
                <w:iCs/>
                <w:sz w:val="28"/>
                <w:szCs w:val="28"/>
              </w:rPr>
              <w:t>Живая рыба</w:t>
            </w:r>
          </w:p>
        </w:tc>
        <w:tc>
          <w:tcPr>
            <w:tcW w:w="3060" w:type="dxa"/>
          </w:tcPr>
          <w:p w14:paraId="18FC0BB9" w14:textId="77777777" w:rsidR="00082F70" w:rsidRPr="00E16E04" w:rsidRDefault="00082F70" w:rsidP="00836679">
            <w:pPr>
              <w:pStyle w:val="TableParagraph"/>
              <w:rPr>
                <w:rFonts w:ascii="Arial Narrow" w:hAnsi="Arial Narrow"/>
                <w:sz w:val="28"/>
                <w:szCs w:val="28"/>
              </w:rPr>
            </w:pPr>
          </w:p>
        </w:tc>
      </w:tr>
      <w:tr w:rsidR="00082F70" w:rsidRPr="00E16E04" w14:paraId="2E18F57C" w14:textId="77777777" w:rsidTr="00836679">
        <w:trPr>
          <w:trHeight w:val="642"/>
        </w:trPr>
        <w:tc>
          <w:tcPr>
            <w:tcW w:w="2410" w:type="dxa"/>
          </w:tcPr>
          <w:p w14:paraId="600D084E"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lastRenderedPageBreak/>
              <w:t>0302</w:t>
            </w:r>
          </w:p>
        </w:tc>
        <w:tc>
          <w:tcPr>
            <w:tcW w:w="9182" w:type="dxa"/>
          </w:tcPr>
          <w:p w14:paraId="6F0480A2"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Рыба свежая или охлажденная, за исключением рыбного филе и прочего</w:t>
            </w:r>
          </w:p>
          <w:p w14:paraId="1AC7C110"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мяса рыбы товарной позиции 0304 ТН ВЭД ТС</w:t>
            </w:r>
          </w:p>
        </w:tc>
        <w:tc>
          <w:tcPr>
            <w:tcW w:w="3060" w:type="dxa"/>
          </w:tcPr>
          <w:p w14:paraId="7C46402D" w14:textId="77777777" w:rsidR="00082F70" w:rsidRPr="00082F70" w:rsidRDefault="00082F70" w:rsidP="00836679">
            <w:pPr>
              <w:pStyle w:val="TableParagraph"/>
              <w:rPr>
                <w:rFonts w:ascii="Arial Narrow" w:hAnsi="Arial Narrow"/>
                <w:sz w:val="28"/>
                <w:szCs w:val="28"/>
                <w:lang w:val="ru-RU"/>
              </w:rPr>
            </w:pPr>
          </w:p>
        </w:tc>
      </w:tr>
      <w:tr w:rsidR="00082F70" w:rsidRPr="00E16E04" w14:paraId="0B31389A" w14:textId="77777777" w:rsidTr="00836679">
        <w:trPr>
          <w:trHeight w:val="645"/>
        </w:trPr>
        <w:tc>
          <w:tcPr>
            <w:tcW w:w="2410" w:type="dxa"/>
          </w:tcPr>
          <w:p w14:paraId="0E8E68B2"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0303</w:t>
            </w:r>
          </w:p>
        </w:tc>
        <w:tc>
          <w:tcPr>
            <w:tcW w:w="9182" w:type="dxa"/>
          </w:tcPr>
          <w:p w14:paraId="0853358E"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Рыба мороженая, за исключением рыбного филе и мяса рыбы товарной</w:t>
            </w:r>
          </w:p>
          <w:p w14:paraId="7B3A4799" w14:textId="77777777" w:rsidR="00082F70" w:rsidRPr="00E16E04" w:rsidRDefault="00082F70" w:rsidP="00836679">
            <w:pPr>
              <w:pStyle w:val="TableParagraph"/>
              <w:spacing w:line="311" w:lineRule="exact"/>
              <w:ind w:left="110"/>
              <w:rPr>
                <w:rFonts w:ascii="Arial Narrow" w:hAnsi="Arial Narrow"/>
                <w:b/>
                <w:bCs/>
                <w:i/>
                <w:iCs/>
                <w:sz w:val="28"/>
                <w:szCs w:val="28"/>
              </w:rPr>
            </w:pPr>
            <w:r w:rsidRPr="00E16E04">
              <w:rPr>
                <w:rFonts w:ascii="Arial Narrow" w:hAnsi="Arial Narrow"/>
                <w:b/>
                <w:bCs/>
                <w:i/>
                <w:iCs/>
                <w:sz w:val="28"/>
                <w:szCs w:val="28"/>
              </w:rPr>
              <w:t>позиции 0304 ТН ВЭД ТС</w:t>
            </w:r>
          </w:p>
        </w:tc>
        <w:tc>
          <w:tcPr>
            <w:tcW w:w="3060" w:type="dxa"/>
          </w:tcPr>
          <w:p w14:paraId="05D9AF92" w14:textId="77777777" w:rsidR="00082F70" w:rsidRPr="00E16E04" w:rsidRDefault="00082F70" w:rsidP="00836679">
            <w:pPr>
              <w:pStyle w:val="TableParagraph"/>
              <w:rPr>
                <w:rFonts w:ascii="Arial Narrow" w:hAnsi="Arial Narrow"/>
                <w:sz w:val="28"/>
                <w:szCs w:val="28"/>
              </w:rPr>
            </w:pPr>
          </w:p>
        </w:tc>
      </w:tr>
      <w:tr w:rsidR="00082F70" w:rsidRPr="00E16E04" w14:paraId="1BF47AC5" w14:textId="77777777" w:rsidTr="00836679">
        <w:trPr>
          <w:trHeight w:val="643"/>
        </w:trPr>
        <w:tc>
          <w:tcPr>
            <w:tcW w:w="2410" w:type="dxa"/>
          </w:tcPr>
          <w:p w14:paraId="7A552723"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0304</w:t>
            </w:r>
          </w:p>
        </w:tc>
        <w:tc>
          <w:tcPr>
            <w:tcW w:w="9182" w:type="dxa"/>
          </w:tcPr>
          <w:p w14:paraId="2FCB5696"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Филе рыбное и прочее мясо рыбы (включая фарш), свежие, охлажденные</w:t>
            </w:r>
          </w:p>
          <w:p w14:paraId="26C58F7C"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или мороженые</w:t>
            </w:r>
          </w:p>
        </w:tc>
        <w:tc>
          <w:tcPr>
            <w:tcW w:w="3060" w:type="dxa"/>
          </w:tcPr>
          <w:p w14:paraId="041E5D78" w14:textId="77777777" w:rsidR="00082F70" w:rsidRPr="00E16E04" w:rsidRDefault="00082F70" w:rsidP="00836679">
            <w:pPr>
              <w:pStyle w:val="TableParagraph"/>
              <w:rPr>
                <w:rFonts w:ascii="Arial Narrow" w:hAnsi="Arial Narrow"/>
                <w:sz w:val="28"/>
                <w:szCs w:val="28"/>
              </w:rPr>
            </w:pPr>
          </w:p>
        </w:tc>
      </w:tr>
      <w:tr w:rsidR="00082F70" w:rsidRPr="00E16E04" w14:paraId="108667B8" w14:textId="77777777" w:rsidTr="00836679">
        <w:trPr>
          <w:trHeight w:val="1288"/>
        </w:trPr>
        <w:tc>
          <w:tcPr>
            <w:tcW w:w="2410" w:type="dxa"/>
          </w:tcPr>
          <w:p w14:paraId="0D16978F" w14:textId="77777777" w:rsidR="00082F70" w:rsidRPr="00E16E04" w:rsidRDefault="00082F70" w:rsidP="00836679">
            <w:pPr>
              <w:pStyle w:val="TableParagraph"/>
              <w:spacing w:before="10"/>
              <w:rPr>
                <w:rFonts w:ascii="Arial Narrow" w:hAnsi="Arial Narrow"/>
                <w:sz w:val="28"/>
                <w:szCs w:val="28"/>
              </w:rPr>
            </w:pPr>
          </w:p>
          <w:p w14:paraId="36C10112" w14:textId="77777777" w:rsidR="00082F70" w:rsidRPr="00E16E04" w:rsidRDefault="00082F70" w:rsidP="00836679">
            <w:pPr>
              <w:pStyle w:val="TableParagraph"/>
              <w:spacing w:before="1"/>
              <w:ind w:left="174" w:right="161"/>
              <w:jc w:val="center"/>
              <w:rPr>
                <w:rFonts w:ascii="Arial Narrow" w:hAnsi="Arial Narrow"/>
                <w:b/>
                <w:sz w:val="28"/>
                <w:szCs w:val="28"/>
              </w:rPr>
            </w:pPr>
            <w:r w:rsidRPr="00E16E04">
              <w:rPr>
                <w:rFonts w:ascii="Arial Narrow" w:hAnsi="Arial Narrow"/>
                <w:b/>
                <w:sz w:val="28"/>
                <w:szCs w:val="28"/>
              </w:rPr>
              <w:t>0305</w:t>
            </w:r>
          </w:p>
        </w:tc>
        <w:tc>
          <w:tcPr>
            <w:tcW w:w="9182" w:type="dxa"/>
          </w:tcPr>
          <w:p w14:paraId="2552EB41" w14:textId="77777777" w:rsidR="00082F70" w:rsidRPr="00082F70" w:rsidRDefault="00082F70" w:rsidP="00836679">
            <w:pPr>
              <w:pStyle w:val="TableParagraph"/>
              <w:ind w:left="110" w:right="99"/>
              <w:jc w:val="both"/>
              <w:rPr>
                <w:rFonts w:ascii="Arial Narrow" w:hAnsi="Arial Narrow"/>
                <w:b/>
                <w:bCs/>
                <w:i/>
                <w:iCs/>
                <w:sz w:val="28"/>
                <w:szCs w:val="28"/>
                <w:lang w:val="ru-RU"/>
              </w:rPr>
            </w:pPr>
            <w:r w:rsidRPr="00082F70">
              <w:rPr>
                <w:rFonts w:ascii="Arial Narrow" w:hAnsi="Arial Narrow"/>
                <w:b/>
                <w:bCs/>
                <w:i/>
                <w:iCs/>
                <w:sz w:val="28"/>
                <w:szCs w:val="28"/>
                <w:lang w:val="ru-RU"/>
              </w:rPr>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w:t>
            </w:r>
            <w:r w:rsidRPr="00082F70">
              <w:rPr>
                <w:rFonts w:ascii="Arial Narrow" w:hAnsi="Arial Narrow"/>
                <w:b/>
                <w:bCs/>
                <w:i/>
                <w:iCs/>
                <w:spacing w:val="-29"/>
                <w:sz w:val="28"/>
                <w:szCs w:val="28"/>
                <w:lang w:val="ru-RU"/>
              </w:rPr>
              <w:t xml:space="preserve"> </w:t>
            </w:r>
            <w:r w:rsidRPr="00082F70">
              <w:rPr>
                <w:rFonts w:ascii="Arial Narrow" w:hAnsi="Arial Narrow"/>
                <w:b/>
                <w:bCs/>
                <w:i/>
                <w:iCs/>
                <w:sz w:val="28"/>
                <w:szCs w:val="28"/>
                <w:lang w:val="ru-RU"/>
              </w:rPr>
              <w:t>для</w:t>
            </w:r>
          </w:p>
          <w:p w14:paraId="7917DCAC" w14:textId="77777777" w:rsidR="00082F70" w:rsidRPr="00E16E04" w:rsidRDefault="00082F70" w:rsidP="00836679">
            <w:pPr>
              <w:pStyle w:val="TableParagraph"/>
              <w:spacing w:line="308" w:lineRule="exact"/>
              <w:ind w:left="110"/>
              <w:jc w:val="both"/>
              <w:rPr>
                <w:rFonts w:ascii="Arial Narrow" w:hAnsi="Arial Narrow"/>
                <w:b/>
                <w:bCs/>
                <w:i/>
                <w:iCs/>
                <w:sz w:val="28"/>
                <w:szCs w:val="28"/>
              </w:rPr>
            </w:pPr>
            <w:r w:rsidRPr="00E16E04">
              <w:rPr>
                <w:rFonts w:ascii="Arial Narrow" w:hAnsi="Arial Narrow"/>
                <w:b/>
                <w:bCs/>
                <w:i/>
                <w:iCs/>
                <w:sz w:val="28"/>
                <w:szCs w:val="28"/>
              </w:rPr>
              <w:t>употребления в пищу*</w:t>
            </w:r>
          </w:p>
        </w:tc>
        <w:tc>
          <w:tcPr>
            <w:tcW w:w="3060" w:type="dxa"/>
          </w:tcPr>
          <w:p w14:paraId="2379BE4D" w14:textId="77777777" w:rsidR="00082F70" w:rsidRPr="00E16E04" w:rsidRDefault="00082F70" w:rsidP="00836679">
            <w:pPr>
              <w:pStyle w:val="TableParagraph"/>
              <w:rPr>
                <w:rFonts w:ascii="Arial Narrow" w:hAnsi="Arial Narrow"/>
                <w:sz w:val="28"/>
                <w:szCs w:val="28"/>
              </w:rPr>
            </w:pPr>
          </w:p>
        </w:tc>
      </w:tr>
      <w:tr w:rsidR="00082F70" w:rsidRPr="00E16E04" w14:paraId="0B01ADE7" w14:textId="77777777" w:rsidTr="00836679">
        <w:trPr>
          <w:trHeight w:val="2575"/>
        </w:trPr>
        <w:tc>
          <w:tcPr>
            <w:tcW w:w="2410" w:type="dxa"/>
          </w:tcPr>
          <w:p w14:paraId="0F45A5DC" w14:textId="77777777" w:rsidR="00082F70" w:rsidRPr="00E16E04" w:rsidRDefault="00082F70" w:rsidP="00836679">
            <w:pPr>
              <w:pStyle w:val="TableParagraph"/>
              <w:rPr>
                <w:rFonts w:ascii="Arial Narrow" w:hAnsi="Arial Narrow"/>
                <w:sz w:val="28"/>
                <w:szCs w:val="28"/>
              </w:rPr>
            </w:pPr>
          </w:p>
          <w:p w14:paraId="7DF89C3F" w14:textId="77777777" w:rsidR="00082F70" w:rsidRPr="00E16E04" w:rsidRDefault="00082F70" w:rsidP="00836679">
            <w:pPr>
              <w:pStyle w:val="TableParagraph"/>
              <w:rPr>
                <w:rFonts w:ascii="Arial Narrow" w:hAnsi="Arial Narrow"/>
                <w:sz w:val="28"/>
                <w:szCs w:val="28"/>
              </w:rPr>
            </w:pPr>
          </w:p>
          <w:p w14:paraId="458F06FC" w14:textId="77777777" w:rsidR="00082F70" w:rsidRPr="00E16E04" w:rsidRDefault="00082F70" w:rsidP="00836679">
            <w:pPr>
              <w:pStyle w:val="TableParagraph"/>
              <w:spacing w:before="10"/>
              <w:rPr>
                <w:rFonts w:ascii="Arial Narrow" w:hAnsi="Arial Narrow"/>
                <w:sz w:val="28"/>
                <w:szCs w:val="28"/>
              </w:rPr>
            </w:pPr>
          </w:p>
          <w:p w14:paraId="1B0BD32E"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0306</w:t>
            </w:r>
          </w:p>
        </w:tc>
        <w:tc>
          <w:tcPr>
            <w:tcW w:w="9182" w:type="dxa"/>
          </w:tcPr>
          <w:p w14:paraId="2FB15930" w14:textId="77777777" w:rsidR="00082F70" w:rsidRPr="00082F70" w:rsidRDefault="00082F70" w:rsidP="00836679">
            <w:pPr>
              <w:pStyle w:val="TableParagraph"/>
              <w:ind w:left="110" w:right="94"/>
              <w:jc w:val="both"/>
              <w:rPr>
                <w:rFonts w:ascii="Arial Narrow" w:hAnsi="Arial Narrow"/>
                <w:b/>
                <w:bCs/>
                <w:i/>
                <w:iCs/>
                <w:sz w:val="28"/>
                <w:szCs w:val="28"/>
                <w:lang w:val="ru-RU"/>
              </w:rPr>
            </w:pPr>
            <w:r w:rsidRPr="00082F70">
              <w:rPr>
                <w:rFonts w:ascii="Arial Narrow" w:hAnsi="Arial Narrow"/>
                <w:b/>
                <w:bCs/>
                <w:i/>
                <w:iCs/>
                <w:sz w:val="28"/>
                <w:szCs w:val="28"/>
                <w:lang w:val="ru-RU"/>
              </w:rP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w:t>
            </w:r>
          </w:p>
          <w:p w14:paraId="41B7593C" w14:textId="77777777" w:rsidR="00082F70" w:rsidRPr="00082F70" w:rsidRDefault="00082F70" w:rsidP="00836679">
            <w:pPr>
              <w:pStyle w:val="TableParagraph"/>
              <w:spacing w:line="308" w:lineRule="exact"/>
              <w:ind w:left="110"/>
              <w:jc w:val="both"/>
              <w:rPr>
                <w:rFonts w:ascii="Arial Narrow" w:hAnsi="Arial Narrow"/>
                <w:b/>
                <w:bCs/>
                <w:i/>
                <w:iCs/>
                <w:sz w:val="28"/>
                <w:szCs w:val="28"/>
                <w:lang w:val="ru-RU"/>
              </w:rPr>
            </w:pPr>
            <w:r w:rsidRPr="00082F70">
              <w:rPr>
                <w:rFonts w:ascii="Arial Narrow" w:hAnsi="Arial Narrow"/>
                <w:b/>
                <w:bCs/>
                <w:i/>
                <w:iCs/>
                <w:sz w:val="28"/>
                <w:szCs w:val="28"/>
                <w:lang w:val="ru-RU"/>
              </w:rPr>
              <w:t>пригодные для употребления в пищу*</w:t>
            </w:r>
          </w:p>
        </w:tc>
        <w:tc>
          <w:tcPr>
            <w:tcW w:w="3060" w:type="dxa"/>
          </w:tcPr>
          <w:p w14:paraId="31E7219F" w14:textId="77777777" w:rsidR="00082F70" w:rsidRPr="00082F70" w:rsidRDefault="00082F70" w:rsidP="00836679">
            <w:pPr>
              <w:pStyle w:val="TableParagraph"/>
              <w:rPr>
                <w:rFonts w:ascii="Arial Narrow" w:hAnsi="Arial Narrow"/>
                <w:sz w:val="28"/>
                <w:szCs w:val="28"/>
                <w:lang w:val="ru-RU"/>
              </w:rPr>
            </w:pPr>
          </w:p>
        </w:tc>
      </w:tr>
      <w:tr w:rsidR="00082F70" w:rsidRPr="00E16E04" w14:paraId="22702A66" w14:textId="77777777" w:rsidTr="00836679">
        <w:trPr>
          <w:trHeight w:val="1610"/>
        </w:trPr>
        <w:tc>
          <w:tcPr>
            <w:tcW w:w="2410" w:type="dxa"/>
          </w:tcPr>
          <w:p w14:paraId="5A7921ED" w14:textId="77777777" w:rsidR="00082F70" w:rsidRPr="00082F70" w:rsidRDefault="00082F70" w:rsidP="00836679">
            <w:pPr>
              <w:pStyle w:val="TableParagraph"/>
              <w:rPr>
                <w:rFonts w:ascii="Arial Narrow" w:hAnsi="Arial Narrow"/>
                <w:sz w:val="28"/>
                <w:szCs w:val="28"/>
                <w:lang w:val="ru-RU"/>
              </w:rPr>
            </w:pPr>
          </w:p>
          <w:p w14:paraId="741764F9" w14:textId="77777777" w:rsidR="00082F70" w:rsidRPr="00082F70" w:rsidRDefault="00082F70" w:rsidP="00836679">
            <w:pPr>
              <w:pStyle w:val="TableParagraph"/>
              <w:spacing w:before="10"/>
              <w:rPr>
                <w:rFonts w:ascii="Arial Narrow" w:hAnsi="Arial Narrow"/>
                <w:sz w:val="28"/>
                <w:szCs w:val="28"/>
                <w:lang w:val="ru-RU"/>
              </w:rPr>
            </w:pPr>
          </w:p>
          <w:p w14:paraId="4089A988"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0307</w:t>
            </w:r>
          </w:p>
        </w:tc>
        <w:tc>
          <w:tcPr>
            <w:tcW w:w="9182" w:type="dxa"/>
          </w:tcPr>
          <w:p w14:paraId="7C3990A8" w14:textId="77777777" w:rsidR="00082F70" w:rsidRPr="00082F70" w:rsidRDefault="00082F70" w:rsidP="00836679">
            <w:pPr>
              <w:pStyle w:val="TableParagraph"/>
              <w:ind w:left="110" w:right="93"/>
              <w:jc w:val="both"/>
              <w:rPr>
                <w:rFonts w:ascii="Arial Narrow" w:hAnsi="Arial Narrow"/>
                <w:b/>
                <w:bCs/>
                <w:i/>
                <w:iCs/>
                <w:sz w:val="28"/>
                <w:szCs w:val="28"/>
                <w:lang w:val="ru-RU"/>
              </w:rPr>
            </w:pPr>
            <w:r w:rsidRPr="00082F70">
              <w:rPr>
                <w:rFonts w:ascii="Arial Narrow" w:hAnsi="Arial Narrow"/>
                <w:b/>
                <w:bCs/>
                <w:i/>
                <w:iCs/>
                <w:sz w:val="28"/>
                <w:szCs w:val="28"/>
                <w:lang w:val="ru-RU"/>
              </w:rPr>
              <w:t>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w:t>
            </w:r>
            <w:r w:rsidRPr="00082F70">
              <w:rPr>
                <w:rFonts w:ascii="Arial Narrow" w:hAnsi="Arial Narrow"/>
                <w:b/>
                <w:bCs/>
                <w:i/>
                <w:iCs/>
                <w:spacing w:val="52"/>
                <w:sz w:val="28"/>
                <w:szCs w:val="28"/>
                <w:lang w:val="ru-RU"/>
              </w:rPr>
              <w:t xml:space="preserve"> </w:t>
            </w:r>
            <w:r w:rsidRPr="00082F70">
              <w:rPr>
                <w:rFonts w:ascii="Arial Narrow" w:hAnsi="Arial Narrow"/>
                <w:b/>
                <w:bCs/>
                <w:i/>
                <w:iCs/>
                <w:sz w:val="28"/>
                <w:szCs w:val="28"/>
                <w:lang w:val="ru-RU"/>
              </w:rPr>
              <w:t>и</w:t>
            </w:r>
          </w:p>
          <w:p w14:paraId="476F7D75" w14:textId="77777777" w:rsidR="00082F70" w:rsidRPr="00082F70" w:rsidRDefault="00082F70" w:rsidP="00836679">
            <w:pPr>
              <w:pStyle w:val="TableParagraph"/>
              <w:spacing w:line="308" w:lineRule="exact"/>
              <w:ind w:left="110"/>
              <w:jc w:val="both"/>
              <w:rPr>
                <w:rFonts w:ascii="Arial Narrow" w:hAnsi="Arial Narrow"/>
                <w:b/>
                <w:bCs/>
                <w:i/>
                <w:iCs/>
                <w:sz w:val="28"/>
                <w:szCs w:val="28"/>
                <w:lang w:val="ru-RU"/>
              </w:rPr>
            </w:pPr>
            <w:r w:rsidRPr="00082F70">
              <w:rPr>
                <w:rFonts w:ascii="Arial Narrow" w:hAnsi="Arial Narrow"/>
                <w:b/>
                <w:bCs/>
                <w:i/>
                <w:iCs/>
                <w:sz w:val="28"/>
                <w:szCs w:val="28"/>
                <w:lang w:val="ru-RU"/>
              </w:rPr>
              <w:t>гранулы из моллюсков, пригодные для употребления в пищу*</w:t>
            </w:r>
          </w:p>
        </w:tc>
        <w:tc>
          <w:tcPr>
            <w:tcW w:w="3060" w:type="dxa"/>
          </w:tcPr>
          <w:p w14:paraId="1B2CD83C" w14:textId="77777777" w:rsidR="00082F70" w:rsidRPr="00082F70" w:rsidRDefault="00082F70" w:rsidP="00836679">
            <w:pPr>
              <w:pStyle w:val="TableParagraph"/>
              <w:rPr>
                <w:rFonts w:ascii="Arial Narrow" w:hAnsi="Arial Narrow"/>
                <w:sz w:val="28"/>
                <w:szCs w:val="28"/>
                <w:lang w:val="ru-RU"/>
              </w:rPr>
            </w:pPr>
          </w:p>
        </w:tc>
      </w:tr>
      <w:tr w:rsidR="00082F70" w:rsidRPr="00E16E04" w14:paraId="01C706FE" w14:textId="77777777" w:rsidTr="00836679">
        <w:trPr>
          <w:trHeight w:val="2253"/>
        </w:trPr>
        <w:tc>
          <w:tcPr>
            <w:tcW w:w="2410" w:type="dxa"/>
          </w:tcPr>
          <w:p w14:paraId="44175229" w14:textId="77777777" w:rsidR="00082F70" w:rsidRPr="00082F70" w:rsidRDefault="00082F70" w:rsidP="00836679">
            <w:pPr>
              <w:pStyle w:val="TableParagraph"/>
              <w:rPr>
                <w:rFonts w:ascii="Arial Narrow" w:hAnsi="Arial Narrow"/>
                <w:sz w:val="28"/>
                <w:szCs w:val="28"/>
                <w:lang w:val="ru-RU"/>
              </w:rPr>
            </w:pPr>
          </w:p>
          <w:p w14:paraId="4DB7D732" w14:textId="77777777" w:rsidR="00082F70" w:rsidRPr="00082F70" w:rsidRDefault="00082F70" w:rsidP="00836679">
            <w:pPr>
              <w:pStyle w:val="TableParagraph"/>
              <w:rPr>
                <w:rFonts w:ascii="Arial Narrow" w:hAnsi="Arial Narrow"/>
                <w:sz w:val="28"/>
                <w:szCs w:val="28"/>
                <w:lang w:val="ru-RU"/>
              </w:rPr>
            </w:pPr>
          </w:p>
          <w:p w14:paraId="20C76D03" w14:textId="77777777" w:rsidR="00082F70" w:rsidRPr="00082F70" w:rsidRDefault="00082F70" w:rsidP="00836679">
            <w:pPr>
              <w:pStyle w:val="TableParagraph"/>
              <w:spacing w:before="10"/>
              <w:rPr>
                <w:rFonts w:ascii="Arial Narrow" w:hAnsi="Arial Narrow"/>
                <w:sz w:val="28"/>
                <w:szCs w:val="28"/>
                <w:lang w:val="ru-RU"/>
              </w:rPr>
            </w:pPr>
          </w:p>
          <w:p w14:paraId="1DADC962" w14:textId="77777777" w:rsidR="00082F70" w:rsidRPr="00E16E04" w:rsidRDefault="00082F70" w:rsidP="00836679">
            <w:pPr>
              <w:pStyle w:val="TableParagraph"/>
              <w:spacing w:before="1"/>
              <w:ind w:left="174" w:right="161"/>
              <w:jc w:val="center"/>
              <w:rPr>
                <w:rFonts w:ascii="Arial Narrow" w:hAnsi="Arial Narrow"/>
                <w:b/>
                <w:sz w:val="28"/>
                <w:szCs w:val="28"/>
              </w:rPr>
            </w:pPr>
            <w:r w:rsidRPr="00E16E04">
              <w:rPr>
                <w:rFonts w:ascii="Arial Narrow" w:hAnsi="Arial Narrow"/>
                <w:b/>
                <w:sz w:val="28"/>
                <w:szCs w:val="28"/>
              </w:rPr>
              <w:t>0308</w:t>
            </w:r>
          </w:p>
        </w:tc>
        <w:tc>
          <w:tcPr>
            <w:tcW w:w="9182" w:type="dxa"/>
          </w:tcPr>
          <w:p w14:paraId="2F137E68"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Водные беспозвоночные, кроме ракообразных и моллюсков, живые,</w:t>
            </w:r>
          </w:p>
          <w:p w14:paraId="19E53267" w14:textId="77777777" w:rsidR="00082F70" w:rsidRPr="00082F70" w:rsidRDefault="00082F70" w:rsidP="00836679">
            <w:pPr>
              <w:pStyle w:val="TableParagraph"/>
              <w:ind w:left="110" w:right="142"/>
              <w:rPr>
                <w:rFonts w:ascii="Arial Narrow" w:hAnsi="Arial Narrow"/>
                <w:b/>
                <w:bCs/>
                <w:i/>
                <w:iCs/>
                <w:sz w:val="28"/>
                <w:szCs w:val="28"/>
                <w:lang w:val="ru-RU"/>
              </w:rPr>
            </w:pPr>
            <w:r w:rsidRPr="00082F70">
              <w:rPr>
                <w:rFonts w:ascii="Arial Narrow" w:hAnsi="Arial Narrow"/>
                <w:b/>
                <w:bCs/>
                <w:i/>
                <w:iCs/>
                <w:sz w:val="28"/>
                <w:szCs w:val="28"/>
                <w:lang w:val="ru-RU"/>
              </w:rPr>
              <w:t>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w:t>
            </w:r>
            <w:r w:rsidRPr="00082F70">
              <w:rPr>
                <w:rFonts w:ascii="Arial Narrow" w:hAnsi="Arial Narrow"/>
                <w:b/>
                <w:bCs/>
                <w:i/>
                <w:iCs/>
                <w:spacing w:val="-31"/>
                <w:sz w:val="28"/>
                <w:szCs w:val="28"/>
                <w:lang w:val="ru-RU"/>
              </w:rPr>
              <w:t xml:space="preserve"> </w:t>
            </w:r>
            <w:r w:rsidRPr="00082F70">
              <w:rPr>
                <w:rFonts w:ascii="Arial Narrow" w:hAnsi="Arial Narrow"/>
                <w:b/>
                <w:bCs/>
                <w:i/>
                <w:iCs/>
                <w:sz w:val="28"/>
                <w:szCs w:val="28"/>
                <w:lang w:val="ru-RU"/>
              </w:rPr>
              <w:t>процессе копчения*; мука тонкого и грубого помола и гранулы из</w:t>
            </w:r>
            <w:r w:rsidRPr="00082F70">
              <w:rPr>
                <w:rFonts w:ascii="Arial Narrow" w:hAnsi="Arial Narrow"/>
                <w:b/>
                <w:bCs/>
                <w:i/>
                <w:iCs/>
                <w:spacing w:val="-12"/>
                <w:sz w:val="28"/>
                <w:szCs w:val="28"/>
                <w:lang w:val="ru-RU"/>
              </w:rPr>
              <w:t xml:space="preserve"> </w:t>
            </w:r>
            <w:r w:rsidRPr="00082F70">
              <w:rPr>
                <w:rFonts w:ascii="Arial Narrow" w:hAnsi="Arial Narrow"/>
                <w:b/>
                <w:bCs/>
                <w:i/>
                <w:iCs/>
                <w:sz w:val="28"/>
                <w:szCs w:val="28"/>
                <w:lang w:val="ru-RU"/>
              </w:rPr>
              <w:t>водных</w:t>
            </w:r>
          </w:p>
          <w:p w14:paraId="08CB4C00" w14:textId="77777777" w:rsidR="00082F70" w:rsidRPr="00082F70" w:rsidRDefault="00082F70" w:rsidP="00836679">
            <w:pPr>
              <w:pStyle w:val="TableParagraph"/>
              <w:spacing w:before="5" w:line="322" w:lineRule="exact"/>
              <w:ind w:left="110" w:right="918"/>
              <w:rPr>
                <w:rFonts w:ascii="Arial Narrow" w:hAnsi="Arial Narrow"/>
                <w:b/>
                <w:bCs/>
                <w:i/>
                <w:iCs/>
                <w:sz w:val="28"/>
                <w:szCs w:val="28"/>
                <w:lang w:val="ru-RU"/>
              </w:rPr>
            </w:pPr>
            <w:r w:rsidRPr="00082F70">
              <w:rPr>
                <w:rFonts w:ascii="Arial Narrow" w:hAnsi="Arial Narrow"/>
                <w:b/>
                <w:bCs/>
                <w:i/>
                <w:iCs/>
                <w:sz w:val="28"/>
                <w:szCs w:val="28"/>
                <w:lang w:val="ru-RU"/>
              </w:rPr>
              <w:t>беспозвоночных, кроме ракообразных и моллюсков, пригодные для употребления в пищу*</w:t>
            </w:r>
          </w:p>
        </w:tc>
        <w:tc>
          <w:tcPr>
            <w:tcW w:w="3060" w:type="dxa"/>
          </w:tcPr>
          <w:p w14:paraId="7A2F4069" w14:textId="77777777" w:rsidR="00082F70" w:rsidRPr="00082F70" w:rsidRDefault="00082F70" w:rsidP="00836679">
            <w:pPr>
              <w:pStyle w:val="TableParagraph"/>
              <w:rPr>
                <w:rFonts w:ascii="Arial Narrow" w:hAnsi="Arial Narrow"/>
                <w:sz w:val="28"/>
                <w:szCs w:val="28"/>
                <w:lang w:val="ru-RU"/>
              </w:rPr>
            </w:pPr>
          </w:p>
        </w:tc>
      </w:tr>
      <w:tr w:rsidR="00082F70" w:rsidRPr="00E16E04" w14:paraId="2F2DDFEB" w14:textId="77777777" w:rsidTr="00836679">
        <w:trPr>
          <w:trHeight w:val="645"/>
        </w:trPr>
        <w:tc>
          <w:tcPr>
            <w:tcW w:w="2410" w:type="dxa"/>
          </w:tcPr>
          <w:p w14:paraId="4B63E1B7" w14:textId="77777777" w:rsidR="00082F70" w:rsidRPr="00E16E04" w:rsidRDefault="00082F70" w:rsidP="00836679">
            <w:pPr>
              <w:pStyle w:val="TableParagraph"/>
              <w:spacing w:before="160"/>
              <w:ind w:left="174" w:right="161"/>
              <w:jc w:val="center"/>
              <w:rPr>
                <w:rFonts w:ascii="Arial Narrow" w:hAnsi="Arial Narrow"/>
                <w:b/>
                <w:sz w:val="28"/>
                <w:szCs w:val="28"/>
              </w:rPr>
            </w:pPr>
            <w:r w:rsidRPr="00E16E04">
              <w:rPr>
                <w:rFonts w:ascii="Arial Narrow" w:hAnsi="Arial Narrow"/>
                <w:b/>
                <w:sz w:val="28"/>
                <w:szCs w:val="28"/>
              </w:rPr>
              <w:t>0401</w:t>
            </w:r>
          </w:p>
        </w:tc>
        <w:tc>
          <w:tcPr>
            <w:tcW w:w="9182" w:type="dxa"/>
          </w:tcPr>
          <w:p w14:paraId="51D70019" w14:textId="77777777" w:rsidR="00082F70" w:rsidRPr="00082F70" w:rsidRDefault="00082F70" w:rsidP="00836679">
            <w:pPr>
              <w:pStyle w:val="TableParagraph"/>
              <w:spacing w:line="317"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Молоко и сливки, несгущенные и без добавления сахара или других</w:t>
            </w:r>
          </w:p>
          <w:p w14:paraId="402BAF06"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подслащивающих веществ</w:t>
            </w:r>
          </w:p>
        </w:tc>
        <w:tc>
          <w:tcPr>
            <w:tcW w:w="3060" w:type="dxa"/>
          </w:tcPr>
          <w:p w14:paraId="66E66141" w14:textId="77777777" w:rsidR="00082F70" w:rsidRPr="00E16E04" w:rsidRDefault="00082F70" w:rsidP="00836679">
            <w:pPr>
              <w:pStyle w:val="TableParagraph"/>
              <w:rPr>
                <w:rFonts w:ascii="Arial Narrow" w:hAnsi="Arial Narrow"/>
                <w:sz w:val="28"/>
                <w:szCs w:val="28"/>
              </w:rPr>
            </w:pPr>
          </w:p>
        </w:tc>
      </w:tr>
      <w:tr w:rsidR="00082F70" w:rsidRPr="00E16E04" w14:paraId="52C4D114" w14:textId="77777777" w:rsidTr="00836679">
        <w:trPr>
          <w:trHeight w:val="643"/>
        </w:trPr>
        <w:tc>
          <w:tcPr>
            <w:tcW w:w="2410" w:type="dxa"/>
          </w:tcPr>
          <w:p w14:paraId="0DF40407"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0402</w:t>
            </w:r>
          </w:p>
        </w:tc>
        <w:tc>
          <w:tcPr>
            <w:tcW w:w="9182" w:type="dxa"/>
          </w:tcPr>
          <w:p w14:paraId="654B4939"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Молоко и сливки, сгущенные или с добавлением сахара или других</w:t>
            </w:r>
          </w:p>
          <w:p w14:paraId="1444F0E4"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подслащивающих веществ*</w:t>
            </w:r>
          </w:p>
        </w:tc>
        <w:tc>
          <w:tcPr>
            <w:tcW w:w="3060" w:type="dxa"/>
          </w:tcPr>
          <w:p w14:paraId="33DA24DC" w14:textId="77777777" w:rsidR="00082F70" w:rsidRPr="00E16E04" w:rsidRDefault="00082F70" w:rsidP="00836679">
            <w:pPr>
              <w:pStyle w:val="TableParagraph"/>
              <w:rPr>
                <w:rFonts w:ascii="Arial Narrow" w:hAnsi="Arial Narrow"/>
                <w:sz w:val="28"/>
                <w:szCs w:val="28"/>
              </w:rPr>
            </w:pPr>
          </w:p>
        </w:tc>
      </w:tr>
      <w:tr w:rsidR="00082F70" w:rsidRPr="00E16E04" w14:paraId="1697C4A1" w14:textId="77777777" w:rsidTr="00836679">
        <w:trPr>
          <w:trHeight w:val="1609"/>
        </w:trPr>
        <w:tc>
          <w:tcPr>
            <w:tcW w:w="2410" w:type="dxa"/>
          </w:tcPr>
          <w:p w14:paraId="6395DF34" w14:textId="77777777" w:rsidR="00082F70" w:rsidRPr="00E16E04" w:rsidRDefault="00082F70" w:rsidP="00836679">
            <w:pPr>
              <w:pStyle w:val="TableParagraph"/>
              <w:rPr>
                <w:rFonts w:ascii="Arial Narrow" w:hAnsi="Arial Narrow"/>
                <w:sz w:val="28"/>
                <w:szCs w:val="28"/>
              </w:rPr>
            </w:pPr>
          </w:p>
          <w:p w14:paraId="07A0C029" w14:textId="77777777" w:rsidR="00082F70" w:rsidRPr="00E16E04" w:rsidRDefault="00082F70" w:rsidP="00836679">
            <w:pPr>
              <w:pStyle w:val="TableParagraph"/>
              <w:spacing w:before="10"/>
              <w:rPr>
                <w:rFonts w:ascii="Arial Narrow" w:hAnsi="Arial Narrow"/>
                <w:sz w:val="28"/>
                <w:szCs w:val="28"/>
              </w:rPr>
            </w:pPr>
          </w:p>
          <w:p w14:paraId="3CF89872"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0403</w:t>
            </w:r>
          </w:p>
        </w:tc>
        <w:tc>
          <w:tcPr>
            <w:tcW w:w="9182" w:type="dxa"/>
          </w:tcPr>
          <w:p w14:paraId="27FD260E" w14:textId="77777777" w:rsidR="00082F70" w:rsidRPr="00082F70" w:rsidRDefault="00082F70" w:rsidP="00836679">
            <w:pPr>
              <w:pStyle w:val="TableParagraph"/>
              <w:ind w:left="110" w:right="96"/>
              <w:jc w:val="both"/>
              <w:rPr>
                <w:rFonts w:ascii="Arial Narrow" w:hAnsi="Arial Narrow"/>
                <w:b/>
                <w:bCs/>
                <w:i/>
                <w:iCs/>
                <w:sz w:val="28"/>
                <w:szCs w:val="28"/>
                <w:lang w:val="ru-RU"/>
              </w:rPr>
            </w:pPr>
            <w:r w:rsidRPr="00082F70">
              <w:rPr>
                <w:rFonts w:ascii="Arial Narrow" w:hAnsi="Arial Narrow"/>
                <w:b/>
                <w:bCs/>
                <w:i/>
                <w:iCs/>
                <w:sz w:val="28"/>
                <w:szCs w:val="28"/>
                <w:lang w:val="ru-RU"/>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w:t>
            </w:r>
          </w:p>
          <w:p w14:paraId="35A9BC5B" w14:textId="77777777" w:rsidR="00082F70" w:rsidRPr="00082F70" w:rsidRDefault="00082F70" w:rsidP="00836679">
            <w:pPr>
              <w:pStyle w:val="TableParagraph"/>
              <w:spacing w:line="322" w:lineRule="exact"/>
              <w:ind w:left="110" w:right="96"/>
              <w:jc w:val="both"/>
              <w:rPr>
                <w:rFonts w:ascii="Arial Narrow" w:hAnsi="Arial Narrow"/>
                <w:b/>
                <w:bCs/>
                <w:i/>
                <w:iCs/>
                <w:sz w:val="28"/>
                <w:szCs w:val="28"/>
                <w:lang w:val="ru-RU"/>
              </w:rPr>
            </w:pPr>
            <w:r w:rsidRPr="00082F70">
              <w:rPr>
                <w:rFonts w:ascii="Arial Narrow" w:hAnsi="Arial Narrow"/>
                <w:b/>
                <w:bCs/>
                <w:i/>
                <w:iCs/>
                <w:sz w:val="28"/>
                <w:szCs w:val="28"/>
                <w:lang w:val="ru-RU"/>
              </w:rPr>
              <w:t>подслащивающих веществ, с вкусо-ароматическими добавками или без них, с добавлением или без добавления фруктов, орехов или какао*</w:t>
            </w:r>
          </w:p>
        </w:tc>
        <w:tc>
          <w:tcPr>
            <w:tcW w:w="3060" w:type="dxa"/>
          </w:tcPr>
          <w:p w14:paraId="4BABBDA8" w14:textId="77777777" w:rsidR="00082F70" w:rsidRPr="00082F70" w:rsidRDefault="00082F70" w:rsidP="00836679">
            <w:pPr>
              <w:pStyle w:val="TableParagraph"/>
              <w:rPr>
                <w:rFonts w:ascii="Arial Narrow" w:hAnsi="Arial Narrow"/>
                <w:sz w:val="28"/>
                <w:szCs w:val="28"/>
                <w:lang w:val="ru-RU"/>
              </w:rPr>
            </w:pPr>
          </w:p>
        </w:tc>
      </w:tr>
      <w:tr w:rsidR="00082F70" w:rsidRPr="00E16E04" w14:paraId="6569D799" w14:textId="77777777" w:rsidTr="00836679">
        <w:trPr>
          <w:trHeight w:val="1610"/>
        </w:trPr>
        <w:tc>
          <w:tcPr>
            <w:tcW w:w="2410" w:type="dxa"/>
          </w:tcPr>
          <w:p w14:paraId="575F0BDC" w14:textId="77777777" w:rsidR="00082F70" w:rsidRPr="00082F70" w:rsidRDefault="00082F70" w:rsidP="00836679">
            <w:pPr>
              <w:pStyle w:val="TableParagraph"/>
              <w:rPr>
                <w:rFonts w:ascii="Arial Narrow" w:hAnsi="Arial Narrow"/>
                <w:sz w:val="28"/>
                <w:szCs w:val="28"/>
                <w:lang w:val="ru-RU"/>
              </w:rPr>
            </w:pPr>
          </w:p>
          <w:p w14:paraId="7456D9AD" w14:textId="77777777" w:rsidR="00082F70" w:rsidRPr="00082F70" w:rsidRDefault="00082F70" w:rsidP="00836679">
            <w:pPr>
              <w:pStyle w:val="TableParagraph"/>
              <w:spacing w:before="11"/>
              <w:rPr>
                <w:rFonts w:ascii="Arial Narrow" w:hAnsi="Arial Narrow"/>
                <w:sz w:val="28"/>
                <w:szCs w:val="28"/>
                <w:lang w:val="ru-RU"/>
              </w:rPr>
            </w:pPr>
          </w:p>
          <w:p w14:paraId="42E9AB1F"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0404</w:t>
            </w:r>
          </w:p>
        </w:tc>
        <w:tc>
          <w:tcPr>
            <w:tcW w:w="9182" w:type="dxa"/>
          </w:tcPr>
          <w:p w14:paraId="1956A60C" w14:textId="77777777" w:rsidR="00082F70" w:rsidRPr="00082F70" w:rsidRDefault="00082F70" w:rsidP="00836679">
            <w:pPr>
              <w:pStyle w:val="TableParagraph"/>
              <w:ind w:left="110" w:right="99"/>
              <w:jc w:val="both"/>
              <w:rPr>
                <w:rFonts w:ascii="Arial Narrow" w:hAnsi="Arial Narrow"/>
                <w:b/>
                <w:bCs/>
                <w:i/>
                <w:iCs/>
                <w:sz w:val="28"/>
                <w:szCs w:val="28"/>
                <w:lang w:val="ru-RU"/>
              </w:rPr>
            </w:pPr>
            <w:r w:rsidRPr="00082F70">
              <w:rPr>
                <w:rFonts w:ascii="Arial Narrow" w:hAnsi="Arial Narrow"/>
                <w:b/>
                <w:bCs/>
                <w:i/>
                <w:iCs/>
                <w:sz w:val="28"/>
                <w:szCs w:val="28"/>
                <w:lang w:val="ru-RU"/>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w:t>
            </w:r>
            <w:r w:rsidRPr="00082F70">
              <w:rPr>
                <w:rFonts w:ascii="Arial Narrow" w:hAnsi="Arial Narrow"/>
                <w:b/>
                <w:bCs/>
                <w:i/>
                <w:iCs/>
                <w:spacing w:val="57"/>
                <w:sz w:val="28"/>
                <w:szCs w:val="28"/>
                <w:lang w:val="ru-RU"/>
              </w:rPr>
              <w:t xml:space="preserve"> </w:t>
            </w:r>
            <w:r w:rsidRPr="00082F70">
              <w:rPr>
                <w:rFonts w:ascii="Arial Narrow" w:hAnsi="Arial Narrow"/>
                <w:b/>
                <w:bCs/>
                <w:i/>
                <w:iCs/>
                <w:sz w:val="28"/>
                <w:szCs w:val="28"/>
                <w:lang w:val="ru-RU"/>
              </w:rPr>
              <w:t>добавления</w:t>
            </w:r>
          </w:p>
          <w:p w14:paraId="2C2CCF69" w14:textId="77777777" w:rsidR="00082F70" w:rsidRPr="00082F70" w:rsidRDefault="00082F70" w:rsidP="00836679">
            <w:pPr>
              <w:pStyle w:val="TableParagraph"/>
              <w:spacing w:line="322" w:lineRule="exact"/>
              <w:ind w:left="110" w:right="99"/>
              <w:jc w:val="both"/>
              <w:rPr>
                <w:rFonts w:ascii="Arial Narrow" w:hAnsi="Arial Narrow"/>
                <w:b/>
                <w:bCs/>
                <w:i/>
                <w:iCs/>
                <w:sz w:val="28"/>
                <w:szCs w:val="28"/>
                <w:lang w:val="ru-RU"/>
              </w:rPr>
            </w:pPr>
            <w:r w:rsidRPr="00082F70">
              <w:rPr>
                <w:rFonts w:ascii="Arial Narrow" w:hAnsi="Arial Narrow"/>
                <w:b/>
                <w:bCs/>
                <w:i/>
                <w:iCs/>
                <w:sz w:val="28"/>
                <w:szCs w:val="28"/>
                <w:lang w:val="ru-RU"/>
              </w:rPr>
              <w:t>сахара или других подслащивающих веществ, в другом месте не поименованные или не включенные*</w:t>
            </w:r>
          </w:p>
        </w:tc>
        <w:tc>
          <w:tcPr>
            <w:tcW w:w="3060" w:type="dxa"/>
          </w:tcPr>
          <w:p w14:paraId="4E1DB9B3" w14:textId="77777777" w:rsidR="00082F70" w:rsidRPr="00082F70" w:rsidRDefault="00082F70" w:rsidP="00836679">
            <w:pPr>
              <w:pStyle w:val="TableParagraph"/>
              <w:rPr>
                <w:rFonts w:ascii="Arial Narrow" w:hAnsi="Arial Narrow"/>
                <w:sz w:val="28"/>
                <w:szCs w:val="28"/>
                <w:lang w:val="ru-RU"/>
              </w:rPr>
            </w:pPr>
          </w:p>
        </w:tc>
      </w:tr>
      <w:tr w:rsidR="00082F70" w:rsidRPr="00E16E04" w14:paraId="266E2938" w14:textId="77777777" w:rsidTr="00836679">
        <w:trPr>
          <w:trHeight w:val="645"/>
        </w:trPr>
        <w:tc>
          <w:tcPr>
            <w:tcW w:w="2410" w:type="dxa"/>
          </w:tcPr>
          <w:p w14:paraId="2881050A"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0405</w:t>
            </w:r>
          </w:p>
        </w:tc>
        <w:tc>
          <w:tcPr>
            <w:tcW w:w="9182" w:type="dxa"/>
          </w:tcPr>
          <w:p w14:paraId="78AB1F28"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Сливочное масло и прочие жиры и масла, изготовленные из молока;</w:t>
            </w:r>
          </w:p>
          <w:p w14:paraId="57D72928" w14:textId="77777777" w:rsidR="00082F70" w:rsidRPr="00E16E04" w:rsidRDefault="00082F70" w:rsidP="00836679">
            <w:pPr>
              <w:pStyle w:val="TableParagraph"/>
              <w:spacing w:before="2" w:line="308" w:lineRule="exact"/>
              <w:ind w:left="110"/>
              <w:rPr>
                <w:rFonts w:ascii="Arial Narrow" w:hAnsi="Arial Narrow"/>
                <w:b/>
                <w:bCs/>
                <w:i/>
                <w:iCs/>
                <w:sz w:val="28"/>
                <w:szCs w:val="28"/>
              </w:rPr>
            </w:pPr>
            <w:r w:rsidRPr="00E16E04">
              <w:rPr>
                <w:rFonts w:ascii="Arial Narrow" w:hAnsi="Arial Narrow"/>
                <w:b/>
                <w:bCs/>
                <w:i/>
                <w:iCs/>
                <w:sz w:val="28"/>
                <w:szCs w:val="28"/>
              </w:rPr>
              <w:t>молочные пасты*</w:t>
            </w:r>
          </w:p>
        </w:tc>
        <w:tc>
          <w:tcPr>
            <w:tcW w:w="3060" w:type="dxa"/>
          </w:tcPr>
          <w:p w14:paraId="7452C576" w14:textId="77777777" w:rsidR="00082F70" w:rsidRPr="00E16E04" w:rsidRDefault="00082F70" w:rsidP="00836679">
            <w:pPr>
              <w:pStyle w:val="TableParagraph"/>
              <w:rPr>
                <w:rFonts w:ascii="Arial Narrow" w:hAnsi="Arial Narrow"/>
                <w:sz w:val="28"/>
                <w:szCs w:val="28"/>
              </w:rPr>
            </w:pPr>
          </w:p>
        </w:tc>
      </w:tr>
      <w:tr w:rsidR="00082F70" w:rsidRPr="00E16E04" w14:paraId="385BA3FF" w14:textId="77777777" w:rsidTr="00836679">
        <w:trPr>
          <w:trHeight w:val="321"/>
        </w:trPr>
        <w:tc>
          <w:tcPr>
            <w:tcW w:w="2410" w:type="dxa"/>
          </w:tcPr>
          <w:p w14:paraId="6B300BCE" w14:textId="77777777" w:rsidR="00082F70" w:rsidRPr="00E16E04" w:rsidRDefault="00082F70" w:rsidP="00836679">
            <w:pPr>
              <w:pStyle w:val="TableParagraph"/>
              <w:spacing w:line="301" w:lineRule="exact"/>
              <w:ind w:left="174" w:right="161"/>
              <w:jc w:val="center"/>
              <w:rPr>
                <w:rFonts w:ascii="Arial Narrow" w:hAnsi="Arial Narrow"/>
                <w:b/>
                <w:sz w:val="28"/>
                <w:szCs w:val="28"/>
              </w:rPr>
            </w:pPr>
            <w:r w:rsidRPr="00E16E04">
              <w:rPr>
                <w:rFonts w:ascii="Arial Narrow" w:hAnsi="Arial Narrow"/>
                <w:b/>
                <w:sz w:val="28"/>
                <w:szCs w:val="28"/>
              </w:rPr>
              <w:t>0406</w:t>
            </w:r>
          </w:p>
        </w:tc>
        <w:tc>
          <w:tcPr>
            <w:tcW w:w="9182" w:type="dxa"/>
          </w:tcPr>
          <w:p w14:paraId="2D41BC19" w14:textId="77777777" w:rsidR="00082F70" w:rsidRPr="00E16E04" w:rsidRDefault="00082F70" w:rsidP="00836679">
            <w:pPr>
              <w:pStyle w:val="TableParagraph"/>
              <w:spacing w:line="301" w:lineRule="exact"/>
              <w:ind w:left="110"/>
              <w:rPr>
                <w:rFonts w:ascii="Arial Narrow" w:hAnsi="Arial Narrow"/>
                <w:b/>
                <w:bCs/>
                <w:i/>
                <w:iCs/>
                <w:sz w:val="28"/>
                <w:szCs w:val="28"/>
              </w:rPr>
            </w:pPr>
            <w:r w:rsidRPr="00E16E04">
              <w:rPr>
                <w:rFonts w:ascii="Arial Narrow" w:hAnsi="Arial Narrow"/>
                <w:b/>
                <w:bCs/>
                <w:i/>
                <w:iCs/>
                <w:sz w:val="28"/>
                <w:szCs w:val="28"/>
              </w:rPr>
              <w:t>Сыры и творог*</w:t>
            </w:r>
          </w:p>
        </w:tc>
        <w:tc>
          <w:tcPr>
            <w:tcW w:w="3060" w:type="dxa"/>
          </w:tcPr>
          <w:p w14:paraId="4DD9D20A" w14:textId="77777777" w:rsidR="00082F70" w:rsidRPr="00E16E04" w:rsidRDefault="00082F70" w:rsidP="00836679">
            <w:pPr>
              <w:pStyle w:val="TableParagraph"/>
              <w:rPr>
                <w:rFonts w:ascii="Arial Narrow" w:hAnsi="Arial Narrow"/>
                <w:sz w:val="28"/>
                <w:szCs w:val="28"/>
              </w:rPr>
            </w:pPr>
          </w:p>
        </w:tc>
      </w:tr>
      <w:tr w:rsidR="00082F70" w:rsidRPr="00E16E04" w14:paraId="33F05711" w14:textId="77777777" w:rsidTr="00836679">
        <w:trPr>
          <w:trHeight w:val="321"/>
        </w:trPr>
        <w:tc>
          <w:tcPr>
            <w:tcW w:w="2410" w:type="dxa"/>
          </w:tcPr>
          <w:p w14:paraId="2EAF49BA" w14:textId="77777777" w:rsidR="00082F70" w:rsidRPr="00E16E04" w:rsidRDefault="00082F70" w:rsidP="00836679">
            <w:pPr>
              <w:pStyle w:val="TableParagraph"/>
              <w:spacing w:line="301" w:lineRule="exact"/>
              <w:ind w:left="174" w:right="161"/>
              <w:jc w:val="center"/>
              <w:rPr>
                <w:rFonts w:ascii="Arial Narrow" w:hAnsi="Arial Narrow"/>
                <w:b/>
                <w:sz w:val="28"/>
                <w:szCs w:val="28"/>
              </w:rPr>
            </w:pPr>
            <w:r w:rsidRPr="00E16E04">
              <w:rPr>
                <w:rFonts w:ascii="Arial Narrow" w:hAnsi="Arial Narrow"/>
                <w:b/>
                <w:sz w:val="28"/>
                <w:szCs w:val="28"/>
              </w:rPr>
              <w:t>0407</w:t>
            </w:r>
          </w:p>
        </w:tc>
        <w:tc>
          <w:tcPr>
            <w:tcW w:w="9182" w:type="dxa"/>
          </w:tcPr>
          <w:p w14:paraId="15AC211E" w14:textId="77777777" w:rsidR="00082F70" w:rsidRPr="00082F70" w:rsidRDefault="00082F70" w:rsidP="00836679">
            <w:pPr>
              <w:pStyle w:val="TableParagraph"/>
              <w:spacing w:line="30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Яйца птиц в скорлупе, свежие, консервированные* или вареные*</w:t>
            </w:r>
          </w:p>
        </w:tc>
        <w:tc>
          <w:tcPr>
            <w:tcW w:w="3060" w:type="dxa"/>
          </w:tcPr>
          <w:p w14:paraId="077F2663" w14:textId="77777777" w:rsidR="00082F70" w:rsidRPr="00082F70" w:rsidRDefault="00082F70" w:rsidP="00836679">
            <w:pPr>
              <w:pStyle w:val="TableParagraph"/>
              <w:rPr>
                <w:rFonts w:ascii="Arial Narrow" w:hAnsi="Arial Narrow"/>
                <w:sz w:val="28"/>
                <w:szCs w:val="28"/>
                <w:lang w:val="ru-RU"/>
              </w:rPr>
            </w:pPr>
          </w:p>
        </w:tc>
      </w:tr>
      <w:tr w:rsidR="00082F70" w:rsidRPr="00E16E04" w14:paraId="17AA6141" w14:textId="77777777" w:rsidTr="00836679">
        <w:trPr>
          <w:trHeight w:val="1288"/>
        </w:trPr>
        <w:tc>
          <w:tcPr>
            <w:tcW w:w="2410" w:type="dxa"/>
          </w:tcPr>
          <w:p w14:paraId="2648FC5F" w14:textId="77777777" w:rsidR="00082F70" w:rsidRPr="00082F70" w:rsidRDefault="00082F70" w:rsidP="00836679">
            <w:pPr>
              <w:pStyle w:val="TableParagraph"/>
              <w:spacing w:before="10"/>
              <w:rPr>
                <w:rFonts w:ascii="Arial Narrow" w:hAnsi="Arial Narrow"/>
                <w:sz w:val="28"/>
                <w:szCs w:val="28"/>
                <w:lang w:val="ru-RU"/>
              </w:rPr>
            </w:pPr>
          </w:p>
          <w:p w14:paraId="59069024" w14:textId="77777777" w:rsidR="00082F70" w:rsidRPr="00E16E04" w:rsidRDefault="00082F70" w:rsidP="00836679">
            <w:pPr>
              <w:pStyle w:val="TableParagraph"/>
              <w:spacing w:before="1"/>
              <w:ind w:left="174" w:right="161"/>
              <w:jc w:val="center"/>
              <w:rPr>
                <w:rFonts w:ascii="Arial Narrow" w:hAnsi="Arial Narrow"/>
                <w:b/>
                <w:sz w:val="28"/>
                <w:szCs w:val="28"/>
              </w:rPr>
            </w:pPr>
            <w:r w:rsidRPr="00E16E04">
              <w:rPr>
                <w:rFonts w:ascii="Arial Narrow" w:hAnsi="Arial Narrow"/>
                <w:b/>
                <w:sz w:val="28"/>
                <w:szCs w:val="28"/>
              </w:rPr>
              <w:t>0408</w:t>
            </w:r>
          </w:p>
        </w:tc>
        <w:tc>
          <w:tcPr>
            <w:tcW w:w="9182" w:type="dxa"/>
          </w:tcPr>
          <w:p w14:paraId="6BD4A7CA" w14:textId="77777777" w:rsidR="00082F70" w:rsidRPr="00082F70" w:rsidRDefault="00082F70" w:rsidP="00836679">
            <w:pPr>
              <w:pStyle w:val="TableParagraph"/>
              <w:ind w:left="110" w:right="94"/>
              <w:jc w:val="both"/>
              <w:rPr>
                <w:rFonts w:ascii="Arial Narrow" w:hAnsi="Arial Narrow"/>
                <w:b/>
                <w:bCs/>
                <w:i/>
                <w:iCs/>
                <w:sz w:val="28"/>
                <w:szCs w:val="28"/>
                <w:lang w:val="ru-RU"/>
              </w:rPr>
            </w:pPr>
            <w:r w:rsidRPr="00082F70">
              <w:rPr>
                <w:rFonts w:ascii="Arial Narrow" w:hAnsi="Arial Narrow"/>
                <w:b/>
                <w:bCs/>
                <w:i/>
                <w:iCs/>
                <w:sz w:val="28"/>
                <w:szCs w:val="28"/>
                <w:lang w:val="ru-RU"/>
              </w:rPr>
              <w:t>Яйца птиц без скорлупы и яичные желтки, свежие, сушеные, сваренные на пару* или в кипящей воде*, формованные*, замороженные или консервированные</w:t>
            </w:r>
            <w:r w:rsidRPr="00082F70">
              <w:rPr>
                <w:rFonts w:ascii="Arial Narrow" w:hAnsi="Arial Narrow"/>
                <w:b/>
                <w:bCs/>
                <w:i/>
                <w:iCs/>
                <w:spacing w:val="15"/>
                <w:sz w:val="28"/>
                <w:szCs w:val="28"/>
                <w:lang w:val="ru-RU"/>
              </w:rPr>
              <w:t xml:space="preserve"> </w:t>
            </w:r>
            <w:r w:rsidRPr="00082F70">
              <w:rPr>
                <w:rFonts w:ascii="Arial Narrow" w:hAnsi="Arial Narrow"/>
                <w:b/>
                <w:bCs/>
                <w:i/>
                <w:iCs/>
                <w:sz w:val="28"/>
                <w:szCs w:val="28"/>
                <w:lang w:val="ru-RU"/>
              </w:rPr>
              <w:t>другим</w:t>
            </w:r>
            <w:r w:rsidRPr="00082F70">
              <w:rPr>
                <w:rFonts w:ascii="Arial Narrow" w:hAnsi="Arial Narrow"/>
                <w:b/>
                <w:bCs/>
                <w:i/>
                <w:iCs/>
                <w:spacing w:val="18"/>
                <w:sz w:val="28"/>
                <w:szCs w:val="28"/>
                <w:lang w:val="ru-RU"/>
              </w:rPr>
              <w:t xml:space="preserve"> </w:t>
            </w:r>
            <w:r w:rsidRPr="00082F70">
              <w:rPr>
                <w:rFonts w:ascii="Arial Narrow" w:hAnsi="Arial Narrow"/>
                <w:b/>
                <w:bCs/>
                <w:i/>
                <w:iCs/>
                <w:sz w:val="28"/>
                <w:szCs w:val="28"/>
                <w:lang w:val="ru-RU"/>
              </w:rPr>
              <w:t>способом*,</w:t>
            </w:r>
            <w:r w:rsidRPr="00082F70">
              <w:rPr>
                <w:rFonts w:ascii="Arial Narrow" w:hAnsi="Arial Narrow"/>
                <w:b/>
                <w:bCs/>
                <w:i/>
                <w:iCs/>
                <w:spacing w:val="18"/>
                <w:sz w:val="28"/>
                <w:szCs w:val="28"/>
                <w:lang w:val="ru-RU"/>
              </w:rPr>
              <w:t xml:space="preserve"> </w:t>
            </w:r>
            <w:r w:rsidRPr="00082F70">
              <w:rPr>
                <w:rFonts w:ascii="Arial Narrow" w:hAnsi="Arial Narrow"/>
                <w:b/>
                <w:bCs/>
                <w:i/>
                <w:iCs/>
                <w:sz w:val="28"/>
                <w:szCs w:val="28"/>
                <w:lang w:val="ru-RU"/>
              </w:rPr>
              <w:t>с</w:t>
            </w:r>
            <w:r w:rsidRPr="00082F70">
              <w:rPr>
                <w:rFonts w:ascii="Arial Narrow" w:hAnsi="Arial Narrow"/>
                <w:b/>
                <w:bCs/>
                <w:i/>
                <w:iCs/>
                <w:spacing w:val="19"/>
                <w:sz w:val="28"/>
                <w:szCs w:val="28"/>
                <w:lang w:val="ru-RU"/>
              </w:rPr>
              <w:t xml:space="preserve"> </w:t>
            </w:r>
            <w:r w:rsidRPr="00082F70">
              <w:rPr>
                <w:rFonts w:ascii="Arial Narrow" w:hAnsi="Arial Narrow"/>
                <w:b/>
                <w:bCs/>
                <w:i/>
                <w:iCs/>
                <w:sz w:val="28"/>
                <w:szCs w:val="28"/>
                <w:lang w:val="ru-RU"/>
              </w:rPr>
              <w:t>добавлением</w:t>
            </w:r>
            <w:r w:rsidRPr="00082F70">
              <w:rPr>
                <w:rFonts w:ascii="Arial Narrow" w:hAnsi="Arial Narrow"/>
                <w:b/>
                <w:bCs/>
                <w:i/>
                <w:iCs/>
                <w:spacing w:val="16"/>
                <w:sz w:val="28"/>
                <w:szCs w:val="28"/>
                <w:lang w:val="ru-RU"/>
              </w:rPr>
              <w:t xml:space="preserve"> </w:t>
            </w:r>
            <w:r w:rsidRPr="00082F70">
              <w:rPr>
                <w:rFonts w:ascii="Arial Narrow" w:hAnsi="Arial Narrow"/>
                <w:b/>
                <w:bCs/>
                <w:i/>
                <w:iCs/>
                <w:sz w:val="28"/>
                <w:szCs w:val="28"/>
                <w:lang w:val="ru-RU"/>
              </w:rPr>
              <w:t>или</w:t>
            </w:r>
            <w:r w:rsidRPr="00082F70">
              <w:rPr>
                <w:rFonts w:ascii="Arial Narrow" w:hAnsi="Arial Narrow"/>
                <w:b/>
                <w:bCs/>
                <w:i/>
                <w:iCs/>
                <w:spacing w:val="19"/>
                <w:sz w:val="28"/>
                <w:szCs w:val="28"/>
                <w:lang w:val="ru-RU"/>
              </w:rPr>
              <w:t xml:space="preserve"> </w:t>
            </w:r>
            <w:r w:rsidRPr="00082F70">
              <w:rPr>
                <w:rFonts w:ascii="Arial Narrow" w:hAnsi="Arial Narrow"/>
                <w:b/>
                <w:bCs/>
                <w:i/>
                <w:iCs/>
                <w:sz w:val="28"/>
                <w:szCs w:val="28"/>
                <w:lang w:val="ru-RU"/>
              </w:rPr>
              <w:t>без</w:t>
            </w:r>
            <w:r w:rsidRPr="00082F70">
              <w:rPr>
                <w:rFonts w:ascii="Arial Narrow" w:hAnsi="Arial Narrow"/>
                <w:b/>
                <w:bCs/>
                <w:i/>
                <w:iCs/>
                <w:spacing w:val="18"/>
                <w:sz w:val="28"/>
                <w:szCs w:val="28"/>
                <w:lang w:val="ru-RU"/>
              </w:rPr>
              <w:t xml:space="preserve"> </w:t>
            </w:r>
            <w:r w:rsidRPr="00082F70">
              <w:rPr>
                <w:rFonts w:ascii="Arial Narrow" w:hAnsi="Arial Narrow"/>
                <w:b/>
                <w:bCs/>
                <w:i/>
                <w:iCs/>
                <w:sz w:val="28"/>
                <w:szCs w:val="28"/>
                <w:lang w:val="ru-RU"/>
              </w:rPr>
              <w:t>добавления</w:t>
            </w:r>
          </w:p>
          <w:p w14:paraId="5835F41B" w14:textId="77777777" w:rsidR="00082F70" w:rsidRPr="00082F70" w:rsidRDefault="00082F70" w:rsidP="00836679">
            <w:pPr>
              <w:pStyle w:val="TableParagraph"/>
              <w:spacing w:line="307" w:lineRule="exact"/>
              <w:ind w:left="110"/>
              <w:jc w:val="both"/>
              <w:rPr>
                <w:rFonts w:ascii="Arial Narrow" w:hAnsi="Arial Narrow"/>
                <w:b/>
                <w:bCs/>
                <w:i/>
                <w:iCs/>
                <w:sz w:val="28"/>
                <w:szCs w:val="28"/>
                <w:lang w:val="ru-RU"/>
              </w:rPr>
            </w:pPr>
            <w:r w:rsidRPr="00082F70">
              <w:rPr>
                <w:rFonts w:ascii="Arial Narrow" w:hAnsi="Arial Narrow"/>
                <w:b/>
                <w:bCs/>
                <w:i/>
                <w:iCs/>
                <w:sz w:val="28"/>
                <w:szCs w:val="28"/>
                <w:lang w:val="ru-RU"/>
              </w:rPr>
              <w:t>сахара или других подслащивающих веществ</w:t>
            </w:r>
          </w:p>
        </w:tc>
        <w:tc>
          <w:tcPr>
            <w:tcW w:w="3060" w:type="dxa"/>
          </w:tcPr>
          <w:p w14:paraId="28E2963D" w14:textId="77777777" w:rsidR="00082F70" w:rsidRPr="00082F70" w:rsidRDefault="00082F70" w:rsidP="00836679">
            <w:pPr>
              <w:pStyle w:val="TableParagraph"/>
              <w:rPr>
                <w:rFonts w:ascii="Arial Narrow" w:hAnsi="Arial Narrow"/>
                <w:sz w:val="28"/>
                <w:szCs w:val="28"/>
                <w:lang w:val="ru-RU"/>
              </w:rPr>
            </w:pPr>
          </w:p>
        </w:tc>
      </w:tr>
      <w:tr w:rsidR="00082F70" w:rsidRPr="00E16E04" w14:paraId="4C1B33F7" w14:textId="77777777" w:rsidTr="00836679">
        <w:trPr>
          <w:trHeight w:val="438"/>
        </w:trPr>
        <w:tc>
          <w:tcPr>
            <w:tcW w:w="2410" w:type="dxa"/>
          </w:tcPr>
          <w:p w14:paraId="7E61ABD6" w14:textId="77777777" w:rsidR="00082F70" w:rsidRPr="00E16E04" w:rsidRDefault="00082F70" w:rsidP="00836679">
            <w:pPr>
              <w:pStyle w:val="TableParagraph"/>
              <w:spacing w:before="55"/>
              <w:ind w:left="174" w:right="161"/>
              <w:jc w:val="center"/>
              <w:rPr>
                <w:rFonts w:ascii="Arial Narrow" w:hAnsi="Arial Narrow"/>
                <w:b/>
                <w:sz w:val="28"/>
                <w:szCs w:val="28"/>
              </w:rPr>
            </w:pPr>
            <w:r w:rsidRPr="00E16E04">
              <w:rPr>
                <w:rFonts w:ascii="Arial Narrow" w:hAnsi="Arial Narrow"/>
                <w:b/>
                <w:sz w:val="28"/>
                <w:szCs w:val="28"/>
              </w:rPr>
              <w:t>0409 00 000 0</w:t>
            </w:r>
          </w:p>
        </w:tc>
        <w:tc>
          <w:tcPr>
            <w:tcW w:w="9182" w:type="dxa"/>
          </w:tcPr>
          <w:p w14:paraId="040A3DE9" w14:textId="77777777" w:rsidR="00082F70" w:rsidRPr="00E16E04" w:rsidRDefault="00082F70" w:rsidP="00836679">
            <w:pPr>
              <w:pStyle w:val="TableParagraph"/>
              <w:spacing w:line="315" w:lineRule="exact"/>
              <w:ind w:left="110"/>
              <w:rPr>
                <w:rFonts w:ascii="Arial Narrow" w:hAnsi="Arial Narrow"/>
                <w:b/>
                <w:bCs/>
                <w:i/>
                <w:iCs/>
                <w:sz w:val="28"/>
                <w:szCs w:val="28"/>
              </w:rPr>
            </w:pPr>
            <w:r w:rsidRPr="00E16E04">
              <w:rPr>
                <w:rFonts w:ascii="Arial Narrow" w:hAnsi="Arial Narrow"/>
                <w:b/>
                <w:bCs/>
                <w:i/>
                <w:iCs/>
                <w:sz w:val="28"/>
                <w:szCs w:val="28"/>
              </w:rPr>
              <w:t>Мед натуральный</w:t>
            </w:r>
          </w:p>
        </w:tc>
        <w:tc>
          <w:tcPr>
            <w:tcW w:w="3060" w:type="dxa"/>
          </w:tcPr>
          <w:p w14:paraId="17F5CF37" w14:textId="77777777" w:rsidR="00082F70" w:rsidRPr="00E16E04" w:rsidRDefault="00082F70" w:rsidP="00836679">
            <w:pPr>
              <w:pStyle w:val="TableParagraph"/>
              <w:rPr>
                <w:rFonts w:ascii="Arial Narrow" w:hAnsi="Arial Narrow"/>
                <w:sz w:val="28"/>
                <w:szCs w:val="28"/>
              </w:rPr>
            </w:pPr>
          </w:p>
        </w:tc>
      </w:tr>
      <w:tr w:rsidR="00082F70" w:rsidRPr="00E16E04" w14:paraId="4878BAF4" w14:textId="77777777" w:rsidTr="00836679">
        <w:trPr>
          <w:trHeight w:val="643"/>
        </w:trPr>
        <w:tc>
          <w:tcPr>
            <w:tcW w:w="2410" w:type="dxa"/>
          </w:tcPr>
          <w:p w14:paraId="4AA57368" w14:textId="77777777" w:rsidR="00082F70" w:rsidRPr="00E16E04" w:rsidRDefault="00082F70" w:rsidP="00836679">
            <w:pPr>
              <w:pStyle w:val="TableParagraph"/>
              <w:spacing w:before="159"/>
              <w:ind w:left="174" w:right="161"/>
              <w:jc w:val="center"/>
              <w:rPr>
                <w:rFonts w:ascii="Arial Narrow" w:hAnsi="Arial Narrow"/>
                <w:b/>
                <w:sz w:val="28"/>
                <w:szCs w:val="28"/>
              </w:rPr>
            </w:pPr>
            <w:r w:rsidRPr="00E16E04">
              <w:rPr>
                <w:rFonts w:ascii="Arial Narrow" w:hAnsi="Arial Narrow"/>
                <w:b/>
                <w:sz w:val="28"/>
                <w:szCs w:val="28"/>
              </w:rPr>
              <w:t>0410 00 000 0</w:t>
            </w:r>
          </w:p>
        </w:tc>
        <w:tc>
          <w:tcPr>
            <w:tcW w:w="9182" w:type="dxa"/>
          </w:tcPr>
          <w:p w14:paraId="48492D1B" w14:textId="77777777" w:rsidR="00082F70" w:rsidRPr="00082F70" w:rsidRDefault="00082F70" w:rsidP="00836679">
            <w:pPr>
              <w:pStyle w:val="TableParagraph"/>
              <w:tabs>
                <w:tab w:val="left" w:pos="1462"/>
                <w:tab w:val="left" w:pos="2836"/>
                <w:tab w:val="left" w:pos="4333"/>
                <w:tab w:val="left" w:pos="6491"/>
                <w:tab w:val="left" w:pos="6839"/>
                <w:tab w:val="left" w:pos="7906"/>
                <w:tab w:val="left" w:pos="8797"/>
              </w:tabs>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Пищевые</w:t>
            </w:r>
            <w:r w:rsidRPr="00082F70">
              <w:rPr>
                <w:rFonts w:ascii="Arial Narrow" w:hAnsi="Arial Narrow"/>
                <w:b/>
                <w:bCs/>
                <w:i/>
                <w:iCs/>
                <w:sz w:val="28"/>
                <w:szCs w:val="28"/>
                <w:lang w:val="ru-RU"/>
              </w:rPr>
              <w:tab/>
              <w:t>продукты</w:t>
            </w:r>
            <w:r w:rsidRPr="00082F70">
              <w:rPr>
                <w:rFonts w:ascii="Arial Narrow" w:hAnsi="Arial Narrow"/>
                <w:b/>
                <w:bCs/>
                <w:i/>
                <w:iCs/>
                <w:sz w:val="28"/>
                <w:szCs w:val="28"/>
                <w:lang w:val="ru-RU"/>
              </w:rPr>
              <w:tab/>
              <w:t>животного</w:t>
            </w:r>
            <w:r w:rsidRPr="00082F70">
              <w:rPr>
                <w:rFonts w:ascii="Arial Narrow" w:hAnsi="Arial Narrow"/>
                <w:b/>
                <w:bCs/>
                <w:i/>
                <w:iCs/>
                <w:sz w:val="28"/>
                <w:szCs w:val="28"/>
                <w:lang w:val="ru-RU"/>
              </w:rPr>
              <w:tab/>
              <w:t>происхождения,</w:t>
            </w:r>
            <w:r w:rsidRPr="00082F70">
              <w:rPr>
                <w:rFonts w:ascii="Arial Narrow" w:hAnsi="Arial Narrow"/>
                <w:b/>
                <w:bCs/>
                <w:i/>
                <w:iCs/>
                <w:sz w:val="28"/>
                <w:szCs w:val="28"/>
                <w:lang w:val="ru-RU"/>
              </w:rPr>
              <w:tab/>
              <w:t>в</w:t>
            </w:r>
            <w:r w:rsidRPr="00082F70">
              <w:rPr>
                <w:rFonts w:ascii="Arial Narrow" w:hAnsi="Arial Narrow"/>
                <w:b/>
                <w:bCs/>
                <w:i/>
                <w:iCs/>
                <w:sz w:val="28"/>
                <w:szCs w:val="28"/>
                <w:lang w:val="ru-RU"/>
              </w:rPr>
              <w:tab/>
              <w:t>другом</w:t>
            </w:r>
            <w:r w:rsidRPr="00082F70">
              <w:rPr>
                <w:rFonts w:ascii="Arial Narrow" w:hAnsi="Arial Narrow"/>
                <w:b/>
                <w:bCs/>
                <w:i/>
                <w:iCs/>
                <w:sz w:val="28"/>
                <w:szCs w:val="28"/>
                <w:lang w:val="ru-RU"/>
              </w:rPr>
              <w:tab/>
              <w:t>месте</w:t>
            </w:r>
            <w:r w:rsidRPr="00082F70">
              <w:rPr>
                <w:rFonts w:ascii="Arial Narrow" w:hAnsi="Arial Narrow"/>
                <w:b/>
                <w:bCs/>
                <w:i/>
                <w:iCs/>
                <w:sz w:val="28"/>
                <w:szCs w:val="28"/>
                <w:lang w:val="ru-RU"/>
              </w:rPr>
              <w:tab/>
              <w:t>не</w:t>
            </w:r>
          </w:p>
          <w:p w14:paraId="3A5433DC"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поименованные или не включенные</w:t>
            </w:r>
          </w:p>
        </w:tc>
        <w:tc>
          <w:tcPr>
            <w:tcW w:w="3060" w:type="dxa"/>
          </w:tcPr>
          <w:p w14:paraId="4B564A99" w14:textId="77777777" w:rsidR="00082F70" w:rsidRPr="00E16E04" w:rsidRDefault="00082F70" w:rsidP="00836679">
            <w:pPr>
              <w:pStyle w:val="TableParagraph"/>
              <w:rPr>
                <w:rFonts w:ascii="Arial Narrow" w:hAnsi="Arial Narrow"/>
                <w:sz w:val="28"/>
                <w:szCs w:val="28"/>
              </w:rPr>
            </w:pPr>
          </w:p>
        </w:tc>
      </w:tr>
      <w:tr w:rsidR="00082F70" w:rsidRPr="00E16E04" w14:paraId="525D4618" w14:textId="77777777" w:rsidTr="00836679">
        <w:trPr>
          <w:trHeight w:val="642"/>
        </w:trPr>
        <w:tc>
          <w:tcPr>
            <w:tcW w:w="2410" w:type="dxa"/>
          </w:tcPr>
          <w:p w14:paraId="5AA907A5"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0502</w:t>
            </w:r>
          </w:p>
        </w:tc>
        <w:tc>
          <w:tcPr>
            <w:tcW w:w="9182" w:type="dxa"/>
          </w:tcPr>
          <w:p w14:paraId="21971917"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Щетина свиная или кабанья; барсучий или прочий волос,</w:t>
            </w:r>
            <w:r w:rsidRPr="00082F70">
              <w:rPr>
                <w:rFonts w:ascii="Arial Narrow" w:hAnsi="Arial Narrow"/>
                <w:b/>
                <w:bCs/>
                <w:i/>
                <w:iCs/>
                <w:spacing w:val="62"/>
                <w:sz w:val="28"/>
                <w:szCs w:val="28"/>
                <w:lang w:val="ru-RU"/>
              </w:rPr>
              <w:t xml:space="preserve"> </w:t>
            </w:r>
            <w:r w:rsidRPr="00082F70">
              <w:rPr>
                <w:rFonts w:ascii="Arial Narrow" w:hAnsi="Arial Narrow"/>
                <w:b/>
                <w:bCs/>
                <w:i/>
                <w:iCs/>
                <w:sz w:val="28"/>
                <w:szCs w:val="28"/>
                <w:lang w:val="ru-RU"/>
              </w:rPr>
              <w:t>используемый</w:t>
            </w:r>
          </w:p>
          <w:p w14:paraId="3CAA3A28"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для производства щеточных изделий; их отходы</w:t>
            </w:r>
          </w:p>
        </w:tc>
        <w:tc>
          <w:tcPr>
            <w:tcW w:w="3060" w:type="dxa"/>
          </w:tcPr>
          <w:p w14:paraId="6985F036" w14:textId="77777777" w:rsidR="00082F70" w:rsidRPr="00082F70" w:rsidRDefault="00082F70" w:rsidP="00836679">
            <w:pPr>
              <w:pStyle w:val="TableParagraph"/>
              <w:rPr>
                <w:rFonts w:ascii="Arial Narrow" w:hAnsi="Arial Narrow"/>
                <w:sz w:val="28"/>
                <w:szCs w:val="28"/>
                <w:lang w:val="ru-RU"/>
              </w:rPr>
            </w:pPr>
          </w:p>
        </w:tc>
      </w:tr>
      <w:tr w:rsidR="00082F70" w:rsidRPr="00E16E04" w14:paraId="1A866834" w14:textId="77777777" w:rsidTr="00836679">
        <w:trPr>
          <w:trHeight w:val="966"/>
        </w:trPr>
        <w:tc>
          <w:tcPr>
            <w:tcW w:w="2410" w:type="dxa"/>
          </w:tcPr>
          <w:p w14:paraId="5F56F7EF" w14:textId="77777777" w:rsidR="00082F70" w:rsidRPr="00082F70" w:rsidRDefault="00082F70" w:rsidP="00836679">
            <w:pPr>
              <w:pStyle w:val="TableParagraph"/>
              <w:spacing w:before="11"/>
              <w:rPr>
                <w:rFonts w:ascii="Arial Narrow" w:hAnsi="Arial Narrow"/>
                <w:sz w:val="28"/>
                <w:szCs w:val="28"/>
                <w:lang w:val="ru-RU"/>
              </w:rPr>
            </w:pPr>
          </w:p>
          <w:p w14:paraId="26727746"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0504 00 000 0</w:t>
            </w:r>
          </w:p>
        </w:tc>
        <w:tc>
          <w:tcPr>
            <w:tcW w:w="9182" w:type="dxa"/>
          </w:tcPr>
          <w:p w14:paraId="10567E0B" w14:textId="77777777" w:rsidR="00082F70" w:rsidRPr="00082F70" w:rsidRDefault="00082F70" w:rsidP="00836679">
            <w:pPr>
              <w:pStyle w:val="TableParagraph"/>
              <w:ind w:left="110"/>
              <w:rPr>
                <w:rFonts w:ascii="Arial Narrow" w:hAnsi="Arial Narrow"/>
                <w:b/>
                <w:bCs/>
                <w:i/>
                <w:iCs/>
                <w:sz w:val="28"/>
                <w:szCs w:val="28"/>
                <w:lang w:val="ru-RU"/>
              </w:rPr>
            </w:pPr>
            <w:r w:rsidRPr="00082F70">
              <w:rPr>
                <w:rFonts w:ascii="Arial Narrow" w:hAnsi="Arial Narrow"/>
                <w:b/>
                <w:bCs/>
                <w:i/>
                <w:iCs/>
                <w:sz w:val="28"/>
                <w:szCs w:val="28"/>
                <w:lang w:val="ru-RU"/>
              </w:rPr>
              <w:t>Кишки, пузыри и желудки животных (кроме рыбьих), целые и в кусках, свежие, охлажденные, замороженные, соленые, в рассоле, сушеные или</w:t>
            </w:r>
          </w:p>
          <w:p w14:paraId="612E15A8"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копченые</w:t>
            </w:r>
          </w:p>
        </w:tc>
        <w:tc>
          <w:tcPr>
            <w:tcW w:w="3060" w:type="dxa"/>
          </w:tcPr>
          <w:p w14:paraId="4001A792" w14:textId="77777777" w:rsidR="00082F70" w:rsidRPr="00E16E04" w:rsidRDefault="00082F70" w:rsidP="00836679">
            <w:pPr>
              <w:pStyle w:val="TableParagraph"/>
              <w:rPr>
                <w:rFonts w:ascii="Arial Narrow" w:hAnsi="Arial Narrow"/>
                <w:sz w:val="28"/>
                <w:szCs w:val="28"/>
                <w:highlight w:val="yellow"/>
              </w:rPr>
            </w:pPr>
          </w:p>
        </w:tc>
      </w:tr>
      <w:tr w:rsidR="00082F70" w:rsidRPr="00E16E04" w14:paraId="6D2516D3" w14:textId="77777777" w:rsidTr="00966701">
        <w:trPr>
          <w:trHeight w:val="434"/>
        </w:trPr>
        <w:tc>
          <w:tcPr>
            <w:tcW w:w="2410" w:type="dxa"/>
          </w:tcPr>
          <w:p w14:paraId="31585667" w14:textId="77777777" w:rsidR="00082F70" w:rsidRPr="00E16E04" w:rsidRDefault="00082F70" w:rsidP="00836679">
            <w:pPr>
              <w:pStyle w:val="TableParagraph"/>
              <w:spacing w:line="302" w:lineRule="exact"/>
              <w:ind w:left="174" w:right="160"/>
              <w:jc w:val="center"/>
              <w:rPr>
                <w:rFonts w:ascii="Arial Narrow" w:hAnsi="Arial Narrow"/>
                <w:b/>
                <w:sz w:val="28"/>
                <w:szCs w:val="28"/>
              </w:rPr>
            </w:pPr>
            <w:r w:rsidRPr="00E16E04">
              <w:rPr>
                <w:rFonts w:ascii="Arial Narrow" w:hAnsi="Arial Narrow"/>
                <w:b/>
                <w:sz w:val="28"/>
                <w:szCs w:val="28"/>
              </w:rPr>
              <w:t>из 1212 99 950 0</w:t>
            </w:r>
          </w:p>
        </w:tc>
        <w:tc>
          <w:tcPr>
            <w:tcW w:w="9182" w:type="dxa"/>
          </w:tcPr>
          <w:p w14:paraId="24F77A26" w14:textId="77777777" w:rsidR="00082F70" w:rsidRPr="00E16E04" w:rsidRDefault="00082F70" w:rsidP="00836679">
            <w:pPr>
              <w:pStyle w:val="TableParagraph"/>
              <w:spacing w:line="302" w:lineRule="exact"/>
              <w:ind w:left="110"/>
              <w:rPr>
                <w:rFonts w:ascii="Arial Narrow" w:hAnsi="Arial Narrow"/>
                <w:b/>
                <w:bCs/>
                <w:i/>
                <w:iCs/>
                <w:sz w:val="28"/>
                <w:szCs w:val="28"/>
              </w:rPr>
            </w:pPr>
            <w:r w:rsidRPr="00E16E04">
              <w:rPr>
                <w:rFonts w:ascii="Arial Narrow" w:hAnsi="Arial Narrow"/>
                <w:b/>
                <w:bCs/>
                <w:i/>
                <w:iCs/>
                <w:sz w:val="28"/>
                <w:szCs w:val="28"/>
              </w:rPr>
              <w:t>Прочие (Перга, цветочная пыльца)</w:t>
            </w:r>
          </w:p>
        </w:tc>
        <w:tc>
          <w:tcPr>
            <w:tcW w:w="3060" w:type="dxa"/>
          </w:tcPr>
          <w:p w14:paraId="4515B748" w14:textId="77777777" w:rsidR="00082F70" w:rsidRPr="00E16E04" w:rsidRDefault="00082F70" w:rsidP="00836679">
            <w:pPr>
              <w:pStyle w:val="TableParagraph"/>
              <w:rPr>
                <w:rFonts w:ascii="Arial Narrow" w:hAnsi="Arial Narrow"/>
                <w:sz w:val="28"/>
                <w:szCs w:val="28"/>
              </w:rPr>
            </w:pPr>
          </w:p>
        </w:tc>
      </w:tr>
      <w:tr w:rsidR="00082F70" w:rsidRPr="00E16E04" w14:paraId="0E45EC8E" w14:textId="77777777" w:rsidTr="00966701">
        <w:trPr>
          <w:trHeight w:val="305"/>
        </w:trPr>
        <w:tc>
          <w:tcPr>
            <w:tcW w:w="2410" w:type="dxa"/>
          </w:tcPr>
          <w:p w14:paraId="3A6FBCA8" w14:textId="77777777" w:rsidR="00082F70" w:rsidRDefault="00082F70" w:rsidP="00836679">
            <w:pPr>
              <w:pStyle w:val="TableParagraph"/>
              <w:spacing w:line="304" w:lineRule="exact"/>
              <w:ind w:left="174" w:right="160"/>
              <w:jc w:val="center"/>
              <w:rPr>
                <w:rFonts w:ascii="Arial Narrow" w:hAnsi="Arial Narrow"/>
                <w:b/>
                <w:sz w:val="28"/>
                <w:szCs w:val="28"/>
              </w:rPr>
            </w:pPr>
            <w:r w:rsidRPr="00E16E04">
              <w:rPr>
                <w:rFonts w:ascii="Arial Narrow" w:hAnsi="Arial Narrow"/>
                <w:b/>
                <w:sz w:val="28"/>
                <w:szCs w:val="28"/>
              </w:rPr>
              <w:t>из 1301 90 000 0</w:t>
            </w:r>
          </w:p>
          <w:p w14:paraId="42E99C68" w14:textId="271DB9DB" w:rsidR="00966701" w:rsidRPr="00E16E04" w:rsidRDefault="00966701" w:rsidP="00836679">
            <w:pPr>
              <w:pStyle w:val="TableParagraph"/>
              <w:spacing w:line="304" w:lineRule="exact"/>
              <w:ind w:left="174" w:right="160"/>
              <w:jc w:val="center"/>
              <w:rPr>
                <w:rFonts w:ascii="Arial Narrow" w:hAnsi="Arial Narrow"/>
                <w:b/>
                <w:sz w:val="28"/>
                <w:szCs w:val="28"/>
              </w:rPr>
            </w:pPr>
          </w:p>
        </w:tc>
        <w:tc>
          <w:tcPr>
            <w:tcW w:w="9182" w:type="dxa"/>
          </w:tcPr>
          <w:p w14:paraId="17221016" w14:textId="77777777" w:rsidR="00082F70" w:rsidRPr="00E16E04" w:rsidRDefault="00082F70" w:rsidP="00836679">
            <w:pPr>
              <w:pStyle w:val="TableParagraph"/>
              <w:spacing w:line="304" w:lineRule="exact"/>
              <w:ind w:left="179"/>
              <w:rPr>
                <w:rFonts w:ascii="Arial Narrow" w:hAnsi="Arial Narrow"/>
                <w:b/>
                <w:bCs/>
                <w:i/>
                <w:iCs/>
                <w:sz w:val="28"/>
                <w:szCs w:val="28"/>
              </w:rPr>
            </w:pPr>
            <w:r w:rsidRPr="00E16E04">
              <w:rPr>
                <w:rFonts w:ascii="Arial Narrow" w:hAnsi="Arial Narrow"/>
                <w:b/>
                <w:bCs/>
                <w:i/>
                <w:iCs/>
                <w:sz w:val="28"/>
                <w:szCs w:val="28"/>
              </w:rPr>
              <w:t>Прочие (Прополис)</w:t>
            </w:r>
          </w:p>
        </w:tc>
        <w:tc>
          <w:tcPr>
            <w:tcW w:w="3060" w:type="dxa"/>
          </w:tcPr>
          <w:p w14:paraId="10CFC85A" w14:textId="77777777" w:rsidR="00082F70" w:rsidRPr="00E16E04" w:rsidRDefault="00082F70" w:rsidP="00836679">
            <w:pPr>
              <w:pStyle w:val="TableParagraph"/>
              <w:rPr>
                <w:rFonts w:ascii="Arial Narrow" w:hAnsi="Arial Narrow"/>
                <w:sz w:val="28"/>
                <w:szCs w:val="28"/>
              </w:rPr>
            </w:pPr>
          </w:p>
        </w:tc>
      </w:tr>
      <w:tr w:rsidR="00082F70" w:rsidRPr="00E16E04" w14:paraId="65547C5D" w14:textId="77777777" w:rsidTr="00836679">
        <w:trPr>
          <w:trHeight w:val="642"/>
        </w:trPr>
        <w:tc>
          <w:tcPr>
            <w:tcW w:w="2410" w:type="dxa"/>
          </w:tcPr>
          <w:p w14:paraId="2B90BE7B"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1501</w:t>
            </w:r>
          </w:p>
        </w:tc>
        <w:tc>
          <w:tcPr>
            <w:tcW w:w="9182" w:type="dxa"/>
          </w:tcPr>
          <w:p w14:paraId="6AE845AE"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Жир свиной (включая лярд) и жир домашней птицы, кроме жира товарной</w:t>
            </w:r>
          </w:p>
          <w:p w14:paraId="6BC60B9C"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позиции 0209 ТН ВЭД ТС или 1503 ТН ВЭД ТС</w:t>
            </w:r>
          </w:p>
        </w:tc>
        <w:tc>
          <w:tcPr>
            <w:tcW w:w="3060" w:type="dxa"/>
          </w:tcPr>
          <w:p w14:paraId="27B852FD" w14:textId="77777777" w:rsidR="00082F70" w:rsidRPr="00082F70" w:rsidRDefault="00082F70" w:rsidP="00836679">
            <w:pPr>
              <w:pStyle w:val="TableParagraph"/>
              <w:rPr>
                <w:rFonts w:ascii="Arial Narrow" w:hAnsi="Arial Narrow"/>
                <w:sz w:val="28"/>
                <w:szCs w:val="28"/>
                <w:lang w:val="ru-RU"/>
              </w:rPr>
            </w:pPr>
          </w:p>
        </w:tc>
      </w:tr>
      <w:tr w:rsidR="00082F70" w:rsidRPr="00E16E04" w14:paraId="2ED5F75A" w14:textId="77777777" w:rsidTr="00836679">
        <w:trPr>
          <w:trHeight w:val="645"/>
        </w:trPr>
        <w:tc>
          <w:tcPr>
            <w:tcW w:w="2410" w:type="dxa"/>
          </w:tcPr>
          <w:p w14:paraId="7533EE6C" w14:textId="77777777" w:rsidR="00082F70" w:rsidRPr="00E16E04" w:rsidRDefault="00082F70" w:rsidP="00836679">
            <w:pPr>
              <w:pStyle w:val="TableParagraph"/>
              <w:spacing w:before="160"/>
              <w:ind w:left="174" w:right="161"/>
              <w:jc w:val="center"/>
              <w:rPr>
                <w:rFonts w:ascii="Arial Narrow" w:hAnsi="Arial Narrow"/>
                <w:b/>
                <w:sz w:val="28"/>
                <w:szCs w:val="28"/>
              </w:rPr>
            </w:pPr>
            <w:r w:rsidRPr="00E16E04">
              <w:rPr>
                <w:rFonts w:ascii="Arial Narrow" w:hAnsi="Arial Narrow"/>
                <w:b/>
                <w:sz w:val="28"/>
                <w:szCs w:val="28"/>
              </w:rPr>
              <w:t>1502</w:t>
            </w:r>
          </w:p>
        </w:tc>
        <w:tc>
          <w:tcPr>
            <w:tcW w:w="9182" w:type="dxa"/>
          </w:tcPr>
          <w:p w14:paraId="644EA1FD"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Жир крупного рогатого скота, овец или коз, кроме жира</w:t>
            </w:r>
            <w:r w:rsidRPr="00082F70">
              <w:rPr>
                <w:rFonts w:ascii="Arial Narrow" w:hAnsi="Arial Narrow"/>
                <w:b/>
                <w:bCs/>
                <w:i/>
                <w:iCs/>
                <w:spacing w:val="59"/>
                <w:sz w:val="28"/>
                <w:szCs w:val="28"/>
                <w:lang w:val="ru-RU"/>
              </w:rPr>
              <w:t xml:space="preserve"> </w:t>
            </w:r>
            <w:r w:rsidRPr="00082F70">
              <w:rPr>
                <w:rFonts w:ascii="Arial Narrow" w:hAnsi="Arial Narrow"/>
                <w:b/>
                <w:bCs/>
                <w:i/>
                <w:iCs/>
                <w:sz w:val="28"/>
                <w:szCs w:val="28"/>
                <w:lang w:val="ru-RU"/>
              </w:rPr>
              <w:t>товарной</w:t>
            </w:r>
          </w:p>
          <w:p w14:paraId="37A95162" w14:textId="77777777" w:rsidR="00082F70" w:rsidRPr="00E16E04" w:rsidRDefault="00082F70" w:rsidP="00836679">
            <w:pPr>
              <w:pStyle w:val="TableParagraph"/>
              <w:spacing w:before="2" w:line="308" w:lineRule="exact"/>
              <w:ind w:left="110"/>
              <w:rPr>
                <w:rFonts w:ascii="Arial Narrow" w:hAnsi="Arial Narrow"/>
                <w:b/>
                <w:bCs/>
                <w:i/>
                <w:iCs/>
                <w:sz w:val="28"/>
                <w:szCs w:val="28"/>
              </w:rPr>
            </w:pPr>
            <w:r w:rsidRPr="00E16E04">
              <w:rPr>
                <w:rFonts w:ascii="Arial Narrow" w:hAnsi="Arial Narrow"/>
                <w:b/>
                <w:bCs/>
                <w:i/>
                <w:iCs/>
                <w:sz w:val="28"/>
                <w:szCs w:val="28"/>
              </w:rPr>
              <w:t>позиции 1503 ТН ВЭД ТС</w:t>
            </w:r>
          </w:p>
        </w:tc>
        <w:tc>
          <w:tcPr>
            <w:tcW w:w="3060" w:type="dxa"/>
          </w:tcPr>
          <w:p w14:paraId="75A3FAB5" w14:textId="77777777" w:rsidR="00082F70" w:rsidRPr="00E16E04" w:rsidRDefault="00082F70" w:rsidP="00836679">
            <w:pPr>
              <w:pStyle w:val="TableParagraph"/>
              <w:rPr>
                <w:rFonts w:ascii="Arial Narrow" w:hAnsi="Arial Narrow"/>
                <w:sz w:val="28"/>
                <w:szCs w:val="28"/>
              </w:rPr>
            </w:pPr>
          </w:p>
        </w:tc>
      </w:tr>
      <w:tr w:rsidR="00082F70" w:rsidRPr="00E16E04" w14:paraId="69D40733" w14:textId="77777777" w:rsidTr="00836679">
        <w:trPr>
          <w:trHeight w:val="965"/>
        </w:trPr>
        <w:tc>
          <w:tcPr>
            <w:tcW w:w="2410" w:type="dxa"/>
          </w:tcPr>
          <w:p w14:paraId="617F0C70" w14:textId="77777777" w:rsidR="00082F70" w:rsidRPr="00E16E04" w:rsidRDefault="00082F70" w:rsidP="00836679">
            <w:pPr>
              <w:pStyle w:val="TableParagraph"/>
              <w:spacing w:before="9"/>
              <w:rPr>
                <w:rFonts w:ascii="Arial Narrow" w:hAnsi="Arial Narrow"/>
                <w:sz w:val="28"/>
                <w:szCs w:val="28"/>
              </w:rPr>
            </w:pPr>
          </w:p>
          <w:p w14:paraId="620D0F3C"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1503 00</w:t>
            </w:r>
          </w:p>
        </w:tc>
        <w:tc>
          <w:tcPr>
            <w:tcW w:w="9182" w:type="dxa"/>
          </w:tcPr>
          <w:p w14:paraId="2A0E55E0"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Лярд-стеарин, лярд-ойль, олеостеарин, олео-ойль и животное масло,</w:t>
            </w:r>
          </w:p>
          <w:p w14:paraId="03014D7E" w14:textId="77777777" w:rsidR="00082F70" w:rsidRPr="00082F70" w:rsidRDefault="00082F70" w:rsidP="00836679">
            <w:pPr>
              <w:pStyle w:val="TableParagraph"/>
              <w:spacing w:before="4" w:line="322" w:lineRule="exact"/>
              <w:ind w:left="110" w:right="99"/>
              <w:rPr>
                <w:rFonts w:ascii="Arial Narrow" w:hAnsi="Arial Narrow"/>
                <w:b/>
                <w:bCs/>
                <w:i/>
                <w:iCs/>
                <w:sz w:val="28"/>
                <w:szCs w:val="28"/>
                <w:lang w:val="ru-RU"/>
              </w:rPr>
            </w:pPr>
            <w:r w:rsidRPr="00082F70">
              <w:rPr>
                <w:rFonts w:ascii="Arial Narrow" w:hAnsi="Arial Narrow"/>
                <w:b/>
                <w:bCs/>
                <w:i/>
                <w:iCs/>
                <w:sz w:val="28"/>
                <w:szCs w:val="28"/>
                <w:lang w:val="ru-RU"/>
              </w:rPr>
              <w:t>неэмульгированные или несмешанные, или не приготовленный каким- либо иным способом</w:t>
            </w:r>
          </w:p>
        </w:tc>
        <w:tc>
          <w:tcPr>
            <w:tcW w:w="3060" w:type="dxa"/>
          </w:tcPr>
          <w:p w14:paraId="64068974" w14:textId="77777777" w:rsidR="00082F70" w:rsidRPr="00082F70" w:rsidRDefault="00082F70" w:rsidP="00836679">
            <w:pPr>
              <w:pStyle w:val="TableParagraph"/>
              <w:rPr>
                <w:rFonts w:ascii="Arial Narrow" w:hAnsi="Arial Narrow"/>
                <w:sz w:val="28"/>
                <w:szCs w:val="28"/>
                <w:lang w:val="ru-RU"/>
              </w:rPr>
            </w:pPr>
          </w:p>
        </w:tc>
      </w:tr>
      <w:tr w:rsidR="00082F70" w:rsidRPr="00E16E04" w14:paraId="031979BB" w14:textId="77777777" w:rsidTr="00836679">
        <w:trPr>
          <w:trHeight w:val="966"/>
        </w:trPr>
        <w:tc>
          <w:tcPr>
            <w:tcW w:w="2410" w:type="dxa"/>
          </w:tcPr>
          <w:p w14:paraId="06251B21" w14:textId="77777777" w:rsidR="00082F70" w:rsidRPr="00082F70" w:rsidRDefault="00082F70" w:rsidP="00836679">
            <w:pPr>
              <w:pStyle w:val="TableParagraph"/>
              <w:spacing w:before="11"/>
              <w:rPr>
                <w:rFonts w:ascii="Arial Narrow" w:hAnsi="Arial Narrow"/>
                <w:sz w:val="28"/>
                <w:szCs w:val="28"/>
                <w:lang w:val="ru-RU"/>
              </w:rPr>
            </w:pPr>
          </w:p>
          <w:p w14:paraId="588E6E2B"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1504</w:t>
            </w:r>
          </w:p>
        </w:tc>
        <w:tc>
          <w:tcPr>
            <w:tcW w:w="9182" w:type="dxa"/>
          </w:tcPr>
          <w:p w14:paraId="6B2555C3" w14:textId="77777777" w:rsidR="00082F70" w:rsidRPr="00082F70" w:rsidRDefault="00082F70" w:rsidP="00836679">
            <w:pPr>
              <w:pStyle w:val="TableParagraph"/>
              <w:ind w:left="110"/>
              <w:rPr>
                <w:rFonts w:ascii="Arial Narrow" w:hAnsi="Arial Narrow"/>
                <w:b/>
                <w:bCs/>
                <w:i/>
                <w:iCs/>
                <w:sz w:val="28"/>
                <w:szCs w:val="28"/>
                <w:lang w:val="ru-RU"/>
              </w:rPr>
            </w:pPr>
            <w:r w:rsidRPr="00082F70">
              <w:rPr>
                <w:rFonts w:ascii="Arial Narrow" w:hAnsi="Arial Narrow"/>
                <w:b/>
                <w:bCs/>
                <w:i/>
                <w:iCs/>
                <w:sz w:val="28"/>
                <w:szCs w:val="28"/>
                <w:lang w:val="ru-RU"/>
              </w:rPr>
              <w:t>Жиры, масла и их фракции, из рыбы или морских млекопитающих, нерафинированные или рафинированные, но без изменения химического</w:t>
            </w:r>
          </w:p>
          <w:p w14:paraId="12581A7F"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состава</w:t>
            </w:r>
          </w:p>
        </w:tc>
        <w:tc>
          <w:tcPr>
            <w:tcW w:w="3060" w:type="dxa"/>
          </w:tcPr>
          <w:p w14:paraId="58FD28F7" w14:textId="77777777" w:rsidR="00082F70" w:rsidRPr="00E16E04" w:rsidRDefault="00082F70" w:rsidP="00836679">
            <w:pPr>
              <w:pStyle w:val="TableParagraph"/>
              <w:rPr>
                <w:rFonts w:ascii="Arial Narrow" w:hAnsi="Arial Narrow"/>
                <w:sz w:val="28"/>
                <w:szCs w:val="28"/>
              </w:rPr>
            </w:pPr>
          </w:p>
        </w:tc>
      </w:tr>
      <w:tr w:rsidR="00082F70" w:rsidRPr="00E16E04" w14:paraId="05A26378" w14:textId="77777777" w:rsidTr="00836679">
        <w:trPr>
          <w:trHeight w:val="321"/>
        </w:trPr>
        <w:tc>
          <w:tcPr>
            <w:tcW w:w="2410" w:type="dxa"/>
          </w:tcPr>
          <w:p w14:paraId="035FA0ED" w14:textId="77777777" w:rsidR="00082F70" w:rsidRPr="00E16E04" w:rsidRDefault="00082F70" w:rsidP="00836679">
            <w:pPr>
              <w:pStyle w:val="TableParagraph"/>
              <w:spacing w:line="301" w:lineRule="exact"/>
              <w:ind w:left="174" w:right="161"/>
              <w:jc w:val="center"/>
              <w:rPr>
                <w:rFonts w:ascii="Arial Narrow" w:hAnsi="Arial Narrow"/>
                <w:b/>
                <w:sz w:val="28"/>
                <w:szCs w:val="28"/>
              </w:rPr>
            </w:pPr>
            <w:r w:rsidRPr="00E16E04">
              <w:rPr>
                <w:rFonts w:ascii="Arial Narrow" w:hAnsi="Arial Narrow"/>
                <w:b/>
                <w:sz w:val="28"/>
                <w:szCs w:val="28"/>
              </w:rPr>
              <w:t>1505 00</w:t>
            </w:r>
          </w:p>
        </w:tc>
        <w:tc>
          <w:tcPr>
            <w:tcW w:w="9182" w:type="dxa"/>
          </w:tcPr>
          <w:p w14:paraId="06AD5B1A" w14:textId="77777777" w:rsidR="00082F70" w:rsidRPr="00082F70" w:rsidRDefault="00082F70" w:rsidP="00836679">
            <w:pPr>
              <w:pStyle w:val="TableParagraph"/>
              <w:spacing w:line="30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Жиропот и жировые вещества, получаемые из него (включая ланолин)</w:t>
            </w:r>
          </w:p>
        </w:tc>
        <w:tc>
          <w:tcPr>
            <w:tcW w:w="3060" w:type="dxa"/>
          </w:tcPr>
          <w:p w14:paraId="438CA4FD" w14:textId="77777777" w:rsidR="00082F70" w:rsidRPr="00082F70" w:rsidRDefault="00082F70" w:rsidP="00836679">
            <w:pPr>
              <w:pStyle w:val="TableParagraph"/>
              <w:rPr>
                <w:rFonts w:ascii="Arial Narrow" w:hAnsi="Arial Narrow"/>
                <w:sz w:val="28"/>
                <w:szCs w:val="28"/>
                <w:lang w:val="ru-RU"/>
              </w:rPr>
            </w:pPr>
          </w:p>
        </w:tc>
      </w:tr>
      <w:tr w:rsidR="00082F70" w:rsidRPr="00E16E04" w14:paraId="2BE36B2C" w14:textId="77777777" w:rsidTr="00836679">
        <w:trPr>
          <w:trHeight w:val="645"/>
        </w:trPr>
        <w:tc>
          <w:tcPr>
            <w:tcW w:w="2410" w:type="dxa"/>
          </w:tcPr>
          <w:p w14:paraId="41CEB235" w14:textId="77777777" w:rsidR="00082F70" w:rsidRPr="00E16E04" w:rsidRDefault="00082F70" w:rsidP="00836679">
            <w:pPr>
              <w:pStyle w:val="TableParagraph"/>
              <w:spacing w:before="160"/>
              <w:ind w:left="174" w:right="161"/>
              <w:jc w:val="center"/>
              <w:rPr>
                <w:rFonts w:ascii="Arial Narrow" w:hAnsi="Arial Narrow"/>
                <w:b/>
                <w:sz w:val="28"/>
                <w:szCs w:val="28"/>
              </w:rPr>
            </w:pPr>
            <w:r w:rsidRPr="00E16E04">
              <w:rPr>
                <w:rFonts w:ascii="Arial Narrow" w:hAnsi="Arial Narrow"/>
                <w:b/>
                <w:sz w:val="28"/>
                <w:szCs w:val="28"/>
              </w:rPr>
              <w:lastRenderedPageBreak/>
              <w:t>1506 00 000 0</w:t>
            </w:r>
          </w:p>
        </w:tc>
        <w:tc>
          <w:tcPr>
            <w:tcW w:w="9182" w:type="dxa"/>
          </w:tcPr>
          <w:p w14:paraId="31977D43"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Прочие жиры и масла животные и их фракции, нерафинированные или</w:t>
            </w:r>
          </w:p>
          <w:p w14:paraId="1BAD3D4C" w14:textId="77777777" w:rsidR="00082F70" w:rsidRPr="00082F70" w:rsidRDefault="00082F70" w:rsidP="00836679">
            <w:pPr>
              <w:pStyle w:val="TableParagraph"/>
              <w:spacing w:before="2"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рафинированные, но без изменения химического состава</w:t>
            </w:r>
          </w:p>
        </w:tc>
        <w:tc>
          <w:tcPr>
            <w:tcW w:w="3060" w:type="dxa"/>
          </w:tcPr>
          <w:p w14:paraId="60154ACC" w14:textId="77777777" w:rsidR="00082F70" w:rsidRPr="00082F70" w:rsidRDefault="00082F70" w:rsidP="00836679">
            <w:pPr>
              <w:pStyle w:val="TableParagraph"/>
              <w:rPr>
                <w:rFonts w:ascii="Arial Narrow" w:hAnsi="Arial Narrow"/>
                <w:sz w:val="28"/>
                <w:szCs w:val="28"/>
                <w:lang w:val="ru-RU"/>
              </w:rPr>
            </w:pPr>
          </w:p>
        </w:tc>
      </w:tr>
      <w:tr w:rsidR="00082F70" w:rsidRPr="00E16E04" w14:paraId="4CA94983" w14:textId="77777777" w:rsidTr="00836679">
        <w:trPr>
          <w:trHeight w:val="1610"/>
        </w:trPr>
        <w:tc>
          <w:tcPr>
            <w:tcW w:w="2410" w:type="dxa"/>
          </w:tcPr>
          <w:p w14:paraId="4E934283" w14:textId="77777777" w:rsidR="00082F70" w:rsidRPr="00082F70" w:rsidRDefault="00082F70" w:rsidP="00836679">
            <w:pPr>
              <w:pStyle w:val="TableParagraph"/>
              <w:rPr>
                <w:rFonts w:ascii="Arial Narrow" w:hAnsi="Arial Narrow"/>
                <w:sz w:val="28"/>
                <w:szCs w:val="28"/>
                <w:lang w:val="ru-RU"/>
              </w:rPr>
            </w:pPr>
          </w:p>
          <w:p w14:paraId="026B7908" w14:textId="77777777" w:rsidR="00082F70" w:rsidRPr="00082F70" w:rsidRDefault="00082F70" w:rsidP="00836679">
            <w:pPr>
              <w:pStyle w:val="TableParagraph"/>
              <w:spacing w:before="8"/>
              <w:rPr>
                <w:rFonts w:ascii="Arial Narrow" w:hAnsi="Arial Narrow"/>
                <w:sz w:val="28"/>
                <w:szCs w:val="28"/>
                <w:lang w:val="ru-RU"/>
              </w:rPr>
            </w:pPr>
          </w:p>
          <w:p w14:paraId="700EC86C"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1516 10</w:t>
            </w:r>
          </w:p>
        </w:tc>
        <w:tc>
          <w:tcPr>
            <w:tcW w:w="9182" w:type="dxa"/>
          </w:tcPr>
          <w:p w14:paraId="022BD100" w14:textId="77777777" w:rsidR="00082F70" w:rsidRPr="00082F70" w:rsidRDefault="00082F70" w:rsidP="00836679">
            <w:pPr>
              <w:pStyle w:val="TableParagraph"/>
              <w:ind w:left="110" w:right="93"/>
              <w:jc w:val="both"/>
              <w:rPr>
                <w:rFonts w:ascii="Arial Narrow" w:hAnsi="Arial Narrow"/>
                <w:b/>
                <w:bCs/>
                <w:i/>
                <w:iCs/>
                <w:sz w:val="28"/>
                <w:szCs w:val="28"/>
                <w:lang w:val="ru-RU"/>
              </w:rPr>
            </w:pPr>
            <w:r w:rsidRPr="00082F70">
              <w:rPr>
                <w:rFonts w:ascii="Arial Narrow" w:hAnsi="Arial Narrow"/>
                <w:b/>
                <w:bCs/>
                <w:i/>
                <w:iCs/>
                <w:sz w:val="28"/>
                <w:szCs w:val="28"/>
                <w:lang w:val="ru-RU"/>
              </w:rPr>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060" w:type="dxa"/>
          </w:tcPr>
          <w:p w14:paraId="65FD977B" w14:textId="77777777" w:rsidR="00082F70" w:rsidRPr="00082F70" w:rsidRDefault="00082F70" w:rsidP="00836679">
            <w:pPr>
              <w:pStyle w:val="TableParagraph"/>
              <w:rPr>
                <w:rFonts w:ascii="Arial Narrow" w:hAnsi="Arial Narrow"/>
                <w:sz w:val="28"/>
                <w:szCs w:val="28"/>
                <w:lang w:val="ru-RU"/>
              </w:rPr>
            </w:pPr>
          </w:p>
        </w:tc>
      </w:tr>
      <w:tr w:rsidR="00082F70" w:rsidRPr="00E16E04" w14:paraId="574CF93C" w14:textId="77777777" w:rsidTr="00966701">
        <w:trPr>
          <w:trHeight w:val="841"/>
        </w:trPr>
        <w:tc>
          <w:tcPr>
            <w:tcW w:w="2410" w:type="dxa"/>
          </w:tcPr>
          <w:p w14:paraId="157612CA" w14:textId="77777777" w:rsidR="00082F70" w:rsidRPr="00082F70" w:rsidRDefault="00082F70" w:rsidP="00836679">
            <w:pPr>
              <w:pStyle w:val="TableParagraph"/>
              <w:spacing w:before="8"/>
              <w:rPr>
                <w:rFonts w:ascii="Arial Narrow" w:hAnsi="Arial Narrow"/>
                <w:sz w:val="28"/>
                <w:szCs w:val="28"/>
                <w:lang w:val="ru-RU"/>
              </w:rPr>
            </w:pPr>
          </w:p>
          <w:p w14:paraId="6DBB8DF2"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1516 20</w:t>
            </w:r>
          </w:p>
        </w:tc>
        <w:tc>
          <w:tcPr>
            <w:tcW w:w="9182" w:type="dxa"/>
          </w:tcPr>
          <w:p w14:paraId="4F417074" w14:textId="77777777" w:rsidR="00082F70" w:rsidRPr="00082F70" w:rsidRDefault="00082F70" w:rsidP="00836679">
            <w:pPr>
              <w:pStyle w:val="TableParagraph"/>
              <w:spacing w:before="3"/>
              <w:rPr>
                <w:rFonts w:ascii="Arial Narrow" w:hAnsi="Arial Narrow"/>
                <w:b/>
                <w:bCs/>
                <w:i/>
                <w:iCs/>
                <w:sz w:val="28"/>
                <w:szCs w:val="28"/>
                <w:lang w:val="ru-RU"/>
              </w:rPr>
            </w:pPr>
          </w:p>
          <w:p w14:paraId="1C83EF94" w14:textId="77777777" w:rsidR="00082F70" w:rsidRPr="00082F70" w:rsidRDefault="00082F70" w:rsidP="00836679">
            <w:pPr>
              <w:pStyle w:val="TableParagraph"/>
              <w:ind w:left="110"/>
              <w:rPr>
                <w:rFonts w:ascii="Arial Narrow" w:hAnsi="Arial Narrow"/>
                <w:b/>
                <w:bCs/>
                <w:i/>
                <w:iCs/>
                <w:sz w:val="28"/>
                <w:szCs w:val="28"/>
                <w:lang w:val="ru-RU"/>
              </w:rPr>
            </w:pPr>
            <w:r w:rsidRPr="00082F70">
              <w:rPr>
                <w:rFonts w:ascii="Arial Narrow" w:hAnsi="Arial Narrow"/>
                <w:b/>
                <w:bCs/>
                <w:i/>
                <w:iCs/>
                <w:sz w:val="28"/>
                <w:szCs w:val="28"/>
                <w:lang w:val="ru-RU"/>
              </w:rPr>
              <w:t>Жиры и масла растительные и их фракции</w:t>
            </w:r>
          </w:p>
        </w:tc>
        <w:tc>
          <w:tcPr>
            <w:tcW w:w="3060" w:type="dxa"/>
          </w:tcPr>
          <w:p w14:paraId="0C8AC7A7" w14:textId="77777777" w:rsidR="00082F70" w:rsidRPr="00082F70" w:rsidRDefault="00082F70" w:rsidP="00836679">
            <w:pPr>
              <w:pStyle w:val="TableParagraph"/>
              <w:ind w:left="109" w:right="263"/>
              <w:rPr>
                <w:rFonts w:ascii="Arial Narrow" w:hAnsi="Arial Narrow"/>
                <w:sz w:val="28"/>
                <w:szCs w:val="28"/>
                <w:lang w:val="ru-RU"/>
              </w:rPr>
            </w:pPr>
            <w:r w:rsidRPr="00082F70">
              <w:rPr>
                <w:rFonts w:ascii="Arial Narrow" w:hAnsi="Arial Narrow"/>
                <w:sz w:val="28"/>
                <w:szCs w:val="28"/>
                <w:lang w:val="ru-RU"/>
              </w:rPr>
              <w:t>При декларировании использования в ветеринарии, включая</w:t>
            </w:r>
          </w:p>
          <w:p w14:paraId="4319FEB3" w14:textId="77777777" w:rsidR="00082F70" w:rsidRPr="00E16E04" w:rsidRDefault="00082F70" w:rsidP="00836679">
            <w:pPr>
              <w:pStyle w:val="TableParagraph"/>
              <w:spacing w:line="310" w:lineRule="exact"/>
              <w:ind w:left="109"/>
              <w:rPr>
                <w:rFonts w:ascii="Arial Narrow" w:hAnsi="Arial Narrow"/>
                <w:sz w:val="28"/>
                <w:szCs w:val="28"/>
              </w:rPr>
            </w:pPr>
            <w:r w:rsidRPr="00E16E04">
              <w:rPr>
                <w:rFonts w:ascii="Arial Narrow" w:hAnsi="Arial Narrow"/>
                <w:sz w:val="28"/>
                <w:szCs w:val="28"/>
              </w:rPr>
              <w:t>в корм животным</w:t>
            </w:r>
          </w:p>
        </w:tc>
      </w:tr>
      <w:tr w:rsidR="00082F70" w:rsidRPr="00E16E04" w14:paraId="1F982F6A" w14:textId="77777777" w:rsidTr="00836679">
        <w:trPr>
          <w:trHeight w:val="1289"/>
        </w:trPr>
        <w:tc>
          <w:tcPr>
            <w:tcW w:w="2410" w:type="dxa"/>
          </w:tcPr>
          <w:p w14:paraId="3F025554" w14:textId="77777777" w:rsidR="00082F70" w:rsidRPr="00E16E04" w:rsidRDefault="00082F70" w:rsidP="00836679">
            <w:pPr>
              <w:pStyle w:val="TableParagraph"/>
              <w:rPr>
                <w:rFonts w:ascii="Arial Narrow" w:hAnsi="Arial Narrow"/>
                <w:sz w:val="28"/>
                <w:szCs w:val="28"/>
              </w:rPr>
            </w:pPr>
          </w:p>
          <w:p w14:paraId="57904BE2" w14:textId="77777777" w:rsidR="00082F70" w:rsidRPr="00E16E04" w:rsidRDefault="00082F70" w:rsidP="00836679">
            <w:pPr>
              <w:pStyle w:val="TableParagraph"/>
              <w:rPr>
                <w:rFonts w:ascii="Arial Narrow" w:hAnsi="Arial Narrow"/>
                <w:sz w:val="28"/>
                <w:szCs w:val="28"/>
              </w:rPr>
            </w:pPr>
          </w:p>
          <w:p w14:paraId="55BC0B2C" w14:textId="77777777" w:rsidR="00082F70" w:rsidRPr="00E16E04" w:rsidRDefault="00082F70" w:rsidP="00836679">
            <w:pPr>
              <w:pStyle w:val="TableParagraph"/>
              <w:spacing w:before="3"/>
              <w:rPr>
                <w:rFonts w:ascii="Arial Narrow" w:hAnsi="Arial Narrow"/>
                <w:sz w:val="28"/>
                <w:szCs w:val="28"/>
              </w:rPr>
            </w:pPr>
          </w:p>
          <w:p w14:paraId="2A056A4E"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1518 00</w:t>
            </w:r>
          </w:p>
        </w:tc>
        <w:tc>
          <w:tcPr>
            <w:tcW w:w="9182" w:type="dxa"/>
          </w:tcPr>
          <w:p w14:paraId="2AE4ED0E" w14:textId="103058D7" w:rsidR="00082F70" w:rsidRPr="000665ED" w:rsidRDefault="00082F70" w:rsidP="000665ED">
            <w:pPr>
              <w:pStyle w:val="TableParagraph"/>
              <w:spacing w:line="223" w:lineRule="auto"/>
              <w:ind w:left="110" w:right="93"/>
              <w:jc w:val="both"/>
              <w:rPr>
                <w:rFonts w:ascii="Arial Narrow" w:hAnsi="Arial Narrow"/>
                <w:b/>
                <w:bCs/>
                <w:i/>
                <w:iCs/>
                <w:sz w:val="28"/>
                <w:szCs w:val="28"/>
                <w:lang w:val="ru-RU"/>
              </w:rPr>
            </w:pPr>
            <w:r w:rsidRPr="00082F70">
              <w:rPr>
                <w:rFonts w:ascii="Arial Narrow" w:hAnsi="Arial Narrow"/>
                <w:b/>
                <w:bCs/>
                <w:i/>
                <w:iCs/>
                <w:sz w:val="28"/>
                <w:szCs w:val="28"/>
                <w:lang w:val="ru-RU"/>
              </w:rP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ТС; не пригодные для употребления в пищу смеси или готовые продукты из животных или растительных жиров или масел или фракций различных жиров</w:t>
            </w:r>
            <w:r w:rsidRPr="00082F70">
              <w:rPr>
                <w:rFonts w:ascii="Arial Narrow" w:hAnsi="Arial Narrow"/>
                <w:b/>
                <w:bCs/>
                <w:i/>
                <w:iCs/>
                <w:spacing w:val="25"/>
                <w:sz w:val="28"/>
                <w:szCs w:val="28"/>
                <w:lang w:val="ru-RU"/>
              </w:rPr>
              <w:t xml:space="preserve"> </w:t>
            </w:r>
            <w:r w:rsidRPr="00082F70">
              <w:rPr>
                <w:rFonts w:ascii="Arial Narrow" w:hAnsi="Arial Narrow"/>
                <w:b/>
                <w:bCs/>
                <w:i/>
                <w:iCs/>
                <w:sz w:val="28"/>
                <w:szCs w:val="28"/>
                <w:lang w:val="ru-RU"/>
              </w:rPr>
              <w:t>или</w:t>
            </w:r>
            <w:r w:rsidRPr="00082F70">
              <w:rPr>
                <w:rFonts w:ascii="Arial Narrow" w:hAnsi="Arial Narrow"/>
                <w:b/>
                <w:bCs/>
                <w:i/>
                <w:iCs/>
                <w:spacing w:val="29"/>
                <w:sz w:val="28"/>
                <w:szCs w:val="28"/>
                <w:lang w:val="ru-RU"/>
              </w:rPr>
              <w:t xml:space="preserve"> </w:t>
            </w:r>
            <w:r w:rsidRPr="00082F70">
              <w:rPr>
                <w:rFonts w:ascii="Arial Narrow" w:hAnsi="Arial Narrow"/>
                <w:b/>
                <w:bCs/>
                <w:i/>
                <w:iCs/>
                <w:sz w:val="28"/>
                <w:szCs w:val="28"/>
                <w:lang w:val="ru-RU"/>
              </w:rPr>
              <w:t>масел</w:t>
            </w:r>
            <w:r w:rsidRPr="00082F70">
              <w:rPr>
                <w:rFonts w:ascii="Arial Narrow" w:hAnsi="Arial Narrow"/>
                <w:b/>
                <w:bCs/>
                <w:i/>
                <w:iCs/>
                <w:spacing w:val="24"/>
                <w:sz w:val="28"/>
                <w:szCs w:val="28"/>
                <w:lang w:val="ru-RU"/>
              </w:rPr>
              <w:t xml:space="preserve"> </w:t>
            </w:r>
            <w:r w:rsidRPr="00082F70">
              <w:rPr>
                <w:rFonts w:ascii="Arial Narrow" w:hAnsi="Arial Narrow"/>
                <w:b/>
                <w:bCs/>
                <w:i/>
                <w:iCs/>
                <w:sz w:val="28"/>
                <w:szCs w:val="28"/>
                <w:lang w:val="ru-RU"/>
              </w:rPr>
              <w:t>группы</w:t>
            </w:r>
            <w:r w:rsidRPr="00082F70">
              <w:rPr>
                <w:rFonts w:ascii="Arial Narrow" w:hAnsi="Arial Narrow"/>
                <w:b/>
                <w:bCs/>
                <w:i/>
                <w:iCs/>
                <w:spacing w:val="29"/>
                <w:sz w:val="28"/>
                <w:szCs w:val="28"/>
                <w:lang w:val="ru-RU"/>
              </w:rPr>
              <w:t xml:space="preserve"> </w:t>
            </w:r>
            <w:r w:rsidRPr="00082F70">
              <w:rPr>
                <w:rFonts w:ascii="Arial Narrow" w:hAnsi="Arial Narrow"/>
                <w:b/>
                <w:bCs/>
                <w:i/>
                <w:iCs/>
                <w:sz w:val="28"/>
                <w:szCs w:val="28"/>
                <w:lang w:val="ru-RU"/>
              </w:rPr>
              <w:t>15</w:t>
            </w:r>
            <w:r w:rsidRPr="00082F70">
              <w:rPr>
                <w:rFonts w:ascii="Arial Narrow" w:hAnsi="Arial Narrow"/>
                <w:b/>
                <w:bCs/>
                <w:i/>
                <w:iCs/>
                <w:spacing w:val="28"/>
                <w:sz w:val="28"/>
                <w:szCs w:val="28"/>
                <w:lang w:val="ru-RU"/>
              </w:rPr>
              <w:t xml:space="preserve"> </w:t>
            </w:r>
            <w:r w:rsidRPr="00082F70">
              <w:rPr>
                <w:rFonts w:ascii="Arial Narrow" w:hAnsi="Arial Narrow"/>
                <w:b/>
                <w:bCs/>
                <w:i/>
                <w:iCs/>
                <w:sz w:val="28"/>
                <w:szCs w:val="28"/>
                <w:lang w:val="ru-RU"/>
              </w:rPr>
              <w:t>ТН</w:t>
            </w:r>
            <w:r w:rsidRPr="00082F70">
              <w:rPr>
                <w:rFonts w:ascii="Arial Narrow" w:hAnsi="Arial Narrow"/>
                <w:b/>
                <w:bCs/>
                <w:i/>
                <w:iCs/>
                <w:spacing w:val="26"/>
                <w:sz w:val="28"/>
                <w:szCs w:val="28"/>
                <w:lang w:val="ru-RU"/>
              </w:rPr>
              <w:t xml:space="preserve"> </w:t>
            </w:r>
            <w:r w:rsidRPr="00082F70">
              <w:rPr>
                <w:rFonts w:ascii="Arial Narrow" w:hAnsi="Arial Narrow"/>
                <w:b/>
                <w:bCs/>
                <w:i/>
                <w:iCs/>
                <w:sz w:val="28"/>
                <w:szCs w:val="28"/>
                <w:lang w:val="ru-RU"/>
              </w:rPr>
              <w:t>ВЭД</w:t>
            </w:r>
            <w:r w:rsidRPr="00082F70">
              <w:rPr>
                <w:rFonts w:ascii="Arial Narrow" w:hAnsi="Arial Narrow"/>
                <w:b/>
                <w:bCs/>
                <w:i/>
                <w:iCs/>
                <w:spacing w:val="27"/>
                <w:sz w:val="28"/>
                <w:szCs w:val="28"/>
                <w:lang w:val="ru-RU"/>
              </w:rPr>
              <w:t xml:space="preserve"> </w:t>
            </w:r>
            <w:r w:rsidRPr="00082F70">
              <w:rPr>
                <w:rFonts w:ascii="Arial Narrow" w:hAnsi="Arial Narrow"/>
                <w:b/>
                <w:bCs/>
                <w:i/>
                <w:iCs/>
                <w:sz w:val="28"/>
                <w:szCs w:val="28"/>
                <w:lang w:val="ru-RU"/>
              </w:rPr>
              <w:t>ТС,</w:t>
            </w:r>
            <w:r w:rsidRPr="00082F70">
              <w:rPr>
                <w:rFonts w:ascii="Arial Narrow" w:hAnsi="Arial Narrow"/>
                <w:b/>
                <w:bCs/>
                <w:i/>
                <w:iCs/>
                <w:spacing w:val="26"/>
                <w:sz w:val="28"/>
                <w:szCs w:val="28"/>
                <w:lang w:val="ru-RU"/>
              </w:rPr>
              <w:t xml:space="preserve"> </w:t>
            </w:r>
            <w:r w:rsidRPr="00082F70">
              <w:rPr>
                <w:rFonts w:ascii="Arial Narrow" w:hAnsi="Arial Narrow"/>
                <w:b/>
                <w:bCs/>
                <w:i/>
                <w:iCs/>
                <w:sz w:val="28"/>
                <w:szCs w:val="28"/>
                <w:lang w:val="ru-RU"/>
              </w:rPr>
              <w:t>в</w:t>
            </w:r>
            <w:r w:rsidRPr="00082F70">
              <w:rPr>
                <w:rFonts w:ascii="Arial Narrow" w:hAnsi="Arial Narrow"/>
                <w:b/>
                <w:bCs/>
                <w:i/>
                <w:iCs/>
                <w:spacing w:val="26"/>
                <w:sz w:val="28"/>
                <w:szCs w:val="28"/>
                <w:lang w:val="ru-RU"/>
              </w:rPr>
              <w:t xml:space="preserve"> </w:t>
            </w:r>
            <w:r w:rsidRPr="00082F70">
              <w:rPr>
                <w:rFonts w:ascii="Arial Narrow" w:hAnsi="Arial Narrow"/>
                <w:b/>
                <w:bCs/>
                <w:i/>
                <w:iCs/>
                <w:sz w:val="28"/>
                <w:szCs w:val="28"/>
                <w:lang w:val="ru-RU"/>
              </w:rPr>
              <w:t>другом</w:t>
            </w:r>
            <w:r w:rsidRPr="00082F70">
              <w:rPr>
                <w:rFonts w:ascii="Arial Narrow" w:hAnsi="Arial Narrow"/>
                <w:b/>
                <w:bCs/>
                <w:i/>
                <w:iCs/>
                <w:spacing w:val="27"/>
                <w:sz w:val="28"/>
                <w:szCs w:val="28"/>
                <w:lang w:val="ru-RU"/>
              </w:rPr>
              <w:t xml:space="preserve"> </w:t>
            </w:r>
            <w:r w:rsidRPr="00082F70">
              <w:rPr>
                <w:rFonts w:ascii="Arial Narrow" w:hAnsi="Arial Narrow"/>
                <w:b/>
                <w:bCs/>
                <w:i/>
                <w:iCs/>
                <w:sz w:val="28"/>
                <w:szCs w:val="28"/>
                <w:lang w:val="ru-RU"/>
              </w:rPr>
              <w:t>месте</w:t>
            </w:r>
            <w:r w:rsidRPr="00082F70">
              <w:rPr>
                <w:rFonts w:ascii="Arial Narrow" w:hAnsi="Arial Narrow"/>
                <w:b/>
                <w:bCs/>
                <w:i/>
                <w:iCs/>
                <w:spacing w:val="27"/>
                <w:sz w:val="28"/>
                <w:szCs w:val="28"/>
                <w:lang w:val="ru-RU"/>
              </w:rPr>
              <w:t xml:space="preserve"> </w:t>
            </w:r>
            <w:r w:rsidRPr="00082F70">
              <w:rPr>
                <w:rFonts w:ascii="Arial Narrow" w:hAnsi="Arial Narrow"/>
                <w:b/>
                <w:bCs/>
                <w:i/>
                <w:iCs/>
                <w:sz w:val="28"/>
                <w:szCs w:val="28"/>
                <w:lang w:val="ru-RU"/>
              </w:rPr>
              <w:t>не</w:t>
            </w:r>
            <w:r w:rsidR="000665ED" w:rsidRPr="000665ED">
              <w:rPr>
                <w:rFonts w:ascii="Arial Narrow" w:hAnsi="Arial Narrow"/>
                <w:b/>
                <w:bCs/>
                <w:i/>
                <w:iCs/>
                <w:sz w:val="28"/>
                <w:szCs w:val="28"/>
                <w:lang w:val="ru-RU"/>
              </w:rPr>
              <w:t xml:space="preserve"> </w:t>
            </w:r>
            <w:r w:rsidRPr="000665ED">
              <w:rPr>
                <w:rFonts w:ascii="Arial Narrow" w:hAnsi="Arial Narrow"/>
                <w:b/>
                <w:bCs/>
                <w:i/>
                <w:iCs/>
                <w:sz w:val="28"/>
                <w:szCs w:val="28"/>
                <w:lang w:val="ru-RU"/>
              </w:rPr>
              <w:t>поименованные или не</w:t>
            </w:r>
            <w:r w:rsidRPr="000665ED">
              <w:rPr>
                <w:rFonts w:ascii="Arial Narrow" w:hAnsi="Arial Narrow"/>
                <w:b/>
                <w:bCs/>
                <w:i/>
                <w:iCs/>
                <w:spacing w:val="64"/>
                <w:sz w:val="28"/>
                <w:szCs w:val="28"/>
                <w:lang w:val="ru-RU"/>
              </w:rPr>
              <w:t xml:space="preserve"> </w:t>
            </w:r>
            <w:r w:rsidRPr="000665ED">
              <w:rPr>
                <w:rFonts w:ascii="Arial Narrow" w:hAnsi="Arial Narrow"/>
                <w:b/>
                <w:bCs/>
                <w:i/>
                <w:iCs/>
                <w:sz w:val="28"/>
                <w:szCs w:val="28"/>
                <w:lang w:val="ru-RU"/>
              </w:rPr>
              <w:t>включенные</w:t>
            </w:r>
          </w:p>
        </w:tc>
        <w:tc>
          <w:tcPr>
            <w:tcW w:w="3060" w:type="dxa"/>
          </w:tcPr>
          <w:p w14:paraId="6AE99F7B" w14:textId="77777777" w:rsidR="00082F70" w:rsidRPr="00082F70" w:rsidRDefault="00082F70" w:rsidP="00836679">
            <w:pPr>
              <w:pStyle w:val="TableParagraph"/>
              <w:spacing w:before="1"/>
              <w:ind w:left="109" w:right="263"/>
              <w:rPr>
                <w:rFonts w:ascii="Arial Narrow" w:hAnsi="Arial Narrow"/>
                <w:sz w:val="28"/>
                <w:szCs w:val="28"/>
                <w:lang w:val="ru-RU"/>
              </w:rPr>
            </w:pPr>
            <w:r w:rsidRPr="00082F70">
              <w:rPr>
                <w:rFonts w:ascii="Arial Narrow" w:hAnsi="Arial Narrow"/>
                <w:sz w:val="28"/>
                <w:szCs w:val="28"/>
                <w:lang w:val="ru-RU"/>
              </w:rPr>
              <w:t>При декларировании использования в ветеринарии, включая в корм животным</w:t>
            </w:r>
          </w:p>
        </w:tc>
      </w:tr>
      <w:tr w:rsidR="00082F70" w:rsidRPr="00E16E04" w14:paraId="2544C6DB" w14:textId="77777777" w:rsidTr="00836679">
        <w:trPr>
          <w:trHeight w:val="645"/>
        </w:trPr>
        <w:tc>
          <w:tcPr>
            <w:tcW w:w="2410" w:type="dxa"/>
          </w:tcPr>
          <w:p w14:paraId="2C5FC78E"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1521 90</w:t>
            </w:r>
          </w:p>
        </w:tc>
        <w:tc>
          <w:tcPr>
            <w:tcW w:w="9182" w:type="dxa"/>
          </w:tcPr>
          <w:p w14:paraId="71776873"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Воск пчелиный и воски других насекомых и спермацет, окрашенные или</w:t>
            </w:r>
          </w:p>
          <w:p w14:paraId="0CEF0A21" w14:textId="77777777" w:rsidR="00082F70" w:rsidRPr="00E16E04" w:rsidRDefault="00082F70" w:rsidP="00836679">
            <w:pPr>
              <w:pStyle w:val="TableParagraph"/>
              <w:spacing w:line="311" w:lineRule="exact"/>
              <w:ind w:left="110"/>
              <w:rPr>
                <w:rFonts w:ascii="Arial Narrow" w:hAnsi="Arial Narrow"/>
                <w:b/>
                <w:bCs/>
                <w:i/>
                <w:iCs/>
                <w:sz w:val="28"/>
                <w:szCs w:val="28"/>
              </w:rPr>
            </w:pPr>
            <w:r w:rsidRPr="00E16E04">
              <w:rPr>
                <w:rFonts w:ascii="Arial Narrow" w:hAnsi="Arial Narrow"/>
                <w:b/>
                <w:bCs/>
                <w:i/>
                <w:iCs/>
                <w:sz w:val="28"/>
                <w:szCs w:val="28"/>
              </w:rPr>
              <w:t>неокрашенные, рафинированные или нерафинированные</w:t>
            </w:r>
          </w:p>
        </w:tc>
        <w:tc>
          <w:tcPr>
            <w:tcW w:w="3060" w:type="dxa"/>
          </w:tcPr>
          <w:p w14:paraId="49643B53" w14:textId="77777777" w:rsidR="00082F70" w:rsidRPr="00E16E04" w:rsidRDefault="00082F70" w:rsidP="00836679">
            <w:pPr>
              <w:pStyle w:val="TableParagraph"/>
              <w:rPr>
                <w:rFonts w:ascii="Arial Narrow" w:hAnsi="Arial Narrow"/>
                <w:sz w:val="28"/>
                <w:szCs w:val="28"/>
              </w:rPr>
            </w:pPr>
          </w:p>
        </w:tc>
      </w:tr>
      <w:tr w:rsidR="00082F70" w:rsidRPr="00E16E04" w14:paraId="626030D6" w14:textId="77777777" w:rsidTr="00836679">
        <w:trPr>
          <w:trHeight w:val="642"/>
        </w:trPr>
        <w:tc>
          <w:tcPr>
            <w:tcW w:w="2410" w:type="dxa"/>
          </w:tcPr>
          <w:p w14:paraId="5A8D8205"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1601 00</w:t>
            </w:r>
          </w:p>
        </w:tc>
        <w:tc>
          <w:tcPr>
            <w:tcW w:w="9182" w:type="dxa"/>
          </w:tcPr>
          <w:p w14:paraId="01C1D815"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Колбасы и аналогичные продукты из мяса, мясных субпродуктов или</w:t>
            </w:r>
          </w:p>
          <w:p w14:paraId="048B3E14"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крови; готовые пищевые продукты, изготовленные на их основе*</w:t>
            </w:r>
          </w:p>
        </w:tc>
        <w:tc>
          <w:tcPr>
            <w:tcW w:w="3060" w:type="dxa"/>
          </w:tcPr>
          <w:p w14:paraId="6CD92B54" w14:textId="77777777" w:rsidR="00082F70" w:rsidRPr="00082F70" w:rsidRDefault="00082F70" w:rsidP="00836679">
            <w:pPr>
              <w:pStyle w:val="TableParagraph"/>
              <w:rPr>
                <w:rFonts w:ascii="Arial Narrow" w:hAnsi="Arial Narrow"/>
                <w:sz w:val="28"/>
                <w:szCs w:val="28"/>
                <w:lang w:val="ru-RU"/>
              </w:rPr>
            </w:pPr>
          </w:p>
        </w:tc>
      </w:tr>
      <w:tr w:rsidR="00082F70" w:rsidRPr="00E16E04" w14:paraId="32B2690B" w14:textId="77777777" w:rsidTr="00836679">
        <w:trPr>
          <w:trHeight w:val="642"/>
        </w:trPr>
        <w:tc>
          <w:tcPr>
            <w:tcW w:w="2410" w:type="dxa"/>
          </w:tcPr>
          <w:p w14:paraId="1F3E7210"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t>1602</w:t>
            </w:r>
          </w:p>
        </w:tc>
        <w:tc>
          <w:tcPr>
            <w:tcW w:w="9182" w:type="dxa"/>
          </w:tcPr>
          <w:p w14:paraId="39AA8E01"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Готовые или консервированные продукты из мяса, мясных субпродуктов</w:t>
            </w:r>
          </w:p>
          <w:p w14:paraId="5F168D0F"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или крови прочие*</w:t>
            </w:r>
          </w:p>
        </w:tc>
        <w:tc>
          <w:tcPr>
            <w:tcW w:w="3060" w:type="dxa"/>
          </w:tcPr>
          <w:p w14:paraId="7F2E6A56" w14:textId="77777777" w:rsidR="00082F70" w:rsidRPr="00E16E04" w:rsidRDefault="00082F70" w:rsidP="00836679">
            <w:pPr>
              <w:pStyle w:val="TableParagraph"/>
              <w:rPr>
                <w:rFonts w:ascii="Arial Narrow" w:hAnsi="Arial Narrow"/>
                <w:sz w:val="28"/>
                <w:szCs w:val="28"/>
              </w:rPr>
            </w:pPr>
          </w:p>
        </w:tc>
      </w:tr>
      <w:tr w:rsidR="00082F70" w:rsidRPr="00E16E04" w14:paraId="237EBC4C" w14:textId="77777777" w:rsidTr="00836679">
        <w:trPr>
          <w:trHeight w:val="645"/>
        </w:trPr>
        <w:tc>
          <w:tcPr>
            <w:tcW w:w="2410" w:type="dxa"/>
          </w:tcPr>
          <w:p w14:paraId="017491F5" w14:textId="77777777" w:rsidR="00082F70" w:rsidRPr="00E16E04" w:rsidRDefault="00082F70" w:rsidP="00836679">
            <w:pPr>
              <w:pStyle w:val="TableParagraph"/>
              <w:spacing w:before="161"/>
              <w:ind w:left="174" w:right="161"/>
              <w:jc w:val="center"/>
              <w:rPr>
                <w:rFonts w:ascii="Arial Narrow" w:hAnsi="Arial Narrow"/>
                <w:b/>
                <w:sz w:val="28"/>
                <w:szCs w:val="28"/>
              </w:rPr>
            </w:pPr>
            <w:r w:rsidRPr="00E16E04">
              <w:rPr>
                <w:rFonts w:ascii="Arial Narrow" w:hAnsi="Arial Narrow"/>
                <w:b/>
                <w:sz w:val="28"/>
                <w:szCs w:val="28"/>
              </w:rPr>
              <w:t>1603 00</w:t>
            </w:r>
          </w:p>
        </w:tc>
        <w:tc>
          <w:tcPr>
            <w:tcW w:w="9182" w:type="dxa"/>
          </w:tcPr>
          <w:p w14:paraId="70101800" w14:textId="77777777" w:rsidR="00082F70" w:rsidRPr="00082F70" w:rsidRDefault="00082F70" w:rsidP="00836679">
            <w:pPr>
              <w:pStyle w:val="TableParagraph"/>
              <w:spacing w:line="322" w:lineRule="exact"/>
              <w:ind w:left="110" w:right="103"/>
              <w:rPr>
                <w:rFonts w:ascii="Arial Narrow" w:hAnsi="Arial Narrow"/>
                <w:b/>
                <w:bCs/>
                <w:i/>
                <w:iCs/>
                <w:sz w:val="28"/>
                <w:szCs w:val="28"/>
                <w:lang w:val="ru-RU"/>
              </w:rPr>
            </w:pPr>
            <w:r w:rsidRPr="00082F70">
              <w:rPr>
                <w:rFonts w:ascii="Arial Narrow" w:hAnsi="Arial Narrow"/>
                <w:b/>
                <w:bCs/>
                <w:i/>
                <w:iCs/>
                <w:sz w:val="28"/>
                <w:szCs w:val="28"/>
                <w:lang w:val="ru-RU"/>
              </w:rPr>
              <w:t>Экстракты и соки из мяса, рыбы или ракообразных, моллюсков или прочих водных беспозвоночных</w:t>
            </w:r>
          </w:p>
        </w:tc>
        <w:tc>
          <w:tcPr>
            <w:tcW w:w="3060" w:type="dxa"/>
          </w:tcPr>
          <w:p w14:paraId="3475BA74" w14:textId="77777777" w:rsidR="00082F70" w:rsidRPr="00082F70" w:rsidRDefault="00082F70" w:rsidP="00836679">
            <w:pPr>
              <w:pStyle w:val="TableParagraph"/>
              <w:rPr>
                <w:rFonts w:ascii="Arial Narrow" w:hAnsi="Arial Narrow"/>
                <w:sz w:val="28"/>
                <w:szCs w:val="28"/>
                <w:lang w:val="ru-RU"/>
              </w:rPr>
            </w:pPr>
          </w:p>
        </w:tc>
      </w:tr>
      <w:tr w:rsidR="00082F70" w:rsidRPr="00E16E04" w14:paraId="56594C74" w14:textId="77777777" w:rsidTr="00836679">
        <w:trPr>
          <w:trHeight w:val="642"/>
        </w:trPr>
        <w:tc>
          <w:tcPr>
            <w:tcW w:w="2410" w:type="dxa"/>
          </w:tcPr>
          <w:p w14:paraId="500A8660" w14:textId="77777777" w:rsidR="00082F70" w:rsidRPr="00E16E04" w:rsidRDefault="00082F70" w:rsidP="00836679">
            <w:pPr>
              <w:pStyle w:val="TableParagraph"/>
              <w:spacing w:before="158"/>
              <w:ind w:left="174" w:right="161"/>
              <w:jc w:val="center"/>
              <w:rPr>
                <w:rFonts w:ascii="Arial Narrow" w:hAnsi="Arial Narrow"/>
                <w:b/>
                <w:sz w:val="28"/>
                <w:szCs w:val="28"/>
              </w:rPr>
            </w:pPr>
            <w:r w:rsidRPr="00E16E04">
              <w:rPr>
                <w:rFonts w:ascii="Arial Narrow" w:hAnsi="Arial Narrow"/>
                <w:b/>
                <w:sz w:val="28"/>
                <w:szCs w:val="28"/>
              </w:rPr>
              <w:lastRenderedPageBreak/>
              <w:t>1604</w:t>
            </w:r>
          </w:p>
        </w:tc>
        <w:tc>
          <w:tcPr>
            <w:tcW w:w="9182" w:type="dxa"/>
          </w:tcPr>
          <w:p w14:paraId="3ED1F7C0" w14:textId="77777777" w:rsidR="00082F70" w:rsidRPr="00082F70" w:rsidRDefault="00082F70" w:rsidP="00836679">
            <w:pPr>
              <w:pStyle w:val="TableParagraph"/>
              <w:tabs>
                <w:tab w:val="left" w:pos="1419"/>
                <w:tab w:val="left" w:pos="2217"/>
                <w:tab w:val="left" w:pos="4759"/>
                <w:tab w:val="left" w:pos="5790"/>
                <w:tab w:val="left" w:pos="6699"/>
                <w:tab w:val="left" w:pos="8308"/>
                <w:tab w:val="left" w:pos="8819"/>
              </w:tabs>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Готовая</w:t>
            </w:r>
            <w:r w:rsidRPr="00082F70">
              <w:rPr>
                <w:rFonts w:ascii="Arial Narrow" w:hAnsi="Arial Narrow"/>
                <w:b/>
                <w:bCs/>
                <w:i/>
                <w:iCs/>
                <w:sz w:val="28"/>
                <w:szCs w:val="28"/>
                <w:lang w:val="ru-RU"/>
              </w:rPr>
              <w:tab/>
              <w:t>или</w:t>
            </w:r>
            <w:r w:rsidRPr="00082F70">
              <w:rPr>
                <w:rFonts w:ascii="Arial Narrow" w:hAnsi="Arial Narrow"/>
                <w:b/>
                <w:bCs/>
                <w:i/>
                <w:iCs/>
                <w:sz w:val="28"/>
                <w:szCs w:val="28"/>
                <w:lang w:val="ru-RU"/>
              </w:rPr>
              <w:tab/>
              <w:t>консервированная</w:t>
            </w:r>
            <w:r w:rsidRPr="00082F70">
              <w:rPr>
                <w:rFonts w:ascii="Arial Narrow" w:hAnsi="Arial Narrow"/>
                <w:b/>
                <w:bCs/>
                <w:i/>
                <w:iCs/>
                <w:sz w:val="28"/>
                <w:szCs w:val="28"/>
                <w:lang w:val="ru-RU"/>
              </w:rPr>
              <w:tab/>
              <w:t>рыба;</w:t>
            </w:r>
            <w:r w:rsidRPr="00082F70">
              <w:rPr>
                <w:rFonts w:ascii="Arial Narrow" w:hAnsi="Arial Narrow"/>
                <w:b/>
                <w:bCs/>
                <w:i/>
                <w:iCs/>
                <w:sz w:val="28"/>
                <w:szCs w:val="28"/>
                <w:lang w:val="ru-RU"/>
              </w:rPr>
              <w:tab/>
              <w:t>икра</w:t>
            </w:r>
            <w:r w:rsidRPr="00082F70">
              <w:rPr>
                <w:rFonts w:ascii="Arial Narrow" w:hAnsi="Arial Narrow"/>
                <w:b/>
                <w:bCs/>
                <w:i/>
                <w:iCs/>
                <w:sz w:val="28"/>
                <w:szCs w:val="28"/>
                <w:lang w:val="ru-RU"/>
              </w:rPr>
              <w:tab/>
              <w:t>осетровых</w:t>
            </w:r>
            <w:r w:rsidRPr="00082F70">
              <w:rPr>
                <w:rFonts w:ascii="Arial Narrow" w:hAnsi="Arial Narrow"/>
                <w:b/>
                <w:bCs/>
                <w:i/>
                <w:iCs/>
                <w:sz w:val="28"/>
                <w:szCs w:val="28"/>
                <w:lang w:val="ru-RU"/>
              </w:rPr>
              <w:tab/>
              <w:t>и</w:t>
            </w:r>
            <w:r w:rsidRPr="00082F70">
              <w:rPr>
                <w:rFonts w:ascii="Arial Narrow" w:hAnsi="Arial Narrow"/>
                <w:b/>
                <w:bCs/>
                <w:i/>
                <w:iCs/>
                <w:sz w:val="28"/>
                <w:szCs w:val="28"/>
                <w:lang w:val="ru-RU"/>
              </w:rPr>
              <w:tab/>
              <w:t>ее</w:t>
            </w:r>
          </w:p>
          <w:p w14:paraId="181A69A7" w14:textId="77777777"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заменители, изготовленные из икринок рыбы*</w:t>
            </w:r>
          </w:p>
        </w:tc>
        <w:tc>
          <w:tcPr>
            <w:tcW w:w="3060" w:type="dxa"/>
          </w:tcPr>
          <w:p w14:paraId="4853EA88" w14:textId="77777777" w:rsidR="00082F70" w:rsidRPr="00082F70" w:rsidRDefault="00082F70" w:rsidP="00836679">
            <w:pPr>
              <w:pStyle w:val="TableParagraph"/>
              <w:rPr>
                <w:rFonts w:ascii="Arial Narrow" w:hAnsi="Arial Narrow"/>
                <w:sz w:val="28"/>
                <w:szCs w:val="28"/>
                <w:lang w:val="ru-RU"/>
              </w:rPr>
            </w:pPr>
          </w:p>
        </w:tc>
      </w:tr>
      <w:tr w:rsidR="00082F70" w:rsidRPr="00E16E04" w14:paraId="5FDCFA56" w14:textId="77777777" w:rsidTr="00836679">
        <w:trPr>
          <w:trHeight w:val="645"/>
        </w:trPr>
        <w:tc>
          <w:tcPr>
            <w:tcW w:w="2410" w:type="dxa"/>
          </w:tcPr>
          <w:p w14:paraId="3AD6F14E" w14:textId="77777777" w:rsidR="00082F70" w:rsidRPr="00E16E04" w:rsidRDefault="00082F70" w:rsidP="00836679">
            <w:pPr>
              <w:pStyle w:val="TableParagraph"/>
              <w:spacing w:before="160"/>
              <w:ind w:left="174" w:right="161"/>
              <w:jc w:val="center"/>
              <w:rPr>
                <w:rFonts w:ascii="Arial Narrow" w:hAnsi="Arial Narrow"/>
                <w:b/>
                <w:sz w:val="28"/>
                <w:szCs w:val="28"/>
              </w:rPr>
            </w:pPr>
            <w:r w:rsidRPr="00E16E04">
              <w:rPr>
                <w:rFonts w:ascii="Arial Narrow" w:hAnsi="Arial Narrow"/>
                <w:b/>
                <w:sz w:val="28"/>
                <w:szCs w:val="28"/>
              </w:rPr>
              <w:t>1605</w:t>
            </w:r>
          </w:p>
        </w:tc>
        <w:tc>
          <w:tcPr>
            <w:tcW w:w="9182" w:type="dxa"/>
          </w:tcPr>
          <w:p w14:paraId="62F41E24" w14:textId="77777777" w:rsidR="00082F70" w:rsidRPr="00082F70" w:rsidRDefault="00082F70" w:rsidP="00836679">
            <w:pPr>
              <w:pStyle w:val="TableParagraph"/>
              <w:tabs>
                <w:tab w:val="left" w:pos="1339"/>
                <w:tab w:val="left" w:pos="2001"/>
                <w:tab w:val="left" w:pos="4466"/>
                <w:tab w:val="left" w:pos="6416"/>
                <w:tab w:val="left" w:pos="7853"/>
                <w:tab w:val="left" w:pos="8225"/>
              </w:tabs>
              <w:spacing w:line="317"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Готовые</w:t>
            </w:r>
            <w:r w:rsidRPr="00082F70">
              <w:rPr>
                <w:rFonts w:ascii="Arial Narrow" w:hAnsi="Arial Narrow"/>
                <w:b/>
                <w:bCs/>
                <w:i/>
                <w:iCs/>
                <w:sz w:val="28"/>
                <w:szCs w:val="28"/>
                <w:lang w:val="ru-RU"/>
              </w:rPr>
              <w:tab/>
              <w:t>или</w:t>
            </w:r>
            <w:r w:rsidRPr="00082F70">
              <w:rPr>
                <w:rFonts w:ascii="Arial Narrow" w:hAnsi="Arial Narrow"/>
                <w:b/>
                <w:bCs/>
                <w:i/>
                <w:iCs/>
                <w:sz w:val="28"/>
                <w:szCs w:val="28"/>
                <w:lang w:val="ru-RU"/>
              </w:rPr>
              <w:tab/>
              <w:t>консервированные</w:t>
            </w:r>
            <w:r w:rsidRPr="00082F70">
              <w:rPr>
                <w:rFonts w:ascii="Arial Narrow" w:hAnsi="Arial Narrow"/>
                <w:b/>
                <w:bCs/>
                <w:i/>
                <w:iCs/>
                <w:sz w:val="28"/>
                <w:szCs w:val="28"/>
                <w:lang w:val="ru-RU"/>
              </w:rPr>
              <w:tab/>
              <w:t>ракообразные,</w:t>
            </w:r>
            <w:r w:rsidRPr="00082F70">
              <w:rPr>
                <w:rFonts w:ascii="Arial Narrow" w:hAnsi="Arial Narrow"/>
                <w:b/>
                <w:bCs/>
                <w:i/>
                <w:iCs/>
                <w:sz w:val="28"/>
                <w:szCs w:val="28"/>
                <w:lang w:val="ru-RU"/>
              </w:rPr>
              <w:tab/>
              <w:t>моллюски</w:t>
            </w:r>
            <w:r w:rsidRPr="00082F70">
              <w:rPr>
                <w:rFonts w:ascii="Arial Narrow" w:hAnsi="Arial Narrow"/>
                <w:b/>
                <w:bCs/>
                <w:i/>
                <w:iCs/>
                <w:sz w:val="28"/>
                <w:szCs w:val="28"/>
                <w:lang w:val="ru-RU"/>
              </w:rPr>
              <w:tab/>
              <w:t>и</w:t>
            </w:r>
            <w:r w:rsidRPr="00082F70">
              <w:rPr>
                <w:rFonts w:ascii="Arial Narrow" w:hAnsi="Arial Narrow"/>
                <w:b/>
                <w:bCs/>
                <w:i/>
                <w:iCs/>
                <w:sz w:val="28"/>
                <w:szCs w:val="28"/>
                <w:lang w:val="ru-RU"/>
              </w:rPr>
              <w:tab/>
              <w:t>прочие</w:t>
            </w:r>
          </w:p>
          <w:p w14:paraId="4A353EFE" w14:textId="77777777" w:rsidR="00082F70" w:rsidRPr="00E16E04" w:rsidRDefault="00082F70" w:rsidP="00836679">
            <w:pPr>
              <w:pStyle w:val="TableParagraph"/>
              <w:spacing w:line="308" w:lineRule="exact"/>
              <w:ind w:left="110"/>
              <w:rPr>
                <w:rFonts w:ascii="Arial Narrow" w:hAnsi="Arial Narrow"/>
                <w:b/>
                <w:bCs/>
                <w:i/>
                <w:iCs/>
                <w:sz w:val="28"/>
                <w:szCs w:val="28"/>
              </w:rPr>
            </w:pPr>
            <w:r w:rsidRPr="00E16E04">
              <w:rPr>
                <w:rFonts w:ascii="Arial Narrow" w:hAnsi="Arial Narrow"/>
                <w:b/>
                <w:bCs/>
                <w:i/>
                <w:iCs/>
                <w:sz w:val="28"/>
                <w:szCs w:val="28"/>
              </w:rPr>
              <w:t>водные беспозвоночные*</w:t>
            </w:r>
          </w:p>
        </w:tc>
        <w:tc>
          <w:tcPr>
            <w:tcW w:w="3060" w:type="dxa"/>
          </w:tcPr>
          <w:p w14:paraId="77BE7009" w14:textId="77777777" w:rsidR="00082F70" w:rsidRPr="00E16E04" w:rsidRDefault="00082F70" w:rsidP="00836679">
            <w:pPr>
              <w:pStyle w:val="TableParagraph"/>
              <w:rPr>
                <w:rFonts w:ascii="Arial Narrow" w:hAnsi="Arial Narrow"/>
                <w:sz w:val="28"/>
                <w:szCs w:val="28"/>
              </w:rPr>
            </w:pPr>
          </w:p>
        </w:tc>
      </w:tr>
      <w:tr w:rsidR="00082F70" w:rsidRPr="00E16E04" w14:paraId="7F20A24A" w14:textId="77777777" w:rsidTr="00836679">
        <w:trPr>
          <w:trHeight w:val="321"/>
        </w:trPr>
        <w:tc>
          <w:tcPr>
            <w:tcW w:w="2410" w:type="dxa"/>
          </w:tcPr>
          <w:p w14:paraId="3B7C92D4" w14:textId="77777777" w:rsidR="00082F70" w:rsidRPr="00E16E04" w:rsidRDefault="00082F70" w:rsidP="00836679">
            <w:pPr>
              <w:pStyle w:val="TableParagraph"/>
              <w:spacing w:line="301" w:lineRule="exact"/>
              <w:ind w:left="174" w:right="159"/>
              <w:jc w:val="center"/>
              <w:rPr>
                <w:rFonts w:ascii="Arial Narrow" w:hAnsi="Arial Narrow"/>
                <w:b/>
                <w:sz w:val="28"/>
                <w:szCs w:val="28"/>
              </w:rPr>
            </w:pPr>
            <w:r w:rsidRPr="00E16E04">
              <w:rPr>
                <w:rFonts w:ascii="Arial Narrow" w:hAnsi="Arial Narrow"/>
                <w:b/>
                <w:sz w:val="28"/>
                <w:szCs w:val="28"/>
              </w:rPr>
              <w:t>из 1901 90 910 0</w:t>
            </w:r>
          </w:p>
        </w:tc>
        <w:tc>
          <w:tcPr>
            <w:tcW w:w="9182" w:type="dxa"/>
          </w:tcPr>
          <w:p w14:paraId="3519A3D6" w14:textId="15107604" w:rsidR="00082F70" w:rsidRPr="00082F70" w:rsidRDefault="00082F70" w:rsidP="00836679">
            <w:pPr>
              <w:pStyle w:val="TableParagraph"/>
              <w:spacing w:line="30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 xml:space="preserve">Готовые пищевые продукты из сырья товарных позиций 0401 – 0404 ТН ВЭД ЕАЭС, не содержащие молочного жира или содержащие менее 1,5 </w:t>
            </w:r>
            <w:r w:rsidR="00A839F9" w:rsidRPr="00082F70">
              <w:rPr>
                <w:rFonts w:ascii="Arial Narrow" w:hAnsi="Arial Narrow"/>
                <w:b/>
                <w:bCs/>
                <w:i/>
                <w:iCs/>
                <w:sz w:val="28"/>
                <w:szCs w:val="28"/>
                <w:lang w:val="ru-RU"/>
              </w:rPr>
              <w:t>мас. %</w:t>
            </w:r>
            <w:r w:rsidRPr="00082F70">
              <w:rPr>
                <w:rFonts w:ascii="Arial Narrow" w:hAnsi="Arial Narrow"/>
                <w:b/>
                <w:bCs/>
                <w:i/>
                <w:iCs/>
                <w:sz w:val="28"/>
                <w:szCs w:val="28"/>
                <w:lang w:val="ru-RU"/>
              </w:rPr>
              <w:t xml:space="preserve"> молочного жира, кроме пищевых продуктов в виде порошка из</w:t>
            </w:r>
          </w:p>
          <w:p w14:paraId="33AF13E5" w14:textId="77777777" w:rsidR="00082F70" w:rsidRPr="00082F70" w:rsidRDefault="00082F70" w:rsidP="00836679">
            <w:pPr>
              <w:pStyle w:val="TableParagraph"/>
              <w:spacing w:line="301" w:lineRule="exact"/>
              <w:ind w:left="110"/>
              <w:rPr>
                <w:rFonts w:ascii="Arial Narrow" w:hAnsi="Arial Narrow"/>
                <w:b/>
                <w:bCs/>
                <w:i/>
                <w:iCs/>
                <w:sz w:val="28"/>
                <w:szCs w:val="28"/>
                <w:lang w:val="ru-RU"/>
              </w:rPr>
            </w:pPr>
            <w:r w:rsidRPr="00082F70">
              <w:rPr>
                <w:rFonts w:ascii="Arial Narrow" w:hAnsi="Arial Narrow"/>
                <w:b/>
                <w:bCs/>
                <w:i/>
                <w:iCs/>
                <w:sz w:val="28"/>
                <w:szCs w:val="28"/>
                <w:lang w:val="ru-RU"/>
              </w:rPr>
              <w:t>сырья товарных позиций 0401 – 0404 ТН ВЭД ЕАЭС*</w:t>
            </w:r>
          </w:p>
        </w:tc>
        <w:tc>
          <w:tcPr>
            <w:tcW w:w="3060" w:type="dxa"/>
          </w:tcPr>
          <w:p w14:paraId="5E9B1926" w14:textId="77777777" w:rsidR="00082F70" w:rsidRPr="00082F70" w:rsidRDefault="00082F70" w:rsidP="00836679">
            <w:pPr>
              <w:pStyle w:val="TableParagraph"/>
              <w:rPr>
                <w:rFonts w:ascii="Arial Narrow" w:hAnsi="Arial Narrow"/>
                <w:sz w:val="28"/>
                <w:szCs w:val="28"/>
                <w:lang w:val="ru-RU"/>
              </w:rPr>
            </w:pPr>
          </w:p>
        </w:tc>
      </w:tr>
      <w:tr w:rsidR="00082F70" w:rsidRPr="00E16E04" w14:paraId="527999B3" w14:textId="77777777" w:rsidTr="00836679">
        <w:trPr>
          <w:trHeight w:val="321"/>
        </w:trPr>
        <w:tc>
          <w:tcPr>
            <w:tcW w:w="2410" w:type="dxa"/>
          </w:tcPr>
          <w:p w14:paraId="21FEE8C5" w14:textId="77777777" w:rsidR="00082F70" w:rsidRPr="00E16E04" w:rsidRDefault="00082F70" w:rsidP="00836679">
            <w:pPr>
              <w:pStyle w:val="TableParagraph"/>
              <w:spacing w:line="320" w:lineRule="exact"/>
              <w:ind w:left="174" w:right="159"/>
              <w:jc w:val="center"/>
              <w:rPr>
                <w:rFonts w:ascii="Arial Narrow" w:hAnsi="Arial Narrow"/>
                <w:b/>
                <w:sz w:val="28"/>
                <w:szCs w:val="28"/>
              </w:rPr>
            </w:pPr>
            <w:r w:rsidRPr="00E16E04">
              <w:rPr>
                <w:rFonts w:ascii="Arial Narrow" w:hAnsi="Arial Narrow"/>
                <w:b/>
                <w:sz w:val="28"/>
                <w:szCs w:val="28"/>
              </w:rPr>
              <w:t>из 1901 90 990 0</w:t>
            </w:r>
          </w:p>
        </w:tc>
        <w:tc>
          <w:tcPr>
            <w:tcW w:w="9182" w:type="dxa"/>
          </w:tcPr>
          <w:p w14:paraId="4B349905" w14:textId="77777777" w:rsidR="00082F70" w:rsidRPr="00082F70" w:rsidRDefault="00082F70" w:rsidP="00836679">
            <w:pPr>
              <w:pStyle w:val="TableParagraph"/>
              <w:ind w:left="110" w:right="91"/>
              <w:jc w:val="both"/>
              <w:rPr>
                <w:rFonts w:ascii="Arial Narrow" w:hAnsi="Arial Narrow"/>
                <w:b/>
                <w:bCs/>
                <w:i/>
                <w:iCs/>
                <w:sz w:val="28"/>
                <w:szCs w:val="28"/>
                <w:lang w:val="ru-RU"/>
              </w:rPr>
            </w:pPr>
            <w:r w:rsidRPr="00082F70">
              <w:rPr>
                <w:rFonts w:ascii="Arial Narrow" w:hAnsi="Arial Narrow"/>
                <w:b/>
                <w:bCs/>
                <w:i/>
                <w:iCs/>
                <w:sz w:val="28"/>
                <w:szCs w:val="28"/>
                <w:lang w:val="ru-RU"/>
              </w:rPr>
              <w:t>Готовые пищевые продукты из сырья товарных позиций 0401 – 0404 ТН ВЭД ЕАЭС, содержащие 1,5 мас.% молочного жира или более, кроме пищевых продуктов в виде порошка из сырья товарных позиций</w:t>
            </w:r>
          </w:p>
          <w:p w14:paraId="3BDF2B49" w14:textId="77777777" w:rsidR="00082F70" w:rsidRPr="00082F70" w:rsidRDefault="00082F70" w:rsidP="00836679">
            <w:pPr>
              <w:pStyle w:val="TableParagraph"/>
              <w:spacing w:line="324" w:lineRule="exact"/>
              <w:ind w:left="110" w:right="100"/>
              <w:jc w:val="both"/>
              <w:rPr>
                <w:rFonts w:ascii="Arial Narrow" w:hAnsi="Arial Narrow"/>
                <w:b/>
                <w:bCs/>
                <w:i/>
                <w:iCs/>
                <w:sz w:val="28"/>
                <w:szCs w:val="28"/>
                <w:lang w:val="ru-RU"/>
              </w:rPr>
            </w:pPr>
            <w:r w:rsidRPr="00082F70">
              <w:rPr>
                <w:rFonts w:ascii="Arial Narrow" w:hAnsi="Arial Narrow"/>
                <w:b/>
                <w:bCs/>
                <w:i/>
                <w:iCs/>
                <w:sz w:val="28"/>
                <w:szCs w:val="28"/>
                <w:lang w:val="ru-RU"/>
              </w:rPr>
              <w:t>0401 – 0404 ТН ВЭД ЕАЭС, в других позициях ТН ВЭД ЕАЭС не поименованные или не включенные в них*</w:t>
            </w:r>
          </w:p>
        </w:tc>
        <w:tc>
          <w:tcPr>
            <w:tcW w:w="3060" w:type="dxa"/>
          </w:tcPr>
          <w:p w14:paraId="7B8C5A85" w14:textId="77777777" w:rsidR="00082F70" w:rsidRPr="00082F70" w:rsidRDefault="00082F70" w:rsidP="00836679">
            <w:pPr>
              <w:pStyle w:val="TableParagraph"/>
              <w:rPr>
                <w:rFonts w:ascii="Arial Narrow" w:hAnsi="Arial Narrow"/>
                <w:sz w:val="28"/>
                <w:szCs w:val="28"/>
                <w:lang w:val="ru-RU"/>
              </w:rPr>
            </w:pPr>
          </w:p>
        </w:tc>
      </w:tr>
      <w:tr w:rsidR="00082F70" w:rsidRPr="00E16E04" w14:paraId="2CD8772E" w14:textId="77777777" w:rsidTr="00836679">
        <w:trPr>
          <w:trHeight w:val="1722"/>
        </w:trPr>
        <w:tc>
          <w:tcPr>
            <w:tcW w:w="2410" w:type="dxa"/>
          </w:tcPr>
          <w:p w14:paraId="1E0A4BC2" w14:textId="77777777" w:rsidR="00082F70" w:rsidRPr="00082F70" w:rsidRDefault="00082F70" w:rsidP="00836679">
            <w:pPr>
              <w:pStyle w:val="TableParagraph"/>
              <w:rPr>
                <w:rFonts w:ascii="Arial Narrow" w:hAnsi="Arial Narrow"/>
                <w:sz w:val="28"/>
                <w:szCs w:val="28"/>
                <w:lang w:val="ru-RU"/>
              </w:rPr>
            </w:pPr>
          </w:p>
          <w:p w14:paraId="0C092241" w14:textId="77777777" w:rsidR="00082F70" w:rsidRPr="00082F70" w:rsidRDefault="00082F70" w:rsidP="00836679">
            <w:pPr>
              <w:pStyle w:val="TableParagraph"/>
              <w:spacing w:before="7"/>
              <w:rPr>
                <w:rFonts w:ascii="Arial Narrow" w:hAnsi="Arial Narrow"/>
                <w:sz w:val="28"/>
                <w:szCs w:val="28"/>
                <w:lang w:val="ru-RU"/>
              </w:rPr>
            </w:pPr>
          </w:p>
          <w:p w14:paraId="5573C3BF" w14:textId="77777777" w:rsidR="00082F70" w:rsidRPr="00E16E04" w:rsidRDefault="00082F70" w:rsidP="00836679">
            <w:pPr>
              <w:pStyle w:val="TableParagraph"/>
              <w:ind w:left="174" w:right="159"/>
              <w:jc w:val="center"/>
              <w:rPr>
                <w:rFonts w:ascii="Arial Narrow" w:hAnsi="Arial Narrow"/>
                <w:b/>
                <w:sz w:val="28"/>
                <w:szCs w:val="28"/>
              </w:rPr>
            </w:pPr>
            <w:r w:rsidRPr="00E16E04">
              <w:rPr>
                <w:rFonts w:ascii="Arial Narrow" w:hAnsi="Arial Narrow"/>
                <w:b/>
                <w:sz w:val="28"/>
                <w:szCs w:val="28"/>
              </w:rPr>
              <w:t>из 1902 20</w:t>
            </w:r>
          </w:p>
        </w:tc>
        <w:tc>
          <w:tcPr>
            <w:tcW w:w="9182" w:type="dxa"/>
          </w:tcPr>
          <w:p w14:paraId="55294FB3" w14:textId="77777777" w:rsidR="00082F70" w:rsidRPr="00082F70" w:rsidRDefault="00082F70" w:rsidP="00836679">
            <w:pPr>
              <w:pStyle w:val="TableParagraph"/>
              <w:spacing w:line="194" w:lineRule="auto"/>
              <w:ind w:left="110" w:right="97"/>
              <w:jc w:val="both"/>
              <w:rPr>
                <w:rFonts w:ascii="Arial Narrow" w:hAnsi="Arial Narrow"/>
                <w:b/>
                <w:bCs/>
                <w:i/>
                <w:iCs/>
                <w:sz w:val="28"/>
                <w:szCs w:val="28"/>
                <w:lang w:val="ru-RU"/>
              </w:rPr>
            </w:pPr>
            <w:r w:rsidRPr="00082F70">
              <w:rPr>
                <w:rFonts w:ascii="Arial Narrow" w:hAnsi="Arial Narrow"/>
                <w:b/>
                <w:bCs/>
                <w:i/>
                <w:iCs/>
                <w:sz w:val="28"/>
                <w:szCs w:val="28"/>
                <w:lang w:val="ru-RU"/>
              </w:rP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ТС, или любой комбинации этих продуктов*</w:t>
            </w:r>
          </w:p>
        </w:tc>
        <w:tc>
          <w:tcPr>
            <w:tcW w:w="3060" w:type="dxa"/>
          </w:tcPr>
          <w:p w14:paraId="2CE373A6" w14:textId="77777777" w:rsidR="00082F70" w:rsidRPr="00082F70" w:rsidRDefault="00082F70" w:rsidP="00836679">
            <w:pPr>
              <w:pStyle w:val="TableParagraph"/>
              <w:rPr>
                <w:rFonts w:ascii="Arial Narrow" w:hAnsi="Arial Narrow"/>
                <w:sz w:val="28"/>
                <w:szCs w:val="28"/>
                <w:lang w:val="ru-RU"/>
              </w:rPr>
            </w:pPr>
          </w:p>
        </w:tc>
      </w:tr>
      <w:tr w:rsidR="00082F70" w:rsidRPr="00E16E04" w14:paraId="57E859AB" w14:textId="77777777" w:rsidTr="00836679">
        <w:trPr>
          <w:trHeight w:val="1610"/>
        </w:trPr>
        <w:tc>
          <w:tcPr>
            <w:tcW w:w="2410" w:type="dxa"/>
          </w:tcPr>
          <w:p w14:paraId="0760EB51" w14:textId="77777777" w:rsidR="00082F70" w:rsidRPr="00082F70" w:rsidRDefault="00082F70" w:rsidP="00836679">
            <w:pPr>
              <w:pStyle w:val="TableParagraph"/>
              <w:rPr>
                <w:rFonts w:ascii="Arial Narrow" w:hAnsi="Arial Narrow"/>
                <w:sz w:val="28"/>
                <w:szCs w:val="28"/>
                <w:lang w:val="ru-RU"/>
              </w:rPr>
            </w:pPr>
          </w:p>
          <w:p w14:paraId="2C304078" w14:textId="77777777" w:rsidR="00082F70" w:rsidRPr="00082F70" w:rsidRDefault="00082F70" w:rsidP="00836679">
            <w:pPr>
              <w:pStyle w:val="TableParagraph"/>
              <w:spacing w:before="8"/>
              <w:rPr>
                <w:rFonts w:ascii="Arial Narrow" w:hAnsi="Arial Narrow"/>
                <w:sz w:val="28"/>
                <w:szCs w:val="28"/>
                <w:lang w:val="ru-RU"/>
              </w:rPr>
            </w:pPr>
          </w:p>
          <w:p w14:paraId="5225FE5B" w14:textId="77777777" w:rsidR="00082F70" w:rsidRPr="00E16E04" w:rsidRDefault="00082F70" w:rsidP="00836679">
            <w:pPr>
              <w:pStyle w:val="TableParagraph"/>
              <w:ind w:left="174" w:right="160"/>
              <w:jc w:val="center"/>
              <w:rPr>
                <w:rFonts w:ascii="Arial Narrow" w:hAnsi="Arial Narrow"/>
                <w:b/>
                <w:sz w:val="28"/>
                <w:szCs w:val="28"/>
              </w:rPr>
            </w:pPr>
            <w:r w:rsidRPr="00E16E04">
              <w:rPr>
                <w:rFonts w:ascii="Arial Narrow" w:hAnsi="Arial Narrow"/>
                <w:b/>
                <w:sz w:val="28"/>
                <w:szCs w:val="28"/>
              </w:rPr>
              <w:t>из группы 20</w:t>
            </w:r>
          </w:p>
        </w:tc>
        <w:tc>
          <w:tcPr>
            <w:tcW w:w="9182" w:type="dxa"/>
          </w:tcPr>
          <w:p w14:paraId="169BBCD5" w14:textId="77777777" w:rsidR="00082F70" w:rsidRPr="00082F70" w:rsidRDefault="00082F70" w:rsidP="00836679">
            <w:pPr>
              <w:pStyle w:val="TableParagraph"/>
              <w:ind w:left="110" w:right="93"/>
              <w:jc w:val="both"/>
              <w:rPr>
                <w:rFonts w:ascii="Arial Narrow" w:hAnsi="Arial Narrow"/>
                <w:b/>
                <w:bCs/>
                <w:i/>
                <w:iCs/>
                <w:sz w:val="28"/>
                <w:szCs w:val="28"/>
                <w:lang w:val="ru-RU"/>
              </w:rPr>
            </w:pPr>
            <w:r w:rsidRPr="00082F70">
              <w:rPr>
                <w:rFonts w:ascii="Arial Narrow" w:hAnsi="Arial Narrow"/>
                <w:b/>
                <w:bCs/>
                <w:i/>
                <w:iCs/>
                <w:sz w:val="28"/>
                <w:szCs w:val="28"/>
                <w:lang w:val="ru-RU"/>
              </w:rPr>
              <w:t>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ТС*,</w:t>
            </w:r>
          </w:p>
          <w:p w14:paraId="6FA7EDB3" w14:textId="77777777" w:rsidR="00082F70" w:rsidRPr="00082F70" w:rsidRDefault="00082F70" w:rsidP="00836679">
            <w:pPr>
              <w:pStyle w:val="TableParagraph"/>
              <w:spacing w:line="310" w:lineRule="exact"/>
              <w:ind w:left="110"/>
              <w:jc w:val="both"/>
              <w:rPr>
                <w:rFonts w:ascii="Arial Narrow" w:hAnsi="Arial Narrow"/>
                <w:b/>
                <w:bCs/>
                <w:i/>
                <w:iCs/>
                <w:sz w:val="28"/>
                <w:szCs w:val="28"/>
                <w:lang w:val="ru-RU"/>
              </w:rPr>
            </w:pPr>
            <w:r w:rsidRPr="00082F70">
              <w:rPr>
                <w:rFonts w:ascii="Arial Narrow" w:hAnsi="Arial Narrow"/>
                <w:b/>
                <w:bCs/>
                <w:i/>
                <w:iCs/>
                <w:sz w:val="28"/>
                <w:szCs w:val="28"/>
                <w:lang w:val="ru-RU"/>
              </w:rPr>
              <w:t>или любой комбинации этих продуктов*</w:t>
            </w:r>
          </w:p>
        </w:tc>
        <w:tc>
          <w:tcPr>
            <w:tcW w:w="3060" w:type="dxa"/>
          </w:tcPr>
          <w:p w14:paraId="1856E052" w14:textId="77777777" w:rsidR="00082F70" w:rsidRPr="00082F70" w:rsidRDefault="00082F70" w:rsidP="00836679">
            <w:pPr>
              <w:pStyle w:val="TableParagraph"/>
              <w:rPr>
                <w:rFonts w:ascii="Arial Narrow" w:hAnsi="Arial Narrow"/>
                <w:sz w:val="28"/>
                <w:szCs w:val="28"/>
                <w:lang w:val="ru-RU"/>
              </w:rPr>
            </w:pPr>
          </w:p>
        </w:tc>
      </w:tr>
      <w:tr w:rsidR="00082F70" w:rsidRPr="00E16E04" w14:paraId="1DBB5C7A" w14:textId="77777777" w:rsidTr="00836679">
        <w:trPr>
          <w:trHeight w:val="959"/>
        </w:trPr>
        <w:tc>
          <w:tcPr>
            <w:tcW w:w="2410" w:type="dxa"/>
          </w:tcPr>
          <w:p w14:paraId="07C4D196" w14:textId="77777777" w:rsidR="00082F70" w:rsidRPr="00082F70" w:rsidRDefault="00082F70" w:rsidP="00836679">
            <w:pPr>
              <w:pStyle w:val="TableParagraph"/>
              <w:spacing w:before="6"/>
              <w:rPr>
                <w:rFonts w:ascii="Arial Narrow" w:hAnsi="Arial Narrow"/>
                <w:sz w:val="28"/>
                <w:szCs w:val="28"/>
                <w:lang w:val="ru-RU"/>
              </w:rPr>
            </w:pPr>
          </w:p>
          <w:p w14:paraId="24A92084" w14:textId="77777777" w:rsidR="00082F70" w:rsidRPr="00E16E04" w:rsidRDefault="00082F70" w:rsidP="00836679">
            <w:pPr>
              <w:pStyle w:val="TableParagraph"/>
              <w:ind w:left="174" w:right="161"/>
              <w:jc w:val="center"/>
              <w:rPr>
                <w:rFonts w:ascii="Arial Narrow" w:hAnsi="Arial Narrow"/>
                <w:b/>
                <w:sz w:val="28"/>
                <w:szCs w:val="28"/>
              </w:rPr>
            </w:pPr>
            <w:r w:rsidRPr="00E16E04">
              <w:rPr>
                <w:rFonts w:ascii="Arial Narrow" w:hAnsi="Arial Narrow"/>
                <w:b/>
                <w:sz w:val="28"/>
                <w:szCs w:val="28"/>
              </w:rPr>
              <w:t>из 2104</w:t>
            </w:r>
          </w:p>
        </w:tc>
        <w:tc>
          <w:tcPr>
            <w:tcW w:w="9182" w:type="dxa"/>
          </w:tcPr>
          <w:p w14:paraId="07512433" w14:textId="77777777" w:rsidR="00082F70" w:rsidRPr="00082F70" w:rsidRDefault="00082F70" w:rsidP="00836679">
            <w:pPr>
              <w:pStyle w:val="TableParagraph"/>
              <w:spacing w:line="180" w:lineRule="auto"/>
              <w:ind w:left="110" w:right="94"/>
              <w:jc w:val="both"/>
              <w:rPr>
                <w:rFonts w:ascii="Arial Narrow" w:hAnsi="Arial Narrow"/>
                <w:b/>
                <w:bCs/>
                <w:i/>
                <w:iCs/>
                <w:sz w:val="28"/>
                <w:szCs w:val="28"/>
                <w:lang w:val="ru-RU"/>
              </w:rPr>
            </w:pPr>
            <w:r w:rsidRPr="00082F70">
              <w:rPr>
                <w:rFonts w:ascii="Arial Narrow" w:hAnsi="Arial Narrow"/>
                <w:b/>
                <w:bCs/>
                <w:i/>
                <w:iCs/>
                <w:sz w:val="28"/>
                <w:szCs w:val="28"/>
                <w:lang w:val="ru-RU"/>
              </w:rP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w:t>
            </w:r>
            <w:r w:rsidRPr="00082F70">
              <w:rPr>
                <w:rFonts w:ascii="Arial Narrow" w:hAnsi="Arial Narrow"/>
                <w:b/>
                <w:bCs/>
                <w:i/>
                <w:iCs/>
                <w:spacing w:val="32"/>
                <w:sz w:val="28"/>
                <w:szCs w:val="28"/>
                <w:lang w:val="ru-RU"/>
              </w:rPr>
              <w:t xml:space="preserve"> </w:t>
            </w:r>
            <w:r w:rsidRPr="00082F70">
              <w:rPr>
                <w:rFonts w:ascii="Arial Narrow" w:hAnsi="Arial Narrow"/>
                <w:b/>
                <w:bCs/>
                <w:i/>
                <w:iCs/>
                <w:sz w:val="28"/>
                <w:szCs w:val="28"/>
                <w:lang w:val="ru-RU"/>
              </w:rPr>
              <w:t>рыбу*,</w:t>
            </w:r>
          </w:p>
          <w:p w14:paraId="4EE66D80" w14:textId="77777777" w:rsidR="00082F70" w:rsidRPr="00082F70" w:rsidRDefault="00082F70" w:rsidP="00836679">
            <w:pPr>
              <w:pStyle w:val="TableParagraph"/>
              <w:spacing w:line="219" w:lineRule="exact"/>
              <w:ind w:left="110"/>
              <w:jc w:val="both"/>
              <w:rPr>
                <w:rFonts w:ascii="Arial Narrow" w:hAnsi="Arial Narrow"/>
                <w:b/>
                <w:bCs/>
                <w:i/>
                <w:iCs/>
                <w:sz w:val="28"/>
                <w:szCs w:val="28"/>
                <w:lang w:val="ru-RU"/>
              </w:rPr>
            </w:pPr>
            <w:r w:rsidRPr="00082F70">
              <w:rPr>
                <w:rFonts w:ascii="Arial Narrow" w:hAnsi="Arial Narrow"/>
                <w:b/>
                <w:bCs/>
                <w:i/>
                <w:iCs/>
                <w:sz w:val="28"/>
                <w:szCs w:val="28"/>
                <w:lang w:val="ru-RU"/>
              </w:rPr>
              <w:t>ракообразных*,</w:t>
            </w:r>
            <w:r w:rsidRPr="00082F70">
              <w:rPr>
                <w:rFonts w:ascii="Arial Narrow" w:hAnsi="Arial Narrow"/>
                <w:b/>
                <w:bCs/>
                <w:i/>
                <w:iCs/>
                <w:spacing w:val="24"/>
                <w:sz w:val="28"/>
                <w:szCs w:val="28"/>
                <w:lang w:val="ru-RU"/>
              </w:rPr>
              <w:t xml:space="preserve"> </w:t>
            </w:r>
            <w:r w:rsidRPr="00082F70">
              <w:rPr>
                <w:rFonts w:ascii="Arial Narrow" w:hAnsi="Arial Narrow"/>
                <w:b/>
                <w:bCs/>
                <w:i/>
                <w:iCs/>
                <w:sz w:val="28"/>
                <w:szCs w:val="28"/>
                <w:lang w:val="ru-RU"/>
              </w:rPr>
              <w:t>моллюсков*</w:t>
            </w:r>
            <w:r w:rsidRPr="00082F70">
              <w:rPr>
                <w:rFonts w:ascii="Arial Narrow" w:hAnsi="Arial Narrow"/>
                <w:b/>
                <w:bCs/>
                <w:i/>
                <w:iCs/>
                <w:spacing w:val="24"/>
                <w:sz w:val="28"/>
                <w:szCs w:val="28"/>
                <w:lang w:val="ru-RU"/>
              </w:rPr>
              <w:t xml:space="preserve"> </w:t>
            </w:r>
            <w:r w:rsidRPr="00082F70">
              <w:rPr>
                <w:rFonts w:ascii="Arial Narrow" w:hAnsi="Arial Narrow"/>
                <w:b/>
                <w:bCs/>
                <w:i/>
                <w:iCs/>
                <w:sz w:val="28"/>
                <w:szCs w:val="28"/>
                <w:lang w:val="ru-RU"/>
              </w:rPr>
              <w:t>или</w:t>
            </w:r>
            <w:r w:rsidRPr="00082F70">
              <w:rPr>
                <w:rFonts w:ascii="Arial Narrow" w:hAnsi="Arial Narrow"/>
                <w:b/>
                <w:bCs/>
                <w:i/>
                <w:iCs/>
                <w:spacing w:val="23"/>
                <w:sz w:val="28"/>
                <w:szCs w:val="28"/>
                <w:lang w:val="ru-RU"/>
              </w:rPr>
              <w:t xml:space="preserve"> </w:t>
            </w:r>
            <w:r w:rsidRPr="00082F70">
              <w:rPr>
                <w:rFonts w:ascii="Arial Narrow" w:hAnsi="Arial Narrow"/>
                <w:b/>
                <w:bCs/>
                <w:i/>
                <w:iCs/>
                <w:sz w:val="28"/>
                <w:szCs w:val="28"/>
                <w:lang w:val="ru-RU"/>
              </w:rPr>
              <w:t>прочих</w:t>
            </w:r>
            <w:r w:rsidRPr="00082F70">
              <w:rPr>
                <w:rFonts w:ascii="Arial Narrow" w:hAnsi="Arial Narrow"/>
                <w:b/>
                <w:bCs/>
                <w:i/>
                <w:iCs/>
                <w:spacing w:val="25"/>
                <w:sz w:val="28"/>
                <w:szCs w:val="28"/>
                <w:lang w:val="ru-RU"/>
              </w:rPr>
              <w:t xml:space="preserve"> </w:t>
            </w:r>
            <w:r w:rsidRPr="00082F70">
              <w:rPr>
                <w:rFonts w:ascii="Arial Narrow" w:hAnsi="Arial Narrow"/>
                <w:b/>
                <w:bCs/>
                <w:i/>
                <w:iCs/>
                <w:sz w:val="28"/>
                <w:szCs w:val="28"/>
                <w:lang w:val="ru-RU"/>
              </w:rPr>
              <w:t>беспозвоночных*</w:t>
            </w:r>
            <w:r w:rsidRPr="00082F70">
              <w:rPr>
                <w:rFonts w:ascii="Arial Narrow" w:hAnsi="Arial Narrow"/>
                <w:b/>
                <w:bCs/>
                <w:i/>
                <w:iCs/>
                <w:spacing w:val="24"/>
                <w:sz w:val="28"/>
                <w:szCs w:val="28"/>
                <w:lang w:val="ru-RU"/>
              </w:rPr>
              <w:t xml:space="preserve"> </w:t>
            </w:r>
            <w:r w:rsidRPr="00082F70">
              <w:rPr>
                <w:rFonts w:ascii="Arial Narrow" w:hAnsi="Arial Narrow"/>
                <w:b/>
                <w:bCs/>
                <w:i/>
                <w:iCs/>
                <w:sz w:val="28"/>
                <w:szCs w:val="28"/>
                <w:lang w:val="ru-RU"/>
              </w:rPr>
              <w:t>или</w:t>
            </w:r>
            <w:r w:rsidRPr="00082F70">
              <w:rPr>
                <w:rFonts w:ascii="Arial Narrow" w:hAnsi="Arial Narrow"/>
                <w:b/>
                <w:bCs/>
                <w:i/>
                <w:iCs/>
                <w:spacing w:val="23"/>
                <w:sz w:val="28"/>
                <w:szCs w:val="28"/>
                <w:lang w:val="ru-RU"/>
              </w:rPr>
              <w:t xml:space="preserve"> </w:t>
            </w:r>
            <w:r w:rsidRPr="00082F70">
              <w:rPr>
                <w:rFonts w:ascii="Arial Narrow" w:hAnsi="Arial Narrow"/>
                <w:b/>
                <w:bCs/>
                <w:i/>
                <w:iCs/>
                <w:sz w:val="28"/>
                <w:szCs w:val="28"/>
                <w:lang w:val="ru-RU"/>
              </w:rPr>
              <w:t xml:space="preserve">продукты группы 04 ТН ВЭД ТС*, или любую комбинацию этих продуктов </w:t>
            </w:r>
          </w:p>
        </w:tc>
        <w:tc>
          <w:tcPr>
            <w:tcW w:w="3060" w:type="dxa"/>
          </w:tcPr>
          <w:p w14:paraId="7903B172" w14:textId="77777777" w:rsidR="00082F70" w:rsidRPr="00082F70" w:rsidRDefault="00082F70" w:rsidP="00836679">
            <w:pPr>
              <w:pStyle w:val="TableParagraph"/>
              <w:rPr>
                <w:rFonts w:ascii="Arial Narrow" w:hAnsi="Arial Narrow"/>
                <w:sz w:val="28"/>
                <w:szCs w:val="28"/>
                <w:lang w:val="ru-RU"/>
              </w:rPr>
            </w:pPr>
          </w:p>
        </w:tc>
      </w:tr>
      <w:tr w:rsidR="00082F70" w:rsidRPr="00E16E04" w14:paraId="7B85B251" w14:textId="77777777" w:rsidTr="00836679">
        <w:trPr>
          <w:trHeight w:val="959"/>
        </w:trPr>
        <w:tc>
          <w:tcPr>
            <w:tcW w:w="2410" w:type="dxa"/>
          </w:tcPr>
          <w:p w14:paraId="37D763C0" w14:textId="77777777" w:rsidR="00082F70" w:rsidRPr="00E16E04" w:rsidRDefault="00082F70" w:rsidP="00836679">
            <w:pPr>
              <w:pStyle w:val="TableParagraph"/>
              <w:spacing w:before="160"/>
              <w:ind w:left="174" w:right="159"/>
              <w:jc w:val="center"/>
              <w:rPr>
                <w:rFonts w:ascii="Arial Narrow" w:hAnsi="Arial Narrow"/>
                <w:b/>
                <w:sz w:val="28"/>
                <w:szCs w:val="28"/>
              </w:rPr>
            </w:pPr>
            <w:r w:rsidRPr="00E16E04">
              <w:rPr>
                <w:rFonts w:ascii="Arial Narrow" w:hAnsi="Arial Narrow"/>
                <w:b/>
                <w:sz w:val="28"/>
                <w:szCs w:val="28"/>
              </w:rPr>
              <w:lastRenderedPageBreak/>
              <w:t>из 2105 00</w:t>
            </w:r>
          </w:p>
        </w:tc>
        <w:tc>
          <w:tcPr>
            <w:tcW w:w="9182" w:type="dxa"/>
          </w:tcPr>
          <w:p w14:paraId="5D1A95C3" w14:textId="77777777" w:rsidR="00082F70" w:rsidRPr="00082F70" w:rsidRDefault="00082F70" w:rsidP="00836679">
            <w:pPr>
              <w:pStyle w:val="TableParagraph"/>
              <w:tabs>
                <w:tab w:val="left" w:pos="1806"/>
                <w:tab w:val="left" w:pos="2744"/>
                <w:tab w:val="left" w:pos="4499"/>
                <w:tab w:val="left" w:pos="6528"/>
                <w:tab w:val="left" w:pos="7027"/>
              </w:tabs>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Мороженое,</w:t>
            </w:r>
            <w:r w:rsidRPr="00082F70">
              <w:rPr>
                <w:rFonts w:ascii="Arial Narrow" w:hAnsi="Arial Narrow"/>
                <w:b/>
                <w:bCs/>
                <w:i/>
                <w:iCs/>
                <w:sz w:val="28"/>
                <w:szCs w:val="28"/>
                <w:lang w:val="ru-RU"/>
              </w:rPr>
              <w:tab/>
              <w:t>кроме</w:t>
            </w:r>
            <w:r w:rsidRPr="00082F70">
              <w:rPr>
                <w:rFonts w:ascii="Arial Narrow" w:hAnsi="Arial Narrow"/>
                <w:b/>
                <w:bCs/>
                <w:i/>
                <w:iCs/>
                <w:sz w:val="28"/>
                <w:szCs w:val="28"/>
                <w:lang w:val="ru-RU"/>
              </w:rPr>
              <w:tab/>
              <w:t>мороженого,</w:t>
            </w:r>
            <w:r w:rsidRPr="00082F70">
              <w:rPr>
                <w:rFonts w:ascii="Arial Narrow" w:hAnsi="Arial Narrow"/>
                <w:b/>
                <w:bCs/>
                <w:i/>
                <w:iCs/>
                <w:sz w:val="28"/>
                <w:szCs w:val="28"/>
                <w:lang w:val="ru-RU"/>
              </w:rPr>
              <w:tab/>
              <w:t>выработанного</w:t>
            </w:r>
            <w:r w:rsidRPr="00082F70">
              <w:rPr>
                <w:rFonts w:ascii="Arial Narrow" w:hAnsi="Arial Narrow"/>
                <w:b/>
                <w:bCs/>
                <w:i/>
                <w:iCs/>
                <w:sz w:val="28"/>
                <w:szCs w:val="28"/>
                <w:lang w:val="ru-RU"/>
              </w:rPr>
              <w:tab/>
              <w:t>на</w:t>
            </w:r>
            <w:r w:rsidRPr="00082F70">
              <w:rPr>
                <w:rFonts w:ascii="Arial Narrow" w:hAnsi="Arial Narrow"/>
                <w:b/>
                <w:bCs/>
                <w:i/>
                <w:iCs/>
                <w:sz w:val="28"/>
                <w:szCs w:val="28"/>
                <w:lang w:val="ru-RU"/>
              </w:rPr>
              <w:tab/>
              <w:t>плодово-ягодной</w:t>
            </w:r>
          </w:p>
          <w:p w14:paraId="5FF051F3" w14:textId="77777777" w:rsidR="00082F70" w:rsidRPr="00082F70" w:rsidRDefault="00082F70" w:rsidP="00836679">
            <w:pPr>
              <w:pStyle w:val="TableParagraph"/>
              <w:spacing w:before="2"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основе, фруктового и пищевого льда*</w:t>
            </w:r>
          </w:p>
        </w:tc>
        <w:tc>
          <w:tcPr>
            <w:tcW w:w="3060" w:type="dxa"/>
          </w:tcPr>
          <w:p w14:paraId="2184B7A3" w14:textId="77777777" w:rsidR="00082F70" w:rsidRPr="00082F70" w:rsidRDefault="00082F70" w:rsidP="00836679">
            <w:pPr>
              <w:pStyle w:val="TableParagraph"/>
              <w:rPr>
                <w:rFonts w:ascii="Arial Narrow" w:hAnsi="Arial Narrow"/>
                <w:sz w:val="28"/>
                <w:szCs w:val="28"/>
                <w:lang w:val="ru-RU"/>
              </w:rPr>
            </w:pPr>
          </w:p>
        </w:tc>
      </w:tr>
      <w:tr w:rsidR="00082F70" w:rsidRPr="00E16E04" w14:paraId="0254019E" w14:textId="77777777" w:rsidTr="00836679">
        <w:trPr>
          <w:trHeight w:val="642"/>
        </w:trPr>
        <w:tc>
          <w:tcPr>
            <w:tcW w:w="2410" w:type="dxa"/>
          </w:tcPr>
          <w:p w14:paraId="5316BFEA" w14:textId="77777777" w:rsidR="00082F70" w:rsidRPr="00E16E04" w:rsidRDefault="00082F70" w:rsidP="00836679">
            <w:pPr>
              <w:pStyle w:val="TableParagraph"/>
              <w:spacing w:line="320" w:lineRule="exact"/>
              <w:ind w:left="174" w:right="158"/>
              <w:jc w:val="center"/>
              <w:rPr>
                <w:rFonts w:ascii="Arial Narrow" w:hAnsi="Arial Narrow"/>
                <w:b/>
                <w:sz w:val="28"/>
                <w:szCs w:val="28"/>
              </w:rPr>
            </w:pPr>
            <w:r w:rsidRPr="00E16E04">
              <w:rPr>
                <w:rFonts w:ascii="Arial Narrow" w:hAnsi="Arial Narrow"/>
                <w:b/>
                <w:sz w:val="28"/>
                <w:szCs w:val="28"/>
              </w:rPr>
              <w:t>из 2106 90 920 0</w:t>
            </w:r>
          </w:p>
        </w:tc>
        <w:tc>
          <w:tcPr>
            <w:tcW w:w="9182" w:type="dxa"/>
          </w:tcPr>
          <w:p w14:paraId="2ACD62D4"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Готовые пищевые продукты, содержащие растительные жиры или масла,</w:t>
            </w:r>
          </w:p>
          <w:p w14:paraId="24552B4B" w14:textId="29493805" w:rsidR="00082F70" w:rsidRPr="00082F70" w:rsidRDefault="00082F70" w:rsidP="00836679">
            <w:pPr>
              <w:pStyle w:val="TableParagraph"/>
              <w:spacing w:line="308" w:lineRule="exact"/>
              <w:ind w:left="110"/>
              <w:rPr>
                <w:rFonts w:ascii="Arial Narrow" w:hAnsi="Arial Narrow"/>
                <w:b/>
                <w:bCs/>
                <w:i/>
                <w:iCs/>
                <w:sz w:val="28"/>
                <w:szCs w:val="28"/>
                <w:lang w:val="ru-RU"/>
              </w:rPr>
            </w:pPr>
            <w:r w:rsidRPr="00082F70">
              <w:rPr>
                <w:rFonts w:ascii="Arial Narrow" w:hAnsi="Arial Narrow"/>
                <w:b/>
                <w:bCs/>
                <w:i/>
                <w:iCs/>
                <w:sz w:val="28"/>
                <w:szCs w:val="28"/>
                <w:lang w:val="ru-RU"/>
              </w:rPr>
              <w:t xml:space="preserve">с содержанием менее 1,5 </w:t>
            </w:r>
            <w:r w:rsidR="00554C8F" w:rsidRPr="00082F70">
              <w:rPr>
                <w:rFonts w:ascii="Arial Narrow" w:hAnsi="Arial Narrow"/>
                <w:b/>
                <w:bCs/>
                <w:i/>
                <w:iCs/>
                <w:sz w:val="28"/>
                <w:szCs w:val="28"/>
                <w:lang w:val="ru-RU"/>
              </w:rPr>
              <w:t>мас. %</w:t>
            </w:r>
            <w:r w:rsidRPr="00082F70">
              <w:rPr>
                <w:rFonts w:ascii="Arial Narrow" w:hAnsi="Arial Narrow"/>
                <w:b/>
                <w:bCs/>
                <w:i/>
                <w:iCs/>
                <w:sz w:val="28"/>
                <w:szCs w:val="28"/>
                <w:lang w:val="ru-RU"/>
              </w:rPr>
              <w:t xml:space="preserve"> молочного жира*</w:t>
            </w:r>
          </w:p>
        </w:tc>
        <w:tc>
          <w:tcPr>
            <w:tcW w:w="3060" w:type="dxa"/>
          </w:tcPr>
          <w:p w14:paraId="726AB2A3" w14:textId="77777777" w:rsidR="00082F70" w:rsidRPr="00082F70" w:rsidRDefault="00082F70" w:rsidP="00836679">
            <w:pPr>
              <w:pStyle w:val="TableParagraph"/>
              <w:rPr>
                <w:rFonts w:ascii="Arial Narrow" w:hAnsi="Arial Narrow"/>
                <w:sz w:val="28"/>
                <w:szCs w:val="28"/>
                <w:lang w:val="ru-RU"/>
              </w:rPr>
            </w:pPr>
          </w:p>
        </w:tc>
      </w:tr>
      <w:tr w:rsidR="00082F70" w:rsidRPr="00E16E04" w14:paraId="3C9E6F7C" w14:textId="77777777" w:rsidTr="00836679">
        <w:trPr>
          <w:trHeight w:val="967"/>
        </w:trPr>
        <w:tc>
          <w:tcPr>
            <w:tcW w:w="2410" w:type="dxa"/>
          </w:tcPr>
          <w:p w14:paraId="6BCEBB2D" w14:textId="77777777" w:rsidR="00082F70" w:rsidRPr="00E16E04" w:rsidRDefault="00082F70" w:rsidP="00836679">
            <w:pPr>
              <w:pStyle w:val="TableParagraph"/>
              <w:spacing w:line="320" w:lineRule="exact"/>
              <w:ind w:left="174" w:right="159"/>
              <w:jc w:val="center"/>
              <w:rPr>
                <w:rFonts w:ascii="Arial Narrow" w:hAnsi="Arial Narrow"/>
                <w:b/>
                <w:sz w:val="28"/>
                <w:szCs w:val="28"/>
              </w:rPr>
            </w:pPr>
            <w:r w:rsidRPr="00E16E04">
              <w:rPr>
                <w:rFonts w:ascii="Arial Narrow" w:hAnsi="Arial Narrow"/>
                <w:b/>
                <w:sz w:val="28"/>
                <w:szCs w:val="28"/>
              </w:rPr>
              <w:t>из 2106 90 980 4</w:t>
            </w:r>
          </w:p>
        </w:tc>
        <w:tc>
          <w:tcPr>
            <w:tcW w:w="9182" w:type="dxa"/>
          </w:tcPr>
          <w:p w14:paraId="74EF90B4" w14:textId="77777777" w:rsidR="00082F70" w:rsidRPr="00082F70" w:rsidRDefault="00082F70" w:rsidP="00836679">
            <w:pPr>
              <w:pStyle w:val="TableParagraph"/>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Пригодные для употребления в пищу смеси или готовые продукты из</w:t>
            </w:r>
          </w:p>
          <w:p w14:paraId="258F34C4" w14:textId="3ED591EC" w:rsidR="00082F70" w:rsidRPr="00082F70" w:rsidRDefault="00082F70" w:rsidP="00836679">
            <w:pPr>
              <w:pStyle w:val="TableParagraph"/>
              <w:tabs>
                <w:tab w:val="left" w:pos="1551"/>
                <w:tab w:val="left" w:pos="2215"/>
                <w:tab w:val="left" w:pos="4093"/>
                <w:tab w:val="left" w:pos="5078"/>
                <w:tab w:val="left" w:pos="5880"/>
                <w:tab w:val="left" w:pos="6794"/>
                <w:tab w:val="left" w:pos="7456"/>
                <w:tab w:val="left" w:pos="7973"/>
              </w:tabs>
              <w:spacing w:before="6" w:line="322" w:lineRule="exact"/>
              <w:ind w:left="110" w:right="95"/>
              <w:rPr>
                <w:rFonts w:ascii="Arial Narrow" w:hAnsi="Arial Narrow"/>
                <w:b/>
                <w:bCs/>
                <w:i/>
                <w:iCs/>
                <w:sz w:val="28"/>
                <w:szCs w:val="28"/>
                <w:lang w:val="ru-RU"/>
              </w:rPr>
            </w:pPr>
            <w:r w:rsidRPr="00082F70">
              <w:rPr>
                <w:rFonts w:ascii="Arial Narrow" w:hAnsi="Arial Narrow"/>
                <w:b/>
                <w:bCs/>
                <w:i/>
                <w:iCs/>
                <w:sz w:val="28"/>
                <w:szCs w:val="28"/>
                <w:lang w:val="ru-RU"/>
              </w:rPr>
              <w:t>животных</w:t>
            </w:r>
            <w:r w:rsidRPr="00082F70">
              <w:rPr>
                <w:rFonts w:ascii="Arial Narrow" w:hAnsi="Arial Narrow"/>
                <w:b/>
                <w:bCs/>
                <w:i/>
                <w:iCs/>
                <w:sz w:val="28"/>
                <w:szCs w:val="28"/>
                <w:lang w:val="ru-RU"/>
              </w:rPr>
              <w:tab/>
              <w:t>или</w:t>
            </w:r>
            <w:r w:rsidRPr="00082F70">
              <w:rPr>
                <w:rFonts w:ascii="Arial Narrow" w:hAnsi="Arial Narrow"/>
                <w:b/>
                <w:bCs/>
                <w:i/>
                <w:iCs/>
                <w:sz w:val="28"/>
                <w:szCs w:val="28"/>
                <w:lang w:val="ru-RU"/>
              </w:rPr>
              <w:tab/>
              <w:t>растительных</w:t>
            </w:r>
            <w:r w:rsidRPr="00082F70">
              <w:rPr>
                <w:rFonts w:ascii="Arial Narrow" w:hAnsi="Arial Narrow"/>
                <w:b/>
                <w:bCs/>
                <w:i/>
                <w:iCs/>
                <w:sz w:val="28"/>
                <w:szCs w:val="28"/>
                <w:lang w:val="ru-RU"/>
              </w:rPr>
              <w:tab/>
              <w:t>жиров</w:t>
            </w:r>
            <w:r w:rsidRPr="00082F70">
              <w:rPr>
                <w:rFonts w:ascii="Arial Narrow" w:hAnsi="Arial Narrow"/>
                <w:b/>
                <w:bCs/>
                <w:i/>
                <w:iCs/>
                <w:sz w:val="28"/>
                <w:szCs w:val="28"/>
                <w:lang w:val="ru-RU"/>
              </w:rPr>
              <w:tab/>
              <w:t>либо</w:t>
            </w:r>
            <w:r w:rsidRPr="00082F70">
              <w:rPr>
                <w:rFonts w:ascii="Arial Narrow" w:hAnsi="Arial Narrow"/>
                <w:b/>
                <w:bCs/>
                <w:i/>
                <w:iCs/>
                <w:sz w:val="28"/>
                <w:szCs w:val="28"/>
                <w:lang w:val="ru-RU"/>
              </w:rPr>
              <w:tab/>
              <w:t>масел</w:t>
            </w:r>
            <w:r w:rsidRPr="00082F70">
              <w:rPr>
                <w:rFonts w:ascii="Arial Narrow" w:hAnsi="Arial Narrow"/>
                <w:b/>
                <w:bCs/>
                <w:i/>
                <w:iCs/>
                <w:sz w:val="28"/>
                <w:szCs w:val="28"/>
                <w:lang w:val="ru-RU"/>
              </w:rPr>
              <w:tab/>
              <w:t>или</w:t>
            </w:r>
            <w:r w:rsidRPr="00082F70">
              <w:rPr>
                <w:rFonts w:ascii="Arial Narrow" w:hAnsi="Arial Narrow"/>
                <w:b/>
                <w:bCs/>
                <w:i/>
                <w:iCs/>
                <w:sz w:val="28"/>
                <w:szCs w:val="28"/>
                <w:lang w:val="ru-RU"/>
              </w:rPr>
              <w:tab/>
              <w:t>их</w:t>
            </w:r>
            <w:r w:rsidRPr="00082F70">
              <w:rPr>
                <w:rFonts w:ascii="Arial Narrow" w:hAnsi="Arial Narrow"/>
                <w:b/>
                <w:bCs/>
                <w:i/>
                <w:iCs/>
                <w:sz w:val="28"/>
                <w:szCs w:val="28"/>
                <w:lang w:val="ru-RU"/>
              </w:rPr>
              <w:tab/>
            </w:r>
            <w:r w:rsidRPr="00082F70">
              <w:rPr>
                <w:rFonts w:ascii="Arial Narrow" w:hAnsi="Arial Narrow"/>
                <w:b/>
                <w:bCs/>
                <w:i/>
                <w:iCs/>
                <w:spacing w:val="-3"/>
                <w:sz w:val="28"/>
                <w:szCs w:val="28"/>
                <w:lang w:val="ru-RU"/>
              </w:rPr>
              <w:t xml:space="preserve">фракций, </w:t>
            </w:r>
            <w:r w:rsidRPr="00082F70">
              <w:rPr>
                <w:rFonts w:ascii="Arial Narrow" w:hAnsi="Arial Narrow"/>
                <w:b/>
                <w:bCs/>
                <w:i/>
                <w:iCs/>
                <w:sz w:val="28"/>
                <w:szCs w:val="28"/>
                <w:lang w:val="ru-RU"/>
              </w:rPr>
              <w:t xml:space="preserve">содержащие более 15 </w:t>
            </w:r>
            <w:r w:rsidR="00554C8F" w:rsidRPr="00082F70">
              <w:rPr>
                <w:rFonts w:ascii="Arial Narrow" w:hAnsi="Arial Narrow"/>
                <w:b/>
                <w:bCs/>
                <w:i/>
                <w:iCs/>
                <w:sz w:val="28"/>
                <w:szCs w:val="28"/>
                <w:lang w:val="ru-RU"/>
              </w:rPr>
              <w:t>мас. %</w:t>
            </w:r>
            <w:r w:rsidRPr="00082F70">
              <w:rPr>
                <w:rFonts w:ascii="Arial Narrow" w:hAnsi="Arial Narrow"/>
                <w:b/>
                <w:bCs/>
                <w:i/>
                <w:iCs/>
                <w:sz w:val="28"/>
                <w:szCs w:val="28"/>
                <w:lang w:val="ru-RU"/>
              </w:rPr>
              <w:t xml:space="preserve"> молочного</w:t>
            </w:r>
            <w:r w:rsidRPr="00082F70">
              <w:rPr>
                <w:rFonts w:ascii="Arial Narrow" w:hAnsi="Arial Narrow"/>
                <w:b/>
                <w:bCs/>
                <w:i/>
                <w:iCs/>
                <w:spacing w:val="-6"/>
                <w:sz w:val="28"/>
                <w:szCs w:val="28"/>
                <w:lang w:val="ru-RU"/>
              </w:rPr>
              <w:t xml:space="preserve"> </w:t>
            </w:r>
            <w:r w:rsidRPr="00082F70">
              <w:rPr>
                <w:rFonts w:ascii="Arial Narrow" w:hAnsi="Arial Narrow"/>
                <w:b/>
                <w:bCs/>
                <w:i/>
                <w:iCs/>
                <w:sz w:val="28"/>
                <w:szCs w:val="28"/>
                <w:lang w:val="ru-RU"/>
              </w:rPr>
              <w:t>жира*</w:t>
            </w:r>
          </w:p>
        </w:tc>
        <w:tc>
          <w:tcPr>
            <w:tcW w:w="3060" w:type="dxa"/>
          </w:tcPr>
          <w:p w14:paraId="01E801EC" w14:textId="77777777" w:rsidR="00082F70" w:rsidRPr="00082F70" w:rsidRDefault="00082F70" w:rsidP="00836679">
            <w:pPr>
              <w:pStyle w:val="TableParagraph"/>
              <w:rPr>
                <w:rFonts w:ascii="Arial Narrow" w:hAnsi="Arial Narrow"/>
                <w:sz w:val="28"/>
                <w:szCs w:val="28"/>
                <w:lang w:val="ru-RU"/>
              </w:rPr>
            </w:pPr>
          </w:p>
        </w:tc>
      </w:tr>
      <w:tr w:rsidR="00082F70" w:rsidRPr="00E16E04" w14:paraId="7CE34C7D" w14:textId="77777777" w:rsidTr="00836679">
        <w:trPr>
          <w:trHeight w:val="321"/>
        </w:trPr>
        <w:tc>
          <w:tcPr>
            <w:tcW w:w="2410" w:type="dxa"/>
          </w:tcPr>
          <w:p w14:paraId="2527BD18" w14:textId="77777777" w:rsidR="00082F70" w:rsidRPr="00E16E04" w:rsidRDefault="00082F70" w:rsidP="00836679">
            <w:pPr>
              <w:pStyle w:val="TableParagraph"/>
              <w:spacing w:line="301" w:lineRule="exact"/>
              <w:ind w:left="174" w:right="161"/>
              <w:jc w:val="center"/>
              <w:rPr>
                <w:rFonts w:ascii="Arial Narrow" w:hAnsi="Arial Narrow"/>
                <w:b/>
                <w:sz w:val="28"/>
                <w:szCs w:val="28"/>
              </w:rPr>
            </w:pPr>
            <w:r w:rsidRPr="00E16E04">
              <w:rPr>
                <w:rFonts w:ascii="Arial Narrow" w:hAnsi="Arial Narrow"/>
                <w:b/>
                <w:sz w:val="28"/>
                <w:szCs w:val="28"/>
              </w:rPr>
              <w:t>2106 90 980 5</w:t>
            </w:r>
          </w:p>
        </w:tc>
        <w:tc>
          <w:tcPr>
            <w:tcW w:w="9182" w:type="dxa"/>
          </w:tcPr>
          <w:p w14:paraId="008E126C" w14:textId="77777777" w:rsidR="00082F70" w:rsidRPr="00E16E04" w:rsidRDefault="00082F70" w:rsidP="00836679">
            <w:pPr>
              <w:pStyle w:val="TableParagraph"/>
              <w:spacing w:line="301" w:lineRule="exact"/>
              <w:ind w:left="110"/>
              <w:rPr>
                <w:rFonts w:ascii="Arial Narrow" w:hAnsi="Arial Narrow"/>
                <w:b/>
                <w:bCs/>
                <w:i/>
                <w:iCs/>
                <w:sz w:val="28"/>
                <w:szCs w:val="28"/>
              </w:rPr>
            </w:pPr>
            <w:r w:rsidRPr="00E16E04">
              <w:rPr>
                <w:rFonts w:ascii="Arial Narrow" w:hAnsi="Arial Narrow"/>
                <w:b/>
                <w:bCs/>
                <w:i/>
                <w:iCs/>
                <w:sz w:val="28"/>
                <w:szCs w:val="28"/>
              </w:rPr>
              <w:t>Сырное фондю*</w:t>
            </w:r>
          </w:p>
        </w:tc>
        <w:tc>
          <w:tcPr>
            <w:tcW w:w="3060" w:type="dxa"/>
          </w:tcPr>
          <w:p w14:paraId="65655E66" w14:textId="77777777" w:rsidR="00082F70" w:rsidRPr="00E16E04" w:rsidRDefault="00082F70" w:rsidP="00836679">
            <w:pPr>
              <w:pStyle w:val="TableParagraph"/>
              <w:rPr>
                <w:rFonts w:ascii="Arial Narrow" w:hAnsi="Arial Narrow"/>
                <w:sz w:val="28"/>
                <w:szCs w:val="28"/>
              </w:rPr>
            </w:pPr>
          </w:p>
        </w:tc>
      </w:tr>
      <w:tr w:rsidR="00082F70" w:rsidRPr="00E16E04" w14:paraId="228E302E" w14:textId="77777777" w:rsidTr="00836679">
        <w:trPr>
          <w:trHeight w:val="966"/>
        </w:trPr>
        <w:tc>
          <w:tcPr>
            <w:tcW w:w="2410" w:type="dxa"/>
          </w:tcPr>
          <w:p w14:paraId="36FA501F" w14:textId="77777777" w:rsidR="00082F70" w:rsidRPr="00E16E04" w:rsidRDefault="00082F70" w:rsidP="00836679">
            <w:pPr>
              <w:pStyle w:val="TableParagraph"/>
              <w:spacing w:line="320" w:lineRule="exact"/>
              <w:ind w:left="174" w:right="159"/>
              <w:rPr>
                <w:rFonts w:ascii="Arial Narrow" w:hAnsi="Arial Narrow"/>
                <w:b/>
                <w:sz w:val="28"/>
                <w:szCs w:val="28"/>
              </w:rPr>
            </w:pPr>
            <w:r w:rsidRPr="00E16E04">
              <w:rPr>
                <w:rFonts w:ascii="Arial Narrow" w:hAnsi="Arial Narrow"/>
                <w:b/>
                <w:sz w:val="28"/>
                <w:szCs w:val="28"/>
              </w:rPr>
              <w:t>из 2106 90 980 9</w:t>
            </w:r>
          </w:p>
        </w:tc>
        <w:tc>
          <w:tcPr>
            <w:tcW w:w="9182" w:type="dxa"/>
          </w:tcPr>
          <w:p w14:paraId="3BE080B7" w14:textId="39E8E0BE" w:rsidR="00082F70" w:rsidRPr="00082F70" w:rsidRDefault="00082F70" w:rsidP="00836679">
            <w:pPr>
              <w:pStyle w:val="TableParagraph"/>
              <w:tabs>
                <w:tab w:val="left" w:pos="6063"/>
              </w:tabs>
              <w:spacing w:line="315" w:lineRule="exact"/>
              <w:ind w:left="110"/>
              <w:rPr>
                <w:rFonts w:ascii="Arial Narrow" w:hAnsi="Arial Narrow"/>
                <w:b/>
                <w:bCs/>
                <w:i/>
                <w:iCs/>
                <w:sz w:val="28"/>
                <w:szCs w:val="28"/>
                <w:lang w:val="ru-RU"/>
              </w:rPr>
            </w:pPr>
            <w:r w:rsidRPr="00082F70">
              <w:rPr>
                <w:rFonts w:ascii="Arial Narrow" w:hAnsi="Arial Narrow"/>
                <w:b/>
                <w:bCs/>
                <w:i/>
                <w:iCs/>
                <w:sz w:val="28"/>
                <w:szCs w:val="28"/>
                <w:lang w:val="ru-RU"/>
              </w:rPr>
              <w:t xml:space="preserve">Готовые   пищевые   продукты </w:t>
            </w:r>
            <w:r w:rsidR="00554C8F" w:rsidRPr="00082F70">
              <w:rPr>
                <w:rFonts w:ascii="Arial Narrow" w:hAnsi="Arial Narrow"/>
                <w:b/>
                <w:bCs/>
                <w:i/>
                <w:iCs/>
                <w:spacing w:val="17"/>
                <w:sz w:val="28"/>
                <w:szCs w:val="28"/>
                <w:lang w:val="ru-RU"/>
              </w:rPr>
              <w:t>с</w:t>
            </w:r>
            <w:r w:rsidR="00554C8F" w:rsidRPr="00082F70">
              <w:rPr>
                <w:rFonts w:ascii="Arial Narrow" w:hAnsi="Arial Narrow"/>
                <w:b/>
                <w:bCs/>
                <w:i/>
                <w:iCs/>
                <w:sz w:val="28"/>
                <w:szCs w:val="28"/>
                <w:lang w:val="ru-RU"/>
              </w:rPr>
              <w:t xml:space="preserve"> </w:t>
            </w:r>
            <w:r w:rsidR="00554C8F" w:rsidRPr="00082F70">
              <w:rPr>
                <w:rFonts w:ascii="Arial Narrow" w:hAnsi="Arial Narrow"/>
                <w:b/>
                <w:bCs/>
                <w:i/>
                <w:iCs/>
                <w:spacing w:val="52"/>
                <w:sz w:val="28"/>
                <w:szCs w:val="28"/>
                <w:lang w:val="ru-RU"/>
              </w:rPr>
              <w:t>содержанием</w:t>
            </w:r>
            <w:r w:rsidRPr="00082F70">
              <w:rPr>
                <w:rFonts w:ascii="Arial Narrow" w:hAnsi="Arial Narrow"/>
                <w:b/>
                <w:bCs/>
                <w:i/>
                <w:iCs/>
                <w:sz w:val="28"/>
                <w:szCs w:val="28"/>
                <w:lang w:val="ru-RU"/>
              </w:rPr>
              <w:t xml:space="preserve"> компонентов молока,</w:t>
            </w:r>
            <w:r w:rsidRPr="00082F70">
              <w:rPr>
                <w:rFonts w:ascii="Arial Narrow" w:hAnsi="Arial Narrow"/>
                <w:b/>
                <w:bCs/>
                <w:i/>
                <w:iCs/>
                <w:spacing w:val="36"/>
                <w:sz w:val="28"/>
                <w:szCs w:val="28"/>
                <w:lang w:val="ru-RU"/>
              </w:rPr>
              <w:t xml:space="preserve"> </w:t>
            </w:r>
            <w:r w:rsidRPr="00082F70">
              <w:rPr>
                <w:rFonts w:ascii="Arial Narrow" w:hAnsi="Arial Narrow"/>
                <w:b/>
                <w:bCs/>
                <w:i/>
                <w:iCs/>
                <w:sz w:val="28"/>
                <w:szCs w:val="28"/>
                <w:lang w:val="ru-RU"/>
              </w:rPr>
              <w:t>в</w:t>
            </w:r>
          </w:p>
          <w:p w14:paraId="2EB6C2F3" w14:textId="77777777" w:rsidR="00082F70" w:rsidRPr="00082F70" w:rsidRDefault="00082F70" w:rsidP="00836679">
            <w:pPr>
              <w:pStyle w:val="TableParagraph"/>
              <w:spacing w:before="6" w:line="322" w:lineRule="exact"/>
              <w:ind w:left="110"/>
              <w:rPr>
                <w:rFonts w:ascii="Arial Narrow" w:hAnsi="Arial Narrow"/>
                <w:b/>
                <w:bCs/>
                <w:i/>
                <w:iCs/>
                <w:sz w:val="28"/>
                <w:szCs w:val="28"/>
                <w:lang w:val="ru-RU"/>
              </w:rPr>
            </w:pPr>
            <w:r w:rsidRPr="00082F70">
              <w:rPr>
                <w:rFonts w:ascii="Arial Narrow" w:hAnsi="Arial Narrow"/>
                <w:b/>
                <w:bCs/>
                <w:i/>
                <w:iCs/>
                <w:sz w:val="28"/>
                <w:szCs w:val="28"/>
                <w:lang w:val="ru-RU"/>
              </w:rPr>
              <w:t>других позициях ТН ВЭД ЕАЭС не поименованные или не включенные в них*</w:t>
            </w:r>
          </w:p>
        </w:tc>
        <w:tc>
          <w:tcPr>
            <w:tcW w:w="3060" w:type="dxa"/>
          </w:tcPr>
          <w:p w14:paraId="3461AF48" w14:textId="77777777" w:rsidR="00082F70" w:rsidRPr="00082F70" w:rsidRDefault="00082F70" w:rsidP="00836679">
            <w:pPr>
              <w:pStyle w:val="TableParagraph"/>
              <w:rPr>
                <w:rFonts w:ascii="Arial Narrow" w:hAnsi="Arial Narrow"/>
                <w:sz w:val="28"/>
                <w:szCs w:val="28"/>
                <w:lang w:val="ru-RU"/>
              </w:rPr>
            </w:pPr>
          </w:p>
        </w:tc>
      </w:tr>
    </w:tbl>
    <w:p w14:paraId="43DB1214" w14:textId="77777777" w:rsidR="00082F70" w:rsidRPr="00E16E04" w:rsidRDefault="00082F70" w:rsidP="00082F70">
      <w:pPr>
        <w:spacing w:before="90"/>
        <w:rPr>
          <w:rFonts w:ascii="Arial Narrow" w:hAnsi="Arial Narrow"/>
          <w:sz w:val="28"/>
          <w:szCs w:val="28"/>
          <w:u w:val="single"/>
        </w:rPr>
      </w:pPr>
    </w:p>
    <w:p w14:paraId="46515A0A" w14:textId="77777777" w:rsidR="00082F70" w:rsidRPr="00E16E04" w:rsidRDefault="00082F70" w:rsidP="00082F70">
      <w:pPr>
        <w:ind w:left="114"/>
        <w:rPr>
          <w:rFonts w:ascii="Arial Narrow" w:hAnsi="Arial Narrow"/>
          <w:sz w:val="28"/>
          <w:szCs w:val="28"/>
          <w:u w:val="single"/>
        </w:rPr>
      </w:pPr>
      <w:r w:rsidRPr="00E16E04">
        <w:rPr>
          <w:rFonts w:ascii="Arial Narrow" w:hAnsi="Arial Narrow"/>
          <w:sz w:val="28"/>
          <w:szCs w:val="28"/>
          <w:u w:val="single"/>
        </w:rPr>
        <w:t>* В части эпизоотического благополучия.</w:t>
      </w:r>
    </w:p>
    <w:p w14:paraId="584F6259" w14:textId="39F80421" w:rsidR="00E85941" w:rsidRDefault="00E85941" w:rsidP="00910F4C">
      <w:pPr>
        <w:spacing w:line="240" w:lineRule="auto"/>
        <w:rPr>
          <w:rFonts w:ascii="Arial Narrow" w:hAnsi="Arial Narrow"/>
          <w:sz w:val="28"/>
          <w:szCs w:val="28"/>
        </w:rPr>
      </w:pPr>
    </w:p>
    <w:p w14:paraId="7AC33F4D" w14:textId="2F605A98" w:rsidR="00082F70" w:rsidRDefault="00082F70" w:rsidP="00910F4C">
      <w:pPr>
        <w:spacing w:line="240" w:lineRule="auto"/>
        <w:rPr>
          <w:rFonts w:ascii="Arial Narrow" w:hAnsi="Arial Narrow"/>
          <w:sz w:val="28"/>
          <w:szCs w:val="28"/>
        </w:rPr>
      </w:pPr>
    </w:p>
    <w:p w14:paraId="1E80492B" w14:textId="3A83C931" w:rsidR="00082F70" w:rsidRDefault="00082F70" w:rsidP="00910F4C">
      <w:pPr>
        <w:spacing w:line="240" w:lineRule="auto"/>
        <w:rPr>
          <w:rFonts w:ascii="Arial Narrow" w:hAnsi="Arial Narrow"/>
          <w:sz w:val="28"/>
          <w:szCs w:val="28"/>
        </w:rPr>
      </w:pPr>
    </w:p>
    <w:p w14:paraId="6CCA3D15" w14:textId="25963821" w:rsidR="00082F70" w:rsidRDefault="00082F70" w:rsidP="00910F4C">
      <w:pPr>
        <w:spacing w:line="240" w:lineRule="auto"/>
        <w:rPr>
          <w:rFonts w:ascii="Arial Narrow" w:hAnsi="Arial Narrow"/>
          <w:sz w:val="28"/>
          <w:szCs w:val="28"/>
        </w:rPr>
      </w:pPr>
    </w:p>
    <w:p w14:paraId="0EF41A3D" w14:textId="459F5E3E" w:rsidR="00082F70" w:rsidRDefault="00082F70" w:rsidP="00910F4C">
      <w:pPr>
        <w:spacing w:line="240" w:lineRule="auto"/>
        <w:rPr>
          <w:rFonts w:ascii="Arial Narrow" w:hAnsi="Arial Narrow"/>
          <w:sz w:val="28"/>
          <w:szCs w:val="28"/>
        </w:rPr>
      </w:pPr>
    </w:p>
    <w:p w14:paraId="62DE6794" w14:textId="77777777" w:rsidR="00BF23D0" w:rsidRDefault="00BF23D0" w:rsidP="00C624CB">
      <w:pPr>
        <w:pStyle w:val="BodyText"/>
        <w:spacing w:before="2"/>
        <w:ind w:left="9204" w:right="92"/>
        <w:rPr>
          <w:rFonts w:ascii="Arial Narrow" w:hAnsi="Arial Narrow"/>
          <w:b/>
          <w:bCs/>
          <w:color w:val="000000" w:themeColor="text1"/>
          <w:sz w:val="32"/>
          <w:szCs w:val="32"/>
          <w:u w:val="single"/>
        </w:rPr>
      </w:pPr>
    </w:p>
    <w:p w14:paraId="5A685E3D" w14:textId="77777777" w:rsidR="00BF23D0" w:rsidRDefault="00BF23D0" w:rsidP="00C624CB">
      <w:pPr>
        <w:pStyle w:val="BodyText"/>
        <w:spacing w:before="2"/>
        <w:ind w:left="9204" w:right="92"/>
        <w:rPr>
          <w:rFonts w:ascii="Arial Narrow" w:hAnsi="Arial Narrow"/>
          <w:b/>
          <w:bCs/>
          <w:color w:val="000000" w:themeColor="text1"/>
          <w:sz w:val="32"/>
          <w:szCs w:val="32"/>
          <w:u w:val="single"/>
        </w:rPr>
      </w:pPr>
    </w:p>
    <w:p w14:paraId="650C9805" w14:textId="77777777" w:rsidR="00BF23D0" w:rsidRDefault="00BF23D0" w:rsidP="00C624CB">
      <w:pPr>
        <w:pStyle w:val="BodyText"/>
        <w:spacing w:before="2"/>
        <w:ind w:left="9204" w:right="92"/>
        <w:rPr>
          <w:rFonts w:ascii="Arial Narrow" w:hAnsi="Arial Narrow"/>
          <w:b/>
          <w:bCs/>
          <w:color w:val="000000" w:themeColor="text1"/>
          <w:sz w:val="32"/>
          <w:szCs w:val="32"/>
          <w:u w:val="single"/>
        </w:rPr>
      </w:pPr>
    </w:p>
    <w:p w14:paraId="7F4F670B" w14:textId="77777777" w:rsidR="00BF23D0" w:rsidRDefault="00BF23D0" w:rsidP="00836679">
      <w:pPr>
        <w:pStyle w:val="BodyText"/>
        <w:spacing w:before="2"/>
        <w:ind w:left="9204" w:right="92"/>
        <w:outlineLvl w:val="1"/>
        <w:rPr>
          <w:rFonts w:ascii="Arial Narrow" w:hAnsi="Arial Narrow"/>
          <w:b/>
          <w:bCs/>
          <w:color w:val="000000" w:themeColor="text1"/>
          <w:sz w:val="32"/>
          <w:szCs w:val="32"/>
          <w:u w:val="single"/>
        </w:rPr>
      </w:pPr>
    </w:p>
    <w:p w14:paraId="5DB63CDB" w14:textId="2F30D45B" w:rsidR="00C624CB" w:rsidRPr="00AF083A" w:rsidRDefault="00C624CB" w:rsidP="00836679">
      <w:pPr>
        <w:pStyle w:val="BodyText"/>
        <w:spacing w:before="2"/>
        <w:ind w:left="9204" w:right="92"/>
        <w:outlineLvl w:val="1"/>
        <w:rPr>
          <w:sz w:val="32"/>
          <w:szCs w:val="32"/>
          <w:u w:val="single"/>
        </w:rPr>
      </w:pPr>
      <w:bookmarkStart w:id="50" w:name="_Toc77061543"/>
      <w:r w:rsidRPr="00AF083A">
        <w:rPr>
          <w:rFonts w:ascii="Arial Narrow" w:hAnsi="Arial Narrow"/>
          <w:b/>
          <w:bCs/>
          <w:color w:val="000000" w:themeColor="text1"/>
          <w:sz w:val="32"/>
          <w:szCs w:val="32"/>
          <w:u w:val="single"/>
        </w:rPr>
        <w:t>Приложение № 5 к Руководству</w:t>
      </w:r>
      <w:bookmarkEnd w:id="50"/>
    </w:p>
    <w:p w14:paraId="3349809D" w14:textId="77777777" w:rsidR="00C624CB" w:rsidRDefault="00C624CB" w:rsidP="00C624CB">
      <w:pPr>
        <w:pStyle w:val="BodyText"/>
        <w:rPr>
          <w:sz w:val="30"/>
        </w:rPr>
      </w:pPr>
    </w:p>
    <w:p w14:paraId="25D7E5D2" w14:textId="77777777" w:rsidR="00C624CB" w:rsidRPr="00BF23D0" w:rsidRDefault="00C624CB" w:rsidP="00C624CB">
      <w:pPr>
        <w:spacing w:line="368" w:lineRule="exact"/>
        <w:ind w:left="3024" w:right="2692"/>
        <w:jc w:val="center"/>
        <w:rPr>
          <w:rFonts w:ascii="Arial Narrow" w:hAnsi="Arial Narrow"/>
          <w:b/>
          <w:sz w:val="32"/>
          <w:szCs w:val="32"/>
          <w:u w:val="single"/>
        </w:rPr>
      </w:pPr>
      <w:bookmarkStart w:id="51" w:name="_Hlk73259754"/>
      <w:r w:rsidRPr="00BF23D0">
        <w:rPr>
          <w:rFonts w:ascii="Arial Narrow" w:hAnsi="Arial Narrow"/>
          <w:b/>
          <w:sz w:val="32"/>
          <w:szCs w:val="32"/>
          <w:u w:val="single"/>
        </w:rPr>
        <w:t>Перечень видов пищевой продукции, подлежащих карантинному фитосанитарному контролю (надзору).</w:t>
      </w:r>
    </w:p>
    <w:tbl>
      <w:tblPr>
        <w:tblStyle w:val="TableGrid"/>
        <w:tblW w:w="0" w:type="auto"/>
        <w:tblLook w:val="04A0" w:firstRow="1" w:lastRow="0" w:firstColumn="1" w:lastColumn="0" w:noHBand="0" w:noVBand="1"/>
      </w:tblPr>
      <w:tblGrid>
        <w:gridCol w:w="9634"/>
        <w:gridCol w:w="4926"/>
      </w:tblGrid>
      <w:tr w:rsidR="00C624CB" w:rsidRPr="003303ED" w14:paraId="6D604D5B" w14:textId="77777777" w:rsidTr="00836679">
        <w:tc>
          <w:tcPr>
            <w:tcW w:w="9634" w:type="dxa"/>
          </w:tcPr>
          <w:bookmarkEnd w:id="51"/>
          <w:p w14:paraId="66987A82" w14:textId="77777777" w:rsidR="00C624CB" w:rsidRPr="003303ED" w:rsidRDefault="00C624CB" w:rsidP="00836679">
            <w:pPr>
              <w:spacing w:line="368" w:lineRule="exact"/>
              <w:ind w:right="2692"/>
              <w:rPr>
                <w:rFonts w:ascii="Arial Narrow" w:hAnsi="Arial Narrow"/>
                <w:b/>
                <w:sz w:val="28"/>
                <w:szCs w:val="28"/>
              </w:rPr>
            </w:pPr>
            <w:r w:rsidRPr="003303ED">
              <w:rPr>
                <w:rFonts w:ascii="Arial Narrow" w:hAnsi="Arial Narrow"/>
                <w:b/>
                <w:sz w:val="28"/>
                <w:szCs w:val="28"/>
              </w:rPr>
              <w:t xml:space="preserve">Наименование подкарантинной пищевой продукции </w:t>
            </w:r>
          </w:p>
        </w:tc>
        <w:tc>
          <w:tcPr>
            <w:tcW w:w="4926" w:type="dxa"/>
          </w:tcPr>
          <w:p w14:paraId="02A0C989" w14:textId="77777777" w:rsidR="00C624CB" w:rsidRPr="003303ED" w:rsidRDefault="00C624CB" w:rsidP="00836679">
            <w:pPr>
              <w:spacing w:line="368" w:lineRule="exact"/>
              <w:ind w:right="2692"/>
              <w:rPr>
                <w:rFonts w:ascii="Arial Narrow" w:hAnsi="Arial Narrow"/>
                <w:b/>
                <w:sz w:val="28"/>
                <w:szCs w:val="28"/>
              </w:rPr>
            </w:pPr>
            <w:r w:rsidRPr="003303ED">
              <w:rPr>
                <w:rFonts w:ascii="Arial Narrow" w:hAnsi="Arial Narrow"/>
                <w:b/>
                <w:sz w:val="28"/>
                <w:szCs w:val="28"/>
              </w:rPr>
              <w:t>Коды ТН ВЭД</w:t>
            </w:r>
          </w:p>
        </w:tc>
      </w:tr>
      <w:tr w:rsidR="00C624CB" w:rsidRPr="003303ED" w14:paraId="51F8FB35" w14:textId="77777777" w:rsidTr="00836679">
        <w:tc>
          <w:tcPr>
            <w:tcW w:w="14560" w:type="dxa"/>
            <w:gridSpan w:val="2"/>
          </w:tcPr>
          <w:p w14:paraId="22848BEE" w14:textId="77777777" w:rsidR="00C624CB" w:rsidRPr="003303ED" w:rsidRDefault="00C624CB" w:rsidP="00836679">
            <w:pPr>
              <w:jc w:val="center"/>
              <w:rPr>
                <w:rFonts w:ascii="Arial Narrow" w:hAnsi="Arial Narrow"/>
                <w:b/>
                <w:sz w:val="28"/>
                <w:szCs w:val="28"/>
              </w:rPr>
            </w:pPr>
            <w:r w:rsidRPr="003303ED">
              <w:rPr>
                <w:rFonts w:ascii="Arial Narrow" w:hAnsi="Arial Narrow"/>
                <w:b/>
                <w:iCs/>
                <w:sz w:val="28"/>
                <w:szCs w:val="28"/>
              </w:rPr>
              <w:t>I. Подкарантинная продукция с высоким фитосанитарным риском</w:t>
            </w:r>
          </w:p>
        </w:tc>
      </w:tr>
      <w:tr w:rsidR="00C624CB" w:rsidRPr="003303ED" w14:paraId="6AE39E34" w14:textId="77777777" w:rsidTr="00836679">
        <w:tc>
          <w:tcPr>
            <w:tcW w:w="9634" w:type="dxa"/>
          </w:tcPr>
          <w:p w14:paraId="57CA009C" w14:textId="77777777" w:rsidR="00C624CB" w:rsidRPr="00D33963" w:rsidRDefault="00C624CB" w:rsidP="00A97EA1">
            <w:pPr>
              <w:spacing w:line="240" w:lineRule="auto"/>
              <w:ind w:right="2692"/>
              <w:rPr>
                <w:rFonts w:ascii="Arial Narrow" w:hAnsi="Arial Narrow"/>
                <w:b/>
                <w:bCs/>
                <w:i/>
                <w:iCs/>
                <w:sz w:val="28"/>
                <w:szCs w:val="28"/>
              </w:rPr>
            </w:pPr>
            <w:r w:rsidRPr="00D33963">
              <w:rPr>
                <w:rFonts w:ascii="Arial Narrow" w:hAnsi="Arial Narrow"/>
                <w:b/>
                <w:bCs/>
                <w:i/>
                <w:iCs/>
                <w:sz w:val="28"/>
                <w:szCs w:val="28"/>
              </w:rPr>
              <w:t xml:space="preserve">Картофель свежий или охлажденный </w:t>
            </w:r>
          </w:p>
        </w:tc>
        <w:tc>
          <w:tcPr>
            <w:tcW w:w="4926" w:type="dxa"/>
          </w:tcPr>
          <w:p w14:paraId="7B865123"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0701</w:t>
            </w:r>
          </w:p>
        </w:tc>
      </w:tr>
      <w:tr w:rsidR="00C624CB" w:rsidRPr="003303ED" w14:paraId="2A8BABEB" w14:textId="77777777" w:rsidTr="00836679">
        <w:tc>
          <w:tcPr>
            <w:tcW w:w="9634" w:type="dxa"/>
          </w:tcPr>
          <w:p w14:paraId="5F825578" w14:textId="40C3804C"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Кукуруза сахарная (Zea mays var. saccaharata) гибридная для посева</w:t>
            </w:r>
          </w:p>
        </w:tc>
        <w:tc>
          <w:tcPr>
            <w:tcW w:w="4926" w:type="dxa"/>
          </w:tcPr>
          <w:p w14:paraId="2615B9F5"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0712 90 110 0</w:t>
            </w:r>
          </w:p>
        </w:tc>
      </w:tr>
      <w:tr w:rsidR="00C624CB" w:rsidRPr="003303ED" w14:paraId="195C72AA" w14:textId="77777777" w:rsidTr="00836679">
        <w:tc>
          <w:tcPr>
            <w:tcW w:w="9634" w:type="dxa"/>
          </w:tcPr>
          <w:p w14:paraId="4B4F2DE3" w14:textId="77777777" w:rsidR="00C624CB" w:rsidRPr="00D33963" w:rsidRDefault="00C624CB" w:rsidP="00A97EA1">
            <w:pPr>
              <w:spacing w:line="240" w:lineRule="auto"/>
              <w:ind w:right="2692"/>
              <w:rPr>
                <w:rFonts w:ascii="Arial Narrow" w:hAnsi="Arial Narrow"/>
                <w:b/>
                <w:bCs/>
                <w:i/>
                <w:iCs/>
                <w:sz w:val="28"/>
                <w:szCs w:val="28"/>
              </w:rPr>
            </w:pPr>
            <w:r w:rsidRPr="00D33963">
              <w:rPr>
                <w:rFonts w:ascii="Arial Narrow" w:hAnsi="Arial Narrow"/>
                <w:b/>
                <w:bCs/>
                <w:i/>
                <w:iCs/>
                <w:sz w:val="28"/>
                <w:szCs w:val="28"/>
              </w:rPr>
              <w:t xml:space="preserve">Томаты свежие или охлажденные </w:t>
            </w:r>
          </w:p>
        </w:tc>
        <w:tc>
          <w:tcPr>
            <w:tcW w:w="4926" w:type="dxa"/>
          </w:tcPr>
          <w:p w14:paraId="37A03D4D"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0702 00 000</w:t>
            </w:r>
          </w:p>
        </w:tc>
      </w:tr>
      <w:tr w:rsidR="00C624CB" w:rsidRPr="003303ED" w14:paraId="2169DB5F" w14:textId="77777777" w:rsidTr="00836679">
        <w:tc>
          <w:tcPr>
            <w:tcW w:w="9634" w:type="dxa"/>
          </w:tcPr>
          <w:p w14:paraId="736524E5" w14:textId="6253B7EA"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Лук репчатый, лук шалот, чеснок, лук-порей и прочие</w:t>
            </w:r>
            <w:r w:rsidR="00F45620">
              <w:rPr>
                <w:rFonts w:ascii="Arial Narrow" w:hAnsi="Arial Narrow"/>
                <w:b/>
                <w:bCs/>
                <w:i/>
                <w:iCs/>
                <w:sz w:val="28"/>
                <w:szCs w:val="28"/>
              </w:rPr>
              <w:t xml:space="preserve"> </w:t>
            </w:r>
            <w:r w:rsidRPr="00D33963">
              <w:rPr>
                <w:rFonts w:ascii="Arial Narrow" w:hAnsi="Arial Narrow"/>
                <w:b/>
                <w:bCs/>
                <w:i/>
                <w:iCs/>
                <w:sz w:val="28"/>
                <w:szCs w:val="28"/>
              </w:rPr>
              <w:t>луковичные овощи, свежие или охлажденные</w:t>
            </w:r>
          </w:p>
        </w:tc>
        <w:tc>
          <w:tcPr>
            <w:tcW w:w="4926" w:type="dxa"/>
          </w:tcPr>
          <w:p w14:paraId="0A4558BC"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w:t>
            </w:r>
          </w:p>
        </w:tc>
      </w:tr>
      <w:tr w:rsidR="00C624CB" w:rsidRPr="003303ED" w14:paraId="67885232" w14:textId="77777777" w:rsidTr="00836679">
        <w:tc>
          <w:tcPr>
            <w:tcW w:w="9634" w:type="dxa"/>
          </w:tcPr>
          <w:p w14:paraId="277962EE" w14:textId="31ECBE77"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Капуста кочанная, капуста цветная, кольраби, капуста листовая</w:t>
            </w:r>
            <w:r w:rsidR="00F45620">
              <w:rPr>
                <w:rFonts w:ascii="Arial Narrow" w:hAnsi="Arial Narrow"/>
                <w:b/>
                <w:bCs/>
                <w:i/>
                <w:iCs/>
                <w:sz w:val="28"/>
                <w:szCs w:val="28"/>
              </w:rPr>
              <w:t xml:space="preserve"> </w:t>
            </w:r>
            <w:r w:rsidRPr="00D33963">
              <w:rPr>
                <w:rFonts w:ascii="Arial Narrow" w:hAnsi="Arial Narrow"/>
                <w:b/>
                <w:bCs/>
                <w:i/>
                <w:iCs/>
                <w:sz w:val="28"/>
                <w:szCs w:val="28"/>
              </w:rPr>
              <w:t>и аналогичные съедобные овощи из рода Brassica, свежие или</w:t>
            </w:r>
            <w:r w:rsidR="00F45620">
              <w:rPr>
                <w:rFonts w:ascii="Arial Narrow" w:hAnsi="Arial Narrow"/>
                <w:b/>
                <w:bCs/>
                <w:i/>
                <w:iCs/>
                <w:sz w:val="28"/>
                <w:szCs w:val="28"/>
              </w:rPr>
              <w:t xml:space="preserve"> </w:t>
            </w:r>
            <w:r w:rsidRPr="00D33963">
              <w:rPr>
                <w:rFonts w:ascii="Arial Narrow" w:hAnsi="Arial Narrow"/>
                <w:b/>
                <w:bCs/>
                <w:i/>
                <w:iCs/>
                <w:sz w:val="28"/>
                <w:szCs w:val="28"/>
              </w:rPr>
              <w:t>охлажденные</w:t>
            </w:r>
          </w:p>
        </w:tc>
        <w:tc>
          <w:tcPr>
            <w:tcW w:w="4926" w:type="dxa"/>
          </w:tcPr>
          <w:p w14:paraId="76D514B5"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0704</w:t>
            </w:r>
          </w:p>
        </w:tc>
      </w:tr>
      <w:tr w:rsidR="00C624CB" w:rsidRPr="003303ED" w14:paraId="68B0FC83" w14:textId="77777777" w:rsidTr="00836679">
        <w:tc>
          <w:tcPr>
            <w:tcW w:w="9634" w:type="dxa"/>
          </w:tcPr>
          <w:p w14:paraId="17C42B43" w14:textId="2E59465A"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Салат-латук (Lactuca sativa) и цикорий (Cichorium spp.), свежие</w:t>
            </w:r>
            <w:r w:rsidR="00F45620">
              <w:rPr>
                <w:rFonts w:ascii="Arial Narrow" w:hAnsi="Arial Narrow"/>
                <w:b/>
                <w:bCs/>
                <w:i/>
                <w:iCs/>
                <w:sz w:val="28"/>
                <w:szCs w:val="28"/>
              </w:rPr>
              <w:t xml:space="preserve"> </w:t>
            </w:r>
            <w:r w:rsidRPr="00D33963">
              <w:rPr>
                <w:rFonts w:ascii="Arial Narrow" w:hAnsi="Arial Narrow"/>
                <w:b/>
                <w:bCs/>
                <w:i/>
                <w:iCs/>
                <w:sz w:val="28"/>
                <w:szCs w:val="28"/>
              </w:rPr>
              <w:t>или охлажденные</w:t>
            </w:r>
          </w:p>
        </w:tc>
        <w:tc>
          <w:tcPr>
            <w:tcW w:w="4926" w:type="dxa"/>
          </w:tcPr>
          <w:p w14:paraId="5BBC7A69"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0705</w:t>
            </w:r>
          </w:p>
        </w:tc>
      </w:tr>
      <w:tr w:rsidR="00C624CB" w:rsidRPr="003303ED" w14:paraId="5A3B65AA" w14:textId="77777777" w:rsidTr="00836679">
        <w:tc>
          <w:tcPr>
            <w:tcW w:w="9634" w:type="dxa"/>
          </w:tcPr>
          <w:p w14:paraId="23407B15" w14:textId="7813C133" w:rsidR="00C624CB" w:rsidRPr="00D33963" w:rsidRDefault="00C624CB" w:rsidP="00F45620">
            <w:pPr>
              <w:spacing w:line="240" w:lineRule="auto"/>
              <w:rPr>
                <w:rFonts w:ascii="Arial Narrow" w:hAnsi="Arial Narrow"/>
                <w:b/>
                <w:bCs/>
                <w:i/>
                <w:iCs/>
                <w:sz w:val="28"/>
                <w:szCs w:val="28"/>
              </w:rPr>
            </w:pPr>
            <w:r w:rsidRPr="00D33963">
              <w:rPr>
                <w:rFonts w:ascii="Arial Narrow" w:hAnsi="Arial Narrow"/>
                <w:b/>
                <w:bCs/>
                <w:i/>
                <w:iCs/>
                <w:sz w:val="28"/>
                <w:szCs w:val="28"/>
              </w:rPr>
              <w:t>Морковь, репа, свекла столовая, козлобородник, сельдерей</w:t>
            </w:r>
            <w:r w:rsidR="00F45620">
              <w:rPr>
                <w:rFonts w:ascii="Arial Narrow" w:hAnsi="Arial Narrow"/>
                <w:b/>
                <w:bCs/>
                <w:i/>
                <w:iCs/>
                <w:sz w:val="28"/>
                <w:szCs w:val="28"/>
              </w:rPr>
              <w:t xml:space="preserve"> </w:t>
            </w:r>
            <w:r w:rsidRPr="00D33963">
              <w:rPr>
                <w:rFonts w:ascii="Arial Narrow" w:hAnsi="Arial Narrow"/>
                <w:b/>
                <w:bCs/>
                <w:i/>
                <w:iCs/>
                <w:sz w:val="28"/>
                <w:szCs w:val="28"/>
              </w:rPr>
              <w:t>корневой, редис и прочие аналогичные съедобные корнеплоды,</w:t>
            </w:r>
            <w:r w:rsidR="00F45620">
              <w:rPr>
                <w:rFonts w:ascii="Arial Narrow" w:hAnsi="Arial Narrow"/>
                <w:b/>
                <w:bCs/>
                <w:i/>
                <w:iCs/>
                <w:sz w:val="28"/>
                <w:szCs w:val="28"/>
              </w:rPr>
              <w:t xml:space="preserve"> </w:t>
            </w:r>
            <w:r w:rsidRPr="00D33963">
              <w:rPr>
                <w:rFonts w:ascii="Arial Narrow" w:hAnsi="Arial Narrow"/>
                <w:b/>
                <w:bCs/>
                <w:i/>
                <w:iCs/>
                <w:sz w:val="28"/>
                <w:szCs w:val="28"/>
              </w:rPr>
              <w:t>свежие или охлажденные</w:t>
            </w:r>
          </w:p>
        </w:tc>
        <w:tc>
          <w:tcPr>
            <w:tcW w:w="4926" w:type="dxa"/>
          </w:tcPr>
          <w:p w14:paraId="7BBE9A89"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i/>
                <w:sz w:val="28"/>
                <w:szCs w:val="28"/>
              </w:rPr>
              <w:t>0706</w:t>
            </w:r>
          </w:p>
        </w:tc>
      </w:tr>
      <w:tr w:rsidR="00C624CB" w:rsidRPr="003303ED" w14:paraId="47133E83" w14:textId="77777777" w:rsidTr="00836679">
        <w:tc>
          <w:tcPr>
            <w:tcW w:w="9634" w:type="dxa"/>
          </w:tcPr>
          <w:p w14:paraId="33B81A2D"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Огурцы и корнишоны, свежие или охлажденные </w:t>
            </w:r>
          </w:p>
        </w:tc>
        <w:tc>
          <w:tcPr>
            <w:tcW w:w="4926" w:type="dxa"/>
          </w:tcPr>
          <w:p w14:paraId="38D10E02" w14:textId="77777777" w:rsidR="00C624CB" w:rsidRPr="00D33963" w:rsidRDefault="00C624CB" w:rsidP="00A97EA1">
            <w:pPr>
              <w:spacing w:line="240" w:lineRule="auto"/>
              <w:ind w:right="2692"/>
              <w:rPr>
                <w:rFonts w:ascii="Arial Narrow" w:hAnsi="Arial Narrow"/>
                <w:b/>
                <w:bCs/>
                <w:i/>
                <w:sz w:val="28"/>
                <w:szCs w:val="28"/>
              </w:rPr>
            </w:pPr>
            <w:r w:rsidRPr="00D33963">
              <w:rPr>
                <w:rFonts w:ascii="Arial Narrow" w:hAnsi="Arial Narrow"/>
                <w:b/>
                <w:bCs/>
                <w:sz w:val="28"/>
                <w:szCs w:val="28"/>
              </w:rPr>
              <w:t>0707 00</w:t>
            </w:r>
          </w:p>
        </w:tc>
      </w:tr>
      <w:tr w:rsidR="00C624CB" w:rsidRPr="003303ED" w14:paraId="035CF7AD" w14:textId="77777777" w:rsidTr="00836679">
        <w:tc>
          <w:tcPr>
            <w:tcW w:w="9634" w:type="dxa"/>
          </w:tcPr>
          <w:p w14:paraId="0FFBE8E2" w14:textId="5D679B9C" w:rsidR="00C624CB" w:rsidRPr="00D33963" w:rsidRDefault="00C624CB" w:rsidP="00F45620">
            <w:pPr>
              <w:spacing w:line="240" w:lineRule="auto"/>
              <w:rPr>
                <w:rFonts w:ascii="Arial Narrow" w:hAnsi="Arial Narrow"/>
                <w:b/>
                <w:bCs/>
                <w:i/>
                <w:iCs/>
                <w:sz w:val="28"/>
                <w:szCs w:val="28"/>
              </w:rPr>
            </w:pPr>
            <w:r w:rsidRPr="00D33963">
              <w:rPr>
                <w:rFonts w:ascii="Arial Narrow" w:hAnsi="Arial Narrow"/>
                <w:b/>
                <w:bCs/>
                <w:i/>
                <w:iCs/>
                <w:sz w:val="28"/>
                <w:szCs w:val="28"/>
              </w:rPr>
              <w:lastRenderedPageBreak/>
              <w:t>Бобовые овощи, лущеные или нелущеные, свежие или</w:t>
            </w:r>
            <w:r w:rsidR="00F45620">
              <w:rPr>
                <w:rFonts w:ascii="Arial Narrow" w:hAnsi="Arial Narrow"/>
                <w:b/>
                <w:bCs/>
                <w:i/>
                <w:iCs/>
                <w:sz w:val="28"/>
                <w:szCs w:val="28"/>
              </w:rPr>
              <w:t xml:space="preserve"> </w:t>
            </w:r>
            <w:r w:rsidRPr="00D33963">
              <w:rPr>
                <w:rFonts w:ascii="Arial Narrow" w:hAnsi="Arial Narrow"/>
                <w:b/>
                <w:bCs/>
                <w:i/>
                <w:iCs/>
                <w:sz w:val="28"/>
                <w:szCs w:val="28"/>
              </w:rPr>
              <w:t>охлажденные</w:t>
            </w:r>
          </w:p>
        </w:tc>
        <w:tc>
          <w:tcPr>
            <w:tcW w:w="4926" w:type="dxa"/>
          </w:tcPr>
          <w:p w14:paraId="4E21D7B4"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0708</w:t>
            </w:r>
          </w:p>
        </w:tc>
      </w:tr>
      <w:tr w:rsidR="00C624CB" w:rsidRPr="003303ED" w14:paraId="3F4C744D" w14:textId="77777777" w:rsidTr="00836679">
        <w:tc>
          <w:tcPr>
            <w:tcW w:w="9634" w:type="dxa"/>
          </w:tcPr>
          <w:p w14:paraId="20964ED0"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Овощи прочие, свежие или охлажденные </w:t>
            </w:r>
          </w:p>
        </w:tc>
        <w:tc>
          <w:tcPr>
            <w:tcW w:w="4926" w:type="dxa"/>
          </w:tcPr>
          <w:p w14:paraId="415A466C"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0709</w:t>
            </w:r>
          </w:p>
        </w:tc>
      </w:tr>
      <w:tr w:rsidR="00C624CB" w:rsidRPr="003303ED" w14:paraId="69BA7A0E" w14:textId="77777777" w:rsidTr="00836679">
        <w:tc>
          <w:tcPr>
            <w:tcW w:w="9634" w:type="dxa"/>
          </w:tcPr>
          <w:p w14:paraId="5E53CF78" w14:textId="228A4A83"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Овощи бобовые сушеные, лущеные, очищенные от семенной</w:t>
            </w:r>
            <w:r w:rsidR="00F45620">
              <w:rPr>
                <w:rFonts w:ascii="Arial Narrow" w:hAnsi="Arial Narrow"/>
                <w:b/>
                <w:bCs/>
                <w:i/>
                <w:iCs/>
                <w:sz w:val="28"/>
                <w:szCs w:val="28"/>
              </w:rPr>
              <w:t xml:space="preserve"> </w:t>
            </w:r>
            <w:r w:rsidRPr="00D33963">
              <w:rPr>
                <w:rFonts w:ascii="Arial Narrow" w:hAnsi="Arial Narrow"/>
                <w:b/>
                <w:bCs/>
                <w:i/>
                <w:iCs/>
                <w:sz w:val="28"/>
                <w:szCs w:val="28"/>
              </w:rPr>
              <w:t>кожуры или неочищенные, колотые или неколотые</w:t>
            </w:r>
          </w:p>
        </w:tc>
        <w:tc>
          <w:tcPr>
            <w:tcW w:w="4926" w:type="dxa"/>
          </w:tcPr>
          <w:p w14:paraId="504B098E"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0713</w:t>
            </w:r>
          </w:p>
        </w:tc>
      </w:tr>
      <w:tr w:rsidR="00C624CB" w:rsidRPr="003303ED" w14:paraId="77AA7AF5" w14:textId="77777777" w:rsidTr="00836679">
        <w:tc>
          <w:tcPr>
            <w:tcW w:w="9634" w:type="dxa"/>
          </w:tcPr>
          <w:p w14:paraId="05E34D7B" w14:textId="2422B764" w:rsidR="00C624CB" w:rsidRPr="00D33963" w:rsidRDefault="00C624CB" w:rsidP="00F45620">
            <w:pPr>
              <w:spacing w:line="240" w:lineRule="auto"/>
              <w:rPr>
                <w:rFonts w:ascii="Arial Narrow" w:hAnsi="Arial Narrow"/>
                <w:b/>
                <w:bCs/>
                <w:i/>
                <w:iCs/>
                <w:sz w:val="28"/>
                <w:szCs w:val="28"/>
              </w:rPr>
            </w:pPr>
            <w:r w:rsidRPr="00D33963">
              <w:rPr>
                <w:rFonts w:ascii="Arial Narrow" w:hAnsi="Arial Narrow"/>
                <w:b/>
                <w:bCs/>
                <w:i/>
                <w:iCs/>
                <w:sz w:val="28"/>
                <w:szCs w:val="28"/>
              </w:rPr>
              <w:t>Маниок, маранта, салеп, земляная груша, или топинамбур,</w:t>
            </w:r>
            <w:r w:rsidR="00F45620">
              <w:rPr>
                <w:rFonts w:ascii="Arial Narrow" w:hAnsi="Arial Narrow"/>
                <w:b/>
                <w:bCs/>
                <w:i/>
                <w:iCs/>
                <w:sz w:val="28"/>
                <w:szCs w:val="28"/>
              </w:rPr>
              <w:t xml:space="preserve"> </w:t>
            </w:r>
            <w:r w:rsidRPr="00D33963">
              <w:rPr>
                <w:rFonts w:ascii="Arial Narrow" w:hAnsi="Arial Narrow"/>
                <w:b/>
                <w:bCs/>
                <w:i/>
                <w:iCs/>
                <w:sz w:val="28"/>
                <w:szCs w:val="28"/>
              </w:rPr>
              <w:t>сладкий картофель, или батат, и аналогичные корнеплоды и</w:t>
            </w:r>
            <w:r w:rsidR="00F45620">
              <w:rPr>
                <w:rFonts w:ascii="Arial Narrow" w:hAnsi="Arial Narrow"/>
                <w:b/>
                <w:bCs/>
                <w:i/>
                <w:iCs/>
                <w:sz w:val="28"/>
                <w:szCs w:val="28"/>
              </w:rPr>
              <w:t xml:space="preserve"> </w:t>
            </w:r>
            <w:r w:rsidRPr="00D33963">
              <w:rPr>
                <w:rFonts w:ascii="Arial Narrow" w:hAnsi="Arial Narrow"/>
                <w:b/>
                <w:bCs/>
                <w:i/>
                <w:iCs/>
                <w:sz w:val="28"/>
                <w:szCs w:val="28"/>
              </w:rPr>
              <w:t>клубнеплоды с высоким содержанием крахмала или инулина,</w:t>
            </w:r>
            <w:r w:rsidR="00F45620">
              <w:rPr>
                <w:rFonts w:ascii="Arial Narrow" w:hAnsi="Arial Narrow"/>
                <w:b/>
                <w:bCs/>
                <w:i/>
                <w:iCs/>
                <w:sz w:val="28"/>
                <w:szCs w:val="28"/>
              </w:rPr>
              <w:t xml:space="preserve"> </w:t>
            </w:r>
            <w:r w:rsidRPr="00D33963">
              <w:rPr>
                <w:rFonts w:ascii="Arial Narrow" w:hAnsi="Arial Narrow"/>
                <w:b/>
                <w:bCs/>
                <w:i/>
                <w:iCs/>
                <w:sz w:val="28"/>
                <w:szCs w:val="28"/>
              </w:rPr>
              <w:t>свежие, охлажденные или сушенные, целые или нарезанные</w:t>
            </w:r>
            <w:r w:rsidR="00F45620">
              <w:rPr>
                <w:rFonts w:ascii="Arial Narrow" w:hAnsi="Arial Narrow"/>
                <w:b/>
                <w:bCs/>
                <w:i/>
                <w:iCs/>
                <w:sz w:val="28"/>
                <w:szCs w:val="28"/>
              </w:rPr>
              <w:t xml:space="preserve"> </w:t>
            </w:r>
            <w:r w:rsidRPr="00D33963">
              <w:rPr>
                <w:rFonts w:ascii="Arial Narrow" w:hAnsi="Arial Narrow"/>
                <w:b/>
                <w:bCs/>
                <w:i/>
                <w:iCs/>
                <w:sz w:val="28"/>
                <w:szCs w:val="28"/>
              </w:rPr>
              <w:t>ломтиками; сердцевина саговой пальмы</w:t>
            </w:r>
          </w:p>
        </w:tc>
        <w:tc>
          <w:tcPr>
            <w:tcW w:w="4926" w:type="dxa"/>
          </w:tcPr>
          <w:p w14:paraId="7C20214D"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из 0714</w:t>
            </w:r>
          </w:p>
        </w:tc>
      </w:tr>
      <w:tr w:rsidR="00C624CB" w:rsidRPr="003303ED" w14:paraId="281A49D6" w14:textId="77777777" w:rsidTr="00836679">
        <w:tc>
          <w:tcPr>
            <w:tcW w:w="9634" w:type="dxa"/>
          </w:tcPr>
          <w:p w14:paraId="58ED0E2E" w14:textId="6AE306D7"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Орехи кокосовые, орехи бразильские и орехи кешью, свежие</w:t>
            </w:r>
            <w:r w:rsidR="00F45620">
              <w:rPr>
                <w:rFonts w:ascii="Arial Narrow" w:hAnsi="Arial Narrow"/>
                <w:b/>
                <w:bCs/>
                <w:i/>
                <w:iCs/>
                <w:sz w:val="28"/>
                <w:szCs w:val="28"/>
              </w:rPr>
              <w:t xml:space="preserve"> </w:t>
            </w:r>
            <w:r w:rsidRPr="00D33963">
              <w:rPr>
                <w:rFonts w:ascii="Arial Narrow" w:hAnsi="Arial Narrow"/>
                <w:b/>
                <w:bCs/>
                <w:i/>
                <w:iCs/>
                <w:sz w:val="28"/>
                <w:szCs w:val="28"/>
              </w:rPr>
              <w:t>или сушеные, очищенные от скорлупы или не очищенные, с</w:t>
            </w:r>
            <w:r w:rsidR="00F45620">
              <w:rPr>
                <w:rFonts w:ascii="Arial Narrow" w:hAnsi="Arial Narrow"/>
                <w:b/>
                <w:bCs/>
                <w:i/>
                <w:iCs/>
                <w:sz w:val="28"/>
                <w:szCs w:val="28"/>
              </w:rPr>
              <w:t xml:space="preserve"> </w:t>
            </w:r>
            <w:r w:rsidRPr="00D33963">
              <w:rPr>
                <w:rFonts w:ascii="Arial Narrow" w:hAnsi="Arial Narrow"/>
                <w:b/>
                <w:bCs/>
                <w:i/>
                <w:iCs/>
                <w:sz w:val="28"/>
                <w:szCs w:val="28"/>
              </w:rPr>
              <w:t>кожурой или без кожуры</w:t>
            </w:r>
          </w:p>
        </w:tc>
        <w:tc>
          <w:tcPr>
            <w:tcW w:w="4926" w:type="dxa"/>
          </w:tcPr>
          <w:p w14:paraId="1945DC1F"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0801</w:t>
            </w:r>
          </w:p>
        </w:tc>
      </w:tr>
      <w:tr w:rsidR="00C624CB" w:rsidRPr="003303ED" w14:paraId="38C8299E" w14:textId="77777777" w:rsidTr="00836679">
        <w:tc>
          <w:tcPr>
            <w:tcW w:w="9634" w:type="dxa"/>
          </w:tcPr>
          <w:p w14:paraId="08708915" w14:textId="1E929BCA"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Прочие орехи, свежие или сушеные, очищенные от скорлупы</w:t>
            </w:r>
            <w:r w:rsidR="00554C8F">
              <w:rPr>
                <w:rFonts w:ascii="Arial Narrow" w:hAnsi="Arial Narrow"/>
                <w:b/>
                <w:bCs/>
                <w:i/>
                <w:iCs/>
                <w:sz w:val="28"/>
                <w:szCs w:val="28"/>
              </w:rPr>
              <w:t xml:space="preserve"> </w:t>
            </w:r>
            <w:r w:rsidRPr="00D33963">
              <w:rPr>
                <w:rFonts w:ascii="Arial Narrow" w:hAnsi="Arial Narrow"/>
                <w:b/>
                <w:bCs/>
                <w:i/>
                <w:iCs/>
                <w:sz w:val="28"/>
                <w:szCs w:val="28"/>
              </w:rPr>
              <w:t>или не очищенные, с кожурой или без кожуры</w:t>
            </w:r>
          </w:p>
        </w:tc>
        <w:tc>
          <w:tcPr>
            <w:tcW w:w="4926" w:type="dxa"/>
          </w:tcPr>
          <w:p w14:paraId="6047AD17"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0802</w:t>
            </w:r>
          </w:p>
        </w:tc>
      </w:tr>
      <w:tr w:rsidR="00C624CB" w:rsidRPr="003303ED" w14:paraId="11F1818B" w14:textId="77777777" w:rsidTr="00836679">
        <w:tc>
          <w:tcPr>
            <w:tcW w:w="9634" w:type="dxa"/>
          </w:tcPr>
          <w:p w14:paraId="71F15934"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Бананы, включая плантайны, свежие или сушеные </w:t>
            </w:r>
          </w:p>
        </w:tc>
        <w:tc>
          <w:tcPr>
            <w:tcW w:w="4926" w:type="dxa"/>
          </w:tcPr>
          <w:p w14:paraId="52F812AE"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0803</w:t>
            </w:r>
          </w:p>
        </w:tc>
      </w:tr>
      <w:tr w:rsidR="00C624CB" w:rsidRPr="003303ED" w14:paraId="5E599351" w14:textId="77777777" w:rsidTr="00836679">
        <w:tc>
          <w:tcPr>
            <w:tcW w:w="9634" w:type="dxa"/>
          </w:tcPr>
          <w:p w14:paraId="79036D49"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Финики, инжир, ананасы, авокадо, гуайява, манго и мангостан или гарциния, свежие или сушеные </w:t>
            </w:r>
          </w:p>
        </w:tc>
        <w:tc>
          <w:tcPr>
            <w:tcW w:w="4926" w:type="dxa"/>
          </w:tcPr>
          <w:p w14:paraId="138487C7"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0804</w:t>
            </w:r>
          </w:p>
        </w:tc>
      </w:tr>
      <w:tr w:rsidR="00C624CB" w:rsidRPr="003303ED" w14:paraId="25889E58" w14:textId="77777777" w:rsidTr="00836679">
        <w:tc>
          <w:tcPr>
            <w:tcW w:w="9634" w:type="dxa"/>
          </w:tcPr>
          <w:p w14:paraId="2D7562D8"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Цитрусовые плоды, свежие или сушеные</w:t>
            </w:r>
          </w:p>
        </w:tc>
        <w:tc>
          <w:tcPr>
            <w:tcW w:w="4926" w:type="dxa"/>
          </w:tcPr>
          <w:p w14:paraId="0B5DB8D6"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0805</w:t>
            </w:r>
          </w:p>
        </w:tc>
      </w:tr>
      <w:tr w:rsidR="00C624CB" w:rsidRPr="003303ED" w14:paraId="334CC0BD" w14:textId="77777777" w:rsidTr="00836679">
        <w:tc>
          <w:tcPr>
            <w:tcW w:w="9634" w:type="dxa"/>
          </w:tcPr>
          <w:p w14:paraId="052F5D14"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Виноград, свежий или сушеный </w:t>
            </w:r>
          </w:p>
        </w:tc>
        <w:tc>
          <w:tcPr>
            <w:tcW w:w="4926" w:type="dxa"/>
          </w:tcPr>
          <w:p w14:paraId="05128A35"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0806</w:t>
            </w:r>
          </w:p>
        </w:tc>
      </w:tr>
      <w:tr w:rsidR="00C624CB" w:rsidRPr="003303ED" w14:paraId="5A372508" w14:textId="77777777" w:rsidTr="00836679">
        <w:tc>
          <w:tcPr>
            <w:tcW w:w="9634" w:type="dxa"/>
          </w:tcPr>
          <w:p w14:paraId="228ACFF4"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Дыни (включая арбузы) и папайя, свежие </w:t>
            </w:r>
          </w:p>
        </w:tc>
        <w:tc>
          <w:tcPr>
            <w:tcW w:w="4926" w:type="dxa"/>
          </w:tcPr>
          <w:p w14:paraId="42588D72"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0807</w:t>
            </w:r>
          </w:p>
        </w:tc>
      </w:tr>
      <w:tr w:rsidR="00C624CB" w:rsidRPr="003303ED" w14:paraId="5C755426" w14:textId="77777777" w:rsidTr="00836679">
        <w:tc>
          <w:tcPr>
            <w:tcW w:w="9634" w:type="dxa"/>
          </w:tcPr>
          <w:p w14:paraId="10947CD9"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Яблоки, груши и айва, свежие </w:t>
            </w:r>
          </w:p>
        </w:tc>
        <w:tc>
          <w:tcPr>
            <w:tcW w:w="4926" w:type="dxa"/>
          </w:tcPr>
          <w:p w14:paraId="2B865B9D"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0808</w:t>
            </w:r>
          </w:p>
        </w:tc>
      </w:tr>
      <w:tr w:rsidR="00C624CB" w:rsidRPr="003303ED" w14:paraId="33C07E0C" w14:textId="77777777" w:rsidTr="00836679">
        <w:tc>
          <w:tcPr>
            <w:tcW w:w="9634" w:type="dxa"/>
          </w:tcPr>
          <w:p w14:paraId="17FCB835" w14:textId="6378EA74"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lastRenderedPageBreak/>
              <w:t>Абрикосы, вишня и черешня, персики (включая нектарины), сливы и терн, свежие</w:t>
            </w:r>
          </w:p>
        </w:tc>
        <w:tc>
          <w:tcPr>
            <w:tcW w:w="4926" w:type="dxa"/>
          </w:tcPr>
          <w:p w14:paraId="55337FF3"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0809</w:t>
            </w:r>
          </w:p>
        </w:tc>
      </w:tr>
      <w:tr w:rsidR="00C624CB" w:rsidRPr="003303ED" w14:paraId="00708D50" w14:textId="77777777" w:rsidTr="00836679">
        <w:tc>
          <w:tcPr>
            <w:tcW w:w="9634" w:type="dxa"/>
          </w:tcPr>
          <w:p w14:paraId="7AB053FE"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Прочие фрукты, свежие </w:t>
            </w:r>
          </w:p>
        </w:tc>
        <w:tc>
          <w:tcPr>
            <w:tcW w:w="4926" w:type="dxa"/>
          </w:tcPr>
          <w:p w14:paraId="59933BF8"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0810</w:t>
            </w:r>
          </w:p>
        </w:tc>
      </w:tr>
      <w:tr w:rsidR="00C624CB" w:rsidRPr="003303ED" w14:paraId="788DFC62" w14:textId="77777777" w:rsidTr="00836679">
        <w:tc>
          <w:tcPr>
            <w:tcW w:w="9634" w:type="dxa"/>
          </w:tcPr>
          <w:p w14:paraId="2A158542" w14:textId="22B3B6CF"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Фрукты сушеные, кроме плодов товарных позиций 0801 - 0806;</w:t>
            </w:r>
            <w:r w:rsidR="00F45620">
              <w:rPr>
                <w:rFonts w:ascii="Arial Narrow" w:hAnsi="Arial Narrow"/>
                <w:b/>
                <w:bCs/>
                <w:i/>
                <w:iCs/>
                <w:sz w:val="28"/>
                <w:szCs w:val="28"/>
              </w:rPr>
              <w:t xml:space="preserve"> </w:t>
            </w:r>
            <w:r w:rsidRPr="00D33963">
              <w:rPr>
                <w:rFonts w:ascii="Arial Narrow" w:hAnsi="Arial Narrow"/>
                <w:b/>
                <w:bCs/>
                <w:i/>
                <w:iCs/>
                <w:sz w:val="28"/>
                <w:szCs w:val="28"/>
              </w:rPr>
              <w:t>смеси орехов или сушеных плодов данной группы</w:t>
            </w:r>
          </w:p>
        </w:tc>
        <w:tc>
          <w:tcPr>
            <w:tcW w:w="4926" w:type="dxa"/>
          </w:tcPr>
          <w:p w14:paraId="16A5FAAA"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0813</w:t>
            </w:r>
          </w:p>
        </w:tc>
      </w:tr>
      <w:tr w:rsidR="00C624CB" w:rsidRPr="003303ED" w14:paraId="2621CB00" w14:textId="77777777" w:rsidTr="00836679">
        <w:tc>
          <w:tcPr>
            <w:tcW w:w="9634" w:type="dxa"/>
          </w:tcPr>
          <w:p w14:paraId="7A183761"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Кофе нежареный, с кофеином или без кофеина </w:t>
            </w:r>
          </w:p>
          <w:p w14:paraId="0E118724" w14:textId="77777777" w:rsidR="00C624CB" w:rsidRPr="00D33963" w:rsidRDefault="00C624CB" w:rsidP="00A97EA1">
            <w:pPr>
              <w:spacing w:line="240" w:lineRule="auto"/>
              <w:rPr>
                <w:rFonts w:ascii="Arial Narrow" w:hAnsi="Arial Narrow"/>
                <w:b/>
                <w:bCs/>
                <w:i/>
                <w:iCs/>
                <w:sz w:val="28"/>
                <w:szCs w:val="28"/>
              </w:rPr>
            </w:pPr>
          </w:p>
        </w:tc>
        <w:tc>
          <w:tcPr>
            <w:tcW w:w="4926" w:type="dxa"/>
          </w:tcPr>
          <w:p w14:paraId="517A3024"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из 0901 11 000,</w:t>
            </w:r>
          </w:p>
          <w:p w14:paraId="5795BA88" w14:textId="77777777" w:rsidR="00C624CB" w:rsidRPr="00D33963" w:rsidRDefault="00C624CB" w:rsidP="00A97EA1">
            <w:pPr>
              <w:spacing w:line="240" w:lineRule="auto"/>
              <w:ind w:right="2692"/>
              <w:rPr>
                <w:rFonts w:ascii="Arial Narrow" w:hAnsi="Arial Narrow"/>
                <w:b/>
                <w:bCs/>
                <w:sz w:val="28"/>
                <w:szCs w:val="28"/>
              </w:rPr>
            </w:pPr>
            <w:r w:rsidRPr="00D33963">
              <w:rPr>
                <w:rFonts w:ascii="Arial Narrow" w:hAnsi="Arial Narrow"/>
                <w:b/>
                <w:bCs/>
                <w:sz w:val="28"/>
                <w:szCs w:val="28"/>
              </w:rPr>
              <w:t>из 0901 12 000</w:t>
            </w:r>
          </w:p>
        </w:tc>
      </w:tr>
      <w:tr w:rsidR="00C624CB" w:rsidRPr="003303ED" w14:paraId="392B0FD3" w14:textId="77777777" w:rsidTr="00836679">
        <w:tc>
          <w:tcPr>
            <w:tcW w:w="9634" w:type="dxa"/>
          </w:tcPr>
          <w:p w14:paraId="79757F6F"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Пшеница и меслин </w:t>
            </w:r>
          </w:p>
        </w:tc>
        <w:tc>
          <w:tcPr>
            <w:tcW w:w="4926" w:type="dxa"/>
          </w:tcPr>
          <w:p w14:paraId="2BA6CD9F"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1001</w:t>
            </w:r>
          </w:p>
        </w:tc>
      </w:tr>
      <w:tr w:rsidR="00C624CB" w:rsidRPr="003303ED" w14:paraId="487C0EF7" w14:textId="77777777" w:rsidTr="00836679">
        <w:tc>
          <w:tcPr>
            <w:tcW w:w="9634" w:type="dxa"/>
          </w:tcPr>
          <w:p w14:paraId="440ADAEF"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Рожь </w:t>
            </w:r>
          </w:p>
        </w:tc>
        <w:tc>
          <w:tcPr>
            <w:tcW w:w="4926" w:type="dxa"/>
          </w:tcPr>
          <w:p w14:paraId="6F7DCF06"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1002</w:t>
            </w:r>
          </w:p>
        </w:tc>
      </w:tr>
      <w:tr w:rsidR="00C624CB" w:rsidRPr="003303ED" w14:paraId="6DC4BE54" w14:textId="77777777" w:rsidTr="00836679">
        <w:tc>
          <w:tcPr>
            <w:tcW w:w="9634" w:type="dxa"/>
          </w:tcPr>
          <w:p w14:paraId="5A570840"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Ячмень </w:t>
            </w:r>
          </w:p>
        </w:tc>
        <w:tc>
          <w:tcPr>
            <w:tcW w:w="4926" w:type="dxa"/>
          </w:tcPr>
          <w:p w14:paraId="57E45604"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1003</w:t>
            </w:r>
          </w:p>
        </w:tc>
      </w:tr>
      <w:tr w:rsidR="00C624CB" w:rsidRPr="003303ED" w14:paraId="0836CD5A" w14:textId="77777777" w:rsidTr="00836679">
        <w:tc>
          <w:tcPr>
            <w:tcW w:w="9634" w:type="dxa"/>
          </w:tcPr>
          <w:p w14:paraId="2FC6856B"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Овес </w:t>
            </w:r>
          </w:p>
        </w:tc>
        <w:tc>
          <w:tcPr>
            <w:tcW w:w="4926" w:type="dxa"/>
          </w:tcPr>
          <w:p w14:paraId="6DF918BC"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1004</w:t>
            </w:r>
          </w:p>
        </w:tc>
      </w:tr>
      <w:tr w:rsidR="00C624CB" w:rsidRPr="003303ED" w14:paraId="18B3B73B" w14:textId="77777777" w:rsidTr="00836679">
        <w:tc>
          <w:tcPr>
            <w:tcW w:w="9634" w:type="dxa"/>
          </w:tcPr>
          <w:p w14:paraId="39709C49"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Кукуруза </w:t>
            </w:r>
          </w:p>
        </w:tc>
        <w:tc>
          <w:tcPr>
            <w:tcW w:w="4926" w:type="dxa"/>
          </w:tcPr>
          <w:p w14:paraId="302864E7"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1005</w:t>
            </w:r>
          </w:p>
        </w:tc>
      </w:tr>
      <w:tr w:rsidR="00C624CB" w:rsidRPr="003303ED" w14:paraId="4A17EED5" w14:textId="77777777" w:rsidTr="00836679">
        <w:tc>
          <w:tcPr>
            <w:tcW w:w="9634" w:type="dxa"/>
          </w:tcPr>
          <w:p w14:paraId="41890695"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Рис</w:t>
            </w:r>
          </w:p>
        </w:tc>
        <w:tc>
          <w:tcPr>
            <w:tcW w:w="4926" w:type="dxa"/>
          </w:tcPr>
          <w:p w14:paraId="40CE6C27"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1006</w:t>
            </w:r>
          </w:p>
        </w:tc>
      </w:tr>
      <w:tr w:rsidR="00C624CB" w:rsidRPr="003303ED" w14:paraId="6283E3DE" w14:textId="77777777" w:rsidTr="00836679">
        <w:tc>
          <w:tcPr>
            <w:tcW w:w="9634" w:type="dxa"/>
          </w:tcPr>
          <w:p w14:paraId="133232FB"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Гречиха, просо и семена канареечника; прочие злаки</w:t>
            </w:r>
          </w:p>
        </w:tc>
        <w:tc>
          <w:tcPr>
            <w:tcW w:w="4926" w:type="dxa"/>
          </w:tcPr>
          <w:p w14:paraId="07DA733F"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1008</w:t>
            </w:r>
          </w:p>
        </w:tc>
      </w:tr>
      <w:tr w:rsidR="00C624CB" w:rsidRPr="003303ED" w14:paraId="62792837" w14:textId="77777777" w:rsidTr="00836679">
        <w:tc>
          <w:tcPr>
            <w:tcW w:w="9634" w:type="dxa"/>
          </w:tcPr>
          <w:p w14:paraId="78C9AD63"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Мука пшеничная или пшенично-ржаная </w:t>
            </w:r>
          </w:p>
        </w:tc>
        <w:tc>
          <w:tcPr>
            <w:tcW w:w="4926" w:type="dxa"/>
          </w:tcPr>
          <w:p w14:paraId="6C0DA4D3"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1101 00</w:t>
            </w:r>
          </w:p>
        </w:tc>
      </w:tr>
      <w:tr w:rsidR="00C624CB" w:rsidRPr="003303ED" w14:paraId="6FB1CA4B" w14:textId="77777777" w:rsidTr="00836679">
        <w:tc>
          <w:tcPr>
            <w:tcW w:w="9634" w:type="dxa"/>
          </w:tcPr>
          <w:p w14:paraId="5D089FAB"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Мука из зерна прочих злаков, кроме пшеничной или пшенично-ржаной</w:t>
            </w:r>
          </w:p>
          <w:p w14:paraId="2EE24D39" w14:textId="77777777" w:rsidR="00C624CB" w:rsidRPr="00D33963" w:rsidRDefault="00C624CB" w:rsidP="00A97EA1">
            <w:pPr>
              <w:spacing w:line="240" w:lineRule="auto"/>
              <w:rPr>
                <w:rFonts w:ascii="Arial Narrow" w:hAnsi="Arial Narrow"/>
                <w:b/>
                <w:bCs/>
                <w:i/>
                <w:iCs/>
                <w:sz w:val="28"/>
                <w:szCs w:val="28"/>
              </w:rPr>
            </w:pPr>
          </w:p>
        </w:tc>
        <w:tc>
          <w:tcPr>
            <w:tcW w:w="4926" w:type="dxa"/>
          </w:tcPr>
          <w:p w14:paraId="3AB93EFA"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1102</w:t>
            </w:r>
          </w:p>
        </w:tc>
      </w:tr>
      <w:tr w:rsidR="00C624CB" w:rsidRPr="003303ED" w14:paraId="2D78A351" w14:textId="77777777" w:rsidTr="00836679">
        <w:tc>
          <w:tcPr>
            <w:tcW w:w="9634" w:type="dxa"/>
          </w:tcPr>
          <w:p w14:paraId="12AA9869"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lastRenderedPageBreak/>
              <w:t xml:space="preserve">Крупа, мука грубого помола и гранулы из зерна злаков </w:t>
            </w:r>
          </w:p>
        </w:tc>
        <w:tc>
          <w:tcPr>
            <w:tcW w:w="4926" w:type="dxa"/>
          </w:tcPr>
          <w:p w14:paraId="35A59CAF" w14:textId="77777777" w:rsidR="00C624CB" w:rsidRPr="00D33963" w:rsidRDefault="00C624CB" w:rsidP="00A97EA1">
            <w:pPr>
              <w:spacing w:line="240" w:lineRule="auto"/>
              <w:ind w:right="-117"/>
              <w:rPr>
                <w:rFonts w:ascii="Arial Narrow" w:hAnsi="Arial Narrow"/>
                <w:b/>
                <w:bCs/>
                <w:sz w:val="28"/>
                <w:szCs w:val="28"/>
              </w:rPr>
            </w:pPr>
            <w:r w:rsidRPr="00D33963">
              <w:rPr>
                <w:rFonts w:ascii="Arial Narrow" w:hAnsi="Arial Narrow"/>
                <w:b/>
                <w:bCs/>
                <w:sz w:val="28"/>
                <w:szCs w:val="28"/>
              </w:rPr>
              <w:t>1103</w:t>
            </w:r>
          </w:p>
        </w:tc>
      </w:tr>
      <w:tr w:rsidR="00C624CB" w:rsidRPr="003303ED" w14:paraId="1A41F7E8" w14:textId="77777777" w:rsidTr="00836679">
        <w:tc>
          <w:tcPr>
            <w:tcW w:w="9634" w:type="dxa"/>
          </w:tcPr>
          <w:p w14:paraId="18F7003A" w14:textId="09E29333" w:rsidR="00C624CB" w:rsidRPr="00D33963" w:rsidRDefault="00C624CB" w:rsidP="00F45620">
            <w:pPr>
              <w:spacing w:line="240" w:lineRule="auto"/>
              <w:rPr>
                <w:rFonts w:ascii="Arial Narrow" w:hAnsi="Arial Narrow"/>
                <w:b/>
                <w:bCs/>
                <w:i/>
                <w:iCs/>
                <w:sz w:val="28"/>
                <w:szCs w:val="28"/>
              </w:rPr>
            </w:pPr>
            <w:r w:rsidRPr="00D33963">
              <w:rPr>
                <w:rFonts w:ascii="Arial Narrow" w:hAnsi="Arial Narrow"/>
                <w:b/>
                <w:bCs/>
                <w:i/>
                <w:iCs/>
                <w:sz w:val="28"/>
                <w:szCs w:val="28"/>
              </w:rPr>
              <w:t>Зерно злаков, обработанное другими способами (например,</w:t>
            </w:r>
            <w:r w:rsidR="00F45620">
              <w:rPr>
                <w:rFonts w:ascii="Arial Narrow" w:hAnsi="Arial Narrow"/>
                <w:b/>
                <w:bCs/>
                <w:i/>
                <w:iCs/>
                <w:sz w:val="28"/>
                <w:szCs w:val="28"/>
              </w:rPr>
              <w:t xml:space="preserve"> </w:t>
            </w:r>
            <w:r w:rsidRPr="00D33963">
              <w:rPr>
                <w:rFonts w:ascii="Arial Narrow" w:hAnsi="Arial Narrow"/>
                <w:b/>
                <w:bCs/>
                <w:i/>
                <w:iCs/>
                <w:sz w:val="28"/>
                <w:szCs w:val="28"/>
              </w:rPr>
              <w:t>шелушеное, плющеное, переработанное в хлопья, обрушенное, в</w:t>
            </w:r>
            <w:r w:rsidR="00F45620">
              <w:rPr>
                <w:rFonts w:ascii="Arial Narrow" w:hAnsi="Arial Narrow"/>
                <w:b/>
                <w:bCs/>
                <w:i/>
                <w:iCs/>
                <w:sz w:val="28"/>
                <w:szCs w:val="28"/>
              </w:rPr>
              <w:t xml:space="preserve"> </w:t>
            </w:r>
            <w:r w:rsidRPr="00D33963">
              <w:rPr>
                <w:rFonts w:ascii="Arial Narrow" w:hAnsi="Arial Narrow"/>
                <w:b/>
                <w:bCs/>
                <w:i/>
                <w:iCs/>
                <w:sz w:val="28"/>
                <w:szCs w:val="28"/>
              </w:rPr>
              <w:t xml:space="preserve">виде сечки или дробленое), </w:t>
            </w:r>
            <w:r w:rsidRPr="00F45620">
              <w:rPr>
                <w:rFonts w:ascii="Arial Narrow" w:hAnsi="Arial Narrow"/>
                <w:i/>
                <w:iCs/>
                <w:sz w:val="28"/>
                <w:szCs w:val="28"/>
              </w:rPr>
              <w:t>кроме риса товарной позиции 1006</w:t>
            </w:r>
            <w:r w:rsidRPr="00D33963">
              <w:rPr>
                <w:rFonts w:ascii="Arial Narrow" w:hAnsi="Arial Narrow"/>
                <w:b/>
                <w:bCs/>
                <w:i/>
                <w:iCs/>
                <w:sz w:val="28"/>
                <w:szCs w:val="28"/>
              </w:rPr>
              <w:t>;</w:t>
            </w:r>
            <w:r w:rsidR="00F45620">
              <w:rPr>
                <w:rFonts w:ascii="Arial Narrow" w:hAnsi="Arial Narrow"/>
                <w:b/>
                <w:bCs/>
                <w:i/>
                <w:iCs/>
                <w:sz w:val="28"/>
                <w:szCs w:val="28"/>
              </w:rPr>
              <w:t xml:space="preserve"> </w:t>
            </w:r>
            <w:r w:rsidRPr="00D33963">
              <w:rPr>
                <w:rFonts w:ascii="Arial Narrow" w:hAnsi="Arial Narrow"/>
                <w:b/>
                <w:bCs/>
                <w:i/>
                <w:iCs/>
                <w:sz w:val="28"/>
                <w:szCs w:val="28"/>
              </w:rPr>
              <w:t>зародыши зерна злаков, целые, плющеные, в виде хлопьев или</w:t>
            </w:r>
            <w:r w:rsidR="00F45620">
              <w:rPr>
                <w:rFonts w:ascii="Arial Narrow" w:hAnsi="Arial Narrow"/>
                <w:b/>
                <w:bCs/>
                <w:i/>
                <w:iCs/>
                <w:sz w:val="28"/>
                <w:szCs w:val="28"/>
              </w:rPr>
              <w:t xml:space="preserve"> </w:t>
            </w:r>
            <w:r w:rsidRPr="00D33963">
              <w:rPr>
                <w:rFonts w:ascii="Arial Narrow" w:hAnsi="Arial Narrow"/>
                <w:b/>
                <w:bCs/>
                <w:i/>
                <w:iCs/>
                <w:sz w:val="28"/>
                <w:szCs w:val="28"/>
              </w:rPr>
              <w:t>молотые</w:t>
            </w:r>
          </w:p>
        </w:tc>
        <w:tc>
          <w:tcPr>
            <w:tcW w:w="4926" w:type="dxa"/>
          </w:tcPr>
          <w:p w14:paraId="56D05FAD"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1104</w:t>
            </w:r>
          </w:p>
          <w:p w14:paraId="12F348F1" w14:textId="77777777" w:rsidR="00C624CB" w:rsidRPr="00D33963" w:rsidRDefault="00C624CB" w:rsidP="00A97EA1">
            <w:pPr>
              <w:spacing w:line="240" w:lineRule="auto"/>
              <w:ind w:right="-117"/>
              <w:rPr>
                <w:rFonts w:ascii="Arial Narrow" w:hAnsi="Arial Narrow"/>
                <w:b/>
                <w:bCs/>
                <w:sz w:val="28"/>
                <w:szCs w:val="28"/>
              </w:rPr>
            </w:pPr>
          </w:p>
        </w:tc>
      </w:tr>
      <w:tr w:rsidR="00C624CB" w:rsidRPr="003303ED" w14:paraId="47A18CAB" w14:textId="77777777" w:rsidTr="00836679">
        <w:tc>
          <w:tcPr>
            <w:tcW w:w="9634" w:type="dxa"/>
          </w:tcPr>
          <w:p w14:paraId="4750DDD8" w14:textId="4BB36C3C"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Мука тонкого и грубого помола и порошок из сушеных бобовых</w:t>
            </w:r>
            <w:r w:rsidR="00F45620">
              <w:rPr>
                <w:rFonts w:ascii="Arial Narrow" w:hAnsi="Arial Narrow"/>
                <w:b/>
                <w:bCs/>
                <w:i/>
                <w:iCs/>
                <w:sz w:val="28"/>
                <w:szCs w:val="28"/>
              </w:rPr>
              <w:t xml:space="preserve"> </w:t>
            </w:r>
            <w:r w:rsidRPr="00D33963">
              <w:rPr>
                <w:rFonts w:ascii="Arial Narrow" w:hAnsi="Arial Narrow"/>
                <w:b/>
                <w:bCs/>
                <w:i/>
                <w:iCs/>
                <w:sz w:val="28"/>
                <w:szCs w:val="28"/>
              </w:rPr>
              <w:t>овощей товарной позиции 0713</w:t>
            </w:r>
          </w:p>
        </w:tc>
        <w:tc>
          <w:tcPr>
            <w:tcW w:w="4926" w:type="dxa"/>
          </w:tcPr>
          <w:p w14:paraId="045B8F9F"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1106 10 000</w:t>
            </w:r>
          </w:p>
        </w:tc>
      </w:tr>
      <w:tr w:rsidR="00C624CB" w:rsidRPr="003303ED" w14:paraId="2B7058AC" w14:textId="77777777" w:rsidTr="00836679">
        <w:tc>
          <w:tcPr>
            <w:tcW w:w="9634" w:type="dxa"/>
          </w:tcPr>
          <w:p w14:paraId="1B9E6805"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Солод, поджаренный или неподжаренный </w:t>
            </w:r>
          </w:p>
        </w:tc>
        <w:tc>
          <w:tcPr>
            <w:tcW w:w="4926" w:type="dxa"/>
          </w:tcPr>
          <w:p w14:paraId="270950E0"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1107</w:t>
            </w:r>
          </w:p>
        </w:tc>
      </w:tr>
      <w:tr w:rsidR="00C624CB" w:rsidRPr="003303ED" w14:paraId="418B2E33" w14:textId="77777777" w:rsidTr="00836679">
        <w:tc>
          <w:tcPr>
            <w:tcW w:w="9634" w:type="dxa"/>
          </w:tcPr>
          <w:p w14:paraId="10069A46"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Соевые бобы, дробленые или недробленые </w:t>
            </w:r>
          </w:p>
        </w:tc>
        <w:tc>
          <w:tcPr>
            <w:tcW w:w="4926" w:type="dxa"/>
          </w:tcPr>
          <w:p w14:paraId="68593676"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1201</w:t>
            </w:r>
          </w:p>
        </w:tc>
      </w:tr>
      <w:tr w:rsidR="00C624CB" w:rsidRPr="003303ED" w14:paraId="0E00FAD6" w14:textId="77777777" w:rsidTr="00836679">
        <w:tc>
          <w:tcPr>
            <w:tcW w:w="9634" w:type="dxa"/>
          </w:tcPr>
          <w:p w14:paraId="1378327F"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Арахис, нежареный или не приготовленный каким-либо другим</w:t>
            </w:r>
          </w:p>
          <w:p w14:paraId="5F75DC5E" w14:textId="3D4C22FF"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способом, лущеный или нелущеный, дробленый или</w:t>
            </w:r>
            <w:r w:rsidR="00F45620">
              <w:rPr>
                <w:rFonts w:ascii="Arial Narrow" w:hAnsi="Arial Narrow"/>
                <w:b/>
                <w:bCs/>
                <w:i/>
                <w:iCs/>
                <w:sz w:val="28"/>
                <w:szCs w:val="28"/>
              </w:rPr>
              <w:t xml:space="preserve"> </w:t>
            </w:r>
            <w:r w:rsidRPr="00D33963">
              <w:rPr>
                <w:rFonts w:ascii="Arial Narrow" w:hAnsi="Arial Narrow"/>
                <w:b/>
                <w:bCs/>
                <w:i/>
                <w:iCs/>
                <w:sz w:val="28"/>
                <w:szCs w:val="28"/>
              </w:rPr>
              <w:t>недробленый</w:t>
            </w:r>
          </w:p>
        </w:tc>
        <w:tc>
          <w:tcPr>
            <w:tcW w:w="4926" w:type="dxa"/>
          </w:tcPr>
          <w:p w14:paraId="4793D93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1202</w:t>
            </w:r>
          </w:p>
        </w:tc>
      </w:tr>
      <w:tr w:rsidR="00C624CB" w:rsidRPr="003303ED" w14:paraId="470A819E" w14:textId="77777777" w:rsidTr="00836679">
        <w:tc>
          <w:tcPr>
            <w:tcW w:w="9634" w:type="dxa"/>
          </w:tcPr>
          <w:p w14:paraId="56A38DC7"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Копра </w:t>
            </w:r>
          </w:p>
        </w:tc>
        <w:tc>
          <w:tcPr>
            <w:tcW w:w="4926" w:type="dxa"/>
          </w:tcPr>
          <w:p w14:paraId="5B82E14F"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1203 00 000 0</w:t>
            </w:r>
          </w:p>
        </w:tc>
      </w:tr>
      <w:tr w:rsidR="00C624CB" w:rsidRPr="003303ED" w14:paraId="139725B7" w14:textId="77777777" w:rsidTr="00836679">
        <w:tc>
          <w:tcPr>
            <w:tcW w:w="9634" w:type="dxa"/>
          </w:tcPr>
          <w:p w14:paraId="791B7624"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Семена льна, дробленые или недробленые </w:t>
            </w:r>
          </w:p>
        </w:tc>
        <w:tc>
          <w:tcPr>
            <w:tcW w:w="4926" w:type="dxa"/>
          </w:tcPr>
          <w:p w14:paraId="2D904AED"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1204 00</w:t>
            </w:r>
          </w:p>
        </w:tc>
      </w:tr>
      <w:tr w:rsidR="00C624CB" w:rsidRPr="003303ED" w14:paraId="528F5452" w14:textId="77777777" w:rsidTr="00836679">
        <w:tc>
          <w:tcPr>
            <w:tcW w:w="9634" w:type="dxa"/>
          </w:tcPr>
          <w:p w14:paraId="288E9920"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Семена рапса или кользы, дробленые или недробленые </w:t>
            </w:r>
          </w:p>
        </w:tc>
        <w:tc>
          <w:tcPr>
            <w:tcW w:w="4926" w:type="dxa"/>
          </w:tcPr>
          <w:p w14:paraId="01952A95"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1205</w:t>
            </w:r>
          </w:p>
        </w:tc>
      </w:tr>
      <w:tr w:rsidR="00C624CB" w:rsidRPr="003303ED" w14:paraId="2C945CD6" w14:textId="77777777" w:rsidTr="00836679">
        <w:tc>
          <w:tcPr>
            <w:tcW w:w="9634" w:type="dxa"/>
          </w:tcPr>
          <w:p w14:paraId="5FA29E7D"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Семена подсолнечника, дробленые или недробленые </w:t>
            </w:r>
          </w:p>
        </w:tc>
        <w:tc>
          <w:tcPr>
            <w:tcW w:w="4926" w:type="dxa"/>
          </w:tcPr>
          <w:p w14:paraId="7CA6F866"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1206 00</w:t>
            </w:r>
          </w:p>
        </w:tc>
      </w:tr>
      <w:tr w:rsidR="00C624CB" w:rsidRPr="003303ED" w14:paraId="47710BA0" w14:textId="77777777" w:rsidTr="00836679">
        <w:tc>
          <w:tcPr>
            <w:tcW w:w="9634" w:type="dxa"/>
          </w:tcPr>
          <w:p w14:paraId="1FDE35EE" w14:textId="2CE76B60"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Семена и плоды прочих масличных культур, дробленые или</w:t>
            </w:r>
            <w:r w:rsidR="00F45620">
              <w:rPr>
                <w:rFonts w:ascii="Arial Narrow" w:hAnsi="Arial Narrow"/>
                <w:b/>
                <w:bCs/>
                <w:i/>
                <w:iCs/>
                <w:sz w:val="28"/>
                <w:szCs w:val="28"/>
              </w:rPr>
              <w:t xml:space="preserve"> </w:t>
            </w:r>
            <w:r w:rsidRPr="00D33963">
              <w:rPr>
                <w:rFonts w:ascii="Arial Narrow" w:hAnsi="Arial Narrow"/>
                <w:b/>
                <w:bCs/>
                <w:i/>
                <w:iCs/>
                <w:sz w:val="28"/>
                <w:szCs w:val="28"/>
              </w:rPr>
              <w:t>недробленые</w:t>
            </w:r>
          </w:p>
        </w:tc>
        <w:tc>
          <w:tcPr>
            <w:tcW w:w="4926" w:type="dxa"/>
          </w:tcPr>
          <w:p w14:paraId="2AC7A0D0"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1207</w:t>
            </w:r>
          </w:p>
        </w:tc>
      </w:tr>
      <w:tr w:rsidR="00C624CB" w:rsidRPr="003303ED" w14:paraId="622B518B" w14:textId="77777777" w:rsidTr="00836679">
        <w:tc>
          <w:tcPr>
            <w:tcW w:w="9634" w:type="dxa"/>
          </w:tcPr>
          <w:p w14:paraId="59F4A8DC" w14:textId="450F1A71"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Мука тонкого и грубого помола из семян или плодов масличных</w:t>
            </w:r>
            <w:r w:rsidR="00F45620">
              <w:rPr>
                <w:rFonts w:ascii="Arial Narrow" w:hAnsi="Arial Narrow"/>
                <w:b/>
                <w:bCs/>
                <w:i/>
                <w:iCs/>
                <w:sz w:val="28"/>
                <w:szCs w:val="28"/>
              </w:rPr>
              <w:t xml:space="preserve"> </w:t>
            </w:r>
            <w:r w:rsidRPr="00D33963">
              <w:rPr>
                <w:rFonts w:ascii="Arial Narrow" w:hAnsi="Arial Narrow"/>
                <w:b/>
                <w:bCs/>
                <w:i/>
                <w:iCs/>
                <w:sz w:val="28"/>
                <w:szCs w:val="28"/>
              </w:rPr>
              <w:t>культур, кроме семян горчицы</w:t>
            </w:r>
          </w:p>
        </w:tc>
        <w:tc>
          <w:tcPr>
            <w:tcW w:w="4926" w:type="dxa"/>
          </w:tcPr>
          <w:p w14:paraId="19FEE1DB"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1208</w:t>
            </w:r>
          </w:p>
        </w:tc>
      </w:tr>
      <w:tr w:rsidR="00C624CB" w:rsidRPr="003303ED" w14:paraId="10BC67C0" w14:textId="77777777" w:rsidTr="00836679">
        <w:tc>
          <w:tcPr>
            <w:tcW w:w="9634" w:type="dxa"/>
          </w:tcPr>
          <w:p w14:paraId="32E42A2C"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lastRenderedPageBreak/>
              <w:t xml:space="preserve">Семена, плоды и споры для посева </w:t>
            </w:r>
          </w:p>
        </w:tc>
        <w:tc>
          <w:tcPr>
            <w:tcW w:w="4926" w:type="dxa"/>
          </w:tcPr>
          <w:p w14:paraId="7632AA4E"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1209</w:t>
            </w:r>
          </w:p>
        </w:tc>
      </w:tr>
      <w:tr w:rsidR="00C624CB" w:rsidRPr="003303ED" w14:paraId="566E94FD" w14:textId="77777777" w:rsidTr="00836679">
        <w:tc>
          <w:tcPr>
            <w:tcW w:w="9634" w:type="dxa"/>
          </w:tcPr>
          <w:p w14:paraId="26E4FC81"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Свекла сахарная </w:t>
            </w:r>
          </w:p>
        </w:tc>
        <w:tc>
          <w:tcPr>
            <w:tcW w:w="4926" w:type="dxa"/>
          </w:tcPr>
          <w:p w14:paraId="39B7ACD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1212 91</w:t>
            </w:r>
          </w:p>
        </w:tc>
      </w:tr>
      <w:tr w:rsidR="00C624CB" w:rsidRPr="003303ED" w14:paraId="29E1AD5E" w14:textId="77777777" w:rsidTr="00836679">
        <w:tc>
          <w:tcPr>
            <w:tcW w:w="9634" w:type="dxa"/>
          </w:tcPr>
          <w:p w14:paraId="6B56826D"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Плоды рожкового дерева, включая семена </w:t>
            </w:r>
          </w:p>
          <w:p w14:paraId="70D68B9A" w14:textId="77777777" w:rsidR="00C624CB" w:rsidRPr="00D33963" w:rsidRDefault="00C624CB" w:rsidP="00A97EA1">
            <w:pPr>
              <w:spacing w:line="240" w:lineRule="auto"/>
              <w:rPr>
                <w:rFonts w:ascii="Arial Narrow" w:hAnsi="Arial Narrow"/>
                <w:b/>
                <w:bCs/>
                <w:i/>
                <w:iCs/>
                <w:sz w:val="28"/>
                <w:szCs w:val="28"/>
              </w:rPr>
            </w:pPr>
          </w:p>
        </w:tc>
        <w:tc>
          <w:tcPr>
            <w:tcW w:w="4926" w:type="dxa"/>
          </w:tcPr>
          <w:p w14:paraId="71B68475"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1212 92 000 0,</w:t>
            </w:r>
          </w:p>
          <w:p w14:paraId="020483E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1212 99 410 0,</w:t>
            </w:r>
          </w:p>
          <w:p w14:paraId="0244F11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1212 99 490 0</w:t>
            </w:r>
          </w:p>
        </w:tc>
      </w:tr>
      <w:tr w:rsidR="00C624CB" w:rsidRPr="003303ED" w14:paraId="391E661B" w14:textId="77777777" w:rsidTr="00836679">
        <w:tc>
          <w:tcPr>
            <w:tcW w:w="9634" w:type="dxa"/>
          </w:tcPr>
          <w:p w14:paraId="716FCD09" w14:textId="6F762F59"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Косточки абрикосов, персиков (в том числе нектаринов) или</w:t>
            </w:r>
            <w:r w:rsidR="00F45620">
              <w:rPr>
                <w:rFonts w:ascii="Arial Narrow" w:hAnsi="Arial Narrow"/>
                <w:b/>
                <w:bCs/>
                <w:i/>
                <w:iCs/>
                <w:sz w:val="28"/>
                <w:szCs w:val="28"/>
              </w:rPr>
              <w:t xml:space="preserve"> </w:t>
            </w:r>
            <w:r w:rsidRPr="00D33963">
              <w:rPr>
                <w:rFonts w:ascii="Arial Narrow" w:hAnsi="Arial Narrow"/>
                <w:b/>
                <w:bCs/>
                <w:i/>
                <w:iCs/>
                <w:sz w:val="28"/>
                <w:szCs w:val="28"/>
              </w:rPr>
              <w:t>слив и их ядра необжаренные; корни цикория вида Cichorium</w:t>
            </w:r>
            <w:r w:rsidR="00F45620">
              <w:rPr>
                <w:rFonts w:ascii="Arial Narrow" w:hAnsi="Arial Narrow"/>
                <w:b/>
                <w:bCs/>
                <w:i/>
                <w:iCs/>
                <w:sz w:val="28"/>
                <w:szCs w:val="28"/>
              </w:rPr>
              <w:t xml:space="preserve"> </w:t>
            </w:r>
            <w:r w:rsidRPr="00D33963">
              <w:rPr>
                <w:rFonts w:ascii="Arial Narrow" w:hAnsi="Arial Narrow"/>
                <w:b/>
                <w:bCs/>
                <w:i/>
                <w:iCs/>
                <w:sz w:val="28"/>
                <w:szCs w:val="28"/>
              </w:rPr>
              <w:t>intybus sativum</w:t>
            </w:r>
          </w:p>
        </w:tc>
        <w:tc>
          <w:tcPr>
            <w:tcW w:w="4926" w:type="dxa"/>
          </w:tcPr>
          <w:p w14:paraId="6919D431" w14:textId="3B32E81A"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1212 94 000 0,</w:t>
            </w:r>
            <w:r w:rsidR="00F45620">
              <w:rPr>
                <w:rFonts w:ascii="Arial Narrow" w:hAnsi="Arial Narrow"/>
                <w:b/>
                <w:bCs/>
                <w:sz w:val="28"/>
                <w:szCs w:val="28"/>
              </w:rPr>
              <w:t xml:space="preserve"> </w:t>
            </w:r>
          </w:p>
          <w:p w14:paraId="1EEE5ACE"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1212 99 950 0</w:t>
            </w:r>
          </w:p>
        </w:tc>
      </w:tr>
      <w:tr w:rsidR="00C624CB" w:rsidRPr="003303ED" w14:paraId="6A6CF975" w14:textId="77777777" w:rsidTr="00836679">
        <w:tc>
          <w:tcPr>
            <w:tcW w:w="9634" w:type="dxa"/>
          </w:tcPr>
          <w:p w14:paraId="4EE1AF6D" w14:textId="2403626B"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Брюква, свекла листовая (мангольд), корнеплоды кормовые,</w:t>
            </w:r>
            <w:r w:rsidR="00AF083A">
              <w:rPr>
                <w:rFonts w:ascii="Arial Narrow" w:hAnsi="Arial Narrow"/>
                <w:b/>
                <w:bCs/>
                <w:i/>
                <w:iCs/>
                <w:sz w:val="28"/>
                <w:szCs w:val="28"/>
              </w:rPr>
              <w:t xml:space="preserve"> </w:t>
            </w:r>
            <w:r w:rsidRPr="00D33963">
              <w:rPr>
                <w:rFonts w:ascii="Arial Narrow" w:hAnsi="Arial Narrow"/>
                <w:b/>
                <w:bCs/>
                <w:i/>
                <w:iCs/>
                <w:sz w:val="28"/>
                <w:szCs w:val="28"/>
              </w:rPr>
              <w:t>сено, люцерна, клевер, эспарцет, капуста кормовая, люпин, вика</w:t>
            </w:r>
            <w:r w:rsidR="00F45620">
              <w:rPr>
                <w:rFonts w:ascii="Arial Narrow" w:hAnsi="Arial Narrow"/>
                <w:b/>
                <w:bCs/>
                <w:i/>
                <w:iCs/>
                <w:sz w:val="28"/>
                <w:szCs w:val="28"/>
              </w:rPr>
              <w:t xml:space="preserve"> </w:t>
            </w:r>
            <w:r w:rsidRPr="00D33963">
              <w:rPr>
                <w:rFonts w:ascii="Arial Narrow" w:hAnsi="Arial Narrow"/>
                <w:b/>
                <w:bCs/>
                <w:i/>
                <w:iCs/>
                <w:sz w:val="28"/>
                <w:szCs w:val="28"/>
              </w:rPr>
              <w:t>и аналогичные кормовые продукты, негранулированные</w:t>
            </w:r>
          </w:p>
        </w:tc>
        <w:tc>
          <w:tcPr>
            <w:tcW w:w="4926" w:type="dxa"/>
          </w:tcPr>
          <w:p w14:paraId="4313D206"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1214</w:t>
            </w:r>
          </w:p>
        </w:tc>
      </w:tr>
      <w:tr w:rsidR="00C624CB" w:rsidRPr="003303ED" w14:paraId="3F6018E3" w14:textId="77777777" w:rsidTr="00836679">
        <w:tc>
          <w:tcPr>
            <w:tcW w:w="9634" w:type="dxa"/>
          </w:tcPr>
          <w:p w14:paraId="71AAF011"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Какао-бобы, целые или дробленые, сырые или жареные </w:t>
            </w:r>
          </w:p>
        </w:tc>
        <w:tc>
          <w:tcPr>
            <w:tcW w:w="4926" w:type="dxa"/>
          </w:tcPr>
          <w:p w14:paraId="45C8B1F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1801 00 000 0</w:t>
            </w:r>
          </w:p>
        </w:tc>
      </w:tr>
      <w:tr w:rsidR="00C624CB" w:rsidRPr="003303ED" w14:paraId="0BC82550" w14:textId="77777777" w:rsidTr="00836679">
        <w:tc>
          <w:tcPr>
            <w:tcW w:w="14560" w:type="dxa"/>
            <w:gridSpan w:val="2"/>
          </w:tcPr>
          <w:p w14:paraId="64A7933B" w14:textId="77777777" w:rsidR="00C624CB" w:rsidRPr="00F45620" w:rsidRDefault="00C624CB" w:rsidP="00A97EA1">
            <w:pPr>
              <w:spacing w:line="240" w:lineRule="auto"/>
              <w:jc w:val="center"/>
              <w:rPr>
                <w:rFonts w:ascii="Arial Narrow" w:hAnsi="Arial Narrow"/>
                <w:sz w:val="28"/>
                <w:szCs w:val="28"/>
                <w:u w:val="single"/>
              </w:rPr>
            </w:pPr>
            <w:r w:rsidRPr="00F45620">
              <w:rPr>
                <w:rFonts w:ascii="Arial Narrow" w:hAnsi="Arial Narrow"/>
                <w:b/>
                <w:sz w:val="28"/>
                <w:szCs w:val="28"/>
                <w:u w:val="single"/>
              </w:rPr>
              <w:t>II. Подкарантинная продукция с низким фитосанитарным риском</w:t>
            </w:r>
          </w:p>
        </w:tc>
      </w:tr>
      <w:tr w:rsidR="00C624CB" w:rsidRPr="003303ED" w14:paraId="7D86AC0C" w14:textId="77777777" w:rsidTr="00836679">
        <w:tc>
          <w:tcPr>
            <w:tcW w:w="9634" w:type="dxa"/>
          </w:tcPr>
          <w:p w14:paraId="3DF142D0" w14:textId="30E36ABB"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Лук репчатый сушеный, целый, нарезанный кусками, ломтиками, измельченный или в виде порошка, но не подвергнутый дальнейшей обработке</w:t>
            </w:r>
          </w:p>
        </w:tc>
        <w:tc>
          <w:tcPr>
            <w:tcW w:w="4926" w:type="dxa"/>
          </w:tcPr>
          <w:p w14:paraId="6B9CE83F"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0712 20 000 0</w:t>
            </w:r>
          </w:p>
        </w:tc>
      </w:tr>
      <w:tr w:rsidR="00C624CB" w:rsidRPr="003303ED" w14:paraId="64F2B003" w14:textId="77777777" w:rsidTr="00836679">
        <w:tc>
          <w:tcPr>
            <w:tcW w:w="9634" w:type="dxa"/>
          </w:tcPr>
          <w:p w14:paraId="5CC89787" w14:textId="3E83AA7E"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Грибы сушеные, целые, нарезанные кусками, ломтиками, измельченные или в виде порошка, но не подвергнутые</w:t>
            </w:r>
            <w:r w:rsidR="00966701">
              <w:rPr>
                <w:rFonts w:ascii="Arial Narrow" w:hAnsi="Arial Narrow"/>
                <w:b/>
                <w:bCs/>
                <w:i/>
                <w:iCs/>
                <w:sz w:val="28"/>
                <w:szCs w:val="28"/>
              </w:rPr>
              <w:t xml:space="preserve"> </w:t>
            </w:r>
            <w:r w:rsidRPr="00D33963">
              <w:rPr>
                <w:rFonts w:ascii="Arial Narrow" w:hAnsi="Arial Narrow"/>
                <w:b/>
                <w:bCs/>
                <w:i/>
                <w:iCs/>
                <w:sz w:val="28"/>
                <w:szCs w:val="28"/>
              </w:rPr>
              <w:t>дальнейшей обработке</w:t>
            </w:r>
          </w:p>
        </w:tc>
        <w:tc>
          <w:tcPr>
            <w:tcW w:w="4926" w:type="dxa"/>
          </w:tcPr>
          <w:p w14:paraId="166A035E"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0712 31 000 0,</w:t>
            </w:r>
          </w:p>
          <w:p w14:paraId="7C0FE125"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0712 32 000 0,</w:t>
            </w:r>
          </w:p>
          <w:p w14:paraId="083D4AE5"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0712 33 000 0,</w:t>
            </w:r>
          </w:p>
          <w:p w14:paraId="326EEFCF"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lastRenderedPageBreak/>
              <w:t>0712 39 000 0</w:t>
            </w:r>
          </w:p>
        </w:tc>
      </w:tr>
      <w:tr w:rsidR="00C624CB" w:rsidRPr="003303ED" w14:paraId="3430470E" w14:textId="77777777" w:rsidTr="00836679">
        <w:tc>
          <w:tcPr>
            <w:tcW w:w="9634" w:type="dxa"/>
          </w:tcPr>
          <w:p w14:paraId="47341052" w14:textId="3677F0F3"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lastRenderedPageBreak/>
              <w:t>Овощи прочие, овощные смеси, сушеные, целые, нарезанные кусками, ломтиками, измельченные или в виде порошка, но не</w:t>
            </w:r>
            <w:r w:rsidR="00966701">
              <w:rPr>
                <w:rFonts w:ascii="Arial Narrow" w:hAnsi="Arial Narrow"/>
                <w:b/>
                <w:bCs/>
                <w:i/>
                <w:iCs/>
                <w:sz w:val="28"/>
                <w:szCs w:val="28"/>
              </w:rPr>
              <w:t xml:space="preserve"> </w:t>
            </w:r>
            <w:r w:rsidRPr="00D33963">
              <w:rPr>
                <w:rFonts w:ascii="Arial Narrow" w:hAnsi="Arial Narrow"/>
                <w:b/>
                <w:bCs/>
                <w:i/>
                <w:iCs/>
                <w:sz w:val="28"/>
                <w:szCs w:val="28"/>
              </w:rPr>
              <w:t>подвергнутые дальнейшей обработке</w:t>
            </w:r>
          </w:p>
        </w:tc>
        <w:tc>
          <w:tcPr>
            <w:tcW w:w="4926" w:type="dxa"/>
          </w:tcPr>
          <w:p w14:paraId="3362F7E6"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0712 90</w:t>
            </w:r>
          </w:p>
          <w:p w14:paraId="76CD11C9"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(кроме 0712 90 110 0)</w:t>
            </w:r>
          </w:p>
        </w:tc>
      </w:tr>
      <w:tr w:rsidR="00C624CB" w:rsidRPr="003303ED" w14:paraId="634C0C2D" w14:textId="77777777" w:rsidTr="00836679">
        <w:tc>
          <w:tcPr>
            <w:tcW w:w="9634" w:type="dxa"/>
          </w:tcPr>
          <w:p w14:paraId="3A98AFEA" w14:textId="2C845368"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 xml:space="preserve">Кофе жареный с кофеином, </w:t>
            </w:r>
            <w:r w:rsidRPr="00D33963">
              <w:rPr>
                <w:rFonts w:ascii="Arial Narrow" w:hAnsi="Arial Narrow"/>
                <w:i/>
                <w:iCs/>
                <w:sz w:val="28"/>
                <w:szCs w:val="28"/>
              </w:rPr>
              <w:t>кроме расфасованного в потребительскую упаковку</w:t>
            </w:r>
          </w:p>
        </w:tc>
        <w:tc>
          <w:tcPr>
            <w:tcW w:w="4926" w:type="dxa"/>
          </w:tcPr>
          <w:p w14:paraId="0EA17682"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0901 21 000</w:t>
            </w:r>
          </w:p>
        </w:tc>
      </w:tr>
      <w:tr w:rsidR="00C624CB" w:rsidRPr="003303ED" w14:paraId="01DBE9DA" w14:textId="77777777" w:rsidTr="00836679">
        <w:tc>
          <w:tcPr>
            <w:tcW w:w="9634" w:type="dxa"/>
          </w:tcPr>
          <w:p w14:paraId="777C07F7"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Кофе жареный без кофеина, </w:t>
            </w:r>
            <w:r w:rsidRPr="00D33963">
              <w:rPr>
                <w:rFonts w:ascii="Arial Narrow" w:hAnsi="Arial Narrow"/>
                <w:i/>
                <w:iCs/>
                <w:sz w:val="28"/>
                <w:szCs w:val="28"/>
              </w:rPr>
              <w:t>кроме расфасованного в потребительскую упаковку</w:t>
            </w:r>
            <w:r w:rsidRPr="00D33963">
              <w:rPr>
                <w:rFonts w:ascii="Arial Narrow" w:hAnsi="Arial Narrow"/>
                <w:b/>
                <w:bCs/>
                <w:i/>
                <w:iCs/>
                <w:sz w:val="28"/>
                <w:szCs w:val="28"/>
              </w:rPr>
              <w:t xml:space="preserve"> </w:t>
            </w:r>
          </w:p>
        </w:tc>
        <w:tc>
          <w:tcPr>
            <w:tcW w:w="4926" w:type="dxa"/>
          </w:tcPr>
          <w:p w14:paraId="6C4A84F7"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0901 22 000</w:t>
            </w:r>
          </w:p>
        </w:tc>
      </w:tr>
      <w:tr w:rsidR="00C624CB" w:rsidRPr="003303ED" w14:paraId="5BC51C8C" w14:textId="77777777" w:rsidTr="00836679">
        <w:tc>
          <w:tcPr>
            <w:tcW w:w="9634" w:type="dxa"/>
          </w:tcPr>
          <w:p w14:paraId="5C33C6F4" w14:textId="6B809771"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 xml:space="preserve">Чай зеленый (неферментированный), </w:t>
            </w:r>
            <w:r w:rsidRPr="00D33963">
              <w:rPr>
                <w:rFonts w:ascii="Arial Narrow" w:hAnsi="Arial Narrow"/>
                <w:i/>
                <w:iCs/>
                <w:sz w:val="28"/>
                <w:szCs w:val="28"/>
              </w:rPr>
              <w:t>кроме расфасованного в потребительскую упаковку</w:t>
            </w:r>
          </w:p>
        </w:tc>
        <w:tc>
          <w:tcPr>
            <w:tcW w:w="4926" w:type="dxa"/>
          </w:tcPr>
          <w:p w14:paraId="4964661E"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0902 10 000,</w:t>
            </w:r>
          </w:p>
          <w:p w14:paraId="2BAE60D2"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0902 20 000 0</w:t>
            </w:r>
          </w:p>
        </w:tc>
      </w:tr>
      <w:tr w:rsidR="00C624CB" w:rsidRPr="003303ED" w14:paraId="241E5481" w14:textId="77777777" w:rsidTr="00836679">
        <w:tc>
          <w:tcPr>
            <w:tcW w:w="9634" w:type="dxa"/>
          </w:tcPr>
          <w:p w14:paraId="33E512E8"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Чай черный (ферментированный) и частично</w:t>
            </w:r>
          </w:p>
          <w:p w14:paraId="76132545"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ферментированный, </w:t>
            </w:r>
            <w:r w:rsidRPr="00D33963">
              <w:rPr>
                <w:rFonts w:ascii="Arial Narrow" w:hAnsi="Arial Narrow"/>
                <w:i/>
                <w:iCs/>
                <w:sz w:val="28"/>
                <w:szCs w:val="28"/>
              </w:rPr>
              <w:t>кроме расфасованного в потребительскую упаковку</w:t>
            </w:r>
            <w:r w:rsidRPr="00D33963">
              <w:rPr>
                <w:rFonts w:ascii="Arial Narrow" w:hAnsi="Arial Narrow"/>
                <w:b/>
                <w:bCs/>
                <w:i/>
                <w:iCs/>
                <w:sz w:val="28"/>
                <w:szCs w:val="28"/>
              </w:rPr>
              <w:t xml:space="preserve"> </w:t>
            </w:r>
          </w:p>
        </w:tc>
        <w:tc>
          <w:tcPr>
            <w:tcW w:w="4926" w:type="dxa"/>
          </w:tcPr>
          <w:p w14:paraId="5789C3D9"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0902 30 000,</w:t>
            </w:r>
          </w:p>
          <w:p w14:paraId="5B2B385E"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0902 40 000 0</w:t>
            </w:r>
          </w:p>
        </w:tc>
      </w:tr>
      <w:tr w:rsidR="00C624CB" w:rsidRPr="003303ED" w14:paraId="55105DDF" w14:textId="77777777" w:rsidTr="00836679">
        <w:tc>
          <w:tcPr>
            <w:tcW w:w="9634" w:type="dxa"/>
          </w:tcPr>
          <w:p w14:paraId="2372EF43" w14:textId="3F3EC203"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 xml:space="preserve">Мате или парагвайский чай, </w:t>
            </w:r>
            <w:r w:rsidRPr="00D33963">
              <w:rPr>
                <w:rFonts w:ascii="Arial Narrow" w:hAnsi="Arial Narrow"/>
                <w:i/>
                <w:iCs/>
                <w:sz w:val="28"/>
                <w:szCs w:val="28"/>
              </w:rPr>
              <w:t>кроме расфасованного в потребительскую упаковку</w:t>
            </w:r>
          </w:p>
        </w:tc>
        <w:tc>
          <w:tcPr>
            <w:tcW w:w="4926" w:type="dxa"/>
          </w:tcPr>
          <w:p w14:paraId="0B519D68"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0903 00 000 0</w:t>
            </w:r>
          </w:p>
        </w:tc>
      </w:tr>
      <w:tr w:rsidR="00C624CB" w:rsidRPr="003303ED" w14:paraId="40626AC6" w14:textId="77777777" w:rsidTr="00836679">
        <w:tc>
          <w:tcPr>
            <w:tcW w:w="9634" w:type="dxa"/>
          </w:tcPr>
          <w:p w14:paraId="1A3FF9C0" w14:textId="65A5BF95" w:rsidR="00C624CB" w:rsidRPr="00D33963" w:rsidRDefault="00C624CB" w:rsidP="00966701">
            <w:pPr>
              <w:spacing w:line="240" w:lineRule="auto"/>
              <w:rPr>
                <w:rFonts w:ascii="Arial Narrow" w:hAnsi="Arial Narrow"/>
                <w:b/>
                <w:bCs/>
                <w:i/>
                <w:iCs/>
                <w:sz w:val="28"/>
                <w:szCs w:val="28"/>
              </w:rPr>
            </w:pPr>
            <w:r w:rsidRPr="00D33963">
              <w:rPr>
                <w:rFonts w:ascii="Arial Narrow" w:hAnsi="Arial Narrow"/>
                <w:b/>
                <w:bCs/>
                <w:i/>
                <w:iCs/>
                <w:sz w:val="28"/>
                <w:szCs w:val="28"/>
              </w:rPr>
              <w:t xml:space="preserve">Пряности, </w:t>
            </w:r>
            <w:r w:rsidRPr="00D33963">
              <w:rPr>
                <w:rFonts w:ascii="Arial Narrow" w:hAnsi="Arial Narrow"/>
                <w:i/>
                <w:iCs/>
                <w:sz w:val="28"/>
                <w:szCs w:val="28"/>
              </w:rPr>
              <w:t>кроме расфасованных в потребительскую упаковку</w:t>
            </w:r>
          </w:p>
        </w:tc>
        <w:tc>
          <w:tcPr>
            <w:tcW w:w="4926" w:type="dxa"/>
          </w:tcPr>
          <w:p w14:paraId="235CF652"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0904 - 0910</w:t>
            </w:r>
          </w:p>
        </w:tc>
      </w:tr>
      <w:tr w:rsidR="00C624CB" w:rsidRPr="003303ED" w14:paraId="0326FDE8" w14:textId="77777777" w:rsidTr="00836679">
        <w:tc>
          <w:tcPr>
            <w:tcW w:w="9634" w:type="dxa"/>
          </w:tcPr>
          <w:p w14:paraId="1AA7169B"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Тапиока, кроме гранулированной </w:t>
            </w:r>
          </w:p>
        </w:tc>
        <w:tc>
          <w:tcPr>
            <w:tcW w:w="4926" w:type="dxa"/>
          </w:tcPr>
          <w:p w14:paraId="171B08A2"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1903 00 000 0</w:t>
            </w:r>
          </w:p>
        </w:tc>
      </w:tr>
      <w:tr w:rsidR="00C624CB" w:rsidRPr="003303ED" w14:paraId="7FB0A8D9" w14:textId="77777777" w:rsidTr="00836679">
        <w:tc>
          <w:tcPr>
            <w:tcW w:w="9634" w:type="dxa"/>
          </w:tcPr>
          <w:p w14:paraId="09E75299" w14:textId="77777777" w:rsidR="00C624CB" w:rsidRPr="00D33963" w:rsidRDefault="00C624CB" w:rsidP="00A97EA1">
            <w:pPr>
              <w:spacing w:line="240" w:lineRule="auto"/>
              <w:rPr>
                <w:rFonts w:ascii="Arial Narrow" w:hAnsi="Arial Narrow"/>
                <w:b/>
                <w:bCs/>
                <w:i/>
                <w:iCs/>
                <w:sz w:val="28"/>
                <w:szCs w:val="28"/>
              </w:rPr>
            </w:pPr>
            <w:r w:rsidRPr="00D33963">
              <w:rPr>
                <w:rFonts w:ascii="Arial Narrow" w:hAnsi="Arial Narrow"/>
                <w:b/>
                <w:bCs/>
                <w:i/>
                <w:iCs/>
                <w:sz w:val="28"/>
                <w:szCs w:val="28"/>
              </w:rPr>
              <w:t xml:space="preserve">Приправы смешанные </w:t>
            </w:r>
          </w:p>
        </w:tc>
        <w:tc>
          <w:tcPr>
            <w:tcW w:w="4926" w:type="dxa"/>
          </w:tcPr>
          <w:p w14:paraId="0A587C99" w14:textId="77777777" w:rsidR="00C624CB" w:rsidRPr="00D33963" w:rsidRDefault="00C624CB" w:rsidP="00A97EA1">
            <w:pPr>
              <w:spacing w:line="240" w:lineRule="auto"/>
              <w:rPr>
                <w:rFonts w:ascii="Arial Narrow" w:hAnsi="Arial Narrow"/>
                <w:b/>
                <w:bCs/>
                <w:sz w:val="28"/>
                <w:szCs w:val="28"/>
              </w:rPr>
            </w:pPr>
            <w:r w:rsidRPr="00D33963">
              <w:rPr>
                <w:rFonts w:ascii="Arial Narrow" w:hAnsi="Arial Narrow"/>
                <w:b/>
                <w:bCs/>
                <w:sz w:val="28"/>
                <w:szCs w:val="28"/>
              </w:rPr>
              <w:t>из 2103 90 900 9</w:t>
            </w:r>
          </w:p>
        </w:tc>
      </w:tr>
    </w:tbl>
    <w:p w14:paraId="374A9561" w14:textId="77777777" w:rsidR="00C624CB" w:rsidRDefault="00C624CB" w:rsidP="00A97EA1">
      <w:pPr>
        <w:spacing w:line="240" w:lineRule="auto"/>
        <w:ind w:right="2692"/>
        <w:rPr>
          <w:rFonts w:ascii="Arial Narrow" w:hAnsi="Arial Narrow"/>
          <w:b/>
          <w:sz w:val="28"/>
          <w:szCs w:val="28"/>
        </w:rPr>
      </w:pPr>
    </w:p>
    <w:p w14:paraId="4351899F" w14:textId="77777777" w:rsidR="00C624CB" w:rsidRDefault="00C624CB" w:rsidP="00C624CB">
      <w:pPr>
        <w:spacing w:line="368" w:lineRule="exact"/>
        <w:ind w:right="2692"/>
        <w:rPr>
          <w:rFonts w:ascii="Arial Narrow" w:hAnsi="Arial Narrow"/>
          <w:b/>
          <w:sz w:val="28"/>
          <w:szCs w:val="28"/>
        </w:rPr>
      </w:pPr>
    </w:p>
    <w:p w14:paraId="0DEF4053" w14:textId="2E8374CA" w:rsidR="00082F70" w:rsidRDefault="00082F70" w:rsidP="00910F4C">
      <w:pPr>
        <w:spacing w:line="240" w:lineRule="auto"/>
        <w:rPr>
          <w:rFonts w:ascii="Arial Narrow" w:hAnsi="Arial Narrow"/>
          <w:sz w:val="28"/>
          <w:szCs w:val="28"/>
        </w:rPr>
      </w:pPr>
    </w:p>
    <w:p w14:paraId="04242B8C" w14:textId="77777777" w:rsidR="00082F70" w:rsidRDefault="00082F70" w:rsidP="00910F4C">
      <w:pPr>
        <w:spacing w:line="240" w:lineRule="auto"/>
        <w:rPr>
          <w:rFonts w:ascii="Arial Narrow" w:hAnsi="Arial Narrow"/>
          <w:sz w:val="28"/>
          <w:szCs w:val="28"/>
        </w:rPr>
      </w:pPr>
    </w:p>
    <w:p w14:paraId="0F18C367" w14:textId="77777777" w:rsidR="00910F4C" w:rsidRPr="00CB284A" w:rsidRDefault="00910F4C" w:rsidP="00910F4C">
      <w:pPr>
        <w:spacing w:line="240" w:lineRule="auto"/>
        <w:rPr>
          <w:rFonts w:ascii="Arial Narrow" w:hAnsi="Arial Narrow"/>
          <w:sz w:val="28"/>
          <w:szCs w:val="28"/>
        </w:rPr>
      </w:pPr>
    </w:p>
    <w:p w14:paraId="789AC3B6" w14:textId="77777777" w:rsidR="00910F4C" w:rsidRPr="00CB284A" w:rsidRDefault="00910F4C" w:rsidP="00910F4C">
      <w:pPr>
        <w:rPr>
          <w:rFonts w:ascii="Arial Narrow" w:hAnsi="Arial Narrow"/>
          <w:b/>
          <w:sz w:val="28"/>
          <w:szCs w:val="28"/>
        </w:rPr>
      </w:pPr>
      <w:r w:rsidRPr="00CB284A">
        <w:rPr>
          <w:rFonts w:ascii="Arial Narrow" w:hAnsi="Arial Narrow"/>
          <w:b/>
          <w:sz w:val="28"/>
          <w:szCs w:val="28"/>
        </w:rPr>
        <w:t xml:space="preserve"> </w:t>
      </w:r>
    </w:p>
    <w:p w14:paraId="500981B6" w14:textId="77777777" w:rsidR="00910F4C" w:rsidRDefault="00910F4C" w:rsidP="00D442AE">
      <w:pPr>
        <w:spacing w:after="60" w:line="360" w:lineRule="auto"/>
        <w:ind w:firstLine="567"/>
        <w:rPr>
          <w:rFonts w:ascii="Arial Narrow" w:hAnsi="Arial Narrow" w:cs="Arial"/>
          <w:sz w:val="28"/>
          <w:szCs w:val="28"/>
        </w:rPr>
      </w:pPr>
    </w:p>
    <w:p w14:paraId="1A931A46" w14:textId="77777777" w:rsidR="00D442AE" w:rsidRPr="00D442AE" w:rsidRDefault="00D442AE" w:rsidP="00D442AE">
      <w:pPr>
        <w:spacing w:after="60" w:line="360" w:lineRule="auto"/>
        <w:ind w:firstLine="567"/>
        <w:jc w:val="both"/>
        <w:rPr>
          <w:rFonts w:ascii="Arial Narrow" w:hAnsi="Arial Narrow"/>
          <w:sz w:val="28"/>
          <w:szCs w:val="28"/>
        </w:rPr>
      </w:pPr>
    </w:p>
    <w:p w14:paraId="1049FA45" w14:textId="485B35F1" w:rsidR="00E95992" w:rsidRPr="004468D2" w:rsidRDefault="00E95992" w:rsidP="004468D2">
      <w:pPr>
        <w:pStyle w:val="ConsPlusNormal"/>
        <w:spacing w:line="360" w:lineRule="auto"/>
        <w:ind w:firstLine="539"/>
        <w:rPr>
          <w:rFonts w:ascii="Arial Narrow" w:hAnsi="Arial Narrow"/>
          <w:sz w:val="28"/>
          <w:szCs w:val="28"/>
        </w:rPr>
      </w:pPr>
    </w:p>
    <w:p w14:paraId="5B1EE0ED" w14:textId="77777777" w:rsidR="004144A7" w:rsidRDefault="004144A7" w:rsidP="009A67BE">
      <w:pPr>
        <w:pStyle w:val="ConsPlusNormal"/>
        <w:spacing w:line="360" w:lineRule="auto"/>
        <w:ind w:firstLine="539"/>
        <w:rPr>
          <w:rFonts w:ascii="Arial Narrow" w:hAnsi="Arial Narrow"/>
          <w:sz w:val="28"/>
          <w:szCs w:val="28"/>
        </w:rPr>
      </w:pPr>
    </w:p>
    <w:p w14:paraId="50FD6A56" w14:textId="77777777" w:rsidR="009A67BE" w:rsidRPr="0090724F" w:rsidRDefault="009A67BE" w:rsidP="0090724F">
      <w:pPr>
        <w:pStyle w:val="ConsPlusNormal"/>
        <w:spacing w:line="360" w:lineRule="auto"/>
        <w:ind w:firstLine="539"/>
        <w:jc w:val="both"/>
        <w:rPr>
          <w:rFonts w:ascii="Arial Narrow" w:hAnsi="Arial Narrow"/>
          <w:sz w:val="28"/>
          <w:szCs w:val="28"/>
        </w:rPr>
      </w:pPr>
    </w:p>
    <w:p w14:paraId="085431A5" w14:textId="5426D61B" w:rsidR="000968CD" w:rsidRPr="00C63D91" w:rsidRDefault="00C63D91" w:rsidP="000968CD">
      <w:pPr>
        <w:pStyle w:val="ConsPlusNormal"/>
        <w:spacing w:before="240" w:line="360" w:lineRule="auto"/>
        <w:ind w:firstLine="540"/>
        <w:rPr>
          <w:rFonts w:ascii="Arial Narrow" w:hAnsi="Arial Narrow"/>
          <w:sz w:val="28"/>
          <w:szCs w:val="28"/>
        </w:rPr>
      </w:pPr>
      <w:r>
        <w:rPr>
          <w:rFonts w:ascii="Arial Narrow" w:hAnsi="Arial Narrow"/>
          <w:sz w:val="28"/>
          <w:szCs w:val="28"/>
        </w:rPr>
        <w:t xml:space="preserve">  </w:t>
      </w:r>
    </w:p>
    <w:p w14:paraId="05846C2E" w14:textId="77777777" w:rsidR="000968CD" w:rsidRDefault="000968CD" w:rsidP="000968CD">
      <w:pPr>
        <w:pStyle w:val="ConsPlusNormal"/>
        <w:spacing w:before="240" w:line="360" w:lineRule="auto"/>
        <w:ind w:firstLine="540"/>
        <w:rPr>
          <w:rFonts w:ascii="Arial Narrow" w:hAnsi="Arial Narrow"/>
          <w:sz w:val="28"/>
          <w:szCs w:val="28"/>
        </w:rPr>
      </w:pPr>
    </w:p>
    <w:p w14:paraId="771F4C6F" w14:textId="066BE8D2" w:rsidR="00D978AA" w:rsidRDefault="00D978AA" w:rsidP="00FD417B">
      <w:pPr>
        <w:pStyle w:val="ConsPlusNormal"/>
        <w:spacing w:before="240" w:line="360" w:lineRule="auto"/>
        <w:rPr>
          <w:rFonts w:ascii="Arial Narrow" w:hAnsi="Arial Narrow"/>
          <w:sz w:val="28"/>
          <w:szCs w:val="28"/>
        </w:rPr>
      </w:pPr>
    </w:p>
    <w:p w14:paraId="022B7F3F" w14:textId="77777777" w:rsidR="00D978AA" w:rsidRDefault="00D978AA" w:rsidP="00D978AA">
      <w:pPr>
        <w:pStyle w:val="ConsPlusNormal"/>
        <w:spacing w:before="240" w:line="360" w:lineRule="auto"/>
        <w:rPr>
          <w:rFonts w:ascii="Arial Narrow" w:hAnsi="Arial Narrow"/>
          <w:sz w:val="28"/>
          <w:szCs w:val="28"/>
        </w:rPr>
      </w:pPr>
    </w:p>
    <w:p w14:paraId="2D6953FB" w14:textId="06C4334B" w:rsidR="00640131" w:rsidRPr="00D978AA" w:rsidRDefault="00D978AA" w:rsidP="00640131">
      <w:pPr>
        <w:pStyle w:val="ConsPlusNormal"/>
        <w:spacing w:before="240" w:line="360" w:lineRule="auto"/>
        <w:ind w:firstLine="540"/>
        <w:jc w:val="both"/>
        <w:rPr>
          <w:rFonts w:ascii="Arial Narrow" w:hAnsi="Arial Narrow"/>
          <w:color w:val="000000" w:themeColor="text1"/>
          <w:sz w:val="28"/>
          <w:szCs w:val="28"/>
        </w:rPr>
      </w:pPr>
      <w:r>
        <w:rPr>
          <w:rFonts w:ascii="Arial Narrow" w:hAnsi="Arial Narrow"/>
          <w:sz w:val="28"/>
          <w:szCs w:val="28"/>
        </w:rPr>
        <w:t xml:space="preserve">  </w:t>
      </w:r>
    </w:p>
    <w:sectPr w:rsidR="00640131" w:rsidRPr="00D978AA" w:rsidSect="00E545BC">
      <w:footerReference w:type="default" r:id="rId13"/>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6185" w14:textId="77777777" w:rsidR="00560D88" w:rsidRDefault="00560D88" w:rsidP="00A20A35">
      <w:pPr>
        <w:spacing w:after="0" w:line="240" w:lineRule="auto"/>
      </w:pPr>
      <w:r>
        <w:separator/>
      </w:r>
    </w:p>
  </w:endnote>
  <w:endnote w:type="continuationSeparator" w:id="0">
    <w:p w14:paraId="6AA03A9B" w14:textId="77777777" w:rsidR="00560D88" w:rsidRDefault="00560D88" w:rsidP="00A2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030256"/>
      <w:docPartObj>
        <w:docPartGallery w:val="Page Numbers (Bottom of Page)"/>
        <w:docPartUnique/>
      </w:docPartObj>
    </w:sdtPr>
    <w:sdtEndPr>
      <w:rPr>
        <w:noProof/>
      </w:rPr>
    </w:sdtEndPr>
    <w:sdtContent>
      <w:p w14:paraId="28FE17A6" w14:textId="7CF2CB3F" w:rsidR="006745B7" w:rsidRDefault="006745B7">
        <w:pPr>
          <w:pStyle w:val="Footer"/>
          <w:jc w:val="right"/>
        </w:pPr>
        <w:r>
          <w:fldChar w:fldCharType="begin"/>
        </w:r>
        <w:r>
          <w:instrText xml:space="preserve"> PAGE   \* MERGEFORMAT </w:instrText>
        </w:r>
        <w:r>
          <w:fldChar w:fldCharType="separate"/>
        </w:r>
        <w:r w:rsidR="007655C4">
          <w:rPr>
            <w:noProof/>
          </w:rPr>
          <w:t>71</w:t>
        </w:r>
        <w:r>
          <w:rPr>
            <w:noProof/>
          </w:rPr>
          <w:fldChar w:fldCharType="end"/>
        </w:r>
      </w:p>
    </w:sdtContent>
  </w:sdt>
  <w:p w14:paraId="64B57CFE" w14:textId="77777777" w:rsidR="00836679" w:rsidRDefault="0083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939E" w14:textId="77777777" w:rsidR="00560D88" w:rsidRDefault="00560D88" w:rsidP="00A20A35">
      <w:pPr>
        <w:spacing w:after="0" w:line="240" w:lineRule="auto"/>
      </w:pPr>
      <w:r>
        <w:separator/>
      </w:r>
    </w:p>
  </w:footnote>
  <w:footnote w:type="continuationSeparator" w:id="0">
    <w:p w14:paraId="71C67321" w14:textId="77777777" w:rsidR="00560D88" w:rsidRDefault="00560D88" w:rsidP="00A20A35">
      <w:pPr>
        <w:spacing w:after="0" w:line="240" w:lineRule="auto"/>
      </w:pPr>
      <w:r>
        <w:continuationSeparator/>
      </w:r>
    </w:p>
  </w:footnote>
  <w:footnote w:id="1">
    <w:p w14:paraId="0987F6F5" w14:textId="77777777" w:rsidR="00836679" w:rsidRPr="00B65485" w:rsidRDefault="00836679" w:rsidP="00B65485">
      <w:pPr>
        <w:spacing w:after="0" w:line="240" w:lineRule="auto"/>
        <w:rPr>
          <w:rFonts w:ascii="Arial Narrow" w:eastAsia="Times New Roman" w:hAnsi="Arial Narrow" w:cs="Arial"/>
          <w:color w:val="000000" w:themeColor="text1"/>
          <w:spacing w:val="2"/>
          <w:sz w:val="20"/>
          <w:szCs w:val="20"/>
          <w:lang w:eastAsia="ru-RU"/>
        </w:rPr>
      </w:pPr>
      <w:r w:rsidRPr="00B65485">
        <w:rPr>
          <w:rStyle w:val="FootnoteReference"/>
          <w:rFonts w:ascii="Arial Narrow" w:hAnsi="Arial Narrow"/>
          <w:sz w:val="20"/>
          <w:szCs w:val="20"/>
        </w:rPr>
        <w:footnoteRef/>
      </w:r>
      <w:r w:rsidRPr="00B65485">
        <w:rPr>
          <w:rFonts w:ascii="Arial Narrow" w:hAnsi="Arial Narrow"/>
          <w:sz w:val="20"/>
          <w:szCs w:val="20"/>
        </w:rPr>
        <w:t xml:space="preserve"> </w:t>
      </w:r>
      <w:r w:rsidRPr="00B65485">
        <w:rPr>
          <w:rFonts w:ascii="Arial Narrow" w:eastAsia="Times New Roman" w:hAnsi="Arial Narrow" w:cs="Arial"/>
          <w:color w:val="000000" w:themeColor="text1"/>
          <w:spacing w:val="2"/>
          <w:sz w:val="20"/>
          <w:szCs w:val="20"/>
          <w:lang w:eastAsia="ru-RU"/>
        </w:rPr>
        <w:t>Проставление штампа «Ввоз разрешен» не требуется после введения в действие интегрированной информационной системы ЕАЭС, позволяющей осуществлять контроль наличия государственной регистрации подконтрольных товаров, и их соответствие транспортным (перевозочным) и (или) коммерческим документам.</w:t>
      </w:r>
    </w:p>
    <w:p w14:paraId="4019BD77" w14:textId="77777777" w:rsidR="00836679" w:rsidRDefault="00836679" w:rsidP="007D353F">
      <w:pPr>
        <w:pStyle w:val="FootnoteText"/>
      </w:pPr>
    </w:p>
  </w:footnote>
  <w:footnote w:id="2">
    <w:p w14:paraId="1EF3DCCE" w14:textId="337B4932" w:rsidR="00836679" w:rsidRPr="00491D2E" w:rsidRDefault="00836679">
      <w:pPr>
        <w:pStyle w:val="FootnoteText"/>
        <w:rPr>
          <w:sz w:val="24"/>
          <w:szCs w:val="24"/>
        </w:rPr>
      </w:pPr>
      <w:r w:rsidRPr="00491D2E">
        <w:rPr>
          <w:rStyle w:val="FootnoteReference"/>
          <w:sz w:val="24"/>
          <w:szCs w:val="24"/>
        </w:rPr>
        <w:footnoteRef/>
      </w:r>
      <w:r w:rsidRPr="00491D2E">
        <w:rPr>
          <w:sz w:val="24"/>
          <w:szCs w:val="24"/>
        </w:rPr>
        <w:t xml:space="preserve"> </w:t>
      </w:r>
      <w:r w:rsidRPr="00491D2E">
        <w:rPr>
          <w:rFonts w:ascii="Arial Narrow" w:hAnsi="Arial Narrow"/>
          <w:sz w:val="24"/>
          <w:szCs w:val="24"/>
        </w:rPr>
        <w:t>За исключением сведений о номере седельного тягача, при условии, что сведения о номерах, буксируемых им полуприцепа и прицепа (при наличии), совпадают с указанными в фитосанитарном сертификате).</w:t>
      </w:r>
    </w:p>
  </w:footnote>
  <w:footnote w:id="3">
    <w:p w14:paraId="17095EF3" w14:textId="3895B52D" w:rsidR="00836679" w:rsidRPr="00975C79" w:rsidRDefault="00836679">
      <w:pPr>
        <w:pStyle w:val="FootnoteText"/>
        <w:rPr>
          <w:rFonts w:ascii="Arial Narrow" w:hAnsi="Arial Narrow"/>
        </w:rPr>
      </w:pPr>
      <w:r w:rsidRPr="00975C79">
        <w:rPr>
          <w:rStyle w:val="FootnoteReference"/>
          <w:rFonts w:ascii="Arial Narrow" w:hAnsi="Arial Narrow"/>
        </w:rPr>
        <w:footnoteRef/>
      </w:r>
      <w:r w:rsidRPr="00975C79">
        <w:rPr>
          <w:rFonts w:ascii="Arial Narrow" w:hAnsi="Arial Narrow"/>
        </w:rPr>
        <w:t xml:space="preserve"> В</w:t>
      </w:r>
      <w:r w:rsidRPr="00975C79">
        <w:rPr>
          <w:rFonts w:ascii="Arial Narrow" w:hAnsi="Arial Narrow"/>
          <w:color w:val="000000" w:themeColor="text1"/>
        </w:rPr>
        <w:t xml:space="preserve"> случае, если заключение экспертизы подтверждает заражение (засорение) подкарантинной продукции, следующей в другие государства-члена ЕАЭС, ДКР МСХ</w:t>
      </w:r>
      <w:r>
        <w:rPr>
          <w:rFonts w:ascii="Arial Narrow" w:hAnsi="Arial Narrow"/>
          <w:color w:val="000000" w:themeColor="text1"/>
        </w:rPr>
        <w:t xml:space="preserve"> </w:t>
      </w:r>
      <w:r w:rsidRPr="00975C79">
        <w:rPr>
          <w:rFonts w:ascii="Arial Narrow" w:hAnsi="Arial Narrow"/>
          <w:color w:val="000000" w:themeColor="text1"/>
        </w:rPr>
        <w:t>КР уведомляет уполномоченный орган государства-члена по месту завершения таможенного оформления.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AF5"/>
    <w:multiLevelType w:val="hybridMultilevel"/>
    <w:tmpl w:val="B78023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E5069B"/>
    <w:multiLevelType w:val="hybridMultilevel"/>
    <w:tmpl w:val="5002AC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AA70DF"/>
    <w:multiLevelType w:val="hybridMultilevel"/>
    <w:tmpl w:val="D7DA5F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871969"/>
    <w:multiLevelType w:val="hybridMultilevel"/>
    <w:tmpl w:val="F2A444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DF4C01"/>
    <w:multiLevelType w:val="hybridMultilevel"/>
    <w:tmpl w:val="EBFE07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026D0D"/>
    <w:multiLevelType w:val="hybridMultilevel"/>
    <w:tmpl w:val="94146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F502B1E"/>
    <w:multiLevelType w:val="hybridMultilevel"/>
    <w:tmpl w:val="B73266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B11BCA"/>
    <w:multiLevelType w:val="hybridMultilevel"/>
    <w:tmpl w:val="7E8AE2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C111D5"/>
    <w:multiLevelType w:val="hybridMultilevel"/>
    <w:tmpl w:val="A7F4E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45FC6"/>
    <w:multiLevelType w:val="hybridMultilevel"/>
    <w:tmpl w:val="6EDA27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5725AE6"/>
    <w:multiLevelType w:val="hybridMultilevel"/>
    <w:tmpl w:val="05E8F3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73E7D"/>
    <w:multiLevelType w:val="hybridMultilevel"/>
    <w:tmpl w:val="0FB631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482C62"/>
    <w:multiLevelType w:val="hybridMultilevel"/>
    <w:tmpl w:val="B63814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A321FDD"/>
    <w:multiLevelType w:val="hybridMultilevel"/>
    <w:tmpl w:val="1CF0A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39B175E"/>
    <w:multiLevelType w:val="hybridMultilevel"/>
    <w:tmpl w:val="51A0C7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0507A2"/>
    <w:multiLevelType w:val="hybridMultilevel"/>
    <w:tmpl w:val="E382B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490639C"/>
    <w:multiLevelType w:val="hybridMultilevel"/>
    <w:tmpl w:val="3984D9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6F94EB3"/>
    <w:multiLevelType w:val="hybridMultilevel"/>
    <w:tmpl w:val="A25AFB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88D616F"/>
    <w:multiLevelType w:val="hybridMultilevel"/>
    <w:tmpl w:val="6C66E0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97D4838"/>
    <w:multiLevelType w:val="hybridMultilevel"/>
    <w:tmpl w:val="97AC40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9862CB7"/>
    <w:multiLevelType w:val="hybridMultilevel"/>
    <w:tmpl w:val="17A685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9C23416"/>
    <w:multiLevelType w:val="hybridMultilevel"/>
    <w:tmpl w:val="D2DE358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A0D6E9E"/>
    <w:multiLevelType w:val="hybridMultilevel"/>
    <w:tmpl w:val="F2C045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A326E67"/>
    <w:multiLevelType w:val="hybridMultilevel"/>
    <w:tmpl w:val="64E29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C502BED"/>
    <w:multiLevelType w:val="hybridMultilevel"/>
    <w:tmpl w:val="9C9476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C864F68"/>
    <w:multiLevelType w:val="hybridMultilevel"/>
    <w:tmpl w:val="4E7C7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252C27"/>
    <w:multiLevelType w:val="hybridMultilevel"/>
    <w:tmpl w:val="35D475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2E959AE"/>
    <w:multiLevelType w:val="hybridMultilevel"/>
    <w:tmpl w:val="BDD085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33A04BC"/>
    <w:multiLevelType w:val="hybridMultilevel"/>
    <w:tmpl w:val="B05EB4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46A79B5"/>
    <w:multiLevelType w:val="hybridMultilevel"/>
    <w:tmpl w:val="CBC276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625618B"/>
    <w:multiLevelType w:val="hybridMultilevel"/>
    <w:tmpl w:val="944801F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7CD0160"/>
    <w:multiLevelType w:val="hybridMultilevel"/>
    <w:tmpl w:val="ECE48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5D3757"/>
    <w:multiLevelType w:val="hybridMultilevel"/>
    <w:tmpl w:val="6A4C4D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B1B4621"/>
    <w:multiLevelType w:val="hybridMultilevel"/>
    <w:tmpl w:val="5F3860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BB3123E"/>
    <w:multiLevelType w:val="hybridMultilevel"/>
    <w:tmpl w:val="73C261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FC707C0"/>
    <w:multiLevelType w:val="hybridMultilevel"/>
    <w:tmpl w:val="08F85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3CE6B62"/>
    <w:multiLevelType w:val="hybridMultilevel"/>
    <w:tmpl w:val="D048DC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5131F11"/>
    <w:multiLevelType w:val="hybridMultilevel"/>
    <w:tmpl w:val="BC0A5C2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52C78D9"/>
    <w:multiLevelType w:val="hybridMultilevel"/>
    <w:tmpl w:val="E9DAFC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2654112"/>
    <w:multiLevelType w:val="hybridMultilevel"/>
    <w:tmpl w:val="4380FF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32336D4"/>
    <w:multiLevelType w:val="hybridMultilevel"/>
    <w:tmpl w:val="4CDCE8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D374097"/>
    <w:multiLevelType w:val="hybridMultilevel"/>
    <w:tmpl w:val="2A0C76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EE55497"/>
    <w:multiLevelType w:val="hybridMultilevel"/>
    <w:tmpl w:val="E85C92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18160A5"/>
    <w:multiLevelType w:val="hybridMultilevel"/>
    <w:tmpl w:val="A544C4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19565DF"/>
    <w:multiLevelType w:val="hybridMultilevel"/>
    <w:tmpl w:val="BE6CE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2A929CA"/>
    <w:multiLevelType w:val="hybridMultilevel"/>
    <w:tmpl w:val="CA48A2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4210124"/>
    <w:multiLevelType w:val="hybridMultilevel"/>
    <w:tmpl w:val="BC0C98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68E2C83"/>
    <w:multiLevelType w:val="hybridMultilevel"/>
    <w:tmpl w:val="CB027F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671B50C8"/>
    <w:multiLevelType w:val="hybridMultilevel"/>
    <w:tmpl w:val="B45483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673B1231"/>
    <w:multiLevelType w:val="hybridMultilevel"/>
    <w:tmpl w:val="2D3821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6AD54657"/>
    <w:multiLevelType w:val="hybridMultilevel"/>
    <w:tmpl w:val="1E8076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C95687F"/>
    <w:multiLevelType w:val="hybridMultilevel"/>
    <w:tmpl w:val="5F4A10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F846E44"/>
    <w:multiLevelType w:val="hybridMultilevel"/>
    <w:tmpl w:val="CD6093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0000B87"/>
    <w:multiLevelType w:val="hybridMultilevel"/>
    <w:tmpl w:val="E67CA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B81006"/>
    <w:multiLevelType w:val="hybridMultilevel"/>
    <w:tmpl w:val="E836FC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3635F97"/>
    <w:multiLevelType w:val="hybridMultilevel"/>
    <w:tmpl w:val="2B7242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A0C66A6"/>
    <w:multiLevelType w:val="hybridMultilevel"/>
    <w:tmpl w:val="950C57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7C4127E9"/>
    <w:multiLevelType w:val="hybridMultilevel"/>
    <w:tmpl w:val="F1E0B5BC"/>
    <w:lvl w:ilvl="0" w:tplc="04190011">
      <w:start w:val="1"/>
      <w:numFmt w:val="decimal"/>
      <w:lvlText w:val="%1)"/>
      <w:lvlJc w:val="left"/>
      <w:pPr>
        <w:ind w:left="720" w:hanging="360"/>
      </w:pPr>
      <w:rPr>
        <w:rFonts w:hint="default"/>
        <w:i w:val="0"/>
      </w:rPr>
    </w:lvl>
    <w:lvl w:ilvl="1" w:tplc="947CCA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C853C12"/>
    <w:multiLevelType w:val="hybridMultilevel"/>
    <w:tmpl w:val="8DA435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C864DA"/>
    <w:multiLevelType w:val="hybridMultilevel"/>
    <w:tmpl w:val="99CE1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5"/>
  </w:num>
  <w:num w:numId="4">
    <w:abstractNumId w:val="15"/>
  </w:num>
  <w:num w:numId="5">
    <w:abstractNumId w:val="10"/>
  </w:num>
  <w:num w:numId="6">
    <w:abstractNumId w:val="58"/>
  </w:num>
  <w:num w:numId="7">
    <w:abstractNumId w:val="12"/>
  </w:num>
  <w:num w:numId="8">
    <w:abstractNumId w:val="56"/>
  </w:num>
  <w:num w:numId="9">
    <w:abstractNumId w:val="20"/>
  </w:num>
  <w:num w:numId="10">
    <w:abstractNumId w:val="22"/>
  </w:num>
  <w:num w:numId="11">
    <w:abstractNumId w:val="18"/>
  </w:num>
  <w:num w:numId="12">
    <w:abstractNumId w:val="49"/>
  </w:num>
  <w:num w:numId="13">
    <w:abstractNumId w:val="52"/>
  </w:num>
  <w:num w:numId="14">
    <w:abstractNumId w:val="0"/>
  </w:num>
  <w:num w:numId="15">
    <w:abstractNumId w:val="42"/>
  </w:num>
  <w:num w:numId="16">
    <w:abstractNumId w:val="50"/>
  </w:num>
  <w:num w:numId="17">
    <w:abstractNumId w:val="40"/>
  </w:num>
  <w:num w:numId="18">
    <w:abstractNumId w:val="32"/>
  </w:num>
  <w:num w:numId="19">
    <w:abstractNumId w:val="19"/>
  </w:num>
  <w:num w:numId="20">
    <w:abstractNumId w:val="36"/>
  </w:num>
  <w:num w:numId="21">
    <w:abstractNumId w:val="7"/>
  </w:num>
  <w:num w:numId="22">
    <w:abstractNumId w:val="31"/>
  </w:num>
  <w:num w:numId="23">
    <w:abstractNumId w:val="14"/>
  </w:num>
  <w:num w:numId="24">
    <w:abstractNumId w:val="35"/>
  </w:num>
  <w:num w:numId="25">
    <w:abstractNumId w:val="17"/>
  </w:num>
  <w:num w:numId="26">
    <w:abstractNumId w:val="25"/>
  </w:num>
  <w:num w:numId="27">
    <w:abstractNumId w:val="54"/>
  </w:num>
  <w:num w:numId="28">
    <w:abstractNumId w:val="55"/>
  </w:num>
  <w:num w:numId="29">
    <w:abstractNumId w:val="57"/>
  </w:num>
  <w:num w:numId="30">
    <w:abstractNumId w:val="21"/>
  </w:num>
  <w:num w:numId="31">
    <w:abstractNumId w:val="9"/>
  </w:num>
  <w:num w:numId="32">
    <w:abstractNumId w:val="29"/>
  </w:num>
  <w:num w:numId="33">
    <w:abstractNumId w:val="37"/>
  </w:num>
  <w:num w:numId="34">
    <w:abstractNumId w:val="1"/>
  </w:num>
  <w:num w:numId="35">
    <w:abstractNumId w:val="34"/>
  </w:num>
  <w:num w:numId="36">
    <w:abstractNumId w:val="43"/>
  </w:num>
  <w:num w:numId="37">
    <w:abstractNumId w:val="41"/>
  </w:num>
  <w:num w:numId="38">
    <w:abstractNumId w:val="38"/>
  </w:num>
  <w:num w:numId="39">
    <w:abstractNumId w:val="16"/>
  </w:num>
  <w:num w:numId="40">
    <w:abstractNumId w:val="11"/>
  </w:num>
  <w:num w:numId="41">
    <w:abstractNumId w:val="2"/>
  </w:num>
  <w:num w:numId="42">
    <w:abstractNumId w:val="27"/>
  </w:num>
  <w:num w:numId="43">
    <w:abstractNumId w:val="24"/>
  </w:num>
  <w:num w:numId="44">
    <w:abstractNumId w:val="53"/>
  </w:num>
  <w:num w:numId="45">
    <w:abstractNumId w:val="8"/>
  </w:num>
  <w:num w:numId="46">
    <w:abstractNumId w:val="30"/>
  </w:num>
  <w:num w:numId="47">
    <w:abstractNumId w:val="39"/>
  </w:num>
  <w:num w:numId="48">
    <w:abstractNumId w:val="46"/>
  </w:num>
  <w:num w:numId="49">
    <w:abstractNumId w:val="44"/>
  </w:num>
  <w:num w:numId="50">
    <w:abstractNumId w:val="59"/>
  </w:num>
  <w:num w:numId="51">
    <w:abstractNumId w:val="6"/>
  </w:num>
  <w:num w:numId="52">
    <w:abstractNumId w:val="13"/>
  </w:num>
  <w:num w:numId="53">
    <w:abstractNumId w:val="47"/>
  </w:num>
  <w:num w:numId="54">
    <w:abstractNumId w:val="4"/>
  </w:num>
  <w:num w:numId="55">
    <w:abstractNumId w:val="48"/>
  </w:num>
  <w:num w:numId="56">
    <w:abstractNumId w:val="5"/>
  </w:num>
  <w:num w:numId="57">
    <w:abstractNumId w:val="33"/>
  </w:num>
  <w:num w:numId="58">
    <w:abstractNumId w:val="28"/>
  </w:num>
  <w:num w:numId="59">
    <w:abstractNumId w:val="51"/>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FB"/>
    <w:rsid w:val="000002AF"/>
    <w:rsid w:val="00001890"/>
    <w:rsid w:val="000019A6"/>
    <w:rsid w:val="000028A5"/>
    <w:rsid w:val="00002A31"/>
    <w:rsid w:val="00002BA8"/>
    <w:rsid w:val="00003223"/>
    <w:rsid w:val="000038B0"/>
    <w:rsid w:val="00003A45"/>
    <w:rsid w:val="00004374"/>
    <w:rsid w:val="00004FE4"/>
    <w:rsid w:val="00005652"/>
    <w:rsid w:val="000063AB"/>
    <w:rsid w:val="00010C24"/>
    <w:rsid w:val="00011FF9"/>
    <w:rsid w:val="00013A7F"/>
    <w:rsid w:val="000140DC"/>
    <w:rsid w:val="00014746"/>
    <w:rsid w:val="0001555B"/>
    <w:rsid w:val="00016019"/>
    <w:rsid w:val="00016F23"/>
    <w:rsid w:val="00017E4B"/>
    <w:rsid w:val="00020344"/>
    <w:rsid w:val="00020723"/>
    <w:rsid w:val="000210A0"/>
    <w:rsid w:val="000216C7"/>
    <w:rsid w:val="00021D14"/>
    <w:rsid w:val="00021E6A"/>
    <w:rsid w:val="000232E0"/>
    <w:rsid w:val="0002344D"/>
    <w:rsid w:val="00024B37"/>
    <w:rsid w:val="00024C31"/>
    <w:rsid w:val="000251FB"/>
    <w:rsid w:val="000252EB"/>
    <w:rsid w:val="00025B53"/>
    <w:rsid w:val="00025B9E"/>
    <w:rsid w:val="00026FD7"/>
    <w:rsid w:val="000331D1"/>
    <w:rsid w:val="00033509"/>
    <w:rsid w:val="00034289"/>
    <w:rsid w:val="000356D5"/>
    <w:rsid w:val="00036C97"/>
    <w:rsid w:val="00037FC6"/>
    <w:rsid w:val="000403BA"/>
    <w:rsid w:val="000404FC"/>
    <w:rsid w:val="000415D4"/>
    <w:rsid w:val="00042AC0"/>
    <w:rsid w:val="00042C8E"/>
    <w:rsid w:val="000433A3"/>
    <w:rsid w:val="00043419"/>
    <w:rsid w:val="00043794"/>
    <w:rsid w:val="00043EB9"/>
    <w:rsid w:val="00044992"/>
    <w:rsid w:val="000452A9"/>
    <w:rsid w:val="000455E4"/>
    <w:rsid w:val="00045987"/>
    <w:rsid w:val="000468D9"/>
    <w:rsid w:val="00050052"/>
    <w:rsid w:val="00050109"/>
    <w:rsid w:val="00050703"/>
    <w:rsid w:val="0005107C"/>
    <w:rsid w:val="00052C53"/>
    <w:rsid w:val="000547AD"/>
    <w:rsid w:val="000548FB"/>
    <w:rsid w:val="00054B09"/>
    <w:rsid w:val="00055577"/>
    <w:rsid w:val="000557F6"/>
    <w:rsid w:val="00055B5A"/>
    <w:rsid w:val="00056C3A"/>
    <w:rsid w:val="00060D9E"/>
    <w:rsid w:val="000610FD"/>
    <w:rsid w:val="000628D8"/>
    <w:rsid w:val="00062CF7"/>
    <w:rsid w:val="00063FCD"/>
    <w:rsid w:val="00065B9F"/>
    <w:rsid w:val="00065D63"/>
    <w:rsid w:val="00065E92"/>
    <w:rsid w:val="0006632D"/>
    <w:rsid w:val="000665ED"/>
    <w:rsid w:val="00067137"/>
    <w:rsid w:val="00067C4C"/>
    <w:rsid w:val="00073582"/>
    <w:rsid w:val="0007609C"/>
    <w:rsid w:val="000762E1"/>
    <w:rsid w:val="000771C7"/>
    <w:rsid w:val="000773AA"/>
    <w:rsid w:val="0007763D"/>
    <w:rsid w:val="00077949"/>
    <w:rsid w:val="00080EC1"/>
    <w:rsid w:val="00082CC2"/>
    <w:rsid w:val="00082F70"/>
    <w:rsid w:val="00083D7D"/>
    <w:rsid w:val="00083DA6"/>
    <w:rsid w:val="00085AEB"/>
    <w:rsid w:val="00086C2D"/>
    <w:rsid w:val="00086CBD"/>
    <w:rsid w:val="00087F27"/>
    <w:rsid w:val="0009184C"/>
    <w:rsid w:val="0009257B"/>
    <w:rsid w:val="0009263D"/>
    <w:rsid w:val="000938BB"/>
    <w:rsid w:val="00093D63"/>
    <w:rsid w:val="00094A30"/>
    <w:rsid w:val="00095816"/>
    <w:rsid w:val="000968CD"/>
    <w:rsid w:val="00096B59"/>
    <w:rsid w:val="000A03C6"/>
    <w:rsid w:val="000A0AAF"/>
    <w:rsid w:val="000A22FC"/>
    <w:rsid w:val="000A2B0D"/>
    <w:rsid w:val="000A2BDB"/>
    <w:rsid w:val="000A33BE"/>
    <w:rsid w:val="000A3B51"/>
    <w:rsid w:val="000A413B"/>
    <w:rsid w:val="000A5145"/>
    <w:rsid w:val="000A7F35"/>
    <w:rsid w:val="000B2FE7"/>
    <w:rsid w:val="000B31F1"/>
    <w:rsid w:val="000B3A97"/>
    <w:rsid w:val="000B4A87"/>
    <w:rsid w:val="000B5B70"/>
    <w:rsid w:val="000B66FE"/>
    <w:rsid w:val="000B67BF"/>
    <w:rsid w:val="000C0761"/>
    <w:rsid w:val="000C23AF"/>
    <w:rsid w:val="000C24A9"/>
    <w:rsid w:val="000C276F"/>
    <w:rsid w:val="000C28E3"/>
    <w:rsid w:val="000C31CF"/>
    <w:rsid w:val="000C32D5"/>
    <w:rsid w:val="000C3405"/>
    <w:rsid w:val="000C372A"/>
    <w:rsid w:val="000C4B84"/>
    <w:rsid w:val="000C5248"/>
    <w:rsid w:val="000C7041"/>
    <w:rsid w:val="000C76F2"/>
    <w:rsid w:val="000D029D"/>
    <w:rsid w:val="000D02E8"/>
    <w:rsid w:val="000D05A2"/>
    <w:rsid w:val="000D05F5"/>
    <w:rsid w:val="000D1407"/>
    <w:rsid w:val="000D4BCF"/>
    <w:rsid w:val="000D7C3C"/>
    <w:rsid w:val="000E11DE"/>
    <w:rsid w:val="000E1E03"/>
    <w:rsid w:val="000E2F95"/>
    <w:rsid w:val="000E35F5"/>
    <w:rsid w:val="000E44D6"/>
    <w:rsid w:val="000E461D"/>
    <w:rsid w:val="000E4BCE"/>
    <w:rsid w:val="000E519A"/>
    <w:rsid w:val="000E51F4"/>
    <w:rsid w:val="000E6C14"/>
    <w:rsid w:val="000E79B7"/>
    <w:rsid w:val="000E7C15"/>
    <w:rsid w:val="000E7EA6"/>
    <w:rsid w:val="000F0314"/>
    <w:rsid w:val="000F29AB"/>
    <w:rsid w:val="000F33DA"/>
    <w:rsid w:val="000F39D3"/>
    <w:rsid w:val="000F3E19"/>
    <w:rsid w:val="000F464F"/>
    <w:rsid w:val="000F47D6"/>
    <w:rsid w:val="000F4D0A"/>
    <w:rsid w:val="000F4F42"/>
    <w:rsid w:val="000F50FF"/>
    <w:rsid w:val="000F5E04"/>
    <w:rsid w:val="000F5E3F"/>
    <w:rsid w:val="000F772D"/>
    <w:rsid w:val="000F7B6E"/>
    <w:rsid w:val="00100B1F"/>
    <w:rsid w:val="0010262D"/>
    <w:rsid w:val="00102EF3"/>
    <w:rsid w:val="00105224"/>
    <w:rsid w:val="00105314"/>
    <w:rsid w:val="0010726D"/>
    <w:rsid w:val="001077CC"/>
    <w:rsid w:val="00110142"/>
    <w:rsid w:val="00111E52"/>
    <w:rsid w:val="00113425"/>
    <w:rsid w:val="00113432"/>
    <w:rsid w:val="001136DE"/>
    <w:rsid w:val="00113801"/>
    <w:rsid w:val="001138FC"/>
    <w:rsid w:val="00113BE4"/>
    <w:rsid w:val="001140F6"/>
    <w:rsid w:val="0011484A"/>
    <w:rsid w:val="00115221"/>
    <w:rsid w:val="0011557A"/>
    <w:rsid w:val="00115957"/>
    <w:rsid w:val="001160E7"/>
    <w:rsid w:val="001163FA"/>
    <w:rsid w:val="001200B4"/>
    <w:rsid w:val="00121721"/>
    <w:rsid w:val="00121B26"/>
    <w:rsid w:val="001227EE"/>
    <w:rsid w:val="001251C9"/>
    <w:rsid w:val="001255A0"/>
    <w:rsid w:val="00126582"/>
    <w:rsid w:val="001268E3"/>
    <w:rsid w:val="001311C1"/>
    <w:rsid w:val="0013282C"/>
    <w:rsid w:val="00132897"/>
    <w:rsid w:val="00133210"/>
    <w:rsid w:val="0013330E"/>
    <w:rsid w:val="001345FF"/>
    <w:rsid w:val="0013464F"/>
    <w:rsid w:val="00134D9E"/>
    <w:rsid w:val="001350E1"/>
    <w:rsid w:val="00135D6D"/>
    <w:rsid w:val="00135FF0"/>
    <w:rsid w:val="00136263"/>
    <w:rsid w:val="00136EAF"/>
    <w:rsid w:val="00137110"/>
    <w:rsid w:val="00137D6B"/>
    <w:rsid w:val="00137DF8"/>
    <w:rsid w:val="00140924"/>
    <w:rsid w:val="00141E43"/>
    <w:rsid w:val="00141EFD"/>
    <w:rsid w:val="001427DF"/>
    <w:rsid w:val="001427FA"/>
    <w:rsid w:val="00142B92"/>
    <w:rsid w:val="00143275"/>
    <w:rsid w:val="00143784"/>
    <w:rsid w:val="001439D7"/>
    <w:rsid w:val="001452FB"/>
    <w:rsid w:val="001457CE"/>
    <w:rsid w:val="00145CA5"/>
    <w:rsid w:val="00147BA2"/>
    <w:rsid w:val="0015054B"/>
    <w:rsid w:val="001505EE"/>
    <w:rsid w:val="00150634"/>
    <w:rsid w:val="00150E59"/>
    <w:rsid w:val="001511A6"/>
    <w:rsid w:val="00152A2A"/>
    <w:rsid w:val="00154632"/>
    <w:rsid w:val="00155C15"/>
    <w:rsid w:val="00155CA1"/>
    <w:rsid w:val="00155E6D"/>
    <w:rsid w:val="00156A36"/>
    <w:rsid w:val="00156BE9"/>
    <w:rsid w:val="001603D7"/>
    <w:rsid w:val="0016042F"/>
    <w:rsid w:val="00160CDD"/>
    <w:rsid w:val="00161744"/>
    <w:rsid w:val="00164E03"/>
    <w:rsid w:val="00164E0F"/>
    <w:rsid w:val="0016686D"/>
    <w:rsid w:val="00166A7F"/>
    <w:rsid w:val="00167BDB"/>
    <w:rsid w:val="001708EA"/>
    <w:rsid w:val="00170EEC"/>
    <w:rsid w:val="00171964"/>
    <w:rsid w:val="00171A5D"/>
    <w:rsid w:val="00171A74"/>
    <w:rsid w:val="00171AA1"/>
    <w:rsid w:val="00171E02"/>
    <w:rsid w:val="00173167"/>
    <w:rsid w:val="00174227"/>
    <w:rsid w:val="00174BFE"/>
    <w:rsid w:val="00174CD8"/>
    <w:rsid w:val="00175395"/>
    <w:rsid w:val="001755FD"/>
    <w:rsid w:val="00175D70"/>
    <w:rsid w:val="00176D2F"/>
    <w:rsid w:val="001824DC"/>
    <w:rsid w:val="00182860"/>
    <w:rsid w:val="00183360"/>
    <w:rsid w:val="00183A43"/>
    <w:rsid w:val="00183F06"/>
    <w:rsid w:val="001844D1"/>
    <w:rsid w:val="001848C9"/>
    <w:rsid w:val="00184B31"/>
    <w:rsid w:val="00185A71"/>
    <w:rsid w:val="001861A6"/>
    <w:rsid w:val="001862F4"/>
    <w:rsid w:val="00190052"/>
    <w:rsid w:val="00190897"/>
    <w:rsid w:val="001910C7"/>
    <w:rsid w:val="00191959"/>
    <w:rsid w:val="00194129"/>
    <w:rsid w:val="00195FDD"/>
    <w:rsid w:val="001960D6"/>
    <w:rsid w:val="00196197"/>
    <w:rsid w:val="001975A6"/>
    <w:rsid w:val="001A1245"/>
    <w:rsid w:val="001A21A1"/>
    <w:rsid w:val="001A3113"/>
    <w:rsid w:val="001A3170"/>
    <w:rsid w:val="001A5407"/>
    <w:rsid w:val="001A698B"/>
    <w:rsid w:val="001A69D9"/>
    <w:rsid w:val="001A6AF1"/>
    <w:rsid w:val="001A6D90"/>
    <w:rsid w:val="001B07D5"/>
    <w:rsid w:val="001B0B7E"/>
    <w:rsid w:val="001B0C57"/>
    <w:rsid w:val="001B0DFE"/>
    <w:rsid w:val="001B2EAF"/>
    <w:rsid w:val="001B3171"/>
    <w:rsid w:val="001B354C"/>
    <w:rsid w:val="001B6282"/>
    <w:rsid w:val="001B63D5"/>
    <w:rsid w:val="001B63F1"/>
    <w:rsid w:val="001B72F3"/>
    <w:rsid w:val="001C0ADA"/>
    <w:rsid w:val="001C2D5F"/>
    <w:rsid w:val="001C2DCF"/>
    <w:rsid w:val="001C314B"/>
    <w:rsid w:val="001C3515"/>
    <w:rsid w:val="001C3731"/>
    <w:rsid w:val="001C5B90"/>
    <w:rsid w:val="001C608B"/>
    <w:rsid w:val="001C60D6"/>
    <w:rsid w:val="001C6804"/>
    <w:rsid w:val="001C6EBB"/>
    <w:rsid w:val="001C7E14"/>
    <w:rsid w:val="001D1208"/>
    <w:rsid w:val="001D1EF4"/>
    <w:rsid w:val="001D257A"/>
    <w:rsid w:val="001D3857"/>
    <w:rsid w:val="001D4935"/>
    <w:rsid w:val="001D4E3B"/>
    <w:rsid w:val="001D6322"/>
    <w:rsid w:val="001D65DF"/>
    <w:rsid w:val="001D7F38"/>
    <w:rsid w:val="001E08D3"/>
    <w:rsid w:val="001E0EBE"/>
    <w:rsid w:val="001E255D"/>
    <w:rsid w:val="001E2972"/>
    <w:rsid w:val="001E2983"/>
    <w:rsid w:val="001E396C"/>
    <w:rsid w:val="001E3FD0"/>
    <w:rsid w:val="001E4C53"/>
    <w:rsid w:val="001E6033"/>
    <w:rsid w:val="001E66FA"/>
    <w:rsid w:val="001E6A3B"/>
    <w:rsid w:val="001E6E66"/>
    <w:rsid w:val="001E6EC2"/>
    <w:rsid w:val="001E7A74"/>
    <w:rsid w:val="001E7FF1"/>
    <w:rsid w:val="001F05CE"/>
    <w:rsid w:val="001F07E5"/>
    <w:rsid w:val="001F128B"/>
    <w:rsid w:val="001F1A2C"/>
    <w:rsid w:val="001F1CF1"/>
    <w:rsid w:val="001F2751"/>
    <w:rsid w:val="001F3491"/>
    <w:rsid w:val="001F3746"/>
    <w:rsid w:val="001F45D0"/>
    <w:rsid w:val="001F5F6D"/>
    <w:rsid w:val="00200FA9"/>
    <w:rsid w:val="002012CD"/>
    <w:rsid w:val="0020285A"/>
    <w:rsid w:val="0020298B"/>
    <w:rsid w:val="0020506F"/>
    <w:rsid w:val="00206252"/>
    <w:rsid w:val="00206446"/>
    <w:rsid w:val="002066BC"/>
    <w:rsid w:val="00207025"/>
    <w:rsid w:val="00210C39"/>
    <w:rsid w:val="00210CD7"/>
    <w:rsid w:val="0021436A"/>
    <w:rsid w:val="002151D3"/>
    <w:rsid w:val="00215BB6"/>
    <w:rsid w:val="00215FA1"/>
    <w:rsid w:val="00216FDD"/>
    <w:rsid w:val="00217E66"/>
    <w:rsid w:val="00217FBF"/>
    <w:rsid w:val="00220939"/>
    <w:rsid w:val="0022180D"/>
    <w:rsid w:val="00222471"/>
    <w:rsid w:val="00222B5F"/>
    <w:rsid w:val="00222FAB"/>
    <w:rsid w:val="0022344A"/>
    <w:rsid w:val="00223F07"/>
    <w:rsid w:val="002254B5"/>
    <w:rsid w:val="0022612E"/>
    <w:rsid w:val="0022654B"/>
    <w:rsid w:val="0022672C"/>
    <w:rsid w:val="002270BC"/>
    <w:rsid w:val="002301AB"/>
    <w:rsid w:val="00231180"/>
    <w:rsid w:val="00232193"/>
    <w:rsid w:val="0023299F"/>
    <w:rsid w:val="00232BAF"/>
    <w:rsid w:val="00233865"/>
    <w:rsid w:val="00233DA8"/>
    <w:rsid w:val="0023486B"/>
    <w:rsid w:val="00235749"/>
    <w:rsid w:val="00235FEA"/>
    <w:rsid w:val="002368CB"/>
    <w:rsid w:val="00236929"/>
    <w:rsid w:val="002374B7"/>
    <w:rsid w:val="00237AD4"/>
    <w:rsid w:val="00237E72"/>
    <w:rsid w:val="00240761"/>
    <w:rsid w:val="00241458"/>
    <w:rsid w:val="002418E0"/>
    <w:rsid w:val="00241F71"/>
    <w:rsid w:val="0024283A"/>
    <w:rsid w:val="002428DE"/>
    <w:rsid w:val="00243301"/>
    <w:rsid w:val="002439D6"/>
    <w:rsid w:val="00243F49"/>
    <w:rsid w:val="00244DF2"/>
    <w:rsid w:val="00245461"/>
    <w:rsid w:val="00245789"/>
    <w:rsid w:val="00251924"/>
    <w:rsid w:val="00251B29"/>
    <w:rsid w:val="002526A7"/>
    <w:rsid w:val="0025346C"/>
    <w:rsid w:val="00254334"/>
    <w:rsid w:val="00254B96"/>
    <w:rsid w:val="00260078"/>
    <w:rsid w:val="00260E16"/>
    <w:rsid w:val="00260F73"/>
    <w:rsid w:val="00260FEC"/>
    <w:rsid w:val="00261092"/>
    <w:rsid w:val="0026198F"/>
    <w:rsid w:val="0026223C"/>
    <w:rsid w:val="00262A16"/>
    <w:rsid w:val="00263FB6"/>
    <w:rsid w:val="00263FCB"/>
    <w:rsid w:val="00264F15"/>
    <w:rsid w:val="00265389"/>
    <w:rsid w:val="00265404"/>
    <w:rsid w:val="0026662A"/>
    <w:rsid w:val="00266735"/>
    <w:rsid w:val="00266F53"/>
    <w:rsid w:val="0026730E"/>
    <w:rsid w:val="002678A3"/>
    <w:rsid w:val="00270BF7"/>
    <w:rsid w:val="002735E6"/>
    <w:rsid w:val="00274A36"/>
    <w:rsid w:val="00274C09"/>
    <w:rsid w:val="002809BA"/>
    <w:rsid w:val="0028146F"/>
    <w:rsid w:val="002814BE"/>
    <w:rsid w:val="00281730"/>
    <w:rsid w:val="0028321E"/>
    <w:rsid w:val="002866B8"/>
    <w:rsid w:val="00286AEB"/>
    <w:rsid w:val="00287470"/>
    <w:rsid w:val="002907B4"/>
    <w:rsid w:val="002907D0"/>
    <w:rsid w:val="0029207A"/>
    <w:rsid w:val="00292888"/>
    <w:rsid w:val="00292989"/>
    <w:rsid w:val="00293B37"/>
    <w:rsid w:val="00294090"/>
    <w:rsid w:val="002942F7"/>
    <w:rsid w:val="00295B9A"/>
    <w:rsid w:val="00296F3D"/>
    <w:rsid w:val="00297864"/>
    <w:rsid w:val="00297C5C"/>
    <w:rsid w:val="002A1B65"/>
    <w:rsid w:val="002A22A1"/>
    <w:rsid w:val="002A2393"/>
    <w:rsid w:val="002A2F1A"/>
    <w:rsid w:val="002A30ED"/>
    <w:rsid w:val="002A32DF"/>
    <w:rsid w:val="002A412D"/>
    <w:rsid w:val="002A4658"/>
    <w:rsid w:val="002A509E"/>
    <w:rsid w:val="002B1CFB"/>
    <w:rsid w:val="002B5622"/>
    <w:rsid w:val="002B60F8"/>
    <w:rsid w:val="002B66F9"/>
    <w:rsid w:val="002B75D3"/>
    <w:rsid w:val="002C05B6"/>
    <w:rsid w:val="002C08FF"/>
    <w:rsid w:val="002C09E9"/>
    <w:rsid w:val="002C1A76"/>
    <w:rsid w:val="002C24DC"/>
    <w:rsid w:val="002C5243"/>
    <w:rsid w:val="002C627D"/>
    <w:rsid w:val="002C68C1"/>
    <w:rsid w:val="002C6E16"/>
    <w:rsid w:val="002D0073"/>
    <w:rsid w:val="002D0DA6"/>
    <w:rsid w:val="002D1839"/>
    <w:rsid w:val="002D1C29"/>
    <w:rsid w:val="002D33DE"/>
    <w:rsid w:val="002D375F"/>
    <w:rsid w:val="002D46BD"/>
    <w:rsid w:val="002D59FF"/>
    <w:rsid w:val="002D5CFC"/>
    <w:rsid w:val="002D7503"/>
    <w:rsid w:val="002D7769"/>
    <w:rsid w:val="002D78E0"/>
    <w:rsid w:val="002E0156"/>
    <w:rsid w:val="002E02E0"/>
    <w:rsid w:val="002E16FB"/>
    <w:rsid w:val="002E2337"/>
    <w:rsid w:val="002E23BF"/>
    <w:rsid w:val="002E4C23"/>
    <w:rsid w:val="002E5715"/>
    <w:rsid w:val="002E6BC5"/>
    <w:rsid w:val="002E718E"/>
    <w:rsid w:val="002F164A"/>
    <w:rsid w:val="002F18C1"/>
    <w:rsid w:val="002F1E96"/>
    <w:rsid w:val="002F208B"/>
    <w:rsid w:val="002F2808"/>
    <w:rsid w:val="002F3560"/>
    <w:rsid w:val="002F4EF4"/>
    <w:rsid w:val="002F590F"/>
    <w:rsid w:val="002F5FDB"/>
    <w:rsid w:val="002F62B9"/>
    <w:rsid w:val="003003D8"/>
    <w:rsid w:val="003014B9"/>
    <w:rsid w:val="0030273E"/>
    <w:rsid w:val="0030299E"/>
    <w:rsid w:val="003032BD"/>
    <w:rsid w:val="00304538"/>
    <w:rsid w:val="0030492D"/>
    <w:rsid w:val="00305228"/>
    <w:rsid w:val="00305342"/>
    <w:rsid w:val="003060B6"/>
    <w:rsid w:val="0030644B"/>
    <w:rsid w:val="0030651E"/>
    <w:rsid w:val="003078A1"/>
    <w:rsid w:val="003102C8"/>
    <w:rsid w:val="003105E9"/>
    <w:rsid w:val="00310620"/>
    <w:rsid w:val="00310A2C"/>
    <w:rsid w:val="003113A9"/>
    <w:rsid w:val="00311AC6"/>
    <w:rsid w:val="00312246"/>
    <w:rsid w:val="00313748"/>
    <w:rsid w:val="00313AD1"/>
    <w:rsid w:val="00314242"/>
    <w:rsid w:val="00315CD7"/>
    <w:rsid w:val="0032045C"/>
    <w:rsid w:val="00321924"/>
    <w:rsid w:val="00322A2F"/>
    <w:rsid w:val="00322D23"/>
    <w:rsid w:val="00322D9E"/>
    <w:rsid w:val="00322F9B"/>
    <w:rsid w:val="00324C60"/>
    <w:rsid w:val="0032597F"/>
    <w:rsid w:val="00325CF1"/>
    <w:rsid w:val="00325EFD"/>
    <w:rsid w:val="00325F70"/>
    <w:rsid w:val="0032683C"/>
    <w:rsid w:val="00326DB2"/>
    <w:rsid w:val="00326F75"/>
    <w:rsid w:val="00327D05"/>
    <w:rsid w:val="0033026E"/>
    <w:rsid w:val="00330961"/>
    <w:rsid w:val="00332742"/>
    <w:rsid w:val="00332860"/>
    <w:rsid w:val="00333303"/>
    <w:rsid w:val="00333B3E"/>
    <w:rsid w:val="003367E4"/>
    <w:rsid w:val="0033696E"/>
    <w:rsid w:val="00336FBD"/>
    <w:rsid w:val="003378DF"/>
    <w:rsid w:val="00344AF5"/>
    <w:rsid w:val="003453C2"/>
    <w:rsid w:val="0034592F"/>
    <w:rsid w:val="003465BD"/>
    <w:rsid w:val="003465E7"/>
    <w:rsid w:val="00347547"/>
    <w:rsid w:val="00347761"/>
    <w:rsid w:val="00347BD6"/>
    <w:rsid w:val="00350CD5"/>
    <w:rsid w:val="003512B0"/>
    <w:rsid w:val="00351E4E"/>
    <w:rsid w:val="00351F7F"/>
    <w:rsid w:val="00352CA4"/>
    <w:rsid w:val="0035393A"/>
    <w:rsid w:val="003549FF"/>
    <w:rsid w:val="00355246"/>
    <w:rsid w:val="0035665E"/>
    <w:rsid w:val="00357EE6"/>
    <w:rsid w:val="003606E8"/>
    <w:rsid w:val="003615FE"/>
    <w:rsid w:val="003629D7"/>
    <w:rsid w:val="0036323E"/>
    <w:rsid w:val="003633C1"/>
    <w:rsid w:val="0036380A"/>
    <w:rsid w:val="00363905"/>
    <w:rsid w:val="00363C82"/>
    <w:rsid w:val="00367725"/>
    <w:rsid w:val="003679D6"/>
    <w:rsid w:val="00371668"/>
    <w:rsid w:val="00372406"/>
    <w:rsid w:val="0037245B"/>
    <w:rsid w:val="0037476A"/>
    <w:rsid w:val="003752E3"/>
    <w:rsid w:val="00376EC1"/>
    <w:rsid w:val="00377355"/>
    <w:rsid w:val="00377740"/>
    <w:rsid w:val="00380D37"/>
    <w:rsid w:val="00380E61"/>
    <w:rsid w:val="00385352"/>
    <w:rsid w:val="003856EA"/>
    <w:rsid w:val="003860AB"/>
    <w:rsid w:val="003868E7"/>
    <w:rsid w:val="00386C65"/>
    <w:rsid w:val="003907F8"/>
    <w:rsid w:val="00390AB5"/>
    <w:rsid w:val="003922A4"/>
    <w:rsid w:val="0039357E"/>
    <w:rsid w:val="003950AE"/>
    <w:rsid w:val="00397847"/>
    <w:rsid w:val="003A0505"/>
    <w:rsid w:val="003A20D8"/>
    <w:rsid w:val="003A3F10"/>
    <w:rsid w:val="003A5680"/>
    <w:rsid w:val="003A56CC"/>
    <w:rsid w:val="003A60FF"/>
    <w:rsid w:val="003A66FE"/>
    <w:rsid w:val="003A7A67"/>
    <w:rsid w:val="003B03E0"/>
    <w:rsid w:val="003B0652"/>
    <w:rsid w:val="003B0F19"/>
    <w:rsid w:val="003B38D4"/>
    <w:rsid w:val="003B3BBD"/>
    <w:rsid w:val="003B7957"/>
    <w:rsid w:val="003C045B"/>
    <w:rsid w:val="003C13BC"/>
    <w:rsid w:val="003C2063"/>
    <w:rsid w:val="003C23D9"/>
    <w:rsid w:val="003C301D"/>
    <w:rsid w:val="003C4911"/>
    <w:rsid w:val="003C4E58"/>
    <w:rsid w:val="003C502B"/>
    <w:rsid w:val="003C56F4"/>
    <w:rsid w:val="003C5943"/>
    <w:rsid w:val="003C68F6"/>
    <w:rsid w:val="003C6C25"/>
    <w:rsid w:val="003C7023"/>
    <w:rsid w:val="003C7E0D"/>
    <w:rsid w:val="003C7F7D"/>
    <w:rsid w:val="003D0179"/>
    <w:rsid w:val="003D0B34"/>
    <w:rsid w:val="003D0D6B"/>
    <w:rsid w:val="003D0EAF"/>
    <w:rsid w:val="003D16D2"/>
    <w:rsid w:val="003D27A7"/>
    <w:rsid w:val="003D52AB"/>
    <w:rsid w:val="003D59FD"/>
    <w:rsid w:val="003D5F54"/>
    <w:rsid w:val="003D6B3A"/>
    <w:rsid w:val="003D70C9"/>
    <w:rsid w:val="003D7109"/>
    <w:rsid w:val="003D764E"/>
    <w:rsid w:val="003E0E87"/>
    <w:rsid w:val="003E2700"/>
    <w:rsid w:val="003E30EF"/>
    <w:rsid w:val="003E39EF"/>
    <w:rsid w:val="003E4D58"/>
    <w:rsid w:val="003E5CD2"/>
    <w:rsid w:val="003E5DC1"/>
    <w:rsid w:val="003E6764"/>
    <w:rsid w:val="003F0386"/>
    <w:rsid w:val="003F049E"/>
    <w:rsid w:val="003F2393"/>
    <w:rsid w:val="003F3A03"/>
    <w:rsid w:val="003F436C"/>
    <w:rsid w:val="003F44FD"/>
    <w:rsid w:val="003F5472"/>
    <w:rsid w:val="003F76BE"/>
    <w:rsid w:val="00402D8F"/>
    <w:rsid w:val="00403464"/>
    <w:rsid w:val="00404C52"/>
    <w:rsid w:val="0040515F"/>
    <w:rsid w:val="004058DC"/>
    <w:rsid w:val="004062A9"/>
    <w:rsid w:val="004067B9"/>
    <w:rsid w:val="00406CC8"/>
    <w:rsid w:val="0040728B"/>
    <w:rsid w:val="00407C47"/>
    <w:rsid w:val="00411639"/>
    <w:rsid w:val="00411EF5"/>
    <w:rsid w:val="00412534"/>
    <w:rsid w:val="00412D46"/>
    <w:rsid w:val="00412E0F"/>
    <w:rsid w:val="00413102"/>
    <w:rsid w:val="00414108"/>
    <w:rsid w:val="004144A7"/>
    <w:rsid w:val="0041457F"/>
    <w:rsid w:val="0041504A"/>
    <w:rsid w:val="00415B10"/>
    <w:rsid w:val="00416D63"/>
    <w:rsid w:val="00416DAB"/>
    <w:rsid w:val="004172D6"/>
    <w:rsid w:val="004172FD"/>
    <w:rsid w:val="00420365"/>
    <w:rsid w:val="00422932"/>
    <w:rsid w:val="0042415E"/>
    <w:rsid w:val="004242F4"/>
    <w:rsid w:val="004244BE"/>
    <w:rsid w:val="00424F70"/>
    <w:rsid w:val="0042540F"/>
    <w:rsid w:val="004254FF"/>
    <w:rsid w:val="0042665D"/>
    <w:rsid w:val="004308CF"/>
    <w:rsid w:val="004314B7"/>
    <w:rsid w:val="00432182"/>
    <w:rsid w:val="0043261C"/>
    <w:rsid w:val="004326CC"/>
    <w:rsid w:val="00432FFD"/>
    <w:rsid w:val="00433550"/>
    <w:rsid w:val="00433CED"/>
    <w:rsid w:val="00435067"/>
    <w:rsid w:val="004369B8"/>
    <w:rsid w:val="00436B46"/>
    <w:rsid w:val="00436CB1"/>
    <w:rsid w:val="00440730"/>
    <w:rsid w:val="004413F2"/>
    <w:rsid w:val="004415F0"/>
    <w:rsid w:val="00441714"/>
    <w:rsid w:val="00442F52"/>
    <w:rsid w:val="00442FFD"/>
    <w:rsid w:val="00444285"/>
    <w:rsid w:val="00444C83"/>
    <w:rsid w:val="00445E34"/>
    <w:rsid w:val="004468D2"/>
    <w:rsid w:val="00447FBB"/>
    <w:rsid w:val="004529D7"/>
    <w:rsid w:val="00452B45"/>
    <w:rsid w:val="00452E47"/>
    <w:rsid w:val="00453B4C"/>
    <w:rsid w:val="00454B3D"/>
    <w:rsid w:val="0045672B"/>
    <w:rsid w:val="00456B35"/>
    <w:rsid w:val="0045706B"/>
    <w:rsid w:val="00460193"/>
    <w:rsid w:val="00460912"/>
    <w:rsid w:val="00460A83"/>
    <w:rsid w:val="0046170D"/>
    <w:rsid w:val="00461BB3"/>
    <w:rsid w:val="00461E6E"/>
    <w:rsid w:val="004636FF"/>
    <w:rsid w:val="00464C96"/>
    <w:rsid w:val="00465001"/>
    <w:rsid w:val="00465C96"/>
    <w:rsid w:val="004677EF"/>
    <w:rsid w:val="00467D43"/>
    <w:rsid w:val="00471634"/>
    <w:rsid w:val="00471A9A"/>
    <w:rsid w:val="00472EF6"/>
    <w:rsid w:val="00472F40"/>
    <w:rsid w:val="00473D28"/>
    <w:rsid w:val="0047454F"/>
    <w:rsid w:val="00475FF2"/>
    <w:rsid w:val="004762C3"/>
    <w:rsid w:val="00476C8C"/>
    <w:rsid w:val="00477114"/>
    <w:rsid w:val="00477B0A"/>
    <w:rsid w:val="00480EBA"/>
    <w:rsid w:val="004811C6"/>
    <w:rsid w:val="004812E7"/>
    <w:rsid w:val="0048137E"/>
    <w:rsid w:val="00481B00"/>
    <w:rsid w:val="0048206A"/>
    <w:rsid w:val="00482A5D"/>
    <w:rsid w:val="0048422C"/>
    <w:rsid w:val="00485C4A"/>
    <w:rsid w:val="00486746"/>
    <w:rsid w:val="004868E4"/>
    <w:rsid w:val="004870E6"/>
    <w:rsid w:val="00487845"/>
    <w:rsid w:val="00487B1A"/>
    <w:rsid w:val="00487EAA"/>
    <w:rsid w:val="00490229"/>
    <w:rsid w:val="00490C5B"/>
    <w:rsid w:val="00491D2E"/>
    <w:rsid w:val="004921FD"/>
    <w:rsid w:val="00492402"/>
    <w:rsid w:val="00493617"/>
    <w:rsid w:val="00493D8D"/>
    <w:rsid w:val="00493E95"/>
    <w:rsid w:val="00495BC1"/>
    <w:rsid w:val="004973A3"/>
    <w:rsid w:val="004A01EF"/>
    <w:rsid w:val="004A0921"/>
    <w:rsid w:val="004A0B43"/>
    <w:rsid w:val="004A15A1"/>
    <w:rsid w:val="004A1D37"/>
    <w:rsid w:val="004A27F2"/>
    <w:rsid w:val="004A2D8A"/>
    <w:rsid w:val="004A34C8"/>
    <w:rsid w:val="004A4230"/>
    <w:rsid w:val="004A4713"/>
    <w:rsid w:val="004A693C"/>
    <w:rsid w:val="004A7FBC"/>
    <w:rsid w:val="004B0DD7"/>
    <w:rsid w:val="004B235D"/>
    <w:rsid w:val="004B280D"/>
    <w:rsid w:val="004B2C87"/>
    <w:rsid w:val="004B2E48"/>
    <w:rsid w:val="004B4412"/>
    <w:rsid w:val="004B4EE8"/>
    <w:rsid w:val="004B7434"/>
    <w:rsid w:val="004B7668"/>
    <w:rsid w:val="004C0940"/>
    <w:rsid w:val="004C2285"/>
    <w:rsid w:val="004C46CA"/>
    <w:rsid w:val="004C4A34"/>
    <w:rsid w:val="004C52E5"/>
    <w:rsid w:val="004C58E9"/>
    <w:rsid w:val="004C59BE"/>
    <w:rsid w:val="004C689A"/>
    <w:rsid w:val="004C7704"/>
    <w:rsid w:val="004D0198"/>
    <w:rsid w:val="004D7263"/>
    <w:rsid w:val="004D760D"/>
    <w:rsid w:val="004E16ED"/>
    <w:rsid w:val="004E1922"/>
    <w:rsid w:val="004E1F44"/>
    <w:rsid w:val="004E22E9"/>
    <w:rsid w:val="004E27F0"/>
    <w:rsid w:val="004E31D2"/>
    <w:rsid w:val="004E3BAA"/>
    <w:rsid w:val="004E59C2"/>
    <w:rsid w:val="004E5DB0"/>
    <w:rsid w:val="004E6B1B"/>
    <w:rsid w:val="004E736F"/>
    <w:rsid w:val="004F1AEC"/>
    <w:rsid w:val="004F3094"/>
    <w:rsid w:val="004F31BB"/>
    <w:rsid w:val="004F36DC"/>
    <w:rsid w:val="004F39E2"/>
    <w:rsid w:val="004F3AC1"/>
    <w:rsid w:val="004F3D81"/>
    <w:rsid w:val="004F6559"/>
    <w:rsid w:val="004F6F8B"/>
    <w:rsid w:val="004F70A8"/>
    <w:rsid w:val="00504767"/>
    <w:rsid w:val="00505B74"/>
    <w:rsid w:val="00510102"/>
    <w:rsid w:val="00510DF8"/>
    <w:rsid w:val="005121CC"/>
    <w:rsid w:val="005128E3"/>
    <w:rsid w:val="005135A8"/>
    <w:rsid w:val="005140D6"/>
    <w:rsid w:val="00514C11"/>
    <w:rsid w:val="00514E1C"/>
    <w:rsid w:val="00516C6E"/>
    <w:rsid w:val="00516CD7"/>
    <w:rsid w:val="00516ED5"/>
    <w:rsid w:val="00517621"/>
    <w:rsid w:val="00520C72"/>
    <w:rsid w:val="005226FD"/>
    <w:rsid w:val="00522E33"/>
    <w:rsid w:val="00523011"/>
    <w:rsid w:val="00523016"/>
    <w:rsid w:val="00523629"/>
    <w:rsid w:val="00523C3C"/>
    <w:rsid w:val="00524BAD"/>
    <w:rsid w:val="005255D0"/>
    <w:rsid w:val="00525C36"/>
    <w:rsid w:val="00526109"/>
    <w:rsid w:val="005262B7"/>
    <w:rsid w:val="00527052"/>
    <w:rsid w:val="00530115"/>
    <w:rsid w:val="00530341"/>
    <w:rsid w:val="005309C0"/>
    <w:rsid w:val="0053114A"/>
    <w:rsid w:val="005312F4"/>
    <w:rsid w:val="005313CC"/>
    <w:rsid w:val="005324C3"/>
    <w:rsid w:val="00532812"/>
    <w:rsid w:val="00532C6F"/>
    <w:rsid w:val="00532F92"/>
    <w:rsid w:val="0053759C"/>
    <w:rsid w:val="005402FC"/>
    <w:rsid w:val="0054044C"/>
    <w:rsid w:val="0054103B"/>
    <w:rsid w:val="005417E9"/>
    <w:rsid w:val="005418F9"/>
    <w:rsid w:val="0054232A"/>
    <w:rsid w:val="00543DA0"/>
    <w:rsid w:val="00545A06"/>
    <w:rsid w:val="00546126"/>
    <w:rsid w:val="0054755B"/>
    <w:rsid w:val="005503AC"/>
    <w:rsid w:val="00551557"/>
    <w:rsid w:val="00553FF7"/>
    <w:rsid w:val="005548A7"/>
    <w:rsid w:val="00554B66"/>
    <w:rsid w:val="00554C8F"/>
    <w:rsid w:val="0055670D"/>
    <w:rsid w:val="00556D6D"/>
    <w:rsid w:val="00557DCD"/>
    <w:rsid w:val="00557ED2"/>
    <w:rsid w:val="005602E7"/>
    <w:rsid w:val="00560D88"/>
    <w:rsid w:val="00561BAA"/>
    <w:rsid w:val="00562471"/>
    <w:rsid w:val="00562BF7"/>
    <w:rsid w:val="005643B1"/>
    <w:rsid w:val="005669C9"/>
    <w:rsid w:val="00566A68"/>
    <w:rsid w:val="00566C20"/>
    <w:rsid w:val="005676AE"/>
    <w:rsid w:val="005706E8"/>
    <w:rsid w:val="00570B49"/>
    <w:rsid w:val="00572B0E"/>
    <w:rsid w:val="00572EA8"/>
    <w:rsid w:val="0057331E"/>
    <w:rsid w:val="005748BB"/>
    <w:rsid w:val="005750E3"/>
    <w:rsid w:val="005756F8"/>
    <w:rsid w:val="00576391"/>
    <w:rsid w:val="005768FA"/>
    <w:rsid w:val="00577039"/>
    <w:rsid w:val="00577D8D"/>
    <w:rsid w:val="0058007A"/>
    <w:rsid w:val="0058122C"/>
    <w:rsid w:val="00582137"/>
    <w:rsid w:val="00582154"/>
    <w:rsid w:val="00582DEF"/>
    <w:rsid w:val="00583155"/>
    <w:rsid w:val="00583DD6"/>
    <w:rsid w:val="00586470"/>
    <w:rsid w:val="005865A6"/>
    <w:rsid w:val="00586E7D"/>
    <w:rsid w:val="005874BC"/>
    <w:rsid w:val="0059059D"/>
    <w:rsid w:val="0059079F"/>
    <w:rsid w:val="0059085A"/>
    <w:rsid w:val="005920ED"/>
    <w:rsid w:val="005930B3"/>
    <w:rsid w:val="0059342F"/>
    <w:rsid w:val="00593F62"/>
    <w:rsid w:val="00594D81"/>
    <w:rsid w:val="00595AEA"/>
    <w:rsid w:val="00597409"/>
    <w:rsid w:val="005A036C"/>
    <w:rsid w:val="005A0DE1"/>
    <w:rsid w:val="005A0F33"/>
    <w:rsid w:val="005A11DC"/>
    <w:rsid w:val="005A24A0"/>
    <w:rsid w:val="005A315B"/>
    <w:rsid w:val="005A37C4"/>
    <w:rsid w:val="005A4273"/>
    <w:rsid w:val="005A4784"/>
    <w:rsid w:val="005A5157"/>
    <w:rsid w:val="005A553B"/>
    <w:rsid w:val="005A6C25"/>
    <w:rsid w:val="005A72B3"/>
    <w:rsid w:val="005A77D4"/>
    <w:rsid w:val="005A7CBE"/>
    <w:rsid w:val="005B090D"/>
    <w:rsid w:val="005B1549"/>
    <w:rsid w:val="005B1788"/>
    <w:rsid w:val="005B1883"/>
    <w:rsid w:val="005B188A"/>
    <w:rsid w:val="005B193E"/>
    <w:rsid w:val="005B197D"/>
    <w:rsid w:val="005B1C51"/>
    <w:rsid w:val="005B22EE"/>
    <w:rsid w:val="005B28BB"/>
    <w:rsid w:val="005B3189"/>
    <w:rsid w:val="005B3BB0"/>
    <w:rsid w:val="005B3D45"/>
    <w:rsid w:val="005B51AE"/>
    <w:rsid w:val="005B551F"/>
    <w:rsid w:val="005B68EC"/>
    <w:rsid w:val="005B7453"/>
    <w:rsid w:val="005C0C83"/>
    <w:rsid w:val="005C0F97"/>
    <w:rsid w:val="005C2D46"/>
    <w:rsid w:val="005C3584"/>
    <w:rsid w:val="005C3E90"/>
    <w:rsid w:val="005C42A3"/>
    <w:rsid w:val="005C5A1D"/>
    <w:rsid w:val="005C5E30"/>
    <w:rsid w:val="005C6A29"/>
    <w:rsid w:val="005C71C0"/>
    <w:rsid w:val="005C75C2"/>
    <w:rsid w:val="005D018B"/>
    <w:rsid w:val="005D24A5"/>
    <w:rsid w:val="005D2B8A"/>
    <w:rsid w:val="005D425F"/>
    <w:rsid w:val="005D4D7F"/>
    <w:rsid w:val="005D4E01"/>
    <w:rsid w:val="005D530F"/>
    <w:rsid w:val="005D5619"/>
    <w:rsid w:val="005D6D03"/>
    <w:rsid w:val="005D7692"/>
    <w:rsid w:val="005D7FF4"/>
    <w:rsid w:val="005E0ACB"/>
    <w:rsid w:val="005E14E0"/>
    <w:rsid w:val="005E2C56"/>
    <w:rsid w:val="005E3E16"/>
    <w:rsid w:val="005E452B"/>
    <w:rsid w:val="005E5020"/>
    <w:rsid w:val="005E58EA"/>
    <w:rsid w:val="005E776D"/>
    <w:rsid w:val="005E7EE3"/>
    <w:rsid w:val="005F14D9"/>
    <w:rsid w:val="005F1B34"/>
    <w:rsid w:val="005F1C01"/>
    <w:rsid w:val="005F41DF"/>
    <w:rsid w:val="005F4365"/>
    <w:rsid w:val="005F5024"/>
    <w:rsid w:val="005F5A44"/>
    <w:rsid w:val="005F5D3B"/>
    <w:rsid w:val="005F63BC"/>
    <w:rsid w:val="005F79D3"/>
    <w:rsid w:val="00600580"/>
    <w:rsid w:val="00600D23"/>
    <w:rsid w:val="00601345"/>
    <w:rsid w:val="00601548"/>
    <w:rsid w:val="00601E77"/>
    <w:rsid w:val="006023E4"/>
    <w:rsid w:val="00602C28"/>
    <w:rsid w:val="00603678"/>
    <w:rsid w:val="00603C3F"/>
    <w:rsid w:val="00603D8F"/>
    <w:rsid w:val="00603F06"/>
    <w:rsid w:val="00604ED0"/>
    <w:rsid w:val="0060563C"/>
    <w:rsid w:val="00605965"/>
    <w:rsid w:val="00605AE4"/>
    <w:rsid w:val="00606689"/>
    <w:rsid w:val="00606775"/>
    <w:rsid w:val="00606C03"/>
    <w:rsid w:val="006075AE"/>
    <w:rsid w:val="00607963"/>
    <w:rsid w:val="0060796A"/>
    <w:rsid w:val="00607E3D"/>
    <w:rsid w:val="00610B8B"/>
    <w:rsid w:val="00611CDC"/>
    <w:rsid w:val="0061328F"/>
    <w:rsid w:val="006132E5"/>
    <w:rsid w:val="00613AAF"/>
    <w:rsid w:val="006141F4"/>
    <w:rsid w:val="00614ACB"/>
    <w:rsid w:val="00614BBE"/>
    <w:rsid w:val="00615077"/>
    <w:rsid w:val="006154B8"/>
    <w:rsid w:val="006158DA"/>
    <w:rsid w:val="006161ED"/>
    <w:rsid w:val="006165FF"/>
    <w:rsid w:val="006176BB"/>
    <w:rsid w:val="006178BE"/>
    <w:rsid w:val="00620FE4"/>
    <w:rsid w:val="0062172F"/>
    <w:rsid w:val="00621FD9"/>
    <w:rsid w:val="00622086"/>
    <w:rsid w:val="00623534"/>
    <w:rsid w:val="0062555B"/>
    <w:rsid w:val="00625B87"/>
    <w:rsid w:val="00625DDD"/>
    <w:rsid w:val="00626295"/>
    <w:rsid w:val="006263B8"/>
    <w:rsid w:val="00627B4B"/>
    <w:rsid w:val="00627F14"/>
    <w:rsid w:val="006304BA"/>
    <w:rsid w:val="006306D7"/>
    <w:rsid w:val="006343B3"/>
    <w:rsid w:val="00634903"/>
    <w:rsid w:val="00634AC5"/>
    <w:rsid w:val="0063598D"/>
    <w:rsid w:val="00636753"/>
    <w:rsid w:val="00636BAE"/>
    <w:rsid w:val="00640131"/>
    <w:rsid w:val="0064139E"/>
    <w:rsid w:val="00641894"/>
    <w:rsid w:val="00642673"/>
    <w:rsid w:val="006432F9"/>
    <w:rsid w:val="00643465"/>
    <w:rsid w:val="00643A49"/>
    <w:rsid w:val="00645247"/>
    <w:rsid w:val="00645270"/>
    <w:rsid w:val="00645AFD"/>
    <w:rsid w:val="006465F8"/>
    <w:rsid w:val="00646BEB"/>
    <w:rsid w:val="0064729B"/>
    <w:rsid w:val="006477AF"/>
    <w:rsid w:val="006517E6"/>
    <w:rsid w:val="006527CF"/>
    <w:rsid w:val="00652992"/>
    <w:rsid w:val="00653299"/>
    <w:rsid w:val="006536B0"/>
    <w:rsid w:val="006545D9"/>
    <w:rsid w:val="006546B6"/>
    <w:rsid w:val="0065488E"/>
    <w:rsid w:val="00654CAD"/>
    <w:rsid w:val="00655429"/>
    <w:rsid w:val="00655B68"/>
    <w:rsid w:val="006570B6"/>
    <w:rsid w:val="006578E6"/>
    <w:rsid w:val="00660075"/>
    <w:rsid w:val="0066050A"/>
    <w:rsid w:val="006605A2"/>
    <w:rsid w:val="00661382"/>
    <w:rsid w:val="006620C7"/>
    <w:rsid w:val="006621EA"/>
    <w:rsid w:val="006624B8"/>
    <w:rsid w:val="006636FB"/>
    <w:rsid w:val="00663C15"/>
    <w:rsid w:val="00663E51"/>
    <w:rsid w:val="00664335"/>
    <w:rsid w:val="00664DB4"/>
    <w:rsid w:val="00665157"/>
    <w:rsid w:val="00666DC8"/>
    <w:rsid w:val="006701C2"/>
    <w:rsid w:val="00670778"/>
    <w:rsid w:val="00670AFD"/>
    <w:rsid w:val="00671351"/>
    <w:rsid w:val="006713B3"/>
    <w:rsid w:val="00671416"/>
    <w:rsid w:val="00671F27"/>
    <w:rsid w:val="00673243"/>
    <w:rsid w:val="0067407C"/>
    <w:rsid w:val="0067428C"/>
    <w:rsid w:val="00674560"/>
    <w:rsid w:val="006745B7"/>
    <w:rsid w:val="00675410"/>
    <w:rsid w:val="0067585F"/>
    <w:rsid w:val="00676490"/>
    <w:rsid w:val="006801E1"/>
    <w:rsid w:val="00681766"/>
    <w:rsid w:val="0068192A"/>
    <w:rsid w:val="00681AF9"/>
    <w:rsid w:val="00682817"/>
    <w:rsid w:val="0068281D"/>
    <w:rsid w:val="00682F35"/>
    <w:rsid w:val="00684146"/>
    <w:rsid w:val="0068547B"/>
    <w:rsid w:val="00685C45"/>
    <w:rsid w:val="00687E5F"/>
    <w:rsid w:val="006904B5"/>
    <w:rsid w:val="006907F6"/>
    <w:rsid w:val="00690BF9"/>
    <w:rsid w:val="006922C2"/>
    <w:rsid w:val="006936DB"/>
    <w:rsid w:val="00695C58"/>
    <w:rsid w:val="006966C8"/>
    <w:rsid w:val="0069671D"/>
    <w:rsid w:val="0069761F"/>
    <w:rsid w:val="00697A6D"/>
    <w:rsid w:val="006A1647"/>
    <w:rsid w:val="006A18D8"/>
    <w:rsid w:val="006A24B8"/>
    <w:rsid w:val="006A2A78"/>
    <w:rsid w:val="006A3590"/>
    <w:rsid w:val="006A3A70"/>
    <w:rsid w:val="006A3DAE"/>
    <w:rsid w:val="006A4051"/>
    <w:rsid w:val="006A410C"/>
    <w:rsid w:val="006A4719"/>
    <w:rsid w:val="006A543C"/>
    <w:rsid w:val="006A6FE9"/>
    <w:rsid w:val="006B0E70"/>
    <w:rsid w:val="006B0F73"/>
    <w:rsid w:val="006B16E5"/>
    <w:rsid w:val="006B221E"/>
    <w:rsid w:val="006B38A5"/>
    <w:rsid w:val="006B4F68"/>
    <w:rsid w:val="006B77BE"/>
    <w:rsid w:val="006C0750"/>
    <w:rsid w:val="006C1581"/>
    <w:rsid w:val="006C18CD"/>
    <w:rsid w:val="006C214E"/>
    <w:rsid w:val="006C309C"/>
    <w:rsid w:val="006C3575"/>
    <w:rsid w:val="006C45AD"/>
    <w:rsid w:val="006C4D22"/>
    <w:rsid w:val="006C5406"/>
    <w:rsid w:val="006C554B"/>
    <w:rsid w:val="006C6037"/>
    <w:rsid w:val="006C634B"/>
    <w:rsid w:val="006C7A43"/>
    <w:rsid w:val="006D08FB"/>
    <w:rsid w:val="006D0FCB"/>
    <w:rsid w:val="006D4831"/>
    <w:rsid w:val="006D64F4"/>
    <w:rsid w:val="006D7A17"/>
    <w:rsid w:val="006D7FBA"/>
    <w:rsid w:val="006E08B3"/>
    <w:rsid w:val="006E0CC3"/>
    <w:rsid w:val="006E162A"/>
    <w:rsid w:val="006E51C2"/>
    <w:rsid w:val="006E51EA"/>
    <w:rsid w:val="006E61E9"/>
    <w:rsid w:val="006E6215"/>
    <w:rsid w:val="006F028A"/>
    <w:rsid w:val="006F0494"/>
    <w:rsid w:val="006F0DAF"/>
    <w:rsid w:val="006F0F55"/>
    <w:rsid w:val="006F1410"/>
    <w:rsid w:val="006F1454"/>
    <w:rsid w:val="006F23F4"/>
    <w:rsid w:val="006F3146"/>
    <w:rsid w:val="006F45B3"/>
    <w:rsid w:val="006F4616"/>
    <w:rsid w:val="006F4900"/>
    <w:rsid w:val="006F57C0"/>
    <w:rsid w:val="006F58C5"/>
    <w:rsid w:val="006F5D75"/>
    <w:rsid w:val="006F658E"/>
    <w:rsid w:val="006F75FD"/>
    <w:rsid w:val="006F7B97"/>
    <w:rsid w:val="00700643"/>
    <w:rsid w:val="00700D6F"/>
    <w:rsid w:val="00702AE9"/>
    <w:rsid w:val="00703C6A"/>
    <w:rsid w:val="00704FC7"/>
    <w:rsid w:val="00705BC5"/>
    <w:rsid w:val="00705C43"/>
    <w:rsid w:val="007067AB"/>
    <w:rsid w:val="0070695C"/>
    <w:rsid w:val="007100D4"/>
    <w:rsid w:val="0071092F"/>
    <w:rsid w:val="00711517"/>
    <w:rsid w:val="007118D7"/>
    <w:rsid w:val="007129E5"/>
    <w:rsid w:val="00713588"/>
    <w:rsid w:val="00713D46"/>
    <w:rsid w:val="00713D8F"/>
    <w:rsid w:val="00714809"/>
    <w:rsid w:val="007152A4"/>
    <w:rsid w:val="00716CA1"/>
    <w:rsid w:val="00717173"/>
    <w:rsid w:val="00722136"/>
    <w:rsid w:val="0072355C"/>
    <w:rsid w:val="00724DA3"/>
    <w:rsid w:val="007260B7"/>
    <w:rsid w:val="00726212"/>
    <w:rsid w:val="0072639D"/>
    <w:rsid w:val="00726FF7"/>
    <w:rsid w:val="007271D9"/>
    <w:rsid w:val="007314D8"/>
    <w:rsid w:val="00731507"/>
    <w:rsid w:val="00732D00"/>
    <w:rsid w:val="00733417"/>
    <w:rsid w:val="007338E8"/>
    <w:rsid w:val="00734DA9"/>
    <w:rsid w:val="00735D1A"/>
    <w:rsid w:val="007368ED"/>
    <w:rsid w:val="00737584"/>
    <w:rsid w:val="00740AAA"/>
    <w:rsid w:val="007431B3"/>
    <w:rsid w:val="007437CE"/>
    <w:rsid w:val="0074431F"/>
    <w:rsid w:val="00744A54"/>
    <w:rsid w:val="0074615E"/>
    <w:rsid w:val="00746925"/>
    <w:rsid w:val="007472ED"/>
    <w:rsid w:val="00747E20"/>
    <w:rsid w:val="007510FC"/>
    <w:rsid w:val="00752A15"/>
    <w:rsid w:val="007555F5"/>
    <w:rsid w:val="007556D4"/>
    <w:rsid w:val="00755D0A"/>
    <w:rsid w:val="00755D10"/>
    <w:rsid w:val="00757683"/>
    <w:rsid w:val="00757C5F"/>
    <w:rsid w:val="00757D81"/>
    <w:rsid w:val="0076081E"/>
    <w:rsid w:val="00760DDB"/>
    <w:rsid w:val="007611A6"/>
    <w:rsid w:val="00761296"/>
    <w:rsid w:val="007616BB"/>
    <w:rsid w:val="00762193"/>
    <w:rsid w:val="007626B0"/>
    <w:rsid w:val="00763825"/>
    <w:rsid w:val="0076423D"/>
    <w:rsid w:val="0076442E"/>
    <w:rsid w:val="0076495F"/>
    <w:rsid w:val="007655C4"/>
    <w:rsid w:val="007665C5"/>
    <w:rsid w:val="00766F30"/>
    <w:rsid w:val="007671AD"/>
    <w:rsid w:val="007676A1"/>
    <w:rsid w:val="00767C2B"/>
    <w:rsid w:val="007720B5"/>
    <w:rsid w:val="007724F1"/>
    <w:rsid w:val="00772551"/>
    <w:rsid w:val="00773C29"/>
    <w:rsid w:val="00773D6B"/>
    <w:rsid w:val="00773E04"/>
    <w:rsid w:val="007749D3"/>
    <w:rsid w:val="00774A48"/>
    <w:rsid w:val="00774AFD"/>
    <w:rsid w:val="00777333"/>
    <w:rsid w:val="0078021B"/>
    <w:rsid w:val="00781237"/>
    <w:rsid w:val="00781446"/>
    <w:rsid w:val="00782B0F"/>
    <w:rsid w:val="00783C87"/>
    <w:rsid w:val="007848B5"/>
    <w:rsid w:val="00786354"/>
    <w:rsid w:val="007866ED"/>
    <w:rsid w:val="0078728D"/>
    <w:rsid w:val="00787357"/>
    <w:rsid w:val="00787B78"/>
    <w:rsid w:val="00790B58"/>
    <w:rsid w:val="00790C68"/>
    <w:rsid w:val="007914D4"/>
    <w:rsid w:val="00791BA9"/>
    <w:rsid w:val="00792900"/>
    <w:rsid w:val="007929A4"/>
    <w:rsid w:val="007934F5"/>
    <w:rsid w:val="00794B16"/>
    <w:rsid w:val="00794ECF"/>
    <w:rsid w:val="00794F34"/>
    <w:rsid w:val="007952F9"/>
    <w:rsid w:val="007954DC"/>
    <w:rsid w:val="00795834"/>
    <w:rsid w:val="0079604B"/>
    <w:rsid w:val="00796108"/>
    <w:rsid w:val="0079651C"/>
    <w:rsid w:val="00796B62"/>
    <w:rsid w:val="0079748D"/>
    <w:rsid w:val="007A0395"/>
    <w:rsid w:val="007A133D"/>
    <w:rsid w:val="007A1E0C"/>
    <w:rsid w:val="007A2666"/>
    <w:rsid w:val="007A2806"/>
    <w:rsid w:val="007A349E"/>
    <w:rsid w:val="007A3FB8"/>
    <w:rsid w:val="007A487F"/>
    <w:rsid w:val="007A519E"/>
    <w:rsid w:val="007A68BF"/>
    <w:rsid w:val="007A7101"/>
    <w:rsid w:val="007A749F"/>
    <w:rsid w:val="007A7B4D"/>
    <w:rsid w:val="007B10A3"/>
    <w:rsid w:val="007B1AB8"/>
    <w:rsid w:val="007B2BA9"/>
    <w:rsid w:val="007B381E"/>
    <w:rsid w:val="007B3825"/>
    <w:rsid w:val="007B484A"/>
    <w:rsid w:val="007B74F8"/>
    <w:rsid w:val="007C017E"/>
    <w:rsid w:val="007C2857"/>
    <w:rsid w:val="007C2F6E"/>
    <w:rsid w:val="007C3584"/>
    <w:rsid w:val="007C3815"/>
    <w:rsid w:val="007C79E5"/>
    <w:rsid w:val="007D0903"/>
    <w:rsid w:val="007D1040"/>
    <w:rsid w:val="007D10A6"/>
    <w:rsid w:val="007D238D"/>
    <w:rsid w:val="007D353F"/>
    <w:rsid w:val="007D49A7"/>
    <w:rsid w:val="007D531A"/>
    <w:rsid w:val="007D5DC0"/>
    <w:rsid w:val="007D6885"/>
    <w:rsid w:val="007E04DA"/>
    <w:rsid w:val="007E0A8F"/>
    <w:rsid w:val="007E1446"/>
    <w:rsid w:val="007E1F54"/>
    <w:rsid w:val="007E1F5D"/>
    <w:rsid w:val="007E1FD4"/>
    <w:rsid w:val="007E27A3"/>
    <w:rsid w:val="007E3C8B"/>
    <w:rsid w:val="007E42F9"/>
    <w:rsid w:val="007E46B4"/>
    <w:rsid w:val="007E55F0"/>
    <w:rsid w:val="007E7218"/>
    <w:rsid w:val="007F0055"/>
    <w:rsid w:val="007F0561"/>
    <w:rsid w:val="007F06AA"/>
    <w:rsid w:val="007F07D2"/>
    <w:rsid w:val="007F1343"/>
    <w:rsid w:val="007F4456"/>
    <w:rsid w:val="007F793B"/>
    <w:rsid w:val="0080072F"/>
    <w:rsid w:val="00801FB6"/>
    <w:rsid w:val="00803152"/>
    <w:rsid w:val="008033EA"/>
    <w:rsid w:val="00804031"/>
    <w:rsid w:val="00805855"/>
    <w:rsid w:val="00806DBE"/>
    <w:rsid w:val="00806E9F"/>
    <w:rsid w:val="00807C14"/>
    <w:rsid w:val="0081074F"/>
    <w:rsid w:val="00811CDF"/>
    <w:rsid w:val="00811DE6"/>
    <w:rsid w:val="0081235E"/>
    <w:rsid w:val="00812685"/>
    <w:rsid w:val="00813F38"/>
    <w:rsid w:val="00814609"/>
    <w:rsid w:val="00814E92"/>
    <w:rsid w:val="0081539F"/>
    <w:rsid w:val="00815AEC"/>
    <w:rsid w:val="00815B71"/>
    <w:rsid w:val="00815EF1"/>
    <w:rsid w:val="00817E66"/>
    <w:rsid w:val="00820CD4"/>
    <w:rsid w:val="008213A9"/>
    <w:rsid w:val="00821B01"/>
    <w:rsid w:val="0082283C"/>
    <w:rsid w:val="0082350E"/>
    <w:rsid w:val="00823A64"/>
    <w:rsid w:val="00825B18"/>
    <w:rsid w:val="00827126"/>
    <w:rsid w:val="00827C25"/>
    <w:rsid w:val="008348D4"/>
    <w:rsid w:val="00836093"/>
    <w:rsid w:val="008362E4"/>
    <w:rsid w:val="00836679"/>
    <w:rsid w:val="00836F27"/>
    <w:rsid w:val="00837761"/>
    <w:rsid w:val="0083776E"/>
    <w:rsid w:val="00837F6D"/>
    <w:rsid w:val="00841241"/>
    <w:rsid w:val="008433C4"/>
    <w:rsid w:val="008446AD"/>
    <w:rsid w:val="00846F31"/>
    <w:rsid w:val="00847C88"/>
    <w:rsid w:val="00850096"/>
    <w:rsid w:val="008506A3"/>
    <w:rsid w:val="00851020"/>
    <w:rsid w:val="0085171D"/>
    <w:rsid w:val="00851F2F"/>
    <w:rsid w:val="008525AB"/>
    <w:rsid w:val="00853D4C"/>
    <w:rsid w:val="0085417D"/>
    <w:rsid w:val="00855626"/>
    <w:rsid w:val="00856D57"/>
    <w:rsid w:val="008571C7"/>
    <w:rsid w:val="00857FE7"/>
    <w:rsid w:val="00860E0B"/>
    <w:rsid w:val="00860E91"/>
    <w:rsid w:val="00861647"/>
    <w:rsid w:val="008632F7"/>
    <w:rsid w:val="008638A9"/>
    <w:rsid w:val="00865A5F"/>
    <w:rsid w:val="00865C3A"/>
    <w:rsid w:val="00865FD3"/>
    <w:rsid w:val="00866612"/>
    <w:rsid w:val="00871155"/>
    <w:rsid w:val="0087195C"/>
    <w:rsid w:val="008729EF"/>
    <w:rsid w:val="00872B95"/>
    <w:rsid w:val="00873482"/>
    <w:rsid w:val="00873DB3"/>
    <w:rsid w:val="00874C90"/>
    <w:rsid w:val="00874D8A"/>
    <w:rsid w:val="00874E11"/>
    <w:rsid w:val="0087588D"/>
    <w:rsid w:val="008761D8"/>
    <w:rsid w:val="00877596"/>
    <w:rsid w:val="00877778"/>
    <w:rsid w:val="00880285"/>
    <w:rsid w:val="00880ED6"/>
    <w:rsid w:val="00882646"/>
    <w:rsid w:val="00882CED"/>
    <w:rsid w:val="00885619"/>
    <w:rsid w:val="0088610A"/>
    <w:rsid w:val="008862EE"/>
    <w:rsid w:val="00886399"/>
    <w:rsid w:val="008869A3"/>
    <w:rsid w:val="00886FD0"/>
    <w:rsid w:val="008878A5"/>
    <w:rsid w:val="00890124"/>
    <w:rsid w:val="00891282"/>
    <w:rsid w:val="0089318F"/>
    <w:rsid w:val="00894A1F"/>
    <w:rsid w:val="00894C74"/>
    <w:rsid w:val="00895655"/>
    <w:rsid w:val="00895F52"/>
    <w:rsid w:val="00896CA7"/>
    <w:rsid w:val="00897626"/>
    <w:rsid w:val="008A05E0"/>
    <w:rsid w:val="008A1546"/>
    <w:rsid w:val="008A366A"/>
    <w:rsid w:val="008A3E82"/>
    <w:rsid w:val="008A47B6"/>
    <w:rsid w:val="008A56B9"/>
    <w:rsid w:val="008A5814"/>
    <w:rsid w:val="008A72D2"/>
    <w:rsid w:val="008B01DA"/>
    <w:rsid w:val="008B0243"/>
    <w:rsid w:val="008B0284"/>
    <w:rsid w:val="008B0290"/>
    <w:rsid w:val="008B135D"/>
    <w:rsid w:val="008B17D5"/>
    <w:rsid w:val="008B2DA1"/>
    <w:rsid w:val="008B376B"/>
    <w:rsid w:val="008B3993"/>
    <w:rsid w:val="008B46B7"/>
    <w:rsid w:val="008B4B89"/>
    <w:rsid w:val="008B52B1"/>
    <w:rsid w:val="008B5514"/>
    <w:rsid w:val="008B65C9"/>
    <w:rsid w:val="008B6E29"/>
    <w:rsid w:val="008C0585"/>
    <w:rsid w:val="008C0685"/>
    <w:rsid w:val="008C24BB"/>
    <w:rsid w:val="008C2DB1"/>
    <w:rsid w:val="008C3A54"/>
    <w:rsid w:val="008C42C8"/>
    <w:rsid w:val="008C6834"/>
    <w:rsid w:val="008D0467"/>
    <w:rsid w:val="008D2CCC"/>
    <w:rsid w:val="008D395E"/>
    <w:rsid w:val="008D39FC"/>
    <w:rsid w:val="008D5179"/>
    <w:rsid w:val="008D6B3F"/>
    <w:rsid w:val="008D6BDD"/>
    <w:rsid w:val="008D7143"/>
    <w:rsid w:val="008D73D2"/>
    <w:rsid w:val="008D746A"/>
    <w:rsid w:val="008E166D"/>
    <w:rsid w:val="008E1E48"/>
    <w:rsid w:val="008E2B1C"/>
    <w:rsid w:val="008E3C78"/>
    <w:rsid w:val="008E43BC"/>
    <w:rsid w:val="008E484C"/>
    <w:rsid w:val="008E4BD8"/>
    <w:rsid w:val="008E65BF"/>
    <w:rsid w:val="008F0868"/>
    <w:rsid w:val="008F0B4A"/>
    <w:rsid w:val="008F0FA7"/>
    <w:rsid w:val="008F1DAF"/>
    <w:rsid w:val="008F20C7"/>
    <w:rsid w:val="008F2EB0"/>
    <w:rsid w:val="008F3230"/>
    <w:rsid w:val="008F3651"/>
    <w:rsid w:val="008F3ED2"/>
    <w:rsid w:val="008F4624"/>
    <w:rsid w:val="008F6000"/>
    <w:rsid w:val="008F6714"/>
    <w:rsid w:val="008F6799"/>
    <w:rsid w:val="008F6E4F"/>
    <w:rsid w:val="009010B4"/>
    <w:rsid w:val="00903AF0"/>
    <w:rsid w:val="00903BA5"/>
    <w:rsid w:val="009046A1"/>
    <w:rsid w:val="00906E74"/>
    <w:rsid w:val="0090724F"/>
    <w:rsid w:val="009074F3"/>
    <w:rsid w:val="009102D0"/>
    <w:rsid w:val="00910F4C"/>
    <w:rsid w:val="009111B4"/>
    <w:rsid w:val="00911A61"/>
    <w:rsid w:val="00911BAE"/>
    <w:rsid w:val="0091263E"/>
    <w:rsid w:val="009130FC"/>
    <w:rsid w:val="009134D5"/>
    <w:rsid w:val="00913700"/>
    <w:rsid w:val="00913A93"/>
    <w:rsid w:val="009144D2"/>
    <w:rsid w:val="0091460B"/>
    <w:rsid w:val="0091689E"/>
    <w:rsid w:val="009168D4"/>
    <w:rsid w:val="00916FB7"/>
    <w:rsid w:val="009209CD"/>
    <w:rsid w:val="00921500"/>
    <w:rsid w:val="0092282A"/>
    <w:rsid w:val="00922A61"/>
    <w:rsid w:val="0092325E"/>
    <w:rsid w:val="009234AC"/>
    <w:rsid w:val="00923F08"/>
    <w:rsid w:val="009240A4"/>
    <w:rsid w:val="00925486"/>
    <w:rsid w:val="00925D43"/>
    <w:rsid w:val="00925DB1"/>
    <w:rsid w:val="009260C9"/>
    <w:rsid w:val="0092664A"/>
    <w:rsid w:val="00927DA7"/>
    <w:rsid w:val="009303A0"/>
    <w:rsid w:val="00930E11"/>
    <w:rsid w:val="00930ECB"/>
    <w:rsid w:val="00931073"/>
    <w:rsid w:val="00933B3C"/>
    <w:rsid w:val="00933FC2"/>
    <w:rsid w:val="00935335"/>
    <w:rsid w:val="009358D9"/>
    <w:rsid w:val="00935DD5"/>
    <w:rsid w:val="00936543"/>
    <w:rsid w:val="009365D4"/>
    <w:rsid w:val="00936808"/>
    <w:rsid w:val="009368AC"/>
    <w:rsid w:val="00937E37"/>
    <w:rsid w:val="009405DB"/>
    <w:rsid w:val="00940F0F"/>
    <w:rsid w:val="00942423"/>
    <w:rsid w:val="00942763"/>
    <w:rsid w:val="00945159"/>
    <w:rsid w:val="00945435"/>
    <w:rsid w:val="0094561B"/>
    <w:rsid w:val="009464C0"/>
    <w:rsid w:val="00946609"/>
    <w:rsid w:val="00946ECD"/>
    <w:rsid w:val="009508D7"/>
    <w:rsid w:val="009511AA"/>
    <w:rsid w:val="00952EBE"/>
    <w:rsid w:val="009532DF"/>
    <w:rsid w:val="00953AE2"/>
    <w:rsid w:val="00953E26"/>
    <w:rsid w:val="00954CDC"/>
    <w:rsid w:val="0095599A"/>
    <w:rsid w:val="0095672E"/>
    <w:rsid w:val="00956BD2"/>
    <w:rsid w:val="00956C79"/>
    <w:rsid w:val="00962295"/>
    <w:rsid w:val="00962363"/>
    <w:rsid w:val="00964DDA"/>
    <w:rsid w:val="00966701"/>
    <w:rsid w:val="00966835"/>
    <w:rsid w:val="0097492B"/>
    <w:rsid w:val="00974CDA"/>
    <w:rsid w:val="00974CFB"/>
    <w:rsid w:val="00974FE3"/>
    <w:rsid w:val="009750E0"/>
    <w:rsid w:val="00975C79"/>
    <w:rsid w:val="00977DCA"/>
    <w:rsid w:val="00980852"/>
    <w:rsid w:val="0098156E"/>
    <w:rsid w:val="00983930"/>
    <w:rsid w:val="00984AB7"/>
    <w:rsid w:val="00984D5D"/>
    <w:rsid w:val="009852F2"/>
    <w:rsid w:val="00985407"/>
    <w:rsid w:val="009861D6"/>
    <w:rsid w:val="00987704"/>
    <w:rsid w:val="009901BE"/>
    <w:rsid w:val="009904F5"/>
    <w:rsid w:val="009910E5"/>
    <w:rsid w:val="00991837"/>
    <w:rsid w:val="00991FAA"/>
    <w:rsid w:val="00992D57"/>
    <w:rsid w:val="00993657"/>
    <w:rsid w:val="00993AB8"/>
    <w:rsid w:val="00993E8B"/>
    <w:rsid w:val="009959C7"/>
    <w:rsid w:val="009968CF"/>
    <w:rsid w:val="00997900"/>
    <w:rsid w:val="009A0390"/>
    <w:rsid w:val="009A09A8"/>
    <w:rsid w:val="009A244A"/>
    <w:rsid w:val="009A2992"/>
    <w:rsid w:val="009A320B"/>
    <w:rsid w:val="009A49D6"/>
    <w:rsid w:val="009A67BE"/>
    <w:rsid w:val="009A6B7C"/>
    <w:rsid w:val="009A6C3F"/>
    <w:rsid w:val="009A73D0"/>
    <w:rsid w:val="009B0375"/>
    <w:rsid w:val="009B1F95"/>
    <w:rsid w:val="009B22EF"/>
    <w:rsid w:val="009B2566"/>
    <w:rsid w:val="009B54FA"/>
    <w:rsid w:val="009B72AF"/>
    <w:rsid w:val="009B7A63"/>
    <w:rsid w:val="009C0DAD"/>
    <w:rsid w:val="009C2A18"/>
    <w:rsid w:val="009D04D7"/>
    <w:rsid w:val="009D07A3"/>
    <w:rsid w:val="009D0EB8"/>
    <w:rsid w:val="009D17B8"/>
    <w:rsid w:val="009D190F"/>
    <w:rsid w:val="009D2331"/>
    <w:rsid w:val="009D2672"/>
    <w:rsid w:val="009D2F61"/>
    <w:rsid w:val="009D3483"/>
    <w:rsid w:val="009D497B"/>
    <w:rsid w:val="009D4E95"/>
    <w:rsid w:val="009D5463"/>
    <w:rsid w:val="009D57AA"/>
    <w:rsid w:val="009D68F5"/>
    <w:rsid w:val="009D7330"/>
    <w:rsid w:val="009D762A"/>
    <w:rsid w:val="009E1A2F"/>
    <w:rsid w:val="009E3B42"/>
    <w:rsid w:val="009E40CE"/>
    <w:rsid w:val="009E4A3C"/>
    <w:rsid w:val="009E5988"/>
    <w:rsid w:val="009F0742"/>
    <w:rsid w:val="009F1E6B"/>
    <w:rsid w:val="009F2229"/>
    <w:rsid w:val="009F2805"/>
    <w:rsid w:val="009F37E1"/>
    <w:rsid w:val="009F4D5E"/>
    <w:rsid w:val="009F53D6"/>
    <w:rsid w:val="009F5E12"/>
    <w:rsid w:val="009F6B92"/>
    <w:rsid w:val="009F7ED8"/>
    <w:rsid w:val="00A009F2"/>
    <w:rsid w:val="00A011D5"/>
    <w:rsid w:val="00A01931"/>
    <w:rsid w:val="00A02603"/>
    <w:rsid w:val="00A02F62"/>
    <w:rsid w:val="00A047DD"/>
    <w:rsid w:val="00A04BC8"/>
    <w:rsid w:val="00A05AC6"/>
    <w:rsid w:val="00A05B05"/>
    <w:rsid w:val="00A05E03"/>
    <w:rsid w:val="00A05ED8"/>
    <w:rsid w:val="00A10171"/>
    <w:rsid w:val="00A121EF"/>
    <w:rsid w:val="00A12268"/>
    <w:rsid w:val="00A1226A"/>
    <w:rsid w:val="00A1257F"/>
    <w:rsid w:val="00A12C23"/>
    <w:rsid w:val="00A12DE7"/>
    <w:rsid w:val="00A16F10"/>
    <w:rsid w:val="00A20A35"/>
    <w:rsid w:val="00A20D72"/>
    <w:rsid w:val="00A23F79"/>
    <w:rsid w:val="00A245D5"/>
    <w:rsid w:val="00A24942"/>
    <w:rsid w:val="00A25E05"/>
    <w:rsid w:val="00A2644D"/>
    <w:rsid w:val="00A26593"/>
    <w:rsid w:val="00A2706A"/>
    <w:rsid w:val="00A2757E"/>
    <w:rsid w:val="00A27B01"/>
    <w:rsid w:val="00A27CED"/>
    <w:rsid w:val="00A3004C"/>
    <w:rsid w:val="00A30D18"/>
    <w:rsid w:val="00A31026"/>
    <w:rsid w:val="00A313D3"/>
    <w:rsid w:val="00A32181"/>
    <w:rsid w:val="00A3384D"/>
    <w:rsid w:val="00A346C3"/>
    <w:rsid w:val="00A3581B"/>
    <w:rsid w:val="00A36D19"/>
    <w:rsid w:val="00A40300"/>
    <w:rsid w:val="00A40AB9"/>
    <w:rsid w:val="00A413E6"/>
    <w:rsid w:val="00A41432"/>
    <w:rsid w:val="00A4237C"/>
    <w:rsid w:val="00A425B8"/>
    <w:rsid w:val="00A4336B"/>
    <w:rsid w:val="00A4339A"/>
    <w:rsid w:val="00A43D9F"/>
    <w:rsid w:val="00A44201"/>
    <w:rsid w:val="00A445C2"/>
    <w:rsid w:val="00A44B4B"/>
    <w:rsid w:val="00A44CA4"/>
    <w:rsid w:val="00A46073"/>
    <w:rsid w:val="00A46F97"/>
    <w:rsid w:val="00A47FB6"/>
    <w:rsid w:val="00A51372"/>
    <w:rsid w:val="00A51D81"/>
    <w:rsid w:val="00A52752"/>
    <w:rsid w:val="00A545A5"/>
    <w:rsid w:val="00A55766"/>
    <w:rsid w:val="00A560ED"/>
    <w:rsid w:val="00A578C2"/>
    <w:rsid w:val="00A60245"/>
    <w:rsid w:val="00A60346"/>
    <w:rsid w:val="00A60B58"/>
    <w:rsid w:val="00A61160"/>
    <w:rsid w:val="00A614F6"/>
    <w:rsid w:val="00A637F1"/>
    <w:rsid w:val="00A65097"/>
    <w:rsid w:val="00A67712"/>
    <w:rsid w:val="00A70240"/>
    <w:rsid w:val="00A70354"/>
    <w:rsid w:val="00A70A96"/>
    <w:rsid w:val="00A70BD3"/>
    <w:rsid w:val="00A70D7F"/>
    <w:rsid w:val="00A70E11"/>
    <w:rsid w:val="00A716F9"/>
    <w:rsid w:val="00A71CFD"/>
    <w:rsid w:val="00A726FB"/>
    <w:rsid w:val="00A72829"/>
    <w:rsid w:val="00A729E9"/>
    <w:rsid w:val="00A73511"/>
    <w:rsid w:val="00A74890"/>
    <w:rsid w:val="00A74E99"/>
    <w:rsid w:val="00A74F0B"/>
    <w:rsid w:val="00A751E4"/>
    <w:rsid w:val="00A75751"/>
    <w:rsid w:val="00A759D7"/>
    <w:rsid w:val="00A773A3"/>
    <w:rsid w:val="00A80013"/>
    <w:rsid w:val="00A8066B"/>
    <w:rsid w:val="00A81333"/>
    <w:rsid w:val="00A8174E"/>
    <w:rsid w:val="00A839F9"/>
    <w:rsid w:val="00A8426E"/>
    <w:rsid w:val="00A85A78"/>
    <w:rsid w:val="00A85BFE"/>
    <w:rsid w:val="00A85CC2"/>
    <w:rsid w:val="00A86161"/>
    <w:rsid w:val="00A86EA0"/>
    <w:rsid w:val="00A870CF"/>
    <w:rsid w:val="00A9151C"/>
    <w:rsid w:val="00A920D7"/>
    <w:rsid w:val="00A93ECA"/>
    <w:rsid w:val="00A9459B"/>
    <w:rsid w:val="00A9465C"/>
    <w:rsid w:val="00A9471C"/>
    <w:rsid w:val="00A94BAE"/>
    <w:rsid w:val="00A94DCF"/>
    <w:rsid w:val="00A95025"/>
    <w:rsid w:val="00A95DDB"/>
    <w:rsid w:val="00A9654B"/>
    <w:rsid w:val="00A970AD"/>
    <w:rsid w:val="00A979F5"/>
    <w:rsid w:val="00A97EA1"/>
    <w:rsid w:val="00AA1810"/>
    <w:rsid w:val="00AA1CD5"/>
    <w:rsid w:val="00AA25C0"/>
    <w:rsid w:val="00AA3D40"/>
    <w:rsid w:val="00AA51A9"/>
    <w:rsid w:val="00AA556E"/>
    <w:rsid w:val="00AA7352"/>
    <w:rsid w:val="00AA7B52"/>
    <w:rsid w:val="00AA7DD8"/>
    <w:rsid w:val="00AA7FE3"/>
    <w:rsid w:val="00AB0DDC"/>
    <w:rsid w:val="00AB28B2"/>
    <w:rsid w:val="00AB4441"/>
    <w:rsid w:val="00AB45AD"/>
    <w:rsid w:val="00AB4941"/>
    <w:rsid w:val="00AB4F7A"/>
    <w:rsid w:val="00AB5827"/>
    <w:rsid w:val="00AB5EE7"/>
    <w:rsid w:val="00AB6560"/>
    <w:rsid w:val="00AB6BE7"/>
    <w:rsid w:val="00AC1C15"/>
    <w:rsid w:val="00AC2E6B"/>
    <w:rsid w:val="00AC375C"/>
    <w:rsid w:val="00AC4DBD"/>
    <w:rsid w:val="00AC5113"/>
    <w:rsid w:val="00AC69A6"/>
    <w:rsid w:val="00AD071C"/>
    <w:rsid w:val="00AD1645"/>
    <w:rsid w:val="00AD2A66"/>
    <w:rsid w:val="00AD2CB7"/>
    <w:rsid w:val="00AD3E58"/>
    <w:rsid w:val="00AD4209"/>
    <w:rsid w:val="00AD579C"/>
    <w:rsid w:val="00AD5A61"/>
    <w:rsid w:val="00AD5BB3"/>
    <w:rsid w:val="00AD6397"/>
    <w:rsid w:val="00AD76F9"/>
    <w:rsid w:val="00AD7A07"/>
    <w:rsid w:val="00AE221A"/>
    <w:rsid w:val="00AE2E8E"/>
    <w:rsid w:val="00AE35AD"/>
    <w:rsid w:val="00AE3FBC"/>
    <w:rsid w:val="00AE56D6"/>
    <w:rsid w:val="00AE590C"/>
    <w:rsid w:val="00AE59F3"/>
    <w:rsid w:val="00AE6A3D"/>
    <w:rsid w:val="00AE77E1"/>
    <w:rsid w:val="00AF083A"/>
    <w:rsid w:val="00AF2C35"/>
    <w:rsid w:val="00AF5FD0"/>
    <w:rsid w:val="00AF6438"/>
    <w:rsid w:val="00AF767F"/>
    <w:rsid w:val="00B0101B"/>
    <w:rsid w:val="00B011F1"/>
    <w:rsid w:val="00B01264"/>
    <w:rsid w:val="00B01491"/>
    <w:rsid w:val="00B02F24"/>
    <w:rsid w:val="00B032A2"/>
    <w:rsid w:val="00B03FF8"/>
    <w:rsid w:val="00B0466A"/>
    <w:rsid w:val="00B046CF"/>
    <w:rsid w:val="00B04847"/>
    <w:rsid w:val="00B0492E"/>
    <w:rsid w:val="00B054C6"/>
    <w:rsid w:val="00B05AD1"/>
    <w:rsid w:val="00B05E62"/>
    <w:rsid w:val="00B06292"/>
    <w:rsid w:val="00B073EF"/>
    <w:rsid w:val="00B07789"/>
    <w:rsid w:val="00B10110"/>
    <w:rsid w:val="00B10819"/>
    <w:rsid w:val="00B117EF"/>
    <w:rsid w:val="00B1218C"/>
    <w:rsid w:val="00B124D0"/>
    <w:rsid w:val="00B138DA"/>
    <w:rsid w:val="00B13B08"/>
    <w:rsid w:val="00B1417D"/>
    <w:rsid w:val="00B14C90"/>
    <w:rsid w:val="00B152EC"/>
    <w:rsid w:val="00B1553E"/>
    <w:rsid w:val="00B15DA0"/>
    <w:rsid w:val="00B168DC"/>
    <w:rsid w:val="00B17289"/>
    <w:rsid w:val="00B17502"/>
    <w:rsid w:val="00B175C0"/>
    <w:rsid w:val="00B17AA2"/>
    <w:rsid w:val="00B17CF7"/>
    <w:rsid w:val="00B17E61"/>
    <w:rsid w:val="00B20300"/>
    <w:rsid w:val="00B215B9"/>
    <w:rsid w:val="00B21FAB"/>
    <w:rsid w:val="00B22FD4"/>
    <w:rsid w:val="00B237C2"/>
    <w:rsid w:val="00B23D7A"/>
    <w:rsid w:val="00B2408C"/>
    <w:rsid w:val="00B24D78"/>
    <w:rsid w:val="00B251FD"/>
    <w:rsid w:val="00B25CC1"/>
    <w:rsid w:val="00B30537"/>
    <w:rsid w:val="00B31231"/>
    <w:rsid w:val="00B31EB2"/>
    <w:rsid w:val="00B320E8"/>
    <w:rsid w:val="00B330CD"/>
    <w:rsid w:val="00B3319D"/>
    <w:rsid w:val="00B332DB"/>
    <w:rsid w:val="00B340A8"/>
    <w:rsid w:val="00B35A83"/>
    <w:rsid w:val="00B365E8"/>
    <w:rsid w:val="00B37271"/>
    <w:rsid w:val="00B37786"/>
    <w:rsid w:val="00B37FD4"/>
    <w:rsid w:val="00B404C2"/>
    <w:rsid w:val="00B40BCE"/>
    <w:rsid w:val="00B42913"/>
    <w:rsid w:val="00B42D7F"/>
    <w:rsid w:val="00B43264"/>
    <w:rsid w:val="00B44ED4"/>
    <w:rsid w:val="00B452CB"/>
    <w:rsid w:val="00B45A51"/>
    <w:rsid w:val="00B45A5D"/>
    <w:rsid w:val="00B45A6D"/>
    <w:rsid w:val="00B46574"/>
    <w:rsid w:val="00B47326"/>
    <w:rsid w:val="00B47764"/>
    <w:rsid w:val="00B513A4"/>
    <w:rsid w:val="00B525C0"/>
    <w:rsid w:val="00B54555"/>
    <w:rsid w:val="00B5547B"/>
    <w:rsid w:val="00B5626F"/>
    <w:rsid w:val="00B576DE"/>
    <w:rsid w:val="00B60E3F"/>
    <w:rsid w:val="00B611E4"/>
    <w:rsid w:val="00B61724"/>
    <w:rsid w:val="00B623EC"/>
    <w:rsid w:val="00B632EF"/>
    <w:rsid w:val="00B633E9"/>
    <w:rsid w:val="00B6402F"/>
    <w:rsid w:val="00B64C8F"/>
    <w:rsid w:val="00B65485"/>
    <w:rsid w:val="00B66DB5"/>
    <w:rsid w:val="00B673A1"/>
    <w:rsid w:val="00B67577"/>
    <w:rsid w:val="00B67ABA"/>
    <w:rsid w:val="00B67D91"/>
    <w:rsid w:val="00B706BF"/>
    <w:rsid w:val="00B71717"/>
    <w:rsid w:val="00B71950"/>
    <w:rsid w:val="00B71A62"/>
    <w:rsid w:val="00B71C82"/>
    <w:rsid w:val="00B72848"/>
    <w:rsid w:val="00B73414"/>
    <w:rsid w:val="00B74BAE"/>
    <w:rsid w:val="00B758BE"/>
    <w:rsid w:val="00B75BF7"/>
    <w:rsid w:val="00B767C9"/>
    <w:rsid w:val="00B77C1C"/>
    <w:rsid w:val="00B81278"/>
    <w:rsid w:val="00B833F4"/>
    <w:rsid w:val="00B83530"/>
    <w:rsid w:val="00B8438C"/>
    <w:rsid w:val="00B84A69"/>
    <w:rsid w:val="00B853DB"/>
    <w:rsid w:val="00B85D84"/>
    <w:rsid w:val="00B87A0A"/>
    <w:rsid w:val="00B87AE8"/>
    <w:rsid w:val="00B90B42"/>
    <w:rsid w:val="00B91531"/>
    <w:rsid w:val="00B92974"/>
    <w:rsid w:val="00B92F32"/>
    <w:rsid w:val="00B931B5"/>
    <w:rsid w:val="00B93888"/>
    <w:rsid w:val="00B9598E"/>
    <w:rsid w:val="00B961B1"/>
    <w:rsid w:val="00B97699"/>
    <w:rsid w:val="00BA028B"/>
    <w:rsid w:val="00BA1A74"/>
    <w:rsid w:val="00BA1D67"/>
    <w:rsid w:val="00BA21C4"/>
    <w:rsid w:val="00BA25FC"/>
    <w:rsid w:val="00BA2CC4"/>
    <w:rsid w:val="00BA3162"/>
    <w:rsid w:val="00BA367E"/>
    <w:rsid w:val="00BA4911"/>
    <w:rsid w:val="00BA4B72"/>
    <w:rsid w:val="00BA4D58"/>
    <w:rsid w:val="00BA60E2"/>
    <w:rsid w:val="00BA7EA1"/>
    <w:rsid w:val="00BB138E"/>
    <w:rsid w:val="00BB1A4E"/>
    <w:rsid w:val="00BB25D1"/>
    <w:rsid w:val="00BB2961"/>
    <w:rsid w:val="00BB34B0"/>
    <w:rsid w:val="00BB4DF6"/>
    <w:rsid w:val="00BB54BB"/>
    <w:rsid w:val="00BB5825"/>
    <w:rsid w:val="00BB637B"/>
    <w:rsid w:val="00BB641C"/>
    <w:rsid w:val="00BB68B4"/>
    <w:rsid w:val="00BB77D4"/>
    <w:rsid w:val="00BB7D22"/>
    <w:rsid w:val="00BC0483"/>
    <w:rsid w:val="00BC1119"/>
    <w:rsid w:val="00BC1234"/>
    <w:rsid w:val="00BC1FC5"/>
    <w:rsid w:val="00BC2285"/>
    <w:rsid w:val="00BC3202"/>
    <w:rsid w:val="00BC507E"/>
    <w:rsid w:val="00BC53C3"/>
    <w:rsid w:val="00BC57EB"/>
    <w:rsid w:val="00BC5C43"/>
    <w:rsid w:val="00BC604E"/>
    <w:rsid w:val="00BC61D7"/>
    <w:rsid w:val="00BC65E5"/>
    <w:rsid w:val="00BC68FD"/>
    <w:rsid w:val="00BC7343"/>
    <w:rsid w:val="00BC79EF"/>
    <w:rsid w:val="00BC7A42"/>
    <w:rsid w:val="00BC7EC2"/>
    <w:rsid w:val="00BD0316"/>
    <w:rsid w:val="00BD0982"/>
    <w:rsid w:val="00BD0E30"/>
    <w:rsid w:val="00BD2810"/>
    <w:rsid w:val="00BD3919"/>
    <w:rsid w:val="00BD4828"/>
    <w:rsid w:val="00BD4A5E"/>
    <w:rsid w:val="00BD5EDC"/>
    <w:rsid w:val="00BD7879"/>
    <w:rsid w:val="00BD7B16"/>
    <w:rsid w:val="00BD7D56"/>
    <w:rsid w:val="00BE03DE"/>
    <w:rsid w:val="00BE13B4"/>
    <w:rsid w:val="00BE27DD"/>
    <w:rsid w:val="00BE383A"/>
    <w:rsid w:val="00BE3D71"/>
    <w:rsid w:val="00BE4121"/>
    <w:rsid w:val="00BE6DD1"/>
    <w:rsid w:val="00BF0881"/>
    <w:rsid w:val="00BF0AA1"/>
    <w:rsid w:val="00BF0DDF"/>
    <w:rsid w:val="00BF0F06"/>
    <w:rsid w:val="00BF11D6"/>
    <w:rsid w:val="00BF21B4"/>
    <w:rsid w:val="00BF23D0"/>
    <w:rsid w:val="00BF363D"/>
    <w:rsid w:val="00BF5D53"/>
    <w:rsid w:val="00BF5F46"/>
    <w:rsid w:val="00BF6323"/>
    <w:rsid w:val="00BF69E0"/>
    <w:rsid w:val="00BF77B5"/>
    <w:rsid w:val="00C00F17"/>
    <w:rsid w:val="00C01D45"/>
    <w:rsid w:val="00C029BA"/>
    <w:rsid w:val="00C030CD"/>
    <w:rsid w:val="00C0330B"/>
    <w:rsid w:val="00C0406A"/>
    <w:rsid w:val="00C04164"/>
    <w:rsid w:val="00C04899"/>
    <w:rsid w:val="00C05874"/>
    <w:rsid w:val="00C05D0D"/>
    <w:rsid w:val="00C0724A"/>
    <w:rsid w:val="00C110AF"/>
    <w:rsid w:val="00C117AF"/>
    <w:rsid w:val="00C14AC4"/>
    <w:rsid w:val="00C14F7D"/>
    <w:rsid w:val="00C15C4C"/>
    <w:rsid w:val="00C15C5D"/>
    <w:rsid w:val="00C20861"/>
    <w:rsid w:val="00C20C58"/>
    <w:rsid w:val="00C220E5"/>
    <w:rsid w:val="00C22166"/>
    <w:rsid w:val="00C24149"/>
    <w:rsid w:val="00C25829"/>
    <w:rsid w:val="00C2584B"/>
    <w:rsid w:val="00C266E8"/>
    <w:rsid w:val="00C267D5"/>
    <w:rsid w:val="00C27234"/>
    <w:rsid w:val="00C30085"/>
    <w:rsid w:val="00C3135F"/>
    <w:rsid w:val="00C3243F"/>
    <w:rsid w:val="00C33575"/>
    <w:rsid w:val="00C33848"/>
    <w:rsid w:val="00C33942"/>
    <w:rsid w:val="00C3671C"/>
    <w:rsid w:val="00C36933"/>
    <w:rsid w:val="00C36C94"/>
    <w:rsid w:val="00C372F1"/>
    <w:rsid w:val="00C37769"/>
    <w:rsid w:val="00C413AC"/>
    <w:rsid w:val="00C433D4"/>
    <w:rsid w:val="00C43698"/>
    <w:rsid w:val="00C447C1"/>
    <w:rsid w:val="00C44976"/>
    <w:rsid w:val="00C44FD4"/>
    <w:rsid w:val="00C45638"/>
    <w:rsid w:val="00C46C8D"/>
    <w:rsid w:val="00C470C3"/>
    <w:rsid w:val="00C5003C"/>
    <w:rsid w:val="00C50520"/>
    <w:rsid w:val="00C5095A"/>
    <w:rsid w:val="00C50B62"/>
    <w:rsid w:val="00C545B7"/>
    <w:rsid w:val="00C54DBB"/>
    <w:rsid w:val="00C56452"/>
    <w:rsid w:val="00C569EB"/>
    <w:rsid w:val="00C60438"/>
    <w:rsid w:val="00C613C3"/>
    <w:rsid w:val="00C617BC"/>
    <w:rsid w:val="00C61F11"/>
    <w:rsid w:val="00C621E4"/>
    <w:rsid w:val="00C624CB"/>
    <w:rsid w:val="00C63D91"/>
    <w:rsid w:val="00C64725"/>
    <w:rsid w:val="00C656AB"/>
    <w:rsid w:val="00C65A1A"/>
    <w:rsid w:val="00C65F08"/>
    <w:rsid w:val="00C6633C"/>
    <w:rsid w:val="00C66F95"/>
    <w:rsid w:val="00C67706"/>
    <w:rsid w:val="00C67FD7"/>
    <w:rsid w:val="00C71165"/>
    <w:rsid w:val="00C71EF8"/>
    <w:rsid w:val="00C72E2E"/>
    <w:rsid w:val="00C73DB1"/>
    <w:rsid w:val="00C73E31"/>
    <w:rsid w:val="00C7460F"/>
    <w:rsid w:val="00C75085"/>
    <w:rsid w:val="00C77B36"/>
    <w:rsid w:val="00C77FF3"/>
    <w:rsid w:val="00C818DE"/>
    <w:rsid w:val="00C82591"/>
    <w:rsid w:val="00C83345"/>
    <w:rsid w:val="00C8376B"/>
    <w:rsid w:val="00C83ABF"/>
    <w:rsid w:val="00C85E9F"/>
    <w:rsid w:val="00C86182"/>
    <w:rsid w:val="00C86EE3"/>
    <w:rsid w:val="00C87B17"/>
    <w:rsid w:val="00C90F42"/>
    <w:rsid w:val="00C9145E"/>
    <w:rsid w:val="00C91AA6"/>
    <w:rsid w:val="00C9211A"/>
    <w:rsid w:val="00C93497"/>
    <w:rsid w:val="00C964A8"/>
    <w:rsid w:val="00C96A56"/>
    <w:rsid w:val="00C96BEC"/>
    <w:rsid w:val="00C96C3F"/>
    <w:rsid w:val="00C97C1A"/>
    <w:rsid w:val="00CA1B07"/>
    <w:rsid w:val="00CA2019"/>
    <w:rsid w:val="00CA27D2"/>
    <w:rsid w:val="00CA366E"/>
    <w:rsid w:val="00CA45A5"/>
    <w:rsid w:val="00CA4810"/>
    <w:rsid w:val="00CA4D6B"/>
    <w:rsid w:val="00CA5662"/>
    <w:rsid w:val="00CA65CC"/>
    <w:rsid w:val="00CB00EE"/>
    <w:rsid w:val="00CB163A"/>
    <w:rsid w:val="00CB1664"/>
    <w:rsid w:val="00CB1916"/>
    <w:rsid w:val="00CB323A"/>
    <w:rsid w:val="00CB39F8"/>
    <w:rsid w:val="00CB3F01"/>
    <w:rsid w:val="00CB50FE"/>
    <w:rsid w:val="00CB598C"/>
    <w:rsid w:val="00CB5CD4"/>
    <w:rsid w:val="00CB6D47"/>
    <w:rsid w:val="00CB6F49"/>
    <w:rsid w:val="00CB6F6C"/>
    <w:rsid w:val="00CB737D"/>
    <w:rsid w:val="00CB76EE"/>
    <w:rsid w:val="00CC1000"/>
    <w:rsid w:val="00CC1316"/>
    <w:rsid w:val="00CC1BE2"/>
    <w:rsid w:val="00CC2EC7"/>
    <w:rsid w:val="00CC39B0"/>
    <w:rsid w:val="00CC5F0C"/>
    <w:rsid w:val="00CC5F1D"/>
    <w:rsid w:val="00CC6A70"/>
    <w:rsid w:val="00CC7283"/>
    <w:rsid w:val="00CD107F"/>
    <w:rsid w:val="00CD11D9"/>
    <w:rsid w:val="00CD17EE"/>
    <w:rsid w:val="00CD2579"/>
    <w:rsid w:val="00CD3B02"/>
    <w:rsid w:val="00CD4F29"/>
    <w:rsid w:val="00CD78E9"/>
    <w:rsid w:val="00CD7FB1"/>
    <w:rsid w:val="00CE1C84"/>
    <w:rsid w:val="00CE24F2"/>
    <w:rsid w:val="00CE25F0"/>
    <w:rsid w:val="00CE27D2"/>
    <w:rsid w:val="00CE2896"/>
    <w:rsid w:val="00CE32F7"/>
    <w:rsid w:val="00CE4CB0"/>
    <w:rsid w:val="00CE4E87"/>
    <w:rsid w:val="00CE4F10"/>
    <w:rsid w:val="00CE55DF"/>
    <w:rsid w:val="00CE5AAA"/>
    <w:rsid w:val="00CE5E15"/>
    <w:rsid w:val="00CE5EE2"/>
    <w:rsid w:val="00CE6659"/>
    <w:rsid w:val="00CE6C89"/>
    <w:rsid w:val="00CF034E"/>
    <w:rsid w:val="00CF06F5"/>
    <w:rsid w:val="00CF0A2C"/>
    <w:rsid w:val="00CF1311"/>
    <w:rsid w:val="00CF28C2"/>
    <w:rsid w:val="00CF4C40"/>
    <w:rsid w:val="00CF5330"/>
    <w:rsid w:val="00CF60EB"/>
    <w:rsid w:val="00CF62CF"/>
    <w:rsid w:val="00D00030"/>
    <w:rsid w:val="00D00174"/>
    <w:rsid w:val="00D001BE"/>
    <w:rsid w:val="00D01140"/>
    <w:rsid w:val="00D01A09"/>
    <w:rsid w:val="00D01C02"/>
    <w:rsid w:val="00D02FE1"/>
    <w:rsid w:val="00D03364"/>
    <w:rsid w:val="00D03FB3"/>
    <w:rsid w:val="00D04014"/>
    <w:rsid w:val="00D04A4A"/>
    <w:rsid w:val="00D0561E"/>
    <w:rsid w:val="00D06057"/>
    <w:rsid w:val="00D06473"/>
    <w:rsid w:val="00D06B5C"/>
    <w:rsid w:val="00D07286"/>
    <w:rsid w:val="00D10A8D"/>
    <w:rsid w:val="00D1100B"/>
    <w:rsid w:val="00D127D4"/>
    <w:rsid w:val="00D14E97"/>
    <w:rsid w:val="00D16078"/>
    <w:rsid w:val="00D160A4"/>
    <w:rsid w:val="00D16730"/>
    <w:rsid w:val="00D17EDA"/>
    <w:rsid w:val="00D200DB"/>
    <w:rsid w:val="00D20951"/>
    <w:rsid w:val="00D23FC8"/>
    <w:rsid w:val="00D24839"/>
    <w:rsid w:val="00D25876"/>
    <w:rsid w:val="00D261A4"/>
    <w:rsid w:val="00D27465"/>
    <w:rsid w:val="00D3174A"/>
    <w:rsid w:val="00D33926"/>
    <w:rsid w:val="00D34F65"/>
    <w:rsid w:val="00D37036"/>
    <w:rsid w:val="00D400B4"/>
    <w:rsid w:val="00D41607"/>
    <w:rsid w:val="00D41CCB"/>
    <w:rsid w:val="00D420F5"/>
    <w:rsid w:val="00D4215C"/>
    <w:rsid w:val="00D4231B"/>
    <w:rsid w:val="00D427DB"/>
    <w:rsid w:val="00D428E5"/>
    <w:rsid w:val="00D42DD4"/>
    <w:rsid w:val="00D42E42"/>
    <w:rsid w:val="00D442AE"/>
    <w:rsid w:val="00D44355"/>
    <w:rsid w:val="00D44BED"/>
    <w:rsid w:val="00D4519C"/>
    <w:rsid w:val="00D452D3"/>
    <w:rsid w:val="00D457F2"/>
    <w:rsid w:val="00D458F1"/>
    <w:rsid w:val="00D4630A"/>
    <w:rsid w:val="00D46415"/>
    <w:rsid w:val="00D50487"/>
    <w:rsid w:val="00D50736"/>
    <w:rsid w:val="00D50996"/>
    <w:rsid w:val="00D5118A"/>
    <w:rsid w:val="00D53FEB"/>
    <w:rsid w:val="00D55391"/>
    <w:rsid w:val="00D556BC"/>
    <w:rsid w:val="00D55C57"/>
    <w:rsid w:val="00D562DB"/>
    <w:rsid w:val="00D56833"/>
    <w:rsid w:val="00D56A76"/>
    <w:rsid w:val="00D573D1"/>
    <w:rsid w:val="00D574AF"/>
    <w:rsid w:val="00D576E0"/>
    <w:rsid w:val="00D605D3"/>
    <w:rsid w:val="00D61305"/>
    <w:rsid w:val="00D61A18"/>
    <w:rsid w:val="00D62AC2"/>
    <w:rsid w:val="00D63ACD"/>
    <w:rsid w:val="00D64D4F"/>
    <w:rsid w:val="00D65A2A"/>
    <w:rsid w:val="00D66C1A"/>
    <w:rsid w:val="00D66FA3"/>
    <w:rsid w:val="00D670C9"/>
    <w:rsid w:val="00D67EB2"/>
    <w:rsid w:val="00D71150"/>
    <w:rsid w:val="00D728CB"/>
    <w:rsid w:val="00D72B40"/>
    <w:rsid w:val="00D731F6"/>
    <w:rsid w:val="00D733C6"/>
    <w:rsid w:val="00D73CB8"/>
    <w:rsid w:val="00D7618A"/>
    <w:rsid w:val="00D7699D"/>
    <w:rsid w:val="00D7715C"/>
    <w:rsid w:val="00D800E8"/>
    <w:rsid w:val="00D813CE"/>
    <w:rsid w:val="00D818E7"/>
    <w:rsid w:val="00D82195"/>
    <w:rsid w:val="00D82379"/>
    <w:rsid w:val="00D834FB"/>
    <w:rsid w:val="00D8362A"/>
    <w:rsid w:val="00D83966"/>
    <w:rsid w:val="00D8402A"/>
    <w:rsid w:val="00D84CED"/>
    <w:rsid w:val="00D84F37"/>
    <w:rsid w:val="00D8691F"/>
    <w:rsid w:val="00D8724F"/>
    <w:rsid w:val="00D91E69"/>
    <w:rsid w:val="00D922A5"/>
    <w:rsid w:val="00D94023"/>
    <w:rsid w:val="00D949D9"/>
    <w:rsid w:val="00D94A46"/>
    <w:rsid w:val="00D95FB6"/>
    <w:rsid w:val="00D9607B"/>
    <w:rsid w:val="00D978AA"/>
    <w:rsid w:val="00DA08F1"/>
    <w:rsid w:val="00DA3882"/>
    <w:rsid w:val="00DA3DCF"/>
    <w:rsid w:val="00DA559A"/>
    <w:rsid w:val="00DA5CF9"/>
    <w:rsid w:val="00DA5FDB"/>
    <w:rsid w:val="00DA6ECE"/>
    <w:rsid w:val="00DA7651"/>
    <w:rsid w:val="00DB1D35"/>
    <w:rsid w:val="00DB21DF"/>
    <w:rsid w:val="00DB2611"/>
    <w:rsid w:val="00DB2EDF"/>
    <w:rsid w:val="00DB4046"/>
    <w:rsid w:val="00DB576D"/>
    <w:rsid w:val="00DB6312"/>
    <w:rsid w:val="00DB6B5D"/>
    <w:rsid w:val="00DB6BD7"/>
    <w:rsid w:val="00DB7A23"/>
    <w:rsid w:val="00DC005E"/>
    <w:rsid w:val="00DC054C"/>
    <w:rsid w:val="00DC08B3"/>
    <w:rsid w:val="00DC0CE6"/>
    <w:rsid w:val="00DC132F"/>
    <w:rsid w:val="00DC3538"/>
    <w:rsid w:val="00DC3959"/>
    <w:rsid w:val="00DC3DC1"/>
    <w:rsid w:val="00DC52EF"/>
    <w:rsid w:val="00DC54FF"/>
    <w:rsid w:val="00DC5C18"/>
    <w:rsid w:val="00DC6406"/>
    <w:rsid w:val="00DC644F"/>
    <w:rsid w:val="00DC65A1"/>
    <w:rsid w:val="00DC692C"/>
    <w:rsid w:val="00DC6F85"/>
    <w:rsid w:val="00DC7DA9"/>
    <w:rsid w:val="00DC7E9C"/>
    <w:rsid w:val="00DD05D9"/>
    <w:rsid w:val="00DD1842"/>
    <w:rsid w:val="00DD1FCC"/>
    <w:rsid w:val="00DD2E6B"/>
    <w:rsid w:val="00DD3258"/>
    <w:rsid w:val="00DD3364"/>
    <w:rsid w:val="00DD3997"/>
    <w:rsid w:val="00DD58E5"/>
    <w:rsid w:val="00DD5926"/>
    <w:rsid w:val="00DD5BEA"/>
    <w:rsid w:val="00DD5E61"/>
    <w:rsid w:val="00DD6528"/>
    <w:rsid w:val="00DD68EE"/>
    <w:rsid w:val="00DD7209"/>
    <w:rsid w:val="00DD7E07"/>
    <w:rsid w:val="00DE052D"/>
    <w:rsid w:val="00DE090A"/>
    <w:rsid w:val="00DE1CD4"/>
    <w:rsid w:val="00DE1E53"/>
    <w:rsid w:val="00DE200D"/>
    <w:rsid w:val="00DE3FF5"/>
    <w:rsid w:val="00DE4D50"/>
    <w:rsid w:val="00DE5715"/>
    <w:rsid w:val="00DE6102"/>
    <w:rsid w:val="00DE66C2"/>
    <w:rsid w:val="00DE6CAC"/>
    <w:rsid w:val="00DE7222"/>
    <w:rsid w:val="00DE7590"/>
    <w:rsid w:val="00DE7829"/>
    <w:rsid w:val="00DE7F38"/>
    <w:rsid w:val="00DF1A6E"/>
    <w:rsid w:val="00DF1FB9"/>
    <w:rsid w:val="00DF211D"/>
    <w:rsid w:val="00DF2AE9"/>
    <w:rsid w:val="00DF3426"/>
    <w:rsid w:val="00DF3B54"/>
    <w:rsid w:val="00DF61BA"/>
    <w:rsid w:val="00DF6538"/>
    <w:rsid w:val="00E00757"/>
    <w:rsid w:val="00E00996"/>
    <w:rsid w:val="00E00D23"/>
    <w:rsid w:val="00E038B3"/>
    <w:rsid w:val="00E0473D"/>
    <w:rsid w:val="00E05395"/>
    <w:rsid w:val="00E0618E"/>
    <w:rsid w:val="00E06DCF"/>
    <w:rsid w:val="00E06F5C"/>
    <w:rsid w:val="00E101E1"/>
    <w:rsid w:val="00E12545"/>
    <w:rsid w:val="00E12A6E"/>
    <w:rsid w:val="00E12BBF"/>
    <w:rsid w:val="00E13054"/>
    <w:rsid w:val="00E13993"/>
    <w:rsid w:val="00E140E9"/>
    <w:rsid w:val="00E147DB"/>
    <w:rsid w:val="00E14898"/>
    <w:rsid w:val="00E15251"/>
    <w:rsid w:val="00E1527D"/>
    <w:rsid w:val="00E155C3"/>
    <w:rsid w:val="00E15D9D"/>
    <w:rsid w:val="00E16298"/>
    <w:rsid w:val="00E16AF7"/>
    <w:rsid w:val="00E177BB"/>
    <w:rsid w:val="00E17997"/>
    <w:rsid w:val="00E20621"/>
    <w:rsid w:val="00E21935"/>
    <w:rsid w:val="00E231F7"/>
    <w:rsid w:val="00E24A38"/>
    <w:rsid w:val="00E25725"/>
    <w:rsid w:val="00E27FC0"/>
    <w:rsid w:val="00E302E2"/>
    <w:rsid w:val="00E31016"/>
    <w:rsid w:val="00E31D5A"/>
    <w:rsid w:val="00E326B3"/>
    <w:rsid w:val="00E32D28"/>
    <w:rsid w:val="00E33C3C"/>
    <w:rsid w:val="00E346F1"/>
    <w:rsid w:val="00E3501B"/>
    <w:rsid w:val="00E351AE"/>
    <w:rsid w:val="00E35808"/>
    <w:rsid w:val="00E35EE9"/>
    <w:rsid w:val="00E369F7"/>
    <w:rsid w:val="00E371BA"/>
    <w:rsid w:val="00E3739C"/>
    <w:rsid w:val="00E373CF"/>
    <w:rsid w:val="00E41039"/>
    <w:rsid w:val="00E41C12"/>
    <w:rsid w:val="00E437C6"/>
    <w:rsid w:val="00E442A8"/>
    <w:rsid w:val="00E442D6"/>
    <w:rsid w:val="00E443EA"/>
    <w:rsid w:val="00E446A7"/>
    <w:rsid w:val="00E44A58"/>
    <w:rsid w:val="00E452E7"/>
    <w:rsid w:val="00E455B5"/>
    <w:rsid w:val="00E46A55"/>
    <w:rsid w:val="00E46A6E"/>
    <w:rsid w:val="00E46E1D"/>
    <w:rsid w:val="00E476D0"/>
    <w:rsid w:val="00E47A0A"/>
    <w:rsid w:val="00E51269"/>
    <w:rsid w:val="00E51921"/>
    <w:rsid w:val="00E53A50"/>
    <w:rsid w:val="00E53AFB"/>
    <w:rsid w:val="00E53D34"/>
    <w:rsid w:val="00E5409A"/>
    <w:rsid w:val="00E545BC"/>
    <w:rsid w:val="00E5465B"/>
    <w:rsid w:val="00E54A1C"/>
    <w:rsid w:val="00E556ED"/>
    <w:rsid w:val="00E558FF"/>
    <w:rsid w:val="00E5626F"/>
    <w:rsid w:val="00E5748A"/>
    <w:rsid w:val="00E601D8"/>
    <w:rsid w:val="00E6030D"/>
    <w:rsid w:val="00E6061E"/>
    <w:rsid w:val="00E60EAB"/>
    <w:rsid w:val="00E61BBA"/>
    <w:rsid w:val="00E62884"/>
    <w:rsid w:val="00E640A3"/>
    <w:rsid w:val="00E65078"/>
    <w:rsid w:val="00E668B9"/>
    <w:rsid w:val="00E670A3"/>
    <w:rsid w:val="00E6724F"/>
    <w:rsid w:val="00E71551"/>
    <w:rsid w:val="00E721D8"/>
    <w:rsid w:val="00E72CDA"/>
    <w:rsid w:val="00E73ECD"/>
    <w:rsid w:val="00E74759"/>
    <w:rsid w:val="00E7495D"/>
    <w:rsid w:val="00E74CB5"/>
    <w:rsid w:val="00E750F5"/>
    <w:rsid w:val="00E75453"/>
    <w:rsid w:val="00E75F00"/>
    <w:rsid w:val="00E76179"/>
    <w:rsid w:val="00E76949"/>
    <w:rsid w:val="00E76F48"/>
    <w:rsid w:val="00E8044B"/>
    <w:rsid w:val="00E804E7"/>
    <w:rsid w:val="00E80BDD"/>
    <w:rsid w:val="00E80BE2"/>
    <w:rsid w:val="00E80FF3"/>
    <w:rsid w:val="00E81583"/>
    <w:rsid w:val="00E81F4C"/>
    <w:rsid w:val="00E8264A"/>
    <w:rsid w:val="00E829F8"/>
    <w:rsid w:val="00E83B41"/>
    <w:rsid w:val="00E83CD3"/>
    <w:rsid w:val="00E84BEF"/>
    <w:rsid w:val="00E852B0"/>
    <w:rsid w:val="00E85941"/>
    <w:rsid w:val="00E867E9"/>
    <w:rsid w:val="00E87C1F"/>
    <w:rsid w:val="00E87DE4"/>
    <w:rsid w:val="00E91183"/>
    <w:rsid w:val="00E9297D"/>
    <w:rsid w:val="00E92D7E"/>
    <w:rsid w:val="00E93B24"/>
    <w:rsid w:val="00E94300"/>
    <w:rsid w:val="00E946D6"/>
    <w:rsid w:val="00E9495D"/>
    <w:rsid w:val="00E95992"/>
    <w:rsid w:val="00E95BAF"/>
    <w:rsid w:val="00E95E93"/>
    <w:rsid w:val="00E9634A"/>
    <w:rsid w:val="00E96587"/>
    <w:rsid w:val="00E9687B"/>
    <w:rsid w:val="00EA0278"/>
    <w:rsid w:val="00EA1E98"/>
    <w:rsid w:val="00EA2FC1"/>
    <w:rsid w:val="00EA393D"/>
    <w:rsid w:val="00EA4016"/>
    <w:rsid w:val="00EA4EF5"/>
    <w:rsid w:val="00EA53A1"/>
    <w:rsid w:val="00EA5730"/>
    <w:rsid w:val="00EA65C8"/>
    <w:rsid w:val="00EB08FD"/>
    <w:rsid w:val="00EB1338"/>
    <w:rsid w:val="00EB199C"/>
    <w:rsid w:val="00EB1C12"/>
    <w:rsid w:val="00EB1D86"/>
    <w:rsid w:val="00EB3048"/>
    <w:rsid w:val="00EB3525"/>
    <w:rsid w:val="00EB3768"/>
    <w:rsid w:val="00EB4D62"/>
    <w:rsid w:val="00EB4E23"/>
    <w:rsid w:val="00EB50AC"/>
    <w:rsid w:val="00EB761C"/>
    <w:rsid w:val="00EB7E0D"/>
    <w:rsid w:val="00EB7E4F"/>
    <w:rsid w:val="00EC07C2"/>
    <w:rsid w:val="00EC0EF8"/>
    <w:rsid w:val="00EC0F5D"/>
    <w:rsid w:val="00EC1778"/>
    <w:rsid w:val="00EC24C6"/>
    <w:rsid w:val="00EC3813"/>
    <w:rsid w:val="00EC3A03"/>
    <w:rsid w:val="00EC3B10"/>
    <w:rsid w:val="00EC4602"/>
    <w:rsid w:val="00EC4D6F"/>
    <w:rsid w:val="00EC4E19"/>
    <w:rsid w:val="00EC5B3B"/>
    <w:rsid w:val="00EC601D"/>
    <w:rsid w:val="00EC64E3"/>
    <w:rsid w:val="00EC67D4"/>
    <w:rsid w:val="00EC7B23"/>
    <w:rsid w:val="00EC7B26"/>
    <w:rsid w:val="00ED0554"/>
    <w:rsid w:val="00ED09D0"/>
    <w:rsid w:val="00ED0C2E"/>
    <w:rsid w:val="00ED0F63"/>
    <w:rsid w:val="00ED1453"/>
    <w:rsid w:val="00ED2630"/>
    <w:rsid w:val="00ED2E43"/>
    <w:rsid w:val="00ED52DA"/>
    <w:rsid w:val="00ED5CA2"/>
    <w:rsid w:val="00ED7C61"/>
    <w:rsid w:val="00ED7C7D"/>
    <w:rsid w:val="00EE0344"/>
    <w:rsid w:val="00EE0E4F"/>
    <w:rsid w:val="00EE118D"/>
    <w:rsid w:val="00EE15EB"/>
    <w:rsid w:val="00EE375A"/>
    <w:rsid w:val="00EE3C41"/>
    <w:rsid w:val="00EE4884"/>
    <w:rsid w:val="00EE6428"/>
    <w:rsid w:val="00EE6AF2"/>
    <w:rsid w:val="00EE6EA0"/>
    <w:rsid w:val="00EE76A4"/>
    <w:rsid w:val="00EE77CB"/>
    <w:rsid w:val="00EE7E77"/>
    <w:rsid w:val="00EF2748"/>
    <w:rsid w:val="00EF2798"/>
    <w:rsid w:val="00EF28D9"/>
    <w:rsid w:val="00EF2DA6"/>
    <w:rsid w:val="00EF3FF5"/>
    <w:rsid w:val="00EF422B"/>
    <w:rsid w:val="00EF4646"/>
    <w:rsid w:val="00EF4E08"/>
    <w:rsid w:val="00EF559F"/>
    <w:rsid w:val="00EF55ED"/>
    <w:rsid w:val="00EF5EE8"/>
    <w:rsid w:val="00EF75AC"/>
    <w:rsid w:val="00EF7F62"/>
    <w:rsid w:val="00F00767"/>
    <w:rsid w:val="00F0095F"/>
    <w:rsid w:val="00F00B8D"/>
    <w:rsid w:val="00F016EF"/>
    <w:rsid w:val="00F0171B"/>
    <w:rsid w:val="00F04510"/>
    <w:rsid w:val="00F04534"/>
    <w:rsid w:val="00F07EF8"/>
    <w:rsid w:val="00F105D6"/>
    <w:rsid w:val="00F107B7"/>
    <w:rsid w:val="00F10D01"/>
    <w:rsid w:val="00F10DEA"/>
    <w:rsid w:val="00F115C3"/>
    <w:rsid w:val="00F11D08"/>
    <w:rsid w:val="00F11F8E"/>
    <w:rsid w:val="00F12017"/>
    <w:rsid w:val="00F12478"/>
    <w:rsid w:val="00F1545B"/>
    <w:rsid w:val="00F1567A"/>
    <w:rsid w:val="00F167B2"/>
    <w:rsid w:val="00F175E7"/>
    <w:rsid w:val="00F17A94"/>
    <w:rsid w:val="00F201DC"/>
    <w:rsid w:val="00F20B31"/>
    <w:rsid w:val="00F2261E"/>
    <w:rsid w:val="00F239DB"/>
    <w:rsid w:val="00F2478E"/>
    <w:rsid w:val="00F251C1"/>
    <w:rsid w:val="00F252DB"/>
    <w:rsid w:val="00F27D8F"/>
    <w:rsid w:val="00F31D72"/>
    <w:rsid w:val="00F32048"/>
    <w:rsid w:val="00F330A5"/>
    <w:rsid w:val="00F33844"/>
    <w:rsid w:val="00F3415E"/>
    <w:rsid w:val="00F3564C"/>
    <w:rsid w:val="00F363D2"/>
    <w:rsid w:val="00F3666D"/>
    <w:rsid w:val="00F37190"/>
    <w:rsid w:val="00F37379"/>
    <w:rsid w:val="00F37697"/>
    <w:rsid w:val="00F376D4"/>
    <w:rsid w:val="00F37E09"/>
    <w:rsid w:val="00F419A5"/>
    <w:rsid w:val="00F43620"/>
    <w:rsid w:val="00F4374D"/>
    <w:rsid w:val="00F43D46"/>
    <w:rsid w:val="00F45068"/>
    <w:rsid w:val="00F452C2"/>
    <w:rsid w:val="00F452F1"/>
    <w:rsid w:val="00F45620"/>
    <w:rsid w:val="00F458FB"/>
    <w:rsid w:val="00F471BC"/>
    <w:rsid w:val="00F50AEA"/>
    <w:rsid w:val="00F52B90"/>
    <w:rsid w:val="00F52F35"/>
    <w:rsid w:val="00F53422"/>
    <w:rsid w:val="00F55604"/>
    <w:rsid w:val="00F5587D"/>
    <w:rsid w:val="00F55F4A"/>
    <w:rsid w:val="00F566B3"/>
    <w:rsid w:val="00F60030"/>
    <w:rsid w:val="00F6060B"/>
    <w:rsid w:val="00F61156"/>
    <w:rsid w:val="00F616A7"/>
    <w:rsid w:val="00F6223D"/>
    <w:rsid w:val="00F63247"/>
    <w:rsid w:val="00F6376C"/>
    <w:rsid w:val="00F637DF"/>
    <w:rsid w:val="00F63C39"/>
    <w:rsid w:val="00F649E1"/>
    <w:rsid w:val="00F64D62"/>
    <w:rsid w:val="00F65296"/>
    <w:rsid w:val="00F652A5"/>
    <w:rsid w:val="00F65D5C"/>
    <w:rsid w:val="00F66FB3"/>
    <w:rsid w:val="00F71500"/>
    <w:rsid w:val="00F71924"/>
    <w:rsid w:val="00F7283F"/>
    <w:rsid w:val="00F73403"/>
    <w:rsid w:val="00F7450D"/>
    <w:rsid w:val="00F74D52"/>
    <w:rsid w:val="00F755F0"/>
    <w:rsid w:val="00F75AD4"/>
    <w:rsid w:val="00F7732C"/>
    <w:rsid w:val="00F77B68"/>
    <w:rsid w:val="00F77B6D"/>
    <w:rsid w:val="00F8060E"/>
    <w:rsid w:val="00F82386"/>
    <w:rsid w:val="00F827B0"/>
    <w:rsid w:val="00F82AE6"/>
    <w:rsid w:val="00F82C33"/>
    <w:rsid w:val="00F839A3"/>
    <w:rsid w:val="00F83E5D"/>
    <w:rsid w:val="00F8416D"/>
    <w:rsid w:val="00F85547"/>
    <w:rsid w:val="00F85D39"/>
    <w:rsid w:val="00F865A5"/>
    <w:rsid w:val="00F87168"/>
    <w:rsid w:val="00F87694"/>
    <w:rsid w:val="00F87870"/>
    <w:rsid w:val="00F87AF5"/>
    <w:rsid w:val="00F90249"/>
    <w:rsid w:val="00F92390"/>
    <w:rsid w:val="00F9374C"/>
    <w:rsid w:val="00F95E85"/>
    <w:rsid w:val="00FA128F"/>
    <w:rsid w:val="00FA1330"/>
    <w:rsid w:val="00FA1EE7"/>
    <w:rsid w:val="00FA2C15"/>
    <w:rsid w:val="00FA3CD8"/>
    <w:rsid w:val="00FA3E9B"/>
    <w:rsid w:val="00FA430D"/>
    <w:rsid w:val="00FA454E"/>
    <w:rsid w:val="00FA4FCC"/>
    <w:rsid w:val="00FA5639"/>
    <w:rsid w:val="00FA5BD3"/>
    <w:rsid w:val="00FA5D50"/>
    <w:rsid w:val="00FB031A"/>
    <w:rsid w:val="00FB0981"/>
    <w:rsid w:val="00FB144B"/>
    <w:rsid w:val="00FB19CF"/>
    <w:rsid w:val="00FB23D4"/>
    <w:rsid w:val="00FB2ECE"/>
    <w:rsid w:val="00FB3B7A"/>
    <w:rsid w:val="00FB3B80"/>
    <w:rsid w:val="00FB46CE"/>
    <w:rsid w:val="00FB497C"/>
    <w:rsid w:val="00FB4ECF"/>
    <w:rsid w:val="00FB579B"/>
    <w:rsid w:val="00FB7CE4"/>
    <w:rsid w:val="00FC0677"/>
    <w:rsid w:val="00FC0683"/>
    <w:rsid w:val="00FC0A40"/>
    <w:rsid w:val="00FC21FB"/>
    <w:rsid w:val="00FC2D3D"/>
    <w:rsid w:val="00FC3B92"/>
    <w:rsid w:val="00FC5DDC"/>
    <w:rsid w:val="00FC60AE"/>
    <w:rsid w:val="00FC6B15"/>
    <w:rsid w:val="00FC7D61"/>
    <w:rsid w:val="00FD078F"/>
    <w:rsid w:val="00FD1B9E"/>
    <w:rsid w:val="00FD29A7"/>
    <w:rsid w:val="00FD2A29"/>
    <w:rsid w:val="00FD2A75"/>
    <w:rsid w:val="00FD2B44"/>
    <w:rsid w:val="00FD3707"/>
    <w:rsid w:val="00FD392C"/>
    <w:rsid w:val="00FD417B"/>
    <w:rsid w:val="00FD484A"/>
    <w:rsid w:val="00FD5662"/>
    <w:rsid w:val="00FD567F"/>
    <w:rsid w:val="00FD76A1"/>
    <w:rsid w:val="00FD7B64"/>
    <w:rsid w:val="00FE0606"/>
    <w:rsid w:val="00FE0F26"/>
    <w:rsid w:val="00FE1ABC"/>
    <w:rsid w:val="00FE2193"/>
    <w:rsid w:val="00FE24B7"/>
    <w:rsid w:val="00FE2D3D"/>
    <w:rsid w:val="00FE4026"/>
    <w:rsid w:val="00FE4085"/>
    <w:rsid w:val="00FE44B1"/>
    <w:rsid w:val="00FE4E77"/>
    <w:rsid w:val="00FE4FDE"/>
    <w:rsid w:val="00FE58C8"/>
    <w:rsid w:val="00FE6A33"/>
    <w:rsid w:val="00FE7E57"/>
    <w:rsid w:val="00FF0B81"/>
    <w:rsid w:val="00FF2B0C"/>
    <w:rsid w:val="00FF30A9"/>
    <w:rsid w:val="00FF367A"/>
    <w:rsid w:val="00FF3980"/>
    <w:rsid w:val="00FF3A12"/>
    <w:rsid w:val="00FF4B3A"/>
    <w:rsid w:val="00FF4CCD"/>
    <w:rsid w:val="00FF58B1"/>
    <w:rsid w:val="00FF5916"/>
    <w:rsid w:val="00FF59CA"/>
    <w:rsid w:val="00FF622B"/>
    <w:rsid w:val="00FF68AF"/>
    <w:rsid w:val="00FF6F2A"/>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D4BA"/>
  <w15:chartTrackingRefBased/>
  <w15:docId w15:val="{D5674569-AF90-4579-9374-48E85FA0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3B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374B7"/>
    <w:pPr>
      <w:widowControl w:val="0"/>
      <w:autoSpaceDE w:val="0"/>
      <w:autoSpaceDN w:val="0"/>
      <w:adjustRightInd w:val="0"/>
      <w:spacing w:before="75" w:after="0" w:line="240" w:lineRule="auto"/>
      <w:jc w:val="center"/>
      <w:outlineLvl w:val="0"/>
    </w:pPr>
    <w:rPr>
      <w:rFonts w:ascii="Times New Roman" w:eastAsiaTheme="minorEastAsia" w:hAnsi="Times New Roman"/>
      <w:b/>
      <w:bCs/>
      <w:sz w:val="24"/>
      <w:szCs w:val="24"/>
      <w:u w:val="single"/>
    </w:rPr>
  </w:style>
  <w:style w:type="paragraph" w:styleId="Heading2">
    <w:name w:val="heading 2"/>
    <w:basedOn w:val="Normal"/>
    <w:next w:val="Normal"/>
    <w:link w:val="Heading2Char"/>
    <w:uiPriority w:val="9"/>
    <w:unhideWhenUsed/>
    <w:qFormat/>
    <w:rsid w:val="00CE6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0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D0"/>
    <w:pPr>
      <w:ind w:left="720"/>
      <w:contextualSpacing/>
    </w:pPr>
  </w:style>
  <w:style w:type="paragraph" w:styleId="NormalWeb">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Normal"/>
    <w:link w:val="NormalWebChar"/>
    <w:uiPriority w:val="99"/>
    <w:rsid w:val="000403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Web)1 Char, Знак Знак3 Char,Обычный (Web) Char,Обычный (веб) Знак1 Char,Обычный (веб) Знак Знак1 Char, Знак Знак1 Знак Char,Обычный (веб) Знак Знак Знак Char, Знак Знак1 Знак Знак Char,Обычный (веб) Знак Знак Знак Знак Char"/>
    <w:link w:val="NormalWeb"/>
    <w:uiPriority w:val="99"/>
    <w:rsid w:val="000403BA"/>
    <w:rPr>
      <w:rFonts w:ascii="Times New Roman" w:eastAsia="Times New Roman" w:hAnsi="Times New Roman" w:cs="Times New Roman"/>
      <w:sz w:val="24"/>
      <w:szCs w:val="24"/>
      <w:lang w:eastAsia="ru-RU"/>
    </w:rPr>
  </w:style>
  <w:style w:type="character" w:customStyle="1" w:styleId="FontStyle23">
    <w:name w:val="Font Style23"/>
    <w:rsid w:val="000403BA"/>
    <w:rPr>
      <w:rFonts w:ascii="Times New Roman" w:hAnsi="Times New Roman" w:cs="Times New Roman"/>
      <w:sz w:val="26"/>
      <w:szCs w:val="26"/>
    </w:rPr>
  </w:style>
  <w:style w:type="character" w:customStyle="1" w:styleId="breadcrumbs">
    <w:name w:val="breadcrumbs"/>
    <w:basedOn w:val="DefaultParagraphFont"/>
    <w:rsid w:val="000403BA"/>
  </w:style>
  <w:style w:type="paragraph" w:customStyle="1" w:styleId="Default">
    <w:name w:val="Default"/>
    <w:rsid w:val="000403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0403BA"/>
    <w:rPr>
      <w:color w:val="0000FF"/>
      <w:u w:val="single"/>
    </w:rPr>
  </w:style>
  <w:style w:type="character" w:customStyle="1" w:styleId="Heading1Char">
    <w:name w:val="Heading 1 Char"/>
    <w:basedOn w:val="DefaultParagraphFont"/>
    <w:link w:val="Heading1"/>
    <w:uiPriority w:val="9"/>
    <w:rsid w:val="002374B7"/>
    <w:rPr>
      <w:rFonts w:ascii="Times New Roman" w:eastAsiaTheme="minorEastAsia" w:hAnsi="Times New Roman" w:cs="Times New Roman"/>
      <w:b/>
      <w:bCs/>
      <w:sz w:val="24"/>
      <w:szCs w:val="24"/>
      <w:u w:val="single"/>
    </w:rPr>
  </w:style>
  <w:style w:type="table" w:styleId="TableGrid">
    <w:name w:val="Table Grid"/>
    <w:basedOn w:val="TableNormal"/>
    <w:uiPriority w:val="39"/>
    <w:rsid w:val="002374B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65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UnresolvedMention1">
    <w:name w:val="Unresolved Mention1"/>
    <w:basedOn w:val="DefaultParagraphFont"/>
    <w:uiPriority w:val="99"/>
    <w:semiHidden/>
    <w:unhideWhenUsed/>
    <w:rsid w:val="00D50487"/>
    <w:rPr>
      <w:color w:val="605E5C"/>
      <w:shd w:val="clear" w:color="auto" w:fill="E1DFDD"/>
    </w:rPr>
  </w:style>
  <w:style w:type="character" w:styleId="FollowedHyperlink">
    <w:name w:val="FollowedHyperlink"/>
    <w:basedOn w:val="DefaultParagraphFont"/>
    <w:uiPriority w:val="99"/>
    <w:semiHidden/>
    <w:unhideWhenUsed/>
    <w:rsid w:val="00313748"/>
    <w:rPr>
      <w:color w:val="954F72" w:themeColor="followedHyperlink"/>
      <w:u w:val="single"/>
    </w:rPr>
  </w:style>
  <w:style w:type="character" w:styleId="CommentReference">
    <w:name w:val="annotation reference"/>
    <w:basedOn w:val="DefaultParagraphFont"/>
    <w:uiPriority w:val="99"/>
    <w:semiHidden/>
    <w:unhideWhenUsed/>
    <w:rsid w:val="00F452F1"/>
    <w:rPr>
      <w:sz w:val="16"/>
      <w:szCs w:val="16"/>
    </w:rPr>
  </w:style>
  <w:style w:type="paragraph" w:styleId="CommentText">
    <w:name w:val="annotation text"/>
    <w:basedOn w:val="Normal"/>
    <w:link w:val="CommentTextChar"/>
    <w:uiPriority w:val="99"/>
    <w:semiHidden/>
    <w:unhideWhenUsed/>
    <w:rsid w:val="00F452F1"/>
    <w:pPr>
      <w:spacing w:line="240" w:lineRule="auto"/>
    </w:pPr>
    <w:rPr>
      <w:sz w:val="20"/>
      <w:szCs w:val="20"/>
    </w:rPr>
  </w:style>
  <w:style w:type="character" w:customStyle="1" w:styleId="CommentTextChar">
    <w:name w:val="Comment Text Char"/>
    <w:basedOn w:val="DefaultParagraphFont"/>
    <w:link w:val="CommentText"/>
    <w:uiPriority w:val="99"/>
    <w:semiHidden/>
    <w:rsid w:val="00F452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52F1"/>
    <w:rPr>
      <w:b/>
      <w:bCs/>
    </w:rPr>
  </w:style>
  <w:style w:type="character" w:customStyle="1" w:styleId="CommentSubjectChar">
    <w:name w:val="Comment Subject Char"/>
    <w:basedOn w:val="CommentTextChar"/>
    <w:link w:val="CommentSubject"/>
    <w:uiPriority w:val="99"/>
    <w:semiHidden/>
    <w:rsid w:val="00F452F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4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F1"/>
    <w:rPr>
      <w:rFonts w:ascii="Segoe UI" w:eastAsia="Calibri" w:hAnsi="Segoe UI" w:cs="Segoe UI"/>
      <w:sz w:val="18"/>
      <w:szCs w:val="18"/>
    </w:rPr>
  </w:style>
  <w:style w:type="paragraph" w:styleId="HTMLPreformatted">
    <w:name w:val="HTML Preformatted"/>
    <w:basedOn w:val="Normal"/>
    <w:link w:val="HTMLPreformattedChar"/>
    <w:uiPriority w:val="99"/>
    <w:semiHidden/>
    <w:unhideWhenUsed/>
    <w:rsid w:val="00C5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545B7"/>
    <w:rPr>
      <w:rFonts w:ascii="Courier New" w:eastAsiaTheme="minorEastAsia" w:hAnsi="Courier New" w:cs="Courier New"/>
      <w:sz w:val="20"/>
      <w:szCs w:val="20"/>
      <w:lang w:eastAsia="ru-RU"/>
    </w:rPr>
  </w:style>
  <w:style w:type="paragraph" w:styleId="Header">
    <w:name w:val="header"/>
    <w:basedOn w:val="Normal"/>
    <w:link w:val="HeaderChar"/>
    <w:uiPriority w:val="99"/>
    <w:unhideWhenUsed/>
    <w:rsid w:val="00A20A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0A35"/>
    <w:rPr>
      <w:rFonts w:ascii="Calibri" w:eastAsia="Calibri" w:hAnsi="Calibri" w:cs="Times New Roman"/>
    </w:rPr>
  </w:style>
  <w:style w:type="paragraph" w:styleId="Footer">
    <w:name w:val="footer"/>
    <w:basedOn w:val="Normal"/>
    <w:link w:val="FooterChar"/>
    <w:uiPriority w:val="99"/>
    <w:unhideWhenUsed/>
    <w:rsid w:val="00A20A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0A35"/>
    <w:rPr>
      <w:rFonts w:ascii="Calibri" w:eastAsia="Calibri" w:hAnsi="Calibri" w:cs="Times New Roman"/>
    </w:rPr>
  </w:style>
  <w:style w:type="paragraph" w:styleId="FootnoteText">
    <w:name w:val="footnote text"/>
    <w:basedOn w:val="Normal"/>
    <w:link w:val="FootnoteTextChar"/>
    <w:uiPriority w:val="99"/>
    <w:semiHidden/>
    <w:unhideWhenUsed/>
    <w:rsid w:val="00491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D2E"/>
    <w:rPr>
      <w:rFonts w:ascii="Calibri" w:eastAsia="Calibri" w:hAnsi="Calibri" w:cs="Times New Roman"/>
      <w:sz w:val="20"/>
      <w:szCs w:val="20"/>
    </w:rPr>
  </w:style>
  <w:style w:type="character" w:styleId="FootnoteReference">
    <w:name w:val="footnote reference"/>
    <w:basedOn w:val="DefaultParagraphFont"/>
    <w:semiHidden/>
    <w:unhideWhenUsed/>
    <w:rsid w:val="00491D2E"/>
    <w:rPr>
      <w:vertAlign w:val="superscript"/>
    </w:rPr>
  </w:style>
  <w:style w:type="paragraph" w:styleId="NoSpacing">
    <w:name w:val="No Spacing"/>
    <w:uiPriority w:val="1"/>
    <w:qFormat/>
    <w:rsid w:val="006A3DAE"/>
    <w:pPr>
      <w:spacing w:after="0" w:line="240" w:lineRule="auto"/>
    </w:pPr>
    <w:rPr>
      <w:rFonts w:ascii="Calibri" w:eastAsia="Calibri" w:hAnsi="Calibri" w:cs="Times New Roman"/>
    </w:rPr>
  </w:style>
  <w:style w:type="character" w:customStyle="1" w:styleId="3">
    <w:name w:val="Основной текст (3)_"/>
    <w:basedOn w:val="DefaultParagraphFont"/>
    <w:link w:val="30"/>
    <w:rsid w:val="00DD3997"/>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Normal"/>
    <w:link w:val="3"/>
    <w:rsid w:val="00DD3997"/>
    <w:pPr>
      <w:widowControl w:val="0"/>
      <w:shd w:val="clear" w:color="auto" w:fill="FFFFFF"/>
      <w:spacing w:after="60" w:line="0" w:lineRule="atLeast"/>
      <w:ind w:hanging="1520"/>
    </w:pPr>
    <w:rPr>
      <w:rFonts w:ascii="Times New Roman" w:eastAsia="Times New Roman" w:hAnsi="Times New Roman"/>
      <w:b/>
      <w:bCs/>
      <w:sz w:val="19"/>
      <w:szCs w:val="19"/>
    </w:rPr>
  </w:style>
  <w:style w:type="character" w:customStyle="1" w:styleId="a">
    <w:name w:val="Сноска_"/>
    <w:basedOn w:val="DefaultParagraphFont"/>
    <w:link w:val="a0"/>
    <w:rsid w:val="00874D8A"/>
    <w:rPr>
      <w:rFonts w:ascii="Times New Roman" w:eastAsia="Times New Roman" w:hAnsi="Times New Roman" w:cs="Times New Roman"/>
      <w:sz w:val="19"/>
      <w:szCs w:val="19"/>
      <w:shd w:val="clear" w:color="auto" w:fill="FFFFFF"/>
    </w:rPr>
  </w:style>
  <w:style w:type="paragraph" w:customStyle="1" w:styleId="a0">
    <w:name w:val="Сноска"/>
    <w:basedOn w:val="Normal"/>
    <w:link w:val="a"/>
    <w:rsid w:val="00874D8A"/>
    <w:pPr>
      <w:widowControl w:val="0"/>
      <w:shd w:val="clear" w:color="auto" w:fill="FFFFFF"/>
      <w:spacing w:after="0" w:line="223" w:lineRule="exact"/>
      <w:jc w:val="both"/>
    </w:pPr>
    <w:rPr>
      <w:rFonts w:ascii="Times New Roman" w:eastAsia="Times New Roman" w:hAnsi="Times New Roman"/>
      <w:sz w:val="19"/>
      <w:szCs w:val="19"/>
    </w:rPr>
  </w:style>
  <w:style w:type="character" w:customStyle="1" w:styleId="Heading2Char">
    <w:name w:val="Heading 2 Char"/>
    <w:basedOn w:val="DefaultParagraphFont"/>
    <w:link w:val="Heading2"/>
    <w:uiPriority w:val="9"/>
    <w:rsid w:val="00CE6659"/>
    <w:rPr>
      <w:rFonts w:asciiTheme="majorHAnsi" w:eastAsiaTheme="majorEastAsia" w:hAnsiTheme="majorHAnsi" w:cstheme="majorBidi"/>
      <w:color w:val="2F5496" w:themeColor="accent1" w:themeShade="BF"/>
      <w:sz w:val="26"/>
      <w:szCs w:val="26"/>
    </w:rPr>
  </w:style>
  <w:style w:type="paragraph" w:customStyle="1" w:styleId="ConsPlusTitle">
    <w:name w:val="ConsPlusTitle"/>
    <w:uiPriority w:val="99"/>
    <w:rsid w:val="009405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tkTekst">
    <w:name w:val="_Текст обычный (tkTekst)"/>
    <w:basedOn w:val="Normal"/>
    <w:rsid w:val="00FE4085"/>
    <w:pPr>
      <w:spacing w:after="60"/>
      <w:ind w:firstLine="567"/>
      <w:jc w:val="both"/>
    </w:pPr>
    <w:rPr>
      <w:rFonts w:ascii="Arial" w:eastAsia="Times New Roman" w:hAnsi="Arial" w:cs="Arial"/>
      <w:sz w:val="20"/>
      <w:szCs w:val="20"/>
      <w:lang w:eastAsia="ru-RU"/>
    </w:rPr>
  </w:style>
  <w:style w:type="paragraph" w:customStyle="1" w:styleId="tkNazvanie">
    <w:name w:val="_Название (tkNazvanie)"/>
    <w:basedOn w:val="Normal"/>
    <w:rsid w:val="00FE4085"/>
    <w:pPr>
      <w:spacing w:before="400" w:after="400"/>
      <w:ind w:left="1134" w:right="1134"/>
      <w:jc w:val="center"/>
    </w:pPr>
    <w:rPr>
      <w:rFonts w:ascii="Arial" w:eastAsia="Times New Roman" w:hAnsi="Arial" w:cs="Arial"/>
      <w:b/>
      <w:bCs/>
      <w:sz w:val="24"/>
      <w:szCs w:val="24"/>
      <w:lang w:eastAsia="ru-RU"/>
    </w:rPr>
  </w:style>
  <w:style w:type="character" w:customStyle="1" w:styleId="ms-rtethemeforecolor-2-0">
    <w:name w:val="ms-rtethemeforecolor-2-0"/>
    <w:basedOn w:val="DefaultParagraphFont"/>
    <w:rsid w:val="00CE5AAA"/>
  </w:style>
  <w:style w:type="table" w:customStyle="1" w:styleId="TableNormal1">
    <w:name w:val="Table Normal1"/>
    <w:uiPriority w:val="2"/>
    <w:semiHidden/>
    <w:unhideWhenUsed/>
    <w:qFormat/>
    <w:rsid w:val="00082F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82F70"/>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BodyTextChar">
    <w:name w:val="Body Text Char"/>
    <w:basedOn w:val="DefaultParagraphFont"/>
    <w:link w:val="BodyText"/>
    <w:uiPriority w:val="1"/>
    <w:rsid w:val="00082F70"/>
    <w:rPr>
      <w:rFonts w:ascii="Times New Roman" w:eastAsia="Times New Roman" w:hAnsi="Times New Roman" w:cs="Times New Roman"/>
      <w:sz w:val="28"/>
      <w:szCs w:val="28"/>
      <w:lang w:eastAsia="ru-RU" w:bidi="ru-RU"/>
    </w:rPr>
  </w:style>
  <w:style w:type="paragraph" w:customStyle="1" w:styleId="TableParagraph">
    <w:name w:val="Table Paragraph"/>
    <w:basedOn w:val="Normal"/>
    <w:uiPriority w:val="1"/>
    <w:qFormat/>
    <w:rsid w:val="00082F70"/>
    <w:pPr>
      <w:widowControl w:val="0"/>
      <w:autoSpaceDE w:val="0"/>
      <w:autoSpaceDN w:val="0"/>
      <w:spacing w:after="0" w:line="240" w:lineRule="auto"/>
    </w:pPr>
    <w:rPr>
      <w:rFonts w:ascii="Times New Roman" w:eastAsia="Times New Roman" w:hAnsi="Times New Roman"/>
      <w:lang w:eastAsia="ru-RU" w:bidi="ru-RU"/>
    </w:rPr>
  </w:style>
  <w:style w:type="paragraph" w:styleId="TOCHeading">
    <w:name w:val="TOC Heading"/>
    <w:basedOn w:val="Heading1"/>
    <w:next w:val="Normal"/>
    <w:uiPriority w:val="39"/>
    <w:unhideWhenUsed/>
    <w:qFormat/>
    <w:rsid w:val="00836679"/>
    <w:pPr>
      <w:keepNext/>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lang w:eastAsia="ru-RU"/>
    </w:rPr>
  </w:style>
  <w:style w:type="paragraph" w:styleId="TOC1">
    <w:name w:val="toc 1"/>
    <w:basedOn w:val="Normal"/>
    <w:next w:val="Normal"/>
    <w:autoRedefine/>
    <w:uiPriority w:val="39"/>
    <w:unhideWhenUsed/>
    <w:rsid w:val="00836679"/>
    <w:pPr>
      <w:spacing w:after="100"/>
    </w:pPr>
  </w:style>
  <w:style w:type="paragraph" w:styleId="TOC2">
    <w:name w:val="toc 2"/>
    <w:basedOn w:val="Normal"/>
    <w:next w:val="Normal"/>
    <w:autoRedefine/>
    <w:uiPriority w:val="39"/>
    <w:unhideWhenUsed/>
    <w:rsid w:val="00836679"/>
    <w:pPr>
      <w:spacing w:after="100"/>
      <w:ind w:left="220"/>
    </w:pPr>
  </w:style>
  <w:style w:type="character" w:customStyle="1" w:styleId="Heading3Char">
    <w:name w:val="Heading 3 Char"/>
    <w:basedOn w:val="DefaultParagraphFont"/>
    <w:link w:val="Heading3"/>
    <w:uiPriority w:val="9"/>
    <w:semiHidden/>
    <w:rsid w:val="003C206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C20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9214">
      <w:bodyDiv w:val="1"/>
      <w:marLeft w:val="0"/>
      <w:marRight w:val="0"/>
      <w:marTop w:val="0"/>
      <w:marBottom w:val="0"/>
      <w:divBdr>
        <w:top w:val="none" w:sz="0" w:space="0" w:color="auto"/>
        <w:left w:val="none" w:sz="0" w:space="0" w:color="auto"/>
        <w:bottom w:val="none" w:sz="0" w:space="0" w:color="auto"/>
        <w:right w:val="none" w:sz="0" w:space="0" w:color="auto"/>
      </w:divBdr>
    </w:div>
    <w:div w:id="438724045">
      <w:bodyDiv w:val="1"/>
      <w:marLeft w:val="0"/>
      <w:marRight w:val="0"/>
      <w:marTop w:val="0"/>
      <w:marBottom w:val="0"/>
      <w:divBdr>
        <w:top w:val="none" w:sz="0" w:space="0" w:color="auto"/>
        <w:left w:val="none" w:sz="0" w:space="0" w:color="auto"/>
        <w:bottom w:val="none" w:sz="0" w:space="0" w:color="auto"/>
        <w:right w:val="none" w:sz="0" w:space="0" w:color="auto"/>
      </w:divBdr>
    </w:div>
    <w:div w:id="541678473">
      <w:bodyDiv w:val="1"/>
      <w:marLeft w:val="0"/>
      <w:marRight w:val="0"/>
      <w:marTop w:val="0"/>
      <w:marBottom w:val="0"/>
      <w:divBdr>
        <w:top w:val="none" w:sz="0" w:space="0" w:color="auto"/>
        <w:left w:val="none" w:sz="0" w:space="0" w:color="auto"/>
        <w:bottom w:val="none" w:sz="0" w:space="0" w:color="auto"/>
        <w:right w:val="none" w:sz="0" w:space="0" w:color="auto"/>
      </w:divBdr>
    </w:div>
    <w:div w:id="1172528643">
      <w:bodyDiv w:val="1"/>
      <w:marLeft w:val="0"/>
      <w:marRight w:val="0"/>
      <w:marTop w:val="0"/>
      <w:marBottom w:val="0"/>
      <w:divBdr>
        <w:top w:val="none" w:sz="0" w:space="0" w:color="auto"/>
        <w:left w:val="none" w:sz="0" w:space="0" w:color="auto"/>
        <w:bottom w:val="none" w:sz="0" w:space="0" w:color="auto"/>
        <w:right w:val="none" w:sz="0" w:space="0" w:color="auto"/>
      </w:divBdr>
    </w:div>
    <w:div w:id="1312713264">
      <w:bodyDiv w:val="1"/>
      <w:marLeft w:val="0"/>
      <w:marRight w:val="0"/>
      <w:marTop w:val="0"/>
      <w:marBottom w:val="0"/>
      <w:divBdr>
        <w:top w:val="none" w:sz="0" w:space="0" w:color="auto"/>
        <w:left w:val="none" w:sz="0" w:space="0" w:color="auto"/>
        <w:bottom w:val="none" w:sz="0" w:space="0" w:color="auto"/>
        <w:right w:val="none" w:sz="0" w:space="0" w:color="auto"/>
      </w:divBdr>
    </w:div>
    <w:div w:id="1461266385">
      <w:bodyDiv w:val="1"/>
      <w:marLeft w:val="0"/>
      <w:marRight w:val="0"/>
      <w:marTop w:val="0"/>
      <w:marBottom w:val="0"/>
      <w:divBdr>
        <w:top w:val="none" w:sz="0" w:space="0" w:color="auto"/>
        <w:left w:val="none" w:sz="0" w:space="0" w:color="auto"/>
        <w:bottom w:val="none" w:sz="0" w:space="0" w:color="auto"/>
        <w:right w:val="none" w:sz="0" w:space="0" w:color="auto"/>
      </w:divBdr>
    </w:div>
    <w:div w:id="18837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91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491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491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49108" TargetMode="External"/><Relationship Id="rId4" Type="http://schemas.openxmlformats.org/officeDocument/2006/relationships/settings" Target="settings.xml"/><Relationship Id="rId9" Type="http://schemas.openxmlformats.org/officeDocument/2006/relationships/hyperlink" Target="http://docs.cntd.ru/document/9022491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6E7B8646-83AE-45B8-8E3D-DE41B91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21106</Words>
  <Characters>120307</Characters>
  <Application>Microsoft Office Word</Application>
  <DocSecurity>0</DocSecurity>
  <Lines>1002</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Nuritdin Dzhamankulov</dc:creator>
  <cp:keywords/>
  <dc:description/>
  <cp:lastModifiedBy>Nuritdin Dzhamankulov</cp:lastModifiedBy>
  <cp:revision>7</cp:revision>
  <cp:lastPrinted>2021-09-17T04:17:00Z</cp:lastPrinted>
  <dcterms:created xsi:type="dcterms:W3CDTF">2021-09-08T02:23:00Z</dcterms:created>
  <dcterms:modified xsi:type="dcterms:W3CDTF">2021-09-17T04:17:00Z</dcterms:modified>
</cp:coreProperties>
</file>