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52" w:rsidRDefault="00E05E52" w:rsidP="00F44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A4C" w:rsidRPr="00F44698" w:rsidRDefault="00D560BD" w:rsidP="00F44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698">
        <w:rPr>
          <w:rFonts w:ascii="Times New Roman" w:hAnsi="Times New Roman" w:cs="Times New Roman"/>
          <w:b/>
          <w:sz w:val="24"/>
          <w:szCs w:val="24"/>
        </w:rPr>
        <w:t>Информация по</w:t>
      </w:r>
      <w:r w:rsidR="00284A4C" w:rsidRPr="00F44698">
        <w:rPr>
          <w:rFonts w:ascii="Times New Roman" w:hAnsi="Times New Roman" w:cs="Times New Roman"/>
          <w:b/>
          <w:sz w:val="24"/>
          <w:szCs w:val="24"/>
        </w:rPr>
        <w:t xml:space="preserve"> ввод</w:t>
      </w:r>
      <w:r w:rsidRPr="00F44698">
        <w:rPr>
          <w:rFonts w:ascii="Times New Roman" w:hAnsi="Times New Roman" w:cs="Times New Roman"/>
          <w:b/>
          <w:sz w:val="24"/>
          <w:szCs w:val="24"/>
        </w:rPr>
        <w:t>у</w:t>
      </w:r>
      <w:r w:rsidR="00284A4C" w:rsidRPr="00F44698">
        <w:rPr>
          <w:rFonts w:ascii="Times New Roman" w:hAnsi="Times New Roman" w:cs="Times New Roman"/>
          <w:b/>
          <w:sz w:val="24"/>
          <w:szCs w:val="24"/>
        </w:rPr>
        <w:t xml:space="preserve"> новых мощностей по областям</w:t>
      </w:r>
      <w:r w:rsidRPr="00F44698">
        <w:rPr>
          <w:rFonts w:ascii="Times New Roman" w:hAnsi="Times New Roman" w:cs="Times New Roman"/>
          <w:b/>
          <w:sz w:val="24"/>
          <w:szCs w:val="24"/>
        </w:rPr>
        <w:t xml:space="preserve"> республики</w:t>
      </w:r>
    </w:p>
    <w:p w:rsidR="00684D60" w:rsidRDefault="005F02F5" w:rsidP="00F44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69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86240" w:rsidRPr="00F44698">
        <w:rPr>
          <w:rFonts w:ascii="Times New Roman" w:hAnsi="Times New Roman" w:cs="Times New Roman"/>
          <w:b/>
          <w:sz w:val="24"/>
          <w:szCs w:val="24"/>
          <w:lang w:val="ky-KG"/>
        </w:rPr>
        <w:t>итогам январь-октябрь 2018 года</w:t>
      </w:r>
      <w:r w:rsidR="00284A4C" w:rsidRPr="00F446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65D" w:rsidRDefault="0097165D" w:rsidP="00F44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5D" w:rsidRPr="00F44698" w:rsidRDefault="0097165D" w:rsidP="009716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698">
        <w:rPr>
          <w:rFonts w:ascii="Times New Roman" w:eastAsia="Calibri" w:hAnsi="Times New Roman" w:cs="Times New Roman"/>
          <w:sz w:val="24"/>
          <w:szCs w:val="24"/>
        </w:rPr>
        <w:t>По итогам 10 месяцев 2018 года всего введен</w:t>
      </w:r>
      <w:r w:rsidRPr="00F44698">
        <w:rPr>
          <w:rFonts w:ascii="Times New Roman" w:eastAsia="Calibri" w:hAnsi="Times New Roman" w:cs="Times New Roman"/>
          <w:sz w:val="24"/>
          <w:szCs w:val="24"/>
          <w:lang w:val="ky-KG"/>
        </w:rPr>
        <w:t>о</w:t>
      </w:r>
      <w:r w:rsidRPr="00F44698">
        <w:rPr>
          <w:rFonts w:ascii="Times New Roman" w:eastAsia="Calibri" w:hAnsi="Times New Roman" w:cs="Times New Roman"/>
          <w:sz w:val="24"/>
          <w:szCs w:val="24"/>
        </w:rPr>
        <w:t xml:space="preserve"> в эксплуатацию 19</w:t>
      </w:r>
      <w:r w:rsidRPr="00F44698">
        <w:rPr>
          <w:rFonts w:ascii="Times New Roman" w:eastAsia="Calibri" w:hAnsi="Times New Roman" w:cs="Times New Roman"/>
          <w:sz w:val="24"/>
          <w:szCs w:val="24"/>
          <w:lang w:val="ky-KG"/>
        </w:rPr>
        <w:t>4</w:t>
      </w:r>
      <w:r w:rsidRPr="00F44698">
        <w:rPr>
          <w:rFonts w:ascii="Times New Roman" w:eastAsia="Calibri" w:hAnsi="Times New Roman" w:cs="Times New Roman"/>
          <w:sz w:val="24"/>
          <w:szCs w:val="24"/>
        </w:rPr>
        <w:t xml:space="preserve"> хозяйствующих субъектов,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том числе промышленные предприятия, швейные цеха, цеха по переработке молока, кондитерские цеха, </w:t>
      </w:r>
      <w:r w:rsidR="00A344BC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пекарни,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цеха по производству строительных материалов и т.д., </w:t>
      </w:r>
      <w:r w:rsidRPr="00F44698">
        <w:rPr>
          <w:rFonts w:ascii="Times New Roman" w:eastAsia="Calibri" w:hAnsi="Times New Roman" w:cs="Times New Roman"/>
          <w:sz w:val="24"/>
          <w:szCs w:val="24"/>
        </w:rPr>
        <w:t>и создано 24</w:t>
      </w:r>
      <w:r w:rsidRPr="00F44698">
        <w:rPr>
          <w:rFonts w:ascii="Times New Roman" w:eastAsia="Calibri" w:hAnsi="Times New Roman" w:cs="Times New Roman"/>
          <w:sz w:val="24"/>
          <w:szCs w:val="24"/>
          <w:lang w:val="ky-KG"/>
        </w:rPr>
        <w:t>9</w:t>
      </w:r>
      <w:r w:rsidRPr="00F44698">
        <w:rPr>
          <w:rFonts w:ascii="Times New Roman" w:eastAsia="Calibri" w:hAnsi="Times New Roman" w:cs="Times New Roman"/>
          <w:sz w:val="24"/>
          <w:szCs w:val="24"/>
        </w:rPr>
        <w:t xml:space="preserve">5 рабочих мест. </w:t>
      </w:r>
    </w:p>
    <w:p w:rsidR="0097165D" w:rsidRPr="00F44698" w:rsidRDefault="0097165D" w:rsidP="0097165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Наибольшее количество созданных предприятий приходится на Ошскую область -41,  Ыссык – Кульскую область – 36, </w:t>
      </w:r>
      <w:r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Дж</w:t>
      </w:r>
      <w:r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алал - Абадскую область - 34, Баткенскую область – 27, Нарынскую область – 25, Чуйскую область - 22 предприятий. Наименьшее количество  по г. Ош -3 и  по Таласской области - 6.</w:t>
      </w:r>
    </w:p>
    <w:p w:rsidR="004F5A9C" w:rsidRPr="00F44698" w:rsidRDefault="004F5A9C" w:rsidP="00F56B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782"/>
        <w:gridCol w:w="2936"/>
        <w:gridCol w:w="2936"/>
      </w:tblGrid>
      <w:tr w:rsidR="004A6C45" w:rsidRPr="00F44698" w:rsidTr="004A6C45">
        <w:trPr>
          <w:trHeight w:val="9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5" w:rsidRPr="00F44698" w:rsidRDefault="004A6C45" w:rsidP="00F44698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6C45" w:rsidRPr="00F44698" w:rsidRDefault="004A6C45" w:rsidP="00F44698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5" w:rsidRPr="00F44698" w:rsidRDefault="004A6C45" w:rsidP="00F44698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D40466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введенных предприятий за 10 месяцев 2018 года</w:t>
            </w:r>
            <w:r w:rsidR="008E7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6C45" w:rsidRPr="00F44698" w:rsidRDefault="004A6C45" w:rsidP="00D40466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F44698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546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созданных </w:t>
            </w:r>
            <w:r w:rsidRPr="00F44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рабочих мест за 10 месяцев 2018 года</w:t>
            </w:r>
          </w:p>
          <w:p w:rsidR="004A6C45" w:rsidRPr="00F44698" w:rsidRDefault="004A6C45" w:rsidP="00F44698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6C45" w:rsidRPr="00F44698" w:rsidTr="004A6C4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Таласская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D4046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298</w:t>
            </w:r>
          </w:p>
        </w:tc>
      </w:tr>
      <w:tr w:rsidR="004A6C45" w:rsidRPr="00F44698" w:rsidTr="009E4FC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Иссык-Кульская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C45" w:rsidRPr="00F44698" w:rsidRDefault="004A6C45" w:rsidP="00D4046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226</w:t>
            </w:r>
          </w:p>
        </w:tc>
      </w:tr>
      <w:tr w:rsidR="004A6C45" w:rsidRPr="00F44698" w:rsidTr="004A6C4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Чуйская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D4046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354</w:t>
            </w:r>
          </w:p>
        </w:tc>
      </w:tr>
      <w:tr w:rsidR="004A6C45" w:rsidRPr="00F44698" w:rsidTr="004A6C4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Нарынская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D4046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4A6C45" w:rsidRPr="00F44698" w:rsidTr="004A6C4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Баткенская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D4046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4A6C45" w:rsidRPr="00F44698" w:rsidTr="004A6C4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Ошская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D40466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773</w:t>
            </w:r>
          </w:p>
        </w:tc>
      </w:tr>
      <w:tr w:rsidR="004A6C45" w:rsidRPr="00F44698" w:rsidTr="004A6C4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Джалал-Абадская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D404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sz w:val="24"/>
                <w:szCs w:val="24"/>
              </w:rPr>
              <w:t>197</w:t>
            </w:r>
          </w:p>
        </w:tc>
      </w:tr>
      <w:tr w:rsidR="004A6C45" w:rsidRPr="00F44698" w:rsidTr="004A6C4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г.Ош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D4046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4A6C45" w:rsidRPr="00F44698" w:rsidTr="004A6C4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F44698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F44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D40466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F44698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2495</w:t>
            </w:r>
          </w:p>
        </w:tc>
      </w:tr>
    </w:tbl>
    <w:p w:rsidR="00FB0C5F" w:rsidRDefault="00FB0C5F" w:rsidP="00D34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4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7165D" w:rsidRPr="00A85323" w:rsidRDefault="0097165D" w:rsidP="00D34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53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Примечание: Количество введенных предприятий без учета </w:t>
      </w:r>
      <w:r w:rsidR="00CD68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торговли</w:t>
      </w:r>
      <w:r w:rsidRPr="00A853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CD68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транспорта, связ</w:t>
      </w:r>
      <w:r w:rsidR="00ED49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r w:rsidR="00CD68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предоставлени</w:t>
      </w:r>
      <w:r w:rsidR="00D93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CD68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услуг  и др</w:t>
      </w:r>
      <w:r w:rsidRPr="00A853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46BD4" w:rsidRPr="00A80AC4" w:rsidRDefault="00EC2513" w:rsidP="00F44698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0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      </w:t>
      </w:r>
      <w:r w:rsidR="0087671A" w:rsidRPr="00A80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регионам б</w:t>
      </w:r>
      <w:r w:rsidR="00946BD4" w:rsidRPr="00A80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ыли введены такие крупные предприятия как:</w:t>
      </w:r>
    </w:p>
    <w:p w:rsidR="00EC2513" w:rsidRPr="00F44698" w:rsidRDefault="00EC2513" w:rsidP="00F44698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46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По </w:t>
      </w:r>
      <w:r w:rsidR="0087671A" w:rsidRPr="00F446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Чуйской</w:t>
      </w:r>
      <w:r w:rsidRPr="00F446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области</w:t>
      </w:r>
      <w:r w:rsidR="0087671A" w:rsidRPr="00F446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C7836" w:rsidRPr="00F44698" w:rsidRDefault="00CC7836" w:rsidP="00F44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698">
        <w:rPr>
          <w:rFonts w:ascii="Times New Roman" w:hAnsi="Times New Roman" w:cs="Times New Roman"/>
          <w:sz w:val="24"/>
          <w:szCs w:val="24"/>
        </w:rPr>
        <w:t>- завод по производству керамической плиты ОсОО «Тянь-Шань Керамика» 2, создано 30 рабочих мест, объем инвестиции составил 194,9 млн. сом;</w:t>
      </w:r>
    </w:p>
    <w:p w:rsidR="00CC7836" w:rsidRPr="00F44698" w:rsidRDefault="00CC7836" w:rsidP="00F44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698">
        <w:rPr>
          <w:rFonts w:ascii="Times New Roman" w:hAnsi="Times New Roman" w:cs="Times New Roman"/>
          <w:sz w:val="24"/>
          <w:szCs w:val="24"/>
        </w:rPr>
        <w:t>- завод по производству пенополистроловой плиты, создано 30 рабочих мест, мощность 8,0 тыс. м2 в сутки, объем инвестиции 4,576 млн. сом;</w:t>
      </w:r>
    </w:p>
    <w:p w:rsidR="00CC7836" w:rsidRPr="00F44698" w:rsidRDefault="00CC7836" w:rsidP="00F44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698">
        <w:rPr>
          <w:rFonts w:ascii="Times New Roman" w:hAnsi="Times New Roman" w:cs="Times New Roman"/>
          <w:sz w:val="24"/>
          <w:szCs w:val="24"/>
        </w:rPr>
        <w:t>- предприятие по производству асфальта, шебеня, отсева, создано 50 рабочих мест, объем инвестиции 0,5 млн. сом;</w:t>
      </w:r>
    </w:p>
    <w:p w:rsidR="0087671A" w:rsidRPr="00F44698" w:rsidRDefault="0087671A" w:rsidP="00F44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sz w:val="24"/>
          <w:szCs w:val="24"/>
        </w:rPr>
        <w:t>-</w:t>
      </w:r>
      <w:r w:rsidR="00473AAD">
        <w:rPr>
          <w:rFonts w:ascii="Times New Roman" w:hAnsi="Times New Roman" w:cs="Times New Roman"/>
          <w:sz w:val="24"/>
          <w:szCs w:val="24"/>
        </w:rPr>
        <w:t xml:space="preserve"> з</w:t>
      </w:r>
      <w:r w:rsidR="008375F1">
        <w:rPr>
          <w:rFonts w:ascii="Times New Roman" w:hAnsi="Times New Roman" w:cs="Times New Roman"/>
          <w:sz w:val="24"/>
          <w:szCs w:val="24"/>
        </w:rPr>
        <w:t xml:space="preserve">авод по производству взрывчатых веществ </w:t>
      </w:r>
      <w:r w:rsidR="00BB4A30" w:rsidRPr="00F44698">
        <w:rPr>
          <w:rFonts w:ascii="Times New Roman" w:hAnsi="Times New Roman" w:cs="Times New Roman"/>
          <w:sz w:val="24"/>
          <w:szCs w:val="24"/>
          <w:lang w:val="ky-KG"/>
        </w:rPr>
        <w:t xml:space="preserve">ОсОО “Салют и Компани”, </w:t>
      </w:r>
      <w:r w:rsidRPr="00F44698">
        <w:rPr>
          <w:rFonts w:ascii="Times New Roman" w:hAnsi="Times New Roman" w:cs="Times New Roman"/>
          <w:sz w:val="24"/>
          <w:szCs w:val="24"/>
          <w:lang w:val="ky-KG"/>
        </w:rPr>
        <w:t>создано 60 рабочих мест, мощность 12 тыс. тонн в год;</w:t>
      </w:r>
    </w:p>
    <w:p w:rsidR="00914B24" w:rsidRPr="00F44698" w:rsidRDefault="00473AAD" w:rsidP="00F4469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8375F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</w:t>
      </w:r>
      <w:r w:rsidR="008375F1" w:rsidRPr="00837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75F1"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производству кирпичей</w:t>
      </w:r>
      <w:r w:rsidR="00914B24"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B24"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ОсОО “Байтик  курулуш, создано 40 рабочих мест, сумма инвестиций  31 млн.сом;</w:t>
      </w:r>
    </w:p>
    <w:p w:rsidR="00036CC3" w:rsidRPr="00F44698" w:rsidRDefault="00473AAD" w:rsidP="00F4469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E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молочная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036CC3"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ерма "Кегети Сут", создано 20 рабочих м</w:t>
      </w:r>
      <w:r w:rsidR="005D27B4"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ест, сумма инвестиций состав</w:t>
      </w:r>
      <w:r w:rsidR="005D27B4"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ил</w:t>
      </w:r>
      <w:r w:rsidR="00036CC3"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42 млн.сом;</w:t>
      </w:r>
    </w:p>
    <w:p w:rsidR="00BB61F4" w:rsidRPr="00F44698" w:rsidRDefault="00BB61F4" w:rsidP="00F4469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1F4" w:rsidRPr="00F44698" w:rsidRDefault="00BB61F4" w:rsidP="00F4469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698">
        <w:rPr>
          <w:rFonts w:ascii="Times New Roman" w:hAnsi="Times New Roman" w:cs="Times New Roman"/>
          <w:b/>
          <w:sz w:val="24"/>
          <w:szCs w:val="24"/>
        </w:rPr>
        <w:lastRenderedPageBreak/>
        <w:t>По Ошской области</w:t>
      </w:r>
    </w:p>
    <w:p w:rsidR="00BB61F4" w:rsidRPr="00F44698" w:rsidRDefault="00BB61F4" w:rsidP="00F44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698">
        <w:rPr>
          <w:rFonts w:ascii="Times New Roman" w:hAnsi="Times New Roman" w:cs="Times New Roman"/>
          <w:sz w:val="24"/>
          <w:szCs w:val="24"/>
        </w:rPr>
        <w:t>- завод по производству цемента ОсОО «Синь-Жи-Прим», создано 120 рабочих мест, производственная мощность 800 тонн в год, объем выпущенной продукции 79,0 млн.сом;</w:t>
      </w:r>
    </w:p>
    <w:p w:rsidR="00BB61F4" w:rsidRPr="00F44698" w:rsidRDefault="00BB61F4" w:rsidP="00F44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698">
        <w:rPr>
          <w:rFonts w:ascii="Times New Roman" w:hAnsi="Times New Roman" w:cs="Times New Roman"/>
          <w:sz w:val="24"/>
          <w:szCs w:val="24"/>
        </w:rPr>
        <w:t>- завод по производству кирпича АО «Ак-Таш», создано 50 рабочих мест, мощность 30 шт. в день, объем инвестиции 15,0 млн. сом;</w:t>
      </w:r>
    </w:p>
    <w:p w:rsidR="00BB61F4" w:rsidRPr="00F44698" w:rsidRDefault="00BB61F4" w:rsidP="00F44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698">
        <w:rPr>
          <w:rFonts w:ascii="Times New Roman" w:hAnsi="Times New Roman" w:cs="Times New Roman"/>
          <w:sz w:val="24"/>
          <w:szCs w:val="24"/>
        </w:rPr>
        <w:t>- предприятие по производству пластиковых окон и дверей ОсОО «Имзо КЖ», создано 27 рабочих мест, объем инвестиции 250000,0 тыс. сом.</w:t>
      </w:r>
    </w:p>
    <w:p w:rsidR="00BB61F4" w:rsidRPr="00F44698" w:rsidRDefault="005D31D8" w:rsidP="00F4469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698">
        <w:rPr>
          <w:rFonts w:ascii="Times New Roman" w:eastAsia="Calibri" w:hAnsi="Times New Roman" w:cs="Times New Roman"/>
          <w:sz w:val="24"/>
          <w:szCs w:val="24"/>
        </w:rPr>
        <w:t>-</w:t>
      </w:r>
      <w:r w:rsidR="00BB61F4" w:rsidRPr="00F44698">
        <w:rPr>
          <w:rFonts w:ascii="Times New Roman" w:eastAsia="Calibri" w:hAnsi="Times New Roman" w:cs="Times New Roman"/>
          <w:sz w:val="24"/>
          <w:szCs w:val="24"/>
        </w:rPr>
        <w:t>запущен</w:t>
      </w:r>
      <w:r w:rsidR="00BB61F4" w:rsidRPr="00F44698">
        <w:rPr>
          <w:rFonts w:ascii="Times New Roman" w:eastAsia="Calibri" w:hAnsi="Times New Roman" w:cs="Times New Roman"/>
          <w:sz w:val="24"/>
          <w:szCs w:val="24"/>
          <w:lang w:val="ky-KG"/>
        </w:rPr>
        <w:t>о предприятие</w:t>
      </w:r>
      <w:r w:rsidR="00BB61F4" w:rsidRPr="00F44698">
        <w:rPr>
          <w:rFonts w:ascii="Times New Roman" w:eastAsia="Calibri" w:hAnsi="Times New Roman" w:cs="Times New Roman"/>
          <w:sz w:val="24"/>
          <w:szCs w:val="24"/>
        </w:rPr>
        <w:t xml:space="preserve"> ОсОО «Артель Электроникс» по производству полуавтоматических машин под брендом «</w:t>
      </w:r>
      <w:r w:rsidR="00BB61F4" w:rsidRPr="00F44698">
        <w:rPr>
          <w:rFonts w:ascii="Times New Roman" w:eastAsia="Calibri" w:hAnsi="Times New Roman" w:cs="Times New Roman"/>
          <w:sz w:val="24"/>
          <w:szCs w:val="24"/>
          <w:lang w:val="en-US"/>
        </w:rPr>
        <w:t>Artel</w:t>
      </w:r>
      <w:r w:rsidR="00BB61F4" w:rsidRPr="00F44698">
        <w:rPr>
          <w:rFonts w:ascii="Times New Roman" w:eastAsia="Calibri" w:hAnsi="Times New Roman" w:cs="Times New Roman"/>
          <w:sz w:val="24"/>
          <w:szCs w:val="24"/>
        </w:rPr>
        <w:t>», создано 200 новых рабочи</w:t>
      </w:r>
      <w:r w:rsidRPr="00F44698">
        <w:rPr>
          <w:rFonts w:ascii="Times New Roman" w:eastAsia="Calibri" w:hAnsi="Times New Roman" w:cs="Times New Roman"/>
          <w:sz w:val="24"/>
          <w:szCs w:val="24"/>
        </w:rPr>
        <w:t xml:space="preserve">х мест, сумма инвестиций </w:t>
      </w:r>
      <w:r w:rsidR="00BB61F4" w:rsidRPr="00F44698">
        <w:rPr>
          <w:rFonts w:ascii="Times New Roman" w:eastAsia="Calibri" w:hAnsi="Times New Roman" w:cs="Times New Roman"/>
          <w:sz w:val="24"/>
          <w:szCs w:val="24"/>
        </w:rPr>
        <w:t>1 млн. долл. США;</w:t>
      </w:r>
    </w:p>
    <w:p w:rsidR="00BB61F4" w:rsidRPr="00F44698" w:rsidRDefault="00BB61F4" w:rsidP="00F446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5A25"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цех по выпуску растительного масла </w:t>
      </w:r>
      <w:r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«Аталык груп» филиал Озгон-Аталык –</w:t>
      </w:r>
      <w:r w:rsidR="00545A25"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</w:t>
      </w:r>
      <w:r w:rsidR="00545A25"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 20 тонн в сутки, создано 50 рабочих мест, сумма инвестиций 340,0 млн.сом;</w:t>
      </w:r>
    </w:p>
    <w:p w:rsidR="00BB61F4" w:rsidRDefault="00BB61F4" w:rsidP="00F446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45A25"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по производству кирпича </w:t>
      </w:r>
      <w:r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ОсОО </w:t>
      </w:r>
      <w:r w:rsidR="003F3633"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Жинжиг</w:t>
      </w:r>
      <w:r w:rsidR="00545A25"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3F3633"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45A25"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создано 30 рабочих мест, сумма инвестиции 200 тыс. долл. США.</w:t>
      </w:r>
    </w:p>
    <w:p w:rsidR="002C328E" w:rsidRPr="00F44698" w:rsidRDefault="002C328E" w:rsidP="002C32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4698">
        <w:rPr>
          <w:rFonts w:ascii="Times New Roman" w:hAnsi="Times New Roman" w:cs="Times New Roman"/>
          <w:sz w:val="24"/>
          <w:szCs w:val="24"/>
        </w:rPr>
        <w:t>угольное месторождение ОсОО «Алмалык», создано 20 рабочих мест, объем выпущенной продукции 5000,0 сом;</w:t>
      </w:r>
    </w:p>
    <w:p w:rsidR="00BB61F4" w:rsidRPr="00F44698" w:rsidRDefault="00BB61F4" w:rsidP="00F44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6F1AFA" w:rsidRPr="00F44698">
        <w:rPr>
          <w:rFonts w:ascii="Times New Roman" w:hAnsi="Times New Roman" w:cs="Times New Roman"/>
          <w:sz w:val="24"/>
          <w:szCs w:val="24"/>
          <w:lang w:val="ky-KG"/>
        </w:rPr>
        <w:t xml:space="preserve"> завод по производству цемента </w:t>
      </w:r>
      <w:r w:rsidR="007D6CB3" w:rsidRPr="00F44698">
        <w:rPr>
          <w:rFonts w:ascii="Times New Roman" w:hAnsi="Times New Roman" w:cs="Times New Roman"/>
          <w:sz w:val="24"/>
          <w:szCs w:val="24"/>
          <w:lang w:val="ky-KG"/>
        </w:rPr>
        <w:t xml:space="preserve">ОсОО </w:t>
      </w:r>
      <w:r w:rsidRPr="00F44698">
        <w:rPr>
          <w:rFonts w:ascii="Times New Roman" w:hAnsi="Times New Roman" w:cs="Times New Roman"/>
          <w:sz w:val="24"/>
          <w:szCs w:val="24"/>
          <w:lang w:val="ky-KG"/>
        </w:rPr>
        <w:t>“ЮКСМ”, создано 250 рабочих мест, мощность 2500-3000 тыс</w:t>
      </w:r>
      <w:r w:rsidR="004632B2" w:rsidRPr="00F44698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44698">
        <w:rPr>
          <w:rFonts w:ascii="Times New Roman" w:hAnsi="Times New Roman" w:cs="Times New Roman"/>
          <w:sz w:val="24"/>
          <w:szCs w:val="24"/>
          <w:lang w:val="ky-KG"/>
        </w:rPr>
        <w:t xml:space="preserve"> тонн в сутки;</w:t>
      </w:r>
    </w:p>
    <w:p w:rsidR="00450796" w:rsidRPr="00F44698" w:rsidRDefault="00450796" w:rsidP="00F4469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50796" w:rsidRPr="00F44698" w:rsidRDefault="00450796" w:rsidP="00F4469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698">
        <w:rPr>
          <w:rFonts w:ascii="Times New Roman" w:hAnsi="Times New Roman" w:cs="Times New Roman"/>
          <w:b/>
          <w:sz w:val="24"/>
          <w:szCs w:val="24"/>
        </w:rPr>
        <w:t>По Иссык-Кульской области</w:t>
      </w:r>
    </w:p>
    <w:p w:rsidR="00A92199" w:rsidRPr="00F44698" w:rsidRDefault="00473AAD" w:rsidP="00F446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</w:t>
      </w:r>
      <w:r w:rsidR="00A92199"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апущена </w:t>
      </w:r>
      <w:r w:rsidR="006A1940"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92199"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иниптицефабрика на базе подсобного хозяйства АО "Автовнештранс", создано 12 рабочих</w:t>
      </w:r>
      <w:r w:rsidR="002C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мест, сумма инвестиций</w:t>
      </w:r>
      <w:r w:rsidR="00A92199"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12,0 млн.сом;</w:t>
      </w:r>
    </w:p>
    <w:p w:rsidR="00A92199" w:rsidRPr="00F44698" w:rsidRDefault="00A92199" w:rsidP="00F446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запущен цех по переработке фруктов (натуральный сок), создано 20 рабочих мест, сумма инвестиций 25,0 млн. сом;</w:t>
      </w:r>
    </w:p>
    <w:p w:rsidR="00093BCF" w:rsidRPr="00F44698" w:rsidRDefault="00330F0F" w:rsidP="00F4469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1096"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 по производству кирпича ОсОО "Фаворит-Транс", создано 35 рабочих мест, сумма инвестиции 1,0 млн</w:t>
      </w:r>
      <w:r w:rsidR="00093BCF" w:rsidRPr="00F4469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 сом</w:t>
      </w:r>
      <w:r w:rsidR="00093BCF" w:rsidRPr="00F446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93BCF" w:rsidRPr="00F4469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093BCF" w:rsidRPr="00F44698" w:rsidRDefault="00093BCF" w:rsidP="00F4469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93BCF" w:rsidRPr="00F44698" w:rsidRDefault="00093BCF" w:rsidP="00F4469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b/>
          <w:sz w:val="24"/>
          <w:szCs w:val="24"/>
          <w:lang w:val="ky-KG"/>
        </w:rPr>
        <w:t>По Таласской области</w:t>
      </w:r>
    </w:p>
    <w:p w:rsidR="00093BCF" w:rsidRPr="00F44698" w:rsidRDefault="00093BCF" w:rsidP="00F4469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698">
        <w:rPr>
          <w:rFonts w:ascii="Times New Roman" w:hAnsi="Times New Roman" w:cs="Times New Roman"/>
          <w:sz w:val="24"/>
          <w:szCs w:val="24"/>
        </w:rPr>
        <w:t>-</w:t>
      </w:r>
      <w:r w:rsidRPr="00F44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цех по очистке, калибровке зерновых культур, создано 250 рабочих мест, сумма инвестиции 3,2 млн. сом;</w:t>
      </w:r>
    </w:p>
    <w:p w:rsidR="00D745D6" w:rsidRPr="00F44698" w:rsidRDefault="00096958" w:rsidP="00F4469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b/>
          <w:sz w:val="24"/>
          <w:szCs w:val="24"/>
          <w:lang w:val="ky-KG"/>
        </w:rPr>
        <w:t>По г. Ош</w:t>
      </w:r>
    </w:p>
    <w:p w:rsidR="00E45FD4" w:rsidRPr="00F44698" w:rsidRDefault="00034594" w:rsidP="00F446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-цех по производству</w:t>
      </w:r>
      <w:r w:rsidR="00E45FD4" w:rsidRPr="00F44698">
        <w:rPr>
          <w:rFonts w:ascii="Times New Roman" w:hAnsi="Times New Roman" w:cs="Times New Roman"/>
          <w:sz w:val="24"/>
          <w:szCs w:val="24"/>
          <w:lang w:val="ky-KG"/>
        </w:rPr>
        <w:t xml:space="preserve"> национальной одежды </w:t>
      </w:r>
      <w:r w:rsidR="005C1A0A" w:rsidRPr="00F44698">
        <w:rPr>
          <w:rFonts w:ascii="Times New Roman" w:hAnsi="Times New Roman" w:cs="Times New Roman"/>
          <w:sz w:val="24"/>
          <w:szCs w:val="24"/>
          <w:lang w:val="ky-KG"/>
        </w:rPr>
        <w:t>ОсОО “Мурас”</w:t>
      </w:r>
      <w:r w:rsidR="00E45FD4" w:rsidRPr="00F44698">
        <w:rPr>
          <w:rFonts w:ascii="Times New Roman" w:hAnsi="Times New Roman" w:cs="Times New Roman"/>
          <w:sz w:val="24"/>
          <w:szCs w:val="24"/>
          <w:lang w:val="ky-KG"/>
        </w:rPr>
        <w:t>, создано 100 рабочих мест, сумма инвестиции 125000 долл.США;</w:t>
      </w:r>
    </w:p>
    <w:p w:rsidR="00096958" w:rsidRPr="00F44698" w:rsidRDefault="00E45FD4" w:rsidP="00F446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="007878E6" w:rsidRPr="00F44698">
        <w:rPr>
          <w:rFonts w:ascii="Times New Roman" w:hAnsi="Times New Roman" w:cs="Times New Roman"/>
          <w:sz w:val="24"/>
          <w:szCs w:val="24"/>
          <w:lang w:val="ky-KG"/>
        </w:rPr>
        <w:t xml:space="preserve">предприятие по переработке мяса </w:t>
      </w:r>
      <w:r w:rsidRPr="00F44698">
        <w:rPr>
          <w:rFonts w:ascii="Times New Roman" w:hAnsi="Times New Roman" w:cs="Times New Roman"/>
          <w:sz w:val="24"/>
          <w:szCs w:val="24"/>
          <w:lang w:val="ky-KG"/>
        </w:rPr>
        <w:t>АО “Келечек”</w:t>
      </w:r>
      <w:r w:rsidR="007878E6" w:rsidRPr="00F44698">
        <w:rPr>
          <w:rFonts w:ascii="Times New Roman" w:hAnsi="Times New Roman" w:cs="Times New Roman"/>
          <w:sz w:val="24"/>
          <w:szCs w:val="24"/>
          <w:lang w:val="ky-KG"/>
        </w:rPr>
        <w:t>, создано 30 рабочих мест, сумма инвестиции 3,0 млн. сом.</w:t>
      </w:r>
      <w:r w:rsidRPr="00F4469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5C1A0A" w:rsidRPr="00F4469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186240" w:rsidRDefault="00CC7836" w:rsidP="00F4469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A6C45" w:rsidRDefault="004A6C45" w:rsidP="00F4469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C45" w:rsidRDefault="004A6C45" w:rsidP="00F4469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C45" w:rsidRDefault="004A6C45" w:rsidP="00F4469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C45" w:rsidRDefault="004A6C45" w:rsidP="00F4469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C45" w:rsidRDefault="004A6C45" w:rsidP="00F4469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1AC5" w:rsidRDefault="00681AC5" w:rsidP="00F44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7671A" w:rsidRDefault="0087671A" w:rsidP="00F44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b/>
          <w:sz w:val="24"/>
          <w:szCs w:val="24"/>
          <w:lang w:val="ky-KG"/>
        </w:rPr>
        <w:t xml:space="preserve">2018-жылдын </w:t>
      </w:r>
      <w:r w:rsidR="00186240" w:rsidRPr="00F44698">
        <w:rPr>
          <w:rFonts w:ascii="Times New Roman" w:hAnsi="Times New Roman" w:cs="Times New Roman"/>
          <w:b/>
          <w:sz w:val="24"/>
          <w:szCs w:val="24"/>
          <w:lang w:val="ky-KG"/>
        </w:rPr>
        <w:t>январь-октябрь айларынын</w:t>
      </w:r>
      <w:r w:rsidRPr="00F4469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жыйынтыгы боюнча региондордо жаңы ишке кирген ишканалар жөнүндө маалымат</w:t>
      </w:r>
    </w:p>
    <w:p w:rsidR="00681AC5" w:rsidRPr="00F44698" w:rsidRDefault="00681AC5" w:rsidP="00F44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86240" w:rsidRDefault="00681AC5" w:rsidP="00F446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sz w:val="24"/>
          <w:szCs w:val="24"/>
          <w:lang w:val="ky-KG"/>
        </w:rPr>
        <w:t>2018-жылдын 10-айынын жыйынтыгы боюнча региондордо жаңы ишке кирген ишканалардын жалпы саны 194тү түздү</w:t>
      </w:r>
      <w:r>
        <w:rPr>
          <w:rFonts w:ascii="Times New Roman" w:hAnsi="Times New Roman" w:cs="Times New Roman"/>
          <w:sz w:val="24"/>
          <w:szCs w:val="24"/>
          <w:lang w:val="ky-KG"/>
        </w:rPr>
        <w:t>, анын ичинде өнөр жай ишканалары, тигүү цехтери, сүттү кайра иштетүү цехтери, кондитердик цехтер,</w:t>
      </w:r>
      <w:r w:rsidR="00A344BC">
        <w:rPr>
          <w:rFonts w:ascii="Times New Roman" w:hAnsi="Times New Roman" w:cs="Times New Roman"/>
          <w:sz w:val="24"/>
          <w:szCs w:val="24"/>
          <w:lang w:val="ky-KG"/>
        </w:rPr>
        <w:t xml:space="preserve"> наабайканалар,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курулуш материалдарын өндүрүүчү цехтери ж.б.,</w:t>
      </w:r>
      <w:r w:rsidRPr="00F44698">
        <w:rPr>
          <w:rFonts w:ascii="Times New Roman" w:hAnsi="Times New Roman" w:cs="Times New Roman"/>
          <w:sz w:val="24"/>
          <w:szCs w:val="24"/>
          <w:lang w:val="ky-KG"/>
        </w:rPr>
        <w:t xml:space="preserve"> жана 2495 жаңы жумушчу орундары түзүлдү. Эң көп ачылган ишканалар Ош облусунда - 41, Ысык-Көл облусунда-36, Джалал-Абад облусунда -34, Баткен облусунда-27, мындан тышкары Чүй облусунда - 22, Нарын облусунда - 25, эң азы Талас облусунда - 6 жана Ош шаарында – 3 ишкана ачылган.</w:t>
      </w:r>
    </w:p>
    <w:p w:rsidR="00681AC5" w:rsidRPr="00F44698" w:rsidRDefault="00681AC5" w:rsidP="00F446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782"/>
        <w:gridCol w:w="2936"/>
        <w:gridCol w:w="2936"/>
      </w:tblGrid>
      <w:tr w:rsidR="004A6C45" w:rsidRPr="00CD684C" w:rsidTr="004A6C45">
        <w:trPr>
          <w:trHeight w:val="16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5" w:rsidRPr="00F44698" w:rsidRDefault="004A6C45" w:rsidP="00F44698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  <w:p w:rsidR="004A6C45" w:rsidRPr="00F44698" w:rsidRDefault="004A6C45" w:rsidP="00F44698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5" w:rsidRPr="00F44698" w:rsidRDefault="004A6C45" w:rsidP="00F44698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F44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</w:t>
            </w:r>
            <w:r w:rsidRPr="00F446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устун аталышы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D40466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F446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2018-жылдын 10 айынын жыйынтыгы боюнча ишке кирген ишканалардын саны</w:t>
            </w:r>
          </w:p>
          <w:p w:rsidR="004A6C45" w:rsidRPr="00F44698" w:rsidRDefault="004A6C45" w:rsidP="00D40466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F44698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F446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2018-жылдын 10 айынын жыйынтыгы боюнча түзүлгөн жумушчу орундардын саны</w:t>
            </w:r>
          </w:p>
        </w:tc>
      </w:tr>
      <w:tr w:rsidR="004A6C45" w:rsidRPr="00F44698" w:rsidTr="004A6C4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Талас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D4046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298</w:t>
            </w:r>
          </w:p>
        </w:tc>
      </w:tr>
      <w:tr w:rsidR="004A6C45" w:rsidRPr="00F44698" w:rsidTr="00F814B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>Ы</w:t>
            </w: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сык-К</w:t>
            </w: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>өл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C45" w:rsidRPr="00F44698" w:rsidRDefault="004A6C45" w:rsidP="00D4046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226</w:t>
            </w:r>
          </w:p>
        </w:tc>
      </w:tr>
      <w:tr w:rsidR="004A6C45" w:rsidRPr="00F44698" w:rsidTr="004A6C4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>үй</w:t>
            </w: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D4046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354</w:t>
            </w:r>
          </w:p>
        </w:tc>
      </w:tr>
      <w:tr w:rsidR="004A6C45" w:rsidRPr="00F44698" w:rsidTr="004A6C4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Нарын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D4046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4A6C45" w:rsidRPr="00F44698" w:rsidTr="004A6C4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Баткен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D4046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4A6C45" w:rsidRPr="00F44698" w:rsidTr="004A6C4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Ош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D40466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773</w:t>
            </w:r>
          </w:p>
        </w:tc>
      </w:tr>
      <w:tr w:rsidR="004A6C45" w:rsidRPr="00F44698" w:rsidTr="004A6C4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Джалал-Абад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D404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sz w:val="24"/>
                <w:szCs w:val="24"/>
              </w:rPr>
              <w:t>197</w:t>
            </w:r>
          </w:p>
        </w:tc>
      </w:tr>
      <w:tr w:rsidR="004A6C45" w:rsidRPr="00F44698" w:rsidTr="004A6C4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Ош</w:t>
            </w: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 xml:space="preserve"> шаары</w:t>
            </w: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D4046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4A6C45" w:rsidRPr="00F44698" w:rsidTr="004A6C45">
        <w:trPr>
          <w:trHeight w:val="1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F44698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Бардыгы</w:t>
            </w:r>
            <w:r w:rsidRPr="00F44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D40466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F44698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2495</w:t>
            </w:r>
          </w:p>
        </w:tc>
      </w:tr>
    </w:tbl>
    <w:p w:rsidR="00186240" w:rsidRPr="00F44698" w:rsidRDefault="00186240" w:rsidP="00F446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86240" w:rsidRPr="00515AD5" w:rsidRDefault="00515AD5" w:rsidP="00F446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Эскертүү</w:t>
      </w:r>
      <w:r w:rsidRPr="00515AD5">
        <w:rPr>
          <w:rFonts w:ascii="Times New Roman" w:hAnsi="Times New Roman" w:cs="Times New Roman"/>
          <w:sz w:val="24"/>
          <w:szCs w:val="24"/>
          <w:lang w:val="ky-KG"/>
        </w:rPr>
        <w:t>: Ишке кирген ишканалардын саны соода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ED4961">
        <w:rPr>
          <w:rFonts w:ascii="Times New Roman" w:hAnsi="Times New Roman" w:cs="Times New Roman"/>
          <w:sz w:val="24"/>
          <w:szCs w:val="24"/>
          <w:lang w:val="ky-KG"/>
        </w:rPr>
        <w:t>транспорт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ED4961">
        <w:rPr>
          <w:rFonts w:ascii="Times New Roman" w:hAnsi="Times New Roman" w:cs="Times New Roman"/>
          <w:sz w:val="24"/>
          <w:szCs w:val="24"/>
          <w:lang w:val="ky-KG"/>
        </w:rPr>
        <w:t xml:space="preserve">байланыш, </w:t>
      </w:r>
      <w:r w:rsidR="000D51EC">
        <w:rPr>
          <w:rFonts w:ascii="Times New Roman" w:hAnsi="Times New Roman" w:cs="Times New Roman"/>
          <w:sz w:val="24"/>
          <w:szCs w:val="24"/>
          <w:lang w:val="ky-KG"/>
        </w:rPr>
        <w:t>кызмат көрсөтүүлөр ж.б.ды эсепке албаганда.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87671A" w:rsidRPr="00F44698" w:rsidRDefault="0087671A" w:rsidP="00F446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7671A" w:rsidRPr="00A80AC4" w:rsidRDefault="0087671A" w:rsidP="00F4469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80AC4">
        <w:rPr>
          <w:rFonts w:ascii="Times New Roman" w:hAnsi="Times New Roman" w:cs="Times New Roman"/>
          <w:b/>
          <w:sz w:val="24"/>
          <w:szCs w:val="24"/>
          <w:lang w:val="ky-KG"/>
        </w:rPr>
        <w:t>Региондордо төмөндөгүдөй ири ишканалар ишке киргизилди;</w:t>
      </w:r>
    </w:p>
    <w:p w:rsidR="00F44698" w:rsidRDefault="00F44698" w:rsidP="00F4469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7671A" w:rsidRPr="00515AD5" w:rsidRDefault="0087671A" w:rsidP="00F4469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b/>
          <w:sz w:val="24"/>
          <w:szCs w:val="24"/>
          <w:lang w:val="ky-KG"/>
        </w:rPr>
        <w:t>Чүй облусу</w:t>
      </w:r>
      <w:r w:rsidR="004A6C45">
        <w:rPr>
          <w:rFonts w:ascii="Times New Roman" w:hAnsi="Times New Roman" w:cs="Times New Roman"/>
          <w:b/>
          <w:sz w:val="24"/>
          <w:szCs w:val="24"/>
          <w:lang w:val="ky-KG"/>
        </w:rPr>
        <w:t>нда</w:t>
      </w:r>
    </w:p>
    <w:p w:rsidR="0087671A" w:rsidRPr="00F44698" w:rsidRDefault="0087671A" w:rsidP="00F4469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sz w:val="24"/>
          <w:szCs w:val="24"/>
          <w:lang w:val="ky-KG"/>
        </w:rPr>
        <w:t>«Тянь-Шань Керамика» 2 ЖЧК –керамикалык плита өндүрүүчү заводу, 30 жумуш орду түзүлдү, салынган инвестициянын көлөмү 194,9 млн.сом;</w:t>
      </w:r>
    </w:p>
    <w:p w:rsidR="0087671A" w:rsidRPr="00F44698" w:rsidRDefault="0087671A" w:rsidP="00F4469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sz w:val="24"/>
          <w:szCs w:val="24"/>
          <w:lang w:val="ky-KG"/>
        </w:rPr>
        <w:t>Пенополистрол плитасын өндүрүү заводу, 30 жумушчу орду түзүлдү, кубаттуулугу 8,0 миң м2 суткасына, инвестициянын көлөмү 4,576 млн.сом;</w:t>
      </w:r>
    </w:p>
    <w:p w:rsidR="0087671A" w:rsidRPr="00F44698" w:rsidRDefault="0087671A" w:rsidP="00F4469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sz w:val="24"/>
          <w:szCs w:val="24"/>
          <w:lang w:val="ky-KG"/>
        </w:rPr>
        <w:t>асфальт, шагыл чыгаруучу ири ишкана, 50 жумушчу орду түзүлдү, инвестициянын көлөмү 0,5 млн.сом;</w:t>
      </w:r>
    </w:p>
    <w:p w:rsidR="0087671A" w:rsidRPr="00F44698" w:rsidRDefault="0087671A" w:rsidP="00F4469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sz w:val="24"/>
          <w:szCs w:val="24"/>
          <w:lang w:val="ky-KG"/>
        </w:rPr>
        <w:t xml:space="preserve"> “Салют и Компани” ЖЧК – жарылуучу заттарды </w:t>
      </w:r>
      <w:r w:rsidR="000D51EC">
        <w:rPr>
          <w:rFonts w:ascii="Times New Roman" w:hAnsi="Times New Roman" w:cs="Times New Roman"/>
          <w:sz w:val="24"/>
          <w:szCs w:val="24"/>
          <w:lang w:val="ky-KG"/>
        </w:rPr>
        <w:t>өндүрүүчү</w:t>
      </w:r>
      <w:r w:rsidRPr="00F4469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0D51EC">
        <w:rPr>
          <w:rFonts w:ascii="Times New Roman" w:hAnsi="Times New Roman" w:cs="Times New Roman"/>
          <w:sz w:val="24"/>
          <w:szCs w:val="24"/>
          <w:lang w:val="ky-KG"/>
        </w:rPr>
        <w:t>заводу</w:t>
      </w:r>
      <w:r w:rsidRPr="00F44698">
        <w:rPr>
          <w:rFonts w:ascii="Times New Roman" w:hAnsi="Times New Roman" w:cs="Times New Roman"/>
          <w:sz w:val="24"/>
          <w:szCs w:val="24"/>
          <w:lang w:val="ky-KG"/>
        </w:rPr>
        <w:t xml:space="preserve">, 62 жумушчу орду түзүлүп, инвестициянын көлөмү 66,0 млн.сомду түздү; </w:t>
      </w:r>
    </w:p>
    <w:p w:rsidR="00D34782" w:rsidRPr="00F44698" w:rsidRDefault="00D34782" w:rsidP="00F44698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“Байтик  курулуш» ЖЧК- кирпич өндүрүүчү заводу, 40 жумушчу орду түзүлүп, инвестициянын көлөмү  31,0 млн.сом;</w:t>
      </w:r>
    </w:p>
    <w:p w:rsidR="00D34782" w:rsidRPr="00F44698" w:rsidRDefault="00D34782" w:rsidP="00F44698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"Кегети Сут" фермасы –сүт өндүрүүчү ишканасы, 20 жумушчу орду түзүлүп, инвестициянын көлөмү 42 млн.сомду түзгөн;</w:t>
      </w:r>
    </w:p>
    <w:p w:rsidR="004A6C45" w:rsidRDefault="004A6C45" w:rsidP="00F44698">
      <w:pPr>
        <w:pStyle w:val="a6"/>
        <w:spacing w:after="0"/>
        <w:ind w:left="106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A6C45" w:rsidRDefault="004A6C45" w:rsidP="00F44698">
      <w:pPr>
        <w:pStyle w:val="a6"/>
        <w:spacing w:after="0"/>
        <w:ind w:left="106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41BFB" w:rsidRPr="00F44698" w:rsidRDefault="00A41BFB" w:rsidP="00F44698">
      <w:pPr>
        <w:pStyle w:val="a6"/>
        <w:spacing w:after="0"/>
        <w:ind w:left="1068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b/>
          <w:sz w:val="24"/>
          <w:szCs w:val="24"/>
          <w:lang w:val="ky-KG"/>
        </w:rPr>
        <w:t>Ош облусу</w:t>
      </w:r>
      <w:r w:rsidR="004A6C45">
        <w:rPr>
          <w:rFonts w:ascii="Times New Roman" w:hAnsi="Times New Roman" w:cs="Times New Roman"/>
          <w:b/>
          <w:sz w:val="24"/>
          <w:szCs w:val="24"/>
          <w:lang w:val="ky-KG"/>
        </w:rPr>
        <w:t>нда</w:t>
      </w:r>
    </w:p>
    <w:p w:rsidR="00A41BFB" w:rsidRPr="00F44698" w:rsidRDefault="00A41BFB" w:rsidP="00F4469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sz w:val="24"/>
          <w:szCs w:val="24"/>
          <w:lang w:val="ky-KG"/>
        </w:rPr>
        <w:t>«Синь-Жи-Прим» ЖЧК –цемент өндүрүүчү заводу, 120 жумушчу орду түзүлдү, өндүрүш кубаттуулугу 800 тонна жылына;</w:t>
      </w:r>
    </w:p>
    <w:p w:rsidR="00A41BFB" w:rsidRPr="00F44698" w:rsidRDefault="000D51EC" w:rsidP="00F4469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“Ак-Таш» АК –кирпич өндүрүүчү</w:t>
      </w:r>
      <w:r w:rsidR="00A41BFB" w:rsidRPr="00F44698">
        <w:rPr>
          <w:rFonts w:ascii="Times New Roman" w:hAnsi="Times New Roman" w:cs="Times New Roman"/>
          <w:sz w:val="24"/>
          <w:szCs w:val="24"/>
          <w:lang w:val="ky-KG"/>
        </w:rPr>
        <w:t xml:space="preserve"> заводу, 50 жумушчу орду түзүлдү, өндүрүштүк кубаттуулугу </w:t>
      </w:r>
      <w:r w:rsidR="002C328E" w:rsidRPr="00F44698">
        <w:rPr>
          <w:rFonts w:ascii="Times New Roman" w:hAnsi="Times New Roman" w:cs="Times New Roman"/>
          <w:sz w:val="24"/>
          <w:szCs w:val="24"/>
          <w:lang w:val="ky-KG"/>
        </w:rPr>
        <w:t xml:space="preserve">күнүнө </w:t>
      </w:r>
      <w:r w:rsidR="00A41BFB" w:rsidRPr="00F44698">
        <w:rPr>
          <w:rFonts w:ascii="Times New Roman" w:hAnsi="Times New Roman" w:cs="Times New Roman"/>
          <w:sz w:val="24"/>
          <w:szCs w:val="24"/>
          <w:lang w:val="ky-KG"/>
        </w:rPr>
        <w:t>30 даана, инвестициянын көлөмү 15,0 млн.сом;</w:t>
      </w:r>
    </w:p>
    <w:p w:rsidR="00A41BFB" w:rsidRPr="00F44698" w:rsidRDefault="00A41BFB" w:rsidP="00F4469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sz w:val="24"/>
          <w:szCs w:val="24"/>
          <w:lang w:val="ky-KG"/>
        </w:rPr>
        <w:t xml:space="preserve">«Имзо Кж” ЖЧК – пластикалык терезе, эшиктерди чыгаруучу ишкана, 27 жумушчу орду түзүлдү, инвестициянын көлөмү 250000,0 </w:t>
      </w:r>
      <w:r w:rsidR="006E3739" w:rsidRPr="00F44698">
        <w:rPr>
          <w:rFonts w:ascii="Times New Roman" w:hAnsi="Times New Roman" w:cs="Times New Roman"/>
          <w:sz w:val="24"/>
          <w:szCs w:val="24"/>
          <w:lang w:val="ky-KG"/>
        </w:rPr>
        <w:t>миң</w:t>
      </w:r>
      <w:r w:rsidRPr="00F44698">
        <w:rPr>
          <w:rFonts w:ascii="Times New Roman" w:hAnsi="Times New Roman" w:cs="Times New Roman"/>
          <w:sz w:val="24"/>
          <w:szCs w:val="24"/>
          <w:lang w:val="ky-KG"/>
        </w:rPr>
        <w:t xml:space="preserve"> сом;</w:t>
      </w:r>
    </w:p>
    <w:p w:rsidR="00A41BFB" w:rsidRPr="00F44698" w:rsidRDefault="00A41BFB" w:rsidP="00F4469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sz w:val="24"/>
          <w:szCs w:val="24"/>
          <w:lang w:val="ky-KG"/>
        </w:rPr>
        <w:t xml:space="preserve">«Артель электроникс» ЖЧК - кир жуучу машина </w:t>
      </w:r>
      <w:r w:rsidR="000D51EC">
        <w:rPr>
          <w:rFonts w:ascii="Times New Roman" w:hAnsi="Times New Roman" w:cs="Times New Roman"/>
          <w:sz w:val="24"/>
          <w:szCs w:val="24"/>
          <w:lang w:val="ky-KG"/>
        </w:rPr>
        <w:t>өндүрүүчү</w:t>
      </w:r>
      <w:r w:rsidRPr="00F44698">
        <w:rPr>
          <w:rFonts w:ascii="Times New Roman" w:hAnsi="Times New Roman" w:cs="Times New Roman"/>
          <w:sz w:val="24"/>
          <w:szCs w:val="24"/>
          <w:lang w:val="ky-KG"/>
        </w:rPr>
        <w:t xml:space="preserve"> заводу, 200 жумушчу орду түзүлдү, инвестициянын көлөмү 1 млн.АКШ доллары;</w:t>
      </w:r>
    </w:p>
    <w:p w:rsidR="00A41BFB" w:rsidRPr="00F44698" w:rsidRDefault="00A41BFB" w:rsidP="00F4469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“Аталык групп» ЖАК – өсүмдүк майын чыгаруучу цехи, өндүрүштүк кубаттуулугу 20 тонна суткасына, 50 жумушчу орду түзүлдү, инвестициянын көлөмү 340,0 млн.сом;</w:t>
      </w:r>
    </w:p>
    <w:p w:rsidR="00A41BFB" w:rsidRPr="002C328E" w:rsidRDefault="00A41BFB" w:rsidP="00F4469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“Жинжиген” ЖЧК – кирпич заводу, 30 жумушчу орду түзүлүп, инвестициянын көлөмү 200 миң АКШ долларын түздү.</w:t>
      </w:r>
    </w:p>
    <w:p w:rsidR="002C328E" w:rsidRPr="002C328E" w:rsidRDefault="002C328E" w:rsidP="002C328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sz w:val="24"/>
          <w:szCs w:val="24"/>
          <w:lang w:val="ky-KG"/>
        </w:rPr>
        <w:t>“Алмалык” ЖЧК көмүр кенин казуу ишканасы, 20 жумушчу орду түзүлдү;</w:t>
      </w:r>
    </w:p>
    <w:p w:rsidR="00D745D6" w:rsidRPr="00F44698" w:rsidRDefault="00D745D6" w:rsidP="002C328E">
      <w:pPr>
        <w:spacing w:after="0"/>
        <w:ind w:left="708"/>
        <w:rPr>
          <w:rFonts w:ascii="Times New Roman" w:hAnsi="Times New Roman" w:cs="Times New Roman"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sz w:val="24"/>
          <w:szCs w:val="24"/>
          <w:lang w:val="ky-KG"/>
        </w:rPr>
        <w:t>-      “ЮКСМ” ЖЧК –цемент өндүрүүчү заводу,  250 жумуш</w:t>
      </w:r>
      <w:r w:rsidR="002C328E">
        <w:rPr>
          <w:rFonts w:ascii="Times New Roman" w:hAnsi="Times New Roman" w:cs="Times New Roman"/>
          <w:sz w:val="24"/>
          <w:szCs w:val="24"/>
          <w:lang w:val="ky-KG"/>
        </w:rPr>
        <w:t xml:space="preserve">чу орду түзүлдү, өндүрүштүк  </w:t>
      </w:r>
      <w:r w:rsidRPr="00F44698">
        <w:rPr>
          <w:rFonts w:ascii="Times New Roman" w:hAnsi="Times New Roman" w:cs="Times New Roman"/>
          <w:sz w:val="24"/>
          <w:szCs w:val="24"/>
          <w:lang w:val="ky-KG"/>
        </w:rPr>
        <w:t>кубаттуулугу 2500-3000 миң тонна суткасына;</w:t>
      </w:r>
    </w:p>
    <w:p w:rsidR="0087671A" w:rsidRPr="00F44698" w:rsidRDefault="0087671A" w:rsidP="00F44698">
      <w:pPr>
        <w:pStyle w:val="a6"/>
        <w:spacing w:after="0"/>
        <w:ind w:left="106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7671A" w:rsidRPr="00F44698" w:rsidRDefault="0087671A" w:rsidP="00F44698">
      <w:pPr>
        <w:pStyle w:val="a6"/>
        <w:spacing w:after="0"/>
        <w:ind w:left="1068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b/>
          <w:sz w:val="24"/>
          <w:szCs w:val="24"/>
          <w:lang w:val="ky-KG"/>
        </w:rPr>
        <w:t>Ысык-Көл облусу</w:t>
      </w:r>
      <w:r w:rsidR="004A6C45">
        <w:rPr>
          <w:rFonts w:ascii="Times New Roman" w:hAnsi="Times New Roman" w:cs="Times New Roman"/>
          <w:b/>
          <w:sz w:val="24"/>
          <w:szCs w:val="24"/>
          <w:lang w:val="ky-KG"/>
        </w:rPr>
        <w:t>нда</w:t>
      </w:r>
    </w:p>
    <w:p w:rsidR="0087671A" w:rsidRPr="00F44698" w:rsidRDefault="00F81BF0" w:rsidP="00F4469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кичи үй канаттуулар</w:t>
      </w:r>
      <w:r w:rsidR="0087671A"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фабрикасы ишке кирди, 12 жумушчу орду түзүлүп, инвестициянын көлөмү 12,0 млн.сомду түздү;</w:t>
      </w:r>
    </w:p>
    <w:p w:rsidR="0087671A" w:rsidRPr="00F44698" w:rsidRDefault="0087671A" w:rsidP="00F4469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мөмө-жемишти кайра иштетүүчү цехи (табигый шире) 20 жумуш орду түзүлдү, инвестициянын көлөмү 25,0 млн.сом;</w:t>
      </w:r>
    </w:p>
    <w:p w:rsidR="00E96B60" w:rsidRPr="00F44698" w:rsidRDefault="003C14C3" w:rsidP="00F4469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sz w:val="24"/>
          <w:szCs w:val="24"/>
          <w:lang w:val="ky-KG"/>
        </w:rPr>
        <w:t>"Фаворит-Транс" ЖЧК – кирпич өндүрүү заводу, 35 жумушчу орду түзүлүп, инвестициянын көлөмү 1,0 млн. сомду түздү;</w:t>
      </w:r>
    </w:p>
    <w:p w:rsidR="00F60C45" w:rsidRPr="00F44698" w:rsidRDefault="00F60C45" w:rsidP="00F44698">
      <w:pPr>
        <w:pStyle w:val="a6"/>
        <w:spacing w:after="0"/>
        <w:ind w:left="106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60C45" w:rsidRPr="00F44698" w:rsidRDefault="00F60C45" w:rsidP="00F44698">
      <w:pPr>
        <w:pStyle w:val="a6"/>
        <w:spacing w:after="0"/>
        <w:ind w:left="106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b/>
          <w:sz w:val="24"/>
          <w:szCs w:val="24"/>
          <w:lang w:val="ky-KG"/>
        </w:rPr>
        <w:t>Талас облусунда</w:t>
      </w:r>
    </w:p>
    <w:p w:rsidR="00F60C45" w:rsidRPr="00F44698" w:rsidRDefault="00C25B00" w:rsidP="00F4469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sz w:val="24"/>
          <w:szCs w:val="24"/>
          <w:lang w:val="ky-KG"/>
        </w:rPr>
        <w:t xml:space="preserve">Дан өсүмдүктөрүн тазалоочу, сорттоочу  </w:t>
      </w:r>
      <w:r w:rsidR="00507BF9" w:rsidRPr="00F44698">
        <w:rPr>
          <w:rFonts w:ascii="Times New Roman" w:hAnsi="Times New Roman" w:cs="Times New Roman"/>
          <w:sz w:val="24"/>
          <w:szCs w:val="24"/>
          <w:lang w:val="ky-KG"/>
        </w:rPr>
        <w:t>цех</w:t>
      </w:r>
      <w:r w:rsidRPr="00F44698">
        <w:rPr>
          <w:rFonts w:ascii="Times New Roman" w:hAnsi="Times New Roman" w:cs="Times New Roman"/>
          <w:sz w:val="24"/>
          <w:szCs w:val="24"/>
          <w:lang w:val="ky-KG"/>
        </w:rPr>
        <w:t>и</w:t>
      </w:r>
      <w:r w:rsidR="00507BF9" w:rsidRPr="00F44698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F44698">
        <w:rPr>
          <w:rFonts w:ascii="Times New Roman" w:hAnsi="Times New Roman" w:cs="Times New Roman"/>
          <w:sz w:val="24"/>
          <w:szCs w:val="24"/>
          <w:lang w:val="ky-KG"/>
        </w:rPr>
        <w:t xml:space="preserve"> 250 жумушчу орду түзүлүп</w:t>
      </w:r>
      <w:r w:rsidR="00507BF9" w:rsidRPr="00F44698">
        <w:rPr>
          <w:rFonts w:ascii="Times New Roman" w:hAnsi="Times New Roman" w:cs="Times New Roman"/>
          <w:sz w:val="24"/>
          <w:szCs w:val="24"/>
          <w:lang w:val="ky-KG"/>
        </w:rPr>
        <w:t>, инвестици</w:t>
      </w:r>
      <w:r w:rsidRPr="00F44698">
        <w:rPr>
          <w:rFonts w:ascii="Times New Roman" w:hAnsi="Times New Roman" w:cs="Times New Roman"/>
          <w:sz w:val="24"/>
          <w:szCs w:val="24"/>
          <w:lang w:val="ky-KG"/>
        </w:rPr>
        <w:t>янын көлөмү</w:t>
      </w:r>
      <w:r w:rsidR="00507BF9" w:rsidRPr="00F44698">
        <w:rPr>
          <w:rFonts w:ascii="Times New Roman" w:hAnsi="Times New Roman" w:cs="Times New Roman"/>
          <w:sz w:val="24"/>
          <w:szCs w:val="24"/>
          <w:lang w:val="ky-KG"/>
        </w:rPr>
        <w:t xml:space="preserve"> 3,2 млн. сом</w:t>
      </w:r>
      <w:r w:rsidRPr="00F44698">
        <w:rPr>
          <w:rFonts w:ascii="Times New Roman" w:hAnsi="Times New Roman" w:cs="Times New Roman"/>
          <w:sz w:val="24"/>
          <w:szCs w:val="24"/>
          <w:lang w:val="ky-KG"/>
        </w:rPr>
        <w:t>ду түздү</w:t>
      </w:r>
      <w:r w:rsidR="00507BF9" w:rsidRPr="00F44698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E96B60" w:rsidRPr="00F44698" w:rsidRDefault="00E96B60" w:rsidP="00F44698">
      <w:pPr>
        <w:pStyle w:val="a6"/>
        <w:spacing w:after="0"/>
        <w:ind w:left="106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7671A" w:rsidRPr="00F44698" w:rsidRDefault="0087671A" w:rsidP="00F44698">
      <w:pPr>
        <w:pStyle w:val="a6"/>
        <w:spacing w:after="0"/>
        <w:ind w:left="106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b/>
          <w:sz w:val="24"/>
          <w:szCs w:val="24"/>
          <w:lang w:val="ky-KG"/>
        </w:rPr>
        <w:t>Ош шаары</w:t>
      </w:r>
      <w:r w:rsidR="004A6C45">
        <w:rPr>
          <w:rFonts w:ascii="Times New Roman" w:hAnsi="Times New Roman" w:cs="Times New Roman"/>
          <w:b/>
          <w:sz w:val="24"/>
          <w:szCs w:val="24"/>
          <w:lang w:val="ky-KG"/>
        </w:rPr>
        <w:t>нда</w:t>
      </w:r>
    </w:p>
    <w:p w:rsidR="0087671A" w:rsidRPr="00F44698" w:rsidRDefault="007878E6" w:rsidP="00F4469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="0087671A" w:rsidRPr="00F44698">
        <w:rPr>
          <w:rFonts w:ascii="Times New Roman" w:hAnsi="Times New Roman" w:cs="Times New Roman"/>
          <w:sz w:val="24"/>
          <w:szCs w:val="24"/>
          <w:lang w:val="ky-KG"/>
        </w:rPr>
        <w:t>Мурас</w:t>
      </w:r>
      <w:r w:rsidRPr="00F44698">
        <w:rPr>
          <w:rFonts w:ascii="Times New Roman" w:hAnsi="Times New Roman" w:cs="Times New Roman"/>
          <w:sz w:val="24"/>
          <w:szCs w:val="24"/>
          <w:lang w:val="ky-KG"/>
        </w:rPr>
        <w:t>»</w:t>
      </w:r>
      <w:r w:rsidR="0087671A" w:rsidRPr="00F44698">
        <w:rPr>
          <w:rFonts w:ascii="Times New Roman" w:hAnsi="Times New Roman" w:cs="Times New Roman"/>
          <w:sz w:val="24"/>
          <w:szCs w:val="24"/>
          <w:lang w:val="ky-KG"/>
        </w:rPr>
        <w:t xml:space="preserve"> ЖЧК –улуттук кийим тигүү цехи ачылып 100 жумушчу орду түзүлдү, инвестиц</w:t>
      </w:r>
      <w:r w:rsidR="00A557DA" w:rsidRPr="00F44698">
        <w:rPr>
          <w:rFonts w:ascii="Times New Roman" w:hAnsi="Times New Roman" w:cs="Times New Roman"/>
          <w:sz w:val="24"/>
          <w:szCs w:val="24"/>
          <w:lang w:val="ky-KG"/>
        </w:rPr>
        <w:t>иянын көлөмү 125000 АКШ доллары;</w:t>
      </w:r>
    </w:p>
    <w:p w:rsidR="00A557DA" w:rsidRPr="00F44698" w:rsidRDefault="00A557DA" w:rsidP="00F4469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sz w:val="24"/>
          <w:szCs w:val="24"/>
          <w:lang w:val="ky-KG"/>
        </w:rPr>
        <w:t>“Келечек” АК</w:t>
      </w:r>
      <w:r w:rsidR="007878E6" w:rsidRPr="00F44698">
        <w:rPr>
          <w:rFonts w:ascii="Times New Roman" w:hAnsi="Times New Roman" w:cs="Times New Roman"/>
          <w:sz w:val="24"/>
          <w:szCs w:val="24"/>
          <w:lang w:val="ky-KG"/>
        </w:rPr>
        <w:t>-этти кайра иштетүүчү ишканасы, 30 жумушчу орду түзүлүп, инвестициянын көлөмү 3,0 млн. сомду түздү.</w:t>
      </w:r>
      <w:r w:rsidRPr="00F4469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E96B60" w:rsidRPr="00F44698" w:rsidRDefault="00E96B60" w:rsidP="00F44698">
      <w:pPr>
        <w:pStyle w:val="a6"/>
        <w:spacing w:after="0" w:line="360" w:lineRule="auto"/>
        <w:ind w:left="106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7671A" w:rsidRPr="00F44698" w:rsidRDefault="0087671A" w:rsidP="00F446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F0BC7" w:rsidRPr="00F44698" w:rsidRDefault="006F0BC7" w:rsidP="00F44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F0BC7" w:rsidRDefault="006F0BC7" w:rsidP="00F44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F0BC7" w:rsidRDefault="006F0BC7" w:rsidP="00F44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F0BC7" w:rsidRDefault="006F0BC7" w:rsidP="00F44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E57365" w:rsidRPr="0087671A" w:rsidRDefault="00E57365" w:rsidP="00D41E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</w:p>
    <w:p w:rsidR="00F56B5A" w:rsidRPr="0087671A" w:rsidRDefault="00F56B5A" w:rsidP="000D51EC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bookmarkStart w:id="0" w:name="_GoBack"/>
      <w:bookmarkEnd w:id="0"/>
    </w:p>
    <w:sectPr w:rsidR="00F56B5A" w:rsidRPr="0087671A" w:rsidSect="00D347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0406"/>
    <w:multiLevelType w:val="hybridMultilevel"/>
    <w:tmpl w:val="45F8A968"/>
    <w:lvl w:ilvl="0" w:tplc="61B62024">
      <w:start w:val="201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3F"/>
    <w:rsid w:val="00002C84"/>
    <w:rsid w:val="00034594"/>
    <w:rsid w:val="00036CC3"/>
    <w:rsid w:val="00076939"/>
    <w:rsid w:val="00077DB0"/>
    <w:rsid w:val="00083A39"/>
    <w:rsid w:val="0008741D"/>
    <w:rsid w:val="00093BCF"/>
    <w:rsid w:val="00096958"/>
    <w:rsid w:val="000D1C38"/>
    <w:rsid w:val="000D51EC"/>
    <w:rsid w:val="000F20B8"/>
    <w:rsid w:val="000F251B"/>
    <w:rsid w:val="00115E76"/>
    <w:rsid w:val="00125795"/>
    <w:rsid w:val="00136DF5"/>
    <w:rsid w:val="00164352"/>
    <w:rsid w:val="00184570"/>
    <w:rsid w:val="00186240"/>
    <w:rsid w:val="001E069A"/>
    <w:rsid w:val="00205604"/>
    <w:rsid w:val="00221BD8"/>
    <w:rsid w:val="00231647"/>
    <w:rsid w:val="00283D1A"/>
    <w:rsid w:val="00284A4C"/>
    <w:rsid w:val="002910AD"/>
    <w:rsid w:val="0029760A"/>
    <w:rsid w:val="002C328E"/>
    <w:rsid w:val="002D54E1"/>
    <w:rsid w:val="002E0CF4"/>
    <w:rsid w:val="00307CB5"/>
    <w:rsid w:val="00330F0F"/>
    <w:rsid w:val="0034514A"/>
    <w:rsid w:val="003568CE"/>
    <w:rsid w:val="00360749"/>
    <w:rsid w:val="00372F57"/>
    <w:rsid w:val="0037385E"/>
    <w:rsid w:val="003759C3"/>
    <w:rsid w:val="003B16C6"/>
    <w:rsid w:val="003C14C3"/>
    <w:rsid w:val="003D160D"/>
    <w:rsid w:val="003D793D"/>
    <w:rsid w:val="003F3633"/>
    <w:rsid w:val="003F7841"/>
    <w:rsid w:val="00405116"/>
    <w:rsid w:val="0043251F"/>
    <w:rsid w:val="004404A5"/>
    <w:rsid w:val="00446A73"/>
    <w:rsid w:val="00450796"/>
    <w:rsid w:val="004563F7"/>
    <w:rsid w:val="004632B2"/>
    <w:rsid w:val="00473AAD"/>
    <w:rsid w:val="00474BA1"/>
    <w:rsid w:val="00491C0F"/>
    <w:rsid w:val="004A6C45"/>
    <w:rsid w:val="004D0E3F"/>
    <w:rsid w:val="004E22CD"/>
    <w:rsid w:val="004E3D43"/>
    <w:rsid w:val="004F5A9C"/>
    <w:rsid w:val="00507BF9"/>
    <w:rsid w:val="00515AD5"/>
    <w:rsid w:val="0052701E"/>
    <w:rsid w:val="005313E8"/>
    <w:rsid w:val="00545A25"/>
    <w:rsid w:val="005464F9"/>
    <w:rsid w:val="005B7393"/>
    <w:rsid w:val="005C1A0A"/>
    <w:rsid w:val="005D0F7B"/>
    <w:rsid w:val="005D27B4"/>
    <w:rsid w:val="005D31D8"/>
    <w:rsid w:val="005D514A"/>
    <w:rsid w:val="005F02F5"/>
    <w:rsid w:val="00621F43"/>
    <w:rsid w:val="00623F88"/>
    <w:rsid w:val="00655963"/>
    <w:rsid w:val="00681AC5"/>
    <w:rsid w:val="00684D60"/>
    <w:rsid w:val="00690E1B"/>
    <w:rsid w:val="006A1940"/>
    <w:rsid w:val="006A47C6"/>
    <w:rsid w:val="006C4A1F"/>
    <w:rsid w:val="006D2624"/>
    <w:rsid w:val="006E3739"/>
    <w:rsid w:val="006F0BC7"/>
    <w:rsid w:val="006F1AFA"/>
    <w:rsid w:val="00721853"/>
    <w:rsid w:val="00726CE6"/>
    <w:rsid w:val="0076548E"/>
    <w:rsid w:val="007779D3"/>
    <w:rsid w:val="007878E6"/>
    <w:rsid w:val="007D04DE"/>
    <w:rsid w:val="007D6CB3"/>
    <w:rsid w:val="0082656A"/>
    <w:rsid w:val="008375F1"/>
    <w:rsid w:val="00867B92"/>
    <w:rsid w:val="008748BE"/>
    <w:rsid w:val="0087671A"/>
    <w:rsid w:val="0087726E"/>
    <w:rsid w:val="008D4D73"/>
    <w:rsid w:val="008E7A1E"/>
    <w:rsid w:val="008F61E6"/>
    <w:rsid w:val="00914B24"/>
    <w:rsid w:val="00920C00"/>
    <w:rsid w:val="00946BD4"/>
    <w:rsid w:val="0097165D"/>
    <w:rsid w:val="00990341"/>
    <w:rsid w:val="009905B9"/>
    <w:rsid w:val="009D3F71"/>
    <w:rsid w:val="00A044C4"/>
    <w:rsid w:val="00A212EA"/>
    <w:rsid w:val="00A344BC"/>
    <w:rsid w:val="00A35E64"/>
    <w:rsid w:val="00A41BFB"/>
    <w:rsid w:val="00A54645"/>
    <w:rsid w:val="00A557DA"/>
    <w:rsid w:val="00A6111E"/>
    <w:rsid w:val="00A76B58"/>
    <w:rsid w:val="00A80AC4"/>
    <w:rsid w:val="00A85323"/>
    <w:rsid w:val="00A92199"/>
    <w:rsid w:val="00AB0DB7"/>
    <w:rsid w:val="00AD7213"/>
    <w:rsid w:val="00B10EBE"/>
    <w:rsid w:val="00B349E9"/>
    <w:rsid w:val="00B8186B"/>
    <w:rsid w:val="00B935FE"/>
    <w:rsid w:val="00BB352F"/>
    <w:rsid w:val="00BB4A30"/>
    <w:rsid w:val="00BB61F4"/>
    <w:rsid w:val="00C25B00"/>
    <w:rsid w:val="00C57ADC"/>
    <w:rsid w:val="00CC7836"/>
    <w:rsid w:val="00CD1F90"/>
    <w:rsid w:val="00CD684C"/>
    <w:rsid w:val="00D147C4"/>
    <w:rsid w:val="00D34782"/>
    <w:rsid w:val="00D41E0B"/>
    <w:rsid w:val="00D560BD"/>
    <w:rsid w:val="00D745D6"/>
    <w:rsid w:val="00D93EE8"/>
    <w:rsid w:val="00DB49B8"/>
    <w:rsid w:val="00DB7400"/>
    <w:rsid w:val="00DD2941"/>
    <w:rsid w:val="00E05E52"/>
    <w:rsid w:val="00E30DCC"/>
    <w:rsid w:val="00E433C5"/>
    <w:rsid w:val="00E45FD4"/>
    <w:rsid w:val="00E57365"/>
    <w:rsid w:val="00E613E4"/>
    <w:rsid w:val="00E9033B"/>
    <w:rsid w:val="00E909AC"/>
    <w:rsid w:val="00E96B60"/>
    <w:rsid w:val="00EC2513"/>
    <w:rsid w:val="00ED4961"/>
    <w:rsid w:val="00EE3BBA"/>
    <w:rsid w:val="00EE7ACA"/>
    <w:rsid w:val="00F1330A"/>
    <w:rsid w:val="00F30777"/>
    <w:rsid w:val="00F31096"/>
    <w:rsid w:val="00F36808"/>
    <w:rsid w:val="00F405AE"/>
    <w:rsid w:val="00F44698"/>
    <w:rsid w:val="00F56B5A"/>
    <w:rsid w:val="00F60C45"/>
    <w:rsid w:val="00F81BF0"/>
    <w:rsid w:val="00FA4A15"/>
    <w:rsid w:val="00FB0C5F"/>
    <w:rsid w:val="00FD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Дооранов Знак,чсамя Знак"/>
    <w:link w:val="a5"/>
    <w:uiPriority w:val="1"/>
    <w:locked/>
    <w:rsid w:val="005D0F7B"/>
  </w:style>
  <w:style w:type="paragraph" w:styleId="a5">
    <w:name w:val="No Spacing"/>
    <w:aliases w:val="Дооранов,чсамя"/>
    <w:link w:val="a4"/>
    <w:uiPriority w:val="1"/>
    <w:qFormat/>
    <w:rsid w:val="005D0F7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671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Дооранов Знак,чсамя Знак"/>
    <w:link w:val="a5"/>
    <w:uiPriority w:val="1"/>
    <w:locked/>
    <w:rsid w:val="005D0F7B"/>
  </w:style>
  <w:style w:type="paragraph" w:styleId="a5">
    <w:name w:val="No Spacing"/>
    <w:aliases w:val="Дооранов,чсамя"/>
    <w:link w:val="a4"/>
    <w:uiPriority w:val="1"/>
    <w:qFormat/>
    <w:rsid w:val="005D0F7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671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AsrockCorei3</dc:creator>
  <cp:keywords/>
  <dc:description/>
  <cp:lastModifiedBy>AsrockCorei3</cp:lastModifiedBy>
  <cp:revision>363</cp:revision>
  <cp:lastPrinted>2018-11-22T05:40:00Z</cp:lastPrinted>
  <dcterms:created xsi:type="dcterms:W3CDTF">2018-04-26T08:06:00Z</dcterms:created>
  <dcterms:modified xsi:type="dcterms:W3CDTF">2018-11-22T05:48:00Z</dcterms:modified>
</cp:coreProperties>
</file>