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98" w:rsidRPr="00F82798" w:rsidRDefault="00F82798" w:rsidP="00F8279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798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F82798" w:rsidRPr="00F82798" w:rsidRDefault="00F82798" w:rsidP="00F8279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798">
        <w:rPr>
          <w:rFonts w:ascii="Times New Roman" w:eastAsia="Calibri" w:hAnsi="Times New Roman" w:cs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F82798" w:rsidRPr="00F82798" w:rsidRDefault="00F82798" w:rsidP="00F82798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98" w:rsidRPr="00F82798" w:rsidRDefault="00F82798" w:rsidP="00F8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квалификационные требования ко всем группам административных государственных должностей</w:t>
      </w:r>
    </w:p>
    <w:p w:rsidR="00F82798" w:rsidRPr="00F82798" w:rsidRDefault="00F82798" w:rsidP="00F8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48EA" w:rsidRPr="00F82798" w:rsidRDefault="003D48EA" w:rsidP="003D48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Для старших административных государственных должностей:</w:t>
      </w:r>
    </w:p>
    <w:p w:rsidR="003D48EA" w:rsidRPr="00F82798" w:rsidRDefault="003D48EA" w:rsidP="003D48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3D48EA" w:rsidRPr="00F82798" w:rsidRDefault="003D48EA" w:rsidP="003D48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3D48EA" w:rsidRPr="00F82798" w:rsidRDefault="003D48EA" w:rsidP="003D48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3D48EA" w:rsidRPr="00F82798" w:rsidRDefault="003D48EA" w:rsidP="003D48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нормативных правовых актах Кыргызской Республики»;</w:t>
      </w:r>
    </w:p>
    <w:p w:rsidR="003D48EA" w:rsidRPr="00F82798" w:rsidRDefault="003D48EA" w:rsidP="003D48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порядке рассмотрения обращений граждан».</w:t>
      </w:r>
    </w:p>
    <w:p w:rsidR="003D48EA" w:rsidRPr="00F82798" w:rsidRDefault="003D48EA" w:rsidP="003D48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противодействии коррупции»;</w:t>
      </w:r>
    </w:p>
    <w:p w:rsidR="003D48EA" w:rsidRPr="00F82798" w:rsidRDefault="003D48EA" w:rsidP="003D48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3D48EA" w:rsidRPr="00F82798" w:rsidRDefault="003D48EA" w:rsidP="003D4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получать и отправлять электронные письма;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работать с различными браузерами;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предоставлять данные в виде таблиц, диаграмм и графиков;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корректно взаимодействовать в социальных сетях с учетом норм служебной этики;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3D48EA" w:rsidRPr="00F82798" w:rsidRDefault="003D48EA" w:rsidP="003D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48EA" w:rsidRPr="00F82798" w:rsidRDefault="003D48EA" w:rsidP="003D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48EA" w:rsidRPr="00F82798" w:rsidRDefault="003D48EA" w:rsidP="003D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младших административных государственных должностей:</w:t>
      </w:r>
    </w:p>
    <w:p w:rsidR="003D48EA" w:rsidRPr="00F82798" w:rsidRDefault="003D48EA" w:rsidP="003D4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3D48EA" w:rsidRPr="00F82798" w:rsidRDefault="003D48EA" w:rsidP="003D48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3D48EA" w:rsidRPr="00F82798" w:rsidRDefault="003D48EA" w:rsidP="003D48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3D48EA" w:rsidRPr="00F82798" w:rsidRDefault="003D48EA" w:rsidP="003D48E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827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3D48EA" w:rsidRPr="00F82798" w:rsidRDefault="003D48EA" w:rsidP="003D4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3D48EA" w:rsidRPr="00F82798" w:rsidRDefault="003D48EA" w:rsidP="003D48EA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3D48EA" w:rsidRPr="00F82798" w:rsidRDefault="003D48EA" w:rsidP="003D48EA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-   </w:t>
      </w: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получать и отправлять электронные письма.</w:t>
      </w:r>
    </w:p>
    <w:p w:rsidR="003D48EA" w:rsidRPr="00F82798" w:rsidRDefault="003D48EA" w:rsidP="003D48EA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системами.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3D48EA" w:rsidRPr="00F82798" w:rsidRDefault="003D48EA" w:rsidP="003D48EA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  работать с различными браузерами;</w:t>
      </w:r>
    </w:p>
    <w:p w:rsidR="003D48EA" w:rsidRPr="00F82798" w:rsidRDefault="003D48EA" w:rsidP="003D48E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3D48EA" w:rsidRPr="00F82798" w:rsidRDefault="003D48EA" w:rsidP="003D48EA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корректно взаимодействовать в социальных сетях с учетом норм служебной этики;</w:t>
      </w:r>
    </w:p>
    <w:p w:rsidR="003D48EA" w:rsidRPr="00F82798" w:rsidRDefault="003D48EA" w:rsidP="003D48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98">
        <w:rPr>
          <w:rFonts w:ascii="Times New Roman" w:eastAsia="Calibri" w:hAnsi="Times New Roman" w:cs="Times New Roman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3D48EA" w:rsidRDefault="003D48EA" w:rsidP="003D4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EA" w:rsidRDefault="003D48EA" w:rsidP="003D4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EA" w:rsidRDefault="003D48EA" w:rsidP="003D48EA">
      <w:pPr>
        <w:tabs>
          <w:tab w:val="left" w:pos="1134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 xml:space="preserve">Заведующий </w:t>
      </w:r>
      <w:r>
        <w:rPr>
          <w:rFonts w:ascii="Times New Roman" w:eastAsia="Calibri" w:hAnsi="Times New Roman"/>
          <w:b/>
          <w:sz w:val="24"/>
          <w:szCs w:val="24"/>
        </w:rPr>
        <w:t>сектором</w:t>
      </w:r>
      <w:r>
        <w:rPr>
          <w:rFonts w:ascii="Times New Roman" w:eastAsia="Calibri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политики банкротства и оценочной деятельности                – 1 единица (С-А)</w:t>
      </w:r>
      <w:r w:rsidR="00B934B5">
        <w:rPr>
          <w:rFonts w:ascii="Times New Roman" w:eastAsia="Calibri" w:hAnsi="Times New Roman"/>
          <w:b/>
          <w:sz w:val="24"/>
          <w:szCs w:val="24"/>
        </w:rPr>
        <w:t>:</w:t>
      </w:r>
    </w:p>
    <w:p w:rsidR="003D48EA" w:rsidRDefault="003D48EA" w:rsidP="003D48EA">
      <w:pPr>
        <w:numPr>
          <w:ilvl w:val="0"/>
          <w:numId w:val="43"/>
        </w:numPr>
        <w:tabs>
          <w:tab w:val="left" w:pos="-234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</w:rPr>
        <w:t>Уровень профессионального образования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: 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>
        <w:rPr>
          <w:rFonts w:ascii="Times New Roman" w:hAnsi="Times New Roman"/>
          <w:sz w:val="24"/>
          <w:szCs w:val="24"/>
          <w:lang w:val="ky-KG"/>
        </w:rPr>
        <w:t xml:space="preserve">экономическое, юридическое, </w:t>
      </w:r>
      <w:r>
        <w:rPr>
          <w:rFonts w:ascii="Times New Roman" w:hAnsi="Times New Roman"/>
          <w:sz w:val="24"/>
          <w:szCs w:val="24"/>
        </w:rPr>
        <w:t>государственное и муниципальное управление;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дополнительное профессиональное образование по управлению персоналом и стратегическому</w:t>
      </w:r>
      <w:r>
        <w:rPr>
          <w:rFonts w:ascii="Times New Roman" w:hAnsi="Times New Roman"/>
          <w:sz w:val="24"/>
          <w:szCs w:val="24"/>
        </w:rPr>
        <w:t xml:space="preserve"> управлению (желательно);</w:t>
      </w:r>
    </w:p>
    <w:p w:rsidR="003D48EA" w:rsidRDefault="003D48EA" w:rsidP="003D48EA">
      <w:pPr>
        <w:numPr>
          <w:ilvl w:val="0"/>
          <w:numId w:val="43"/>
        </w:numPr>
        <w:tabs>
          <w:tab w:val="clear" w:pos="720"/>
          <w:tab w:val="num" w:pos="-2520"/>
          <w:tab w:val="left" w:pos="-234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</w:rPr>
        <w:t>Стаж и опыт работы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: 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стаж </w:t>
      </w:r>
      <w:r>
        <w:rPr>
          <w:rFonts w:ascii="Times New Roman" w:eastAsia="Calibri" w:hAnsi="Times New Roman"/>
          <w:sz w:val="24"/>
          <w:szCs w:val="24"/>
        </w:rPr>
        <w:t>государственной службы на младших должностях не менее одного года или по специальности не менее трех лет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48EA" w:rsidRDefault="003D48EA" w:rsidP="003D48EA">
      <w:pPr>
        <w:numPr>
          <w:ilvl w:val="0"/>
          <w:numId w:val="43"/>
        </w:numPr>
        <w:tabs>
          <w:tab w:val="clear" w:pos="720"/>
          <w:tab w:val="num" w:pos="-2520"/>
          <w:tab w:val="left" w:pos="-234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</w:rPr>
        <w:t>Профессиональные компетенции</w:t>
      </w:r>
      <w:r>
        <w:rPr>
          <w:rFonts w:ascii="Times New Roman" w:eastAsiaTheme="minorEastAsia" w:hAnsi="Times New Roman"/>
          <w:b/>
          <w:sz w:val="24"/>
          <w:szCs w:val="24"/>
        </w:rPr>
        <w:t>:</w:t>
      </w:r>
    </w:p>
    <w:p w:rsidR="003D48EA" w:rsidRDefault="003D48EA" w:rsidP="003D48EA">
      <w:pPr>
        <w:pStyle w:val="a3"/>
        <w:numPr>
          <w:ilvl w:val="1"/>
          <w:numId w:val="4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Знания: </w:t>
      </w:r>
    </w:p>
    <w:p w:rsidR="003D48EA" w:rsidRDefault="003D48EA" w:rsidP="003D48EA">
      <w:pPr>
        <w:numPr>
          <w:ilvl w:val="0"/>
          <w:numId w:val="46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законов Кыргызской Республики «О банкротстве (несостоятельности)»; «Об акционерных обществах»; «О хозяйственных товариществах и обществах»; «О стратегических объектах Кыргызской Республики»; «О доверительном управлении государственным имуществом»;</w:t>
      </w:r>
    </w:p>
    <w:p w:rsidR="003D48EA" w:rsidRDefault="003D48EA" w:rsidP="003D48EA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«О развитии деятельности оценщиков и оценочных организаций в Кыргызской Республике» от 21 августа 2003 года № 537;</w:t>
      </w:r>
      <w:r>
        <w:rPr>
          <w:rFonts w:ascii="Times New Roman" w:hAnsi="Times New Roman"/>
          <w:sz w:val="24"/>
          <w:szCs w:val="24"/>
        </w:rPr>
        <w:t xml:space="preserve"> «Об утверждении стандартов оценки имущества, обязательных к применению всеми субъектами оценочной деятельности в Кыргызской Республике» от 3 апреля 2006 года № 217; «Об утверждении Правил о порядке применения процедур процесса банкротства» от 30 декабря 1998 года № 865;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«Об утверждении Инструкции по предоставлению отчетов администраторами, осуществляющими процедуры процесса банкротства» от 7 апреля 2011 года № 143; «Об утверждении Положения о порядке назначения администратора государственным органом по делам о банкротстве» от 22 августа 2002 года № 584; «О Департаменте по делам банкротства при Министерстве экономики Кыргызской Республики» от 28 мая 2012 года № 337;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«Об утверждении Положения о специализированном фонде при государственном органе по делам о банкротстве» от 18 декабря 2000 года № 747;  </w:t>
      </w:r>
      <w:r>
        <w:rPr>
          <w:rFonts w:ascii="Times New Roman" w:hAnsi="Times New Roman"/>
          <w:sz w:val="24"/>
          <w:szCs w:val="24"/>
        </w:rPr>
        <w:t>«Об утверждении Положения о порядке работы с документами, содержащими информацию для служебного пользования» от 7 мая 2013 года № 255.</w:t>
      </w:r>
      <w:proofErr w:type="gramEnd"/>
    </w:p>
    <w:p w:rsidR="003D48EA" w:rsidRDefault="003D48EA" w:rsidP="003D48EA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>
        <w:rPr>
          <w:rFonts w:ascii="Times New Roman" w:eastAsiaTheme="minorEastAsia" w:hAnsi="Times New Roman"/>
          <w:sz w:val="24"/>
          <w:szCs w:val="24"/>
          <w:u w:val="single"/>
        </w:rPr>
        <w:t xml:space="preserve">3.2. Умения: 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/>
          <w:sz w:val="24"/>
          <w:szCs w:val="24"/>
          <w:lang w:val="ky-KG"/>
        </w:rPr>
        <w:t>определения приоритетных направлений деятельности и разработки стратегических планов;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оперативного принятия управленческих решений и несения ответственности за их последствия;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своевременного выявления и разрешения проблемных ситуаций приводящих к конфликту интересов;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поиска возможностей использования новаторских подходов для решения поставленных задач;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 xml:space="preserve">эффективного планирования своей работы и работы структурного подразделения; 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межведомственного взаимодействия;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урегулирования</w:t>
      </w:r>
      <w:r>
        <w:rPr>
          <w:rFonts w:ascii="Times New Roman" w:hAnsi="Times New Roman"/>
          <w:sz w:val="24"/>
          <w:szCs w:val="24"/>
        </w:rPr>
        <w:t xml:space="preserve"> конфликтных ситуаций.</w:t>
      </w:r>
    </w:p>
    <w:p w:rsidR="003D48EA" w:rsidRDefault="003D48EA" w:rsidP="003D48EA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>
        <w:rPr>
          <w:rFonts w:ascii="Times New Roman" w:eastAsiaTheme="minorEastAsia" w:hAnsi="Times New Roman"/>
          <w:sz w:val="24"/>
          <w:szCs w:val="24"/>
          <w:u w:val="single"/>
        </w:rPr>
        <w:t>3.3. Навыки: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разработки аналитических и стратегических документов;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управления структурным подразделением (рационального распределения поручений и заданий между подчиненными, качественного доведения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 </w:t>
      </w:r>
      <w:proofErr w:type="gramEnd"/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анализа, систематизации и обобщения информации;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нормативных правовых актов;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с нормативными правовыми актами и применения их на практике; 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построения эффективных взаимоотношений;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владения приемами делового этикета;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совещаний и встреч, публичных выступлений;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ведения деловых переговоров, деловой переписки.</w:t>
      </w:r>
    </w:p>
    <w:p w:rsidR="00373CDC" w:rsidRDefault="00373CDC" w:rsidP="003D4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8EA" w:rsidRDefault="00B934B5" w:rsidP="00B934B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Главный специалист </w:t>
      </w:r>
      <w:r>
        <w:rPr>
          <w:rFonts w:ascii="Times New Roman" w:hAnsi="Times New Roman"/>
          <w:b/>
          <w:sz w:val="24"/>
          <w:szCs w:val="24"/>
        </w:rPr>
        <w:t>о</w:t>
      </w:r>
      <w:r w:rsidR="003D48EA">
        <w:rPr>
          <w:rFonts w:ascii="Times New Roman" w:hAnsi="Times New Roman"/>
          <w:b/>
          <w:sz w:val="24"/>
          <w:szCs w:val="24"/>
        </w:rPr>
        <w:t>тдел</w:t>
      </w:r>
      <w:r>
        <w:rPr>
          <w:rFonts w:ascii="Times New Roman" w:hAnsi="Times New Roman"/>
          <w:b/>
          <w:sz w:val="24"/>
          <w:szCs w:val="24"/>
        </w:rPr>
        <w:t>а</w:t>
      </w:r>
      <w:r w:rsidR="003D48EA">
        <w:rPr>
          <w:rFonts w:ascii="Times New Roman" w:hAnsi="Times New Roman"/>
          <w:b/>
          <w:sz w:val="24"/>
          <w:szCs w:val="24"/>
        </w:rPr>
        <w:t xml:space="preserve"> оперативных экономических разработок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D48EA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3D48EA">
        <w:rPr>
          <w:rFonts w:ascii="Times New Roman" w:hAnsi="Times New Roman"/>
          <w:b/>
          <w:color w:val="000000"/>
          <w:sz w:val="24"/>
          <w:szCs w:val="24"/>
        </w:rPr>
        <w:t xml:space="preserve"> единиц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="003D48EA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gramStart"/>
      <w:r w:rsidR="003D48EA">
        <w:rPr>
          <w:rFonts w:ascii="Times New Roman" w:hAnsi="Times New Roman"/>
          <w:b/>
          <w:color w:val="000000"/>
          <w:sz w:val="24"/>
          <w:szCs w:val="24"/>
        </w:rPr>
        <w:t>С-Б</w:t>
      </w:r>
      <w:proofErr w:type="gramEnd"/>
      <w:r w:rsidR="003D48EA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D48EA" w:rsidRDefault="003D48EA" w:rsidP="003D48EA">
      <w:pPr>
        <w:numPr>
          <w:ilvl w:val="1"/>
          <w:numId w:val="47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высшее образование в области экономики, юриспруденции;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</w:t>
      </w:r>
      <w:r>
        <w:rPr>
          <w:rFonts w:ascii="Times New Roman" w:hAnsi="Times New Roman"/>
          <w:sz w:val="24"/>
          <w:szCs w:val="24"/>
        </w:rPr>
        <w:t xml:space="preserve"> процессов (желательно). </w:t>
      </w:r>
    </w:p>
    <w:p w:rsidR="003D48EA" w:rsidRDefault="003D48EA" w:rsidP="003D48EA">
      <w:pPr>
        <w:numPr>
          <w:ilvl w:val="1"/>
          <w:numId w:val="47"/>
        </w:numPr>
        <w:tabs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3D48EA" w:rsidRDefault="003D48EA" w:rsidP="003D48EA">
      <w:pPr>
        <w:numPr>
          <w:ilvl w:val="1"/>
          <w:numId w:val="47"/>
        </w:numPr>
        <w:tabs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3D48EA" w:rsidRDefault="003D48EA" w:rsidP="003D48EA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hanging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З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proofErr w:type="spellEnd"/>
      <w:r>
        <w:rPr>
          <w:rFonts w:ascii="Times New Roman" w:eastAsia="Times New Roman" w:hAnsi="Times New Roman"/>
          <w:sz w:val="24"/>
          <w:szCs w:val="24"/>
          <w:lang w:val="ky-KG"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Кыргызской Республики «О государственном прогнозировании социально-экономического развития Кыргызской Республики»; 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Правительства Кыргызской Республики 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Республики» от 17 мая 2018 года № 239; </w:t>
      </w:r>
      <w:proofErr w:type="gramEnd"/>
    </w:p>
    <w:p w:rsidR="003D48EA" w:rsidRDefault="003D48EA" w:rsidP="003D48EA">
      <w:pPr>
        <w:pStyle w:val="a3"/>
        <w:numPr>
          <w:ilvl w:val="1"/>
          <w:numId w:val="4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Порядка согласования интервальных количественных значений внешних параметров прогнозов, используемых для подготовки официальных прогнозов социально-экономического развития государств-членов Евразийского экономического союза, утвержденного Решением Коллегии Евразийской экономической комиссии от 19 декабря 2016 года № 168;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Национальной стратегии развития Кыргызской Республики на период 2018-2040 годы, принятой на Национальном совете устойчивого развития Кыргызской Республики от 13 августа 2018 года;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>
        <w:rPr>
          <w:rFonts w:ascii="Times New Roman" w:hAnsi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/>
          <w:sz w:val="24"/>
          <w:szCs w:val="24"/>
        </w:rPr>
        <w:t xml:space="preserve"> Кыргызской Республики от 20 апреля 2018 года № 2377-VI; 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Методологии </w:t>
      </w:r>
      <w:r>
        <w:rPr>
          <w:rFonts w:ascii="Times New Roman" w:hAnsi="Times New Roman"/>
          <w:sz w:val="24"/>
          <w:szCs w:val="24"/>
          <w:lang w:val="ky-KG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стратегическо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му</w:t>
      </w:r>
      <w:r>
        <w:rPr>
          <w:rFonts w:ascii="Times New Roman" w:hAnsi="Times New Roman"/>
          <w:sz w:val="24"/>
          <w:szCs w:val="24"/>
        </w:rPr>
        <w:t xml:space="preserve"> планирования</w:t>
      </w:r>
      <w:r>
        <w:rPr>
          <w:rFonts w:ascii="Times New Roman" w:hAnsi="Times New Roman"/>
          <w:sz w:val="24"/>
          <w:szCs w:val="24"/>
          <w:lang w:val="ky-KG"/>
        </w:rPr>
        <w:t xml:space="preserve"> устойчивого развития,</w:t>
      </w:r>
      <w:r>
        <w:rPr>
          <w:rFonts w:ascii="Times New Roman" w:hAnsi="Times New Roman"/>
          <w:sz w:val="24"/>
          <w:szCs w:val="24"/>
        </w:rPr>
        <w:t xml:space="preserve"> утвержденной приказом Министерства экономики Кыргызской Республики от 31 августа 2018 года № 1, в рамках 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власти» от 15 сентября 2014 года № 530; </w:t>
      </w:r>
      <w:proofErr w:type="gramEnd"/>
    </w:p>
    <w:p w:rsidR="003D48EA" w:rsidRDefault="003D48EA" w:rsidP="003D48EA">
      <w:pPr>
        <w:pStyle w:val="a3"/>
        <w:numPr>
          <w:ilvl w:val="1"/>
          <w:numId w:val="4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Регламента Правительства Кыргызской Республики, утвержденного постановлением Правительства Кыргызской Республики от 10 июня 2013 года № 341;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y-KG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иностранного языка является преимуществом.</w:t>
      </w:r>
    </w:p>
    <w:p w:rsidR="003D48EA" w:rsidRDefault="003D48EA" w:rsidP="003D48EA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сбора, анализа, систематизации и обобщения информации; 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подготовки аналитических документов;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подготовки (расчета) прогнозных показателей с использованием эконометрических моделей;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качественного исполнения поручений вышестоящих руководителей;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качественной подготовки документов, информации, ответов на запросы;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рассмотрения и подготовки ответов по обращениям граждан;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эффективного сотрудничества с коллегами;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деловых переговоров;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адаптации к новым условиям труда;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работы в стрессовых ситуациях</w:t>
      </w:r>
      <w:r>
        <w:rPr>
          <w:sz w:val="24"/>
          <w:szCs w:val="24"/>
          <w:lang w:eastAsia="en-US"/>
        </w:rPr>
        <w:t>.</w:t>
      </w:r>
    </w:p>
    <w:p w:rsidR="003D48EA" w:rsidRDefault="003D48EA" w:rsidP="003D48EA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с нормативными правовыми актами и применения их на практике;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оперативной реализации управленческих решений;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в области прогнозирования социально-экономического развития и опыт подготовки аналитических, презентационных материалов;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работы в команде, инициативность, ответственность;</w:t>
      </w:r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компьютерная грамотность на уровне опытного пользователя (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(обязательное знание));</w:t>
      </w:r>
      <w:proofErr w:type="gramEnd"/>
    </w:p>
    <w:p w:rsidR="003D48EA" w:rsidRDefault="003D48EA" w:rsidP="003D48EA">
      <w:pPr>
        <w:pStyle w:val="a4"/>
        <w:numPr>
          <w:ilvl w:val="0"/>
          <w:numId w:val="44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обязательное владение</w:t>
      </w:r>
      <w:r>
        <w:rPr>
          <w:sz w:val="24"/>
          <w:szCs w:val="24"/>
        </w:rPr>
        <w:t xml:space="preserve"> эконометрическими пакетами анализа и прогнозирования (</w:t>
      </w:r>
      <w:proofErr w:type="spellStart"/>
      <w:r>
        <w:rPr>
          <w:sz w:val="24"/>
          <w:szCs w:val="24"/>
        </w:rPr>
        <w:t>Eviews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Stata</w:t>
      </w:r>
      <w:proofErr w:type="spellEnd"/>
      <w:r>
        <w:rPr>
          <w:sz w:val="24"/>
          <w:szCs w:val="24"/>
        </w:rPr>
        <w:t xml:space="preserve"> и т.д.);</w:t>
      </w:r>
    </w:p>
    <w:p w:rsidR="003D48EA" w:rsidRDefault="003D48EA" w:rsidP="003D48EA">
      <w:pPr>
        <w:pStyle w:val="tkTekst"/>
        <w:numPr>
          <w:ilvl w:val="0"/>
          <w:numId w:val="4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презентаций.</w:t>
      </w:r>
    </w:p>
    <w:p w:rsidR="003D48EA" w:rsidRDefault="003D48EA" w:rsidP="003D4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8EA" w:rsidRDefault="00B934B5" w:rsidP="00B934B5">
      <w:pPr>
        <w:shd w:val="clear" w:color="auto" w:fill="FFFFFF"/>
        <w:tabs>
          <w:tab w:val="left" w:pos="-2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специалист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="003D48EA">
        <w:rPr>
          <w:rFonts w:ascii="Times New Roman" w:hAnsi="Times New Roman"/>
          <w:b/>
          <w:sz w:val="24"/>
          <w:szCs w:val="24"/>
        </w:rPr>
        <w:t>тдел</w:t>
      </w:r>
      <w:r>
        <w:rPr>
          <w:rFonts w:ascii="Times New Roman" w:hAnsi="Times New Roman"/>
          <w:b/>
          <w:sz w:val="24"/>
          <w:szCs w:val="24"/>
        </w:rPr>
        <w:t>а</w:t>
      </w:r>
      <w:r w:rsidR="003D48EA">
        <w:rPr>
          <w:rFonts w:ascii="Times New Roman" w:hAnsi="Times New Roman"/>
          <w:b/>
          <w:sz w:val="24"/>
          <w:szCs w:val="24"/>
        </w:rPr>
        <w:t xml:space="preserve"> развития интеграции Управления координации</w:t>
      </w:r>
      <w:proofErr w:type="gramEnd"/>
      <w:r w:rsidR="003D48EA">
        <w:rPr>
          <w:rFonts w:ascii="Times New Roman" w:hAnsi="Times New Roman"/>
          <w:b/>
          <w:sz w:val="24"/>
          <w:szCs w:val="24"/>
        </w:rPr>
        <w:t xml:space="preserve"> Евразийским экономическим союзом (ЕАЭС) – 1 единица (М-А)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934B5" w:rsidRDefault="00B934B5" w:rsidP="00B934B5">
      <w:pPr>
        <w:shd w:val="clear" w:color="auto" w:fill="FFFFFF"/>
        <w:tabs>
          <w:tab w:val="left" w:pos="-2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48EA" w:rsidRDefault="003D48EA" w:rsidP="003D48EA">
      <w:pPr>
        <w:numPr>
          <w:ilvl w:val="0"/>
          <w:numId w:val="49"/>
        </w:numPr>
        <w:tabs>
          <w:tab w:val="clear" w:pos="720"/>
          <w:tab w:val="left" w:pos="-2520"/>
          <w:tab w:val="num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 в сфере экономики; финансов; торговли; международных отношений; юриспруденции; менеджмента; государственного управления;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 и государственному регулированию экономики в условиях рынка (желательно). </w:t>
      </w:r>
    </w:p>
    <w:p w:rsidR="003D48EA" w:rsidRDefault="003D48EA" w:rsidP="003D48EA">
      <w:pPr>
        <w:numPr>
          <w:ilvl w:val="0"/>
          <w:numId w:val="49"/>
        </w:numPr>
        <w:tabs>
          <w:tab w:val="clear" w:pos="720"/>
          <w:tab w:val="num" w:pos="-2340"/>
          <w:tab w:val="left" w:pos="993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без предъявления требований к стажу работы. </w:t>
      </w:r>
    </w:p>
    <w:p w:rsidR="003D48EA" w:rsidRDefault="003D48EA" w:rsidP="003D48EA">
      <w:pPr>
        <w:numPr>
          <w:ilvl w:val="0"/>
          <w:numId w:val="49"/>
        </w:numPr>
        <w:tabs>
          <w:tab w:val="clear" w:pos="7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Профессиональные компетенции:</w:t>
      </w:r>
    </w:p>
    <w:p w:rsidR="003D48EA" w:rsidRDefault="003D48EA" w:rsidP="003D48EA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3.1. Знания: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законов Кыргызской Республики: </w:t>
      </w:r>
      <w:proofErr w:type="gramStart"/>
      <w:r>
        <w:rPr>
          <w:rFonts w:ascii="Times New Roman" w:hAnsi="Times New Roman"/>
          <w:sz w:val="24"/>
          <w:szCs w:val="24"/>
        </w:rPr>
        <w:t xml:space="preserve">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</w:t>
      </w:r>
      <w:proofErr w:type="gramEnd"/>
    </w:p>
    <w:p w:rsidR="003D48EA" w:rsidRDefault="003D48EA" w:rsidP="003D48EA">
      <w:pPr>
        <w:widowControl w:val="0"/>
        <w:numPr>
          <w:ilvl w:val="0"/>
          <w:numId w:val="44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Кыргызской Республики «О порядке взаимодействия государственных органов Кыргызской Республики с Евразийской экономической комиссией» от 18 мая 2016 года № 263;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clear" w:pos="568"/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Договора о Евразийском экономическом союзе от 29 мая 2014 года; 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о создании единой таможенной территории и формировании Таможенного союза от 6 октября 2007 года;</w:t>
      </w:r>
    </w:p>
    <w:p w:rsidR="003D48EA" w:rsidRDefault="003D48EA" w:rsidP="003D48EA">
      <w:pPr>
        <w:widowControl w:val="0"/>
        <w:numPr>
          <w:ilvl w:val="0"/>
          <w:numId w:val="44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3D48EA" w:rsidRDefault="003D48EA" w:rsidP="003D48EA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3.2. Умения: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3D48EA" w:rsidRDefault="003D48EA" w:rsidP="003D48EA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3.3. Навыки: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>
        <w:rPr>
          <w:lang w:val="ky-KG"/>
        </w:rPr>
        <w:t xml:space="preserve"> </w:t>
      </w:r>
    </w:p>
    <w:p w:rsidR="003D48EA" w:rsidRDefault="003D48EA" w:rsidP="00B934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D48EA" w:rsidRDefault="00B934B5" w:rsidP="00B934B5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пециалист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ky-KG"/>
        </w:rPr>
        <w:t>о</w:t>
      </w:r>
      <w:r w:rsidR="003D48EA">
        <w:rPr>
          <w:rFonts w:ascii="Times New Roman" w:hAnsi="Times New Roman"/>
          <w:b/>
          <w:sz w:val="24"/>
          <w:szCs w:val="24"/>
          <w:lang w:val="ky-KG"/>
        </w:rPr>
        <w:t>тдел</w:t>
      </w:r>
      <w:r>
        <w:rPr>
          <w:rFonts w:ascii="Times New Roman" w:hAnsi="Times New Roman"/>
          <w:b/>
          <w:sz w:val="24"/>
          <w:szCs w:val="24"/>
          <w:lang w:val="ky-KG"/>
        </w:rPr>
        <w:t>а</w:t>
      </w:r>
      <w:r w:rsidR="003D48EA">
        <w:rPr>
          <w:rFonts w:ascii="Times New Roman" w:hAnsi="Times New Roman"/>
          <w:b/>
          <w:sz w:val="24"/>
          <w:szCs w:val="24"/>
          <w:lang w:val="ky-KG"/>
        </w:rPr>
        <w:t xml:space="preserve"> развития конкуренции </w:t>
      </w:r>
      <w:r w:rsidR="003D48EA">
        <w:rPr>
          <w:rFonts w:ascii="Times New Roman" w:hAnsi="Times New Roman"/>
          <w:b/>
          <w:sz w:val="24"/>
          <w:szCs w:val="24"/>
        </w:rPr>
        <w:t>Управления политики</w:t>
      </w:r>
      <w:proofErr w:type="gramEnd"/>
      <w:r w:rsidR="003D48EA">
        <w:rPr>
          <w:rFonts w:ascii="Times New Roman" w:hAnsi="Times New Roman"/>
          <w:b/>
          <w:sz w:val="24"/>
          <w:szCs w:val="24"/>
        </w:rPr>
        <w:t xml:space="preserve"> предпринимательства</w:t>
      </w:r>
      <w:r w:rsidR="003D48EA" w:rsidRPr="003D48EA">
        <w:rPr>
          <w:b/>
          <w:sz w:val="24"/>
          <w:szCs w:val="24"/>
        </w:rPr>
        <w:t xml:space="preserve"> </w:t>
      </w:r>
      <w:r w:rsidR="003D48EA">
        <w:rPr>
          <w:rFonts w:ascii="Times New Roman" w:hAnsi="Times New Roman"/>
          <w:b/>
          <w:sz w:val="24"/>
          <w:szCs w:val="24"/>
        </w:rPr>
        <w:t>– 1 единица (М-Б)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934B5" w:rsidRDefault="00B934B5" w:rsidP="00B934B5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3D48EA" w:rsidRDefault="003D48EA" w:rsidP="003D48EA">
      <w:pPr>
        <w:pStyle w:val="a3"/>
        <w:numPr>
          <w:ilvl w:val="0"/>
          <w:numId w:val="50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ky-KG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Уровень </w:t>
      </w:r>
      <w:r>
        <w:rPr>
          <w:rFonts w:ascii="Times New Roman" w:hAnsi="Times New Roman"/>
          <w:b/>
          <w:sz w:val="24"/>
          <w:szCs w:val="24"/>
          <w:u w:val="single"/>
          <w:lang w:val="ky-KG"/>
        </w:rPr>
        <w:t>профессионального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образования:</w:t>
      </w:r>
    </w:p>
    <w:p w:rsidR="003D48EA" w:rsidRDefault="003D48EA" w:rsidP="003D48EA">
      <w:pPr>
        <w:numPr>
          <w:ilvl w:val="0"/>
          <w:numId w:val="44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экономическое; юридическое; техническое образование;</w:t>
      </w:r>
    </w:p>
    <w:p w:rsidR="003D48EA" w:rsidRDefault="003D48EA" w:rsidP="003D48EA">
      <w:pPr>
        <w:numPr>
          <w:ilvl w:val="0"/>
          <w:numId w:val="44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дополнительное образование по делопроизводству, экономической статистике и государственному регулированию экономики в условиях рынка (желательно). </w:t>
      </w:r>
    </w:p>
    <w:p w:rsidR="003D48EA" w:rsidRDefault="003D48EA" w:rsidP="003D48EA">
      <w:pPr>
        <w:pStyle w:val="a3"/>
        <w:numPr>
          <w:ilvl w:val="0"/>
          <w:numId w:val="50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Стаж и </w:t>
      </w:r>
      <w:r>
        <w:rPr>
          <w:rFonts w:ascii="Times New Roman" w:hAnsi="Times New Roman"/>
          <w:b/>
          <w:sz w:val="24"/>
          <w:szCs w:val="24"/>
          <w:u w:val="single"/>
          <w:lang w:val="ky-KG"/>
        </w:rPr>
        <w:t>опыт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работы:</w:t>
      </w:r>
    </w:p>
    <w:p w:rsidR="003D48EA" w:rsidRDefault="003D48EA" w:rsidP="003D48EA">
      <w:pPr>
        <w:numPr>
          <w:ilvl w:val="0"/>
          <w:numId w:val="44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предъявления требований к стажу работы. </w:t>
      </w:r>
    </w:p>
    <w:p w:rsidR="003D48EA" w:rsidRDefault="003D48EA" w:rsidP="003D48EA">
      <w:pPr>
        <w:pStyle w:val="a3"/>
        <w:numPr>
          <w:ilvl w:val="0"/>
          <w:numId w:val="50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ky-KG"/>
        </w:rPr>
        <w:t>Профессиональные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компетенции:</w:t>
      </w:r>
    </w:p>
    <w:p w:rsidR="003D48EA" w:rsidRDefault="003D48EA" w:rsidP="003D48EA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3D48EA" w:rsidRDefault="003D48EA" w:rsidP="003D48EA">
      <w:pPr>
        <w:numPr>
          <w:ilvl w:val="0"/>
          <w:numId w:val="44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законов Кыргызской Республики: «О конкуренции»; «О естественных монополиях в Кыргызской Республике»; «О защите прав потребителей»; «О рекламе»; «Об оптимизации нормативной правовой базы регулирования предпринимательской деятельности»;</w:t>
      </w:r>
    </w:p>
    <w:p w:rsidR="003D48EA" w:rsidRDefault="003D48EA" w:rsidP="003D48EA">
      <w:pPr>
        <w:numPr>
          <w:ilvl w:val="0"/>
          <w:numId w:val="44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Кыргызской Республики «Об утверждении Положения о методике формирования тарифов (цен) на платные услуги (работы)» от 26 октября 2000 года № 637;</w:t>
      </w:r>
    </w:p>
    <w:p w:rsidR="003D48EA" w:rsidRDefault="003D48EA" w:rsidP="003D48EA">
      <w:pPr>
        <w:numPr>
          <w:ilvl w:val="0"/>
          <w:numId w:val="44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3D48EA" w:rsidRDefault="003D48EA" w:rsidP="003D48EA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3.2. Умения: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>эффективного планирования своей деятельности в соответствии с должностными обязанностями;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3D48EA" w:rsidRDefault="003D48EA" w:rsidP="003D48EA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3.3. Навыки: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3D48EA" w:rsidRDefault="003D48EA" w:rsidP="003D48EA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>
        <w:rPr>
          <w:lang w:val="ky-KG"/>
        </w:rPr>
        <w:t xml:space="preserve"> </w:t>
      </w:r>
    </w:p>
    <w:p w:rsidR="003D48EA" w:rsidRPr="003D48EA" w:rsidRDefault="003D48EA" w:rsidP="003D4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48EA" w:rsidRPr="003D48EA" w:rsidSect="00F8279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48"/>
    <w:multiLevelType w:val="hybridMultilevel"/>
    <w:tmpl w:val="20A6D9AE"/>
    <w:lvl w:ilvl="0" w:tplc="72D015E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2F85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">
    <w:nsid w:val="090250C8"/>
    <w:multiLevelType w:val="multilevel"/>
    <w:tmpl w:val="D5C2F4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">
    <w:nsid w:val="092A4AB8"/>
    <w:multiLevelType w:val="multilevel"/>
    <w:tmpl w:val="E07A443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">
    <w:nsid w:val="107F0856"/>
    <w:multiLevelType w:val="multilevel"/>
    <w:tmpl w:val="743A30F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FD64A1"/>
    <w:multiLevelType w:val="hybridMultilevel"/>
    <w:tmpl w:val="CF801BFE"/>
    <w:lvl w:ilvl="0" w:tplc="522A8DF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4D4"/>
    <w:multiLevelType w:val="multilevel"/>
    <w:tmpl w:val="D45EB1AA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FA41DF"/>
    <w:multiLevelType w:val="multilevel"/>
    <w:tmpl w:val="DBBC73A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0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F6869"/>
    <w:multiLevelType w:val="multilevel"/>
    <w:tmpl w:val="C680BC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3">
    <w:nsid w:val="2A425A78"/>
    <w:multiLevelType w:val="multilevel"/>
    <w:tmpl w:val="415022E4"/>
    <w:lvl w:ilvl="0">
      <w:start w:val="5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4">
    <w:nsid w:val="321D3D70"/>
    <w:multiLevelType w:val="hybridMultilevel"/>
    <w:tmpl w:val="5D1420FC"/>
    <w:lvl w:ilvl="0" w:tplc="EA427D1A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>
    <w:nsid w:val="334B7E00"/>
    <w:multiLevelType w:val="hybridMultilevel"/>
    <w:tmpl w:val="43B26012"/>
    <w:lvl w:ilvl="0" w:tplc="7F7052C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81FF2"/>
    <w:multiLevelType w:val="multilevel"/>
    <w:tmpl w:val="94D40A30"/>
    <w:lvl w:ilvl="0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B1429FF"/>
    <w:multiLevelType w:val="multilevel"/>
    <w:tmpl w:val="03B0B4CC"/>
    <w:lvl w:ilvl="0">
      <w:start w:val="1"/>
      <w:numFmt w:val="decimal"/>
      <w:lvlText w:val="%1."/>
      <w:lvlJc w:val="left"/>
      <w:pPr>
        <w:tabs>
          <w:tab w:val="num" w:pos="-708"/>
        </w:tabs>
        <w:ind w:left="425" w:hanging="425"/>
      </w:pPr>
      <w:rPr>
        <w:rFonts w:cs="Times New Roman" w:hint="default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B5576A4"/>
    <w:multiLevelType w:val="hybridMultilevel"/>
    <w:tmpl w:val="B0CC33E0"/>
    <w:lvl w:ilvl="0" w:tplc="6FD0FE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63B5E"/>
    <w:multiLevelType w:val="multilevel"/>
    <w:tmpl w:val="904678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0">
    <w:nsid w:val="41EC34B9"/>
    <w:multiLevelType w:val="hybridMultilevel"/>
    <w:tmpl w:val="1A7A4158"/>
    <w:lvl w:ilvl="0" w:tplc="EA427D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6EE"/>
    <w:multiLevelType w:val="multilevel"/>
    <w:tmpl w:val="4D9CB51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2">
    <w:nsid w:val="42DC30EE"/>
    <w:multiLevelType w:val="multilevel"/>
    <w:tmpl w:val="CC7C247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3">
    <w:nsid w:val="48580C72"/>
    <w:multiLevelType w:val="multilevel"/>
    <w:tmpl w:val="5DCCF748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4">
    <w:nsid w:val="4A137BD5"/>
    <w:multiLevelType w:val="multilevel"/>
    <w:tmpl w:val="CE64826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5">
    <w:nsid w:val="4A323669"/>
    <w:multiLevelType w:val="hybridMultilevel"/>
    <w:tmpl w:val="18D27A70"/>
    <w:lvl w:ilvl="0" w:tplc="B4E65B0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9C066C"/>
    <w:multiLevelType w:val="multilevel"/>
    <w:tmpl w:val="83CA57B4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7">
    <w:nsid w:val="4C314230"/>
    <w:multiLevelType w:val="hybridMultilevel"/>
    <w:tmpl w:val="18D63868"/>
    <w:lvl w:ilvl="0" w:tplc="6180EFE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4F0B0B"/>
    <w:multiLevelType w:val="hybridMultilevel"/>
    <w:tmpl w:val="5126A1EA"/>
    <w:lvl w:ilvl="0" w:tplc="FFBEE012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01619AC"/>
    <w:multiLevelType w:val="hybridMultilevel"/>
    <w:tmpl w:val="7F58EED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B26AE2"/>
    <w:multiLevelType w:val="multilevel"/>
    <w:tmpl w:val="9AA4F7C4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32">
    <w:nsid w:val="53F075CD"/>
    <w:multiLevelType w:val="hybridMultilevel"/>
    <w:tmpl w:val="31F8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B4DF7"/>
    <w:multiLevelType w:val="hybridMultilevel"/>
    <w:tmpl w:val="A5A8B1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AB7103"/>
    <w:multiLevelType w:val="hybridMultilevel"/>
    <w:tmpl w:val="91BAF498"/>
    <w:lvl w:ilvl="0" w:tplc="F1BC7AE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051BCB"/>
    <w:multiLevelType w:val="hybridMultilevel"/>
    <w:tmpl w:val="D4C8AEA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4D2AAF"/>
    <w:multiLevelType w:val="hybridMultilevel"/>
    <w:tmpl w:val="5B740E36"/>
    <w:lvl w:ilvl="0" w:tplc="4B4E4D9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13628"/>
    <w:multiLevelType w:val="hybridMultilevel"/>
    <w:tmpl w:val="98440F9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4A1A51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9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C61156"/>
    <w:multiLevelType w:val="multilevel"/>
    <w:tmpl w:val="93C4495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1">
    <w:nsid w:val="765F6C12"/>
    <w:multiLevelType w:val="hybridMultilevel"/>
    <w:tmpl w:val="0FA0E7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E03046"/>
    <w:multiLevelType w:val="hybridMultilevel"/>
    <w:tmpl w:val="790C24DC"/>
    <w:lvl w:ilvl="0" w:tplc="5F7C700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FE110B"/>
    <w:multiLevelType w:val="hybridMultilevel"/>
    <w:tmpl w:val="FF8657AA"/>
    <w:lvl w:ilvl="0" w:tplc="77A8EFD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10"/>
  </w:num>
  <w:num w:numId="4">
    <w:abstractNumId w:val="11"/>
  </w:num>
  <w:num w:numId="5">
    <w:abstractNumId w:val="8"/>
  </w:num>
  <w:num w:numId="6">
    <w:abstractNumId w:val="27"/>
  </w:num>
  <w:num w:numId="7">
    <w:abstractNumId w:val="19"/>
  </w:num>
  <w:num w:numId="8">
    <w:abstractNumId w:val="29"/>
  </w:num>
  <w:num w:numId="9">
    <w:abstractNumId w:val="21"/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0"/>
  </w:num>
  <w:num w:numId="13">
    <w:abstractNumId w:val="34"/>
  </w:num>
  <w:num w:numId="14">
    <w:abstractNumId w:val="42"/>
  </w:num>
  <w:num w:numId="15">
    <w:abstractNumId w:val="24"/>
  </w:num>
  <w:num w:numId="16">
    <w:abstractNumId w:val="16"/>
  </w:num>
  <w:num w:numId="17">
    <w:abstractNumId w:val="33"/>
  </w:num>
  <w:num w:numId="18">
    <w:abstractNumId w:val="25"/>
  </w:num>
  <w:num w:numId="19">
    <w:abstractNumId w:val="28"/>
  </w:num>
  <w:num w:numId="20">
    <w:abstractNumId w:val="43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6"/>
  </w:num>
  <w:num w:numId="26">
    <w:abstractNumId w:val="18"/>
  </w:num>
  <w:num w:numId="27">
    <w:abstractNumId w:val="2"/>
  </w:num>
  <w:num w:numId="28">
    <w:abstractNumId w:val="9"/>
  </w:num>
  <w:num w:numId="29">
    <w:abstractNumId w:val="26"/>
  </w:num>
  <w:num w:numId="30">
    <w:abstractNumId w:val="14"/>
  </w:num>
  <w:num w:numId="31">
    <w:abstractNumId w:val="23"/>
  </w:num>
  <w:num w:numId="32">
    <w:abstractNumId w:val="15"/>
  </w:num>
  <w:num w:numId="33">
    <w:abstractNumId w:val="13"/>
  </w:num>
  <w:num w:numId="34">
    <w:abstractNumId w:val="38"/>
  </w:num>
  <w:num w:numId="35">
    <w:abstractNumId w:val="12"/>
  </w:num>
  <w:num w:numId="36">
    <w:abstractNumId w:val="32"/>
  </w:num>
  <w:num w:numId="37">
    <w:abstractNumId w:val="36"/>
  </w:num>
  <w:num w:numId="38">
    <w:abstractNumId w:val="17"/>
  </w:num>
  <w:num w:numId="39">
    <w:abstractNumId w:val="2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8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80D41"/>
    <w:rsid w:val="00087D18"/>
    <w:rsid w:val="0009369E"/>
    <w:rsid w:val="0009376E"/>
    <w:rsid w:val="0009416C"/>
    <w:rsid w:val="000A4383"/>
    <w:rsid w:val="000B626A"/>
    <w:rsid w:val="000C74D2"/>
    <w:rsid w:val="000D628D"/>
    <w:rsid w:val="000E06EB"/>
    <w:rsid w:val="000E29FD"/>
    <w:rsid w:val="000E484B"/>
    <w:rsid w:val="000E4CAD"/>
    <w:rsid w:val="000E6DB9"/>
    <w:rsid w:val="000F0C94"/>
    <w:rsid w:val="000F55AD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3CE1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A0836"/>
    <w:rsid w:val="002B0F7B"/>
    <w:rsid w:val="002B1301"/>
    <w:rsid w:val="002B5375"/>
    <w:rsid w:val="002B7C5A"/>
    <w:rsid w:val="002C1684"/>
    <w:rsid w:val="002C26E5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3871"/>
    <w:rsid w:val="00373CDC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D48EA"/>
    <w:rsid w:val="003E0016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7806"/>
    <w:rsid w:val="005C4BA3"/>
    <w:rsid w:val="005D15E1"/>
    <w:rsid w:val="005D3683"/>
    <w:rsid w:val="005D5740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47A10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36DC"/>
    <w:rsid w:val="006C3A38"/>
    <w:rsid w:val="006C52F7"/>
    <w:rsid w:val="006C5B7D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2170E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A26"/>
    <w:rsid w:val="007D0271"/>
    <w:rsid w:val="007D357C"/>
    <w:rsid w:val="007D3C18"/>
    <w:rsid w:val="007D6335"/>
    <w:rsid w:val="007E0924"/>
    <w:rsid w:val="007E14F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6D18"/>
    <w:rsid w:val="009B7E41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6BAF"/>
    <w:rsid w:val="00B22478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934B5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755B"/>
    <w:rsid w:val="00F15B9F"/>
    <w:rsid w:val="00F20144"/>
    <w:rsid w:val="00F30F20"/>
    <w:rsid w:val="00F310EF"/>
    <w:rsid w:val="00F454F2"/>
    <w:rsid w:val="00F455E9"/>
    <w:rsid w:val="00F45E23"/>
    <w:rsid w:val="00F5002C"/>
    <w:rsid w:val="00F56D38"/>
    <w:rsid w:val="00F61031"/>
    <w:rsid w:val="00F67BC2"/>
    <w:rsid w:val="00F713FA"/>
    <w:rsid w:val="00F714FE"/>
    <w:rsid w:val="00F73030"/>
    <w:rsid w:val="00F75C88"/>
    <w:rsid w:val="00F82798"/>
    <w:rsid w:val="00F862A1"/>
    <w:rsid w:val="00F87530"/>
    <w:rsid w:val="00F90343"/>
    <w:rsid w:val="00F907DD"/>
    <w:rsid w:val="00F91CD4"/>
    <w:rsid w:val="00F92E06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67</cp:revision>
  <dcterms:created xsi:type="dcterms:W3CDTF">2019-09-06T08:25:00Z</dcterms:created>
  <dcterms:modified xsi:type="dcterms:W3CDTF">2019-12-03T05:46:00Z</dcterms:modified>
</cp:coreProperties>
</file>