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723474" w:rsidRPr="004D1625" w:rsidRDefault="00723474" w:rsidP="009A073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u w:val="single"/>
          <w:lang w:val="ky-KG"/>
        </w:rPr>
        <w:t>Общие квалификационные требования ко всем группам административных государственных гражданских должностей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61795" w:rsidRPr="004D1625" w:rsidRDefault="00961795" w:rsidP="00FA5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lang w:val="ky-KG"/>
        </w:rPr>
        <w:t>Для главных административных государственных гражданских должностей: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61795" w:rsidRPr="004D1625" w:rsidRDefault="00961795" w:rsidP="009A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lang w:val="ky-KG"/>
        </w:rPr>
        <w:t>Знание: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      Конституции Кыргызской Республики;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Ресаублики “О государственной гражданской службе и муниципальной службе”;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нормативных правовых актах Кыргызской Республики”;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порядке рассмотрения обращений граждан”;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Республикпи “О противодействии коррупции”;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Кодекса этики государственных и муниципальных служащих Кыргызской Республики, утвержденного постановлением Совета по государственной гражданской службе и муниципальной службе от 19 августа 2016 года № 43. 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23474" w:rsidRPr="004D1625" w:rsidRDefault="00723474" w:rsidP="009A073C">
      <w:pPr>
        <w:pStyle w:val="a4"/>
        <w:ind w:firstLine="567"/>
        <w:jc w:val="both"/>
        <w:rPr>
          <w:b/>
          <w:sz w:val="24"/>
          <w:szCs w:val="24"/>
          <w:lang w:val="ky-KG"/>
        </w:rPr>
      </w:pPr>
    </w:p>
    <w:p w:rsidR="00A96394" w:rsidRPr="004D1625" w:rsidRDefault="00A96394" w:rsidP="009A0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6013E3" w:rsidRDefault="00145E59" w:rsidP="00CC6A9A">
      <w:pPr>
        <w:pStyle w:val="a4"/>
        <w:numPr>
          <w:ilvl w:val="0"/>
          <w:numId w:val="16"/>
        </w:numPr>
        <w:ind w:left="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З</w:t>
      </w:r>
      <w:r w:rsidR="00E06CE9" w:rsidRPr="004D1625">
        <w:rPr>
          <w:b/>
          <w:i/>
          <w:sz w:val="24"/>
          <w:szCs w:val="24"/>
          <w:lang w:val="ky-KG"/>
        </w:rPr>
        <w:t>аведующий отделом</w:t>
      </w:r>
      <w:r w:rsidR="00E06CE9" w:rsidRPr="004D1625">
        <w:rPr>
          <w:b/>
          <w:i/>
          <w:sz w:val="24"/>
          <w:szCs w:val="24"/>
        </w:rPr>
        <w:t xml:space="preserve"> по работе с </w:t>
      </w:r>
      <w:r w:rsidR="00CB1B2A" w:rsidRPr="00CB1B2A">
        <w:rPr>
          <w:b/>
          <w:i/>
          <w:sz w:val="24"/>
          <w:szCs w:val="24"/>
        </w:rPr>
        <w:t xml:space="preserve">Евразийским экономическим союзом (ЕАЭС) </w:t>
      </w:r>
      <w:proofErr w:type="spellStart"/>
      <w:r w:rsidR="00E06CE9" w:rsidRPr="004D1625">
        <w:rPr>
          <w:b/>
          <w:i/>
          <w:sz w:val="24"/>
          <w:szCs w:val="24"/>
        </w:rPr>
        <w:t>Управлени</w:t>
      </w:r>
      <w:proofErr w:type="spellEnd"/>
      <w:r w:rsidR="00E06CE9" w:rsidRPr="004D1625">
        <w:rPr>
          <w:b/>
          <w:i/>
          <w:sz w:val="24"/>
          <w:szCs w:val="24"/>
          <w:lang w:val="ky-KG"/>
        </w:rPr>
        <w:t>я</w:t>
      </w:r>
      <w:r w:rsidR="00E06CE9" w:rsidRPr="004D1625">
        <w:rPr>
          <w:b/>
          <w:i/>
          <w:sz w:val="24"/>
          <w:szCs w:val="24"/>
        </w:rPr>
        <w:t xml:space="preserve"> международного сотрудничества и интеграционных </w:t>
      </w:r>
      <w:r w:rsidR="00747B42">
        <w:rPr>
          <w:b/>
          <w:i/>
          <w:sz w:val="24"/>
          <w:szCs w:val="24"/>
        </w:rPr>
        <w:t>процессов</w:t>
      </w:r>
      <w:r w:rsidR="00E06CE9" w:rsidRPr="004D1625">
        <w:rPr>
          <w:b/>
          <w:i/>
          <w:sz w:val="24"/>
          <w:szCs w:val="24"/>
        </w:rPr>
        <w:t xml:space="preserve"> – 1 единица (Г-Б):</w:t>
      </w:r>
    </w:p>
    <w:p w:rsidR="00CC6A9A" w:rsidRPr="004D1625" w:rsidRDefault="00CC6A9A" w:rsidP="00CC6A9A">
      <w:pPr>
        <w:pStyle w:val="a4"/>
        <w:ind w:left="360"/>
        <w:jc w:val="both"/>
        <w:rPr>
          <w:b/>
          <w:i/>
          <w:sz w:val="24"/>
          <w:szCs w:val="24"/>
        </w:rPr>
      </w:pPr>
    </w:p>
    <w:p w:rsidR="006F3B5C" w:rsidRPr="004D1625" w:rsidRDefault="006F3B5C" w:rsidP="00CC6A9A">
      <w:pPr>
        <w:pStyle w:val="a4"/>
        <w:numPr>
          <w:ilvl w:val="0"/>
          <w:numId w:val="41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6F3B5C" w:rsidRPr="004D1625" w:rsidRDefault="006F3B5C" w:rsidP="00CC6A9A">
      <w:pPr>
        <w:pStyle w:val="a4"/>
        <w:numPr>
          <w:ilvl w:val="0"/>
          <w:numId w:val="41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Стаж и опыт работы: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стаж государственной службы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6F3B5C" w:rsidRPr="004D1625" w:rsidRDefault="006F3B5C" w:rsidP="00CC6A9A">
      <w:pPr>
        <w:pStyle w:val="a4"/>
        <w:numPr>
          <w:ilvl w:val="0"/>
          <w:numId w:val="41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 xml:space="preserve">3.1. Знания: 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4D1625">
        <w:rPr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</w:t>
      </w:r>
      <w:bookmarkStart w:id="0" w:name="_GoBack"/>
      <w:bookmarkEnd w:id="0"/>
      <w:r w:rsidRPr="004D1625">
        <w:rPr>
          <w:sz w:val="24"/>
          <w:szCs w:val="24"/>
        </w:rPr>
        <w:t xml:space="preserve"> 29 мая 2014 года № 74;</w:t>
      </w:r>
      <w:proofErr w:type="gramEnd"/>
      <w:r w:rsidRPr="004D1625">
        <w:rPr>
          <w:sz w:val="24"/>
          <w:szCs w:val="24"/>
        </w:rPr>
        <w:t xml:space="preserve"> </w:t>
      </w:r>
      <w:proofErr w:type="gramStart"/>
      <w:r w:rsidRPr="004D1625">
        <w:rPr>
          <w:sz w:val="24"/>
          <w:szCs w:val="24"/>
        </w:rPr>
        <w:t xml:space="preserve"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</w:t>
      </w:r>
      <w:r w:rsidRPr="004D1625">
        <w:rPr>
          <w:sz w:val="24"/>
          <w:szCs w:val="24"/>
        </w:rPr>
        <w:lastRenderedPageBreak/>
        <w:t>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</w:t>
      </w:r>
      <w:proofErr w:type="gramEnd"/>
    </w:p>
    <w:p w:rsidR="006F3B5C" w:rsidRPr="004D1625" w:rsidRDefault="006F3B5C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Договора о Евразийском экономическом союзе от 29 мая 2014 года; </w:t>
      </w:r>
    </w:p>
    <w:p w:rsidR="006F3B5C" w:rsidRPr="004D1625" w:rsidRDefault="00E24EDA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B5C" w:rsidRPr="004D1625">
        <w:rPr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6F3B5C" w:rsidRPr="004D1625" w:rsidRDefault="00E24EDA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tgtFrame="_blank" w:history="1">
        <w:r w:rsidR="006F3B5C" w:rsidRPr="00AB72A9">
          <w:rPr>
            <w:rStyle w:val="af1"/>
            <w:color w:val="auto"/>
            <w:sz w:val="24"/>
            <w:szCs w:val="24"/>
            <w:u w:val="none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="006F3B5C" w:rsidRPr="004D1625">
        <w:rPr>
          <w:sz w:val="24"/>
          <w:szCs w:val="24"/>
        </w:rPr>
        <w:t xml:space="preserve"> от 14 мая 2018 года;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6F3B5C" w:rsidRPr="004D1625" w:rsidRDefault="006F3B5C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>иностранного языка является преимуществом.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межведомственного взаимодействия;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урегулирования конфликтных ситуаций.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разработки аналитических и стратегических документов;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анализа, систематизации и обобщения информации;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D1625">
        <w:rPr>
          <w:sz w:val="24"/>
          <w:szCs w:val="24"/>
        </w:rPr>
        <w:t>.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  <w:lang w:val="ky-KG"/>
        </w:rPr>
      </w:pPr>
    </w:p>
    <w:p w:rsidR="00E06CE9" w:rsidRDefault="00D070B8" w:rsidP="00D070B8">
      <w:pPr>
        <w:pStyle w:val="a4"/>
        <w:numPr>
          <w:ilvl w:val="0"/>
          <w:numId w:val="16"/>
        </w:numPr>
        <w:ind w:left="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З</w:t>
      </w:r>
      <w:r w:rsidR="00E06CE9" w:rsidRPr="004D1625">
        <w:rPr>
          <w:b/>
          <w:i/>
          <w:sz w:val="24"/>
          <w:szCs w:val="24"/>
          <w:lang w:val="ky-KG"/>
        </w:rPr>
        <w:t>аведующий отделом</w:t>
      </w:r>
      <w:r w:rsidR="00E06CE9" w:rsidRPr="004D1625">
        <w:rPr>
          <w:b/>
          <w:i/>
          <w:sz w:val="24"/>
          <w:szCs w:val="24"/>
        </w:rPr>
        <w:t xml:space="preserve"> международного сотрудничества </w:t>
      </w:r>
      <w:proofErr w:type="spellStart"/>
      <w:r w:rsidR="00E06CE9" w:rsidRPr="004D1625">
        <w:rPr>
          <w:b/>
          <w:i/>
          <w:sz w:val="24"/>
          <w:szCs w:val="24"/>
        </w:rPr>
        <w:t>Управлени</w:t>
      </w:r>
      <w:proofErr w:type="spellEnd"/>
      <w:r w:rsidR="00E06CE9" w:rsidRPr="004D1625">
        <w:rPr>
          <w:b/>
          <w:i/>
          <w:sz w:val="24"/>
          <w:szCs w:val="24"/>
          <w:lang w:val="ky-KG"/>
        </w:rPr>
        <w:t>я</w:t>
      </w:r>
      <w:r w:rsidR="00E06CE9" w:rsidRPr="004D1625">
        <w:rPr>
          <w:b/>
          <w:i/>
          <w:sz w:val="24"/>
          <w:szCs w:val="24"/>
        </w:rPr>
        <w:t xml:space="preserve"> международного сотрудничества и интеграционных </w:t>
      </w:r>
      <w:r w:rsidR="00747B42" w:rsidRPr="00747B42">
        <w:rPr>
          <w:b/>
          <w:i/>
          <w:sz w:val="24"/>
          <w:szCs w:val="24"/>
        </w:rPr>
        <w:t>процессов</w:t>
      </w:r>
      <w:r w:rsidR="00E06CE9" w:rsidRPr="004D1625">
        <w:rPr>
          <w:b/>
          <w:i/>
          <w:sz w:val="24"/>
          <w:szCs w:val="24"/>
        </w:rPr>
        <w:t xml:space="preserve"> – 1 единица (Г-Б):</w:t>
      </w:r>
    </w:p>
    <w:p w:rsidR="00D070B8" w:rsidRPr="004D1625" w:rsidRDefault="00D070B8" w:rsidP="00D070B8">
      <w:pPr>
        <w:pStyle w:val="a4"/>
        <w:ind w:left="425"/>
        <w:jc w:val="both"/>
        <w:rPr>
          <w:b/>
          <w:i/>
          <w:sz w:val="24"/>
          <w:szCs w:val="24"/>
        </w:rPr>
      </w:pPr>
    </w:p>
    <w:p w:rsidR="006F3B5C" w:rsidRPr="004D1625" w:rsidRDefault="006F3B5C" w:rsidP="009A073C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</w:t>
      </w:r>
      <w:r w:rsidRPr="004D1625">
        <w:rPr>
          <w:sz w:val="24"/>
          <w:szCs w:val="24"/>
        </w:rPr>
        <w:t>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lastRenderedPageBreak/>
        <w:t>высшее образование в сфере международных отношений; экономики; юриспруденции;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6F3B5C" w:rsidRPr="004D1625" w:rsidRDefault="006F3B5C" w:rsidP="009A073C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Стаж и опыт работы</w:t>
      </w:r>
      <w:r w:rsidRPr="004D1625">
        <w:rPr>
          <w:sz w:val="24"/>
          <w:szCs w:val="24"/>
        </w:rPr>
        <w:t>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6F3B5C" w:rsidRPr="004D1625" w:rsidRDefault="006F3B5C" w:rsidP="009A073C">
      <w:pPr>
        <w:pStyle w:val="a4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международных договорах Кыргызской Республики»;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Указа Президента Кыргызской Республики: «О Концепции внешней политики Кыргызской Республики» от 11 марта 2019 года № 37; 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Постановления Правительства Кыргызской Республики «</w:t>
      </w:r>
      <w:r w:rsidRPr="004D1625">
        <w:rPr>
          <w:sz w:val="24"/>
          <w:szCs w:val="24"/>
          <w:lang w:val="ky-KG"/>
        </w:rPr>
        <w:t>О</w:t>
      </w:r>
      <w:r w:rsidRPr="004D1625">
        <w:rPr>
          <w:sz w:val="24"/>
          <w:szCs w:val="24"/>
        </w:rPr>
        <w:t xml:space="preserve">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сферах» от 2 марта 2011 года № 92;</w:t>
      </w:r>
      <w:proofErr w:type="gramEnd"/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иностранного языка.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разработки нормативных правовых актов, международных соглашений, протоколов межправительственных комиссий;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межведомственного взаимодействия;</w:t>
      </w:r>
    </w:p>
    <w:p w:rsidR="006F3B5C" w:rsidRPr="004D1625" w:rsidRDefault="006F3B5C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урегулирования конфликтных ситуаций.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6F3B5C" w:rsidRPr="004D1625" w:rsidRDefault="006F3B5C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анализа и оценки инвестиционных проектов и соглашений;</w:t>
      </w:r>
    </w:p>
    <w:p w:rsidR="006F3B5C" w:rsidRPr="004D1625" w:rsidRDefault="006F3B5C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координации проведения международных мероприятий, форумов, конференций, круглых столов;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разработки аналитических и стратегических документов;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 xml:space="preserve">управления структурным подразделением (рациональное распределение поручений и заданий между подчиненными, качественное доведение до своих </w:t>
      </w:r>
      <w:r w:rsidRPr="004D1625">
        <w:rPr>
          <w:sz w:val="24"/>
          <w:szCs w:val="24"/>
          <w:lang w:val="ky-KG"/>
        </w:rPr>
        <w:lastRenderedPageBreak/>
        <w:t>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анализа, систематизации и обобщения информации;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F3B5C" w:rsidRPr="004D1625" w:rsidRDefault="006F3B5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D1625">
        <w:rPr>
          <w:sz w:val="24"/>
          <w:szCs w:val="24"/>
        </w:rPr>
        <w:t>.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</w:rPr>
      </w:pPr>
    </w:p>
    <w:sectPr w:rsidR="00E06CE9" w:rsidRPr="004D1625" w:rsidSect="00C17E9B">
      <w:footerReference w:type="default" r:id="rId10"/>
      <w:pgSz w:w="11906" w:h="16838"/>
      <w:pgMar w:top="851" w:right="1134" w:bottom="851" w:left="1985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BD" w:rsidRDefault="00CC47BD" w:rsidP="009545FC">
      <w:pPr>
        <w:spacing w:after="0" w:line="240" w:lineRule="auto"/>
      </w:pPr>
      <w:r>
        <w:separator/>
      </w:r>
    </w:p>
  </w:endnote>
  <w:endnote w:type="continuationSeparator" w:id="0">
    <w:p w:rsidR="00CC47BD" w:rsidRDefault="00CC47BD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624D9">
      <w:rPr>
        <w:noProof/>
      </w:rPr>
      <w:t>2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BD" w:rsidRDefault="00CC47BD" w:rsidP="009545FC">
      <w:pPr>
        <w:spacing w:after="0" w:line="240" w:lineRule="auto"/>
      </w:pPr>
      <w:r>
        <w:separator/>
      </w:r>
    </w:p>
  </w:footnote>
  <w:footnote w:type="continuationSeparator" w:id="0">
    <w:p w:rsidR="00CC47BD" w:rsidRDefault="00CC47BD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B15"/>
    <w:multiLevelType w:val="multilevel"/>
    <w:tmpl w:val="72BC07A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B0E73"/>
    <w:multiLevelType w:val="multilevel"/>
    <w:tmpl w:val="FEB6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250C8"/>
    <w:multiLevelType w:val="multilevel"/>
    <w:tmpl w:val="31005B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">
    <w:nsid w:val="0FAF68EB"/>
    <w:multiLevelType w:val="hybridMultilevel"/>
    <w:tmpl w:val="7DE2EB6A"/>
    <w:lvl w:ilvl="0" w:tplc="F140AE5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F0856"/>
    <w:multiLevelType w:val="multilevel"/>
    <w:tmpl w:val="0DCCCCBA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3023B3"/>
    <w:multiLevelType w:val="hybridMultilevel"/>
    <w:tmpl w:val="6F3CBA8C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BE85B47"/>
    <w:multiLevelType w:val="hybridMultilevel"/>
    <w:tmpl w:val="ED7E7B5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B7BFB"/>
    <w:multiLevelType w:val="hybridMultilevel"/>
    <w:tmpl w:val="4CD628B6"/>
    <w:lvl w:ilvl="0" w:tplc="484CD94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7">
    <w:nsid w:val="2A8E377F"/>
    <w:multiLevelType w:val="multilevel"/>
    <w:tmpl w:val="E44E1CE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9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2F21524C"/>
    <w:multiLevelType w:val="hybridMultilevel"/>
    <w:tmpl w:val="B490AC8E"/>
    <w:lvl w:ilvl="0" w:tplc="3B3280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092DA2"/>
    <w:multiLevelType w:val="hybridMultilevel"/>
    <w:tmpl w:val="D50A8F16"/>
    <w:lvl w:ilvl="0" w:tplc="05028E7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3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F8194E"/>
    <w:multiLevelType w:val="multilevel"/>
    <w:tmpl w:val="BE1831FA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8">
    <w:nsid w:val="501E5E1C"/>
    <w:multiLevelType w:val="hybridMultilevel"/>
    <w:tmpl w:val="4C04B74E"/>
    <w:lvl w:ilvl="0" w:tplc="DA383B26">
      <w:start w:val="1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A43D9"/>
    <w:multiLevelType w:val="hybridMultilevel"/>
    <w:tmpl w:val="3042C00E"/>
    <w:lvl w:ilvl="0" w:tplc="42449A22">
      <w:start w:val="5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7103"/>
    <w:multiLevelType w:val="hybridMultilevel"/>
    <w:tmpl w:val="BCFC9D6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2">
    <w:nsid w:val="583B1996"/>
    <w:multiLevelType w:val="multilevel"/>
    <w:tmpl w:val="4CA6CC1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3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4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90119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A471D"/>
    <w:multiLevelType w:val="hybridMultilevel"/>
    <w:tmpl w:val="B59EFA6A"/>
    <w:lvl w:ilvl="0" w:tplc="B23898C8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673AA3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0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6CE26577"/>
    <w:multiLevelType w:val="hybridMultilevel"/>
    <w:tmpl w:val="B37622B2"/>
    <w:lvl w:ilvl="0" w:tplc="20B08904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56CDD"/>
    <w:multiLevelType w:val="hybridMultilevel"/>
    <w:tmpl w:val="67127C50"/>
    <w:lvl w:ilvl="0" w:tplc="8C3C67DC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19"/>
  </w:num>
  <w:num w:numId="5">
    <w:abstractNumId w:val="26"/>
  </w:num>
  <w:num w:numId="6">
    <w:abstractNumId w:val="25"/>
  </w:num>
  <w:num w:numId="7">
    <w:abstractNumId w:val="1"/>
  </w:num>
  <w:num w:numId="8">
    <w:abstractNumId w:val="9"/>
  </w:num>
  <w:num w:numId="9">
    <w:abstractNumId w:val="39"/>
  </w:num>
  <w:num w:numId="10">
    <w:abstractNumId w:val="7"/>
  </w:num>
  <w:num w:numId="11">
    <w:abstractNumId w:val="40"/>
  </w:num>
  <w:num w:numId="12">
    <w:abstractNumId w:val="14"/>
  </w:num>
  <w:num w:numId="13">
    <w:abstractNumId w:val="18"/>
  </w:num>
  <w:num w:numId="14">
    <w:abstractNumId w:val="31"/>
  </w:num>
  <w:num w:numId="15">
    <w:abstractNumId w:val="23"/>
  </w:num>
  <w:num w:numId="16">
    <w:abstractNumId w:val="35"/>
  </w:num>
  <w:num w:numId="17">
    <w:abstractNumId w:val="11"/>
  </w:num>
  <w:num w:numId="18">
    <w:abstractNumId w:val="15"/>
  </w:num>
  <w:num w:numId="19">
    <w:abstractNumId w:val="10"/>
  </w:num>
  <w:num w:numId="20">
    <w:abstractNumId w:val="8"/>
  </w:num>
  <w:num w:numId="21">
    <w:abstractNumId w:val="37"/>
  </w:num>
  <w:num w:numId="22">
    <w:abstractNumId w:val="36"/>
  </w:num>
  <w:num w:numId="23">
    <w:abstractNumId w:val="3"/>
  </w:num>
  <w:num w:numId="24">
    <w:abstractNumId w:val="21"/>
  </w:num>
  <w:num w:numId="25">
    <w:abstractNumId w:val="42"/>
  </w:num>
  <w:num w:numId="26">
    <w:abstractNumId w:val="32"/>
  </w:num>
  <w:num w:numId="27">
    <w:abstractNumId w:val="16"/>
  </w:num>
  <w:num w:numId="28">
    <w:abstractNumId w:val="20"/>
  </w:num>
  <w:num w:numId="29">
    <w:abstractNumId w:val="12"/>
  </w:num>
  <w:num w:numId="30">
    <w:abstractNumId w:val="5"/>
  </w:num>
  <w:num w:numId="31">
    <w:abstractNumId w:val="30"/>
  </w:num>
  <w:num w:numId="32">
    <w:abstractNumId w:val="6"/>
  </w:num>
  <w:num w:numId="33">
    <w:abstractNumId w:val="28"/>
  </w:num>
  <w:num w:numId="34">
    <w:abstractNumId w:val="17"/>
  </w:num>
  <w:num w:numId="35">
    <w:abstractNumId w:val="34"/>
  </w:num>
  <w:num w:numId="36">
    <w:abstractNumId w:val="4"/>
  </w:num>
  <w:num w:numId="37">
    <w:abstractNumId w:val="2"/>
  </w:num>
  <w:num w:numId="38">
    <w:abstractNumId w:val="27"/>
  </w:num>
  <w:num w:numId="39">
    <w:abstractNumId w:val="0"/>
  </w:num>
  <w:num w:numId="40">
    <w:abstractNumId w:val="24"/>
  </w:num>
  <w:num w:numId="41">
    <w:abstractNumId w:val="38"/>
  </w:num>
  <w:num w:numId="42">
    <w:abstractNumId w:val="41"/>
  </w:num>
  <w:num w:numId="43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4A01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1F8"/>
    <w:rsid w:val="000D64EC"/>
    <w:rsid w:val="000D6A80"/>
    <w:rsid w:val="000D6F1D"/>
    <w:rsid w:val="000D74CF"/>
    <w:rsid w:val="000D7C54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754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5E59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3DC"/>
    <w:rsid w:val="00195516"/>
    <w:rsid w:val="001959A5"/>
    <w:rsid w:val="001959DE"/>
    <w:rsid w:val="001959E8"/>
    <w:rsid w:val="001963C7"/>
    <w:rsid w:val="001967B6"/>
    <w:rsid w:val="001972D1"/>
    <w:rsid w:val="00197839"/>
    <w:rsid w:val="00197866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6B69"/>
    <w:rsid w:val="001A71A8"/>
    <w:rsid w:val="001A7B8F"/>
    <w:rsid w:val="001A7C6D"/>
    <w:rsid w:val="001A7E9F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B00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09DF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4FB5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2F23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25C9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6333"/>
    <w:rsid w:val="003E74FE"/>
    <w:rsid w:val="003E7CC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302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B0C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3A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625"/>
    <w:rsid w:val="004D1F17"/>
    <w:rsid w:val="004D233E"/>
    <w:rsid w:val="004D2724"/>
    <w:rsid w:val="004D30DC"/>
    <w:rsid w:val="004D3A25"/>
    <w:rsid w:val="004D3AD8"/>
    <w:rsid w:val="004D5080"/>
    <w:rsid w:val="004D70E4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17B3F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5EC7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702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3A47"/>
    <w:rsid w:val="005740E4"/>
    <w:rsid w:val="0057431B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13E3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5D11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3D7"/>
    <w:rsid w:val="006A170F"/>
    <w:rsid w:val="006A19ED"/>
    <w:rsid w:val="006A1B22"/>
    <w:rsid w:val="006A1CC8"/>
    <w:rsid w:val="006A26F2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B5C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3474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47B4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E7D86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24D9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01E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1795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73C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53FC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394"/>
    <w:rsid w:val="00A96765"/>
    <w:rsid w:val="00A9739D"/>
    <w:rsid w:val="00A97742"/>
    <w:rsid w:val="00A978FF"/>
    <w:rsid w:val="00A97A8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2A9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15EA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733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4F4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2DEE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17E9B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5A6C"/>
    <w:rsid w:val="00C7629B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B2A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47BD"/>
    <w:rsid w:val="00CC5342"/>
    <w:rsid w:val="00CC61AD"/>
    <w:rsid w:val="00CC62DC"/>
    <w:rsid w:val="00CC6743"/>
    <w:rsid w:val="00CC6901"/>
    <w:rsid w:val="00CC6A9A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0DAB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0B8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0B1C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6CE9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A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E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1E1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6CD1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4F79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4A9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6ED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5AD7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4A9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0CC6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eaeunion.org/docs/ru-ru/01417799/itia_1605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0667-3DE9-4A19-9547-2901EFF5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85</cp:revision>
  <cp:lastPrinted>2018-10-11T11:32:00Z</cp:lastPrinted>
  <dcterms:created xsi:type="dcterms:W3CDTF">2018-11-20T03:37:00Z</dcterms:created>
  <dcterms:modified xsi:type="dcterms:W3CDTF">2019-05-16T04:43:00Z</dcterms:modified>
</cp:coreProperties>
</file>