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39EC" w:rsidRDefault="00BC39EC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34D16" w:rsidRPr="004F6E26" w:rsidRDefault="00B34D16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  <w:r w:rsidRPr="004F6E26">
        <w:rPr>
          <w:rFonts w:ascii="Times New Roman" w:hAnsi="Times New Roman" w:cs="Times New Roman"/>
          <w:b/>
          <w:sz w:val="28"/>
          <w:szCs w:val="28"/>
        </w:rPr>
        <w:t xml:space="preserve">Совет безопасности </w:t>
      </w:r>
    </w:p>
    <w:p w:rsidR="00B34D16" w:rsidRPr="004F6E26" w:rsidRDefault="00B34D16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  <w:r w:rsidRPr="004F6E26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</w:p>
    <w:p w:rsidR="00B34D16" w:rsidRPr="004F6E26" w:rsidRDefault="00B34D16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</w:p>
    <w:p w:rsidR="00B34D16" w:rsidRPr="004F6E26" w:rsidRDefault="00B34D16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  <w:r w:rsidRPr="004F6E26">
        <w:rPr>
          <w:rFonts w:ascii="Times New Roman" w:hAnsi="Times New Roman" w:cs="Times New Roman"/>
          <w:b/>
          <w:sz w:val="28"/>
          <w:szCs w:val="28"/>
        </w:rPr>
        <w:t xml:space="preserve">Аппарат Правительства </w:t>
      </w:r>
    </w:p>
    <w:p w:rsidR="00265F1A" w:rsidRPr="004F6E26" w:rsidRDefault="00B34D16" w:rsidP="006C3A3E">
      <w:pPr>
        <w:spacing w:after="0" w:line="240" w:lineRule="auto"/>
        <w:ind w:left="6118"/>
        <w:rPr>
          <w:rFonts w:ascii="Times New Roman" w:hAnsi="Times New Roman" w:cs="Times New Roman"/>
          <w:b/>
          <w:sz w:val="28"/>
          <w:szCs w:val="28"/>
        </w:rPr>
      </w:pPr>
      <w:r w:rsidRPr="004F6E26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</w:p>
    <w:p w:rsidR="00BC39EC" w:rsidRDefault="00BC39EC" w:rsidP="00B34D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4D" w:rsidRDefault="00DF3C4D" w:rsidP="00B34D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FC" w:rsidRPr="00BB0775" w:rsidRDefault="006C3A3E" w:rsidP="00B34D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Министерство</w:t>
      </w:r>
      <w:r w:rsidR="00B34D16" w:rsidRPr="00BB0775">
        <w:rPr>
          <w:rFonts w:ascii="Times New Roman" w:hAnsi="Times New Roman" w:cs="Times New Roman"/>
          <w:sz w:val="28"/>
          <w:szCs w:val="28"/>
        </w:rPr>
        <w:t xml:space="preserve">, </w:t>
      </w:r>
      <w:r w:rsidR="00475CFC" w:rsidRPr="00BB0775">
        <w:rPr>
          <w:rFonts w:ascii="Times New Roman" w:hAnsi="Times New Roman" w:cs="Times New Roman"/>
          <w:sz w:val="28"/>
          <w:szCs w:val="28"/>
        </w:rPr>
        <w:t xml:space="preserve">во исполнение Детализированного плана </w:t>
      </w:r>
      <w:r w:rsidR="00475CFC" w:rsidRPr="00BB0775">
        <w:rPr>
          <w:rFonts w:ascii="Times New Roman" w:hAnsi="Times New Roman" w:cs="Times New Roman"/>
          <w:sz w:val="28"/>
          <w:szCs w:val="28"/>
        </w:rPr>
        <w:t>мероприятий</w:t>
      </w:r>
      <w:r w:rsidR="00475CFC" w:rsidRPr="00BB0775">
        <w:rPr>
          <w:rFonts w:ascii="Times New Roman" w:hAnsi="Times New Roman" w:cs="Times New Roman"/>
          <w:sz w:val="28"/>
          <w:szCs w:val="28"/>
        </w:rPr>
        <w:t xml:space="preserve"> по демонтажу системной коррупции в Министерстве экономики Кыргызской Республики</w:t>
      </w:r>
      <w:r w:rsidR="00376644" w:rsidRPr="00BB0775">
        <w:rPr>
          <w:rFonts w:ascii="Times New Roman" w:hAnsi="Times New Roman" w:cs="Times New Roman"/>
          <w:sz w:val="28"/>
          <w:szCs w:val="28"/>
        </w:rPr>
        <w:t xml:space="preserve"> (</w:t>
      </w:r>
      <w:r w:rsidR="004F6E2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76644" w:rsidRPr="00BB0775">
        <w:rPr>
          <w:rFonts w:ascii="Times New Roman" w:hAnsi="Times New Roman" w:cs="Times New Roman"/>
          <w:sz w:val="28"/>
          <w:szCs w:val="28"/>
        </w:rPr>
        <w:t xml:space="preserve">План), согласованного Министром экономики </w:t>
      </w:r>
      <w:proofErr w:type="spellStart"/>
      <w:proofErr w:type="gramStart"/>
      <w:r w:rsidR="00376644" w:rsidRPr="00BB0775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992D3B" w:rsidRPr="00B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3B" w:rsidRPr="00BB0775">
        <w:rPr>
          <w:rFonts w:ascii="Times New Roman" w:hAnsi="Times New Roman" w:cs="Times New Roman"/>
          <w:sz w:val="28"/>
          <w:szCs w:val="28"/>
        </w:rPr>
        <w:t>О.Панкратовым</w:t>
      </w:r>
      <w:proofErr w:type="spellEnd"/>
      <w:r w:rsidR="00992D3B" w:rsidRPr="00BB0775">
        <w:rPr>
          <w:rFonts w:ascii="Times New Roman" w:hAnsi="Times New Roman" w:cs="Times New Roman"/>
          <w:sz w:val="28"/>
          <w:szCs w:val="28"/>
        </w:rPr>
        <w:t xml:space="preserve"> и </w:t>
      </w:r>
      <w:r w:rsidR="00376644" w:rsidRPr="00BB0775">
        <w:rPr>
          <w:rFonts w:ascii="Times New Roman" w:hAnsi="Times New Roman" w:cs="Times New Roman"/>
          <w:sz w:val="28"/>
          <w:szCs w:val="28"/>
        </w:rPr>
        <w:t xml:space="preserve">Вице-премьер-министром </w:t>
      </w:r>
      <w:proofErr w:type="spellStart"/>
      <w:r w:rsidR="00376644" w:rsidRPr="00BB077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76644" w:rsidRPr="00B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3B" w:rsidRPr="00BB0775">
        <w:rPr>
          <w:rFonts w:ascii="Times New Roman" w:hAnsi="Times New Roman" w:cs="Times New Roman"/>
          <w:sz w:val="28"/>
          <w:szCs w:val="28"/>
        </w:rPr>
        <w:t>Ж.Разаковым</w:t>
      </w:r>
      <w:proofErr w:type="spellEnd"/>
      <w:r w:rsidR="00992D3B"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="00376644" w:rsidRPr="00BB0775">
        <w:rPr>
          <w:rFonts w:ascii="Times New Roman" w:hAnsi="Times New Roman" w:cs="Times New Roman"/>
          <w:sz w:val="28"/>
          <w:szCs w:val="28"/>
        </w:rPr>
        <w:t>от 28 мая 2018 года</w:t>
      </w:r>
      <w:r w:rsidR="00992D3B" w:rsidRPr="00BB0775">
        <w:rPr>
          <w:rFonts w:ascii="Times New Roman" w:hAnsi="Times New Roman" w:cs="Times New Roman"/>
          <w:sz w:val="28"/>
          <w:szCs w:val="28"/>
        </w:rPr>
        <w:t xml:space="preserve">, </w:t>
      </w:r>
      <w:r w:rsidR="00376644" w:rsidRPr="00BB0775">
        <w:rPr>
          <w:rFonts w:ascii="Times New Roman" w:hAnsi="Times New Roman" w:cs="Times New Roman"/>
          <w:sz w:val="28"/>
          <w:szCs w:val="28"/>
        </w:rPr>
        <w:t>одобренного</w:t>
      </w:r>
      <w:r w:rsidR="00475CFC" w:rsidRPr="00BB0775">
        <w:rPr>
          <w:rFonts w:ascii="Times New Roman" w:hAnsi="Times New Roman" w:cs="Times New Roman"/>
          <w:sz w:val="28"/>
          <w:szCs w:val="28"/>
        </w:rPr>
        <w:t xml:space="preserve">  </w:t>
      </w:r>
      <w:r w:rsidR="00376644" w:rsidRPr="00BB0775">
        <w:rPr>
          <w:rFonts w:ascii="Times New Roman" w:hAnsi="Times New Roman" w:cs="Times New Roman"/>
          <w:sz w:val="28"/>
          <w:szCs w:val="28"/>
        </w:rPr>
        <w:t xml:space="preserve">Секретарем Совета безопасности </w:t>
      </w:r>
      <w:proofErr w:type="spellStart"/>
      <w:r w:rsidR="00992D3B" w:rsidRPr="00BB0775">
        <w:rPr>
          <w:rFonts w:ascii="Times New Roman" w:hAnsi="Times New Roman" w:cs="Times New Roman"/>
          <w:sz w:val="28"/>
          <w:szCs w:val="28"/>
        </w:rPr>
        <w:t>Д.Сагынбаевым</w:t>
      </w:r>
      <w:proofErr w:type="spellEnd"/>
      <w:r w:rsidR="00992D3B"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="00376644" w:rsidRPr="00BB0775">
        <w:rPr>
          <w:rFonts w:ascii="Times New Roman" w:hAnsi="Times New Roman" w:cs="Times New Roman"/>
          <w:sz w:val="28"/>
          <w:szCs w:val="28"/>
        </w:rPr>
        <w:t xml:space="preserve">от 16 мая 2018 года, направляет </w:t>
      </w:r>
      <w:r w:rsidR="00992D3B" w:rsidRPr="00BB0775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376644" w:rsidRPr="00BB0775">
        <w:rPr>
          <w:rFonts w:ascii="Times New Roman" w:hAnsi="Times New Roman" w:cs="Times New Roman"/>
          <w:sz w:val="28"/>
          <w:szCs w:val="28"/>
        </w:rPr>
        <w:t xml:space="preserve">информацию. </w:t>
      </w:r>
    </w:p>
    <w:p w:rsidR="003E4D1A" w:rsidRDefault="003E4D1A" w:rsidP="00B34D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2B9" w:rsidRPr="00BB0775" w:rsidRDefault="00BB0775" w:rsidP="00B34D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t>О Плане</w:t>
      </w:r>
    </w:p>
    <w:p w:rsidR="00376644" w:rsidRPr="00BB0775" w:rsidRDefault="00376644" w:rsidP="00B34D1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План состоит из 7-и </w:t>
      </w:r>
      <w:r w:rsidR="00B13CBA" w:rsidRPr="00BB0775">
        <w:rPr>
          <w:rFonts w:ascii="Times New Roman" w:hAnsi="Times New Roman" w:cs="Times New Roman"/>
          <w:sz w:val="28"/>
          <w:szCs w:val="28"/>
        </w:rPr>
        <w:t>коррупционн</w:t>
      </w:r>
      <w:r w:rsidR="00B13CBA" w:rsidRPr="00BB0775">
        <w:rPr>
          <w:rFonts w:ascii="Times New Roman" w:hAnsi="Times New Roman" w:cs="Times New Roman"/>
          <w:sz w:val="28"/>
          <w:szCs w:val="28"/>
        </w:rPr>
        <w:t xml:space="preserve">ых </w:t>
      </w:r>
      <w:r w:rsidR="004F6E26">
        <w:rPr>
          <w:rFonts w:ascii="Times New Roman" w:hAnsi="Times New Roman" w:cs="Times New Roman"/>
          <w:sz w:val="28"/>
          <w:szCs w:val="28"/>
        </w:rPr>
        <w:t>зон, 19-</w:t>
      </w:r>
      <w:proofErr w:type="spellStart"/>
      <w:r w:rsidR="004F6E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F6E26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B13CBA" w:rsidRPr="00BB0775">
        <w:rPr>
          <w:rFonts w:ascii="Times New Roman" w:hAnsi="Times New Roman" w:cs="Times New Roman"/>
          <w:sz w:val="28"/>
          <w:szCs w:val="28"/>
        </w:rPr>
        <w:t xml:space="preserve"> и 31-го мероприя</w:t>
      </w:r>
      <w:r w:rsidR="00992D3B" w:rsidRPr="00BB0775">
        <w:rPr>
          <w:rFonts w:ascii="Times New Roman" w:hAnsi="Times New Roman" w:cs="Times New Roman"/>
          <w:sz w:val="28"/>
          <w:szCs w:val="28"/>
        </w:rPr>
        <w:t xml:space="preserve">тия со следующими сроками исполнения: </w:t>
      </w:r>
    </w:p>
    <w:p w:rsidR="00B13CBA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к 30 июня 2018 года – 2 мероприятия;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к 3</w:t>
      </w:r>
      <w:r w:rsidRPr="00BB0775">
        <w:rPr>
          <w:rFonts w:ascii="Times New Roman" w:hAnsi="Times New Roman" w:cs="Times New Roman"/>
          <w:sz w:val="28"/>
          <w:szCs w:val="28"/>
        </w:rPr>
        <w:t>1</w:t>
      </w:r>
      <w:r w:rsidRPr="00BB0775">
        <w:rPr>
          <w:rFonts w:ascii="Times New Roman" w:hAnsi="Times New Roman" w:cs="Times New Roman"/>
          <w:sz w:val="28"/>
          <w:szCs w:val="28"/>
        </w:rPr>
        <w:t xml:space="preserve"> ию</w:t>
      </w:r>
      <w:r w:rsidRPr="00BB0775">
        <w:rPr>
          <w:rFonts w:ascii="Times New Roman" w:hAnsi="Times New Roman" w:cs="Times New Roman"/>
          <w:sz w:val="28"/>
          <w:szCs w:val="28"/>
        </w:rPr>
        <w:t>л</w:t>
      </w:r>
      <w:r w:rsidRPr="00BB0775">
        <w:rPr>
          <w:rFonts w:ascii="Times New Roman" w:hAnsi="Times New Roman" w:cs="Times New Roman"/>
          <w:sz w:val="28"/>
          <w:szCs w:val="28"/>
        </w:rPr>
        <w:t xml:space="preserve">я 2018 года – </w:t>
      </w:r>
      <w:r w:rsidRPr="00BB0775">
        <w:rPr>
          <w:rFonts w:ascii="Times New Roman" w:hAnsi="Times New Roman" w:cs="Times New Roman"/>
          <w:sz w:val="28"/>
          <w:szCs w:val="28"/>
        </w:rPr>
        <w:t>6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B0775">
        <w:rPr>
          <w:rFonts w:ascii="Times New Roman" w:hAnsi="Times New Roman" w:cs="Times New Roman"/>
          <w:sz w:val="28"/>
          <w:szCs w:val="28"/>
        </w:rPr>
        <w:t>й</w:t>
      </w:r>
      <w:r w:rsidRPr="00BB0775">
        <w:rPr>
          <w:rFonts w:ascii="Times New Roman" w:hAnsi="Times New Roman" w:cs="Times New Roman"/>
          <w:sz w:val="28"/>
          <w:szCs w:val="28"/>
        </w:rPr>
        <w:t>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к </w:t>
      </w:r>
      <w:r w:rsidRPr="00BB0775">
        <w:rPr>
          <w:rFonts w:ascii="Times New Roman" w:hAnsi="Times New Roman" w:cs="Times New Roman"/>
          <w:sz w:val="28"/>
          <w:szCs w:val="28"/>
        </w:rPr>
        <w:t>15</w:t>
      </w:r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Pr="00BB0775">
        <w:rPr>
          <w:rFonts w:ascii="Times New Roman" w:hAnsi="Times New Roman" w:cs="Times New Roman"/>
          <w:sz w:val="28"/>
          <w:szCs w:val="28"/>
        </w:rPr>
        <w:t>сентября</w:t>
      </w:r>
      <w:r w:rsidRPr="00BB0775"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Pr="00BB0775">
        <w:rPr>
          <w:rFonts w:ascii="Times New Roman" w:hAnsi="Times New Roman" w:cs="Times New Roman"/>
          <w:sz w:val="28"/>
          <w:szCs w:val="28"/>
        </w:rPr>
        <w:t>1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B0775">
        <w:rPr>
          <w:rFonts w:ascii="Times New Roman" w:hAnsi="Times New Roman" w:cs="Times New Roman"/>
          <w:sz w:val="28"/>
          <w:szCs w:val="28"/>
        </w:rPr>
        <w:t>е</w:t>
      </w:r>
      <w:r w:rsidRPr="00BB0775">
        <w:rPr>
          <w:rFonts w:ascii="Times New Roman" w:hAnsi="Times New Roman" w:cs="Times New Roman"/>
          <w:sz w:val="28"/>
          <w:szCs w:val="28"/>
        </w:rPr>
        <w:t>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к 30 </w:t>
      </w:r>
      <w:r w:rsidRPr="00BB0775">
        <w:rPr>
          <w:rFonts w:ascii="Times New Roman" w:hAnsi="Times New Roman" w:cs="Times New Roman"/>
          <w:sz w:val="28"/>
          <w:szCs w:val="28"/>
        </w:rPr>
        <w:t>сентября</w:t>
      </w:r>
      <w:r w:rsidRPr="00BB0775"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Pr="00BB0775">
        <w:rPr>
          <w:rFonts w:ascii="Times New Roman" w:hAnsi="Times New Roman" w:cs="Times New Roman"/>
          <w:sz w:val="28"/>
          <w:szCs w:val="28"/>
        </w:rPr>
        <w:t>10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B0775">
        <w:rPr>
          <w:rFonts w:ascii="Times New Roman" w:hAnsi="Times New Roman" w:cs="Times New Roman"/>
          <w:sz w:val="28"/>
          <w:szCs w:val="28"/>
        </w:rPr>
        <w:t>й</w:t>
      </w:r>
      <w:r w:rsidRPr="00BB0775">
        <w:rPr>
          <w:rFonts w:ascii="Times New Roman" w:hAnsi="Times New Roman" w:cs="Times New Roman"/>
          <w:sz w:val="28"/>
          <w:szCs w:val="28"/>
        </w:rPr>
        <w:t>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к 30 </w:t>
      </w:r>
      <w:r w:rsidRPr="00BB0775">
        <w:rPr>
          <w:rFonts w:ascii="Times New Roman" w:hAnsi="Times New Roman" w:cs="Times New Roman"/>
          <w:sz w:val="28"/>
          <w:szCs w:val="28"/>
        </w:rPr>
        <w:t>ноября</w:t>
      </w:r>
      <w:r w:rsidRPr="00BB0775"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Pr="00BB0775">
        <w:rPr>
          <w:rFonts w:ascii="Times New Roman" w:hAnsi="Times New Roman" w:cs="Times New Roman"/>
          <w:sz w:val="28"/>
          <w:szCs w:val="28"/>
        </w:rPr>
        <w:t>1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B0775">
        <w:rPr>
          <w:rFonts w:ascii="Times New Roman" w:hAnsi="Times New Roman" w:cs="Times New Roman"/>
          <w:sz w:val="28"/>
          <w:szCs w:val="28"/>
        </w:rPr>
        <w:t>е</w:t>
      </w:r>
      <w:r w:rsidRPr="00BB0775">
        <w:rPr>
          <w:rFonts w:ascii="Times New Roman" w:hAnsi="Times New Roman" w:cs="Times New Roman"/>
          <w:sz w:val="28"/>
          <w:szCs w:val="28"/>
        </w:rPr>
        <w:t>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к 3</w:t>
      </w:r>
      <w:r w:rsidRPr="00BB0775">
        <w:rPr>
          <w:rFonts w:ascii="Times New Roman" w:hAnsi="Times New Roman" w:cs="Times New Roman"/>
          <w:sz w:val="28"/>
          <w:szCs w:val="28"/>
        </w:rPr>
        <w:t>1</w:t>
      </w:r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Pr="00BB0775">
        <w:rPr>
          <w:rFonts w:ascii="Times New Roman" w:hAnsi="Times New Roman" w:cs="Times New Roman"/>
          <w:sz w:val="28"/>
          <w:szCs w:val="28"/>
        </w:rPr>
        <w:t>декабря</w:t>
      </w:r>
      <w:r w:rsidRPr="00BB0775">
        <w:rPr>
          <w:rFonts w:ascii="Times New Roman" w:hAnsi="Times New Roman" w:cs="Times New Roman"/>
          <w:sz w:val="28"/>
          <w:szCs w:val="28"/>
        </w:rPr>
        <w:t xml:space="preserve"> 2018 года – </w:t>
      </w:r>
      <w:r w:rsidRPr="00BB0775">
        <w:rPr>
          <w:rFonts w:ascii="Times New Roman" w:hAnsi="Times New Roman" w:cs="Times New Roman"/>
          <w:sz w:val="28"/>
          <w:szCs w:val="28"/>
        </w:rPr>
        <w:t>7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B0775">
        <w:rPr>
          <w:rFonts w:ascii="Times New Roman" w:hAnsi="Times New Roman" w:cs="Times New Roman"/>
          <w:sz w:val="28"/>
          <w:szCs w:val="28"/>
        </w:rPr>
        <w:t>й</w:t>
      </w:r>
      <w:r w:rsidRPr="00BB0775">
        <w:rPr>
          <w:rFonts w:ascii="Times New Roman" w:hAnsi="Times New Roman" w:cs="Times New Roman"/>
          <w:sz w:val="28"/>
          <w:szCs w:val="28"/>
        </w:rPr>
        <w:t>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к 3</w:t>
      </w:r>
      <w:r w:rsidRPr="00BB0775">
        <w:rPr>
          <w:rFonts w:ascii="Times New Roman" w:hAnsi="Times New Roman" w:cs="Times New Roman"/>
          <w:sz w:val="28"/>
          <w:szCs w:val="28"/>
        </w:rPr>
        <w:t>1</w:t>
      </w:r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Pr="00BB0775">
        <w:rPr>
          <w:rFonts w:ascii="Times New Roman" w:hAnsi="Times New Roman" w:cs="Times New Roman"/>
          <w:sz w:val="28"/>
          <w:szCs w:val="28"/>
        </w:rPr>
        <w:t>марта</w:t>
      </w:r>
      <w:r w:rsidRPr="00BB0775">
        <w:rPr>
          <w:rFonts w:ascii="Times New Roman" w:hAnsi="Times New Roman" w:cs="Times New Roman"/>
          <w:sz w:val="28"/>
          <w:szCs w:val="28"/>
        </w:rPr>
        <w:t xml:space="preserve"> 201</w:t>
      </w:r>
      <w:r w:rsidRPr="00BB0775">
        <w:rPr>
          <w:rFonts w:ascii="Times New Roman" w:hAnsi="Times New Roman" w:cs="Times New Roman"/>
          <w:sz w:val="28"/>
          <w:szCs w:val="28"/>
        </w:rPr>
        <w:t>9</w:t>
      </w:r>
      <w:r w:rsidRPr="00BB0775">
        <w:rPr>
          <w:rFonts w:ascii="Times New Roman" w:hAnsi="Times New Roman" w:cs="Times New Roman"/>
          <w:sz w:val="28"/>
          <w:szCs w:val="28"/>
        </w:rPr>
        <w:t xml:space="preserve"> года – 2 мероприятия;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к 30 июня 201</w:t>
      </w:r>
      <w:r w:rsidRPr="00BB0775">
        <w:rPr>
          <w:rFonts w:ascii="Times New Roman" w:hAnsi="Times New Roman" w:cs="Times New Roman"/>
          <w:sz w:val="28"/>
          <w:szCs w:val="28"/>
        </w:rPr>
        <w:t>9</w:t>
      </w:r>
      <w:r w:rsidRPr="00BB077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BB0775">
        <w:rPr>
          <w:rFonts w:ascii="Times New Roman" w:hAnsi="Times New Roman" w:cs="Times New Roman"/>
          <w:sz w:val="28"/>
          <w:szCs w:val="28"/>
        </w:rPr>
        <w:t>1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B0775">
        <w:rPr>
          <w:rFonts w:ascii="Times New Roman" w:hAnsi="Times New Roman" w:cs="Times New Roman"/>
          <w:sz w:val="28"/>
          <w:szCs w:val="28"/>
        </w:rPr>
        <w:t>е</w:t>
      </w:r>
      <w:r w:rsidRPr="00BB0775">
        <w:rPr>
          <w:rFonts w:ascii="Times New Roman" w:hAnsi="Times New Roman" w:cs="Times New Roman"/>
          <w:sz w:val="28"/>
          <w:szCs w:val="28"/>
        </w:rPr>
        <w:t>;</w:t>
      </w:r>
    </w:p>
    <w:p w:rsidR="00992D3B" w:rsidRPr="00BB0775" w:rsidRDefault="00992D3B" w:rsidP="00992D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в течение 10 дней после проведения экспертизы по </w:t>
      </w:r>
      <w:proofErr w:type="spellStart"/>
      <w:r w:rsidRPr="00BB0775">
        <w:rPr>
          <w:rFonts w:ascii="Times New Roman" w:hAnsi="Times New Roman" w:cs="Times New Roman"/>
          <w:sz w:val="28"/>
          <w:szCs w:val="28"/>
        </w:rPr>
        <w:t>ТРТР</w:t>
      </w:r>
      <w:proofErr w:type="spellEnd"/>
      <w:r w:rsidRPr="00BB0775">
        <w:rPr>
          <w:rFonts w:ascii="Times New Roman" w:hAnsi="Times New Roman" w:cs="Times New Roman"/>
          <w:sz w:val="28"/>
          <w:szCs w:val="28"/>
        </w:rPr>
        <w:t xml:space="preserve"> – 1 мероприятие</w:t>
      </w:r>
    </w:p>
    <w:p w:rsidR="00992D3B" w:rsidRPr="00BB0775" w:rsidRDefault="003E52B9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 ходе </w:t>
      </w:r>
      <w:r w:rsidR="00992D3B" w:rsidRPr="00BB0775">
        <w:rPr>
          <w:rFonts w:ascii="Times New Roman" w:hAnsi="Times New Roman" w:cs="Times New Roman"/>
          <w:b/>
          <w:sz w:val="28"/>
          <w:szCs w:val="28"/>
          <w:u w:val="single"/>
        </w:rPr>
        <w:t>реализации пунктов Плана</w:t>
      </w:r>
      <w:r w:rsidR="006846E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92D3B" w:rsidRPr="00BB0775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исполнения которых подошли (</w:t>
      </w:r>
      <w:r w:rsidR="00992D3B" w:rsidRPr="00BB0775">
        <w:rPr>
          <w:rFonts w:ascii="Times New Roman" w:hAnsi="Times New Roman" w:cs="Times New Roman"/>
          <w:b/>
          <w:sz w:val="28"/>
          <w:szCs w:val="28"/>
          <w:u w:val="single"/>
        </w:rPr>
        <w:t>30 июня 2018 года</w:t>
      </w: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92D3B" w:rsidRPr="00BB0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D1A" w:rsidRDefault="003E4D1A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2B9" w:rsidRPr="00BB0775" w:rsidRDefault="00992D3B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>Зона 2. Проверк</w:t>
      </w:r>
      <w:r w:rsidR="008554A9" w:rsidRPr="00BB0775">
        <w:rPr>
          <w:rFonts w:ascii="Times New Roman" w:hAnsi="Times New Roman" w:cs="Times New Roman"/>
          <w:sz w:val="28"/>
          <w:szCs w:val="28"/>
          <w:u w:val="single"/>
        </w:rPr>
        <w:t>и субъектов предпринимательства.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52B9" w:rsidRPr="00BB0775" w:rsidRDefault="00992D3B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>Кор</w:t>
      </w:r>
      <w:r w:rsidR="008554A9" w:rsidRPr="00BB0775">
        <w:rPr>
          <w:rFonts w:ascii="Times New Roman" w:hAnsi="Times New Roman" w:cs="Times New Roman"/>
          <w:sz w:val="28"/>
          <w:szCs w:val="28"/>
          <w:u w:val="single"/>
        </w:rPr>
        <w:t>рупционный риск №4: Прием жалоб.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52B9" w:rsidRDefault="00992D3B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B0775">
        <w:rPr>
          <w:rFonts w:ascii="Times New Roman" w:hAnsi="Times New Roman" w:cs="Times New Roman"/>
          <w:sz w:val="28"/>
          <w:szCs w:val="28"/>
          <w:u w:val="single"/>
        </w:rPr>
        <w:t>п.5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554A9" w:rsidRPr="00BB0775">
        <w:rPr>
          <w:rFonts w:ascii="Times New Roman" w:hAnsi="Times New Roman" w:cs="Times New Roman"/>
          <w:sz w:val="28"/>
          <w:szCs w:val="28"/>
          <w:u w:val="single"/>
        </w:rPr>
        <w:t xml:space="preserve">«На базе действующего </w:t>
      </w:r>
      <w:proofErr w:type="spellStart"/>
      <w:proofErr w:type="gramStart"/>
      <w:r w:rsidR="008554A9" w:rsidRPr="00BB0775">
        <w:rPr>
          <w:rFonts w:ascii="Times New Roman" w:hAnsi="Times New Roman" w:cs="Times New Roman"/>
          <w:sz w:val="28"/>
          <w:szCs w:val="28"/>
          <w:u w:val="single"/>
        </w:rPr>
        <w:t>Колл</w:t>
      </w:r>
      <w:proofErr w:type="spellEnd"/>
      <w:r w:rsidR="008554A9" w:rsidRPr="00BB0775">
        <w:rPr>
          <w:rFonts w:ascii="Times New Roman" w:hAnsi="Times New Roman" w:cs="Times New Roman"/>
          <w:sz w:val="28"/>
          <w:szCs w:val="28"/>
          <w:u w:val="single"/>
        </w:rPr>
        <w:t>-центра</w:t>
      </w:r>
      <w:proofErr w:type="gramEnd"/>
      <w:r w:rsidR="008554A9"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обеспечить прозрачность сайта по жалобам предпринимателей».</w:t>
      </w:r>
    </w:p>
    <w:p w:rsidR="003E52B9" w:rsidRPr="00BB0775" w:rsidRDefault="00AA2A11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В целях</w:t>
      </w:r>
      <w:r w:rsidR="00B34D16" w:rsidRPr="00BB0775">
        <w:rPr>
          <w:rFonts w:ascii="Times New Roman" w:hAnsi="Times New Roman" w:cs="Times New Roman"/>
          <w:sz w:val="28"/>
          <w:szCs w:val="28"/>
        </w:rPr>
        <w:t xml:space="preserve"> обеспечения прозрачности сайта по жалобам предпринимателей,  на государственном сайте </w:t>
      </w:r>
      <w:proofErr w:type="spellStart"/>
      <w:r w:rsidR="00B34D16" w:rsidRPr="00BB0775">
        <w:rPr>
          <w:rFonts w:ascii="Times New Roman" w:hAnsi="Times New Roman" w:cs="Times New Roman"/>
          <w:sz w:val="28"/>
          <w:szCs w:val="28"/>
          <w:lang w:val="en-US"/>
        </w:rPr>
        <w:t>proverka</w:t>
      </w:r>
      <w:proofErr w:type="spellEnd"/>
      <w:r w:rsidR="00B34D16" w:rsidRPr="00BB07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D16" w:rsidRPr="00BB077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34D16" w:rsidRPr="00BB0775">
        <w:rPr>
          <w:rFonts w:ascii="Times New Roman" w:hAnsi="Times New Roman" w:cs="Times New Roman"/>
          <w:sz w:val="28"/>
          <w:szCs w:val="28"/>
        </w:rPr>
        <w:t>.</w:t>
      </w:r>
      <w:r w:rsidR="00B34D16" w:rsidRPr="00BB0775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B34D16" w:rsidRPr="00BB0775">
        <w:rPr>
          <w:rFonts w:ascii="Times New Roman" w:hAnsi="Times New Roman" w:cs="Times New Roman"/>
          <w:sz w:val="28"/>
          <w:szCs w:val="28"/>
        </w:rPr>
        <w:t xml:space="preserve">, имеется ссылка на  телефонный номер 1220, где граждане и предприниматели республики </w:t>
      </w:r>
      <w:r w:rsidR="003E52B9" w:rsidRPr="00BB0775">
        <w:rPr>
          <w:rFonts w:ascii="Times New Roman" w:hAnsi="Times New Roman" w:cs="Times New Roman"/>
          <w:sz w:val="28"/>
          <w:szCs w:val="28"/>
        </w:rPr>
        <w:t xml:space="preserve">могут обращаться в </w:t>
      </w:r>
      <w:proofErr w:type="spellStart"/>
      <w:r w:rsidR="003E52B9" w:rsidRPr="00BB0775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3E52B9" w:rsidRPr="00BB0775">
        <w:rPr>
          <w:rFonts w:ascii="Times New Roman" w:hAnsi="Times New Roman" w:cs="Times New Roman"/>
          <w:sz w:val="28"/>
          <w:szCs w:val="28"/>
        </w:rPr>
        <w:t>-</w:t>
      </w:r>
      <w:r w:rsidR="00B34D16" w:rsidRPr="00BB0775">
        <w:rPr>
          <w:rFonts w:ascii="Times New Roman" w:hAnsi="Times New Roman" w:cs="Times New Roman"/>
          <w:sz w:val="28"/>
          <w:szCs w:val="28"/>
        </w:rPr>
        <w:t>центр для получения конс</w:t>
      </w:r>
      <w:r w:rsidR="003E52B9" w:rsidRPr="00BB0775">
        <w:rPr>
          <w:rFonts w:ascii="Times New Roman" w:hAnsi="Times New Roman" w:cs="Times New Roman"/>
          <w:sz w:val="28"/>
          <w:szCs w:val="28"/>
        </w:rPr>
        <w:t>ультаций и подробной информации.</w:t>
      </w:r>
    </w:p>
    <w:p w:rsidR="00B34D16" w:rsidRDefault="00B34D16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При этом информируем, что каждый звонок фиксируется (записывается на систему </w:t>
      </w:r>
      <w:proofErr w:type="spellStart"/>
      <w:r w:rsidRPr="00B016E4">
        <w:rPr>
          <w:rFonts w:ascii="Times New Roman" w:hAnsi="Times New Roman" w:cs="Times New Roman"/>
          <w:sz w:val="28"/>
          <w:szCs w:val="28"/>
        </w:rPr>
        <w:t>Oktell</w:t>
      </w:r>
      <w:proofErr w:type="spellEnd"/>
      <w:r w:rsidRPr="00BB0775">
        <w:rPr>
          <w:rFonts w:ascii="Times New Roman" w:hAnsi="Times New Roman" w:cs="Times New Roman"/>
          <w:sz w:val="28"/>
          <w:szCs w:val="28"/>
        </w:rPr>
        <w:t>), в связи с чем,  ри</w:t>
      </w:r>
      <w:proofErr w:type="gramStart"/>
      <w:r w:rsidRPr="00BB0775">
        <w:rPr>
          <w:rFonts w:ascii="Times New Roman" w:hAnsi="Times New Roman" w:cs="Times New Roman"/>
          <w:sz w:val="28"/>
          <w:szCs w:val="28"/>
        </w:rPr>
        <w:t>ск скр</w:t>
      </w:r>
      <w:proofErr w:type="gramEnd"/>
      <w:r w:rsidRPr="00BB0775">
        <w:rPr>
          <w:rFonts w:ascii="Times New Roman" w:hAnsi="Times New Roman" w:cs="Times New Roman"/>
          <w:sz w:val="28"/>
          <w:szCs w:val="28"/>
        </w:rPr>
        <w:t>ытия информации о поданных жалоб</w:t>
      </w:r>
      <w:r w:rsidR="00AA2A11" w:rsidRPr="00BB0775">
        <w:rPr>
          <w:rFonts w:ascii="Times New Roman" w:hAnsi="Times New Roman" w:cs="Times New Roman"/>
          <w:sz w:val="28"/>
          <w:szCs w:val="28"/>
        </w:rPr>
        <w:t>ах</w:t>
      </w:r>
      <w:r w:rsidRPr="00BB0775">
        <w:rPr>
          <w:rFonts w:ascii="Times New Roman" w:hAnsi="Times New Roman" w:cs="Times New Roman"/>
          <w:sz w:val="28"/>
          <w:szCs w:val="28"/>
        </w:rPr>
        <w:t xml:space="preserve"> минимизирован.</w:t>
      </w:r>
    </w:p>
    <w:p w:rsidR="00B016E4" w:rsidRPr="00B016E4" w:rsidRDefault="00B016E4" w:rsidP="00B0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B016E4">
        <w:rPr>
          <w:rFonts w:ascii="Times New Roman" w:hAnsi="Times New Roman" w:cs="Times New Roman"/>
          <w:sz w:val="28"/>
          <w:szCs w:val="28"/>
        </w:rPr>
        <w:t xml:space="preserve"> данном этапе проводится работа по модернизации сайта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6E4">
        <w:rPr>
          <w:rFonts w:ascii="Times New Roman" w:hAnsi="Times New Roman" w:cs="Times New Roman"/>
          <w:sz w:val="28"/>
          <w:szCs w:val="28"/>
        </w:rPr>
        <w:t>инистерства</w:t>
      </w:r>
      <w:r w:rsidRPr="00B016E4">
        <w:rPr>
          <w:rFonts w:ascii="Times New Roman" w:hAnsi="Times New Roman" w:cs="Times New Roman"/>
          <w:sz w:val="28"/>
          <w:szCs w:val="28"/>
        </w:rPr>
        <w:t>, где предусмотрено</w:t>
      </w:r>
      <w:r w:rsidR="006846E7">
        <w:rPr>
          <w:rFonts w:ascii="Times New Roman" w:hAnsi="Times New Roman" w:cs="Times New Roman"/>
          <w:sz w:val="28"/>
          <w:szCs w:val="28"/>
        </w:rPr>
        <w:t xml:space="preserve"> </w:t>
      </w:r>
      <w:r w:rsidRPr="00B016E4">
        <w:rPr>
          <w:rFonts w:ascii="Times New Roman" w:hAnsi="Times New Roman" w:cs="Times New Roman"/>
          <w:sz w:val="28"/>
          <w:szCs w:val="28"/>
        </w:rPr>
        <w:t xml:space="preserve"> </w:t>
      </w:r>
      <w:r w:rsidR="006846E7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016E4">
        <w:rPr>
          <w:rFonts w:ascii="Times New Roman" w:hAnsi="Times New Roman" w:cs="Times New Roman"/>
          <w:sz w:val="28"/>
          <w:szCs w:val="28"/>
        </w:rPr>
        <w:t>CRM</w:t>
      </w:r>
      <w:proofErr w:type="spellEnd"/>
      <w:r w:rsidRPr="00B016E4">
        <w:rPr>
          <w:rFonts w:ascii="Times New Roman" w:hAnsi="Times New Roman" w:cs="Times New Roman"/>
          <w:sz w:val="28"/>
          <w:szCs w:val="28"/>
        </w:rPr>
        <w:t>-систем</w:t>
      </w:r>
      <w:r w:rsidR="006846E7">
        <w:rPr>
          <w:rFonts w:ascii="Times New Roman" w:hAnsi="Times New Roman" w:cs="Times New Roman"/>
          <w:sz w:val="28"/>
          <w:szCs w:val="28"/>
        </w:rPr>
        <w:t>ы (с</w:t>
      </w:r>
      <w:r w:rsidR="006846E7" w:rsidRPr="006846E7">
        <w:rPr>
          <w:rFonts w:ascii="Times New Roman" w:hAnsi="Times New Roman" w:cs="Times New Roman"/>
          <w:sz w:val="28"/>
          <w:szCs w:val="28"/>
        </w:rPr>
        <w:t>истема управлени</w:t>
      </w:r>
      <w:r w:rsidR="006846E7" w:rsidRPr="006846E7">
        <w:rPr>
          <w:rFonts w:ascii="Times New Roman" w:hAnsi="Times New Roman" w:cs="Times New Roman"/>
          <w:sz w:val="28"/>
          <w:szCs w:val="28"/>
        </w:rPr>
        <w:t xml:space="preserve">я взаимоотношениями с клиентами) </w:t>
      </w:r>
      <w:r w:rsidRPr="00B016E4">
        <w:rPr>
          <w:rFonts w:ascii="Times New Roman" w:hAnsi="Times New Roman" w:cs="Times New Roman"/>
          <w:sz w:val="28"/>
          <w:szCs w:val="28"/>
        </w:rPr>
        <w:t>для</w:t>
      </w:r>
      <w:r w:rsidRPr="00B016E4">
        <w:rPr>
          <w:rFonts w:ascii="Times New Roman" w:hAnsi="Times New Roman" w:cs="Times New Roman"/>
          <w:sz w:val="28"/>
          <w:szCs w:val="28"/>
        </w:rPr>
        <w:t xml:space="preserve"> принятия жалоб по </w:t>
      </w:r>
      <w:r w:rsidRPr="00B016E4">
        <w:rPr>
          <w:rFonts w:ascii="Times New Roman" w:hAnsi="Times New Roman" w:cs="Times New Roman"/>
          <w:sz w:val="28"/>
          <w:szCs w:val="28"/>
        </w:rPr>
        <w:t>вопросам</w:t>
      </w:r>
      <w:r w:rsidRPr="00B016E4">
        <w:rPr>
          <w:rFonts w:ascii="Times New Roman" w:hAnsi="Times New Roman" w:cs="Times New Roman"/>
          <w:sz w:val="28"/>
          <w:szCs w:val="28"/>
        </w:rPr>
        <w:t xml:space="preserve"> </w:t>
      </w:r>
      <w:r w:rsidRPr="00B016E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016E4">
        <w:rPr>
          <w:rFonts w:ascii="Times New Roman" w:hAnsi="Times New Roman" w:cs="Times New Roman"/>
          <w:sz w:val="28"/>
          <w:szCs w:val="28"/>
        </w:rPr>
        <w:t xml:space="preserve">. </w:t>
      </w:r>
      <w:r w:rsidR="00BC39E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BC39EC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BC39EC">
        <w:rPr>
          <w:rFonts w:ascii="Times New Roman" w:hAnsi="Times New Roman" w:cs="Times New Roman"/>
          <w:sz w:val="28"/>
          <w:szCs w:val="28"/>
        </w:rPr>
        <w:t xml:space="preserve"> что данная работа по своей сути объемная, завершение ее возможно по предварительным данным ко второму кварталу следующего года. </w:t>
      </w:r>
      <w:r w:rsidRPr="00B0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FB" w:rsidRPr="00B016E4" w:rsidRDefault="00D75CFB" w:rsidP="003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2B9" w:rsidRPr="00BB0775" w:rsidRDefault="008554A9" w:rsidP="003E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Зона 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>Анализ регулятивного воздействия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E52B9" w:rsidRPr="00BB0775" w:rsidRDefault="008554A9" w:rsidP="003E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>Коррупционный риск №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Повторное проведение </w:t>
      </w:r>
      <w:proofErr w:type="spellStart"/>
      <w:r w:rsidRPr="00BB0775">
        <w:rPr>
          <w:rFonts w:ascii="Times New Roman" w:hAnsi="Times New Roman" w:cs="Times New Roman"/>
          <w:sz w:val="28"/>
          <w:szCs w:val="28"/>
          <w:u w:val="single"/>
        </w:rPr>
        <w:t>АРВ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E52B9" w:rsidRPr="00BB0775" w:rsidRDefault="008554A9" w:rsidP="003E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775">
        <w:rPr>
          <w:rFonts w:ascii="Times New Roman" w:hAnsi="Times New Roman" w:cs="Times New Roman"/>
          <w:sz w:val="28"/>
          <w:szCs w:val="28"/>
          <w:u w:val="single"/>
        </w:rPr>
        <w:t>п.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>23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Внести в </w:t>
      </w:r>
      <w:proofErr w:type="spellStart"/>
      <w:r w:rsidRPr="00BB0775">
        <w:rPr>
          <w:rFonts w:ascii="Times New Roman" w:hAnsi="Times New Roman" w:cs="Times New Roman"/>
          <w:sz w:val="28"/>
          <w:szCs w:val="28"/>
          <w:u w:val="single"/>
        </w:rPr>
        <w:t>АПКР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предложение по разработке порядка повторного проведения </w:t>
      </w:r>
      <w:proofErr w:type="spellStart"/>
      <w:r w:rsidRPr="00BB0775">
        <w:rPr>
          <w:rFonts w:ascii="Times New Roman" w:hAnsi="Times New Roman" w:cs="Times New Roman"/>
          <w:sz w:val="28"/>
          <w:szCs w:val="28"/>
          <w:u w:val="single"/>
        </w:rPr>
        <w:t>АРВ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при внесении в законодательном органе дополнительных норм, регулирующих предпринимательскую сферу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E52B9" w:rsidRPr="00BB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B9" w:rsidRPr="00BB0775" w:rsidRDefault="003E52B9" w:rsidP="003E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(письмо на имя Вице-премьер-министра </w:t>
      </w:r>
      <w:proofErr w:type="spellStart"/>
      <w:proofErr w:type="gramStart"/>
      <w:r w:rsidRPr="00BB0775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775">
        <w:rPr>
          <w:rFonts w:ascii="Times New Roman" w:hAnsi="Times New Roman" w:cs="Times New Roman"/>
          <w:sz w:val="28"/>
          <w:szCs w:val="28"/>
        </w:rPr>
        <w:t>Ж.Разакова</w:t>
      </w:r>
      <w:proofErr w:type="spellEnd"/>
      <w:r w:rsidRPr="00BB0775">
        <w:rPr>
          <w:rFonts w:ascii="Times New Roman" w:hAnsi="Times New Roman" w:cs="Times New Roman"/>
          <w:sz w:val="28"/>
          <w:szCs w:val="28"/>
        </w:rPr>
        <w:t xml:space="preserve"> направлено за </w:t>
      </w:r>
      <w:proofErr w:type="spellStart"/>
      <w:r w:rsidRPr="00BB0775">
        <w:rPr>
          <w:rFonts w:ascii="Times New Roman" w:hAnsi="Times New Roman" w:cs="Times New Roman"/>
          <w:sz w:val="28"/>
          <w:szCs w:val="28"/>
        </w:rPr>
        <w:t>ис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х.№10-1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/9252 от 04.07.2018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E16DFD" w:rsidRPr="00BB0775" w:rsidRDefault="00DC43AC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Согласно статьи</w:t>
      </w:r>
      <w:proofErr w:type="gramEnd"/>
      <w:r w:rsidR="00E16DFD"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19 Закона Кыргызской Республики 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16DFD" w:rsidRPr="00BB0775">
        <w:rPr>
          <w:rFonts w:ascii="Times New Roman" w:eastAsia="Calibri" w:hAnsi="Times New Roman" w:cs="Times New Roman"/>
          <w:bCs/>
          <w:sz w:val="28"/>
          <w:szCs w:val="28"/>
        </w:rPr>
        <w:t>О нормативных правовых актах Кыргызской Республики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16DFD" w:rsidRPr="00BB0775">
        <w:rPr>
          <w:rFonts w:ascii="Times New Roman" w:eastAsia="Calibri" w:hAnsi="Times New Roman" w:cs="Times New Roman"/>
          <w:bCs/>
          <w:sz w:val="28"/>
          <w:szCs w:val="28"/>
        </w:rPr>
        <w:t>, проекты нормативных правовых актов, направленные на регулирование предпринимательской деятельности, подлежат анализу регулятивного воздействия в соответствии с методикой, утвержденной Правительством. При этом</w:t>
      </w:r>
      <w:proofErr w:type="gramStart"/>
      <w:r w:rsidR="00E16DFD" w:rsidRPr="00BB0775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="00E16DFD"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анализ регулятивного воздействия осуществляется и обеспечивается разработчиком нормативного правового акта. Кроме того, данная статья устанавливает, что проект нормативного правового акта подлежит отклонению в случае непредставления разработчиком обоснования, подготовленного на основе анализа регулятивного воздействия.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Пунктом 5 части 1 статьи 47 Закона Кыргызской Республики </w:t>
      </w:r>
      <w:r w:rsidR="00DC43AC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Регламенте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</w:t>
      </w:r>
      <w:r w:rsidR="00DC43AC"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Регламент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) установлено, что к проекту закона, вносимому субъектом права законодательной инициативы в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, прилагается анализ регулятивного воздействия проектов законов, направленных на регулирование предпринимательской деятельности.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Также, подпунктом 4 части 6 статьи 51 Регламента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закреплено, что ответственный комитет по итогам рассмотрения проекта закона и сопроводительных документов принимает заключение, в котором отража</w:t>
      </w:r>
      <w:r w:rsidR="00DC43AC" w:rsidRPr="00BB0775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тся предложения по результатам анализа регулятивного воздействия на проект закона, направленного на регулирование предпринимательской деятельности.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Далее, пункт 3 статьи 56 Регламента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устанавливает, что в ходе первого чтения не допускается внесение поправок в те</w:t>
      </w:r>
      <w:proofErr w:type="gram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кст пр</w:t>
      </w:r>
      <w:proofErr w:type="gram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оекта закона.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пунктам 1, 7 статьи 57 Регламента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во втором чтении рассматриваются статьи проекта закона, по которым в ответственный комитет поступили письменные предложения от инициаторов поправок во время обсуждения в ходе первого чтения. Таким образом, в случае поступления новых предложений к проекту закона в ходе его обсуждения во втором чтении законопроект возвращается в ответственный комитет для их изучения и подготовки к режиму второго чтения.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Пункт 2 статьи 58 Регламента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гласит, что при рассмотрении законопроекта в третьем чтении не допускается внесение изменений в содержание его текста.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>Вышеприведенные нормы законодательства показывают, что проекты законов, направленные на регулирование предпринимательской деятельности, подлежат анализу регулятивного воздействия. Тем не менее</w:t>
      </w:r>
      <w:r w:rsidR="00DC43AC" w:rsidRPr="00BB07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нормы статьи 57 Регламента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допускают </w:t>
      </w:r>
      <w:proofErr w:type="gram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избежание</w:t>
      </w:r>
      <w:proofErr w:type="gram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обоснования вводимых норм</w:t>
      </w:r>
      <w:r w:rsidR="00DC43AC" w:rsidRPr="00BB07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направленных на регулирование предпринимательской деятельности путем включени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норм в режиме второго чтения проекта закона (письменные предложения от инициаторов поправок).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В правоприменительной практике, данная возможность введения новых норм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регулирующих предпринимательскую деятельность к проекту закона в режиме второго чтения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привести к грубым нарушениям субъектом права законодательной инициативы основных принципов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установленных Законом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Об оптимизации нормативной правовой базы регулирования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и требований </w:t>
      </w:r>
      <w:bookmarkStart w:id="1" w:name="st_1"/>
      <w:bookmarkStart w:id="2" w:name="st_2"/>
      <w:bookmarkEnd w:id="1"/>
      <w:bookmarkEnd w:id="2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19 Закона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О нормативных правовых актах Кыргызской Республики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, статьи 47 (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п.5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ч.1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) и статьи</w:t>
      </w:r>
      <w:proofErr w:type="gram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51 (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пп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. 4 ч. 6) Закона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Регламенте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вышеизложенного, а также принимая во внимание то, что депутаты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с 1 июля работают с избирателями в регионах,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очередная пятая сессия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 шестого созыва начнет свою работу в сентябре 2018 года, предлага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16DFD" w:rsidRPr="00BB0775" w:rsidRDefault="00E16DFD" w:rsidP="00E16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- с началом работы шестого созыва направить вышеприведенные требования норм законодательства Кыргызской Республики на имя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Торага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 для сведения;</w:t>
      </w:r>
    </w:p>
    <w:p w:rsidR="00E16DFD" w:rsidRPr="00BB0775" w:rsidRDefault="00E16DFD" w:rsidP="00BB07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- инициировать проект постановления Правительства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проекте Закона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Закон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Регламенте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Кыргызской Республики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и проект Закона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Закон Кыргызской Республики 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О Регламенте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Жогорку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0775">
        <w:rPr>
          <w:rFonts w:ascii="Times New Roman" w:eastAsia="Calibri" w:hAnsi="Times New Roman" w:cs="Times New Roman"/>
          <w:bCs/>
          <w:sz w:val="28"/>
          <w:szCs w:val="28"/>
        </w:rPr>
        <w:t>Кенеша</w:t>
      </w:r>
      <w:proofErr w:type="spellEnd"/>
      <w:r w:rsidRPr="00BB0775">
        <w:rPr>
          <w:rFonts w:ascii="Times New Roman" w:eastAsia="Calibri" w:hAnsi="Times New Roman" w:cs="Times New Roman"/>
          <w:bCs/>
          <w:sz w:val="28"/>
          <w:szCs w:val="28"/>
        </w:rPr>
        <w:t xml:space="preserve"> Кыргызской Республики</w:t>
      </w:r>
      <w:r w:rsidR="003E52B9" w:rsidRPr="00BB07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B07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4D1A" w:rsidRDefault="00A13898" w:rsidP="00BB0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775">
        <w:rPr>
          <w:rFonts w:ascii="Times New Roman" w:hAnsi="Times New Roman" w:cs="Times New Roman"/>
          <w:b/>
          <w:sz w:val="28"/>
          <w:szCs w:val="28"/>
        </w:rPr>
        <w:tab/>
      </w:r>
    </w:p>
    <w:p w:rsidR="00E16DFD" w:rsidRPr="00BB0775" w:rsidRDefault="00A13898" w:rsidP="003E4D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t>О необходимо</w:t>
      </w:r>
      <w:r w:rsidR="00BB0775" w:rsidRPr="00BB0775">
        <w:rPr>
          <w:rFonts w:ascii="Times New Roman" w:hAnsi="Times New Roman" w:cs="Times New Roman"/>
          <w:b/>
          <w:sz w:val="28"/>
          <w:szCs w:val="28"/>
          <w:u w:val="single"/>
        </w:rPr>
        <w:t>сти продления сроков исполнения</w:t>
      </w:r>
    </w:p>
    <w:p w:rsidR="003E4D1A" w:rsidRDefault="003E52B9" w:rsidP="00BB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ab/>
      </w:r>
    </w:p>
    <w:p w:rsidR="00B016E4" w:rsidRPr="00BB0775" w:rsidRDefault="00B016E4" w:rsidP="00B0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Зона 2. Проверки субъектов предпринимательства. </w:t>
      </w:r>
    </w:p>
    <w:p w:rsidR="00B016E4" w:rsidRPr="00BB0775" w:rsidRDefault="00B016E4" w:rsidP="00B0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Коррупционный риск №4: Прием жалоб. </w:t>
      </w:r>
    </w:p>
    <w:p w:rsidR="00B016E4" w:rsidRDefault="00B016E4" w:rsidP="00B0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BB077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BB0775">
        <w:rPr>
          <w:rFonts w:ascii="Times New Roman" w:hAnsi="Times New Roman" w:cs="Times New Roman"/>
          <w:sz w:val="28"/>
          <w:szCs w:val="28"/>
          <w:u w:val="single"/>
        </w:rPr>
        <w:t>.5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: «На базе действующего </w:t>
      </w:r>
      <w:proofErr w:type="spellStart"/>
      <w:proofErr w:type="gramStart"/>
      <w:r w:rsidRPr="00BB0775">
        <w:rPr>
          <w:rFonts w:ascii="Times New Roman" w:hAnsi="Times New Roman" w:cs="Times New Roman"/>
          <w:sz w:val="28"/>
          <w:szCs w:val="28"/>
          <w:u w:val="single"/>
        </w:rPr>
        <w:t>Колл</w:t>
      </w:r>
      <w:proofErr w:type="spellEnd"/>
      <w:r w:rsidRPr="00BB0775">
        <w:rPr>
          <w:rFonts w:ascii="Times New Roman" w:hAnsi="Times New Roman" w:cs="Times New Roman"/>
          <w:sz w:val="28"/>
          <w:szCs w:val="28"/>
          <w:u w:val="single"/>
        </w:rPr>
        <w:t>-центра</w:t>
      </w:r>
      <w:proofErr w:type="gramEnd"/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обеспечить прозрачность сайта по жалобам предпринимателей».</w:t>
      </w:r>
    </w:p>
    <w:p w:rsidR="00B016E4" w:rsidRPr="00B016E4" w:rsidRDefault="00B016E4" w:rsidP="00B01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работ</w:t>
      </w:r>
      <w:r w:rsidRPr="00B016E4">
        <w:rPr>
          <w:rFonts w:ascii="Times New Roman" w:hAnsi="Times New Roman" w:cs="Times New Roman"/>
          <w:sz w:val="28"/>
          <w:szCs w:val="28"/>
        </w:rPr>
        <w:t xml:space="preserve"> по модернизации сайта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16E4">
        <w:rPr>
          <w:rFonts w:ascii="Times New Roman" w:hAnsi="Times New Roman" w:cs="Times New Roman"/>
          <w:sz w:val="28"/>
          <w:szCs w:val="28"/>
        </w:rPr>
        <w:t xml:space="preserve">инистерства, где предусмотрено </w:t>
      </w:r>
      <w:r w:rsidR="00BC39E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B016E4">
        <w:rPr>
          <w:rFonts w:ascii="Times New Roman" w:hAnsi="Times New Roman" w:cs="Times New Roman"/>
          <w:sz w:val="28"/>
          <w:szCs w:val="28"/>
        </w:rPr>
        <w:t>CRM</w:t>
      </w:r>
      <w:proofErr w:type="spellEnd"/>
      <w:r w:rsidRPr="00B016E4">
        <w:rPr>
          <w:rFonts w:ascii="Times New Roman" w:hAnsi="Times New Roman" w:cs="Times New Roman"/>
          <w:sz w:val="28"/>
          <w:szCs w:val="28"/>
        </w:rPr>
        <w:t>-систем</w:t>
      </w:r>
      <w:r w:rsidR="00BC39EC">
        <w:rPr>
          <w:rFonts w:ascii="Times New Roman" w:hAnsi="Times New Roman" w:cs="Times New Roman"/>
          <w:sz w:val="28"/>
          <w:szCs w:val="28"/>
        </w:rPr>
        <w:t>ы</w:t>
      </w:r>
      <w:r w:rsidRPr="00B016E4">
        <w:rPr>
          <w:rFonts w:ascii="Times New Roman" w:hAnsi="Times New Roman" w:cs="Times New Roman"/>
          <w:sz w:val="28"/>
          <w:szCs w:val="28"/>
        </w:rPr>
        <w:t xml:space="preserve"> для принятия жалоб по вопросам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6E4">
        <w:rPr>
          <w:rFonts w:ascii="Times New Roman" w:hAnsi="Times New Roman" w:cs="Times New Roman"/>
          <w:sz w:val="28"/>
          <w:szCs w:val="28"/>
        </w:rPr>
        <w:t>считаем целесообразным продлить срок исполнения данного поручения до</w:t>
      </w:r>
      <w:r>
        <w:rPr>
          <w:rFonts w:ascii="Times New Roman" w:hAnsi="Times New Roman" w:cs="Times New Roman"/>
          <w:sz w:val="28"/>
          <w:szCs w:val="28"/>
        </w:rPr>
        <w:t xml:space="preserve"> 31.</w:t>
      </w:r>
      <w:r w:rsidR="00BC39E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6E4">
        <w:rPr>
          <w:rFonts w:ascii="Times New Roman" w:hAnsi="Times New Roman" w:cs="Times New Roman"/>
          <w:sz w:val="28"/>
          <w:szCs w:val="28"/>
        </w:rPr>
        <w:t>2019</w:t>
      </w:r>
      <w:r w:rsidR="00BC39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6E4" w:rsidRDefault="00B016E4" w:rsidP="003E4D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B0775" w:rsidRPr="00BB0775" w:rsidRDefault="00BB0775" w:rsidP="003E4D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 xml:space="preserve">Зона 6. Техническое регулирование. </w:t>
      </w:r>
    </w:p>
    <w:p w:rsidR="00BB0775" w:rsidRPr="00BB0775" w:rsidRDefault="00BB0775" w:rsidP="00BB0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sz w:val="28"/>
          <w:szCs w:val="28"/>
          <w:u w:val="single"/>
        </w:rPr>
        <w:t>Риск 17: Обеспечение организации работ по проведению анализа проектов технических регламентов в экспертных комиссиях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0775" w:rsidRPr="00BB0775" w:rsidRDefault="00BB0775" w:rsidP="00BB0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B077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2A11"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28 «Внести изменения в </w:t>
      </w:r>
      <w:hyperlink r:id="rId6" w:history="1">
        <w:r w:rsidR="00AA2A11" w:rsidRPr="00BB07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AA2A11"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Кыргызской Республики от 4 августа 2006 года № 565 «Об утверждении Положения о порядке образования и деятельности экспертных комиссий по техническому регулированию» в части разработки процедур формирования экспертных комиссий путем проведения открытого конкурса»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Ожидаемый результат: разработка, внесение и принятие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Срок исполнения: 31.07.2018 г.</w:t>
      </w:r>
      <w:r w:rsidR="00AA2A11" w:rsidRPr="00BB07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2A11" w:rsidRPr="00BB0775" w:rsidRDefault="00AA2A11" w:rsidP="00BB0775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>Министерством разработан проект постановления по внес</w:t>
      </w:r>
      <w:r w:rsidRPr="00BB0775">
        <w:rPr>
          <w:rFonts w:ascii="Times New Roman" w:hAnsi="Times New Roman" w:cs="Times New Roman"/>
          <w:sz w:val="28"/>
          <w:szCs w:val="28"/>
          <w:lang w:val="ky-KG"/>
        </w:rPr>
        <w:t xml:space="preserve">ению изменений </w:t>
      </w:r>
      <w:r w:rsidRPr="00BB0775">
        <w:rPr>
          <w:rFonts w:ascii="Times New Roman" w:hAnsi="Times New Roman" w:cs="Times New Roman"/>
          <w:sz w:val="28"/>
          <w:szCs w:val="28"/>
        </w:rPr>
        <w:t>в Положение о порядке образования и деятельности экспертных комиссий по техническому регулированию в части дополнения пункта 4 абзацем о проведении открытого конкурса по отбору экспертов, направленное на исключение возможных проявлений коррупционных рисков.</w:t>
      </w:r>
    </w:p>
    <w:p w:rsidR="00AA2A11" w:rsidRPr="00BB0775" w:rsidRDefault="00AA2A11" w:rsidP="00B20A23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  <w:lang w:val="ky-KG"/>
        </w:rPr>
        <w:t xml:space="preserve">По состоянию на 03.07.18 г. проект </w:t>
      </w:r>
      <w:r w:rsidRPr="00BB0775">
        <w:rPr>
          <w:rFonts w:ascii="Times New Roman" w:hAnsi="Times New Roman" w:cs="Times New Roman"/>
          <w:sz w:val="28"/>
          <w:szCs w:val="28"/>
        </w:rPr>
        <w:t>постановления на стадии завершения согласования с министерствами и ведомствами. Однако</w:t>
      </w:r>
      <w:proofErr w:type="gramStart"/>
      <w:r w:rsidRPr="00BB07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="00BB0775">
        <w:rPr>
          <w:rFonts w:ascii="Times New Roman" w:hAnsi="Times New Roman" w:cs="Times New Roman"/>
          <w:sz w:val="28"/>
          <w:szCs w:val="28"/>
        </w:rPr>
        <w:t>листы согласования</w:t>
      </w:r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="00BB0775">
        <w:rPr>
          <w:rFonts w:ascii="Times New Roman" w:hAnsi="Times New Roman" w:cs="Times New Roman"/>
          <w:sz w:val="28"/>
          <w:szCs w:val="28"/>
        </w:rPr>
        <w:t>в основном</w:t>
      </w:r>
      <w:r w:rsidRPr="00BB0775">
        <w:rPr>
          <w:rFonts w:ascii="Times New Roman" w:hAnsi="Times New Roman" w:cs="Times New Roman"/>
          <w:sz w:val="28"/>
          <w:szCs w:val="28"/>
        </w:rPr>
        <w:t xml:space="preserve">  представлены за подписью заместителей руководителей. В этой связи, требуется </w:t>
      </w:r>
      <w:proofErr w:type="gramStart"/>
      <w:r w:rsidRPr="00BB0775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BB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775">
        <w:rPr>
          <w:rFonts w:ascii="Times New Roman" w:hAnsi="Times New Roman" w:cs="Times New Roman"/>
          <w:sz w:val="28"/>
          <w:szCs w:val="28"/>
        </w:rPr>
        <w:t>пересогласование</w:t>
      </w:r>
      <w:proofErr w:type="spellEnd"/>
      <w:r w:rsidRPr="00BB0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11" w:rsidRPr="00BB0775" w:rsidRDefault="00AA2A11" w:rsidP="00B20A23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По итогам согласования с министерствами, ведомствами доработанный проект постановления будет  направлен на рассмотрение в Министерство юстиции </w:t>
      </w:r>
      <w:proofErr w:type="spellStart"/>
      <w:r w:rsidRPr="00BB077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B0775">
        <w:rPr>
          <w:rFonts w:ascii="Times New Roman" w:hAnsi="Times New Roman" w:cs="Times New Roman"/>
          <w:sz w:val="28"/>
          <w:szCs w:val="28"/>
        </w:rPr>
        <w:t>.</w:t>
      </w:r>
    </w:p>
    <w:p w:rsidR="00AA2A11" w:rsidRDefault="00BB0775" w:rsidP="00B20A23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AA2A11" w:rsidRPr="00BB0775">
        <w:rPr>
          <w:rFonts w:ascii="Times New Roman" w:hAnsi="Times New Roman" w:cs="Times New Roman"/>
          <w:sz w:val="28"/>
          <w:szCs w:val="28"/>
        </w:rPr>
        <w:t xml:space="preserve">, министерство просит </w:t>
      </w:r>
      <w:r w:rsidR="004F6E26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proofErr w:type="gramStart"/>
      <w:r w:rsidR="004F6E26">
        <w:rPr>
          <w:rFonts w:ascii="Times New Roman" w:hAnsi="Times New Roman" w:cs="Times New Roman"/>
          <w:sz w:val="28"/>
          <w:szCs w:val="28"/>
        </w:rPr>
        <w:t>продления</w:t>
      </w:r>
      <w:r w:rsidR="00AA2A11" w:rsidRPr="00BB0775">
        <w:rPr>
          <w:rFonts w:ascii="Times New Roman" w:hAnsi="Times New Roman" w:cs="Times New Roman"/>
          <w:sz w:val="28"/>
          <w:szCs w:val="28"/>
        </w:rPr>
        <w:t xml:space="preserve"> срок</w:t>
      </w:r>
      <w:r w:rsidR="004F6E26">
        <w:rPr>
          <w:rFonts w:ascii="Times New Roman" w:hAnsi="Times New Roman" w:cs="Times New Roman"/>
          <w:sz w:val="28"/>
          <w:szCs w:val="28"/>
        </w:rPr>
        <w:t>ов</w:t>
      </w:r>
      <w:r w:rsidR="00AA2A11" w:rsidRPr="00BB077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F6E26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AA2A11" w:rsidRPr="00BB0775">
        <w:rPr>
          <w:rFonts w:ascii="Times New Roman" w:hAnsi="Times New Roman" w:cs="Times New Roman"/>
          <w:sz w:val="28"/>
          <w:szCs w:val="28"/>
        </w:rPr>
        <w:t>Детализированного плана</w:t>
      </w:r>
      <w:proofErr w:type="gramEnd"/>
      <w:r w:rsidR="004F6E26">
        <w:rPr>
          <w:rFonts w:ascii="Times New Roman" w:hAnsi="Times New Roman" w:cs="Times New Roman"/>
          <w:sz w:val="28"/>
          <w:szCs w:val="28"/>
        </w:rPr>
        <w:t xml:space="preserve"> на очередном заседании Рабочей группы Совбеза, в  частности</w:t>
      </w:r>
      <w:r w:rsidR="00AA2A11"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="004F6E26" w:rsidRPr="00BB0775">
        <w:rPr>
          <w:rFonts w:ascii="Times New Roman" w:hAnsi="Times New Roman" w:cs="Times New Roman"/>
          <w:sz w:val="28"/>
          <w:szCs w:val="28"/>
        </w:rPr>
        <w:t>пункт</w:t>
      </w:r>
      <w:r w:rsidR="00BC39EC">
        <w:rPr>
          <w:rFonts w:ascii="Times New Roman" w:hAnsi="Times New Roman" w:cs="Times New Roman"/>
          <w:sz w:val="28"/>
          <w:szCs w:val="28"/>
        </w:rPr>
        <w:t>а</w:t>
      </w:r>
      <w:r w:rsidR="004F6E26" w:rsidRPr="00BB0775">
        <w:rPr>
          <w:rFonts w:ascii="Times New Roman" w:hAnsi="Times New Roman" w:cs="Times New Roman"/>
          <w:sz w:val="28"/>
          <w:szCs w:val="28"/>
        </w:rPr>
        <w:t xml:space="preserve"> </w:t>
      </w:r>
      <w:r w:rsidR="00BC39EC">
        <w:rPr>
          <w:rFonts w:ascii="Times New Roman" w:hAnsi="Times New Roman" w:cs="Times New Roman"/>
          <w:sz w:val="28"/>
          <w:szCs w:val="28"/>
        </w:rPr>
        <w:t xml:space="preserve">5 до 31 марта 2019 года и пункта </w:t>
      </w:r>
      <w:r w:rsidR="004F6E26" w:rsidRPr="00BB0775">
        <w:rPr>
          <w:rFonts w:ascii="Times New Roman" w:hAnsi="Times New Roman" w:cs="Times New Roman"/>
          <w:sz w:val="28"/>
          <w:szCs w:val="28"/>
        </w:rPr>
        <w:t xml:space="preserve">28 </w:t>
      </w:r>
      <w:r w:rsidR="00AA2A11" w:rsidRPr="00BB0775">
        <w:rPr>
          <w:rFonts w:ascii="Times New Roman" w:hAnsi="Times New Roman" w:cs="Times New Roman"/>
          <w:sz w:val="28"/>
          <w:szCs w:val="28"/>
        </w:rPr>
        <w:t>до 30</w:t>
      </w:r>
      <w:r w:rsidR="00BC39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A2A11" w:rsidRPr="00BB0775">
        <w:rPr>
          <w:rFonts w:ascii="Times New Roman" w:hAnsi="Times New Roman" w:cs="Times New Roman"/>
          <w:sz w:val="28"/>
          <w:szCs w:val="28"/>
        </w:rPr>
        <w:t>2018 года.</w:t>
      </w:r>
    </w:p>
    <w:p w:rsidR="00BC39EC" w:rsidRDefault="00BC39EC" w:rsidP="004F6E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9EC" w:rsidRDefault="00BC39EC" w:rsidP="004F6E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9EC" w:rsidRDefault="00BC39EC" w:rsidP="004F6E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775" w:rsidRDefault="00BB0775" w:rsidP="004F6E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7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 вопросах реализации Плана совместно с соисполнителями</w:t>
      </w:r>
    </w:p>
    <w:p w:rsidR="00BB0775" w:rsidRDefault="00BB0775" w:rsidP="00BB077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775" w:rsidRPr="00BB0775" w:rsidRDefault="00BB0775" w:rsidP="00B2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75">
        <w:rPr>
          <w:rFonts w:ascii="Times New Roman" w:hAnsi="Times New Roman" w:cs="Times New Roman"/>
          <w:sz w:val="28"/>
          <w:szCs w:val="28"/>
        </w:rPr>
        <w:t xml:space="preserve">Министерством ранее было направлено письмо </w:t>
      </w:r>
      <w:r w:rsidR="00B20A23">
        <w:rPr>
          <w:rFonts w:ascii="Times New Roman" w:hAnsi="Times New Roman" w:cs="Times New Roman"/>
          <w:sz w:val="28"/>
          <w:szCs w:val="28"/>
        </w:rPr>
        <w:t xml:space="preserve">в Совет безопасности </w:t>
      </w:r>
      <w:proofErr w:type="spellStart"/>
      <w:proofErr w:type="gramStart"/>
      <w:r w:rsidR="00B20A23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B20A23">
        <w:rPr>
          <w:rFonts w:ascii="Times New Roman" w:hAnsi="Times New Roman" w:cs="Times New Roman"/>
          <w:sz w:val="28"/>
          <w:szCs w:val="28"/>
        </w:rPr>
        <w:t xml:space="preserve"> </w:t>
      </w:r>
      <w:r w:rsidRPr="00BB07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0775">
        <w:rPr>
          <w:rFonts w:ascii="Times New Roman" w:hAnsi="Times New Roman" w:cs="Times New Roman"/>
          <w:sz w:val="28"/>
          <w:szCs w:val="28"/>
        </w:rPr>
        <w:t>исх.№07</w:t>
      </w:r>
      <w:proofErr w:type="spellEnd"/>
      <w:r w:rsidRPr="00BB0775">
        <w:rPr>
          <w:rFonts w:ascii="Times New Roman" w:hAnsi="Times New Roman" w:cs="Times New Roman"/>
          <w:sz w:val="28"/>
          <w:szCs w:val="28"/>
        </w:rPr>
        <w:t xml:space="preserve">/8616 от 21.06.2018 г.) </w:t>
      </w:r>
      <w:r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3E4D1A">
        <w:rPr>
          <w:rFonts w:ascii="Times New Roman" w:hAnsi="Times New Roman" w:cs="Times New Roman"/>
          <w:sz w:val="28"/>
          <w:szCs w:val="28"/>
        </w:rPr>
        <w:t xml:space="preserve">дать поручение органам соисполнителям на регулярной основе направлять отчет об исполнении </w:t>
      </w:r>
      <w:r w:rsidR="00ED2243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E4D1A">
        <w:rPr>
          <w:rFonts w:ascii="Times New Roman" w:hAnsi="Times New Roman" w:cs="Times New Roman"/>
          <w:sz w:val="28"/>
          <w:szCs w:val="28"/>
        </w:rPr>
        <w:t xml:space="preserve">в Министерство экономики </w:t>
      </w:r>
      <w:proofErr w:type="spellStart"/>
      <w:r w:rsidR="003E4D1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E4D1A">
        <w:rPr>
          <w:rFonts w:ascii="Times New Roman" w:hAnsi="Times New Roman" w:cs="Times New Roman"/>
          <w:sz w:val="28"/>
          <w:szCs w:val="28"/>
        </w:rPr>
        <w:t>. В связи с тем, что Протокол</w:t>
      </w:r>
      <w:r w:rsidR="0082419B">
        <w:rPr>
          <w:rFonts w:ascii="Times New Roman" w:hAnsi="Times New Roman" w:cs="Times New Roman"/>
          <w:sz w:val="28"/>
          <w:szCs w:val="28"/>
        </w:rPr>
        <w:t>ом</w:t>
      </w:r>
      <w:r w:rsidR="003E4D1A">
        <w:rPr>
          <w:rFonts w:ascii="Times New Roman" w:hAnsi="Times New Roman" w:cs="Times New Roman"/>
          <w:sz w:val="28"/>
          <w:szCs w:val="28"/>
        </w:rPr>
        <w:t xml:space="preserve"> заседания Рабочей группы Совета безопасности </w:t>
      </w:r>
      <w:proofErr w:type="spellStart"/>
      <w:r w:rsidR="003E4D1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E4D1A">
        <w:rPr>
          <w:rFonts w:ascii="Times New Roman" w:hAnsi="Times New Roman" w:cs="Times New Roman"/>
          <w:sz w:val="28"/>
          <w:szCs w:val="28"/>
        </w:rPr>
        <w:t xml:space="preserve"> по контролю и реализации Государственной стратегии антикоррупционной политики от 19.04.2018 №19-</w:t>
      </w:r>
      <w:proofErr w:type="spellStart"/>
      <w:r w:rsidR="003E4D1A">
        <w:rPr>
          <w:rFonts w:ascii="Times New Roman" w:hAnsi="Times New Roman" w:cs="Times New Roman"/>
          <w:sz w:val="28"/>
          <w:szCs w:val="28"/>
        </w:rPr>
        <w:t>4РГ</w:t>
      </w:r>
      <w:proofErr w:type="spellEnd"/>
      <w:r w:rsidR="00B20A23">
        <w:rPr>
          <w:rFonts w:ascii="Times New Roman" w:hAnsi="Times New Roman" w:cs="Times New Roman"/>
          <w:sz w:val="28"/>
          <w:szCs w:val="28"/>
        </w:rPr>
        <w:t xml:space="preserve"> </w:t>
      </w:r>
      <w:r w:rsidR="0082419B">
        <w:rPr>
          <w:rFonts w:ascii="Times New Roman" w:hAnsi="Times New Roman" w:cs="Times New Roman"/>
          <w:sz w:val="28"/>
          <w:szCs w:val="28"/>
        </w:rPr>
        <w:t>не определены сроки предоставления информации о ходе реализации Плана</w:t>
      </w:r>
      <w:r w:rsidR="0082419B">
        <w:rPr>
          <w:rFonts w:ascii="Times New Roman" w:hAnsi="Times New Roman" w:cs="Times New Roman"/>
          <w:sz w:val="28"/>
          <w:szCs w:val="28"/>
        </w:rPr>
        <w:t xml:space="preserve">, а также нет </w:t>
      </w:r>
      <w:r w:rsidR="00B20A23">
        <w:rPr>
          <w:rFonts w:ascii="Times New Roman" w:hAnsi="Times New Roman" w:cs="Times New Roman"/>
          <w:sz w:val="28"/>
          <w:szCs w:val="28"/>
        </w:rPr>
        <w:t>поручения для органов соисполнителей, министерство</w:t>
      </w:r>
      <w:r w:rsidR="0082419B">
        <w:rPr>
          <w:rFonts w:ascii="Times New Roman" w:hAnsi="Times New Roman" w:cs="Times New Roman"/>
          <w:sz w:val="28"/>
          <w:szCs w:val="28"/>
        </w:rPr>
        <w:t>,</w:t>
      </w:r>
      <w:r w:rsidR="00B20A23">
        <w:rPr>
          <w:rFonts w:ascii="Times New Roman" w:hAnsi="Times New Roman" w:cs="Times New Roman"/>
          <w:sz w:val="28"/>
          <w:szCs w:val="28"/>
        </w:rPr>
        <w:t xml:space="preserve"> </w:t>
      </w:r>
      <w:r w:rsidR="0082419B">
        <w:rPr>
          <w:rFonts w:ascii="Times New Roman" w:hAnsi="Times New Roman" w:cs="Times New Roman"/>
          <w:sz w:val="28"/>
          <w:szCs w:val="28"/>
        </w:rPr>
        <w:t>дополнительно к вышеуказанному письму-запросу</w:t>
      </w:r>
      <w:r w:rsidR="0082419B">
        <w:rPr>
          <w:rFonts w:ascii="Times New Roman" w:hAnsi="Times New Roman" w:cs="Times New Roman"/>
          <w:sz w:val="28"/>
          <w:szCs w:val="28"/>
        </w:rPr>
        <w:t xml:space="preserve">, </w:t>
      </w:r>
      <w:r w:rsidR="00B20A23">
        <w:rPr>
          <w:rFonts w:ascii="Times New Roman" w:hAnsi="Times New Roman" w:cs="Times New Roman"/>
          <w:sz w:val="28"/>
          <w:szCs w:val="28"/>
        </w:rPr>
        <w:t>просит направить соответствующее поручение органам соисполнителям и определить для них конкретные сроки предоставлени</w:t>
      </w:r>
      <w:r w:rsidR="0082419B">
        <w:rPr>
          <w:rFonts w:ascii="Times New Roman" w:hAnsi="Times New Roman" w:cs="Times New Roman"/>
          <w:sz w:val="28"/>
          <w:szCs w:val="28"/>
        </w:rPr>
        <w:t>я</w:t>
      </w:r>
      <w:r w:rsidR="00B20A23">
        <w:rPr>
          <w:rFonts w:ascii="Times New Roman" w:hAnsi="Times New Roman" w:cs="Times New Roman"/>
          <w:sz w:val="28"/>
          <w:szCs w:val="28"/>
        </w:rPr>
        <w:t xml:space="preserve"> </w:t>
      </w:r>
      <w:r w:rsidR="0082419B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20A23">
        <w:rPr>
          <w:rFonts w:ascii="Times New Roman" w:hAnsi="Times New Roman" w:cs="Times New Roman"/>
          <w:sz w:val="28"/>
          <w:szCs w:val="28"/>
        </w:rPr>
        <w:t xml:space="preserve">в Министерство экономики </w:t>
      </w:r>
      <w:proofErr w:type="spellStart"/>
      <w:proofErr w:type="gramStart"/>
      <w:r w:rsidR="00B20A23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="0082419B">
        <w:rPr>
          <w:rFonts w:ascii="Times New Roman" w:hAnsi="Times New Roman" w:cs="Times New Roman"/>
          <w:sz w:val="28"/>
          <w:szCs w:val="28"/>
        </w:rPr>
        <w:t xml:space="preserve">, а также определить сроки предоставления министерством в  </w:t>
      </w:r>
      <w:r w:rsidR="0082419B">
        <w:rPr>
          <w:rFonts w:ascii="Times New Roman" w:hAnsi="Times New Roman" w:cs="Times New Roman"/>
          <w:sz w:val="28"/>
          <w:szCs w:val="28"/>
        </w:rPr>
        <w:t xml:space="preserve">Совет безопасности </w:t>
      </w:r>
      <w:proofErr w:type="spellStart"/>
      <w:r w:rsidR="0082419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82419B">
        <w:rPr>
          <w:rFonts w:ascii="Times New Roman" w:hAnsi="Times New Roman" w:cs="Times New Roman"/>
          <w:sz w:val="28"/>
          <w:szCs w:val="28"/>
        </w:rPr>
        <w:t xml:space="preserve"> и в Аппарат Правительства </w:t>
      </w:r>
      <w:proofErr w:type="spellStart"/>
      <w:r w:rsidR="0082419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20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75" w:rsidRDefault="00BB0775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43" w:rsidRDefault="00ED2243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43" w:rsidRDefault="00ED2243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Pr="004F6E26" w:rsidRDefault="004F6E26" w:rsidP="004F6E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26">
        <w:rPr>
          <w:rFonts w:ascii="Times New Roman" w:hAnsi="Times New Roman" w:cs="Times New Roman"/>
          <w:b/>
          <w:sz w:val="28"/>
          <w:szCs w:val="28"/>
        </w:rPr>
        <w:t xml:space="preserve">Статс-секретарь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F6E26">
        <w:rPr>
          <w:rFonts w:ascii="Times New Roman" w:hAnsi="Times New Roman" w:cs="Times New Roman"/>
          <w:b/>
          <w:sz w:val="28"/>
          <w:szCs w:val="28"/>
        </w:rPr>
        <w:t>А.Шаршеев</w:t>
      </w:r>
      <w:proofErr w:type="spellEnd"/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43" w:rsidRDefault="00ED2243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43" w:rsidRDefault="00ED2243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43" w:rsidRDefault="00ED2243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243" w:rsidRDefault="00ED2243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EC" w:rsidRDefault="00BC39EC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EC" w:rsidRPr="004F6E26" w:rsidRDefault="00BC39EC" w:rsidP="00B20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E26">
        <w:rPr>
          <w:rFonts w:ascii="Times New Roman" w:hAnsi="Times New Roman" w:cs="Times New Roman"/>
          <w:sz w:val="16"/>
          <w:szCs w:val="16"/>
        </w:rPr>
        <w:t xml:space="preserve">Исп.: Сыдыгалиева </w:t>
      </w:r>
      <w:proofErr w:type="spellStart"/>
      <w:r w:rsidRPr="004F6E26">
        <w:rPr>
          <w:rFonts w:ascii="Times New Roman" w:hAnsi="Times New Roman" w:cs="Times New Roman"/>
          <w:sz w:val="16"/>
          <w:szCs w:val="16"/>
        </w:rPr>
        <w:t>Н.К</w:t>
      </w:r>
      <w:proofErr w:type="spellEnd"/>
      <w:r w:rsidRPr="004F6E26">
        <w:rPr>
          <w:rFonts w:ascii="Times New Roman" w:hAnsi="Times New Roman" w:cs="Times New Roman"/>
          <w:sz w:val="16"/>
          <w:szCs w:val="16"/>
        </w:rPr>
        <w:t xml:space="preserve">., </w:t>
      </w:r>
    </w:p>
    <w:p w:rsidR="004F6E26" w:rsidRPr="004F6E26" w:rsidRDefault="004F6E26" w:rsidP="00B20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6E26">
        <w:rPr>
          <w:rFonts w:ascii="Times New Roman" w:hAnsi="Times New Roman" w:cs="Times New Roman"/>
          <w:sz w:val="16"/>
          <w:szCs w:val="16"/>
        </w:rPr>
        <w:t>Уполномоченный по вопросам предупреждения коррупции, 620535 (256)</w:t>
      </w:r>
    </w:p>
    <w:sectPr w:rsidR="004F6E26" w:rsidRPr="004F6E26" w:rsidSect="00BC3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7D7"/>
    <w:multiLevelType w:val="hybridMultilevel"/>
    <w:tmpl w:val="FD624BD6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6"/>
    <w:rsid w:val="00004A1F"/>
    <w:rsid w:val="00014BA6"/>
    <w:rsid w:val="00033698"/>
    <w:rsid w:val="00065F05"/>
    <w:rsid w:val="000730B9"/>
    <w:rsid w:val="00082D51"/>
    <w:rsid w:val="000A1379"/>
    <w:rsid w:val="000A4A7A"/>
    <w:rsid w:val="000C2AD2"/>
    <w:rsid w:val="000D02BE"/>
    <w:rsid w:val="000E15FC"/>
    <w:rsid w:val="0011229E"/>
    <w:rsid w:val="0014370B"/>
    <w:rsid w:val="00162F71"/>
    <w:rsid w:val="00171856"/>
    <w:rsid w:val="0017225C"/>
    <w:rsid w:val="00181ED9"/>
    <w:rsid w:val="00195B4E"/>
    <w:rsid w:val="001A1E90"/>
    <w:rsid w:val="001A66D8"/>
    <w:rsid w:val="001D0E8F"/>
    <w:rsid w:val="002115A7"/>
    <w:rsid w:val="00222784"/>
    <w:rsid w:val="002317AC"/>
    <w:rsid w:val="00232B2B"/>
    <w:rsid w:val="00241943"/>
    <w:rsid w:val="00265F1A"/>
    <w:rsid w:val="00290546"/>
    <w:rsid w:val="002A245B"/>
    <w:rsid w:val="002D56AD"/>
    <w:rsid w:val="002E1A46"/>
    <w:rsid w:val="003057F5"/>
    <w:rsid w:val="003349DC"/>
    <w:rsid w:val="00337D75"/>
    <w:rsid w:val="00365455"/>
    <w:rsid w:val="00376644"/>
    <w:rsid w:val="003803AD"/>
    <w:rsid w:val="003844F3"/>
    <w:rsid w:val="003A200C"/>
    <w:rsid w:val="003C1BA8"/>
    <w:rsid w:val="003C6A71"/>
    <w:rsid w:val="003E065B"/>
    <w:rsid w:val="003E4D1A"/>
    <w:rsid w:val="003E52B9"/>
    <w:rsid w:val="00455B9D"/>
    <w:rsid w:val="00456CBD"/>
    <w:rsid w:val="00463F9F"/>
    <w:rsid w:val="00475CFC"/>
    <w:rsid w:val="0049107D"/>
    <w:rsid w:val="004B733B"/>
    <w:rsid w:val="004D20A8"/>
    <w:rsid w:val="004E74D1"/>
    <w:rsid w:val="004F2AB3"/>
    <w:rsid w:val="004F6679"/>
    <w:rsid w:val="004F6E26"/>
    <w:rsid w:val="005148C6"/>
    <w:rsid w:val="00540441"/>
    <w:rsid w:val="00542734"/>
    <w:rsid w:val="00544D79"/>
    <w:rsid w:val="00554684"/>
    <w:rsid w:val="00557BC9"/>
    <w:rsid w:val="00561003"/>
    <w:rsid w:val="005620F8"/>
    <w:rsid w:val="005812F5"/>
    <w:rsid w:val="005935F5"/>
    <w:rsid w:val="005C226D"/>
    <w:rsid w:val="005F2A41"/>
    <w:rsid w:val="005F3143"/>
    <w:rsid w:val="005F4054"/>
    <w:rsid w:val="005F6C31"/>
    <w:rsid w:val="00604548"/>
    <w:rsid w:val="00604AF0"/>
    <w:rsid w:val="00606B49"/>
    <w:rsid w:val="00621F93"/>
    <w:rsid w:val="00624CC9"/>
    <w:rsid w:val="00632446"/>
    <w:rsid w:val="00636E3E"/>
    <w:rsid w:val="00644DD8"/>
    <w:rsid w:val="00654338"/>
    <w:rsid w:val="00664B67"/>
    <w:rsid w:val="0066651A"/>
    <w:rsid w:val="00674282"/>
    <w:rsid w:val="006846E7"/>
    <w:rsid w:val="00685973"/>
    <w:rsid w:val="00697BE5"/>
    <w:rsid w:val="006B22C2"/>
    <w:rsid w:val="006C1959"/>
    <w:rsid w:val="006C3A3E"/>
    <w:rsid w:val="006C636E"/>
    <w:rsid w:val="006D5140"/>
    <w:rsid w:val="006E1770"/>
    <w:rsid w:val="006F573E"/>
    <w:rsid w:val="00703026"/>
    <w:rsid w:val="00714127"/>
    <w:rsid w:val="00720989"/>
    <w:rsid w:val="00755EA8"/>
    <w:rsid w:val="00763639"/>
    <w:rsid w:val="00765CFF"/>
    <w:rsid w:val="00782F19"/>
    <w:rsid w:val="0078548F"/>
    <w:rsid w:val="007D067B"/>
    <w:rsid w:val="007E552A"/>
    <w:rsid w:val="007F3DC7"/>
    <w:rsid w:val="00802EF1"/>
    <w:rsid w:val="008041C3"/>
    <w:rsid w:val="00804945"/>
    <w:rsid w:val="00804FEC"/>
    <w:rsid w:val="008105A3"/>
    <w:rsid w:val="0082419B"/>
    <w:rsid w:val="00834449"/>
    <w:rsid w:val="00837C94"/>
    <w:rsid w:val="00846E1E"/>
    <w:rsid w:val="00852EA6"/>
    <w:rsid w:val="0085441F"/>
    <w:rsid w:val="008554A9"/>
    <w:rsid w:val="00857BA2"/>
    <w:rsid w:val="00863461"/>
    <w:rsid w:val="008927BB"/>
    <w:rsid w:val="00893AE9"/>
    <w:rsid w:val="00894B6B"/>
    <w:rsid w:val="008B0B0A"/>
    <w:rsid w:val="008B44F0"/>
    <w:rsid w:val="008F0DCE"/>
    <w:rsid w:val="008F24AF"/>
    <w:rsid w:val="008F4FF3"/>
    <w:rsid w:val="00916E0B"/>
    <w:rsid w:val="00944CB9"/>
    <w:rsid w:val="0096309C"/>
    <w:rsid w:val="00964BDE"/>
    <w:rsid w:val="00983211"/>
    <w:rsid w:val="0098771F"/>
    <w:rsid w:val="00992D3B"/>
    <w:rsid w:val="009968B6"/>
    <w:rsid w:val="009A2940"/>
    <w:rsid w:val="009A5A85"/>
    <w:rsid w:val="009B26A1"/>
    <w:rsid w:val="009B635E"/>
    <w:rsid w:val="009C068F"/>
    <w:rsid w:val="009C2C04"/>
    <w:rsid w:val="009C77CB"/>
    <w:rsid w:val="009D15B4"/>
    <w:rsid w:val="009E4257"/>
    <w:rsid w:val="009F24C5"/>
    <w:rsid w:val="00A06524"/>
    <w:rsid w:val="00A13898"/>
    <w:rsid w:val="00A257E5"/>
    <w:rsid w:val="00A2766E"/>
    <w:rsid w:val="00A2771A"/>
    <w:rsid w:val="00A27791"/>
    <w:rsid w:val="00A27FE1"/>
    <w:rsid w:val="00A332AE"/>
    <w:rsid w:val="00A352EE"/>
    <w:rsid w:val="00A47D48"/>
    <w:rsid w:val="00A61E1B"/>
    <w:rsid w:val="00A7414E"/>
    <w:rsid w:val="00A74481"/>
    <w:rsid w:val="00A970F8"/>
    <w:rsid w:val="00AA2A11"/>
    <w:rsid w:val="00AC00DE"/>
    <w:rsid w:val="00AC3DA8"/>
    <w:rsid w:val="00AC7292"/>
    <w:rsid w:val="00AE0C7C"/>
    <w:rsid w:val="00AE4F79"/>
    <w:rsid w:val="00AF03AB"/>
    <w:rsid w:val="00B016E4"/>
    <w:rsid w:val="00B04A04"/>
    <w:rsid w:val="00B13CBA"/>
    <w:rsid w:val="00B20A23"/>
    <w:rsid w:val="00B2567E"/>
    <w:rsid w:val="00B33518"/>
    <w:rsid w:val="00B34D16"/>
    <w:rsid w:val="00B4208E"/>
    <w:rsid w:val="00B678AA"/>
    <w:rsid w:val="00B73A71"/>
    <w:rsid w:val="00B76DBF"/>
    <w:rsid w:val="00B77DCF"/>
    <w:rsid w:val="00B96851"/>
    <w:rsid w:val="00B977AD"/>
    <w:rsid w:val="00BB0775"/>
    <w:rsid w:val="00BC39EC"/>
    <w:rsid w:val="00BD7335"/>
    <w:rsid w:val="00BE3ADA"/>
    <w:rsid w:val="00BF094A"/>
    <w:rsid w:val="00BF4F19"/>
    <w:rsid w:val="00C22B88"/>
    <w:rsid w:val="00C634C9"/>
    <w:rsid w:val="00C63547"/>
    <w:rsid w:val="00CA0A0C"/>
    <w:rsid w:val="00CB629A"/>
    <w:rsid w:val="00CC395B"/>
    <w:rsid w:val="00D071DB"/>
    <w:rsid w:val="00D16938"/>
    <w:rsid w:val="00D450FF"/>
    <w:rsid w:val="00D4672B"/>
    <w:rsid w:val="00D70F0E"/>
    <w:rsid w:val="00D75CFB"/>
    <w:rsid w:val="00D8246D"/>
    <w:rsid w:val="00D906FE"/>
    <w:rsid w:val="00D93071"/>
    <w:rsid w:val="00D93511"/>
    <w:rsid w:val="00DA2149"/>
    <w:rsid w:val="00DC43AC"/>
    <w:rsid w:val="00DD3A7E"/>
    <w:rsid w:val="00DF3C4D"/>
    <w:rsid w:val="00E06F5D"/>
    <w:rsid w:val="00E16DFD"/>
    <w:rsid w:val="00E37B66"/>
    <w:rsid w:val="00E43D84"/>
    <w:rsid w:val="00E469A9"/>
    <w:rsid w:val="00E46D3F"/>
    <w:rsid w:val="00E55FDE"/>
    <w:rsid w:val="00E629E1"/>
    <w:rsid w:val="00E6314E"/>
    <w:rsid w:val="00E6510D"/>
    <w:rsid w:val="00E846D0"/>
    <w:rsid w:val="00E948BB"/>
    <w:rsid w:val="00E949E7"/>
    <w:rsid w:val="00EB5E83"/>
    <w:rsid w:val="00EC6753"/>
    <w:rsid w:val="00ED05D9"/>
    <w:rsid w:val="00ED2243"/>
    <w:rsid w:val="00EE5D6E"/>
    <w:rsid w:val="00EF2B22"/>
    <w:rsid w:val="00F0357A"/>
    <w:rsid w:val="00F152CD"/>
    <w:rsid w:val="00F41B3F"/>
    <w:rsid w:val="00F46A03"/>
    <w:rsid w:val="00F57192"/>
    <w:rsid w:val="00F57C9F"/>
    <w:rsid w:val="00F84653"/>
    <w:rsid w:val="00F850E6"/>
    <w:rsid w:val="00FA0AEE"/>
    <w:rsid w:val="00FA3273"/>
    <w:rsid w:val="00FA7012"/>
    <w:rsid w:val="00FB5861"/>
    <w:rsid w:val="00FB5EBF"/>
    <w:rsid w:val="00FD2847"/>
    <w:rsid w:val="00FE16C9"/>
    <w:rsid w:val="00FF575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3B"/>
    <w:pPr>
      <w:ind w:left="720"/>
      <w:contextualSpacing/>
    </w:pPr>
  </w:style>
  <w:style w:type="paragraph" w:customStyle="1" w:styleId="tkTekst">
    <w:name w:val="_Текст обычный (tkTekst)"/>
    <w:basedOn w:val="a"/>
    <w:rsid w:val="00AA2A1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A2A11"/>
    <w:rPr>
      <w:color w:val="0000FF"/>
      <w:u w:val="single"/>
    </w:rPr>
  </w:style>
  <w:style w:type="paragraph" w:customStyle="1" w:styleId="tkNazvanie">
    <w:name w:val="_Название (tkNazvanie)"/>
    <w:basedOn w:val="a"/>
    <w:rsid w:val="00B20A2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3B"/>
    <w:pPr>
      <w:ind w:left="720"/>
      <w:contextualSpacing/>
    </w:pPr>
  </w:style>
  <w:style w:type="paragraph" w:customStyle="1" w:styleId="tkTekst">
    <w:name w:val="_Текст обычный (tkTekst)"/>
    <w:basedOn w:val="a"/>
    <w:rsid w:val="00AA2A1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A2A11"/>
    <w:rPr>
      <w:color w:val="0000FF"/>
      <w:u w:val="single"/>
    </w:rPr>
  </w:style>
  <w:style w:type="paragraph" w:customStyle="1" w:styleId="tkNazvanie">
    <w:name w:val="_Название (tkNazvanie)"/>
    <w:basedOn w:val="a"/>
    <w:rsid w:val="00B20A2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130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9731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К. Сыдыгалиева</dc:creator>
  <cp:lastModifiedBy>Назгуль К. Сыдыгалиева</cp:lastModifiedBy>
  <cp:revision>5</cp:revision>
  <cp:lastPrinted>2018-07-06T06:12:00Z</cp:lastPrinted>
  <dcterms:created xsi:type="dcterms:W3CDTF">2018-06-29T08:55:00Z</dcterms:created>
  <dcterms:modified xsi:type="dcterms:W3CDTF">2018-07-06T06:14:00Z</dcterms:modified>
</cp:coreProperties>
</file>