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798" w:rsidRPr="00F82798" w:rsidRDefault="00F82798" w:rsidP="00F82798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82798">
        <w:rPr>
          <w:rFonts w:ascii="Times New Roman" w:eastAsia="Calibri" w:hAnsi="Times New Roman" w:cs="Times New Roman"/>
          <w:b/>
          <w:sz w:val="24"/>
          <w:szCs w:val="24"/>
        </w:rPr>
        <w:t>Квалификационные требования</w:t>
      </w:r>
    </w:p>
    <w:p w:rsidR="00F82798" w:rsidRPr="00F82798" w:rsidRDefault="00F82798" w:rsidP="00F82798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82798">
        <w:rPr>
          <w:rFonts w:ascii="Times New Roman" w:eastAsia="Calibri" w:hAnsi="Times New Roman" w:cs="Times New Roman"/>
          <w:b/>
          <w:sz w:val="24"/>
          <w:szCs w:val="24"/>
        </w:rPr>
        <w:t>к административным государственным должностям центрального аппарата Министерства экономики Кыргызской Республики</w:t>
      </w:r>
    </w:p>
    <w:p w:rsidR="00F82798" w:rsidRPr="00F82798" w:rsidRDefault="00F82798" w:rsidP="00F82798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798" w:rsidRPr="00F82798" w:rsidRDefault="00F82798" w:rsidP="00F8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82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Общие квалификационные требования ко всем группам административных государственных должностей</w:t>
      </w:r>
    </w:p>
    <w:p w:rsidR="00F82798" w:rsidRPr="00F82798" w:rsidRDefault="00F82798" w:rsidP="00F82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D48EA" w:rsidRPr="00F82798" w:rsidRDefault="003D48EA" w:rsidP="003D48E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  <w:t xml:space="preserve">Для </w:t>
      </w:r>
      <w:r w:rsidR="009862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главных</w:t>
      </w:r>
      <w:r w:rsidRPr="00F82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  <w:t xml:space="preserve"> административных государственных должностей:</w:t>
      </w:r>
    </w:p>
    <w:p w:rsidR="003D48EA" w:rsidRPr="00F82798" w:rsidRDefault="003D48EA" w:rsidP="003D48E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F8279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Знание:  </w:t>
      </w:r>
    </w:p>
    <w:p w:rsidR="003D48EA" w:rsidRPr="00F82798" w:rsidRDefault="003D48EA" w:rsidP="003D48EA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Конституции Кыргызской Республики;</w:t>
      </w:r>
    </w:p>
    <w:p w:rsidR="003D48EA" w:rsidRPr="00F82798" w:rsidRDefault="003D48EA" w:rsidP="003D48EA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государственной гражданской службе и муниципальной службе»;</w:t>
      </w:r>
    </w:p>
    <w:p w:rsidR="003D48EA" w:rsidRPr="00F82798" w:rsidRDefault="003D48EA" w:rsidP="003D48EA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нормативных правовых актах Кыргызской Республики»;</w:t>
      </w:r>
    </w:p>
    <w:p w:rsidR="003D48EA" w:rsidRPr="00F82798" w:rsidRDefault="003D48EA" w:rsidP="003D48EA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порядке рассмотрения обращений граждан».</w:t>
      </w:r>
    </w:p>
    <w:p w:rsidR="003D48EA" w:rsidRPr="00F82798" w:rsidRDefault="003D48EA" w:rsidP="003D48EA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противодействии коррупции»;</w:t>
      </w:r>
    </w:p>
    <w:p w:rsidR="003D48EA" w:rsidRPr="00F82798" w:rsidRDefault="003D48EA" w:rsidP="003D48EA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3D48EA" w:rsidRPr="00F82798" w:rsidRDefault="003D48EA" w:rsidP="003D48E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D48EA" w:rsidRPr="00F82798" w:rsidRDefault="003D48EA" w:rsidP="003D48E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  <w:t>Умение:</w:t>
      </w:r>
    </w:p>
    <w:p w:rsidR="003D48EA" w:rsidRPr="00F82798" w:rsidRDefault="003D48EA" w:rsidP="003D48E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анализировать статистические данные и производить информацию для поддержки эффективности принятия решений;</w:t>
      </w:r>
    </w:p>
    <w:p w:rsidR="003D48EA" w:rsidRPr="00F82798" w:rsidRDefault="003D48EA" w:rsidP="003D48E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получать и отправлять электронные письма;</w:t>
      </w:r>
    </w:p>
    <w:p w:rsidR="003D48EA" w:rsidRPr="00F82798" w:rsidRDefault="003D48EA" w:rsidP="003D48E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пользоваться поисковыми системами;</w:t>
      </w:r>
    </w:p>
    <w:p w:rsidR="003D48EA" w:rsidRPr="00F82798" w:rsidRDefault="003D48EA" w:rsidP="003D48E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работать с различными браузерами;</w:t>
      </w:r>
    </w:p>
    <w:p w:rsidR="003D48EA" w:rsidRPr="00F82798" w:rsidRDefault="003D48EA" w:rsidP="003D48E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организовывать презентации;</w:t>
      </w:r>
    </w:p>
    <w:p w:rsidR="003D48EA" w:rsidRPr="00F82798" w:rsidRDefault="003D48EA" w:rsidP="003D48E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предоставлять данные в виде таблиц, диаграмм и графиков;</w:t>
      </w:r>
    </w:p>
    <w:p w:rsidR="003D48EA" w:rsidRPr="00F82798" w:rsidRDefault="003D48EA" w:rsidP="003D48E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пользоваться информационными системами правовой базы законодательства </w:t>
      </w:r>
      <w:proofErr w:type="gramStart"/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КР</w:t>
      </w:r>
      <w:proofErr w:type="gramEnd"/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3D48EA" w:rsidRPr="00F82798" w:rsidRDefault="003D48EA" w:rsidP="003D48E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корректно взаимодействовать в социальных сетях с учетом норм служебной этики;</w:t>
      </w:r>
    </w:p>
    <w:p w:rsidR="003D48EA" w:rsidRPr="00F82798" w:rsidRDefault="003D48EA" w:rsidP="003D48E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работать с офисной техникой: копировальные аппараты, принтер, сканер, проектор или интерактивная доска, факс.</w:t>
      </w:r>
    </w:p>
    <w:p w:rsidR="003D48EA" w:rsidRPr="00F82798" w:rsidRDefault="003D48EA" w:rsidP="003D4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862DC" w:rsidRPr="0093280A" w:rsidRDefault="009862DC" w:rsidP="009862D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862DC" w:rsidRDefault="009862DC" w:rsidP="009862DC">
      <w:pPr>
        <w:pStyle w:val="tkNazvanie"/>
        <w:spacing w:before="0"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93280A">
        <w:rPr>
          <w:rFonts w:ascii="Times New Roman" w:hAnsi="Times New Roman" w:cs="Times New Roman"/>
        </w:rPr>
        <w:t xml:space="preserve">Начальник управления </w:t>
      </w:r>
      <w:r w:rsidRPr="0093280A">
        <w:rPr>
          <w:rFonts w:ascii="Times New Roman" w:hAnsi="Times New Roman"/>
        </w:rPr>
        <w:t>политики государственной собственности</w:t>
      </w:r>
      <w:r>
        <w:rPr>
          <w:rFonts w:ascii="Times New Roman" w:hAnsi="Times New Roman"/>
        </w:rPr>
        <w:t xml:space="preserve"> </w:t>
      </w:r>
      <w:r w:rsidRPr="0093280A">
        <w:rPr>
          <w:rFonts w:ascii="Times New Roman" w:hAnsi="Times New Roman" w:cs="Times New Roman"/>
        </w:rPr>
        <w:t>– 1 единица (</w:t>
      </w:r>
      <w:proofErr w:type="gramStart"/>
      <w:r w:rsidRPr="0093280A">
        <w:rPr>
          <w:rFonts w:ascii="Times New Roman" w:hAnsi="Times New Roman" w:cs="Times New Roman"/>
        </w:rPr>
        <w:t>Г-А</w:t>
      </w:r>
      <w:proofErr w:type="gramEnd"/>
      <w:r w:rsidRPr="0093280A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:</w:t>
      </w:r>
    </w:p>
    <w:p w:rsidR="009862DC" w:rsidRPr="0093280A" w:rsidRDefault="009862DC" w:rsidP="009862DC">
      <w:pPr>
        <w:pStyle w:val="tkNazvanie"/>
        <w:spacing w:before="0"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</w:p>
    <w:p w:rsidR="009862DC" w:rsidRPr="0093280A" w:rsidRDefault="009862DC" w:rsidP="000F5E94">
      <w:pPr>
        <w:numPr>
          <w:ilvl w:val="0"/>
          <w:numId w:val="4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3280A">
        <w:rPr>
          <w:rFonts w:ascii="Times New Roman" w:hAnsi="Times New Roman"/>
          <w:b/>
          <w:sz w:val="24"/>
          <w:szCs w:val="24"/>
          <w:u w:val="single"/>
        </w:rPr>
        <w:t>Уровень профессионального образования:</w:t>
      </w:r>
    </w:p>
    <w:p w:rsidR="009862DC" w:rsidRPr="0093280A" w:rsidRDefault="009862DC" w:rsidP="000F5E94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высшее образование в сфере экономики; юриспруденции; государственного и муниципального управления;</w:t>
      </w:r>
    </w:p>
    <w:p w:rsidR="009862DC" w:rsidRPr="0093280A" w:rsidRDefault="009862DC" w:rsidP="000F5E94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280A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93280A">
        <w:rPr>
          <w:rFonts w:ascii="Times New Roman" w:hAnsi="Times New Roman"/>
          <w:sz w:val="24"/>
          <w:szCs w:val="24"/>
        </w:rPr>
        <w:t xml:space="preserve"> образование по управлению персоналом и стратегическому управлению (желательно);</w:t>
      </w:r>
    </w:p>
    <w:p w:rsidR="009862DC" w:rsidRPr="0093280A" w:rsidRDefault="009862DC" w:rsidP="000F5E94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научная степень и научное звание (желательно).</w:t>
      </w:r>
    </w:p>
    <w:p w:rsidR="009862DC" w:rsidRPr="0093280A" w:rsidRDefault="009862DC" w:rsidP="000F5E94">
      <w:pPr>
        <w:numPr>
          <w:ilvl w:val="0"/>
          <w:numId w:val="4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b/>
          <w:sz w:val="24"/>
          <w:szCs w:val="24"/>
          <w:u w:val="single"/>
        </w:rPr>
        <w:t>Стаж и опыт работы</w:t>
      </w:r>
      <w:r w:rsidRPr="0093280A">
        <w:rPr>
          <w:rFonts w:ascii="Times New Roman" w:hAnsi="Times New Roman"/>
          <w:b/>
          <w:sz w:val="24"/>
          <w:szCs w:val="24"/>
        </w:rPr>
        <w:t>:</w:t>
      </w:r>
    </w:p>
    <w:p w:rsidR="009862DC" w:rsidRPr="0093280A" w:rsidRDefault="009862DC" w:rsidP="000F5E94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стаж государственной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9862DC" w:rsidRPr="0093280A" w:rsidRDefault="009862DC" w:rsidP="000F5E94">
      <w:pPr>
        <w:numPr>
          <w:ilvl w:val="0"/>
          <w:numId w:val="4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b/>
          <w:sz w:val="24"/>
          <w:szCs w:val="24"/>
          <w:u w:val="single"/>
        </w:rPr>
        <w:lastRenderedPageBreak/>
        <w:t>Профессиональные компетенции</w:t>
      </w:r>
      <w:r w:rsidRPr="0093280A">
        <w:rPr>
          <w:rFonts w:ascii="Times New Roman" w:hAnsi="Times New Roman"/>
          <w:b/>
          <w:sz w:val="24"/>
          <w:szCs w:val="24"/>
        </w:rPr>
        <w:t>:</w:t>
      </w:r>
    </w:p>
    <w:p w:rsidR="009862DC" w:rsidRPr="0093280A" w:rsidRDefault="009862DC" w:rsidP="009862DC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93280A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9862DC" w:rsidRPr="0093280A" w:rsidRDefault="009862DC" w:rsidP="000F5E94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 xml:space="preserve">законов Кыргызской Республики: </w:t>
      </w:r>
      <w:proofErr w:type="gramStart"/>
      <w:r w:rsidRPr="0093280A">
        <w:rPr>
          <w:rFonts w:ascii="Times New Roman" w:hAnsi="Times New Roman"/>
          <w:sz w:val="24"/>
          <w:szCs w:val="24"/>
        </w:rPr>
        <w:t>«Об акционерных обществах»; «О приватизации государственной собственности в Кыргызской Республике»; «О стратегических объектах Кыргызской Республики»; «О банкротстве (несостоятельности)», «О доверительном управле</w:t>
      </w:r>
      <w:r>
        <w:rPr>
          <w:rFonts w:ascii="Times New Roman" w:hAnsi="Times New Roman"/>
          <w:sz w:val="24"/>
          <w:szCs w:val="24"/>
        </w:rPr>
        <w:t>нии государственным имуществом»</w:t>
      </w:r>
      <w:r w:rsidRPr="0093280A">
        <w:rPr>
          <w:rFonts w:ascii="Times New Roman" w:hAnsi="Times New Roman"/>
          <w:sz w:val="24"/>
          <w:szCs w:val="24"/>
        </w:rPr>
        <w:t>;</w:t>
      </w:r>
      <w:proofErr w:type="gramEnd"/>
    </w:p>
    <w:p w:rsidR="009862DC" w:rsidRDefault="009862DC" w:rsidP="000F5E94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280A">
        <w:rPr>
          <w:rFonts w:ascii="Times New Roman" w:hAnsi="Times New Roman"/>
          <w:sz w:val="24"/>
          <w:szCs w:val="24"/>
        </w:rPr>
        <w:t>Положения об условиях и порядке приватизации государственной собственности в Кыргызской Республики и признании утратившими силу некоторых решений Правительства Кыргызской Республики</w:t>
      </w:r>
      <w:r>
        <w:rPr>
          <w:rFonts w:ascii="Times New Roman" w:hAnsi="Times New Roman"/>
          <w:sz w:val="24"/>
          <w:szCs w:val="24"/>
        </w:rPr>
        <w:t xml:space="preserve">, утвержденного </w:t>
      </w:r>
      <w:r w:rsidRPr="0093280A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ем</w:t>
      </w:r>
      <w:r w:rsidRPr="0093280A">
        <w:rPr>
          <w:rFonts w:ascii="Times New Roman" w:hAnsi="Times New Roman"/>
          <w:sz w:val="24"/>
          <w:szCs w:val="24"/>
        </w:rPr>
        <w:t xml:space="preserve"> Правительства Кыргызской Республики от 26 марта 2003 года № 169; </w:t>
      </w:r>
      <w:proofErr w:type="gramEnd"/>
    </w:p>
    <w:p w:rsidR="009862DC" w:rsidRPr="0093280A" w:rsidRDefault="009862DC" w:rsidP="000F5E94">
      <w:pPr>
        <w:numPr>
          <w:ilvl w:val="0"/>
          <w:numId w:val="2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Положения о порядке предоставления государственного имущества в аренду</w:t>
      </w:r>
      <w:r>
        <w:rPr>
          <w:rFonts w:ascii="Times New Roman" w:hAnsi="Times New Roman"/>
          <w:sz w:val="24"/>
          <w:szCs w:val="24"/>
        </w:rPr>
        <w:t xml:space="preserve">, утвержденного </w:t>
      </w:r>
      <w:r w:rsidRPr="0093280A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ем</w:t>
      </w:r>
      <w:r w:rsidRPr="0093280A">
        <w:rPr>
          <w:rFonts w:ascii="Times New Roman" w:hAnsi="Times New Roman"/>
          <w:sz w:val="24"/>
          <w:szCs w:val="24"/>
        </w:rPr>
        <w:t xml:space="preserve"> Прави</w:t>
      </w:r>
      <w:r>
        <w:rPr>
          <w:rFonts w:ascii="Times New Roman" w:hAnsi="Times New Roman"/>
          <w:sz w:val="24"/>
          <w:szCs w:val="24"/>
        </w:rPr>
        <w:t>тельства Кыргызской Республики</w:t>
      </w:r>
      <w:r w:rsidRPr="0093280A">
        <w:rPr>
          <w:rFonts w:ascii="Times New Roman" w:hAnsi="Times New Roman"/>
          <w:sz w:val="24"/>
          <w:szCs w:val="24"/>
        </w:rPr>
        <w:t xml:space="preserve"> от 17 июня 2015 года № 374; </w:t>
      </w:r>
    </w:p>
    <w:p w:rsidR="009862DC" w:rsidRPr="0093280A" w:rsidRDefault="009862DC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9862DC" w:rsidRPr="0093280A" w:rsidRDefault="009862DC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9862DC" w:rsidRDefault="009862DC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английского языка является преимуществом.</w:t>
      </w:r>
    </w:p>
    <w:p w:rsidR="009862DC" w:rsidRPr="0093280A" w:rsidRDefault="009862DC" w:rsidP="009862D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93280A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9862DC" w:rsidRPr="0093280A" w:rsidRDefault="009862DC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9862DC" w:rsidRPr="0093280A" w:rsidRDefault="009862DC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9862DC" w:rsidRPr="0093280A" w:rsidRDefault="009862DC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9862DC" w:rsidRPr="0093280A" w:rsidRDefault="009862DC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9862DC" w:rsidRPr="0093280A" w:rsidRDefault="009862DC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9862DC" w:rsidRPr="0093280A" w:rsidRDefault="009862DC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9862DC" w:rsidRPr="0093280A" w:rsidRDefault="009862DC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межведомственного взаимодействия;</w:t>
      </w:r>
    </w:p>
    <w:p w:rsidR="009862DC" w:rsidRPr="0093280A" w:rsidRDefault="009862DC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280A">
        <w:rPr>
          <w:rFonts w:ascii="Times New Roman" w:hAnsi="Times New Roman"/>
          <w:sz w:val="24"/>
          <w:szCs w:val="24"/>
        </w:rPr>
        <w:t>урегулирования конфликтных ситуаций.</w:t>
      </w:r>
    </w:p>
    <w:p w:rsidR="009862DC" w:rsidRDefault="009862DC" w:rsidP="009862DC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</w:p>
    <w:p w:rsidR="009862DC" w:rsidRPr="0093280A" w:rsidRDefault="009862DC" w:rsidP="009862DC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93280A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9862DC" w:rsidRPr="0093280A" w:rsidRDefault="009862DC" w:rsidP="000F5E94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93280A">
        <w:rPr>
          <w:rFonts w:ascii="Times New Roman" w:hAnsi="Times New Roman"/>
          <w:sz w:val="24"/>
          <w:szCs w:val="24"/>
        </w:rPr>
        <w:t>разработки законопроектов и других нормативных правовых актов;</w:t>
      </w:r>
    </w:p>
    <w:p w:rsidR="009862DC" w:rsidRPr="0093280A" w:rsidRDefault="009862DC" w:rsidP="000F5E94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93280A">
        <w:rPr>
          <w:rFonts w:ascii="Times New Roman" w:hAnsi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9862DC" w:rsidRPr="0093280A" w:rsidRDefault="009862DC" w:rsidP="000F5E94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93280A">
        <w:rPr>
          <w:rFonts w:ascii="Times New Roman" w:hAnsi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9862DC" w:rsidRPr="0093280A" w:rsidRDefault="009862DC" w:rsidP="000F5E94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93280A">
        <w:rPr>
          <w:rFonts w:ascii="Times New Roman" w:hAnsi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9862DC" w:rsidRPr="0093280A" w:rsidRDefault="009862DC" w:rsidP="000F5E94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93280A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9862DC" w:rsidRPr="0093280A" w:rsidRDefault="009862DC" w:rsidP="000F5E94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93280A">
        <w:rPr>
          <w:rFonts w:ascii="Times New Roman" w:hAnsi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9862DC" w:rsidRPr="0093280A" w:rsidRDefault="009862DC" w:rsidP="000F5E94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93280A">
        <w:rPr>
          <w:rFonts w:ascii="Times New Roman" w:hAnsi="Times New Roman"/>
          <w:sz w:val="24"/>
          <w:szCs w:val="24"/>
          <w:lang w:val="ky-KG"/>
        </w:rPr>
        <w:lastRenderedPageBreak/>
        <w:t>владения компьютерной и оргтехникой, необходимыми программными продуктами</w:t>
      </w:r>
      <w:r w:rsidRPr="0093280A">
        <w:rPr>
          <w:rFonts w:ascii="Times New Roman" w:hAnsi="Times New Roman"/>
          <w:sz w:val="24"/>
          <w:szCs w:val="24"/>
        </w:rPr>
        <w:t>.</w:t>
      </w:r>
    </w:p>
    <w:p w:rsidR="003D48EA" w:rsidRDefault="003D48EA" w:rsidP="009862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</w:pPr>
    </w:p>
    <w:p w:rsidR="000F5E94" w:rsidRDefault="000F5E94" w:rsidP="000F5E94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F5E94" w:rsidRDefault="000F5E94" w:rsidP="000F5E94">
      <w:pPr>
        <w:tabs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23D91">
        <w:rPr>
          <w:rFonts w:ascii="Times New Roman" w:hAnsi="Times New Roman"/>
          <w:b/>
          <w:sz w:val="24"/>
          <w:szCs w:val="24"/>
        </w:rPr>
        <w:t>Заведующий отделом</w:t>
      </w:r>
      <w:r w:rsidRPr="00805457">
        <w:rPr>
          <w:rFonts w:ascii="Times New Roman" w:hAnsi="Times New Roman"/>
          <w:b/>
          <w:sz w:val="24"/>
          <w:szCs w:val="24"/>
        </w:rPr>
        <w:t xml:space="preserve"> </w:t>
      </w:r>
      <w:r w:rsidRPr="00623D91">
        <w:rPr>
          <w:rFonts w:ascii="Times New Roman" w:hAnsi="Times New Roman"/>
          <w:b/>
          <w:sz w:val="24"/>
          <w:szCs w:val="24"/>
        </w:rPr>
        <w:t>по работе с Евразийским экономическим союзом (ЕАЭС) Управлен</w:t>
      </w:r>
      <w:r>
        <w:rPr>
          <w:rFonts w:ascii="Times New Roman" w:hAnsi="Times New Roman"/>
          <w:b/>
          <w:sz w:val="24"/>
          <w:szCs w:val="24"/>
        </w:rPr>
        <w:t>ия</w:t>
      </w:r>
      <w:r w:rsidRPr="00623D9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координации </w:t>
      </w:r>
      <w:r w:rsidRPr="00623D91">
        <w:rPr>
          <w:rFonts w:ascii="Times New Roman" w:hAnsi="Times New Roman"/>
          <w:b/>
          <w:sz w:val="24"/>
          <w:szCs w:val="24"/>
        </w:rPr>
        <w:t xml:space="preserve">Евразийским экономическим союзом </w:t>
      </w:r>
      <w:r>
        <w:rPr>
          <w:rFonts w:ascii="Times New Roman" w:hAnsi="Times New Roman"/>
          <w:b/>
          <w:sz w:val="24"/>
          <w:szCs w:val="24"/>
        </w:rPr>
        <w:t xml:space="preserve">(ЕАЭС) </w:t>
      </w:r>
      <w:r w:rsidRPr="00805457">
        <w:rPr>
          <w:rFonts w:ascii="Times New Roman" w:hAnsi="Times New Roman"/>
          <w:b/>
          <w:sz w:val="24"/>
          <w:szCs w:val="24"/>
        </w:rPr>
        <w:t>– 1 единица (</w:t>
      </w:r>
      <w:proofErr w:type="gramStart"/>
      <w:r w:rsidRPr="00805457">
        <w:rPr>
          <w:rFonts w:ascii="Times New Roman" w:hAnsi="Times New Roman"/>
          <w:b/>
          <w:sz w:val="24"/>
          <w:szCs w:val="24"/>
        </w:rPr>
        <w:t>Г-Б</w:t>
      </w:r>
      <w:proofErr w:type="gramEnd"/>
      <w:r w:rsidRPr="00805457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0F5E94" w:rsidRPr="00805457" w:rsidRDefault="000F5E94" w:rsidP="000F5E94">
      <w:pPr>
        <w:tabs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0F5E94" w:rsidRPr="00623D91" w:rsidRDefault="000F5E94" w:rsidP="000F5E94">
      <w:pPr>
        <w:numPr>
          <w:ilvl w:val="0"/>
          <w:numId w:val="5"/>
        </w:numPr>
        <w:tabs>
          <w:tab w:val="clear" w:pos="720"/>
          <w:tab w:val="num" w:pos="-23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23D91">
        <w:rPr>
          <w:rFonts w:ascii="Times New Roman" w:hAnsi="Times New Roman"/>
          <w:b/>
          <w:sz w:val="24"/>
          <w:szCs w:val="24"/>
          <w:u w:val="single"/>
        </w:rPr>
        <w:t>Уровень профессионального образования:</w:t>
      </w:r>
    </w:p>
    <w:p w:rsidR="000F5E94" w:rsidRPr="00623D91" w:rsidRDefault="000F5E94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23D91">
        <w:rPr>
          <w:rFonts w:ascii="Times New Roman" w:hAnsi="Times New Roman"/>
          <w:sz w:val="24"/>
          <w:szCs w:val="24"/>
        </w:rPr>
        <w:t>высшее образование в сфере экономики; финансов; торговли; юриспруденции; международных отношений; менеджмента; государственного управления;</w:t>
      </w:r>
    </w:p>
    <w:p w:rsidR="000F5E94" w:rsidRPr="00623D91" w:rsidRDefault="000F5E94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23D91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623D91">
        <w:rPr>
          <w:rFonts w:ascii="Times New Roman" w:hAnsi="Times New Roman"/>
          <w:sz w:val="24"/>
          <w:szCs w:val="24"/>
        </w:rPr>
        <w:t xml:space="preserve"> образование по управлению персоналом и стратегическому управлению (желательно).</w:t>
      </w:r>
    </w:p>
    <w:p w:rsidR="000F5E94" w:rsidRPr="00623D91" w:rsidRDefault="000F5E94" w:rsidP="000F5E94">
      <w:pPr>
        <w:numPr>
          <w:ilvl w:val="0"/>
          <w:numId w:val="5"/>
        </w:numPr>
        <w:shd w:val="clear" w:color="auto" w:fill="FFFFFF"/>
        <w:tabs>
          <w:tab w:val="clear" w:pos="720"/>
          <w:tab w:val="left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23D91">
        <w:rPr>
          <w:rFonts w:ascii="Times New Roman" w:hAnsi="Times New Roman"/>
          <w:b/>
          <w:sz w:val="24"/>
          <w:szCs w:val="24"/>
          <w:u w:val="single"/>
        </w:rPr>
        <w:t>Стаж и опыт работы:</w:t>
      </w:r>
    </w:p>
    <w:p w:rsidR="000F5E94" w:rsidRPr="00623D91" w:rsidRDefault="000F5E94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23D91">
        <w:rPr>
          <w:rFonts w:ascii="Times New Roman" w:hAnsi="Times New Roman"/>
          <w:sz w:val="24"/>
          <w:szCs w:val="24"/>
        </w:rPr>
        <w:t>стаж государственной службы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0F5E94" w:rsidRPr="00623D91" w:rsidRDefault="000F5E94" w:rsidP="000F5E94">
      <w:pPr>
        <w:numPr>
          <w:ilvl w:val="0"/>
          <w:numId w:val="5"/>
        </w:numPr>
        <w:tabs>
          <w:tab w:val="clear" w:pos="720"/>
          <w:tab w:val="left" w:pos="-252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23D91">
        <w:rPr>
          <w:rFonts w:ascii="Times New Roman" w:hAnsi="Times New Roman"/>
          <w:b/>
          <w:sz w:val="24"/>
          <w:szCs w:val="24"/>
          <w:u w:val="single"/>
        </w:rPr>
        <w:t>Профессиональные компетенции:</w:t>
      </w:r>
    </w:p>
    <w:p w:rsidR="000F5E94" w:rsidRPr="00623D91" w:rsidRDefault="000F5E94" w:rsidP="000F5E94">
      <w:pPr>
        <w:pStyle w:val="a3"/>
        <w:shd w:val="clear" w:color="auto" w:fill="FFFFFF"/>
        <w:tabs>
          <w:tab w:val="left" w:pos="567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623D91">
        <w:rPr>
          <w:rFonts w:ascii="Times New Roman" w:hAnsi="Times New Roman"/>
          <w:sz w:val="24"/>
          <w:szCs w:val="24"/>
          <w:u w:val="single"/>
        </w:rPr>
        <w:t xml:space="preserve">3.1. Знания: </w:t>
      </w:r>
    </w:p>
    <w:p w:rsidR="000F5E94" w:rsidRPr="00623D91" w:rsidRDefault="000F5E94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23D91">
        <w:rPr>
          <w:rFonts w:ascii="Times New Roman" w:hAnsi="Times New Roman"/>
          <w:sz w:val="24"/>
          <w:szCs w:val="24"/>
        </w:rPr>
        <w:t xml:space="preserve">законов Кыргызской Республики: «О международных договорах в Кыргызской Республике»; «О ратификации международных договоров по присоединению Кыргызской Республики к Договору о Евразийском экономическом союзе от 29 мая 2014 года»; </w:t>
      </w:r>
    </w:p>
    <w:p w:rsidR="000F5E94" w:rsidRPr="00623D91" w:rsidRDefault="000F5E94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23D91">
        <w:rPr>
          <w:rFonts w:ascii="Times New Roman" w:hAnsi="Times New Roman"/>
          <w:sz w:val="24"/>
          <w:szCs w:val="24"/>
        </w:rPr>
        <w:t xml:space="preserve">постановлений Правительства Кыргызской Республики: </w:t>
      </w:r>
      <w:proofErr w:type="gramStart"/>
      <w:r w:rsidRPr="00623D91">
        <w:rPr>
          <w:rFonts w:ascii="Times New Roman" w:hAnsi="Times New Roman"/>
          <w:sz w:val="24"/>
          <w:szCs w:val="24"/>
        </w:rPr>
        <w:t>«Об утверждении Плана мероприятий Правительства Кыргызской Республики по реализации Плана мероприятий («дорожной карты») по присоединению Кыргызской Республики к Таможенному союзу Республики Беларусь, Республики Казахстан и Российской Федерации, утвержденного Решением Высшего Евразийского Совета» от 29 мая 2014 года № 74;</w:t>
      </w:r>
      <w:proofErr w:type="gramEnd"/>
      <w:r w:rsidRPr="00623D9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23D91">
        <w:rPr>
          <w:rFonts w:ascii="Times New Roman" w:hAnsi="Times New Roman"/>
          <w:sz w:val="24"/>
          <w:szCs w:val="24"/>
        </w:rPr>
        <w:t>«Об утверждении Плана мероприятий Правительства Кыргызской Республики по реализации Плана мероприятий («дорожной карты») по присоединению Кыргызской Республики к Единому экономическому пространству Республики Беларусь, Республики Казахстан и Российской Федерации, утвержденного Решением Высшего Евразийского Совета» от 10 октября 2014 года № 75; «О порядке взаимодействия государственных органов Кыргызской Республики с Евразийской экономической комиссией» от 18 мая 2016 года № 263;</w:t>
      </w:r>
      <w:proofErr w:type="gramEnd"/>
    </w:p>
    <w:p w:rsidR="000F5E94" w:rsidRPr="00623D91" w:rsidRDefault="000F5E94" w:rsidP="000F5E94">
      <w:pPr>
        <w:widowControl w:val="0"/>
        <w:numPr>
          <w:ilvl w:val="0"/>
          <w:numId w:val="2"/>
        </w:numPr>
        <w:tabs>
          <w:tab w:val="clear" w:pos="568"/>
          <w:tab w:val="num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623D91">
        <w:rPr>
          <w:rFonts w:ascii="Times New Roman" w:hAnsi="Times New Roman"/>
          <w:sz w:val="24"/>
          <w:szCs w:val="24"/>
        </w:rPr>
        <w:t xml:space="preserve">Договора о Евразийском экономическом союзе от 29 мая 2014 года; </w:t>
      </w:r>
    </w:p>
    <w:p w:rsidR="000F5E94" w:rsidRPr="00623D91" w:rsidRDefault="000F5E94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623D91">
        <w:rPr>
          <w:rFonts w:ascii="Times New Roman" w:hAnsi="Times New Roman"/>
          <w:sz w:val="24"/>
          <w:szCs w:val="24"/>
        </w:rPr>
        <w:t>Договора о создании единой таможенной территории и формировании Таможенного союза от 6 октября 2007 года;</w:t>
      </w:r>
    </w:p>
    <w:p w:rsidR="000F5E94" w:rsidRPr="00623D91" w:rsidRDefault="000F5E94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hyperlink r:id="rId6" w:tgtFrame="_blank" w:history="1">
        <w:r w:rsidRPr="00623D91">
          <w:rPr>
            <w:rFonts w:ascii="Times New Roman" w:hAnsi="Times New Roman"/>
            <w:sz w:val="24"/>
            <w:szCs w:val="24"/>
          </w:rPr>
          <w:t>Соглашения о международных договорах Евразийского экономического союза с третьими государствами, международными организациями или международными интеграционными объединениями</w:t>
        </w:r>
      </w:hyperlink>
      <w:r w:rsidRPr="00623D91">
        <w:rPr>
          <w:rFonts w:ascii="Times New Roman" w:hAnsi="Times New Roman"/>
          <w:sz w:val="24"/>
          <w:szCs w:val="24"/>
        </w:rPr>
        <w:t xml:space="preserve"> от 14 мая 2018 года;</w:t>
      </w:r>
    </w:p>
    <w:p w:rsidR="000F5E94" w:rsidRPr="00623D91" w:rsidRDefault="000F5E94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23D91">
        <w:rPr>
          <w:rFonts w:ascii="Times New Roman" w:hAnsi="Times New Roman"/>
          <w:sz w:val="24"/>
          <w:szCs w:val="24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0F5E94" w:rsidRPr="00623D91" w:rsidRDefault="000F5E94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23D91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0F5E94" w:rsidRPr="00623D91" w:rsidRDefault="000F5E94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23D91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0F5E94" w:rsidRPr="00623D91" w:rsidRDefault="000F5E94" w:rsidP="000F5E9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623D91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0F5E94" w:rsidRPr="00623D91" w:rsidRDefault="000F5E94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23D91">
        <w:rPr>
          <w:rFonts w:ascii="Times New Roman" w:hAnsi="Times New Roman"/>
          <w:sz w:val="24"/>
          <w:szCs w:val="24"/>
        </w:rPr>
        <w:t xml:space="preserve">определения приоритетных направлений деятельности и разработки </w:t>
      </w:r>
      <w:r w:rsidRPr="00623D91">
        <w:rPr>
          <w:rFonts w:ascii="Times New Roman" w:hAnsi="Times New Roman"/>
          <w:sz w:val="24"/>
          <w:szCs w:val="24"/>
        </w:rPr>
        <w:lastRenderedPageBreak/>
        <w:t>стратегических планов;</w:t>
      </w:r>
    </w:p>
    <w:p w:rsidR="000F5E94" w:rsidRPr="00623D91" w:rsidRDefault="000F5E94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23D91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0F5E94" w:rsidRPr="00623D91" w:rsidRDefault="000F5E94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23D91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0F5E94" w:rsidRPr="00623D91" w:rsidRDefault="000F5E94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23D91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0F5E94" w:rsidRPr="00623D91" w:rsidRDefault="000F5E94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23D91">
        <w:rPr>
          <w:rFonts w:ascii="Times New Roman" w:hAnsi="Times New Roman"/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0F5E94" w:rsidRPr="00623D91" w:rsidRDefault="000F5E94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23D91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0F5E94" w:rsidRPr="00623D91" w:rsidRDefault="000F5E94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23D91">
        <w:rPr>
          <w:rFonts w:ascii="Times New Roman" w:hAnsi="Times New Roman"/>
          <w:sz w:val="24"/>
          <w:szCs w:val="24"/>
        </w:rPr>
        <w:t>межведомственного взаимодействия;</w:t>
      </w:r>
    </w:p>
    <w:p w:rsidR="000F5E94" w:rsidRPr="00623D91" w:rsidRDefault="000F5E94" w:rsidP="000F5E94">
      <w:pPr>
        <w:widowControl w:val="0"/>
        <w:numPr>
          <w:ilvl w:val="0"/>
          <w:numId w:val="2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23D91">
        <w:rPr>
          <w:rFonts w:ascii="Times New Roman" w:hAnsi="Times New Roman"/>
          <w:sz w:val="24"/>
          <w:szCs w:val="24"/>
        </w:rPr>
        <w:t>урегулирования конфликтных ситуаций.</w:t>
      </w:r>
    </w:p>
    <w:p w:rsidR="000F5E94" w:rsidRPr="00623D91" w:rsidRDefault="000F5E94" w:rsidP="000F5E94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623D91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0F5E94" w:rsidRPr="00623D91" w:rsidRDefault="000F5E94" w:rsidP="000F5E94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623D91">
        <w:rPr>
          <w:rFonts w:ascii="Times New Roman" w:hAnsi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0F5E94" w:rsidRPr="00623D91" w:rsidRDefault="000F5E94" w:rsidP="000F5E94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623D91">
        <w:rPr>
          <w:rFonts w:ascii="Times New Roman" w:hAnsi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0F5E94" w:rsidRPr="00623D91" w:rsidRDefault="000F5E94" w:rsidP="000F5E94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623D91">
        <w:rPr>
          <w:rFonts w:ascii="Times New Roman" w:hAnsi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0F5E94" w:rsidRPr="00623D91" w:rsidRDefault="000F5E94" w:rsidP="000F5E94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623D91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0F5E94" w:rsidRPr="00623D91" w:rsidRDefault="000F5E94" w:rsidP="000F5E94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623D91">
        <w:rPr>
          <w:rFonts w:ascii="Times New Roman" w:hAnsi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0F5E94" w:rsidRPr="00623D91" w:rsidRDefault="000F5E94" w:rsidP="000F5E94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623D91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623D91">
        <w:rPr>
          <w:rFonts w:ascii="Times New Roman" w:hAnsi="Times New Roman"/>
          <w:sz w:val="24"/>
          <w:szCs w:val="24"/>
        </w:rPr>
        <w:t>.</w:t>
      </w:r>
    </w:p>
    <w:p w:rsidR="009862DC" w:rsidRPr="009862DC" w:rsidRDefault="009862DC" w:rsidP="009862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</w:pPr>
    </w:p>
    <w:sectPr w:rsidR="009862DC" w:rsidRPr="009862DC" w:rsidSect="00F82798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B07B9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AB37D1C"/>
    <w:multiLevelType w:val="hybridMultilevel"/>
    <w:tmpl w:val="C84EEA6E"/>
    <w:lvl w:ilvl="0" w:tplc="069A920E">
      <w:start w:val="1"/>
      <w:numFmt w:val="bullet"/>
      <w:lvlText w:val="˗"/>
      <w:lvlJc w:val="left"/>
      <w:pPr>
        <w:ind w:left="1854" w:hanging="360"/>
      </w:pPr>
      <w:rPr>
        <w:rFonts w:ascii="Times New Roman" w:eastAsiaTheme="minorEastAsia" w:hAnsi="Times New Roman" w:cs="Times New Roman" w:hint="default"/>
      </w:rPr>
    </w:lvl>
    <w:lvl w:ilvl="1" w:tplc="069A920E">
      <w:start w:val="1"/>
      <w:numFmt w:val="bullet"/>
      <w:lvlText w:val="˗"/>
      <w:lvlJc w:val="left"/>
      <w:pPr>
        <w:ind w:left="2204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21656498"/>
    <w:multiLevelType w:val="hybridMultilevel"/>
    <w:tmpl w:val="EA6491DC"/>
    <w:lvl w:ilvl="0" w:tplc="6068FED4">
      <w:start w:val="1"/>
      <w:numFmt w:val="bullet"/>
      <w:lvlText w:val=""/>
      <w:lvlJc w:val="left"/>
      <w:pPr>
        <w:tabs>
          <w:tab w:val="num" w:pos="568"/>
        </w:tabs>
        <w:ind w:left="993" w:hanging="425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290119"/>
    <w:multiLevelType w:val="hybridMultilevel"/>
    <w:tmpl w:val="161809F6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FE30CC2"/>
    <w:multiLevelType w:val="hybridMultilevel"/>
    <w:tmpl w:val="2E2A7974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798"/>
    <w:rsid w:val="0000140D"/>
    <w:rsid w:val="0000163F"/>
    <w:rsid w:val="000035EE"/>
    <w:rsid w:val="00004E54"/>
    <w:rsid w:val="000078C4"/>
    <w:rsid w:val="000102F8"/>
    <w:rsid w:val="00010B56"/>
    <w:rsid w:val="00012452"/>
    <w:rsid w:val="00014EEA"/>
    <w:rsid w:val="00016FFF"/>
    <w:rsid w:val="00017F54"/>
    <w:rsid w:val="00025409"/>
    <w:rsid w:val="00025DED"/>
    <w:rsid w:val="000337C7"/>
    <w:rsid w:val="00036D6C"/>
    <w:rsid w:val="000410A1"/>
    <w:rsid w:val="00051A40"/>
    <w:rsid w:val="00052E5A"/>
    <w:rsid w:val="00055290"/>
    <w:rsid w:val="000562F4"/>
    <w:rsid w:val="00056EC9"/>
    <w:rsid w:val="00057963"/>
    <w:rsid w:val="00057A4C"/>
    <w:rsid w:val="00064213"/>
    <w:rsid w:val="000657B0"/>
    <w:rsid w:val="00066DB1"/>
    <w:rsid w:val="00071134"/>
    <w:rsid w:val="000714E1"/>
    <w:rsid w:val="00071960"/>
    <w:rsid w:val="000729D4"/>
    <w:rsid w:val="00073C15"/>
    <w:rsid w:val="0007454C"/>
    <w:rsid w:val="00080D41"/>
    <w:rsid w:val="00087D18"/>
    <w:rsid w:val="0009369E"/>
    <w:rsid w:val="0009376E"/>
    <w:rsid w:val="0009416C"/>
    <w:rsid w:val="000A4383"/>
    <w:rsid w:val="000B626A"/>
    <w:rsid w:val="000C74D2"/>
    <w:rsid w:val="000D628D"/>
    <w:rsid w:val="000E06EB"/>
    <w:rsid w:val="000E29FD"/>
    <w:rsid w:val="000E484B"/>
    <w:rsid w:val="000E4CAD"/>
    <w:rsid w:val="000E6DB9"/>
    <w:rsid w:val="000F0C94"/>
    <w:rsid w:val="000F55AD"/>
    <w:rsid w:val="000F5E94"/>
    <w:rsid w:val="001002C6"/>
    <w:rsid w:val="00102AD7"/>
    <w:rsid w:val="00102EB5"/>
    <w:rsid w:val="00103897"/>
    <w:rsid w:val="0010402D"/>
    <w:rsid w:val="0010510E"/>
    <w:rsid w:val="0010723C"/>
    <w:rsid w:val="00112E54"/>
    <w:rsid w:val="0011484F"/>
    <w:rsid w:val="00117412"/>
    <w:rsid w:val="001208F5"/>
    <w:rsid w:val="0012106F"/>
    <w:rsid w:val="001227A4"/>
    <w:rsid w:val="00124A12"/>
    <w:rsid w:val="001268AC"/>
    <w:rsid w:val="0012754E"/>
    <w:rsid w:val="00141904"/>
    <w:rsid w:val="00143D85"/>
    <w:rsid w:val="00144796"/>
    <w:rsid w:val="00145379"/>
    <w:rsid w:val="0015162B"/>
    <w:rsid w:val="00153022"/>
    <w:rsid w:val="00153ED7"/>
    <w:rsid w:val="00155B86"/>
    <w:rsid w:val="00155BD4"/>
    <w:rsid w:val="00156F22"/>
    <w:rsid w:val="0015717B"/>
    <w:rsid w:val="001617B4"/>
    <w:rsid w:val="00162A3B"/>
    <w:rsid w:val="00163FFC"/>
    <w:rsid w:val="00164D44"/>
    <w:rsid w:val="00164FAC"/>
    <w:rsid w:val="00171E68"/>
    <w:rsid w:val="00171EF5"/>
    <w:rsid w:val="00172E39"/>
    <w:rsid w:val="00173E42"/>
    <w:rsid w:val="00174401"/>
    <w:rsid w:val="00174460"/>
    <w:rsid w:val="0017743D"/>
    <w:rsid w:val="0019201D"/>
    <w:rsid w:val="00193025"/>
    <w:rsid w:val="0019393B"/>
    <w:rsid w:val="00194147"/>
    <w:rsid w:val="001956F8"/>
    <w:rsid w:val="00195CC8"/>
    <w:rsid w:val="00196765"/>
    <w:rsid w:val="00196AB7"/>
    <w:rsid w:val="00197D8D"/>
    <w:rsid w:val="001A1C28"/>
    <w:rsid w:val="001A26C7"/>
    <w:rsid w:val="001A3DB7"/>
    <w:rsid w:val="001B0DA0"/>
    <w:rsid w:val="001B6DFC"/>
    <w:rsid w:val="001C0CBB"/>
    <w:rsid w:val="001D10A6"/>
    <w:rsid w:val="001D133A"/>
    <w:rsid w:val="001D33AB"/>
    <w:rsid w:val="001D6DD4"/>
    <w:rsid w:val="001E0EB3"/>
    <w:rsid w:val="001E2667"/>
    <w:rsid w:val="001E3F5C"/>
    <w:rsid w:val="001E518D"/>
    <w:rsid w:val="001E6929"/>
    <w:rsid w:val="001E6ECE"/>
    <w:rsid w:val="001E7CBB"/>
    <w:rsid w:val="001F5228"/>
    <w:rsid w:val="0020220F"/>
    <w:rsid w:val="00202A58"/>
    <w:rsid w:val="00203C7B"/>
    <w:rsid w:val="00206B88"/>
    <w:rsid w:val="002110F4"/>
    <w:rsid w:val="00211BD2"/>
    <w:rsid w:val="0021227C"/>
    <w:rsid w:val="00213CE1"/>
    <w:rsid w:val="002141AA"/>
    <w:rsid w:val="002156FD"/>
    <w:rsid w:val="0021597A"/>
    <w:rsid w:val="00217644"/>
    <w:rsid w:val="00220018"/>
    <w:rsid w:val="00226572"/>
    <w:rsid w:val="00232220"/>
    <w:rsid w:val="002335AF"/>
    <w:rsid w:val="00233A93"/>
    <w:rsid w:val="00234B5B"/>
    <w:rsid w:val="00234FB3"/>
    <w:rsid w:val="002450A2"/>
    <w:rsid w:val="00250E8E"/>
    <w:rsid w:val="0025139B"/>
    <w:rsid w:val="0025140F"/>
    <w:rsid w:val="0025275E"/>
    <w:rsid w:val="00252AC1"/>
    <w:rsid w:val="00263E15"/>
    <w:rsid w:val="002665AC"/>
    <w:rsid w:val="00266A89"/>
    <w:rsid w:val="00266E1E"/>
    <w:rsid w:val="00267439"/>
    <w:rsid w:val="002719AE"/>
    <w:rsid w:val="00273608"/>
    <w:rsid w:val="0028135B"/>
    <w:rsid w:val="00285CDA"/>
    <w:rsid w:val="0028640C"/>
    <w:rsid w:val="00294975"/>
    <w:rsid w:val="00295198"/>
    <w:rsid w:val="002A0836"/>
    <w:rsid w:val="002B0F7B"/>
    <w:rsid w:val="002B1301"/>
    <w:rsid w:val="002B5375"/>
    <w:rsid w:val="002B7C5A"/>
    <w:rsid w:val="002C1684"/>
    <w:rsid w:val="002C26E5"/>
    <w:rsid w:val="002C2D4F"/>
    <w:rsid w:val="002C5295"/>
    <w:rsid w:val="002C7E3B"/>
    <w:rsid w:val="002D2552"/>
    <w:rsid w:val="002D316E"/>
    <w:rsid w:val="002D4DD8"/>
    <w:rsid w:val="002E1B66"/>
    <w:rsid w:val="002F1658"/>
    <w:rsid w:val="002F2BFA"/>
    <w:rsid w:val="002F640F"/>
    <w:rsid w:val="002F68A4"/>
    <w:rsid w:val="00300867"/>
    <w:rsid w:val="0030092E"/>
    <w:rsid w:val="003053ED"/>
    <w:rsid w:val="003065C4"/>
    <w:rsid w:val="00311099"/>
    <w:rsid w:val="0031121F"/>
    <w:rsid w:val="00311539"/>
    <w:rsid w:val="00314A85"/>
    <w:rsid w:val="00320443"/>
    <w:rsid w:val="00320E94"/>
    <w:rsid w:val="00321F87"/>
    <w:rsid w:val="00326693"/>
    <w:rsid w:val="003275E6"/>
    <w:rsid w:val="003360EF"/>
    <w:rsid w:val="00341503"/>
    <w:rsid w:val="00345CFB"/>
    <w:rsid w:val="0035219F"/>
    <w:rsid w:val="0035279F"/>
    <w:rsid w:val="003540BE"/>
    <w:rsid w:val="00354A07"/>
    <w:rsid w:val="00367BF4"/>
    <w:rsid w:val="00367D3B"/>
    <w:rsid w:val="00372502"/>
    <w:rsid w:val="003725E9"/>
    <w:rsid w:val="0037298A"/>
    <w:rsid w:val="00373871"/>
    <w:rsid w:val="00373CDC"/>
    <w:rsid w:val="00375B8A"/>
    <w:rsid w:val="0037700E"/>
    <w:rsid w:val="00381121"/>
    <w:rsid w:val="0038161F"/>
    <w:rsid w:val="00382A97"/>
    <w:rsid w:val="00384001"/>
    <w:rsid w:val="003843F7"/>
    <w:rsid w:val="00384D12"/>
    <w:rsid w:val="00387E92"/>
    <w:rsid w:val="00390ED1"/>
    <w:rsid w:val="003A2D7A"/>
    <w:rsid w:val="003A6827"/>
    <w:rsid w:val="003B17FC"/>
    <w:rsid w:val="003B203C"/>
    <w:rsid w:val="003B45E9"/>
    <w:rsid w:val="003C42B7"/>
    <w:rsid w:val="003C4C52"/>
    <w:rsid w:val="003C5A1F"/>
    <w:rsid w:val="003C64C6"/>
    <w:rsid w:val="003D013B"/>
    <w:rsid w:val="003D2640"/>
    <w:rsid w:val="003D3FE5"/>
    <w:rsid w:val="003D48EA"/>
    <w:rsid w:val="003E0016"/>
    <w:rsid w:val="003F2B98"/>
    <w:rsid w:val="003F752A"/>
    <w:rsid w:val="004008E3"/>
    <w:rsid w:val="00400F25"/>
    <w:rsid w:val="0040108F"/>
    <w:rsid w:val="004127AE"/>
    <w:rsid w:val="00412A83"/>
    <w:rsid w:val="00412FDE"/>
    <w:rsid w:val="00415ED7"/>
    <w:rsid w:val="00420CF4"/>
    <w:rsid w:val="004215B0"/>
    <w:rsid w:val="00425144"/>
    <w:rsid w:val="0042528E"/>
    <w:rsid w:val="00426D17"/>
    <w:rsid w:val="0043073E"/>
    <w:rsid w:val="004332C7"/>
    <w:rsid w:val="00435008"/>
    <w:rsid w:val="004359A1"/>
    <w:rsid w:val="004445E1"/>
    <w:rsid w:val="004477DB"/>
    <w:rsid w:val="00461049"/>
    <w:rsid w:val="00466274"/>
    <w:rsid w:val="004667A5"/>
    <w:rsid w:val="00466BEE"/>
    <w:rsid w:val="00470C3E"/>
    <w:rsid w:val="00471F54"/>
    <w:rsid w:val="00472220"/>
    <w:rsid w:val="00472819"/>
    <w:rsid w:val="00472BC2"/>
    <w:rsid w:val="004752E1"/>
    <w:rsid w:val="0047657E"/>
    <w:rsid w:val="0049231D"/>
    <w:rsid w:val="00492F40"/>
    <w:rsid w:val="004930E9"/>
    <w:rsid w:val="004940F1"/>
    <w:rsid w:val="00496963"/>
    <w:rsid w:val="004A091F"/>
    <w:rsid w:val="004B2774"/>
    <w:rsid w:val="004C1794"/>
    <w:rsid w:val="004C18AF"/>
    <w:rsid w:val="004C6876"/>
    <w:rsid w:val="004C7D58"/>
    <w:rsid w:val="004D107D"/>
    <w:rsid w:val="004D1C86"/>
    <w:rsid w:val="004D355A"/>
    <w:rsid w:val="004D3B84"/>
    <w:rsid w:val="004D4093"/>
    <w:rsid w:val="004E009F"/>
    <w:rsid w:val="004E2993"/>
    <w:rsid w:val="004F4469"/>
    <w:rsid w:val="005001F2"/>
    <w:rsid w:val="005005CF"/>
    <w:rsid w:val="00502413"/>
    <w:rsid w:val="005036E8"/>
    <w:rsid w:val="00503867"/>
    <w:rsid w:val="00504D7E"/>
    <w:rsid w:val="005068B4"/>
    <w:rsid w:val="00526039"/>
    <w:rsid w:val="00526A8C"/>
    <w:rsid w:val="00527AC4"/>
    <w:rsid w:val="00531D16"/>
    <w:rsid w:val="0053234E"/>
    <w:rsid w:val="00535C85"/>
    <w:rsid w:val="0053783B"/>
    <w:rsid w:val="00545929"/>
    <w:rsid w:val="00561E31"/>
    <w:rsid w:val="0056230F"/>
    <w:rsid w:val="00562BBB"/>
    <w:rsid w:val="00566EAF"/>
    <w:rsid w:val="00580525"/>
    <w:rsid w:val="00580BF6"/>
    <w:rsid w:val="00581A88"/>
    <w:rsid w:val="00584134"/>
    <w:rsid w:val="005850DD"/>
    <w:rsid w:val="00592991"/>
    <w:rsid w:val="00593D73"/>
    <w:rsid w:val="00593DCE"/>
    <w:rsid w:val="00596067"/>
    <w:rsid w:val="005A1EBA"/>
    <w:rsid w:val="005A28A1"/>
    <w:rsid w:val="005A2F93"/>
    <w:rsid w:val="005A7995"/>
    <w:rsid w:val="005B2C93"/>
    <w:rsid w:val="005B7806"/>
    <w:rsid w:val="005C4BA3"/>
    <w:rsid w:val="005D15E1"/>
    <w:rsid w:val="005D3683"/>
    <w:rsid w:val="005D5740"/>
    <w:rsid w:val="005D5ABB"/>
    <w:rsid w:val="005E334E"/>
    <w:rsid w:val="005E35A6"/>
    <w:rsid w:val="005E7479"/>
    <w:rsid w:val="005E7742"/>
    <w:rsid w:val="005F0BC5"/>
    <w:rsid w:val="005F454C"/>
    <w:rsid w:val="005F45DF"/>
    <w:rsid w:val="00602BBB"/>
    <w:rsid w:val="00604378"/>
    <w:rsid w:val="0060585E"/>
    <w:rsid w:val="00606C50"/>
    <w:rsid w:val="00612A57"/>
    <w:rsid w:val="0061345F"/>
    <w:rsid w:val="0061566F"/>
    <w:rsid w:val="00617DEB"/>
    <w:rsid w:val="00620A29"/>
    <w:rsid w:val="00622665"/>
    <w:rsid w:val="00625CB9"/>
    <w:rsid w:val="006318D2"/>
    <w:rsid w:val="006334E5"/>
    <w:rsid w:val="00636EA0"/>
    <w:rsid w:val="006411EA"/>
    <w:rsid w:val="00641279"/>
    <w:rsid w:val="0064153A"/>
    <w:rsid w:val="00643102"/>
    <w:rsid w:val="00646397"/>
    <w:rsid w:val="00647A10"/>
    <w:rsid w:val="006523F7"/>
    <w:rsid w:val="00663962"/>
    <w:rsid w:val="006672EC"/>
    <w:rsid w:val="00675264"/>
    <w:rsid w:val="00681EF9"/>
    <w:rsid w:val="00686BFB"/>
    <w:rsid w:val="006872EF"/>
    <w:rsid w:val="00691084"/>
    <w:rsid w:val="00691979"/>
    <w:rsid w:val="00692A50"/>
    <w:rsid w:val="0069428A"/>
    <w:rsid w:val="00696FE5"/>
    <w:rsid w:val="006A072B"/>
    <w:rsid w:val="006A35B5"/>
    <w:rsid w:val="006A466A"/>
    <w:rsid w:val="006A5DB8"/>
    <w:rsid w:val="006B619D"/>
    <w:rsid w:val="006C36DC"/>
    <w:rsid w:val="006C3A38"/>
    <w:rsid w:val="006C52F7"/>
    <w:rsid w:val="006C5B7D"/>
    <w:rsid w:val="006D03B8"/>
    <w:rsid w:val="006D42FD"/>
    <w:rsid w:val="006E2FA4"/>
    <w:rsid w:val="006E3FE8"/>
    <w:rsid w:val="006E5BD1"/>
    <w:rsid w:val="006E63F0"/>
    <w:rsid w:val="006F0140"/>
    <w:rsid w:val="006F0AC5"/>
    <w:rsid w:val="006F1D61"/>
    <w:rsid w:val="006F3BFA"/>
    <w:rsid w:val="006F74C0"/>
    <w:rsid w:val="007018E5"/>
    <w:rsid w:val="00702465"/>
    <w:rsid w:val="007025D5"/>
    <w:rsid w:val="00704930"/>
    <w:rsid w:val="00711A3D"/>
    <w:rsid w:val="0072170E"/>
    <w:rsid w:val="007339CB"/>
    <w:rsid w:val="0074098B"/>
    <w:rsid w:val="007420A7"/>
    <w:rsid w:val="00742F64"/>
    <w:rsid w:val="007450A4"/>
    <w:rsid w:val="0074683F"/>
    <w:rsid w:val="007527BB"/>
    <w:rsid w:val="00752EC2"/>
    <w:rsid w:val="007559B8"/>
    <w:rsid w:val="00756486"/>
    <w:rsid w:val="0076221D"/>
    <w:rsid w:val="0076244F"/>
    <w:rsid w:val="00762AEE"/>
    <w:rsid w:val="00770E17"/>
    <w:rsid w:val="00775FEB"/>
    <w:rsid w:val="00780D13"/>
    <w:rsid w:val="00784F7F"/>
    <w:rsid w:val="00786084"/>
    <w:rsid w:val="0079512C"/>
    <w:rsid w:val="007A0EB3"/>
    <w:rsid w:val="007A716D"/>
    <w:rsid w:val="007A77D1"/>
    <w:rsid w:val="007A78BA"/>
    <w:rsid w:val="007B1057"/>
    <w:rsid w:val="007B31E5"/>
    <w:rsid w:val="007B6E5C"/>
    <w:rsid w:val="007C0207"/>
    <w:rsid w:val="007C12E7"/>
    <w:rsid w:val="007C30AB"/>
    <w:rsid w:val="007C6DFF"/>
    <w:rsid w:val="007C7A26"/>
    <w:rsid w:val="007D0271"/>
    <w:rsid w:val="007D357C"/>
    <w:rsid w:val="007D3C18"/>
    <w:rsid w:val="007D6335"/>
    <w:rsid w:val="007E0924"/>
    <w:rsid w:val="007E14F4"/>
    <w:rsid w:val="007E3E96"/>
    <w:rsid w:val="007F11B7"/>
    <w:rsid w:val="007F5662"/>
    <w:rsid w:val="007F5F89"/>
    <w:rsid w:val="007F7176"/>
    <w:rsid w:val="0080060B"/>
    <w:rsid w:val="00803D94"/>
    <w:rsid w:val="00804886"/>
    <w:rsid w:val="00807CC2"/>
    <w:rsid w:val="00813B27"/>
    <w:rsid w:val="008161A7"/>
    <w:rsid w:val="00817760"/>
    <w:rsid w:val="00817F30"/>
    <w:rsid w:val="00817F74"/>
    <w:rsid w:val="00821B57"/>
    <w:rsid w:val="0083356A"/>
    <w:rsid w:val="0083434E"/>
    <w:rsid w:val="008379EE"/>
    <w:rsid w:val="00841113"/>
    <w:rsid w:val="00845067"/>
    <w:rsid w:val="00854983"/>
    <w:rsid w:val="008557D0"/>
    <w:rsid w:val="00863F0A"/>
    <w:rsid w:val="008651DD"/>
    <w:rsid w:val="008704D0"/>
    <w:rsid w:val="00870BC0"/>
    <w:rsid w:val="00872E09"/>
    <w:rsid w:val="00874FD0"/>
    <w:rsid w:val="00881D39"/>
    <w:rsid w:val="0088285B"/>
    <w:rsid w:val="008930BA"/>
    <w:rsid w:val="00894DF8"/>
    <w:rsid w:val="00896B41"/>
    <w:rsid w:val="008A1EAF"/>
    <w:rsid w:val="008A3D05"/>
    <w:rsid w:val="008A402E"/>
    <w:rsid w:val="008A4621"/>
    <w:rsid w:val="008A48EF"/>
    <w:rsid w:val="008B2ED4"/>
    <w:rsid w:val="008B5660"/>
    <w:rsid w:val="008B79AB"/>
    <w:rsid w:val="008C46D3"/>
    <w:rsid w:val="008C58CA"/>
    <w:rsid w:val="008C73D1"/>
    <w:rsid w:val="008D0A17"/>
    <w:rsid w:val="008D1B69"/>
    <w:rsid w:val="008D3CED"/>
    <w:rsid w:val="008D6369"/>
    <w:rsid w:val="008D637D"/>
    <w:rsid w:val="008D660E"/>
    <w:rsid w:val="008D6A5A"/>
    <w:rsid w:val="008E11FC"/>
    <w:rsid w:val="008E28A6"/>
    <w:rsid w:val="008F00FD"/>
    <w:rsid w:val="008F0771"/>
    <w:rsid w:val="008F250E"/>
    <w:rsid w:val="008F3BAB"/>
    <w:rsid w:val="008F3C16"/>
    <w:rsid w:val="008F4002"/>
    <w:rsid w:val="008F4FA9"/>
    <w:rsid w:val="00905325"/>
    <w:rsid w:val="009107A3"/>
    <w:rsid w:val="00910AF1"/>
    <w:rsid w:val="00913216"/>
    <w:rsid w:val="009162E5"/>
    <w:rsid w:val="00917308"/>
    <w:rsid w:val="009210CD"/>
    <w:rsid w:val="0092284C"/>
    <w:rsid w:val="00923B71"/>
    <w:rsid w:val="009259DC"/>
    <w:rsid w:val="00926EAC"/>
    <w:rsid w:val="009301F9"/>
    <w:rsid w:val="0093074C"/>
    <w:rsid w:val="00940628"/>
    <w:rsid w:val="00941015"/>
    <w:rsid w:val="0094650A"/>
    <w:rsid w:val="00952564"/>
    <w:rsid w:val="00954222"/>
    <w:rsid w:val="009662D8"/>
    <w:rsid w:val="0097248D"/>
    <w:rsid w:val="009812D9"/>
    <w:rsid w:val="00981F3B"/>
    <w:rsid w:val="00985432"/>
    <w:rsid w:val="009862DC"/>
    <w:rsid w:val="009907C0"/>
    <w:rsid w:val="00991B50"/>
    <w:rsid w:val="00995713"/>
    <w:rsid w:val="00996BA7"/>
    <w:rsid w:val="00996E2E"/>
    <w:rsid w:val="00997E9C"/>
    <w:rsid w:val="009B1E75"/>
    <w:rsid w:val="009B52A2"/>
    <w:rsid w:val="009B62C0"/>
    <w:rsid w:val="009B6D18"/>
    <w:rsid w:val="009B7E41"/>
    <w:rsid w:val="009C4EC5"/>
    <w:rsid w:val="009D3403"/>
    <w:rsid w:val="009D3620"/>
    <w:rsid w:val="009D41C0"/>
    <w:rsid w:val="009D6037"/>
    <w:rsid w:val="009E11BE"/>
    <w:rsid w:val="009E16C7"/>
    <w:rsid w:val="009E2553"/>
    <w:rsid w:val="009E472A"/>
    <w:rsid w:val="009E7D2D"/>
    <w:rsid w:val="009F10E3"/>
    <w:rsid w:val="009F1513"/>
    <w:rsid w:val="009F20FC"/>
    <w:rsid w:val="009F5676"/>
    <w:rsid w:val="009F57B6"/>
    <w:rsid w:val="009F7115"/>
    <w:rsid w:val="00A027E8"/>
    <w:rsid w:val="00A03DC7"/>
    <w:rsid w:val="00A05710"/>
    <w:rsid w:val="00A06B11"/>
    <w:rsid w:val="00A07CEB"/>
    <w:rsid w:val="00A15DBB"/>
    <w:rsid w:val="00A17679"/>
    <w:rsid w:val="00A2252E"/>
    <w:rsid w:val="00A30150"/>
    <w:rsid w:val="00A336BD"/>
    <w:rsid w:val="00A37FD9"/>
    <w:rsid w:val="00A406DE"/>
    <w:rsid w:val="00A41E5C"/>
    <w:rsid w:val="00A46E36"/>
    <w:rsid w:val="00A600DF"/>
    <w:rsid w:val="00A63092"/>
    <w:rsid w:val="00A65695"/>
    <w:rsid w:val="00A668EC"/>
    <w:rsid w:val="00A70CF9"/>
    <w:rsid w:val="00A70FDB"/>
    <w:rsid w:val="00A7226D"/>
    <w:rsid w:val="00A74D5F"/>
    <w:rsid w:val="00A77432"/>
    <w:rsid w:val="00A833B8"/>
    <w:rsid w:val="00A96FA8"/>
    <w:rsid w:val="00A97639"/>
    <w:rsid w:val="00AB0AC8"/>
    <w:rsid w:val="00AB1745"/>
    <w:rsid w:val="00AB4703"/>
    <w:rsid w:val="00AB6A91"/>
    <w:rsid w:val="00AC10CD"/>
    <w:rsid w:val="00AC7039"/>
    <w:rsid w:val="00AD0CB8"/>
    <w:rsid w:val="00AD3B8E"/>
    <w:rsid w:val="00AD571A"/>
    <w:rsid w:val="00AE1992"/>
    <w:rsid w:val="00AE509F"/>
    <w:rsid w:val="00AE63DC"/>
    <w:rsid w:val="00AF13EE"/>
    <w:rsid w:val="00AF33F2"/>
    <w:rsid w:val="00AF3FC7"/>
    <w:rsid w:val="00AF5218"/>
    <w:rsid w:val="00B036E0"/>
    <w:rsid w:val="00B05C71"/>
    <w:rsid w:val="00B05DDD"/>
    <w:rsid w:val="00B0799C"/>
    <w:rsid w:val="00B1024F"/>
    <w:rsid w:val="00B10CEF"/>
    <w:rsid w:val="00B13DB6"/>
    <w:rsid w:val="00B14456"/>
    <w:rsid w:val="00B145E0"/>
    <w:rsid w:val="00B16BAF"/>
    <w:rsid w:val="00B22478"/>
    <w:rsid w:val="00B239C2"/>
    <w:rsid w:val="00B241BD"/>
    <w:rsid w:val="00B2642E"/>
    <w:rsid w:val="00B267A2"/>
    <w:rsid w:val="00B26B93"/>
    <w:rsid w:val="00B314D4"/>
    <w:rsid w:val="00B31C44"/>
    <w:rsid w:val="00B323A6"/>
    <w:rsid w:val="00B332D7"/>
    <w:rsid w:val="00B46B53"/>
    <w:rsid w:val="00B614F7"/>
    <w:rsid w:val="00B63E05"/>
    <w:rsid w:val="00B644C2"/>
    <w:rsid w:val="00B661CC"/>
    <w:rsid w:val="00B74994"/>
    <w:rsid w:val="00B779B1"/>
    <w:rsid w:val="00B80B2B"/>
    <w:rsid w:val="00B90E6F"/>
    <w:rsid w:val="00B91F91"/>
    <w:rsid w:val="00B92785"/>
    <w:rsid w:val="00B92F3F"/>
    <w:rsid w:val="00B934B5"/>
    <w:rsid w:val="00BA036F"/>
    <w:rsid w:val="00BA3974"/>
    <w:rsid w:val="00BA54A0"/>
    <w:rsid w:val="00BB34E7"/>
    <w:rsid w:val="00BB436C"/>
    <w:rsid w:val="00BB6357"/>
    <w:rsid w:val="00BB7BB7"/>
    <w:rsid w:val="00BC020D"/>
    <w:rsid w:val="00BC10C9"/>
    <w:rsid w:val="00BD4C18"/>
    <w:rsid w:val="00BD70F6"/>
    <w:rsid w:val="00BE2D4A"/>
    <w:rsid w:val="00BE71C2"/>
    <w:rsid w:val="00BF1D0F"/>
    <w:rsid w:val="00BF60D3"/>
    <w:rsid w:val="00BF7B4C"/>
    <w:rsid w:val="00C054A5"/>
    <w:rsid w:val="00C119C2"/>
    <w:rsid w:val="00C134EB"/>
    <w:rsid w:val="00C14041"/>
    <w:rsid w:val="00C15245"/>
    <w:rsid w:val="00C259BB"/>
    <w:rsid w:val="00C26E2A"/>
    <w:rsid w:val="00C27040"/>
    <w:rsid w:val="00C2734D"/>
    <w:rsid w:val="00C304DB"/>
    <w:rsid w:val="00C3095A"/>
    <w:rsid w:val="00C32309"/>
    <w:rsid w:val="00C32652"/>
    <w:rsid w:val="00C4361F"/>
    <w:rsid w:val="00C436EB"/>
    <w:rsid w:val="00C51111"/>
    <w:rsid w:val="00C60D2C"/>
    <w:rsid w:val="00C6464A"/>
    <w:rsid w:val="00C64B84"/>
    <w:rsid w:val="00C70E2A"/>
    <w:rsid w:val="00C715AB"/>
    <w:rsid w:val="00C73B84"/>
    <w:rsid w:val="00C77032"/>
    <w:rsid w:val="00C82FB0"/>
    <w:rsid w:val="00C85A1B"/>
    <w:rsid w:val="00C8647C"/>
    <w:rsid w:val="00C86FAE"/>
    <w:rsid w:val="00C90913"/>
    <w:rsid w:val="00C9166A"/>
    <w:rsid w:val="00C927A0"/>
    <w:rsid w:val="00C9290C"/>
    <w:rsid w:val="00C93717"/>
    <w:rsid w:val="00C9387B"/>
    <w:rsid w:val="00C944C9"/>
    <w:rsid w:val="00CA34F7"/>
    <w:rsid w:val="00CA4843"/>
    <w:rsid w:val="00CA48C6"/>
    <w:rsid w:val="00CA6AD5"/>
    <w:rsid w:val="00CB5063"/>
    <w:rsid w:val="00CB6270"/>
    <w:rsid w:val="00CB7647"/>
    <w:rsid w:val="00CC22CD"/>
    <w:rsid w:val="00CC44B1"/>
    <w:rsid w:val="00CC5472"/>
    <w:rsid w:val="00CC5C83"/>
    <w:rsid w:val="00CC670B"/>
    <w:rsid w:val="00CC796D"/>
    <w:rsid w:val="00CD1AEC"/>
    <w:rsid w:val="00CD3D2D"/>
    <w:rsid w:val="00CE1585"/>
    <w:rsid w:val="00CF4329"/>
    <w:rsid w:val="00CF649A"/>
    <w:rsid w:val="00CF761E"/>
    <w:rsid w:val="00D001CD"/>
    <w:rsid w:val="00D00B3E"/>
    <w:rsid w:val="00D023EB"/>
    <w:rsid w:val="00D03D23"/>
    <w:rsid w:val="00D078AB"/>
    <w:rsid w:val="00D1296B"/>
    <w:rsid w:val="00D132E0"/>
    <w:rsid w:val="00D1561E"/>
    <w:rsid w:val="00D20A1B"/>
    <w:rsid w:val="00D20B9B"/>
    <w:rsid w:val="00D23C12"/>
    <w:rsid w:val="00D2779D"/>
    <w:rsid w:val="00D33358"/>
    <w:rsid w:val="00D34236"/>
    <w:rsid w:val="00D3474E"/>
    <w:rsid w:val="00D35594"/>
    <w:rsid w:val="00D40A0B"/>
    <w:rsid w:val="00D43168"/>
    <w:rsid w:val="00D44576"/>
    <w:rsid w:val="00D4713E"/>
    <w:rsid w:val="00D47C86"/>
    <w:rsid w:val="00D47EDD"/>
    <w:rsid w:val="00D5474C"/>
    <w:rsid w:val="00D550BD"/>
    <w:rsid w:val="00D5530B"/>
    <w:rsid w:val="00D60357"/>
    <w:rsid w:val="00D60FCD"/>
    <w:rsid w:val="00D6347A"/>
    <w:rsid w:val="00D64B81"/>
    <w:rsid w:val="00D65242"/>
    <w:rsid w:val="00D6635A"/>
    <w:rsid w:val="00D676D0"/>
    <w:rsid w:val="00D71A1E"/>
    <w:rsid w:val="00D71AD7"/>
    <w:rsid w:val="00D72382"/>
    <w:rsid w:val="00D72495"/>
    <w:rsid w:val="00D7442F"/>
    <w:rsid w:val="00D74A5B"/>
    <w:rsid w:val="00D77202"/>
    <w:rsid w:val="00D9388E"/>
    <w:rsid w:val="00D97B76"/>
    <w:rsid w:val="00D97B86"/>
    <w:rsid w:val="00DA0E04"/>
    <w:rsid w:val="00DA1AE1"/>
    <w:rsid w:val="00DA1F3F"/>
    <w:rsid w:val="00DA375A"/>
    <w:rsid w:val="00DA6C5A"/>
    <w:rsid w:val="00DA6E8F"/>
    <w:rsid w:val="00DB13F7"/>
    <w:rsid w:val="00DB1CBA"/>
    <w:rsid w:val="00DB52A6"/>
    <w:rsid w:val="00DB5984"/>
    <w:rsid w:val="00DB6A02"/>
    <w:rsid w:val="00DD2CC2"/>
    <w:rsid w:val="00DD5231"/>
    <w:rsid w:val="00DE296A"/>
    <w:rsid w:val="00DE49AE"/>
    <w:rsid w:val="00DE7C73"/>
    <w:rsid w:val="00DF178C"/>
    <w:rsid w:val="00DF262E"/>
    <w:rsid w:val="00DF3CB3"/>
    <w:rsid w:val="00E01DD3"/>
    <w:rsid w:val="00E05135"/>
    <w:rsid w:val="00E05A9D"/>
    <w:rsid w:val="00E06348"/>
    <w:rsid w:val="00E11079"/>
    <w:rsid w:val="00E14320"/>
    <w:rsid w:val="00E16ABB"/>
    <w:rsid w:val="00E23E04"/>
    <w:rsid w:val="00E27DB5"/>
    <w:rsid w:val="00E324ED"/>
    <w:rsid w:val="00E33EDC"/>
    <w:rsid w:val="00E3441B"/>
    <w:rsid w:val="00E34D7A"/>
    <w:rsid w:val="00E355E1"/>
    <w:rsid w:val="00E417B7"/>
    <w:rsid w:val="00E427B0"/>
    <w:rsid w:val="00E44E1E"/>
    <w:rsid w:val="00E46DBE"/>
    <w:rsid w:val="00E5270D"/>
    <w:rsid w:val="00E568F4"/>
    <w:rsid w:val="00E56E67"/>
    <w:rsid w:val="00E6006F"/>
    <w:rsid w:val="00E60766"/>
    <w:rsid w:val="00E61A40"/>
    <w:rsid w:val="00E61C08"/>
    <w:rsid w:val="00E63681"/>
    <w:rsid w:val="00E63A7E"/>
    <w:rsid w:val="00E63DE1"/>
    <w:rsid w:val="00E64B8A"/>
    <w:rsid w:val="00E65315"/>
    <w:rsid w:val="00E65704"/>
    <w:rsid w:val="00E666FA"/>
    <w:rsid w:val="00E66755"/>
    <w:rsid w:val="00E67AA5"/>
    <w:rsid w:val="00E7446D"/>
    <w:rsid w:val="00E77B98"/>
    <w:rsid w:val="00E80BAF"/>
    <w:rsid w:val="00E8316B"/>
    <w:rsid w:val="00E84552"/>
    <w:rsid w:val="00E8541D"/>
    <w:rsid w:val="00E9046F"/>
    <w:rsid w:val="00E93464"/>
    <w:rsid w:val="00E93B1D"/>
    <w:rsid w:val="00E94A71"/>
    <w:rsid w:val="00E951F0"/>
    <w:rsid w:val="00E95FA4"/>
    <w:rsid w:val="00EA1CF7"/>
    <w:rsid w:val="00EA2D0E"/>
    <w:rsid w:val="00EA4C5C"/>
    <w:rsid w:val="00EA75E4"/>
    <w:rsid w:val="00EB21B7"/>
    <w:rsid w:val="00EB3557"/>
    <w:rsid w:val="00EB3569"/>
    <w:rsid w:val="00EB3E99"/>
    <w:rsid w:val="00EB5BE1"/>
    <w:rsid w:val="00EC236C"/>
    <w:rsid w:val="00EC3897"/>
    <w:rsid w:val="00EC55EC"/>
    <w:rsid w:val="00EC7D73"/>
    <w:rsid w:val="00ED4082"/>
    <w:rsid w:val="00EE360C"/>
    <w:rsid w:val="00EE3AA4"/>
    <w:rsid w:val="00EE4318"/>
    <w:rsid w:val="00EF2ADC"/>
    <w:rsid w:val="00EF2DCC"/>
    <w:rsid w:val="00EF43B3"/>
    <w:rsid w:val="00EF54A3"/>
    <w:rsid w:val="00EF5B66"/>
    <w:rsid w:val="00F0755B"/>
    <w:rsid w:val="00F15B9F"/>
    <w:rsid w:val="00F20144"/>
    <w:rsid w:val="00F30F20"/>
    <w:rsid w:val="00F310EF"/>
    <w:rsid w:val="00F454F2"/>
    <w:rsid w:val="00F455E9"/>
    <w:rsid w:val="00F45E23"/>
    <w:rsid w:val="00F5002C"/>
    <w:rsid w:val="00F56D38"/>
    <w:rsid w:val="00F61031"/>
    <w:rsid w:val="00F67BC2"/>
    <w:rsid w:val="00F713FA"/>
    <w:rsid w:val="00F714FE"/>
    <w:rsid w:val="00F73030"/>
    <w:rsid w:val="00F75C88"/>
    <w:rsid w:val="00F82798"/>
    <w:rsid w:val="00F862A1"/>
    <w:rsid w:val="00F87530"/>
    <w:rsid w:val="00F90343"/>
    <w:rsid w:val="00F907DD"/>
    <w:rsid w:val="00F91CD4"/>
    <w:rsid w:val="00F92E06"/>
    <w:rsid w:val="00F96391"/>
    <w:rsid w:val="00FA0541"/>
    <w:rsid w:val="00FA26A2"/>
    <w:rsid w:val="00FA40DB"/>
    <w:rsid w:val="00FA5802"/>
    <w:rsid w:val="00FB03DE"/>
    <w:rsid w:val="00FB1181"/>
    <w:rsid w:val="00FB1EA2"/>
    <w:rsid w:val="00FB4035"/>
    <w:rsid w:val="00FC2DEA"/>
    <w:rsid w:val="00FC4E7A"/>
    <w:rsid w:val="00FD3188"/>
    <w:rsid w:val="00FD4BFA"/>
    <w:rsid w:val="00FE0385"/>
    <w:rsid w:val="00FE76ED"/>
    <w:rsid w:val="00FF38C4"/>
    <w:rsid w:val="00FF4B41"/>
    <w:rsid w:val="00FF52D3"/>
    <w:rsid w:val="00FF6044"/>
    <w:rsid w:val="00FF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uiPriority w:val="99"/>
    <w:rsid w:val="002C26E5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uiPriority w:val="99"/>
    <w:rsid w:val="002C26E5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eaeunion.org/docs/ru-ru/01417799/itia_160520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1308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Айсулуу Бекишева</dc:creator>
  <cp:lastModifiedBy>Айсулуу Бекишева</cp:lastModifiedBy>
  <cp:revision>69</cp:revision>
  <dcterms:created xsi:type="dcterms:W3CDTF">2019-09-06T08:25:00Z</dcterms:created>
  <dcterms:modified xsi:type="dcterms:W3CDTF">2019-12-04T04:37:00Z</dcterms:modified>
</cp:coreProperties>
</file>