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F1" w:rsidRPr="00B33270" w:rsidRDefault="002713F1" w:rsidP="00871AB4">
      <w:pPr>
        <w:pStyle w:val="1"/>
        <w:spacing w:before="0" w:after="0" w:line="240" w:lineRule="auto"/>
        <w:jc w:val="center"/>
        <w:rPr>
          <w:rFonts w:ascii="Times New Roman" w:hAnsi="Times New Roman"/>
          <w:sz w:val="28"/>
          <w:szCs w:val="28"/>
          <w:lang w:val="ky-KG"/>
        </w:rPr>
      </w:pPr>
      <w:bookmarkStart w:id="0" w:name="_GoBack"/>
      <w:bookmarkEnd w:id="0"/>
      <w:r w:rsidRPr="00B33270">
        <w:rPr>
          <w:rFonts w:ascii="Times New Roman" w:hAnsi="Times New Roman"/>
          <w:sz w:val="28"/>
          <w:szCs w:val="28"/>
          <w:lang w:val="ky-KG"/>
        </w:rPr>
        <w:t>ЕВРАЗИЯ ЭКОНОМИКАЛЫК КОМИССИЯСЫ</w:t>
      </w:r>
    </w:p>
    <w:p w:rsidR="002713F1" w:rsidRPr="00B33270" w:rsidRDefault="002713F1" w:rsidP="00871AB4">
      <w:pPr>
        <w:jc w:val="center"/>
        <w:rPr>
          <w:rFonts w:ascii="Times New Roman" w:hAnsi="Times New Roman" w:cs="Times New Roman"/>
          <w:b/>
          <w:sz w:val="28"/>
          <w:szCs w:val="28"/>
          <w:lang w:val="ky-KG"/>
        </w:rPr>
      </w:pPr>
      <w:r w:rsidRPr="00B33270">
        <w:rPr>
          <w:rFonts w:ascii="Times New Roman" w:hAnsi="Times New Roman" w:cs="Times New Roman"/>
          <w:b/>
          <w:sz w:val="28"/>
          <w:szCs w:val="28"/>
          <w:lang w:val="ky-KG"/>
        </w:rPr>
        <w:t>КЕҢЕШ</w:t>
      </w:r>
    </w:p>
    <w:p w:rsidR="002713F1" w:rsidRDefault="002713F1" w:rsidP="00871AB4">
      <w:pPr>
        <w:jc w:val="center"/>
        <w:rPr>
          <w:rFonts w:ascii="Times New Roman" w:hAnsi="Times New Roman" w:cs="Times New Roman"/>
          <w:b/>
          <w:sz w:val="28"/>
          <w:szCs w:val="28"/>
          <w:lang w:val="ky-KG"/>
        </w:rPr>
      </w:pPr>
    </w:p>
    <w:p w:rsidR="00871AB4" w:rsidRPr="00B33270" w:rsidRDefault="00871AB4" w:rsidP="00871AB4">
      <w:pPr>
        <w:jc w:val="center"/>
        <w:rPr>
          <w:rFonts w:ascii="Times New Roman" w:hAnsi="Times New Roman" w:cs="Times New Roman"/>
          <w:b/>
          <w:sz w:val="28"/>
          <w:szCs w:val="28"/>
          <w:lang w:val="ky-KG"/>
        </w:rPr>
      </w:pPr>
    </w:p>
    <w:p w:rsidR="002713F1" w:rsidRPr="00B33270" w:rsidRDefault="002713F1" w:rsidP="00871AB4">
      <w:pPr>
        <w:jc w:val="center"/>
        <w:rPr>
          <w:rFonts w:ascii="Times New Roman" w:hAnsi="Times New Roman" w:cs="Times New Roman"/>
          <w:b/>
          <w:sz w:val="28"/>
          <w:szCs w:val="28"/>
        </w:rPr>
      </w:pPr>
      <w:r w:rsidRPr="00B33270">
        <w:rPr>
          <w:rFonts w:ascii="Times New Roman" w:hAnsi="Times New Roman" w:cs="Times New Roman"/>
          <w:b/>
          <w:sz w:val="28"/>
          <w:szCs w:val="28"/>
          <w:lang w:val="ky-KG"/>
        </w:rPr>
        <w:t xml:space="preserve">Ч Е Ч И М </w:t>
      </w:r>
    </w:p>
    <w:p w:rsidR="002713F1" w:rsidRDefault="002713F1" w:rsidP="00871AB4">
      <w:pPr>
        <w:pStyle w:val="20"/>
        <w:shd w:val="clear" w:color="auto" w:fill="auto"/>
        <w:spacing w:after="0" w:line="240" w:lineRule="auto"/>
        <w:ind w:left="20"/>
        <w:rPr>
          <w:sz w:val="28"/>
          <w:szCs w:val="28"/>
          <w:lang w:val="ky-KG"/>
        </w:rPr>
      </w:pPr>
    </w:p>
    <w:p w:rsidR="00871AB4" w:rsidRPr="00B33270" w:rsidRDefault="00871AB4" w:rsidP="00871AB4">
      <w:pPr>
        <w:pStyle w:val="20"/>
        <w:shd w:val="clear" w:color="auto" w:fill="auto"/>
        <w:spacing w:after="0" w:line="240" w:lineRule="auto"/>
        <w:ind w:left="20"/>
        <w:rPr>
          <w:sz w:val="28"/>
          <w:szCs w:val="28"/>
          <w:lang w:val="ky-KG"/>
        </w:rPr>
      </w:pPr>
    </w:p>
    <w:p w:rsidR="002713F1" w:rsidRPr="00B33270" w:rsidRDefault="002713F1" w:rsidP="00871AB4">
      <w:pPr>
        <w:pStyle w:val="13"/>
        <w:shd w:val="clear" w:color="auto" w:fill="auto"/>
        <w:tabs>
          <w:tab w:val="left" w:pos="4302"/>
          <w:tab w:val="right" w:pos="9296"/>
          <w:tab w:val="right" w:pos="9356"/>
        </w:tabs>
        <w:spacing w:before="0" w:after="0" w:line="240" w:lineRule="auto"/>
        <w:ind w:left="40" w:firstLine="0"/>
        <w:rPr>
          <w:rStyle w:val="0pt"/>
          <w:sz w:val="28"/>
          <w:szCs w:val="28"/>
          <w:lang w:val="ky-KG"/>
        </w:rPr>
      </w:pPr>
      <w:r w:rsidRPr="00B33270">
        <w:rPr>
          <w:rStyle w:val="0pt"/>
          <w:sz w:val="28"/>
          <w:szCs w:val="28"/>
          <w:lang w:val="ky-KG"/>
        </w:rPr>
        <w:t xml:space="preserve">2017-жылдын </w:t>
      </w:r>
      <w:r w:rsidR="00080E8C" w:rsidRPr="00B33270">
        <w:rPr>
          <w:rStyle w:val="0pt"/>
          <w:sz w:val="28"/>
          <w:szCs w:val="28"/>
        </w:rPr>
        <w:t xml:space="preserve">«17» </w:t>
      </w:r>
      <w:r w:rsidRPr="00B33270">
        <w:rPr>
          <w:rStyle w:val="0pt"/>
          <w:sz w:val="28"/>
          <w:szCs w:val="28"/>
          <w:lang w:val="ky-KG"/>
        </w:rPr>
        <w:t xml:space="preserve">майы </w:t>
      </w:r>
      <w:r w:rsidRPr="00B33270">
        <w:rPr>
          <w:rStyle w:val="0pt"/>
          <w:sz w:val="28"/>
          <w:szCs w:val="28"/>
          <w:lang w:val="ky-KG"/>
        </w:rPr>
        <w:tab/>
      </w:r>
      <w:r w:rsidRPr="00B33270">
        <w:rPr>
          <w:rStyle w:val="0pt"/>
          <w:b/>
          <w:sz w:val="28"/>
          <w:szCs w:val="28"/>
          <w:lang w:val="ky-KG"/>
        </w:rPr>
        <w:t>№21</w:t>
      </w:r>
      <w:r w:rsidRPr="00B33270">
        <w:rPr>
          <w:rStyle w:val="0pt"/>
          <w:sz w:val="28"/>
          <w:szCs w:val="28"/>
          <w:lang w:val="ky-KG"/>
        </w:rPr>
        <w:tab/>
        <w:t xml:space="preserve">     Москва шаары</w:t>
      </w:r>
    </w:p>
    <w:p w:rsidR="002713F1" w:rsidRPr="00B33270" w:rsidRDefault="002713F1" w:rsidP="00871AB4">
      <w:pPr>
        <w:pStyle w:val="13"/>
        <w:shd w:val="clear" w:color="auto" w:fill="auto"/>
        <w:tabs>
          <w:tab w:val="left" w:pos="4302"/>
          <w:tab w:val="right" w:pos="8931"/>
          <w:tab w:val="right" w:pos="9296"/>
        </w:tabs>
        <w:spacing w:before="0" w:after="0" w:line="240" w:lineRule="auto"/>
        <w:ind w:left="40" w:firstLine="0"/>
        <w:rPr>
          <w:sz w:val="28"/>
          <w:szCs w:val="28"/>
        </w:rPr>
      </w:pPr>
    </w:p>
    <w:p w:rsidR="002713F1" w:rsidRPr="00B33270" w:rsidRDefault="002713F1" w:rsidP="00871AB4">
      <w:pPr>
        <w:pStyle w:val="20"/>
        <w:shd w:val="clear" w:color="auto" w:fill="auto"/>
        <w:spacing w:after="0" w:line="240" w:lineRule="auto"/>
        <w:ind w:left="20"/>
        <w:rPr>
          <w:sz w:val="28"/>
          <w:szCs w:val="28"/>
          <w:lang w:val="ky-KG"/>
        </w:rPr>
      </w:pPr>
      <w:r w:rsidRPr="00B33270">
        <w:rPr>
          <w:sz w:val="28"/>
          <w:szCs w:val="28"/>
          <w:lang w:val="ky-KG"/>
        </w:rPr>
        <w:t xml:space="preserve">Евразия экономикалык бирлигинин </w:t>
      </w:r>
    </w:p>
    <w:p w:rsidR="002713F1" w:rsidRPr="00B33270" w:rsidRDefault="002713F1" w:rsidP="00871AB4">
      <w:pPr>
        <w:pStyle w:val="20"/>
        <w:shd w:val="clear" w:color="auto" w:fill="auto"/>
        <w:spacing w:after="0" w:line="240" w:lineRule="auto"/>
        <w:ind w:left="20"/>
        <w:rPr>
          <w:sz w:val="28"/>
          <w:szCs w:val="28"/>
          <w:lang w:val="ky-KG"/>
        </w:rPr>
      </w:pPr>
      <w:r w:rsidRPr="00B33270">
        <w:rPr>
          <w:sz w:val="28"/>
          <w:szCs w:val="28"/>
          <w:lang w:val="ky-KG"/>
        </w:rPr>
        <w:t>“Балдар оюн аянтчалары үчүн жабдуунун коопсуздугу жөнүндө” техникалык регламенти тууралуу</w:t>
      </w:r>
    </w:p>
    <w:p w:rsidR="002713F1" w:rsidRPr="00B33270" w:rsidRDefault="002713F1" w:rsidP="00B33270">
      <w:pPr>
        <w:pStyle w:val="20"/>
        <w:shd w:val="clear" w:color="auto" w:fill="auto"/>
        <w:spacing w:after="0" w:line="276" w:lineRule="auto"/>
        <w:ind w:left="20"/>
        <w:rPr>
          <w:sz w:val="28"/>
          <w:szCs w:val="28"/>
          <w:lang w:val="ky-KG"/>
        </w:rPr>
      </w:pPr>
    </w:p>
    <w:p w:rsidR="002713F1" w:rsidRPr="00B33270" w:rsidRDefault="002713F1" w:rsidP="00B33270">
      <w:pPr>
        <w:pStyle w:val="13"/>
        <w:shd w:val="clear" w:color="auto" w:fill="auto"/>
        <w:spacing w:before="0" w:after="0" w:line="276" w:lineRule="auto"/>
        <w:ind w:left="40" w:right="20" w:firstLine="720"/>
        <w:jc w:val="left"/>
        <w:rPr>
          <w:rStyle w:val="0pt"/>
          <w:sz w:val="28"/>
          <w:szCs w:val="28"/>
          <w:lang w:val="ky-KG"/>
        </w:rPr>
      </w:pPr>
      <w:r w:rsidRPr="00B33270">
        <w:rPr>
          <w:rStyle w:val="0pt"/>
          <w:sz w:val="28"/>
          <w:szCs w:val="28"/>
          <w:lang w:val="ky-KG"/>
        </w:rPr>
        <w:t>Евразия экономикалык бирлиги жөнүндө 2014-жылдын                 29-майындагы Келишимдин 52-беренесине ылайык жана Жогорку Евразиялык экономикалык кеңештин 2014-жылдын 23-декабрындагы №</w:t>
      </w:r>
      <w:r w:rsidR="009F23C6">
        <w:rPr>
          <w:rStyle w:val="0pt"/>
          <w:sz w:val="28"/>
          <w:szCs w:val="28"/>
          <w:lang w:val="ky-KG"/>
        </w:rPr>
        <w:t xml:space="preserve"> </w:t>
      </w:r>
      <w:r w:rsidRPr="00B33270">
        <w:rPr>
          <w:rStyle w:val="0pt"/>
          <w:sz w:val="28"/>
          <w:szCs w:val="28"/>
          <w:lang w:val="ky-KG"/>
        </w:rPr>
        <w:t xml:space="preserve">98 Чечими менен бекитилген Евразия экономикалык комиссиясынын ишинин Регламентинин № 1-тиркемесинин 29-пунктуна ылайык, Евразия экономикалык комиссиянын Кеңеши </w:t>
      </w:r>
      <w:r w:rsidRPr="00B33270">
        <w:rPr>
          <w:rStyle w:val="0pt"/>
          <w:b/>
          <w:sz w:val="28"/>
          <w:szCs w:val="28"/>
          <w:lang w:val="ky-KG"/>
        </w:rPr>
        <w:t>ч е ч т и:</w:t>
      </w:r>
    </w:p>
    <w:p w:rsidR="002713F1" w:rsidRPr="00B33270" w:rsidRDefault="002713F1" w:rsidP="00B33270">
      <w:pPr>
        <w:pStyle w:val="13"/>
        <w:numPr>
          <w:ilvl w:val="0"/>
          <w:numId w:val="2"/>
        </w:numPr>
        <w:shd w:val="clear" w:color="auto" w:fill="auto"/>
        <w:tabs>
          <w:tab w:val="left" w:pos="1008"/>
        </w:tabs>
        <w:spacing w:before="0" w:after="0" w:line="276" w:lineRule="auto"/>
        <w:ind w:left="40" w:right="20" w:firstLine="720"/>
        <w:rPr>
          <w:rStyle w:val="0pt"/>
          <w:sz w:val="28"/>
          <w:szCs w:val="28"/>
          <w:lang w:val="ky-KG"/>
        </w:rPr>
      </w:pPr>
      <w:r w:rsidRPr="00B33270">
        <w:rPr>
          <w:sz w:val="28"/>
          <w:szCs w:val="28"/>
          <w:lang w:val="ky-KG"/>
        </w:rPr>
        <w:t xml:space="preserve">Евразия экономикалык бирлигинин “Балдар оюн аянтчалары үчүн жабдуунун коопсуздугу жөнүндө” тиркелген техникалык регламенти </w:t>
      </w:r>
      <w:r w:rsidRPr="00B33270">
        <w:rPr>
          <w:rStyle w:val="0pt"/>
          <w:sz w:val="28"/>
          <w:szCs w:val="28"/>
          <w:lang w:val="ky-KG"/>
        </w:rPr>
        <w:t>(ЕАЭБ ТР 042/2017) кабыл алынсын.</w:t>
      </w:r>
    </w:p>
    <w:p w:rsidR="002713F1" w:rsidRPr="00B33270" w:rsidRDefault="00B33270" w:rsidP="00B33270">
      <w:pPr>
        <w:pStyle w:val="13"/>
        <w:shd w:val="clear" w:color="auto" w:fill="auto"/>
        <w:tabs>
          <w:tab w:val="left" w:pos="709"/>
        </w:tabs>
        <w:spacing w:before="0" w:after="0" w:line="276" w:lineRule="auto"/>
        <w:ind w:left="142" w:right="-24" w:firstLine="0"/>
        <w:jc w:val="left"/>
        <w:rPr>
          <w:rStyle w:val="0pt"/>
          <w:sz w:val="28"/>
          <w:szCs w:val="28"/>
          <w:lang w:val="ky-KG"/>
        </w:rPr>
      </w:pPr>
      <w:r w:rsidRPr="00B33270">
        <w:rPr>
          <w:sz w:val="28"/>
          <w:szCs w:val="28"/>
          <w:lang w:val="ky-KG"/>
        </w:rPr>
        <w:tab/>
        <w:t xml:space="preserve">2. </w:t>
      </w:r>
      <w:r w:rsidR="002713F1" w:rsidRPr="00B33270">
        <w:rPr>
          <w:sz w:val="28"/>
          <w:szCs w:val="28"/>
          <w:lang w:val="ky-KG"/>
        </w:rPr>
        <w:t xml:space="preserve">Евразия экономикалык бирлигинин “Балдар оюн аянтчалары үчүн жабдуунун коопсуздугу жөнүндө” техникалык регламенти </w:t>
      </w:r>
      <w:r w:rsidR="002713F1" w:rsidRPr="00B33270">
        <w:rPr>
          <w:rStyle w:val="0pt"/>
          <w:sz w:val="28"/>
          <w:szCs w:val="28"/>
          <w:lang w:val="ky-KG"/>
        </w:rPr>
        <w:t>(ЕАЭБ ТР 042/2017) кабыл алынган күндөн тартып 18 ай өткөндөн кийин күчүнө кире тургандыгы белгиленсин.</w:t>
      </w:r>
    </w:p>
    <w:p w:rsidR="002713F1" w:rsidRPr="00B33270" w:rsidRDefault="00B33270" w:rsidP="00B33270">
      <w:pPr>
        <w:pStyle w:val="13"/>
        <w:shd w:val="clear" w:color="auto" w:fill="auto"/>
        <w:tabs>
          <w:tab w:val="left" w:pos="709"/>
        </w:tabs>
        <w:spacing w:before="0" w:after="0" w:line="276" w:lineRule="auto"/>
        <w:ind w:right="-24" w:firstLine="0"/>
        <w:rPr>
          <w:sz w:val="28"/>
          <w:szCs w:val="28"/>
          <w:lang w:val="ky-KG"/>
        </w:rPr>
      </w:pPr>
      <w:r w:rsidRPr="00B33270">
        <w:rPr>
          <w:rStyle w:val="0pt"/>
          <w:sz w:val="28"/>
          <w:szCs w:val="28"/>
          <w:lang w:val="ky-KG"/>
        </w:rPr>
        <w:tab/>
      </w:r>
      <w:r>
        <w:rPr>
          <w:rStyle w:val="0pt"/>
          <w:sz w:val="28"/>
          <w:szCs w:val="28"/>
          <w:lang w:val="ky-KG"/>
        </w:rPr>
        <w:t>3. </w:t>
      </w:r>
      <w:r w:rsidR="002713F1" w:rsidRPr="00B33270">
        <w:rPr>
          <w:sz w:val="28"/>
          <w:szCs w:val="28"/>
          <w:lang w:val="ky-KG"/>
        </w:rPr>
        <w:t xml:space="preserve">Ушул чечим расмий жарыяланган </w:t>
      </w:r>
      <w:r w:rsidR="002713F1" w:rsidRPr="00B33270">
        <w:rPr>
          <w:rStyle w:val="0pt"/>
          <w:sz w:val="28"/>
          <w:szCs w:val="28"/>
          <w:lang w:val="ky-KG"/>
        </w:rPr>
        <w:t>күндөн</w:t>
      </w:r>
      <w:r w:rsidR="002713F1" w:rsidRPr="00B33270">
        <w:rPr>
          <w:sz w:val="28"/>
          <w:szCs w:val="28"/>
          <w:lang w:val="ky-KG"/>
        </w:rPr>
        <w:t xml:space="preserve"> тартып 30 календардык күн өткөндөн кийин күчүнө кирет. </w:t>
      </w:r>
    </w:p>
    <w:p w:rsidR="002713F1" w:rsidRPr="00B33270" w:rsidRDefault="002713F1" w:rsidP="00B33270">
      <w:pPr>
        <w:pStyle w:val="Style4"/>
        <w:widowControl/>
        <w:spacing w:line="276" w:lineRule="auto"/>
        <w:ind w:firstLine="709"/>
        <w:jc w:val="both"/>
        <w:rPr>
          <w:rStyle w:val="FontStyle24"/>
          <w:highlight w:val="yellow"/>
          <w:lang w:val="ky-KG"/>
        </w:rPr>
      </w:pPr>
    </w:p>
    <w:p w:rsidR="002713F1" w:rsidRPr="00B33270" w:rsidRDefault="002713F1" w:rsidP="00B33270">
      <w:pPr>
        <w:pStyle w:val="Style4"/>
        <w:widowControl/>
        <w:spacing w:line="276" w:lineRule="auto"/>
        <w:rPr>
          <w:rStyle w:val="FontStyle24"/>
          <w:lang w:val="ky-KG"/>
        </w:rPr>
      </w:pPr>
      <w:r w:rsidRPr="00B33270">
        <w:rPr>
          <w:rStyle w:val="FontStyle24"/>
          <w:lang w:val="ky-KG"/>
        </w:rPr>
        <w:t>Евразия экономикалык комиссиясынын Кеңешинин мүчөлөрү:</w:t>
      </w:r>
    </w:p>
    <w:p w:rsidR="002713F1" w:rsidRPr="00B33270" w:rsidRDefault="002713F1" w:rsidP="00B33270">
      <w:pPr>
        <w:pStyle w:val="Style4"/>
        <w:widowControl/>
        <w:spacing w:line="276" w:lineRule="auto"/>
        <w:rPr>
          <w:rStyle w:val="FontStyle24"/>
          <w:lang w:val="ky-KG"/>
        </w:rPr>
      </w:pPr>
    </w:p>
    <w:p w:rsidR="00871AB4" w:rsidRDefault="00871AB4" w:rsidP="00871AB4">
      <w:pPr>
        <w:tabs>
          <w:tab w:val="left" w:pos="2513"/>
          <w:tab w:val="right" w:pos="5674"/>
          <w:tab w:val="right" w:pos="7780"/>
          <w:tab w:val="right" w:pos="9695"/>
        </w:tabs>
        <w:spacing w:line="276" w:lineRule="auto"/>
        <w:rPr>
          <w:rStyle w:val="13pt"/>
          <w:rFonts w:eastAsia="Courier New"/>
          <w:sz w:val="20"/>
          <w:szCs w:val="28"/>
          <w:lang w:val="ky-KG"/>
        </w:rPr>
      </w:pPr>
      <w:r>
        <w:rPr>
          <w:rStyle w:val="13pt"/>
          <w:rFonts w:eastAsia="Courier New"/>
          <w:sz w:val="20"/>
          <w:szCs w:val="28"/>
        </w:rPr>
        <w:t xml:space="preserve">          Ар</w:t>
      </w:r>
      <w:r>
        <w:rPr>
          <w:rStyle w:val="13pt"/>
          <w:rFonts w:eastAsia="Courier New"/>
          <w:sz w:val="20"/>
          <w:szCs w:val="28"/>
          <w:lang w:val="ky-KG"/>
        </w:rPr>
        <w:t>мения</w:t>
      </w:r>
      <w:r>
        <w:rPr>
          <w:rStyle w:val="13pt"/>
          <w:rFonts w:eastAsia="Courier New"/>
          <w:sz w:val="20"/>
          <w:szCs w:val="28"/>
        </w:rPr>
        <w:t xml:space="preserve">  </w:t>
      </w:r>
      <w:r>
        <w:rPr>
          <w:rStyle w:val="13pt"/>
          <w:rFonts w:eastAsia="Courier New"/>
          <w:sz w:val="20"/>
          <w:szCs w:val="28"/>
          <w:lang w:val="ky-KG"/>
        </w:rPr>
        <w:t xml:space="preserve">                   </w:t>
      </w:r>
      <w:r>
        <w:rPr>
          <w:rStyle w:val="13pt"/>
          <w:rFonts w:eastAsia="Courier New"/>
          <w:sz w:val="20"/>
          <w:szCs w:val="28"/>
        </w:rPr>
        <w:t xml:space="preserve">Беларусия   </w:t>
      </w:r>
      <w:r>
        <w:rPr>
          <w:rStyle w:val="13pt"/>
          <w:rFonts w:eastAsia="Courier New"/>
          <w:sz w:val="20"/>
          <w:szCs w:val="28"/>
          <w:lang w:val="ky-KG"/>
        </w:rPr>
        <w:t xml:space="preserve">                     Казакстан                   </w:t>
      </w:r>
      <w:r>
        <w:rPr>
          <w:rStyle w:val="13pt"/>
          <w:rFonts w:eastAsia="Courier New"/>
          <w:sz w:val="20"/>
          <w:szCs w:val="28"/>
        </w:rPr>
        <w:t xml:space="preserve">Кыргыз     </w:t>
      </w:r>
      <w:r>
        <w:rPr>
          <w:rStyle w:val="13pt"/>
          <w:rFonts w:eastAsia="Courier New"/>
          <w:sz w:val="20"/>
          <w:szCs w:val="28"/>
          <w:lang w:val="ky-KG"/>
        </w:rPr>
        <w:t xml:space="preserve">                 Россия </w:t>
      </w:r>
    </w:p>
    <w:p w:rsidR="00871AB4" w:rsidRDefault="00871AB4" w:rsidP="00871AB4">
      <w:pPr>
        <w:tabs>
          <w:tab w:val="left" w:pos="2513"/>
          <w:tab w:val="right" w:pos="5674"/>
          <w:tab w:val="right" w:pos="7780"/>
          <w:tab w:val="right" w:pos="9695"/>
        </w:tabs>
        <w:spacing w:line="276" w:lineRule="auto"/>
        <w:rPr>
          <w:rStyle w:val="13pt"/>
          <w:rFonts w:eastAsia="Courier New"/>
          <w:sz w:val="20"/>
          <w:szCs w:val="28"/>
          <w:lang w:val="kk-KZ"/>
        </w:rPr>
      </w:pPr>
      <w:r>
        <w:rPr>
          <w:rStyle w:val="13pt"/>
          <w:rFonts w:eastAsia="Courier New"/>
          <w:sz w:val="20"/>
          <w:szCs w:val="28"/>
        </w:rPr>
        <w:t xml:space="preserve">Республикасынан   </w:t>
      </w:r>
      <w:r>
        <w:rPr>
          <w:rStyle w:val="13pt"/>
          <w:rFonts w:eastAsia="Courier New"/>
          <w:sz w:val="20"/>
          <w:szCs w:val="28"/>
          <w:lang w:val="ky-KG"/>
        </w:rPr>
        <w:t xml:space="preserve">  Республикасынан</w:t>
      </w:r>
      <w:r>
        <w:rPr>
          <w:rStyle w:val="13pt"/>
          <w:rFonts w:eastAsia="Courier New"/>
          <w:sz w:val="20"/>
          <w:szCs w:val="28"/>
        </w:rPr>
        <w:t xml:space="preserve">    </w:t>
      </w:r>
      <w:r>
        <w:rPr>
          <w:rStyle w:val="13pt"/>
          <w:rFonts w:eastAsia="Courier New"/>
          <w:sz w:val="20"/>
          <w:szCs w:val="28"/>
          <w:lang w:val="ky-KG"/>
        </w:rPr>
        <w:t xml:space="preserve">    </w:t>
      </w:r>
      <w:r>
        <w:rPr>
          <w:rStyle w:val="13pt"/>
          <w:rFonts w:eastAsia="Courier New"/>
          <w:sz w:val="20"/>
          <w:szCs w:val="28"/>
        </w:rPr>
        <w:t xml:space="preserve">Республикасынан      </w:t>
      </w:r>
      <w:r>
        <w:rPr>
          <w:rStyle w:val="13pt"/>
          <w:rFonts w:eastAsia="Courier New"/>
          <w:sz w:val="20"/>
          <w:szCs w:val="28"/>
          <w:lang w:val="ky-KG"/>
        </w:rPr>
        <w:t xml:space="preserve">Республикасынан    Федерациясынан </w:t>
      </w:r>
      <w:r>
        <w:rPr>
          <w:rStyle w:val="13pt"/>
          <w:rFonts w:eastAsia="Courier New"/>
          <w:sz w:val="20"/>
          <w:szCs w:val="28"/>
        </w:rPr>
        <w:t xml:space="preserve">   </w:t>
      </w:r>
    </w:p>
    <w:p w:rsidR="00871AB4" w:rsidRDefault="00871AB4" w:rsidP="00871AB4">
      <w:pPr>
        <w:tabs>
          <w:tab w:val="left" w:pos="2513"/>
          <w:tab w:val="right" w:pos="5674"/>
          <w:tab w:val="right" w:pos="7780"/>
          <w:tab w:val="right" w:pos="9695"/>
        </w:tabs>
        <w:rPr>
          <w:rStyle w:val="13pt"/>
          <w:rFonts w:eastAsia="Courier New"/>
          <w:sz w:val="20"/>
          <w:szCs w:val="28"/>
        </w:rPr>
      </w:pPr>
    </w:p>
    <w:p w:rsidR="00871AB4" w:rsidRDefault="00871AB4" w:rsidP="00871AB4">
      <w:pPr>
        <w:tabs>
          <w:tab w:val="left" w:pos="3969"/>
          <w:tab w:val="right" w:pos="9695"/>
        </w:tabs>
        <w:rPr>
          <w:sz w:val="28"/>
        </w:rPr>
      </w:pPr>
      <w:r>
        <w:rPr>
          <w:rStyle w:val="100"/>
          <w:sz w:val="20"/>
          <w:szCs w:val="28"/>
        </w:rPr>
        <w:t xml:space="preserve"> В.Габриелян     </w:t>
      </w:r>
      <w:r>
        <w:rPr>
          <w:rStyle w:val="100"/>
          <w:sz w:val="20"/>
          <w:szCs w:val="28"/>
          <w:lang w:val="ky-KG"/>
        </w:rPr>
        <w:t xml:space="preserve">    </w:t>
      </w:r>
      <w:r>
        <w:rPr>
          <w:rStyle w:val="100"/>
          <w:sz w:val="20"/>
          <w:szCs w:val="28"/>
        </w:rPr>
        <w:t xml:space="preserve">В.Матюшевский   </w:t>
      </w:r>
      <w:r>
        <w:rPr>
          <w:rStyle w:val="100"/>
          <w:sz w:val="20"/>
          <w:szCs w:val="28"/>
          <w:lang w:val="ky-KG"/>
        </w:rPr>
        <w:t xml:space="preserve">        </w:t>
      </w:r>
      <w:r>
        <w:rPr>
          <w:rStyle w:val="100"/>
          <w:sz w:val="20"/>
          <w:szCs w:val="28"/>
        </w:rPr>
        <w:t xml:space="preserve"> А.Мамин             О.Панкратов         И.Шувалов</w:t>
      </w:r>
    </w:p>
    <w:p w:rsidR="00871AB4" w:rsidRDefault="00871AB4" w:rsidP="00871AB4">
      <w:pPr>
        <w:pStyle w:val="20"/>
        <w:shd w:val="clear" w:color="auto" w:fill="auto"/>
        <w:spacing w:line="240" w:lineRule="exact"/>
        <w:jc w:val="left"/>
        <w:rPr>
          <w:rStyle w:val="100"/>
          <w:b/>
          <w:bCs/>
          <w:sz w:val="20"/>
          <w:szCs w:val="20"/>
        </w:rPr>
      </w:pPr>
    </w:p>
    <w:p w:rsidR="00871AB4" w:rsidRDefault="00871AB4" w:rsidP="001B7424">
      <w:pPr>
        <w:widowControl/>
        <w:spacing w:line="276" w:lineRule="auto"/>
        <w:jc w:val="right"/>
        <w:rPr>
          <w:rStyle w:val="0pt"/>
          <w:rFonts w:eastAsia="Courier New"/>
          <w:sz w:val="28"/>
          <w:szCs w:val="28"/>
        </w:rPr>
      </w:pPr>
    </w:p>
    <w:p w:rsidR="00871AB4" w:rsidRDefault="00871AB4" w:rsidP="001B7424">
      <w:pPr>
        <w:widowControl/>
        <w:spacing w:line="276" w:lineRule="auto"/>
        <w:jc w:val="right"/>
        <w:rPr>
          <w:rStyle w:val="0pt"/>
          <w:rFonts w:eastAsia="Courier New"/>
          <w:sz w:val="28"/>
          <w:szCs w:val="28"/>
        </w:rPr>
      </w:pPr>
    </w:p>
    <w:p w:rsidR="00871AB4" w:rsidRDefault="00871AB4" w:rsidP="001B7424">
      <w:pPr>
        <w:widowControl/>
        <w:spacing w:line="276" w:lineRule="auto"/>
        <w:jc w:val="right"/>
        <w:rPr>
          <w:rStyle w:val="0pt"/>
          <w:rFonts w:eastAsia="Courier New"/>
          <w:sz w:val="28"/>
          <w:szCs w:val="28"/>
        </w:rPr>
      </w:pPr>
    </w:p>
    <w:p w:rsidR="00871AB4" w:rsidRDefault="00871AB4" w:rsidP="001B7424">
      <w:pPr>
        <w:widowControl/>
        <w:spacing w:line="276" w:lineRule="auto"/>
        <w:jc w:val="right"/>
        <w:rPr>
          <w:rStyle w:val="0pt"/>
          <w:rFonts w:eastAsia="Courier New"/>
          <w:sz w:val="28"/>
          <w:szCs w:val="28"/>
        </w:rPr>
      </w:pPr>
    </w:p>
    <w:p w:rsidR="00871AB4" w:rsidRDefault="00871AB4" w:rsidP="001B7424">
      <w:pPr>
        <w:widowControl/>
        <w:spacing w:line="276" w:lineRule="auto"/>
        <w:jc w:val="right"/>
        <w:rPr>
          <w:rStyle w:val="0pt"/>
          <w:rFonts w:eastAsia="Courier New"/>
          <w:sz w:val="28"/>
          <w:szCs w:val="28"/>
        </w:rPr>
      </w:pPr>
    </w:p>
    <w:p w:rsidR="00871AB4" w:rsidRDefault="00871AB4" w:rsidP="001B7424">
      <w:pPr>
        <w:widowControl/>
        <w:spacing w:line="276" w:lineRule="auto"/>
        <w:jc w:val="right"/>
        <w:rPr>
          <w:rStyle w:val="0pt"/>
          <w:rFonts w:eastAsia="Courier New"/>
          <w:sz w:val="28"/>
          <w:szCs w:val="28"/>
        </w:rPr>
      </w:pPr>
    </w:p>
    <w:p w:rsidR="00871AB4" w:rsidRDefault="00871AB4" w:rsidP="00871AB4">
      <w:pPr>
        <w:pStyle w:val="13"/>
        <w:shd w:val="clear" w:color="auto" w:fill="auto"/>
        <w:spacing w:before="0" w:after="0" w:line="240" w:lineRule="auto"/>
        <w:ind w:right="40" w:firstLine="0"/>
        <w:jc w:val="right"/>
        <w:rPr>
          <w:rStyle w:val="0pt"/>
          <w:sz w:val="28"/>
          <w:szCs w:val="28"/>
          <w:lang w:val="ky-KG"/>
        </w:rPr>
      </w:pPr>
      <w:r w:rsidRPr="00B33270">
        <w:rPr>
          <w:rStyle w:val="0pt"/>
          <w:sz w:val="28"/>
          <w:szCs w:val="28"/>
          <w:lang w:val="ky-KG"/>
        </w:rPr>
        <w:lastRenderedPageBreak/>
        <w:t xml:space="preserve">КАБЫЛ АЛЫНДЫ </w:t>
      </w:r>
    </w:p>
    <w:p w:rsidR="00871AB4" w:rsidRPr="00B33270" w:rsidRDefault="00871AB4" w:rsidP="00871AB4">
      <w:pPr>
        <w:pStyle w:val="13"/>
        <w:shd w:val="clear" w:color="auto" w:fill="auto"/>
        <w:spacing w:before="0" w:after="0" w:line="240" w:lineRule="auto"/>
        <w:ind w:right="40" w:firstLine="0"/>
        <w:jc w:val="right"/>
        <w:rPr>
          <w:rStyle w:val="0pt"/>
          <w:sz w:val="28"/>
          <w:szCs w:val="28"/>
          <w:lang w:val="ky-KG"/>
        </w:rPr>
      </w:pPr>
    </w:p>
    <w:p w:rsidR="001B7424" w:rsidRDefault="002713F1" w:rsidP="001B7424">
      <w:pPr>
        <w:widowControl/>
        <w:spacing w:line="276" w:lineRule="auto"/>
        <w:jc w:val="right"/>
        <w:rPr>
          <w:rStyle w:val="0pt"/>
          <w:rFonts w:eastAsia="Courier New"/>
          <w:sz w:val="28"/>
          <w:szCs w:val="28"/>
          <w:lang w:val="ky-KG"/>
        </w:rPr>
      </w:pPr>
      <w:r w:rsidRPr="00B33270">
        <w:rPr>
          <w:rStyle w:val="0pt"/>
          <w:rFonts w:eastAsia="Courier New"/>
          <w:sz w:val="28"/>
          <w:szCs w:val="28"/>
        </w:rPr>
        <w:t>Еврази</w:t>
      </w:r>
      <w:r w:rsidRPr="00B33270">
        <w:rPr>
          <w:rStyle w:val="0pt"/>
          <w:rFonts w:eastAsia="Courier New"/>
          <w:sz w:val="28"/>
          <w:szCs w:val="28"/>
          <w:lang w:val="ky-KG"/>
        </w:rPr>
        <w:t>я экономикалык</w:t>
      </w:r>
    </w:p>
    <w:p w:rsidR="002713F1" w:rsidRPr="00B33270" w:rsidRDefault="002713F1" w:rsidP="001B7424">
      <w:pPr>
        <w:widowControl/>
        <w:jc w:val="right"/>
        <w:rPr>
          <w:rStyle w:val="0pt"/>
          <w:rFonts w:eastAsia="Courier New"/>
          <w:sz w:val="28"/>
          <w:szCs w:val="28"/>
          <w:lang w:val="ky-KG"/>
        </w:rPr>
      </w:pPr>
      <w:r w:rsidRPr="00B33270">
        <w:rPr>
          <w:rStyle w:val="0pt"/>
          <w:rFonts w:eastAsia="Courier New"/>
          <w:sz w:val="28"/>
          <w:szCs w:val="28"/>
          <w:lang w:val="ky-KG"/>
        </w:rPr>
        <w:t xml:space="preserve">комиссиясынын Кеңешинин </w:t>
      </w:r>
    </w:p>
    <w:p w:rsidR="002713F1" w:rsidRPr="00B33270" w:rsidRDefault="002713F1" w:rsidP="001B7424">
      <w:pPr>
        <w:pStyle w:val="13"/>
        <w:shd w:val="clear" w:color="auto" w:fill="auto"/>
        <w:spacing w:before="0" w:after="0" w:line="240" w:lineRule="auto"/>
        <w:ind w:right="40" w:firstLine="0"/>
        <w:jc w:val="right"/>
        <w:rPr>
          <w:rStyle w:val="0pt"/>
          <w:sz w:val="28"/>
          <w:szCs w:val="28"/>
          <w:lang w:val="ky-KG"/>
        </w:rPr>
      </w:pPr>
      <w:r w:rsidRPr="00B33270">
        <w:rPr>
          <w:rStyle w:val="0pt"/>
          <w:sz w:val="28"/>
          <w:szCs w:val="28"/>
          <w:lang w:val="ky-KG"/>
        </w:rPr>
        <w:t xml:space="preserve">2017-жылдын 17-майындагы </w:t>
      </w:r>
    </w:p>
    <w:p w:rsidR="001B7424" w:rsidRDefault="002713F1" w:rsidP="001B7424">
      <w:pPr>
        <w:pStyle w:val="13"/>
        <w:shd w:val="clear" w:color="auto" w:fill="auto"/>
        <w:spacing w:before="0" w:after="0" w:line="240" w:lineRule="auto"/>
        <w:ind w:right="40" w:firstLine="0"/>
        <w:jc w:val="right"/>
        <w:rPr>
          <w:rStyle w:val="0pt"/>
          <w:sz w:val="28"/>
          <w:szCs w:val="28"/>
          <w:lang w:val="ky-KG"/>
        </w:rPr>
      </w:pPr>
      <w:r w:rsidRPr="00B33270">
        <w:rPr>
          <w:rStyle w:val="0pt"/>
          <w:sz w:val="28"/>
          <w:szCs w:val="28"/>
          <w:lang w:val="ky-KG"/>
        </w:rPr>
        <w:t>№ 21 Чечими менен</w:t>
      </w:r>
    </w:p>
    <w:p w:rsidR="002713F1" w:rsidRPr="00B33270" w:rsidRDefault="002713F1" w:rsidP="00871AB4">
      <w:pPr>
        <w:pStyle w:val="13"/>
        <w:shd w:val="clear" w:color="auto" w:fill="auto"/>
        <w:spacing w:before="0" w:after="0" w:line="240" w:lineRule="auto"/>
        <w:ind w:right="40" w:firstLine="0"/>
        <w:jc w:val="right"/>
        <w:rPr>
          <w:sz w:val="28"/>
          <w:szCs w:val="28"/>
        </w:rPr>
      </w:pPr>
      <w:r w:rsidRPr="00B33270">
        <w:rPr>
          <w:rStyle w:val="0pt"/>
          <w:sz w:val="28"/>
          <w:szCs w:val="28"/>
          <w:lang w:val="ky-KG"/>
        </w:rPr>
        <w:t xml:space="preserve"> </w:t>
      </w:r>
    </w:p>
    <w:p w:rsidR="002713F1" w:rsidRPr="00B33270" w:rsidRDefault="002713F1" w:rsidP="00871AB4">
      <w:pPr>
        <w:pStyle w:val="20"/>
        <w:shd w:val="clear" w:color="auto" w:fill="auto"/>
        <w:spacing w:after="0" w:line="240" w:lineRule="auto"/>
        <w:ind w:left="20"/>
        <w:rPr>
          <w:sz w:val="28"/>
          <w:szCs w:val="28"/>
          <w:lang w:val="ky-KG"/>
        </w:rPr>
      </w:pPr>
      <w:r w:rsidRPr="00B33270">
        <w:rPr>
          <w:sz w:val="28"/>
          <w:szCs w:val="28"/>
          <w:lang w:val="ky-KG"/>
        </w:rPr>
        <w:t xml:space="preserve">Евразия экономикалык бирлигинин </w:t>
      </w:r>
    </w:p>
    <w:p w:rsidR="002713F1" w:rsidRPr="00B33270" w:rsidRDefault="002713F1" w:rsidP="00871AB4">
      <w:pPr>
        <w:pStyle w:val="20"/>
        <w:shd w:val="clear" w:color="auto" w:fill="auto"/>
        <w:spacing w:after="0" w:line="240" w:lineRule="auto"/>
        <w:ind w:left="20"/>
        <w:rPr>
          <w:sz w:val="28"/>
          <w:szCs w:val="28"/>
          <w:lang w:val="ky-KG"/>
        </w:rPr>
      </w:pPr>
      <w:r w:rsidRPr="00B33270">
        <w:rPr>
          <w:sz w:val="28"/>
          <w:szCs w:val="28"/>
          <w:lang w:val="ky-KG"/>
        </w:rPr>
        <w:t xml:space="preserve">“Балдар оюн аянтчалары үчүн жабдуунун коопсуздугу жөнүндө” </w:t>
      </w:r>
    </w:p>
    <w:p w:rsidR="002713F1" w:rsidRPr="00B33270" w:rsidRDefault="002713F1" w:rsidP="00871AB4">
      <w:pPr>
        <w:pStyle w:val="20"/>
        <w:shd w:val="clear" w:color="auto" w:fill="auto"/>
        <w:spacing w:after="0" w:line="240" w:lineRule="auto"/>
        <w:ind w:left="20"/>
        <w:rPr>
          <w:sz w:val="28"/>
          <w:szCs w:val="28"/>
          <w:lang w:val="ky-KG"/>
        </w:rPr>
      </w:pPr>
      <w:r w:rsidRPr="00B33270">
        <w:rPr>
          <w:sz w:val="28"/>
          <w:szCs w:val="28"/>
          <w:lang w:val="ky-KG"/>
        </w:rPr>
        <w:t>(ЕАЭБ ТР 042/2017)</w:t>
      </w:r>
    </w:p>
    <w:p w:rsidR="002713F1" w:rsidRPr="00B33270" w:rsidRDefault="002713F1" w:rsidP="00871AB4">
      <w:pPr>
        <w:pStyle w:val="20"/>
        <w:shd w:val="clear" w:color="auto" w:fill="auto"/>
        <w:spacing w:after="0" w:line="240" w:lineRule="auto"/>
        <w:ind w:left="20"/>
        <w:rPr>
          <w:sz w:val="28"/>
          <w:szCs w:val="28"/>
        </w:rPr>
      </w:pPr>
      <w:r w:rsidRPr="00B33270">
        <w:rPr>
          <w:sz w:val="28"/>
          <w:szCs w:val="28"/>
          <w:lang w:val="ky-KG"/>
        </w:rPr>
        <w:t>ТЕХНИКАЛЫК РЕГЛАМЕНТИ</w:t>
      </w:r>
    </w:p>
    <w:p w:rsidR="002713F1" w:rsidRPr="00B33270" w:rsidRDefault="002713F1" w:rsidP="00B33270">
      <w:pPr>
        <w:pStyle w:val="20"/>
        <w:shd w:val="clear" w:color="auto" w:fill="auto"/>
        <w:spacing w:after="0" w:line="240" w:lineRule="auto"/>
        <w:ind w:left="20"/>
        <w:jc w:val="both"/>
        <w:rPr>
          <w:sz w:val="28"/>
          <w:szCs w:val="28"/>
        </w:rPr>
      </w:pPr>
    </w:p>
    <w:p w:rsidR="002713F1" w:rsidRPr="00B33270" w:rsidRDefault="002713F1" w:rsidP="00B33270">
      <w:pPr>
        <w:pStyle w:val="13"/>
        <w:numPr>
          <w:ilvl w:val="0"/>
          <w:numId w:val="6"/>
        </w:numPr>
        <w:shd w:val="clear" w:color="auto" w:fill="auto"/>
        <w:spacing w:before="0" w:after="0" w:line="240" w:lineRule="auto"/>
        <w:jc w:val="center"/>
        <w:rPr>
          <w:rStyle w:val="0pt"/>
          <w:sz w:val="28"/>
          <w:szCs w:val="28"/>
          <w:lang w:val="en-US"/>
        </w:rPr>
      </w:pPr>
      <w:r w:rsidRPr="00B33270">
        <w:rPr>
          <w:rStyle w:val="0pt"/>
          <w:sz w:val="28"/>
          <w:szCs w:val="28"/>
          <w:lang w:val="ky-KG"/>
        </w:rPr>
        <w:t xml:space="preserve">Колдонуу </w:t>
      </w:r>
      <w:r w:rsidRPr="00B33270">
        <w:rPr>
          <w:sz w:val="28"/>
          <w:szCs w:val="28"/>
          <w:lang w:val="ky-KG"/>
        </w:rPr>
        <w:t>чѳйрѳсү</w:t>
      </w:r>
    </w:p>
    <w:p w:rsidR="002713F1" w:rsidRPr="00B33270" w:rsidRDefault="002713F1" w:rsidP="00B33270">
      <w:pPr>
        <w:pStyle w:val="13"/>
        <w:shd w:val="clear" w:color="auto" w:fill="auto"/>
        <w:spacing w:before="0" w:after="0" w:line="240" w:lineRule="auto"/>
        <w:ind w:left="20" w:firstLine="0"/>
        <w:jc w:val="center"/>
        <w:rPr>
          <w:sz w:val="28"/>
          <w:szCs w:val="28"/>
        </w:rPr>
      </w:pPr>
    </w:p>
    <w:p w:rsidR="002713F1" w:rsidRPr="00B33270" w:rsidRDefault="002713F1" w:rsidP="00B33270">
      <w:pPr>
        <w:pStyle w:val="13"/>
        <w:numPr>
          <w:ilvl w:val="0"/>
          <w:numId w:val="8"/>
        </w:numPr>
        <w:shd w:val="clear" w:color="auto" w:fill="auto"/>
        <w:tabs>
          <w:tab w:val="left" w:pos="1023"/>
        </w:tabs>
        <w:spacing w:before="0" w:after="0" w:line="240" w:lineRule="auto"/>
        <w:ind w:right="40" w:firstLine="709"/>
        <w:rPr>
          <w:rStyle w:val="0pt"/>
          <w:sz w:val="28"/>
          <w:szCs w:val="28"/>
          <w:lang w:val="ky-KG"/>
        </w:rPr>
      </w:pPr>
      <w:r w:rsidRPr="00B33270">
        <w:rPr>
          <w:rStyle w:val="0pt"/>
          <w:sz w:val="28"/>
          <w:szCs w:val="28"/>
          <w:lang w:val="ky-KG"/>
        </w:rPr>
        <w:t xml:space="preserve">Ушул техникалык регламент балдар оюн аянтчалары үчүн жабдуунун жана (же) жабуунун жана алар менен байланышкан долбоорлоо, өндүрүш, монтаждоо, эксплуатациялоо, сактоо, ташуу жана утилдештирүү процесстеринин коопсуздугуна карата талаптарды белгилейт. </w:t>
      </w:r>
    </w:p>
    <w:p w:rsidR="002713F1" w:rsidRPr="00B33270" w:rsidRDefault="002713F1" w:rsidP="00B33270">
      <w:pPr>
        <w:pStyle w:val="13"/>
        <w:numPr>
          <w:ilvl w:val="0"/>
          <w:numId w:val="8"/>
        </w:numPr>
        <w:shd w:val="clear" w:color="auto" w:fill="auto"/>
        <w:tabs>
          <w:tab w:val="left" w:pos="1023"/>
        </w:tabs>
        <w:spacing w:before="0" w:after="0" w:line="240" w:lineRule="auto"/>
        <w:ind w:right="40" w:firstLine="709"/>
        <w:rPr>
          <w:rStyle w:val="0pt"/>
          <w:sz w:val="28"/>
          <w:szCs w:val="28"/>
          <w:lang w:val="ky-KG"/>
        </w:rPr>
      </w:pPr>
      <w:r w:rsidRPr="00B33270">
        <w:rPr>
          <w:rStyle w:val="0pt"/>
          <w:sz w:val="28"/>
          <w:szCs w:val="28"/>
          <w:lang w:val="ky-KG"/>
        </w:rPr>
        <w:t>Ушул техникалык регламент Евразия экономикалык бирлигинин (мындан ары – Бирлик) бажы аймагында колдонууга алгачкы жолу чыгарылган жана ачык аймактарда же жабык жайларда жайгаштырылган балдар оюн аянтчалары үчүн жабдууга жана (же) жабууга № 1-тиркеме</w:t>
      </w:r>
      <w:r w:rsidR="00042CF5" w:rsidRPr="00B33270">
        <w:rPr>
          <w:rStyle w:val="0pt"/>
          <w:sz w:val="28"/>
          <w:szCs w:val="28"/>
          <w:lang w:val="ky-KG"/>
        </w:rPr>
        <w:t>ге</w:t>
      </w:r>
      <w:r w:rsidRPr="00B33270">
        <w:rPr>
          <w:rStyle w:val="0pt"/>
          <w:sz w:val="28"/>
          <w:szCs w:val="28"/>
          <w:lang w:val="ky-KG"/>
        </w:rPr>
        <w:t xml:space="preserve"> ылайык тизмек боюнча жайылтылат. </w:t>
      </w:r>
    </w:p>
    <w:p w:rsidR="002713F1" w:rsidRPr="00B33270" w:rsidRDefault="002713F1" w:rsidP="00B33270">
      <w:pPr>
        <w:pStyle w:val="13"/>
        <w:numPr>
          <w:ilvl w:val="0"/>
          <w:numId w:val="8"/>
        </w:numPr>
        <w:shd w:val="clear" w:color="auto" w:fill="auto"/>
        <w:tabs>
          <w:tab w:val="left" w:pos="1023"/>
        </w:tabs>
        <w:spacing w:before="0" w:after="0" w:line="240" w:lineRule="auto"/>
        <w:ind w:left="20" w:right="40" w:firstLine="700"/>
        <w:rPr>
          <w:sz w:val="28"/>
          <w:szCs w:val="28"/>
          <w:lang w:val="ky-KG"/>
        </w:rPr>
      </w:pPr>
      <w:r w:rsidRPr="00B33270">
        <w:rPr>
          <w:rStyle w:val="0pt"/>
          <w:sz w:val="28"/>
          <w:szCs w:val="28"/>
          <w:lang w:val="ky-KG"/>
        </w:rPr>
        <w:t xml:space="preserve">Ушул техникалык регламент адам өмүрүн жана (же) ден соолугун, мүлктү, айлана-чөйрөнү коргоо, керектөөчүлөрдү </w:t>
      </w:r>
      <w:r w:rsidR="00C33D89" w:rsidRPr="00B33270">
        <w:rPr>
          <w:rStyle w:val="0pt"/>
          <w:sz w:val="28"/>
          <w:szCs w:val="28"/>
          <w:lang w:val="ky-KG"/>
        </w:rPr>
        <w:t xml:space="preserve">жаңылышууга </w:t>
      </w:r>
      <w:r w:rsidRPr="00B33270">
        <w:rPr>
          <w:rStyle w:val="0pt"/>
          <w:sz w:val="28"/>
          <w:szCs w:val="28"/>
          <w:lang w:val="ky-KG"/>
        </w:rPr>
        <w:t>алып келүүчү аракеттердин алдын алуу максатында иштелип чыкты.</w:t>
      </w:r>
    </w:p>
    <w:p w:rsidR="002713F1" w:rsidRPr="00B33270" w:rsidRDefault="002713F1" w:rsidP="00B33270">
      <w:pPr>
        <w:pStyle w:val="13"/>
        <w:numPr>
          <w:ilvl w:val="0"/>
          <w:numId w:val="8"/>
        </w:numPr>
        <w:shd w:val="clear" w:color="auto" w:fill="auto"/>
        <w:tabs>
          <w:tab w:val="left" w:pos="1023"/>
        </w:tabs>
        <w:spacing w:before="0" w:after="0" w:line="240" w:lineRule="auto"/>
        <w:ind w:left="20" w:firstLine="700"/>
        <w:rPr>
          <w:sz w:val="28"/>
          <w:szCs w:val="28"/>
          <w:lang w:val="ky-KG"/>
        </w:rPr>
      </w:pPr>
      <w:r w:rsidRPr="00B33270">
        <w:rPr>
          <w:rStyle w:val="0pt"/>
          <w:sz w:val="28"/>
          <w:szCs w:val="28"/>
          <w:lang w:val="ky-KG"/>
        </w:rPr>
        <w:t xml:space="preserve">Ушул техникалык регламент төмөнкүлөргө жайылтылбайт: </w:t>
      </w:r>
    </w:p>
    <w:p w:rsidR="002713F1" w:rsidRPr="00B33270" w:rsidRDefault="002713F1" w:rsidP="00B33270">
      <w:pPr>
        <w:pStyle w:val="13"/>
        <w:shd w:val="clear" w:color="auto" w:fill="auto"/>
        <w:tabs>
          <w:tab w:val="left" w:pos="1023"/>
        </w:tabs>
        <w:spacing w:before="0" w:after="0" w:line="240" w:lineRule="auto"/>
        <w:ind w:left="20" w:right="40" w:firstLine="700"/>
        <w:rPr>
          <w:sz w:val="28"/>
          <w:szCs w:val="28"/>
          <w:lang w:val="ky-KG"/>
        </w:rPr>
      </w:pPr>
      <w:r w:rsidRPr="00B33270">
        <w:rPr>
          <w:rStyle w:val="0pt"/>
          <w:sz w:val="28"/>
          <w:szCs w:val="28"/>
          <w:lang w:val="ky-KG"/>
        </w:rPr>
        <w:t>а)</w:t>
      </w:r>
      <w:r w:rsidRPr="00B33270">
        <w:rPr>
          <w:rStyle w:val="0pt"/>
          <w:sz w:val="28"/>
          <w:szCs w:val="28"/>
          <w:lang w:val="ky-KG"/>
        </w:rPr>
        <w:tab/>
        <w:t>ушул техникалык регламент күчүнө киргенге чейин өндүрүлгөн жана эксплуатацияга киргизилген балдар оюн аянтчалары үчүн жабдууга жана (же) жабууга;</w:t>
      </w:r>
    </w:p>
    <w:p w:rsidR="002713F1" w:rsidRPr="00B33270" w:rsidRDefault="002713F1" w:rsidP="00B33270">
      <w:pPr>
        <w:pStyle w:val="13"/>
        <w:shd w:val="clear" w:color="auto" w:fill="auto"/>
        <w:tabs>
          <w:tab w:val="left" w:pos="1053"/>
        </w:tabs>
        <w:spacing w:before="0" w:after="0" w:line="240" w:lineRule="auto"/>
        <w:ind w:left="40" w:right="40" w:firstLine="700"/>
        <w:rPr>
          <w:sz w:val="28"/>
          <w:szCs w:val="28"/>
        </w:rPr>
      </w:pPr>
      <w:r w:rsidRPr="00B33270">
        <w:rPr>
          <w:sz w:val="28"/>
          <w:szCs w:val="28"/>
        </w:rPr>
        <w:t>б)</w:t>
      </w:r>
      <w:r w:rsidRPr="00B33270">
        <w:rPr>
          <w:sz w:val="28"/>
          <w:szCs w:val="28"/>
        </w:rPr>
        <w:tab/>
      </w:r>
      <w:r w:rsidRPr="00B33270">
        <w:rPr>
          <w:sz w:val="28"/>
          <w:szCs w:val="28"/>
          <w:lang w:val="ky-KG"/>
        </w:rPr>
        <w:t>машыгууга жана дене тарбиясына, спорт жана туризм менен алектенүүгө арналган спорттук жабдууга жана буюмдарга</w:t>
      </w:r>
      <w:r w:rsidRPr="00B33270">
        <w:rPr>
          <w:sz w:val="28"/>
          <w:szCs w:val="28"/>
        </w:rPr>
        <w:t>;</w:t>
      </w:r>
    </w:p>
    <w:p w:rsidR="002713F1" w:rsidRPr="00B33270" w:rsidRDefault="002713F1" w:rsidP="00B33270">
      <w:pPr>
        <w:pStyle w:val="13"/>
        <w:shd w:val="clear" w:color="auto" w:fill="auto"/>
        <w:tabs>
          <w:tab w:val="left" w:pos="1053"/>
        </w:tabs>
        <w:spacing w:before="0" w:after="0" w:line="240" w:lineRule="auto"/>
        <w:ind w:left="40" w:right="40" w:firstLine="700"/>
        <w:rPr>
          <w:sz w:val="28"/>
          <w:szCs w:val="28"/>
        </w:rPr>
      </w:pPr>
      <w:r w:rsidRPr="00B33270">
        <w:rPr>
          <w:sz w:val="28"/>
          <w:szCs w:val="28"/>
        </w:rPr>
        <w:t>в)</w:t>
      </w:r>
      <w:r w:rsidR="00B33270">
        <w:rPr>
          <w:sz w:val="28"/>
          <w:szCs w:val="28"/>
        </w:rPr>
        <w:t> </w:t>
      </w:r>
      <w:r w:rsidRPr="00B33270">
        <w:rPr>
          <w:sz w:val="28"/>
          <w:szCs w:val="28"/>
        </w:rPr>
        <w:t>Евразия экономикалык</w:t>
      </w:r>
      <w:r w:rsidRPr="00B33270">
        <w:rPr>
          <w:sz w:val="28"/>
          <w:szCs w:val="28"/>
          <w:lang w:val="ky-KG"/>
        </w:rPr>
        <w:t xml:space="preserve"> комиссиясынын Кеңешинин 2016-жылдын 18-октябрындагы № 114 Чечими менен кабыл алынган </w:t>
      </w:r>
      <w:r w:rsidRPr="00B33270">
        <w:rPr>
          <w:sz w:val="28"/>
          <w:szCs w:val="28"/>
        </w:rPr>
        <w:t xml:space="preserve">Евразия экономикалык бирлигинин </w:t>
      </w:r>
      <w:r w:rsidRPr="00B33270">
        <w:rPr>
          <w:sz w:val="28"/>
          <w:szCs w:val="28"/>
          <w:lang w:val="ky-KG"/>
        </w:rPr>
        <w:t xml:space="preserve">“Аттракциондордун коопсуздугу жөнүндө” </w:t>
      </w:r>
      <w:r w:rsidRPr="00B33270">
        <w:rPr>
          <w:sz w:val="28"/>
          <w:szCs w:val="28"/>
        </w:rPr>
        <w:t>(ЕАЭБ ТР</w:t>
      </w:r>
      <w:r w:rsidRPr="00B33270">
        <w:rPr>
          <w:sz w:val="28"/>
          <w:szCs w:val="28"/>
          <w:lang w:val="ky-KG"/>
        </w:rPr>
        <w:t xml:space="preserve"> </w:t>
      </w:r>
      <w:r w:rsidRPr="00B33270">
        <w:rPr>
          <w:sz w:val="28"/>
          <w:szCs w:val="28"/>
        </w:rPr>
        <w:t>038/2016)</w:t>
      </w:r>
      <w:r w:rsidRPr="00B33270">
        <w:rPr>
          <w:sz w:val="28"/>
          <w:szCs w:val="28"/>
          <w:lang w:val="ky-KG"/>
        </w:rPr>
        <w:t xml:space="preserve"> техникалык регламентинин күчү жайылтылган аттракциондорго</w:t>
      </w:r>
      <w:r w:rsidRPr="00B33270">
        <w:rPr>
          <w:sz w:val="28"/>
          <w:szCs w:val="28"/>
        </w:rPr>
        <w:t>;</w:t>
      </w:r>
    </w:p>
    <w:p w:rsidR="002713F1" w:rsidRPr="00B33270" w:rsidRDefault="002713F1" w:rsidP="00B33270">
      <w:pPr>
        <w:pStyle w:val="13"/>
        <w:shd w:val="clear" w:color="auto" w:fill="auto"/>
        <w:tabs>
          <w:tab w:val="left" w:pos="1053"/>
        </w:tabs>
        <w:spacing w:before="0" w:after="0" w:line="240" w:lineRule="auto"/>
        <w:ind w:left="40" w:firstLine="700"/>
        <w:rPr>
          <w:sz w:val="28"/>
          <w:szCs w:val="28"/>
          <w:lang w:val="ky-KG"/>
        </w:rPr>
      </w:pPr>
      <w:r w:rsidRPr="00B33270">
        <w:rPr>
          <w:sz w:val="28"/>
          <w:szCs w:val="28"/>
        </w:rPr>
        <w:t xml:space="preserve">г) </w:t>
      </w:r>
      <w:r w:rsidRPr="00B33270">
        <w:rPr>
          <w:sz w:val="28"/>
          <w:szCs w:val="28"/>
          <w:lang w:val="ky-KG"/>
        </w:rPr>
        <w:t>оюнчуктарга</w:t>
      </w:r>
      <w:r w:rsidR="0001444E" w:rsidRPr="00B33270">
        <w:rPr>
          <w:sz w:val="28"/>
          <w:szCs w:val="28"/>
          <w:lang w:val="ky-KG"/>
        </w:rPr>
        <w:t>.</w:t>
      </w:r>
    </w:p>
    <w:p w:rsidR="002713F1" w:rsidRPr="00B33270" w:rsidRDefault="002713F1" w:rsidP="00B33270">
      <w:pPr>
        <w:pStyle w:val="13"/>
        <w:shd w:val="clear" w:color="auto" w:fill="auto"/>
        <w:tabs>
          <w:tab w:val="left" w:pos="1053"/>
        </w:tabs>
        <w:spacing w:before="0" w:after="0" w:line="240" w:lineRule="auto"/>
        <w:ind w:left="40" w:firstLine="700"/>
        <w:rPr>
          <w:sz w:val="28"/>
          <w:szCs w:val="28"/>
          <w:lang w:val="ky-KG"/>
        </w:rPr>
      </w:pPr>
      <w:r w:rsidRPr="00B33270">
        <w:rPr>
          <w:sz w:val="28"/>
          <w:szCs w:val="28"/>
          <w:lang w:val="ky-KG"/>
        </w:rPr>
        <w:t xml:space="preserve">5.Балдар оюн аянтчалары үчүн жабдууга жана (же) жабууга карата талаптарды белгилеген Бирликтин (Бажы бирлигинин) башка техникалык регламенттери кабыл алынган учурда, анда мындай жабдуу </w:t>
      </w:r>
      <w:r w:rsidRPr="00B33270">
        <w:rPr>
          <w:sz w:val="28"/>
          <w:szCs w:val="28"/>
          <w:lang w:val="ky-KG"/>
        </w:rPr>
        <w:lastRenderedPageBreak/>
        <w:t>жана (же) жабуу Бирликтин (Бажы бирлигинин) аларга күчү жайылтылган бардык техникалык регламенттеринин талаптарына ылайык келиши керек.</w:t>
      </w:r>
    </w:p>
    <w:p w:rsidR="002713F1" w:rsidRPr="00B33270" w:rsidRDefault="002713F1" w:rsidP="00B33270">
      <w:pPr>
        <w:pStyle w:val="13"/>
        <w:shd w:val="clear" w:color="auto" w:fill="auto"/>
        <w:tabs>
          <w:tab w:val="left" w:pos="0"/>
        </w:tabs>
        <w:spacing w:before="0" w:after="0" w:line="240" w:lineRule="auto"/>
        <w:ind w:firstLine="0"/>
        <w:jc w:val="center"/>
        <w:rPr>
          <w:sz w:val="28"/>
          <w:szCs w:val="28"/>
          <w:lang w:val="ky-KG"/>
        </w:rPr>
      </w:pPr>
    </w:p>
    <w:p w:rsidR="002713F1" w:rsidRDefault="002713F1" w:rsidP="00B33270">
      <w:pPr>
        <w:pStyle w:val="13"/>
        <w:numPr>
          <w:ilvl w:val="0"/>
          <w:numId w:val="6"/>
        </w:numPr>
        <w:shd w:val="clear" w:color="auto" w:fill="auto"/>
        <w:tabs>
          <w:tab w:val="left" w:pos="0"/>
        </w:tabs>
        <w:spacing w:before="0" w:after="0" w:line="240" w:lineRule="auto"/>
        <w:jc w:val="center"/>
        <w:rPr>
          <w:sz w:val="28"/>
          <w:szCs w:val="28"/>
          <w:lang w:val="ky-KG"/>
        </w:rPr>
      </w:pPr>
      <w:r w:rsidRPr="00B33270">
        <w:rPr>
          <w:sz w:val="28"/>
          <w:szCs w:val="28"/>
          <w:lang w:val="ky-KG"/>
        </w:rPr>
        <w:t>Негизги түшүнүктөр</w:t>
      </w:r>
    </w:p>
    <w:p w:rsidR="00B33270" w:rsidRPr="00B33270" w:rsidRDefault="00B33270" w:rsidP="00B33270">
      <w:pPr>
        <w:pStyle w:val="13"/>
        <w:shd w:val="clear" w:color="auto" w:fill="auto"/>
        <w:tabs>
          <w:tab w:val="left" w:pos="0"/>
        </w:tabs>
        <w:spacing w:before="0" w:after="0" w:line="240" w:lineRule="auto"/>
        <w:ind w:left="740" w:firstLine="0"/>
        <w:jc w:val="center"/>
        <w:rPr>
          <w:sz w:val="28"/>
          <w:szCs w:val="28"/>
          <w:lang w:val="ky-KG"/>
        </w:rPr>
      </w:pP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6.</w:t>
      </w:r>
      <w:r w:rsidR="00B33270">
        <w:rPr>
          <w:sz w:val="28"/>
          <w:szCs w:val="28"/>
          <w:lang w:val="ky-KG"/>
        </w:rPr>
        <w:t> </w:t>
      </w:r>
      <w:r w:rsidRPr="00B33270">
        <w:rPr>
          <w:sz w:val="28"/>
          <w:szCs w:val="28"/>
          <w:lang w:val="ky-KG"/>
        </w:rPr>
        <w:t>Ушул техникалык регламенти колдонуу үчүн Евразия экономикалык бирлигинин алкагында (Евразия экономикалык бирлиги жөнүндө 2014-жылдын 29-майындагы Келишимдин № 9-тиркемеси) техникалык жөнгө салуу жөнүндө Протоколунда каралган түшүнүктөр, ошондой эле төмөнкүлөрдү билдирген түшүнүктөр пайдаланылат:</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«жашы боюнча топ» - бою, салмагы, күч-кубаты жана интеллектуалдык өнүгүү деңгээли бирдей болгон белгилүү жаштагы балдардын тобу;</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«балдар оюн аянтчасы» - балдар оюндарына арналган, өзүнө тийиштүү жабдуу менен жабууну камтыган атайын жабдууланган аймак;</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«балдар шаарчасы (оюн комплекси)» - бир нече конструкциядан турган балдар оюн аянтчасы үчүн көп функционалдуу жабдуу;</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«жабдуунун жана (же) жабуунун пайдалануу мезгили» - жабдууну жана жабууну долбоорлоодон тартып эксплуатациялоо аяктаганга чейин, анын ичинде өзүнө өндүрүштү, сактоону, ташууну, монтаждоону, модернизациялоону, оңдоону, техникалык тейлөөнү жана утилдештирүүнү камтыган мезгилдик учур;</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«жыгылуу чөлкөмү» - керектөөчү жабдуудан жыгылгандан кийин түшө турган жердин үстү;</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«жерге түшүү чөлкөмү» - балдар оюн аянтчасынын баланы токтото турууну жана токтотуп калууну жүзөгө ашырган чөлкөмү;</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«жыгылуунун опурталдуу бийиктиги» - жыгылганда жабуу урунууну жумшартуунун зарыл деңгээлин камсыз кылган жабдуудан кулоонун максималдуу бийиктиги;</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«белгиленген иштөө мөөнөтү» - жабдуунун жана (же) анын алмаштырылбаган бөлүктөрүнүн эксплуатациялоонун узактыгы, ал мөөнөткө жеткенде техникалык абалына карабастан жабдууну жана (же) жабууну эксплуатациялоо токтоого тийиш;</w:t>
      </w:r>
    </w:p>
    <w:p w:rsidR="002713F1" w:rsidRPr="00B33270" w:rsidRDefault="002713F1" w:rsidP="00B33270">
      <w:pPr>
        <w:pStyle w:val="13"/>
        <w:shd w:val="clear" w:color="auto" w:fill="auto"/>
        <w:spacing w:before="0" w:after="0" w:line="240" w:lineRule="auto"/>
        <w:ind w:left="40" w:right="40" w:firstLine="697"/>
        <w:rPr>
          <w:sz w:val="28"/>
          <w:szCs w:val="28"/>
          <w:lang w:val="ky-KG"/>
        </w:rPr>
      </w:pPr>
      <w:r w:rsidRPr="00B33270">
        <w:rPr>
          <w:sz w:val="28"/>
          <w:szCs w:val="28"/>
          <w:lang w:val="ky-KG"/>
        </w:rPr>
        <w:t>«жабдуу» - балдар өз каалоосу же эрежелери боюнча жекече же тобу менен ойной турган балдар оюн аянтчасында орнотулган жабдуу;</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«паспорт» - жабдууну эксплуатациялоо эрежелерин аныктаган жана даярдоочу тарабынан кепилдик берилген жабдуунун негизги параметрлеринин жана мүнөздөмөлөрүнүн (касиеттеринин) маанилерин ырастоочу маалыматтарды, кепилдиктерди жана белгиленген мөөнөттө эксплуатациялоо тууралуу маалыматтарды чагылдырган документ;</w:t>
      </w:r>
    </w:p>
    <w:p w:rsidR="002713F1" w:rsidRPr="00B33270" w:rsidRDefault="002713F1" w:rsidP="00B33270">
      <w:pPr>
        <w:pStyle w:val="13"/>
        <w:shd w:val="clear" w:color="auto" w:fill="auto"/>
        <w:spacing w:before="0" w:after="0" w:line="240" w:lineRule="auto"/>
        <w:ind w:right="40" w:firstLine="708"/>
        <w:rPr>
          <w:sz w:val="28"/>
          <w:szCs w:val="28"/>
          <w:lang w:val="ky-KG"/>
        </w:rPr>
      </w:pPr>
      <w:r w:rsidRPr="00B33270">
        <w:rPr>
          <w:sz w:val="28"/>
          <w:szCs w:val="28"/>
          <w:lang w:val="ky-KG"/>
        </w:rPr>
        <w:lastRenderedPageBreak/>
        <w:t>«жабуу» - жерге түшүү чөлкөмүнөн кем эмес, жабдуу менен кошо пайдаланыл</w:t>
      </w:r>
      <w:r w:rsidR="00C81A5F" w:rsidRPr="00B33270">
        <w:rPr>
          <w:sz w:val="28"/>
          <w:szCs w:val="28"/>
          <w:lang w:val="ky-KG"/>
        </w:rPr>
        <w:t>ган балдар оюн аянтчасынын үстүн</w:t>
      </w:r>
      <w:r w:rsidRPr="00B33270">
        <w:rPr>
          <w:sz w:val="28"/>
          <w:szCs w:val="28"/>
          <w:lang w:val="ky-KG"/>
        </w:rPr>
        <w:t>кү тилкеси;</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«колдонуучу» - жабдууну жана (же) жабууну багыты боюнча колдонгон бала жана ага көз салган адам;</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«сатуучу» - Бирликтин мүчө мамлекеттеринин резиденттери болуп саналган, жеке ишкер катары каттоодон өткөн, жабдуунун жана (же) жабуунун саткан жана алардын ушул техникалык регламентинин талаптарына, ошондой эле аларга күчү жайылтылган Бирликтин (Бажы бирлигинин) башка техникалык регламенттеринин талаптарына шайкештигине жоопкер юридикалык же жеке жак.</w:t>
      </w:r>
    </w:p>
    <w:p w:rsidR="002713F1" w:rsidRPr="00B33270" w:rsidRDefault="002713F1" w:rsidP="00B33270">
      <w:pPr>
        <w:pStyle w:val="13"/>
        <w:shd w:val="clear" w:color="auto" w:fill="auto"/>
        <w:spacing w:before="0" w:after="0" w:line="240" w:lineRule="auto"/>
        <w:ind w:left="40" w:right="40" w:firstLine="700"/>
        <w:rPr>
          <w:sz w:val="28"/>
          <w:szCs w:val="28"/>
        </w:rPr>
      </w:pPr>
      <w:r w:rsidRPr="00B33270">
        <w:rPr>
          <w:sz w:val="28"/>
          <w:szCs w:val="28"/>
          <w:lang w:val="ky-KG"/>
        </w:rPr>
        <w:t xml:space="preserve"> </w:t>
      </w:r>
      <w:r w:rsidRPr="00B33270">
        <w:rPr>
          <w:sz w:val="28"/>
          <w:szCs w:val="28"/>
        </w:rPr>
        <w:t>«</w:t>
      </w:r>
      <w:r w:rsidRPr="00B33270">
        <w:rPr>
          <w:sz w:val="28"/>
          <w:szCs w:val="28"/>
          <w:lang w:val="ky-KG"/>
        </w:rPr>
        <w:t>бала</w:t>
      </w:r>
      <w:r w:rsidRPr="00B33270">
        <w:rPr>
          <w:sz w:val="28"/>
          <w:szCs w:val="28"/>
        </w:rPr>
        <w:t xml:space="preserve">» - </w:t>
      </w:r>
      <w:r w:rsidRPr="00B33270">
        <w:rPr>
          <w:sz w:val="28"/>
          <w:szCs w:val="28"/>
          <w:lang w:val="ky-KG"/>
        </w:rPr>
        <w:t>балдар оюн аянтчасынын 14 жашка чейинки колдонуучусу</w:t>
      </w:r>
      <w:r w:rsidRPr="00B33270">
        <w:rPr>
          <w:sz w:val="28"/>
          <w:szCs w:val="28"/>
        </w:rPr>
        <w:t>;</w:t>
      </w:r>
    </w:p>
    <w:p w:rsidR="002713F1" w:rsidRPr="00B33270" w:rsidRDefault="002713F1" w:rsidP="00B33270">
      <w:pPr>
        <w:pStyle w:val="13"/>
        <w:shd w:val="clear" w:color="auto" w:fill="auto"/>
        <w:spacing w:before="0" w:after="0" w:line="240" w:lineRule="auto"/>
        <w:ind w:left="40" w:right="40" w:firstLine="700"/>
        <w:rPr>
          <w:sz w:val="28"/>
          <w:szCs w:val="28"/>
        </w:rPr>
      </w:pPr>
      <w:r w:rsidRPr="00B33270">
        <w:rPr>
          <w:sz w:val="28"/>
          <w:szCs w:val="28"/>
        </w:rPr>
        <w:t>«</w:t>
      </w:r>
      <w:r w:rsidRPr="00B33270">
        <w:rPr>
          <w:sz w:val="28"/>
          <w:szCs w:val="28"/>
          <w:lang w:val="ky-KG"/>
        </w:rPr>
        <w:t>оңдоо</w:t>
      </w:r>
      <w:r w:rsidRPr="00B33270">
        <w:rPr>
          <w:sz w:val="28"/>
          <w:szCs w:val="28"/>
        </w:rPr>
        <w:t xml:space="preserve">» - </w:t>
      </w:r>
      <w:r w:rsidRPr="00B33270">
        <w:rPr>
          <w:sz w:val="28"/>
          <w:szCs w:val="28"/>
          <w:lang w:val="ky-KG"/>
        </w:rPr>
        <w:t>жабдуунун жана (же) жабуунун ишке жарактуулугун камсыз кылуу максатында аларды калыбына келтирүү боюнча операциялардын комплекси</w:t>
      </w:r>
      <w:r w:rsidRPr="00B33270">
        <w:rPr>
          <w:sz w:val="28"/>
          <w:szCs w:val="28"/>
        </w:rPr>
        <w:t>;</w:t>
      </w:r>
    </w:p>
    <w:p w:rsidR="002713F1" w:rsidRPr="00B33270" w:rsidRDefault="002713F1" w:rsidP="00B33270">
      <w:pPr>
        <w:pStyle w:val="13"/>
        <w:shd w:val="clear" w:color="auto" w:fill="auto"/>
        <w:spacing w:before="0" w:after="0" w:line="240" w:lineRule="auto"/>
        <w:ind w:left="40" w:right="40" w:firstLine="700"/>
        <w:rPr>
          <w:sz w:val="28"/>
          <w:szCs w:val="28"/>
        </w:rPr>
      </w:pPr>
      <w:r w:rsidRPr="00B33270">
        <w:rPr>
          <w:sz w:val="28"/>
          <w:szCs w:val="28"/>
        </w:rPr>
        <w:t>«</w:t>
      </w:r>
      <w:r w:rsidRPr="00B33270">
        <w:rPr>
          <w:sz w:val="28"/>
          <w:szCs w:val="28"/>
          <w:lang w:val="ky-KG"/>
        </w:rPr>
        <w:t>жабдуунун жана (же) жабуунун тиби</w:t>
      </w:r>
      <w:r w:rsidRPr="00B33270">
        <w:rPr>
          <w:sz w:val="28"/>
          <w:szCs w:val="28"/>
        </w:rPr>
        <w:t>» -</w:t>
      </w:r>
      <w:r w:rsidRPr="00B33270">
        <w:rPr>
          <w:sz w:val="28"/>
          <w:szCs w:val="28"/>
          <w:lang w:val="ky-KG"/>
        </w:rPr>
        <w:t xml:space="preserve"> анча маанилүү эмес айырмачылыктары бар жана типтүү техникалык документацияларды жана типтүү технологиялык процесстерди колдонуу менен өндүрүлгөн буюмдар</w:t>
      </w:r>
      <w:r w:rsidRPr="00B33270">
        <w:rPr>
          <w:sz w:val="28"/>
          <w:szCs w:val="28"/>
        </w:rPr>
        <w:t>;</w:t>
      </w:r>
    </w:p>
    <w:p w:rsidR="002713F1" w:rsidRPr="00B33270" w:rsidRDefault="002713F1" w:rsidP="00B33270">
      <w:pPr>
        <w:pStyle w:val="13"/>
        <w:shd w:val="clear" w:color="auto" w:fill="auto"/>
        <w:spacing w:before="0" w:after="0" w:line="240" w:lineRule="auto"/>
        <w:ind w:left="40" w:right="40" w:firstLine="700"/>
        <w:rPr>
          <w:sz w:val="28"/>
          <w:szCs w:val="28"/>
        </w:rPr>
      </w:pPr>
      <w:r w:rsidRPr="00B33270">
        <w:rPr>
          <w:sz w:val="28"/>
          <w:szCs w:val="28"/>
        </w:rPr>
        <w:t>«</w:t>
      </w:r>
      <w:r w:rsidR="001C177C">
        <w:rPr>
          <w:sz w:val="28"/>
          <w:szCs w:val="28"/>
          <w:lang w:val="ky-KG"/>
        </w:rPr>
        <w:t>урунуудан сактоочу</w:t>
      </w:r>
      <w:r w:rsidRPr="00B33270">
        <w:rPr>
          <w:sz w:val="28"/>
          <w:szCs w:val="28"/>
          <w:lang w:val="ky-KG"/>
        </w:rPr>
        <w:t xml:space="preserve"> жабуу</w:t>
      </w:r>
      <w:r w:rsidRPr="00B33270">
        <w:rPr>
          <w:sz w:val="28"/>
          <w:szCs w:val="28"/>
        </w:rPr>
        <w:t>» - амортизаци</w:t>
      </w:r>
      <w:r w:rsidRPr="00B33270">
        <w:rPr>
          <w:sz w:val="28"/>
          <w:szCs w:val="28"/>
          <w:lang w:val="ky-KG"/>
        </w:rPr>
        <w:t xml:space="preserve">ялык касиеттерге ээ болгон жабуу; </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rPr>
        <w:t>«эксплуатант» -</w:t>
      </w:r>
      <w:r w:rsidRPr="00B33270">
        <w:rPr>
          <w:sz w:val="28"/>
          <w:szCs w:val="28"/>
          <w:lang w:val="ky-KG"/>
        </w:rPr>
        <w:t xml:space="preserve"> </w:t>
      </w:r>
      <w:r w:rsidRPr="00B33270">
        <w:rPr>
          <w:sz w:val="28"/>
          <w:szCs w:val="28"/>
        </w:rPr>
        <w:t>жабдууну жана (же) жабууну</w:t>
      </w:r>
      <w:r w:rsidRPr="00B33270">
        <w:rPr>
          <w:sz w:val="28"/>
          <w:szCs w:val="28"/>
          <w:lang w:val="ky-KG"/>
        </w:rPr>
        <w:t xml:space="preserve"> эксплуатациялаган жана алардын балдар оюн аянтчасын эксплуатацияга киргизген учурдан тартып ушул техникалык регламенттин талаптарына шайкештигин камсыз кылган юридикалык жана жеке жак (жеке ишкер катары катталган жеке жак);</w:t>
      </w:r>
    </w:p>
    <w:p w:rsidR="002713F1" w:rsidRPr="00B33270" w:rsidRDefault="002713F1" w:rsidP="00B33270">
      <w:pPr>
        <w:pStyle w:val="13"/>
        <w:shd w:val="clear" w:color="auto" w:fill="auto"/>
        <w:spacing w:before="0" w:after="0" w:line="240" w:lineRule="auto"/>
        <w:ind w:left="40" w:right="320" w:firstLine="720"/>
        <w:rPr>
          <w:sz w:val="28"/>
          <w:szCs w:val="28"/>
          <w:lang w:val="ky-KG"/>
        </w:rPr>
      </w:pPr>
      <w:r w:rsidRPr="00B33270">
        <w:rPr>
          <w:sz w:val="28"/>
          <w:szCs w:val="28"/>
          <w:lang w:val="ky-KG"/>
        </w:rPr>
        <w:t>«жабдууну жана (же) жабууну эксплуатациялоо - жабдууну жана (же) жабууну иштеткен учурдан тартып аларды утилдештирүүгө чейинки пайдалануу мөөнөтүнүн</w:t>
      </w:r>
      <w:r w:rsidR="00D5297E" w:rsidRPr="00B33270">
        <w:rPr>
          <w:sz w:val="28"/>
          <w:szCs w:val="28"/>
          <w:lang w:val="ky-KG"/>
        </w:rPr>
        <w:t xml:space="preserve"> баскычы</w:t>
      </w:r>
      <w:r w:rsidRPr="00B33270">
        <w:rPr>
          <w:sz w:val="28"/>
          <w:szCs w:val="28"/>
          <w:lang w:val="ky-KG"/>
        </w:rPr>
        <w:t xml:space="preserve">. </w:t>
      </w:r>
    </w:p>
    <w:p w:rsidR="002713F1" w:rsidRPr="00B33270" w:rsidRDefault="002713F1" w:rsidP="00B33270">
      <w:pPr>
        <w:pStyle w:val="13"/>
        <w:shd w:val="clear" w:color="auto" w:fill="auto"/>
        <w:spacing w:before="0" w:after="0" w:line="240" w:lineRule="auto"/>
        <w:ind w:left="40" w:right="320" w:firstLine="720"/>
        <w:rPr>
          <w:sz w:val="28"/>
          <w:szCs w:val="28"/>
          <w:lang w:val="ky-KG"/>
        </w:rPr>
      </w:pPr>
    </w:p>
    <w:p w:rsidR="002713F1" w:rsidRPr="00B33270" w:rsidRDefault="002713F1" w:rsidP="00B33270">
      <w:pPr>
        <w:pStyle w:val="13"/>
        <w:shd w:val="clear" w:color="auto" w:fill="auto"/>
        <w:spacing w:before="0" w:after="0" w:line="240" w:lineRule="auto"/>
        <w:ind w:firstLine="0"/>
        <w:jc w:val="center"/>
        <w:rPr>
          <w:sz w:val="28"/>
          <w:szCs w:val="28"/>
        </w:rPr>
      </w:pPr>
      <w:r w:rsidRPr="00B33270">
        <w:rPr>
          <w:sz w:val="28"/>
          <w:szCs w:val="28"/>
          <w:lang w:val="en-BZ"/>
        </w:rPr>
        <w:t>III</w:t>
      </w:r>
      <w:r w:rsidRPr="00B33270">
        <w:rPr>
          <w:sz w:val="28"/>
          <w:szCs w:val="28"/>
        </w:rPr>
        <w:t xml:space="preserve">. </w:t>
      </w:r>
      <w:r w:rsidRPr="00B33270">
        <w:rPr>
          <w:sz w:val="28"/>
          <w:szCs w:val="28"/>
          <w:lang w:val="ky-KG"/>
        </w:rPr>
        <w:t>Ж</w:t>
      </w:r>
      <w:r w:rsidRPr="00B33270">
        <w:rPr>
          <w:sz w:val="28"/>
          <w:szCs w:val="28"/>
        </w:rPr>
        <w:t>абдууну жана (же) жабуун</w:t>
      </w:r>
      <w:r w:rsidRPr="00B33270">
        <w:rPr>
          <w:sz w:val="28"/>
          <w:szCs w:val="28"/>
          <w:lang w:val="ky-KG"/>
        </w:rPr>
        <w:t>у идентификациялоо эрежелери</w:t>
      </w:r>
    </w:p>
    <w:p w:rsidR="002713F1" w:rsidRPr="00B33270" w:rsidRDefault="002713F1" w:rsidP="00B33270">
      <w:pPr>
        <w:pStyle w:val="13"/>
        <w:shd w:val="clear" w:color="auto" w:fill="auto"/>
        <w:tabs>
          <w:tab w:val="left" w:pos="1203"/>
        </w:tabs>
        <w:spacing w:before="0" w:after="0" w:line="240" w:lineRule="auto"/>
        <w:ind w:left="760" w:firstLine="0"/>
        <w:rPr>
          <w:sz w:val="28"/>
          <w:szCs w:val="28"/>
        </w:rPr>
      </w:pPr>
    </w:p>
    <w:p w:rsidR="002713F1" w:rsidRPr="00B33270" w:rsidRDefault="002713F1" w:rsidP="00B33270">
      <w:pPr>
        <w:pStyle w:val="13"/>
        <w:shd w:val="clear" w:color="auto" w:fill="auto"/>
        <w:spacing w:before="0" w:after="0" w:line="240" w:lineRule="auto"/>
        <w:ind w:right="320" w:firstLine="0"/>
        <w:rPr>
          <w:sz w:val="28"/>
          <w:szCs w:val="28"/>
        </w:rPr>
      </w:pPr>
      <w:r w:rsidRPr="00B33270">
        <w:rPr>
          <w:sz w:val="28"/>
          <w:szCs w:val="28"/>
        </w:rPr>
        <w:tab/>
      </w:r>
      <w:r w:rsidRPr="00B33270">
        <w:rPr>
          <w:sz w:val="28"/>
          <w:szCs w:val="28"/>
          <w:lang w:val="ky-KG"/>
        </w:rPr>
        <w:t>7</w:t>
      </w:r>
      <w:r w:rsidRPr="00B33270">
        <w:rPr>
          <w:sz w:val="28"/>
          <w:szCs w:val="28"/>
        </w:rPr>
        <w:t xml:space="preserve">. </w:t>
      </w:r>
      <w:r w:rsidRPr="00B33270">
        <w:rPr>
          <w:sz w:val="28"/>
          <w:szCs w:val="28"/>
          <w:lang w:val="ky-KG"/>
        </w:rPr>
        <w:t>Ж</w:t>
      </w:r>
      <w:r w:rsidRPr="00B33270">
        <w:rPr>
          <w:sz w:val="28"/>
          <w:szCs w:val="28"/>
        </w:rPr>
        <w:t>абдууну жана (же) жабууну</w:t>
      </w:r>
      <w:r w:rsidRPr="00B33270">
        <w:rPr>
          <w:sz w:val="28"/>
          <w:szCs w:val="28"/>
          <w:lang w:val="ky-KG"/>
        </w:rPr>
        <w:t xml:space="preserve"> ушул техникалык регламент </w:t>
      </w:r>
      <w:r w:rsidRPr="00B33270">
        <w:rPr>
          <w:sz w:val="28"/>
          <w:szCs w:val="28"/>
        </w:rPr>
        <w:t>к</w:t>
      </w:r>
      <w:r w:rsidRPr="00B33270">
        <w:rPr>
          <w:sz w:val="28"/>
          <w:szCs w:val="28"/>
          <w:lang w:val="ky-KG"/>
        </w:rPr>
        <w:t xml:space="preserve">олдонулган техникалык жөнгө салуу объекттерине таандык кылуу максатында кызыкдар болгон жактар тарабынан </w:t>
      </w:r>
      <w:r w:rsidRPr="00B33270">
        <w:rPr>
          <w:sz w:val="28"/>
          <w:szCs w:val="28"/>
        </w:rPr>
        <w:t>жабдууну жана (же) жабууну</w:t>
      </w:r>
      <w:r w:rsidRPr="00B33270">
        <w:rPr>
          <w:sz w:val="28"/>
          <w:szCs w:val="28"/>
          <w:lang w:val="ky-KG"/>
        </w:rPr>
        <w:t xml:space="preserve"> идентификациялоо жүзөгө ашырылат.  </w:t>
      </w:r>
    </w:p>
    <w:p w:rsidR="002713F1" w:rsidRPr="00B33270" w:rsidRDefault="002713F1" w:rsidP="00B33270">
      <w:pPr>
        <w:pStyle w:val="13"/>
        <w:shd w:val="clear" w:color="auto" w:fill="auto"/>
        <w:tabs>
          <w:tab w:val="left" w:pos="0"/>
        </w:tabs>
        <w:spacing w:before="0" w:after="0" w:line="240" w:lineRule="auto"/>
        <w:ind w:right="320" w:firstLine="0"/>
        <w:rPr>
          <w:sz w:val="28"/>
          <w:szCs w:val="28"/>
        </w:rPr>
      </w:pPr>
      <w:r w:rsidRPr="00B33270">
        <w:rPr>
          <w:sz w:val="28"/>
          <w:szCs w:val="28"/>
        </w:rPr>
        <w:tab/>
      </w:r>
      <w:r w:rsidRPr="00B33270">
        <w:rPr>
          <w:sz w:val="28"/>
          <w:szCs w:val="28"/>
          <w:lang w:val="ky-KG"/>
        </w:rPr>
        <w:t>8</w:t>
      </w:r>
      <w:r w:rsidRPr="00B33270">
        <w:rPr>
          <w:sz w:val="28"/>
          <w:szCs w:val="28"/>
        </w:rPr>
        <w:t xml:space="preserve">. </w:t>
      </w:r>
      <w:r w:rsidRPr="00B33270">
        <w:rPr>
          <w:sz w:val="28"/>
          <w:szCs w:val="28"/>
          <w:lang w:val="ky-KG"/>
        </w:rPr>
        <w:t>Ж</w:t>
      </w:r>
      <w:r w:rsidRPr="00B33270">
        <w:rPr>
          <w:sz w:val="28"/>
          <w:szCs w:val="28"/>
        </w:rPr>
        <w:t>абдууну</w:t>
      </w:r>
      <w:r w:rsidRPr="00B33270">
        <w:rPr>
          <w:sz w:val="28"/>
          <w:szCs w:val="28"/>
          <w:lang w:val="ky-KG"/>
        </w:rPr>
        <w:t xml:space="preserve"> </w:t>
      </w:r>
      <w:r w:rsidRPr="00B33270">
        <w:rPr>
          <w:sz w:val="28"/>
          <w:szCs w:val="28"/>
        </w:rPr>
        <w:t>жана (же) жабууну</w:t>
      </w:r>
      <w:r w:rsidRPr="00B33270">
        <w:rPr>
          <w:sz w:val="28"/>
          <w:szCs w:val="28"/>
          <w:lang w:val="ky-KG"/>
        </w:rPr>
        <w:t xml:space="preserve"> идентификациялоо алардын аталышы жана (же) документациясы боюнча визуалдык </w:t>
      </w:r>
      <w:r w:rsidR="00D5297E" w:rsidRPr="00B33270">
        <w:rPr>
          <w:sz w:val="28"/>
          <w:szCs w:val="28"/>
          <w:lang w:val="ky-KG"/>
        </w:rPr>
        <w:t xml:space="preserve">ыкма </w:t>
      </w:r>
      <w:r w:rsidRPr="00B33270">
        <w:rPr>
          <w:sz w:val="28"/>
          <w:szCs w:val="28"/>
          <w:lang w:val="ky-KG"/>
        </w:rPr>
        <w:t>менен жүзөгө ашырылат</w:t>
      </w:r>
      <w:r w:rsidRPr="00B33270">
        <w:rPr>
          <w:sz w:val="28"/>
          <w:szCs w:val="28"/>
        </w:rPr>
        <w:t>.</w:t>
      </w:r>
    </w:p>
    <w:p w:rsidR="002713F1" w:rsidRPr="00B33270" w:rsidRDefault="002713F1" w:rsidP="00B33270">
      <w:pPr>
        <w:pStyle w:val="13"/>
        <w:shd w:val="clear" w:color="auto" w:fill="auto"/>
        <w:spacing w:before="0" w:after="0" w:line="240" w:lineRule="auto"/>
        <w:ind w:right="320" w:firstLine="0"/>
        <w:rPr>
          <w:sz w:val="28"/>
          <w:szCs w:val="28"/>
          <w:lang w:val="ky-KG"/>
        </w:rPr>
      </w:pPr>
      <w:r w:rsidRPr="00B33270">
        <w:rPr>
          <w:sz w:val="28"/>
          <w:szCs w:val="28"/>
        </w:rPr>
        <w:tab/>
      </w:r>
      <w:r w:rsidRPr="00B33270">
        <w:rPr>
          <w:sz w:val="28"/>
          <w:szCs w:val="28"/>
          <w:lang w:val="ky-KG"/>
        </w:rPr>
        <w:t>9</w:t>
      </w:r>
      <w:r w:rsidRPr="00B33270">
        <w:rPr>
          <w:sz w:val="28"/>
          <w:szCs w:val="28"/>
        </w:rPr>
        <w:t xml:space="preserve">. </w:t>
      </w:r>
      <w:r w:rsidRPr="00B33270">
        <w:rPr>
          <w:sz w:val="28"/>
          <w:szCs w:val="28"/>
          <w:lang w:val="ky-KG"/>
        </w:rPr>
        <w:t>Ж</w:t>
      </w:r>
      <w:r w:rsidRPr="00B33270">
        <w:rPr>
          <w:sz w:val="28"/>
          <w:szCs w:val="28"/>
        </w:rPr>
        <w:t>абдууну</w:t>
      </w:r>
      <w:r w:rsidRPr="00B33270">
        <w:rPr>
          <w:sz w:val="28"/>
          <w:szCs w:val="28"/>
          <w:lang w:val="ky-KG"/>
        </w:rPr>
        <w:t xml:space="preserve"> </w:t>
      </w:r>
      <w:r w:rsidRPr="00B33270">
        <w:rPr>
          <w:sz w:val="28"/>
          <w:szCs w:val="28"/>
        </w:rPr>
        <w:t>жана (же) жабууну</w:t>
      </w:r>
      <w:r w:rsidRPr="00B33270">
        <w:rPr>
          <w:sz w:val="28"/>
          <w:szCs w:val="28"/>
          <w:lang w:val="ky-KG"/>
        </w:rPr>
        <w:t xml:space="preserve"> идентификациялоо үчүн ушул техникалык регламентти колдонуу максатында товарды коштоочу документация, техникалык документация (конструктордук документация, паспорт) жана (же) маркалоо пайдаланылат. Товарды </w:t>
      </w:r>
      <w:r w:rsidRPr="00B33270">
        <w:rPr>
          <w:sz w:val="28"/>
          <w:szCs w:val="28"/>
          <w:lang w:val="ky-KG"/>
        </w:rPr>
        <w:lastRenderedPageBreak/>
        <w:t>коштоочу документация катары жөнөтүү келишимдери, жана (же) өзгөчөлүктөр, жана (же) этикеткалар, жана (же) аннотациялар, ошондой эле жабдууну жана (же) жабууну мүнөздөгөн башка документтер пайдаланылышы мүмкүн.</w:t>
      </w:r>
    </w:p>
    <w:p w:rsidR="002713F1" w:rsidRPr="00B33270" w:rsidRDefault="002713F1" w:rsidP="00B33270">
      <w:pPr>
        <w:pStyle w:val="13"/>
        <w:shd w:val="clear" w:color="auto" w:fill="auto"/>
        <w:spacing w:before="0" w:after="0" w:line="240" w:lineRule="auto"/>
        <w:ind w:right="320" w:firstLine="0"/>
        <w:rPr>
          <w:sz w:val="28"/>
          <w:szCs w:val="28"/>
          <w:lang w:val="ky-KG"/>
        </w:rPr>
      </w:pPr>
    </w:p>
    <w:p w:rsidR="002713F1" w:rsidRPr="00B33270" w:rsidRDefault="002713F1" w:rsidP="00B33270">
      <w:pPr>
        <w:pStyle w:val="13"/>
        <w:shd w:val="clear" w:color="auto" w:fill="auto"/>
        <w:spacing w:before="0" w:after="0" w:line="240" w:lineRule="auto"/>
        <w:ind w:right="-2" w:firstLine="709"/>
        <w:jc w:val="center"/>
        <w:rPr>
          <w:sz w:val="28"/>
          <w:szCs w:val="28"/>
          <w:lang w:val="ky-KG"/>
        </w:rPr>
      </w:pPr>
      <w:r w:rsidRPr="00B33270">
        <w:rPr>
          <w:sz w:val="28"/>
          <w:szCs w:val="28"/>
          <w:lang w:val="ky-KG"/>
        </w:rPr>
        <w:t>IV. Бирликтин рыногунда жабдууну жана (же) жабууну жүгүртүү эрежелери</w:t>
      </w:r>
    </w:p>
    <w:p w:rsidR="002713F1" w:rsidRPr="00B33270" w:rsidRDefault="002713F1" w:rsidP="00B33270">
      <w:pPr>
        <w:pStyle w:val="13"/>
        <w:shd w:val="clear" w:color="auto" w:fill="auto"/>
        <w:spacing w:before="0" w:after="0" w:line="240" w:lineRule="auto"/>
        <w:ind w:right="-2" w:firstLine="0"/>
        <w:rPr>
          <w:sz w:val="28"/>
          <w:szCs w:val="28"/>
          <w:lang w:val="ky-KG"/>
        </w:rPr>
      </w:pPr>
    </w:p>
    <w:p w:rsidR="002713F1" w:rsidRPr="00B33270" w:rsidRDefault="002713F1" w:rsidP="00B33270">
      <w:pPr>
        <w:pStyle w:val="13"/>
        <w:shd w:val="clear" w:color="auto" w:fill="auto"/>
        <w:tabs>
          <w:tab w:val="left" w:pos="709"/>
        </w:tabs>
        <w:spacing w:before="0" w:after="0" w:line="240" w:lineRule="auto"/>
        <w:ind w:right="320" w:firstLine="0"/>
        <w:rPr>
          <w:sz w:val="28"/>
          <w:szCs w:val="28"/>
          <w:highlight w:val="yellow"/>
          <w:lang w:val="ky-KG"/>
        </w:rPr>
      </w:pPr>
      <w:r w:rsidRPr="00B33270">
        <w:rPr>
          <w:sz w:val="28"/>
          <w:szCs w:val="28"/>
          <w:lang w:val="ky-KG"/>
        </w:rPr>
        <w:tab/>
        <w:t xml:space="preserve">10. Жабдуу жана (же) жабуу ушул техникалык регламенттин талаптарына жана аталган жабдууга жана (же) жабууга күчү жайылтылган Бирликтин (Бажы бирлигинин) башка техникалык регламенттеринин талаптарына шайкеш болсо жана ушул техникалык регламенттин жана аларга күчү жайылтылган Бирликтин (Бажы бирлигинин) башка техникалык регламенттеринин талаптарына шайкештигин ушул техникалык регламентинин IX бөлүмүнө ылайык баалоодон өткөн шартта гана Бирликтин рыногуна </w:t>
      </w:r>
      <w:r w:rsidR="008A2FFE" w:rsidRPr="00B33270">
        <w:rPr>
          <w:sz w:val="28"/>
          <w:szCs w:val="28"/>
          <w:lang w:val="ky-KG"/>
        </w:rPr>
        <w:t xml:space="preserve">колдонууга </w:t>
      </w:r>
      <w:r w:rsidRPr="00B33270">
        <w:rPr>
          <w:sz w:val="28"/>
          <w:szCs w:val="28"/>
          <w:lang w:val="ky-KG"/>
        </w:rPr>
        <w:t>чыгарылат.</w:t>
      </w:r>
    </w:p>
    <w:p w:rsidR="002713F1" w:rsidRPr="00B33270" w:rsidRDefault="002713F1" w:rsidP="00B33270">
      <w:pPr>
        <w:pStyle w:val="13"/>
        <w:shd w:val="clear" w:color="auto" w:fill="auto"/>
        <w:spacing w:before="0" w:after="0" w:line="240" w:lineRule="auto"/>
        <w:ind w:left="40" w:right="40" w:firstLine="0"/>
        <w:rPr>
          <w:sz w:val="28"/>
          <w:szCs w:val="28"/>
          <w:lang w:val="ky-KG"/>
        </w:rPr>
      </w:pPr>
      <w:r w:rsidRPr="00B33270">
        <w:rPr>
          <w:sz w:val="28"/>
          <w:szCs w:val="28"/>
          <w:lang w:val="ky-KG"/>
        </w:rPr>
        <w:tab/>
        <w:t xml:space="preserve">11. Ушул техникалык регламенттин талаптарына шайкештиги ырасталбаган жабдуу жана (же) жабуу Бирликтин рыногунда </w:t>
      </w:r>
      <w:r w:rsidR="00BA4890">
        <w:rPr>
          <w:sz w:val="28"/>
          <w:szCs w:val="28"/>
          <w:lang w:val="ky-KG"/>
        </w:rPr>
        <w:t>продукцияны</w:t>
      </w:r>
      <w:r w:rsidRPr="00B33270">
        <w:rPr>
          <w:sz w:val="28"/>
          <w:szCs w:val="28"/>
          <w:lang w:val="ky-KG"/>
        </w:rPr>
        <w:t xml:space="preserve"> жүгүртүүнүн бирдиктүү белгиси менен маркаланбайт жана Бирликтин рыногуна </w:t>
      </w:r>
      <w:r w:rsidR="008A2FFE" w:rsidRPr="00B33270">
        <w:rPr>
          <w:sz w:val="28"/>
          <w:szCs w:val="28"/>
          <w:lang w:val="ky-KG"/>
        </w:rPr>
        <w:t xml:space="preserve">колдонууга </w:t>
      </w:r>
      <w:r w:rsidRPr="00B33270">
        <w:rPr>
          <w:sz w:val="28"/>
          <w:szCs w:val="28"/>
          <w:lang w:val="ky-KG"/>
        </w:rPr>
        <w:t>чыгарылбайт.</w:t>
      </w:r>
    </w:p>
    <w:p w:rsidR="002713F1" w:rsidRPr="00B33270" w:rsidRDefault="002713F1" w:rsidP="00B33270">
      <w:pPr>
        <w:pStyle w:val="13"/>
        <w:shd w:val="clear" w:color="auto" w:fill="auto"/>
        <w:spacing w:before="0" w:after="0" w:line="240" w:lineRule="auto"/>
        <w:ind w:left="40" w:right="40" w:firstLine="0"/>
        <w:rPr>
          <w:sz w:val="28"/>
          <w:szCs w:val="28"/>
          <w:lang w:val="ky-KG"/>
        </w:rPr>
      </w:pPr>
    </w:p>
    <w:p w:rsidR="002713F1" w:rsidRPr="00B33270" w:rsidRDefault="002713F1" w:rsidP="00B33270">
      <w:pPr>
        <w:pStyle w:val="13"/>
        <w:shd w:val="clear" w:color="auto" w:fill="auto"/>
        <w:tabs>
          <w:tab w:val="left" w:pos="0"/>
        </w:tabs>
        <w:spacing w:before="0" w:after="0" w:line="240" w:lineRule="auto"/>
        <w:ind w:right="-2" w:firstLine="0"/>
        <w:jc w:val="center"/>
        <w:rPr>
          <w:sz w:val="28"/>
          <w:szCs w:val="28"/>
          <w:lang w:val="ky-KG"/>
        </w:rPr>
      </w:pPr>
      <w:r w:rsidRPr="00B33270">
        <w:rPr>
          <w:sz w:val="28"/>
          <w:szCs w:val="28"/>
          <w:lang w:val="ky-KG"/>
        </w:rPr>
        <w:tab/>
        <w:t>V. Долбоорлоодо жабдууга жана жабууга карата коопсуздук талаптары</w:t>
      </w:r>
    </w:p>
    <w:p w:rsidR="002713F1" w:rsidRPr="00B33270" w:rsidRDefault="002713F1" w:rsidP="00B33270">
      <w:pPr>
        <w:pStyle w:val="13"/>
        <w:shd w:val="clear" w:color="auto" w:fill="auto"/>
        <w:tabs>
          <w:tab w:val="left" w:pos="0"/>
        </w:tabs>
        <w:spacing w:before="0" w:after="0" w:line="240" w:lineRule="auto"/>
        <w:ind w:left="709" w:right="-2" w:firstLine="0"/>
        <w:rPr>
          <w:sz w:val="28"/>
          <w:szCs w:val="28"/>
          <w:lang w:val="ky-KG"/>
        </w:rPr>
      </w:pPr>
    </w:p>
    <w:p w:rsidR="002713F1" w:rsidRPr="00B33270" w:rsidRDefault="002713F1" w:rsidP="00B33270">
      <w:pPr>
        <w:pStyle w:val="13"/>
        <w:shd w:val="clear" w:color="auto" w:fill="auto"/>
        <w:spacing w:before="0" w:after="0" w:line="240" w:lineRule="auto"/>
        <w:ind w:right="40" w:firstLine="0"/>
        <w:rPr>
          <w:sz w:val="28"/>
          <w:szCs w:val="28"/>
          <w:lang w:val="ky-KG"/>
        </w:rPr>
      </w:pPr>
      <w:r w:rsidRPr="00B33270">
        <w:rPr>
          <w:sz w:val="28"/>
          <w:szCs w:val="28"/>
          <w:lang w:val="ky-KG"/>
        </w:rPr>
        <w:tab/>
        <w:t>12. Жабдууну жана (же) жабууну долбоорлоодо төмөнкүлөрдү камсыз кылуу зарыл:</w:t>
      </w:r>
    </w:p>
    <w:p w:rsidR="002713F1" w:rsidRPr="00B33270" w:rsidRDefault="002713F1" w:rsidP="00B33270">
      <w:pPr>
        <w:pStyle w:val="13"/>
        <w:shd w:val="clear" w:color="auto" w:fill="auto"/>
        <w:tabs>
          <w:tab w:val="left" w:pos="142"/>
        </w:tabs>
        <w:spacing w:before="0" w:after="0" w:line="240" w:lineRule="auto"/>
        <w:ind w:left="40" w:right="40" w:firstLine="669"/>
        <w:rPr>
          <w:sz w:val="28"/>
          <w:szCs w:val="28"/>
          <w:lang w:val="ky-KG"/>
        </w:rPr>
      </w:pPr>
      <w:r w:rsidRPr="00B33270">
        <w:rPr>
          <w:sz w:val="28"/>
          <w:szCs w:val="28"/>
          <w:lang w:val="ky-KG"/>
        </w:rPr>
        <w:t>а)</w:t>
      </w:r>
      <w:r w:rsidR="00B33270">
        <w:rPr>
          <w:sz w:val="28"/>
          <w:szCs w:val="28"/>
          <w:lang w:val="ky-KG"/>
        </w:rPr>
        <w:t> </w:t>
      </w:r>
      <w:r w:rsidRPr="00B33270">
        <w:rPr>
          <w:sz w:val="28"/>
          <w:szCs w:val="28"/>
          <w:lang w:val="ky-KG"/>
        </w:rPr>
        <w:t>конструктордук документациянын ушул техникалык регламенттин жана эгерде аларда жабдууга жана (же) жабууга карата коопсуздук талаптары камтылса Бирликтин (Бажы бирлигинин) башка техникалык регламенттеринин коопсуздук талаптарына шайкештигин;</w:t>
      </w:r>
    </w:p>
    <w:p w:rsidR="002713F1" w:rsidRPr="00B33270" w:rsidRDefault="002713F1" w:rsidP="00B33270">
      <w:pPr>
        <w:pStyle w:val="13"/>
        <w:shd w:val="clear" w:color="auto" w:fill="auto"/>
        <w:tabs>
          <w:tab w:val="left" w:pos="1107"/>
        </w:tabs>
        <w:spacing w:before="0" w:after="0" w:line="240" w:lineRule="auto"/>
        <w:ind w:left="40" w:right="40" w:firstLine="740"/>
        <w:rPr>
          <w:sz w:val="28"/>
          <w:szCs w:val="28"/>
          <w:lang w:val="ky-KG"/>
        </w:rPr>
      </w:pPr>
      <w:r w:rsidRPr="00B33270">
        <w:rPr>
          <w:sz w:val="28"/>
          <w:szCs w:val="28"/>
          <w:lang w:val="ky-KG"/>
        </w:rPr>
        <w:t>б)</w:t>
      </w:r>
      <w:r w:rsidRPr="00B33270">
        <w:rPr>
          <w:sz w:val="28"/>
          <w:szCs w:val="28"/>
          <w:lang w:val="ky-KG"/>
        </w:rPr>
        <w:tab/>
        <w:t xml:space="preserve">белгиленген тартипте аттестацияланган </w:t>
      </w:r>
      <w:r w:rsidR="00D5297E" w:rsidRPr="00B33270">
        <w:rPr>
          <w:sz w:val="28"/>
          <w:szCs w:val="28"/>
          <w:lang w:val="ky-KG"/>
        </w:rPr>
        <w:t xml:space="preserve">ыкмаларга </w:t>
      </w:r>
      <w:r w:rsidRPr="00B33270">
        <w:rPr>
          <w:sz w:val="28"/>
          <w:szCs w:val="28"/>
          <w:lang w:val="ky-KG"/>
        </w:rPr>
        <w:t>негизделген зарыл эсептердин жана сыноолордун комплексин өткөрүүнү;</w:t>
      </w:r>
    </w:p>
    <w:p w:rsidR="002713F1" w:rsidRPr="00B33270" w:rsidRDefault="002713F1" w:rsidP="00B33270">
      <w:pPr>
        <w:pStyle w:val="13"/>
        <w:shd w:val="clear" w:color="auto" w:fill="auto"/>
        <w:tabs>
          <w:tab w:val="left" w:pos="1107"/>
        </w:tabs>
        <w:spacing w:before="0" w:after="0" w:line="240" w:lineRule="auto"/>
        <w:ind w:left="40" w:right="40" w:firstLine="740"/>
        <w:rPr>
          <w:sz w:val="28"/>
          <w:szCs w:val="28"/>
          <w:lang w:val="ky-KG"/>
        </w:rPr>
      </w:pPr>
      <w:r w:rsidRPr="00B33270">
        <w:rPr>
          <w:sz w:val="28"/>
          <w:szCs w:val="28"/>
          <w:lang w:val="ky-KG"/>
        </w:rPr>
        <w:t>в)</w:t>
      </w:r>
      <w:r w:rsidRPr="00B33270">
        <w:rPr>
          <w:sz w:val="28"/>
          <w:szCs w:val="28"/>
          <w:lang w:val="ky-KG"/>
        </w:rPr>
        <w:tab/>
        <w:t>эксплуатациялоонун параметрлерине жана шарттарына жараша жабдууну жана (же) жабууну өндүрүүдө колдонулуучу материалдарды (чийки заттарды) тандоону;</w:t>
      </w:r>
    </w:p>
    <w:p w:rsidR="002713F1" w:rsidRPr="00B33270" w:rsidRDefault="002713F1" w:rsidP="00B33270">
      <w:pPr>
        <w:pStyle w:val="13"/>
        <w:shd w:val="clear" w:color="auto" w:fill="auto"/>
        <w:tabs>
          <w:tab w:val="left" w:pos="1107"/>
        </w:tabs>
        <w:spacing w:before="0" w:after="0" w:line="240" w:lineRule="auto"/>
        <w:ind w:left="40" w:firstLine="740"/>
        <w:rPr>
          <w:sz w:val="28"/>
          <w:szCs w:val="28"/>
        </w:rPr>
      </w:pPr>
      <w:r w:rsidRPr="00B33270">
        <w:rPr>
          <w:sz w:val="28"/>
          <w:szCs w:val="28"/>
        </w:rPr>
        <w:t>г)</w:t>
      </w:r>
      <w:r w:rsidRPr="00B33270">
        <w:rPr>
          <w:sz w:val="28"/>
          <w:szCs w:val="28"/>
        </w:rPr>
        <w:tab/>
      </w:r>
      <w:r w:rsidRPr="00B33270">
        <w:rPr>
          <w:sz w:val="28"/>
          <w:szCs w:val="28"/>
          <w:lang w:val="ky-KG"/>
        </w:rPr>
        <w:t>чектелген абалдын критерийлерин белгилөөнү</w:t>
      </w:r>
      <w:r w:rsidRPr="00B33270">
        <w:rPr>
          <w:sz w:val="28"/>
          <w:szCs w:val="28"/>
        </w:rPr>
        <w:t>;</w:t>
      </w:r>
    </w:p>
    <w:p w:rsidR="002713F1" w:rsidRPr="00B33270" w:rsidRDefault="002713F1" w:rsidP="00B33270">
      <w:pPr>
        <w:pStyle w:val="13"/>
        <w:shd w:val="clear" w:color="auto" w:fill="auto"/>
        <w:tabs>
          <w:tab w:val="left" w:pos="1107"/>
        </w:tabs>
        <w:spacing w:before="0" w:after="0" w:line="240" w:lineRule="auto"/>
        <w:ind w:left="40" w:right="40" w:firstLine="740"/>
        <w:rPr>
          <w:sz w:val="28"/>
          <w:szCs w:val="28"/>
          <w:lang w:val="ky-KG"/>
        </w:rPr>
      </w:pPr>
      <w:r w:rsidRPr="00B33270">
        <w:rPr>
          <w:sz w:val="28"/>
          <w:szCs w:val="28"/>
        </w:rPr>
        <w:t>д) белгиленген иштөө</w:t>
      </w:r>
      <w:r w:rsidRPr="00B33270">
        <w:rPr>
          <w:sz w:val="28"/>
          <w:szCs w:val="28"/>
          <w:lang w:val="ky-KG"/>
        </w:rPr>
        <w:t xml:space="preserve"> мөөнөтүн, техникалык тейлөө жана оңдоо мөөнөттөрүн аныктоону</w:t>
      </w:r>
      <w:r w:rsidRPr="00B33270">
        <w:rPr>
          <w:sz w:val="28"/>
          <w:szCs w:val="28"/>
        </w:rPr>
        <w:t>;</w:t>
      </w:r>
    </w:p>
    <w:p w:rsidR="002713F1" w:rsidRPr="00B33270" w:rsidRDefault="002713F1" w:rsidP="00B33270">
      <w:pPr>
        <w:pStyle w:val="13"/>
        <w:shd w:val="clear" w:color="auto" w:fill="auto"/>
        <w:tabs>
          <w:tab w:val="left" w:pos="1155"/>
        </w:tabs>
        <w:spacing w:before="0" w:after="0" w:line="240" w:lineRule="auto"/>
        <w:ind w:left="40" w:right="40" w:firstLine="700"/>
        <w:rPr>
          <w:sz w:val="28"/>
          <w:szCs w:val="28"/>
          <w:lang w:val="ky-KG"/>
        </w:rPr>
      </w:pPr>
      <w:r w:rsidRPr="00B33270">
        <w:rPr>
          <w:sz w:val="28"/>
          <w:szCs w:val="28"/>
          <w:lang w:val="ky-KG"/>
        </w:rPr>
        <w:t>е) жабдууну жана (же) жабууну балким болушу ыктымал туура эмес эксплуатациялоо менен байланышкан бардык коркунучтарды</w:t>
      </w:r>
      <w:r w:rsidR="008A2FFE" w:rsidRPr="00B33270">
        <w:rPr>
          <w:sz w:val="28"/>
          <w:szCs w:val="28"/>
          <w:lang w:val="ky-KG"/>
        </w:rPr>
        <w:t xml:space="preserve"> табуу</w:t>
      </w:r>
      <w:r w:rsidRPr="00B33270">
        <w:rPr>
          <w:sz w:val="28"/>
          <w:szCs w:val="28"/>
          <w:lang w:val="ky-KG"/>
        </w:rPr>
        <w:t>;</w:t>
      </w:r>
    </w:p>
    <w:p w:rsidR="002713F1" w:rsidRPr="00B33270" w:rsidRDefault="002713F1" w:rsidP="00B33270">
      <w:pPr>
        <w:pStyle w:val="13"/>
        <w:shd w:val="clear" w:color="auto" w:fill="auto"/>
        <w:tabs>
          <w:tab w:val="left" w:pos="1155"/>
        </w:tabs>
        <w:spacing w:before="0" w:after="0" w:line="240" w:lineRule="auto"/>
        <w:ind w:left="40" w:right="40" w:firstLine="700"/>
        <w:rPr>
          <w:sz w:val="28"/>
          <w:szCs w:val="28"/>
          <w:lang w:val="ky-KG"/>
        </w:rPr>
      </w:pPr>
      <w:r w:rsidRPr="00B33270">
        <w:rPr>
          <w:sz w:val="28"/>
          <w:szCs w:val="28"/>
          <w:lang w:val="ky-KG"/>
        </w:rPr>
        <w:lastRenderedPageBreak/>
        <w:t>ж)</w:t>
      </w:r>
      <w:r w:rsidRPr="00B33270">
        <w:rPr>
          <w:sz w:val="28"/>
          <w:szCs w:val="28"/>
          <w:lang w:val="ky-KG"/>
        </w:rPr>
        <w:tab/>
        <w:t xml:space="preserve">жабдууну жана (же) жабууну эксплуатациялоо </w:t>
      </w:r>
      <w:r w:rsidR="00BA4890">
        <w:rPr>
          <w:sz w:val="28"/>
          <w:szCs w:val="28"/>
          <w:lang w:val="ky-KG"/>
        </w:rPr>
        <w:t xml:space="preserve">боюнча чектөөлөрдү белгилөөнү. </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13.</w:t>
      </w:r>
      <w:r w:rsidR="00B33270">
        <w:rPr>
          <w:sz w:val="28"/>
          <w:szCs w:val="28"/>
          <w:lang w:val="ky-KG"/>
        </w:rPr>
        <w:t> </w:t>
      </w:r>
      <w:r w:rsidRPr="00B33270">
        <w:rPr>
          <w:sz w:val="28"/>
          <w:szCs w:val="28"/>
          <w:lang w:val="ky-KG"/>
        </w:rPr>
        <w:t>Жабдууну жана (же) жабууну эксплуатациялоодо тобокелдикти жашы боюнча максаттуу топту эске алуу менен эсептөө зарыл.</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14.</w:t>
      </w:r>
      <w:r w:rsidR="00B33270">
        <w:rPr>
          <w:sz w:val="28"/>
          <w:szCs w:val="28"/>
          <w:lang w:val="ky-KG"/>
        </w:rPr>
        <w:t> </w:t>
      </w:r>
      <w:r w:rsidRPr="00B33270">
        <w:rPr>
          <w:sz w:val="28"/>
          <w:szCs w:val="28"/>
          <w:lang w:val="ky-KG"/>
        </w:rPr>
        <w:t xml:space="preserve">Паспортту иштеп чыгуу жабдууну долбоорлоонун ажырагыс бөлүгү болуп саналат.  </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p>
    <w:p w:rsidR="002713F1" w:rsidRPr="00B33270" w:rsidRDefault="002713F1" w:rsidP="00B33270">
      <w:pPr>
        <w:pStyle w:val="13"/>
        <w:shd w:val="clear" w:color="auto" w:fill="auto"/>
        <w:tabs>
          <w:tab w:val="left" w:pos="709"/>
        </w:tabs>
        <w:spacing w:before="0" w:after="0" w:line="240" w:lineRule="auto"/>
        <w:ind w:firstLine="0"/>
        <w:jc w:val="center"/>
        <w:rPr>
          <w:sz w:val="28"/>
          <w:szCs w:val="28"/>
        </w:rPr>
      </w:pPr>
      <w:r w:rsidRPr="00B33270">
        <w:rPr>
          <w:sz w:val="28"/>
          <w:szCs w:val="28"/>
          <w:lang w:val="en-BZ"/>
        </w:rPr>
        <w:t>VI</w:t>
      </w:r>
      <w:r w:rsidRPr="00B33270">
        <w:rPr>
          <w:sz w:val="28"/>
          <w:szCs w:val="28"/>
        </w:rPr>
        <w:t xml:space="preserve">. </w:t>
      </w:r>
      <w:r w:rsidRPr="00B33270">
        <w:rPr>
          <w:sz w:val="28"/>
          <w:szCs w:val="28"/>
          <w:lang w:val="ky-KG"/>
        </w:rPr>
        <w:t>Жабдууга жана (же) жабууга карата коопсуздук талаптары</w:t>
      </w:r>
    </w:p>
    <w:p w:rsidR="002713F1" w:rsidRPr="00B33270" w:rsidRDefault="002713F1" w:rsidP="00B33270">
      <w:pPr>
        <w:pStyle w:val="13"/>
        <w:shd w:val="clear" w:color="auto" w:fill="auto"/>
        <w:tabs>
          <w:tab w:val="left" w:pos="709"/>
        </w:tabs>
        <w:spacing w:before="0" w:after="0" w:line="240" w:lineRule="auto"/>
        <w:ind w:left="740" w:firstLine="0"/>
        <w:rPr>
          <w:sz w:val="28"/>
          <w:szCs w:val="28"/>
        </w:rPr>
      </w:pP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15.</w:t>
      </w:r>
      <w:r w:rsidR="00B33270">
        <w:rPr>
          <w:sz w:val="28"/>
          <w:szCs w:val="28"/>
          <w:lang w:val="ky-KG"/>
        </w:rPr>
        <w:t> </w:t>
      </w:r>
      <w:r w:rsidRPr="00B33270">
        <w:rPr>
          <w:sz w:val="28"/>
          <w:szCs w:val="28"/>
          <w:lang w:val="ky-KG"/>
        </w:rPr>
        <w:t xml:space="preserve">Жабдууну жана анын элементтерин өндүрүүдө алар конструктордук документациянын жана ушул техникалык регламенттин талаптарына шайкештиги камсыз кылынууга тийиш.   </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16.</w:t>
      </w:r>
      <w:r w:rsidR="00B33270">
        <w:rPr>
          <w:sz w:val="28"/>
          <w:szCs w:val="28"/>
          <w:lang w:val="ky-KG"/>
        </w:rPr>
        <w:t> </w:t>
      </w:r>
      <w:r w:rsidRPr="00B33270">
        <w:rPr>
          <w:sz w:val="28"/>
          <w:szCs w:val="28"/>
          <w:lang w:val="ky-KG"/>
        </w:rPr>
        <w:t>Жабдууну жана анын элементтерин өндүрүүдө даярдоочу конструктордук документацияда аныкталган коопсуздукту камсыз кылуу боюнча чаралардын бардык комплекси</w:t>
      </w:r>
      <w:r w:rsidR="00BA4890">
        <w:rPr>
          <w:sz w:val="28"/>
          <w:szCs w:val="28"/>
          <w:lang w:val="ky-KG"/>
        </w:rPr>
        <w:t>н</w:t>
      </w:r>
      <w:r w:rsidRPr="00B33270">
        <w:rPr>
          <w:sz w:val="28"/>
          <w:szCs w:val="28"/>
          <w:lang w:val="ky-KG"/>
        </w:rPr>
        <w:t xml:space="preserve"> аткарууга тийиш, мында коопсуздук көз каранды болгон бардык технологиялык операциялардын аткарылышын контролдоо мүмкүнчүлүгү камсыз кылынууга тийиш.</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17. Жабдуунун паспорту аны эксплуатацияга киргизгенден кийин эксплуатантта сакталат.</w:t>
      </w:r>
    </w:p>
    <w:p w:rsidR="002713F1" w:rsidRPr="00B33270" w:rsidRDefault="00B33270" w:rsidP="00B33270">
      <w:pPr>
        <w:pStyle w:val="13"/>
        <w:shd w:val="clear" w:color="auto" w:fill="auto"/>
        <w:tabs>
          <w:tab w:val="left" w:pos="709"/>
        </w:tabs>
        <w:spacing w:before="0" w:after="0" w:line="240" w:lineRule="auto"/>
        <w:ind w:right="40" w:firstLine="0"/>
        <w:rPr>
          <w:sz w:val="28"/>
          <w:szCs w:val="28"/>
          <w:lang w:val="ky-KG"/>
        </w:rPr>
      </w:pPr>
      <w:r>
        <w:rPr>
          <w:sz w:val="28"/>
          <w:szCs w:val="28"/>
          <w:lang w:val="ky-KG"/>
        </w:rPr>
        <w:tab/>
        <w:t>18. </w:t>
      </w:r>
      <w:r w:rsidR="002713F1" w:rsidRPr="00B33270">
        <w:rPr>
          <w:sz w:val="28"/>
          <w:szCs w:val="28"/>
          <w:lang w:val="ky-KG"/>
        </w:rPr>
        <w:t>Жабдууну жана (же) жабууну өндүрүүдө колдонулуучу материалдар:</w:t>
      </w:r>
    </w:p>
    <w:p w:rsidR="002713F1" w:rsidRPr="00B33270" w:rsidRDefault="002713F1" w:rsidP="00B33270">
      <w:pPr>
        <w:pStyle w:val="13"/>
        <w:shd w:val="clear" w:color="auto" w:fill="auto"/>
        <w:tabs>
          <w:tab w:val="left" w:pos="709"/>
        </w:tabs>
        <w:spacing w:before="0" w:after="0" w:line="240" w:lineRule="auto"/>
        <w:ind w:left="40" w:right="40" w:firstLine="700"/>
        <w:rPr>
          <w:sz w:val="28"/>
          <w:szCs w:val="28"/>
          <w:lang w:val="ky-KG"/>
        </w:rPr>
      </w:pPr>
      <w:r w:rsidRPr="00B33270">
        <w:rPr>
          <w:sz w:val="28"/>
          <w:szCs w:val="28"/>
          <w:lang w:val="ky-KG"/>
        </w:rPr>
        <w:t>а)</w:t>
      </w:r>
      <w:r w:rsidR="00B33270">
        <w:rPr>
          <w:sz w:val="28"/>
          <w:szCs w:val="28"/>
          <w:lang w:val="ky-KG"/>
        </w:rPr>
        <w:t> </w:t>
      </w:r>
      <w:r w:rsidRPr="00B33270">
        <w:rPr>
          <w:sz w:val="28"/>
          <w:szCs w:val="28"/>
          <w:lang w:val="ky-KG"/>
        </w:rPr>
        <w:t>эксплуатация процессинде адамдын ден соолугуна жана айлана-чөйрөгө зыяндуу таасир этүүгө;</w:t>
      </w:r>
    </w:p>
    <w:p w:rsidR="002713F1" w:rsidRPr="00B33270" w:rsidRDefault="002713F1" w:rsidP="00B33270">
      <w:pPr>
        <w:pStyle w:val="13"/>
        <w:shd w:val="clear" w:color="auto" w:fill="auto"/>
        <w:tabs>
          <w:tab w:val="left" w:pos="1094"/>
        </w:tabs>
        <w:spacing w:before="0" w:after="0" w:line="240" w:lineRule="auto"/>
        <w:ind w:left="40" w:right="40" w:firstLine="700"/>
        <w:rPr>
          <w:sz w:val="28"/>
          <w:szCs w:val="28"/>
          <w:lang w:val="ky-KG"/>
        </w:rPr>
      </w:pPr>
      <w:r w:rsidRPr="00B33270">
        <w:rPr>
          <w:sz w:val="28"/>
          <w:szCs w:val="28"/>
          <w:lang w:val="ky-KG"/>
        </w:rPr>
        <w:t>б)</w:t>
      </w:r>
      <w:r w:rsidR="00B33270">
        <w:rPr>
          <w:sz w:val="28"/>
          <w:szCs w:val="28"/>
          <w:lang w:val="ky-KG"/>
        </w:rPr>
        <w:t> </w:t>
      </w:r>
      <w:r w:rsidRPr="00B33270">
        <w:rPr>
          <w:sz w:val="28"/>
          <w:szCs w:val="28"/>
          <w:lang w:val="ky-KG"/>
        </w:rPr>
        <w:t>абдан жогорку же абдан төмөн температурадагы климаттык чөлкөмдөрдө пайдалануучунун терисине жакындаганда термикалык күйүккө алып келүүгө;</w:t>
      </w:r>
    </w:p>
    <w:p w:rsidR="002713F1" w:rsidRPr="00B33270" w:rsidRDefault="002713F1" w:rsidP="00B33270">
      <w:pPr>
        <w:pStyle w:val="13"/>
        <w:shd w:val="clear" w:color="auto" w:fill="auto"/>
        <w:tabs>
          <w:tab w:val="left" w:pos="1094"/>
        </w:tabs>
        <w:spacing w:before="0" w:after="0" w:line="240" w:lineRule="auto"/>
        <w:ind w:left="40" w:firstLine="700"/>
        <w:rPr>
          <w:sz w:val="28"/>
          <w:szCs w:val="28"/>
        </w:rPr>
      </w:pPr>
      <w:r w:rsidRPr="00B33270">
        <w:rPr>
          <w:sz w:val="28"/>
          <w:szCs w:val="28"/>
        </w:rPr>
        <w:t xml:space="preserve">в) </w:t>
      </w:r>
      <w:r w:rsidRPr="00B33270">
        <w:rPr>
          <w:sz w:val="28"/>
          <w:szCs w:val="28"/>
          <w:lang w:val="ky-KG"/>
        </w:rPr>
        <w:t>тез күйүүчү материалдарга таандык болууга</w:t>
      </w:r>
      <w:r w:rsidRPr="00B33270">
        <w:rPr>
          <w:sz w:val="28"/>
          <w:szCs w:val="28"/>
        </w:rPr>
        <w:t>;</w:t>
      </w:r>
    </w:p>
    <w:p w:rsidR="002713F1" w:rsidRPr="00B33270" w:rsidRDefault="002713F1" w:rsidP="00B33270">
      <w:pPr>
        <w:pStyle w:val="13"/>
        <w:shd w:val="clear" w:color="auto" w:fill="auto"/>
        <w:tabs>
          <w:tab w:val="left" w:pos="1094"/>
        </w:tabs>
        <w:spacing w:before="0" w:after="0" w:line="240" w:lineRule="auto"/>
        <w:ind w:left="40" w:right="40" w:firstLine="700"/>
        <w:rPr>
          <w:sz w:val="28"/>
          <w:szCs w:val="28"/>
        </w:rPr>
      </w:pPr>
      <w:r w:rsidRPr="00B33270">
        <w:rPr>
          <w:sz w:val="28"/>
          <w:szCs w:val="28"/>
        </w:rPr>
        <w:t xml:space="preserve">г) </w:t>
      </w:r>
      <w:r w:rsidRPr="00B33270">
        <w:rPr>
          <w:sz w:val="28"/>
          <w:szCs w:val="28"/>
          <w:lang w:val="ky-KG"/>
        </w:rPr>
        <w:t>уусу өтө коркунучту күйүүчү заттарга таандык болууга</w:t>
      </w:r>
      <w:r w:rsidRPr="00B33270">
        <w:rPr>
          <w:sz w:val="28"/>
          <w:szCs w:val="28"/>
        </w:rPr>
        <w:t>;</w:t>
      </w:r>
    </w:p>
    <w:p w:rsidR="002713F1" w:rsidRPr="00B33270" w:rsidRDefault="002713F1" w:rsidP="00B33270">
      <w:pPr>
        <w:pStyle w:val="13"/>
        <w:shd w:val="clear" w:color="auto" w:fill="auto"/>
        <w:tabs>
          <w:tab w:val="left" w:pos="1094"/>
        </w:tabs>
        <w:spacing w:before="0" w:after="0" w:line="240" w:lineRule="auto"/>
        <w:ind w:left="40" w:right="40" w:firstLine="700"/>
        <w:rPr>
          <w:sz w:val="28"/>
          <w:szCs w:val="28"/>
        </w:rPr>
      </w:pPr>
      <w:r w:rsidRPr="00B33270">
        <w:rPr>
          <w:sz w:val="28"/>
          <w:szCs w:val="28"/>
        </w:rPr>
        <w:t>д)</w:t>
      </w:r>
      <w:r w:rsidRPr="00B33270">
        <w:rPr>
          <w:sz w:val="28"/>
          <w:szCs w:val="28"/>
        </w:rPr>
        <w:tab/>
      </w:r>
      <w:r w:rsidRPr="00B33270">
        <w:rPr>
          <w:sz w:val="28"/>
          <w:szCs w:val="28"/>
          <w:lang w:val="ky-KG"/>
        </w:rPr>
        <w:t>касиеттери жетиштүү иликтенбеген материалдарга таандык болууга тийиш эмес</w:t>
      </w:r>
      <w:r w:rsidRPr="00B33270">
        <w:rPr>
          <w:sz w:val="28"/>
          <w:szCs w:val="28"/>
        </w:rPr>
        <w:t>.</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 xml:space="preserve">19. Жабдууну жана (же) жабууну өндүрүүдө колдонулуучу материалдардын гигиеналык коопсуздугунун көрсөткүчтөрү ушул техникалык регламенттин № 2-тиркемесинде көрсөтүлгөн талаптарга шайкеш келүүгө тийиш.   </w:t>
      </w:r>
    </w:p>
    <w:p w:rsidR="002713F1" w:rsidRPr="00B33270" w:rsidRDefault="002713F1" w:rsidP="00B33270">
      <w:pPr>
        <w:pStyle w:val="13"/>
        <w:shd w:val="clear" w:color="auto" w:fill="auto"/>
        <w:tabs>
          <w:tab w:val="left" w:pos="1099"/>
        </w:tabs>
        <w:spacing w:before="0" w:after="0" w:line="240" w:lineRule="auto"/>
        <w:ind w:right="40" w:firstLine="709"/>
        <w:rPr>
          <w:sz w:val="28"/>
          <w:szCs w:val="28"/>
          <w:lang w:val="ky-KG"/>
        </w:rPr>
      </w:pPr>
      <w:r w:rsidRPr="00B33270">
        <w:rPr>
          <w:sz w:val="28"/>
          <w:szCs w:val="28"/>
          <w:lang w:val="ky-KG"/>
        </w:rPr>
        <w:t>20.</w:t>
      </w:r>
      <w:r w:rsidR="00B33270">
        <w:rPr>
          <w:sz w:val="28"/>
          <w:szCs w:val="28"/>
          <w:lang w:val="ky-KG"/>
        </w:rPr>
        <w:t> </w:t>
      </w:r>
      <w:r w:rsidRPr="00B33270">
        <w:rPr>
          <w:sz w:val="28"/>
          <w:szCs w:val="28"/>
          <w:lang w:val="ky-KG"/>
        </w:rPr>
        <w:t>Жабдуу жана (же) жабуу багыты боюнча колдонууда  пайдалануучулардын өмүрүнө жана ден соолугуна коркунуч келтирбегидей өндүрүлүүгө тийиш.</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21.</w:t>
      </w:r>
      <w:r w:rsidR="00B33270">
        <w:rPr>
          <w:sz w:val="28"/>
          <w:szCs w:val="28"/>
          <w:lang w:val="ky-KG"/>
        </w:rPr>
        <w:t> </w:t>
      </w:r>
      <w:r w:rsidRPr="00B33270">
        <w:rPr>
          <w:sz w:val="28"/>
          <w:szCs w:val="28"/>
          <w:lang w:val="ky-KG"/>
        </w:rPr>
        <w:t>Жабдуу жана анын элементтери белгилүү шарт менен конструкцияланып, алар:</w:t>
      </w:r>
    </w:p>
    <w:p w:rsidR="002713F1" w:rsidRPr="00B33270" w:rsidRDefault="00B33270" w:rsidP="00B33270">
      <w:pPr>
        <w:pStyle w:val="13"/>
        <w:shd w:val="clear" w:color="auto" w:fill="auto"/>
        <w:tabs>
          <w:tab w:val="left" w:pos="1094"/>
        </w:tabs>
        <w:spacing w:before="0" w:after="0" w:line="240" w:lineRule="auto"/>
        <w:ind w:left="40" w:right="40" w:firstLine="700"/>
        <w:rPr>
          <w:sz w:val="28"/>
          <w:szCs w:val="28"/>
          <w:lang w:val="ky-KG"/>
        </w:rPr>
      </w:pPr>
      <w:r>
        <w:rPr>
          <w:sz w:val="28"/>
          <w:szCs w:val="28"/>
          <w:lang w:val="ky-KG"/>
        </w:rPr>
        <w:t>а) </w:t>
      </w:r>
      <w:r w:rsidR="002713F1" w:rsidRPr="00B33270">
        <w:rPr>
          <w:sz w:val="28"/>
          <w:szCs w:val="28"/>
          <w:lang w:val="ky-KG"/>
        </w:rPr>
        <w:t>арналган балдардын жашы боюнча тобуна шайкеш келүүгө;</w:t>
      </w:r>
    </w:p>
    <w:p w:rsidR="002713F1" w:rsidRPr="00B33270" w:rsidRDefault="00B33270" w:rsidP="00B33270">
      <w:pPr>
        <w:pStyle w:val="13"/>
        <w:shd w:val="clear" w:color="auto" w:fill="auto"/>
        <w:tabs>
          <w:tab w:val="left" w:pos="1094"/>
        </w:tabs>
        <w:spacing w:before="0" w:after="0" w:line="240" w:lineRule="auto"/>
        <w:ind w:left="40" w:right="40" w:firstLine="700"/>
        <w:rPr>
          <w:sz w:val="28"/>
          <w:szCs w:val="28"/>
          <w:lang w:val="ky-KG"/>
        </w:rPr>
      </w:pPr>
      <w:r>
        <w:rPr>
          <w:sz w:val="28"/>
          <w:szCs w:val="28"/>
          <w:lang w:val="ky-KG"/>
        </w:rPr>
        <w:t>б) </w:t>
      </w:r>
      <w:r w:rsidR="002713F1" w:rsidRPr="00B33270">
        <w:rPr>
          <w:sz w:val="28"/>
          <w:szCs w:val="28"/>
          <w:lang w:val="ky-KG"/>
        </w:rPr>
        <w:t xml:space="preserve">бала ойноп жатканда ыктымал тобокелдикти даана көрүүгө </w:t>
      </w:r>
      <w:r w:rsidR="002713F1" w:rsidRPr="00B33270">
        <w:rPr>
          <w:sz w:val="28"/>
          <w:szCs w:val="28"/>
          <w:lang w:val="ky-KG"/>
        </w:rPr>
        <w:lastRenderedPageBreak/>
        <w:t>жана оӊой билүүгө тийиш;</w:t>
      </w:r>
    </w:p>
    <w:p w:rsidR="002713F1" w:rsidRPr="00B33270" w:rsidRDefault="002713F1" w:rsidP="00B33270">
      <w:pPr>
        <w:pStyle w:val="13"/>
        <w:shd w:val="clear" w:color="auto" w:fill="auto"/>
        <w:tabs>
          <w:tab w:val="left" w:pos="1094"/>
        </w:tabs>
        <w:spacing w:before="0" w:after="0" w:line="240" w:lineRule="auto"/>
        <w:ind w:left="40" w:right="40" w:firstLine="700"/>
        <w:rPr>
          <w:sz w:val="28"/>
          <w:szCs w:val="28"/>
          <w:lang w:val="ky-KG"/>
        </w:rPr>
      </w:pPr>
      <w:r w:rsidRPr="00B33270">
        <w:rPr>
          <w:sz w:val="28"/>
          <w:szCs w:val="28"/>
          <w:lang w:val="ky-KG"/>
        </w:rPr>
        <w:t>в)</w:t>
      </w:r>
      <w:r w:rsidR="00B33270">
        <w:rPr>
          <w:sz w:val="28"/>
          <w:szCs w:val="28"/>
          <w:lang w:val="ky-KG"/>
        </w:rPr>
        <w:t> </w:t>
      </w:r>
      <w:r w:rsidRPr="00B33270">
        <w:rPr>
          <w:sz w:val="28"/>
          <w:szCs w:val="28"/>
          <w:lang w:val="ky-KG"/>
        </w:rPr>
        <w:t>балдарды караган адамдар балдарга жардам берүү үчүн жабдуунун ичине кирүү</w:t>
      </w:r>
      <w:r w:rsidR="00EE34FA" w:rsidRPr="00B33270">
        <w:rPr>
          <w:sz w:val="28"/>
          <w:szCs w:val="28"/>
          <w:lang w:val="ky-KG"/>
        </w:rPr>
        <w:t xml:space="preserve"> мүмкүнчүлүгү болууга</w:t>
      </w:r>
      <w:r w:rsidRPr="00B33270">
        <w:rPr>
          <w:sz w:val="28"/>
          <w:szCs w:val="28"/>
          <w:lang w:val="ky-KG"/>
        </w:rPr>
        <w:t>;</w:t>
      </w:r>
    </w:p>
    <w:p w:rsidR="002713F1" w:rsidRPr="00B33270" w:rsidRDefault="00B33270" w:rsidP="00B33270">
      <w:pPr>
        <w:pStyle w:val="13"/>
        <w:shd w:val="clear" w:color="auto" w:fill="auto"/>
        <w:tabs>
          <w:tab w:val="left" w:pos="1094"/>
        </w:tabs>
        <w:spacing w:before="0" w:after="0" w:line="240" w:lineRule="auto"/>
        <w:ind w:left="40" w:right="40" w:firstLine="700"/>
        <w:rPr>
          <w:sz w:val="28"/>
          <w:szCs w:val="28"/>
          <w:lang w:val="ky-KG"/>
        </w:rPr>
      </w:pPr>
      <w:r>
        <w:rPr>
          <w:sz w:val="28"/>
          <w:szCs w:val="28"/>
          <w:lang w:val="ky-KG"/>
        </w:rPr>
        <w:t>г) </w:t>
      </w:r>
      <w:r w:rsidR="002713F1" w:rsidRPr="00B33270">
        <w:rPr>
          <w:sz w:val="28"/>
          <w:szCs w:val="28"/>
          <w:lang w:val="ky-KG"/>
        </w:rPr>
        <w:t>жабдуунун үстүндө суунун топтолушуна жол берилбешин жана суунун эркин агып, кургашын;</w:t>
      </w:r>
    </w:p>
    <w:p w:rsidR="002713F1" w:rsidRDefault="00B33270" w:rsidP="00B33270">
      <w:pPr>
        <w:pStyle w:val="13"/>
        <w:shd w:val="clear" w:color="auto" w:fill="auto"/>
        <w:tabs>
          <w:tab w:val="left" w:pos="1094"/>
        </w:tabs>
        <w:spacing w:before="0" w:after="0" w:line="240" w:lineRule="auto"/>
        <w:ind w:left="40" w:right="40" w:firstLine="700"/>
        <w:rPr>
          <w:sz w:val="28"/>
          <w:szCs w:val="28"/>
          <w:lang w:val="ky-KG"/>
        </w:rPr>
      </w:pPr>
      <w:r>
        <w:rPr>
          <w:sz w:val="28"/>
          <w:szCs w:val="28"/>
          <w:lang w:val="ky-KG"/>
        </w:rPr>
        <w:t>д) </w:t>
      </w:r>
      <w:r w:rsidR="002713F1" w:rsidRPr="00B33270">
        <w:rPr>
          <w:sz w:val="28"/>
          <w:szCs w:val="28"/>
          <w:lang w:val="ky-KG"/>
        </w:rPr>
        <w:t>чаңды, кирди жана таштандыларды тазалоого жеткиликтүүлүктү жана ыңгайлуулукту камсыз кылууга тийиш.</w:t>
      </w:r>
    </w:p>
    <w:p w:rsidR="002713F1" w:rsidRPr="00B33270" w:rsidRDefault="00B33270" w:rsidP="00B33270">
      <w:pPr>
        <w:pStyle w:val="13"/>
        <w:shd w:val="clear" w:color="auto" w:fill="auto"/>
        <w:tabs>
          <w:tab w:val="left" w:pos="1088"/>
        </w:tabs>
        <w:spacing w:before="0" w:after="0" w:line="240" w:lineRule="auto"/>
        <w:ind w:right="40" w:firstLine="740"/>
        <w:rPr>
          <w:sz w:val="28"/>
          <w:szCs w:val="28"/>
          <w:lang w:val="ky-KG"/>
        </w:rPr>
      </w:pPr>
      <w:r>
        <w:rPr>
          <w:sz w:val="28"/>
          <w:szCs w:val="28"/>
          <w:lang w:val="ky-KG"/>
        </w:rPr>
        <w:t>22. </w:t>
      </w:r>
      <w:r w:rsidR="002713F1" w:rsidRPr="00B33270">
        <w:rPr>
          <w:sz w:val="28"/>
          <w:szCs w:val="28"/>
          <w:lang w:val="ky-KG"/>
        </w:rPr>
        <w:t>Жашы боюнча топтор (бою жана салмагы боюнча) жана жабдуунун, анын элементтеринин бекемдигинин көрсөткүчтөрү конкреттүү түрдөгү жабдуунун паспортунда көрсөтүлөт.</w:t>
      </w:r>
    </w:p>
    <w:p w:rsidR="002713F1" w:rsidRPr="00B33270" w:rsidRDefault="00B33270" w:rsidP="00B33270">
      <w:pPr>
        <w:pStyle w:val="13"/>
        <w:shd w:val="clear" w:color="auto" w:fill="auto"/>
        <w:tabs>
          <w:tab w:val="left" w:pos="1086"/>
        </w:tabs>
        <w:spacing w:before="0" w:after="0" w:line="240" w:lineRule="auto"/>
        <w:ind w:left="740" w:firstLine="0"/>
        <w:rPr>
          <w:sz w:val="28"/>
          <w:szCs w:val="28"/>
          <w:lang w:val="ky-KG"/>
        </w:rPr>
      </w:pPr>
      <w:r>
        <w:rPr>
          <w:sz w:val="28"/>
          <w:szCs w:val="28"/>
          <w:lang w:val="ky-KG"/>
        </w:rPr>
        <w:t>23. </w:t>
      </w:r>
      <w:r w:rsidR="002713F1" w:rsidRPr="00B33270">
        <w:rPr>
          <w:sz w:val="28"/>
          <w:szCs w:val="28"/>
          <w:lang w:val="ky-KG"/>
        </w:rPr>
        <w:t>Жабдуунун конструкциясы:</w:t>
      </w:r>
    </w:p>
    <w:p w:rsidR="002713F1" w:rsidRPr="00B33270" w:rsidRDefault="00B33270" w:rsidP="00B33270">
      <w:pPr>
        <w:pStyle w:val="13"/>
        <w:shd w:val="clear" w:color="auto" w:fill="auto"/>
        <w:tabs>
          <w:tab w:val="left" w:pos="1078"/>
        </w:tabs>
        <w:spacing w:before="0" w:after="0" w:line="240" w:lineRule="auto"/>
        <w:ind w:left="40" w:right="40" w:firstLine="700"/>
        <w:rPr>
          <w:sz w:val="28"/>
          <w:szCs w:val="28"/>
          <w:lang w:val="ky-KG"/>
        </w:rPr>
      </w:pPr>
      <w:r>
        <w:rPr>
          <w:sz w:val="28"/>
          <w:szCs w:val="28"/>
          <w:lang w:val="ky-KG"/>
        </w:rPr>
        <w:t>а) </w:t>
      </w:r>
      <w:r w:rsidR="002713F1" w:rsidRPr="00B33270">
        <w:rPr>
          <w:sz w:val="28"/>
          <w:szCs w:val="28"/>
          <w:lang w:val="ky-KG"/>
        </w:rPr>
        <w:t>бекемдикти, туруктуулукту, катуулукту жана өзгөрүлбөстүктү камсыз кылууга;</w:t>
      </w:r>
    </w:p>
    <w:p w:rsidR="002713F1" w:rsidRPr="00B33270" w:rsidRDefault="00B33270" w:rsidP="00B33270">
      <w:pPr>
        <w:pStyle w:val="13"/>
        <w:shd w:val="clear" w:color="auto" w:fill="auto"/>
        <w:tabs>
          <w:tab w:val="left" w:pos="1078"/>
        </w:tabs>
        <w:spacing w:before="0" w:after="0" w:line="240" w:lineRule="auto"/>
        <w:ind w:left="40" w:right="40" w:firstLine="700"/>
        <w:rPr>
          <w:sz w:val="28"/>
          <w:szCs w:val="28"/>
          <w:lang w:val="ky-KG"/>
        </w:rPr>
      </w:pPr>
      <w:r>
        <w:rPr>
          <w:sz w:val="28"/>
          <w:szCs w:val="28"/>
          <w:lang w:val="ky-KG"/>
        </w:rPr>
        <w:t>б) </w:t>
      </w:r>
      <w:r w:rsidR="002713F1" w:rsidRPr="00B33270">
        <w:rPr>
          <w:sz w:val="28"/>
          <w:szCs w:val="28"/>
          <w:lang w:val="ky-KG"/>
        </w:rPr>
        <w:t>чөйрөнүн агрессия даражасын жана пайдалануучу материалдардын бекемдигин эске алуу менен дат басуудан жана эскирүүдөн корголууга;</w:t>
      </w:r>
    </w:p>
    <w:p w:rsidR="002713F1" w:rsidRPr="00B33270" w:rsidRDefault="002713F1" w:rsidP="00B33270">
      <w:pPr>
        <w:pStyle w:val="13"/>
        <w:shd w:val="clear" w:color="auto" w:fill="auto"/>
        <w:tabs>
          <w:tab w:val="left" w:pos="1078"/>
        </w:tabs>
        <w:spacing w:before="0" w:after="0" w:line="240" w:lineRule="auto"/>
        <w:ind w:left="40" w:right="40" w:firstLine="700"/>
        <w:rPr>
          <w:sz w:val="28"/>
          <w:szCs w:val="28"/>
        </w:rPr>
      </w:pPr>
      <w:r w:rsidRPr="00B33270">
        <w:rPr>
          <w:sz w:val="28"/>
          <w:szCs w:val="28"/>
        </w:rPr>
        <w:t>в)</w:t>
      </w:r>
      <w:r w:rsidRPr="00B33270">
        <w:rPr>
          <w:sz w:val="28"/>
          <w:szCs w:val="28"/>
          <w:lang w:val="ky-KG"/>
        </w:rPr>
        <w:t xml:space="preserve"> учтуу жана сынык нерселердин чыгып турган элементтери болбоого</w:t>
      </w:r>
      <w:r w:rsidRPr="00B33270">
        <w:rPr>
          <w:sz w:val="28"/>
          <w:szCs w:val="28"/>
        </w:rPr>
        <w:t>;</w:t>
      </w:r>
    </w:p>
    <w:p w:rsidR="002713F1" w:rsidRPr="00B33270" w:rsidRDefault="002713F1" w:rsidP="00B33270">
      <w:pPr>
        <w:pStyle w:val="13"/>
        <w:shd w:val="clear" w:color="auto" w:fill="auto"/>
        <w:tabs>
          <w:tab w:val="left" w:pos="1078"/>
        </w:tabs>
        <w:spacing w:before="0" w:after="0" w:line="240" w:lineRule="auto"/>
        <w:ind w:left="40" w:right="40" w:firstLine="700"/>
        <w:rPr>
          <w:sz w:val="28"/>
          <w:szCs w:val="28"/>
        </w:rPr>
      </w:pPr>
      <w:r w:rsidRPr="00B33270">
        <w:rPr>
          <w:sz w:val="28"/>
          <w:szCs w:val="28"/>
        </w:rPr>
        <w:t>г)</w:t>
      </w:r>
      <w:r w:rsidRPr="00B33270">
        <w:rPr>
          <w:sz w:val="28"/>
          <w:szCs w:val="28"/>
        </w:rPr>
        <w:tab/>
      </w:r>
      <w:r w:rsidRPr="00B33270">
        <w:rPr>
          <w:sz w:val="28"/>
          <w:szCs w:val="28"/>
          <w:lang w:val="ky-KG"/>
        </w:rPr>
        <w:t>жабдуунун бети пайдалануучуга жаракат келтире турган одуракай болбоого</w:t>
      </w:r>
      <w:r w:rsidRPr="00B33270">
        <w:rPr>
          <w:sz w:val="28"/>
          <w:szCs w:val="28"/>
        </w:rPr>
        <w:t>;</w:t>
      </w:r>
    </w:p>
    <w:p w:rsidR="002713F1" w:rsidRPr="00B33270" w:rsidRDefault="002713F1" w:rsidP="00B33270">
      <w:pPr>
        <w:pStyle w:val="13"/>
        <w:shd w:val="clear" w:color="auto" w:fill="auto"/>
        <w:tabs>
          <w:tab w:val="left" w:pos="1078"/>
          <w:tab w:val="left" w:pos="2339"/>
          <w:tab w:val="center" w:pos="3930"/>
          <w:tab w:val="left" w:pos="4623"/>
          <w:tab w:val="right" w:pos="7809"/>
          <w:tab w:val="right" w:pos="9400"/>
        </w:tabs>
        <w:spacing w:before="0" w:after="0" w:line="240" w:lineRule="auto"/>
        <w:ind w:left="40" w:firstLine="700"/>
        <w:rPr>
          <w:sz w:val="28"/>
          <w:szCs w:val="28"/>
          <w:highlight w:val="yellow"/>
          <w:lang w:val="ky-KG"/>
        </w:rPr>
      </w:pPr>
      <w:r w:rsidRPr="00B33270">
        <w:rPr>
          <w:sz w:val="28"/>
          <w:szCs w:val="28"/>
        </w:rPr>
        <w:t>д)</w:t>
      </w:r>
      <w:r w:rsidRPr="00B33270">
        <w:rPr>
          <w:sz w:val="28"/>
          <w:szCs w:val="28"/>
        </w:rPr>
        <w:tab/>
      </w:r>
      <w:r w:rsidRPr="00B33270">
        <w:rPr>
          <w:sz w:val="28"/>
          <w:szCs w:val="28"/>
          <w:lang w:val="ky-KG"/>
        </w:rPr>
        <w:t>бекиткен буроолордун учтарынан коргоого;</w:t>
      </w:r>
    </w:p>
    <w:p w:rsidR="002713F1" w:rsidRPr="00B33270" w:rsidRDefault="002713F1" w:rsidP="00B33270">
      <w:pPr>
        <w:pStyle w:val="13"/>
        <w:shd w:val="clear" w:color="auto" w:fill="auto"/>
        <w:tabs>
          <w:tab w:val="left" w:pos="1078"/>
        </w:tabs>
        <w:spacing w:before="0" w:after="0" w:line="240" w:lineRule="auto"/>
        <w:ind w:left="40" w:firstLine="700"/>
        <w:rPr>
          <w:sz w:val="28"/>
          <w:szCs w:val="28"/>
          <w:lang w:val="ky-KG"/>
        </w:rPr>
      </w:pPr>
      <w:r w:rsidRPr="00B33270">
        <w:rPr>
          <w:sz w:val="28"/>
          <w:szCs w:val="28"/>
          <w:lang w:val="ky-KG"/>
        </w:rPr>
        <w:t>е)</w:t>
      </w:r>
      <w:r w:rsidRPr="00B33270">
        <w:rPr>
          <w:sz w:val="28"/>
          <w:szCs w:val="28"/>
          <w:lang w:val="ky-KG"/>
        </w:rPr>
        <w:tab/>
        <w:t>тигиштери жылмакай ширетилүүгө;</w:t>
      </w:r>
    </w:p>
    <w:p w:rsidR="002713F1" w:rsidRPr="00B33270" w:rsidRDefault="00B33270" w:rsidP="00B33270">
      <w:pPr>
        <w:pStyle w:val="13"/>
        <w:shd w:val="clear" w:color="auto" w:fill="auto"/>
        <w:tabs>
          <w:tab w:val="left" w:pos="1078"/>
        </w:tabs>
        <w:spacing w:before="0" w:after="0" w:line="240" w:lineRule="auto"/>
        <w:ind w:left="40" w:right="40" w:firstLine="700"/>
        <w:rPr>
          <w:sz w:val="28"/>
          <w:szCs w:val="28"/>
          <w:lang w:val="ky-KG"/>
        </w:rPr>
      </w:pPr>
      <w:r>
        <w:rPr>
          <w:sz w:val="28"/>
          <w:szCs w:val="28"/>
          <w:lang w:val="ky-KG"/>
        </w:rPr>
        <w:t>ж) </w:t>
      </w:r>
      <w:r w:rsidR="002713F1" w:rsidRPr="00B33270">
        <w:rPr>
          <w:sz w:val="28"/>
          <w:szCs w:val="28"/>
          <w:lang w:val="ky-KG"/>
        </w:rPr>
        <w:t>жабдуунун пайдалануучулар жеткен кандай гана болбосун бөлүгүнүн бурчтары жана четтери жылмакай, жумуру болууга;</w:t>
      </w:r>
    </w:p>
    <w:p w:rsidR="002713F1" w:rsidRPr="00B33270" w:rsidRDefault="00B33270" w:rsidP="00B33270">
      <w:pPr>
        <w:pStyle w:val="13"/>
        <w:shd w:val="clear" w:color="auto" w:fill="auto"/>
        <w:tabs>
          <w:tab w:val="left" w:pos="1078"/>
        </w:tabs>
        <w:spacing w:before="0" w:after="0" w:line="240" w:lineRule="auto"/>
        <w:ind w:left="40" w:right="40" w:firstLine="700"/>
        <w:rPr>
          <w:sz w:val="28"/>
          <w:szCs w:val="28"/>
          <w:lang w:val="ky-KG"/>
        </w:rPr>
      </w:pPr>
      <w:r>
        <w:rPr>
          <w:sz w:val="28"/>
          <w:szCs w:val="28"/>
          <w:lang w:val="ky-KG"/>
        </w:rPr>
        <w:t>з) </w:t>
      </w:r>
      <w:r w:rsidR="002713F1" w:rsidRPr="00B33270">
        <w:rPr>
          <w:sz w:val="28"/>
          <w:szCs w:val="28"/>
          <w:lang w:val="ky-KG"/>
        </w:rPr>
        <w:t>атайын аспаптарсыз демонтаждоо мүмкүнчүлүгүн жокко чыгарууга;</w:t>
      </w:r>
    </w:p>
    <w:p w:rsidR="002713F1" w:rsidRPr="00B33270" w:rsidRDefault="002713F1" w:rsidP="00B33270">
      <w:pPr>
        <w:pStyle w:val="13"/>
        <w:shd w:val="clear" w:color="auto" w:fill="auto"/>
        <w:tabs>
          <w:tab w:val="left" w:pos="1078"/>
        </w:tabs>
        <w:spacing w:before="0" w:after="0" w:line="240" w:lineRule="auto"/>
        <w:ind w:left="40" w:right="40" w:firstLine="700"/>
        <w:rPr>
          <w:sz w:val="28"/>
          <w:szCs w:val="28"/>
          <w:lang w:val="ky-KG"/>
        </w:rPr>
      </w:pPr>
      <w:r w:rsidRPr="00B33270">
        <w:rPr>
          <w:sz w:val="28"/>
          <w:szCs w:val="28"/>
          <w:lang w:val="ky-KG"/>
        </w:rPr>
        <w:t>и)</w:t>
      </w:r>
      <w:r w:rsidR="00B33270">
        <w:rPr>
          <w:sz w:val="28"/>
          <w:szCs w:val="28"/>
          <w:lang w:val="ky-KG"/>
        </w:rPr>
        <w:t> </w:t>
      </w:r>
      <w:r w:rsidRPr="00B33270">
        <w:rPr>
          <w:sz w:val="28"/>
          <w:szCs w:val="28"/>
          <w:lang w:val="ky-KG"/>
        </w:rPr>
        <w:t>жабдуунун мезгил-мезгили менен тейленүүчү же алмаштырылуучу (комплектөөчү) элементтерине уруксатсыз тийүүдөн сактоого;</w:t>
      </w:r>
    </w:p>
    <w:p w:rsidR="002713F1" w:rsidRPr="00B33270" w:rsidRDefault="00B33270" w:rsidP="00B33270">
      <w:pPr>
        <w:pStyle w:val="13"/>
        <w:shd w:val="clear" w:color="auto" w:fill="auto"/>
        <w:tabs>
          <w:tab w:val="left" w:pos="2339"/>
          <w:tab w:val="center" w:pos="3930"/>
          <w:tab w:val="left" w:pos="4623"/>
          <w:tab w:val="right" w:pos="7809"/>
          <w:tab w:val="right" w:pos="9400"/>
        </w:tabs>
        <w:spacing w:before="0" w:after="0" w:line="240" w:lineRule="auto"/>
        <w:ind w:left="40" w:firstLine="700"/>
        <w:rPr>
          <w:sz w:val="28"/>
          <w:szCs w:val="28"/>
          <w:lang w:val="ky-KG"/>
        </w:rPr>
      </w:pPr>
      <w:r>
        <w:rPr>
          <w:sz w:val="28"/>
          <w:szCs w:val="28"/>
          <w:lang w:val="ky-KG"/>
        </w:rPr>
        <w:t>к) </w:t>
      </w:r>
      <w:r w:rsidR="002713F1" w:rsidRPr="00B33270">
        <w:rPr>
          <w:sz w:val="28"/>
          <w:szCs w:val="28"/>
          <w:lang w:val="ky-KG"/>
        </w:rPr>
        <w:t>жабдуунун кармай турган элементтеринин туурасынан кесилген ченеми балдар кармай алгыдай болууга;</w:t>
      </w:r>
    </w:p>
    <w:p w:rsidR="002713F1" w:rsidRPr="00B33270" w:rsidRDefault="00B33270" w:rsidP="00B33270">
      <w:pPr>
        <w:pStyle w:val="13"/>
        <w:shd w:val="clear" w:color="auto" w:fill="auto"/>
        <w:tabs>
          <w:tab w:val="left" w:pos="2339"/>
          <w:tab w:val="center" w:pos="3930"/>
          <w:tab w:val="left" w:pos="4623"/>
          <w:tab w:val="right" w:pos="7809"/>
          <w:tab w:val="right" w:pos="9400"/>
        </w:tabs>
        <w:spacing w:before="0" w:after="0" w:line="240" w:lineRule="auto"/>
        <w:ind w:left="40" w:firstLine="700"/>
        <w:rPr>
          <w:sz w:val="28"/>
          <w:szCs w:val="28"/>
          <w:lang w:val="ky-KG"/>
        </w:rPr>
      </w:pPr>
      <w:r>
        <w:rPr>
          <w:sz w:val="28"/>
          <w:szCs w:val="28"/>
          <w:lang w:val="ky-KG"/>
        </w:rPr>
        <w:t>л) </w:t>
      </w:r>
      <w:r w:rsidR="002713F1" w:rsidRPr="00B33270">
        <w:rPr>
          <w:sz w:val="28"/>
          <w:szCs w:val="28"/>
          <w:lang w:val="ky-KG"/>
        </w:rPr>
        <w:t>кыймылдуу элементтердин, ошондой эле кыймылдуу жана кыймылсыз элементтердин ортосунда кыпчып жана кесе турган нерселерди болтурбоого;</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м)</w:t>
      </w:r>
      <w:r w:rsidR="00B33270">
        <w:rPr>
          <w:sz w:val="28"/>
          <w:szCs w:val="28"/>
          <w:lang w:val="ky-KG"/>
        </w:rPr>
        <w:t> </w:t>
      </w:r>
      <w:r w:rsidRPr="00B33270">
        <w:rPr>
          <w:sz w:val="28"/>
          <w:szCs w:val="28"/>
          <w:lang w:val="ky-KG"/>
        </w:rPr>
        <w:t>оюн аянтчасынын үстү менен жабдуунун кыймылдуу элементтеринин ортосундагы аралык коопсуз болууга;</w:t>
      </w:r>
    </w:p>
    <w:p w:rsidR="002713F1" w:rsidRPr="00B33270" w:rsidRDefault="002713F1" w:rsidP="00B33270">
      <w:pPr>
        <w:pStyle w:val="13"/>
        <w:shd w:val="clear" w:color="auto" w:fill="auto"/>
        <w:spacing w:before="0" w:after="0" w:line="240" w:lineRule="auto"/>
        <w:ind w:left="40" w:firstLine="700"/>
        <w:rPr>
          <w:sz w:val="28"/>
          <w:szCs w:val="28"/>
        </w:rPr>
      </w:pPr>
      <w:r w:rsidRPr="00B33270">
        <w:rPr>
          <w:sz w:val="28"/>
          <w:szCs w:val="28"/>
        </w:rPr>
        <w:t xml:space="preserve">н) </w:t>
      </w:r>
      <w:r w:rsidRPr="00B33270">
        <w:rPr>
          <w:sz w:val="28"/>
          <w:szCs w:val="28"/>
          <w:lang w:val="ky-KG"/>
        </w:rPr>
        <w:t>жөлөнгүчтөр жана тосмолор болууга</w:t>
      </w:r>
      <w:r w:rsidRPr="00B33270">
        <w:rPr>
          <w:sz w:val="28"/>
          <w:szCs w:val="28"/>
        </w:rPr>
        <w:t>;</w:t>
      </w:r>
    </w:p>
    <w:p w:rsidR="002713F1" w:rsidRPr="00B33270" w:rsidRDefault="002713F1" w:rsidP="00B33270">
      <w:pPr>
        <w:pStyle w:val="13"/>
        <w:shd w:val="clear" w:color="auto" w:fill="auto"/>
        <w:spacing w:before="0" w:after="0" w:line="240" w:lineRule="auto"/>
        <w:ind w:left="40" w:right="40" w:firstLine="700"/>
        <w:rPr>
          <w:sz w:val="28"/>
          <w:szCs w:val="28"/>
        </w:rPr>
      </w:pPr>
      <w:r w:rsidRPr="00B33270">
        <w:rPr>
          <w:sz w:val="28"/>
          <w:szCs w:val="28"/>
        </w:rPr>
        <w:t xml:space="preserve">о) </w:t>
      </w:r>
      <w:r w:rsidRPr="00B33270">
        <w:rPr>
          <w:sz w:val="28"/>
          <w:szCs w:val="28"/>
          <w:lang w:val="ky-KG"/>
        </w:rPr>
        <w:t>баланын денеси, мүчөсү же кийими тыгылып калышына жол бербөөгө</w:t>
      </w:r>
      <w:r w:rsidRPr="00B33270">
        <w:rPr>
          <w:sz w:val="28"/>
          <w:szCs w:val="28"/>
        </w:rPr>
        <w:t>;</w:t>
      </w:r>
    </w:p>
    <w:p w:rsidR="002713F1" w:rsidRPr="00B33270" w:rsidRDefault="002713F1" w:rsidP="00B33270">
      <w:pPr>
        <w:pStyle w:val="13"/>
        <w:shd w:val="clear" w:color="auto" w:fill="auto"/>
        <w:spacing w:before="0" w:after="0" w:line="240" w:lineRule="auto"/>
        <w:ind w:left="40" w:right="40" w:firstLine="700"/>
        <w:rPr>
          <w:sz w:val="28"/>
          <w:szCs w:val="28"/>
        </w:rPr>
      </w:pPr>
      <w:r w:rsidRPr="00B33270">
        <w:rPr>
          <w:sz w:val="28"/>
          <w:szCs w:val="28"/>
        </w:rPr>
        <w:t xml:space="preserve">п) </w:t>
      </w:r>
      <w:r w:rsidR="00EE34FA" w:rsidRPr="00B33270">
        <w:rPr>
          <w:sz w:val="28"/>
          <w:szCs w:val="28"/>
          <w:lang w:val="ky-KG"/>
        </w:rPr>
        <w:t>пайда болгон күч келтирүүлөрдө</w:t>
      </w:r>
      <w:r w:rsidRPr="00B33270">
        <w:rPr>
          <w:sz w:val="28"/>
          <w:szCs w:val="28"/>
          <w:lang w:val="ky-KG"/>
        </w:rPr>
        <w:t xml:space="preserve"> </w:t>
      </w:r>
      <w:r w:rsidR="00EE34FA" w:rsidRPr="00B33270">
        <w:rPr>
          <w:sz w:val="28"/>
          <w:szCs w:val="28"/>
          <w:lang w:val="ky-KG"/>
        </w:rPr>
        <w:t xml:space="preserve">зарыл болгон </w:t>
      </w:r>
      <w:r w:rsidRPr="00B33270">
        <w:rPr>
          <w:sz w:val="28"/>
          <w:szCs w:val="28"/>
          <w:lang w:val="ky-KG"/>
        </w:rPr>
        <w:t>көтөрүмдүү</w:t>
      </w:r>
      <w:r w:rsidR="00EE34FA" w:rsidRPr="00B33270">
        <w:rPr>
          <w:sz w:val="28"/>
          <w:szCs w:val="28"/>
          <w:lang w:val="ky-KG"/>
        </w:rPr>
        <w:t>лүк жөндөмдүүлүгүнө ээ болуусу</w:t>
      </w:r>
      <w:r w:rsidRPr="00B33270">
        <w:rPr>
          <w:sz w:val="28"/>
          <w:szCs w:val="28"/>
          <w:lang w:val="ky-KG"/>
        </w:rPr>
        <w:t xml:space="preserve"> тийиш</w:t>
      </w:r>
      <w:r w:rsidRPr="00B33270">
        <w:rPr>
          <w:sz w:val="28"/>
          <w:szCs w:val="28"/>
        </w:rPr>
        <w:t>.</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24.</w:t>
      </w:r>
      <w:r w:rsidR="00B33270">
        <w:rPr>
          <w:sz w:val="28"/>
          <w:szCs w:val="28"/>
          <w:lang w:val="ky-KG"/>
        </w:rPr>
        <w:t> </w:t>
      </w:r>
      <w:r w:rsidRPr="00B33270">
        <w:rPr>
          <w:sz w:val="28"/>
          <w:szCs w:val="28"/>
          <w:lang w:val="ky-KG"/>
        </w:rPr>
        <w:t xml:space="preserve">Жабык жабдуунун (тоннель, оюнчук үйлөр ж.б.) бири-биринен көз карандысыз аралыктагы, жабдуунун ар тарабында </w:t>
      </w:r>
      <w:r w:rsidRPr="00B33270">
        <w:rPr>
          <w:sz w:val="28"/>
          <w:szCs w:val="28"/>
          <w:lang w:val="ky-KG"/>
        </w:rPr>
        <w:lastRenderedPageBreak/>
        <w:t>жайгашкан экиден кем эмес ачык жери болууга тийиш. Жабдуунун ачык жерлеринин конструкциясы алар тосулуп калбагыдай жана зарыл учурда кандайдыр-бир кошумча каражаттарсыз эле балдарга жардам көрсөтүүнү камсыз кылууга тийиш.</w:t>
      </w:r>
    </w:p>
    <w:p w:rsidR="002713F1" w:rsidRPr="00B33270" w:rsidRDefault="00B33270" w:rsidP="00B33270">
      <w:pPr>
        <w:pStyle w:val="13"/>
        <w:shd w:val="clear" w:color="auto" w:fill="auto"/>
        <w:tabs>
          <w:tab w:val="left" w:pos="709"/>
        </w:tabs>
        <w:spacing w:before="0" w:after="0" w:line="240" w:lineRule="auto"/>
        <w:ind w:right="40" w:firstLine="0"/>
        <w:rPr>
          <w:sz w:val="28"/>
          <w:szCs w:val="28"/>
          <w:lang w:val="ky-KG"/>
        </w:rPr>
      </w:pPr>
      <w:r>
        <w:rPr>
          <w:sz w:val="28"/>
          <w:szCs w:val="28"/>
          <w:lang w:val="ky-KG"/>
        </w:rPr>
        <w:tab/>
        <w:t>25. </w:t>
      </w:r>
      <w:r w:rsidR="002713F1" w:rsidRPr="00B33270">
        <w:rPr>
          <w:sz w:val="28"/>
          <w:szCs w:val="28"/>
          <w:lang w:val="ky-KG"/>
        </w:rPr>
        <w:t>Жабдуудан түшө турган бардык жерге</w:t>
      </w:r>
      <w:r w:rsidR="004A0B76" w:rsidRPr="00B33270">
        <w:rPr>
          <w:sz w:val="28"/>
          <w:szCs w:val="28"/>
          <w:lang w:val="ky-KG"/>
        </w:rPr>
        <w:t xml:space="preserve"> урунуудан сактоочу</w:t>
      </w:r>
      <w:r w:rsidR="002713F1" w:rsidRPr="00B33270">
        <w:rPr>
          <w:sz w:val="28"/>
          <w:szCs w:val="28"/>
          <w:lang w:val="ky-KG"/>
        </w:rPr>
        <w:t xml:space="preserve"> жабуулар орнотулушу керек.</w:t>
      </w:r>
    </w:p>
    <w:p w:rsidR="002713F1" w:rsidRPr="00B33270" w:rsidRDefault="00B33270" w:rsidP="00B33270">
      <w:pPr>
        <w:pStyle w:val="13"/>
        <w:shd w:val="clear" w:color="auto" w:fill="auto"/>
        <w:tabs>
          <w:tab w:val="left" w:pos="709"/>
        </w:tabs>
        <w:spacing w:before="0" w:after="0" w:line="240" w:lineRule="auto"/>
        <w:ind w:right="40" w:firstLine="0"/>
        <w:rPr>
          <w:sz w:val="28"/>
          <w:szCs w:val="28"/>
          <w:lang w:val="ky-KG"/>
        </w:rPr>
      </w:pPr>
      <w:r>
        <w:rPr>
          <w:sz w:val="28"/>
          <w:szCs w:val="28"/>
          <w:lang w:val="ky-KG"/>
        </w:rPr>
        <w:tab/>
        <w:t>26. </w:t>
      </w:r>
      <w:r w:rsidR="002713F1" w:rsidRPr="00B33270">
        <w:rPr>
          <w:sz w:val="28"/>
          <w:szCs w:val="28"/>
          <w:lang w:val="ky-KG"/>
        </w:rPr>
        <w:t xml:space="preserve">Жабдуудан эркин жыгылуунун бийиктиги </w:t>
      </w:r>
      <w:r w:rsidR="00881056" w:rsidRPr="00B33270">
        <w:rPr>
          <w:sz w:val="28"/>
          <w:szCs w:val="28"/>
          <w:lang w:val="ky-KG"/>
        </w:rPr>
        <w:t xml:space="preserve">урунуудан сактоочу </w:t>
      </w:r>
      <w:r w:rsidR="002713F1" w:rsidRPr="00B33270">
        <w:rPr>
          <w:sz w:val="28"/>
          <w:szCs w:val="28"/>
          <w:lang w:val="ky-KG"/>
        </w:rPr>
        <w:t xml:space="preserve">жабуунун тибин, баланын жана жабдуунун конструкциясынын элементтеринин башка жерге жылып кетүү мүмкүнчүлүгүн эске алышы керек жана ал пайдалануучу жабууну буту менен тиреп турган жер үстүнөн 3 метрден жана колу менен кармаган деңгээлден түшкөн жерине чейин 4 метрден ашпоого тийиш. </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 xml:space="preserve">Жерге түшүү </w:t>
      </w:r>
      <w:r w:rsidR="00881056" w:rsidRPr="00B33270">
        <w:rPr>
          <w:sz w:val="28"/>
          <w:szCs w:val="28"/>
          <w:lang w:val="ky-KG"/>
        </w:rPr>
        <w:t xml:space="preserve">зонасынын </w:t>
      </w:r>
      <w:r w:rsidRPr="00B33270">
        <w:rPr>
          <w:sz w:val="28"/>
          <w:szCs w:val="28"/>
          <w:lang w:val="ky-KG"/>
        </w:rPr>
        <w:t xml:space="preserve">чектери баланын жана конструкциянын элементтеринин жылып кетүү мүмкүнчүлүгүн эске алуу керек.  </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27.</w:t>
      </w:r>
      <w:r w:rsidR="00B33270">
        <w:rPr>
          <w:sz w:val="28"/>
          <w:szCs w:val="28"/>
          <w:lang w:val="ky-KG"/>
        </w:rPr>
        <w:t> </w:t>
      </w:r>
      <w:r w:rsidRPr="00B33270">
        <w:rPr>
          <w:sz w:val="28"/>
          <w:szCs w:val="28"/>
          <w:lang w:val="ky-KG"/>
        </w:rPr>
        <w:t>Платформалардын, өтмөктөрдүн, траптардын жана тепкичтердин үстүлөрүндө кандай гана аба ырайы болбосун сыйгалак болбоого тийиш.</w:t>
      </w:r>
    </w:p>
    <w:p w:rsidR="002713F1" w:rsidRPr="00B33270" w:rsidRDefault="002713F1" w:rsidP="00B33270">
      <w:pPr>
        <w:pStyle w:val="13"/>
        <w:shd w:val="clear" w:color="auto" w:fill="auto"/>
        <w:tabs>
          <w:tab w:val="left" w:pos="1193"/>
        </w:tabs>
        <w:spacing w:before="0" w:after="0" w:line="240" w:lineRule="auto"/>
        <w:ind w:right="40" w:firstLine="740"/>
        <w:rPr>
          <w:sz w:val="28"/>
          <w:szCs w:val="28"/>
          <w:lang w:val="ky-KG"/>
        </w:rPr>
      </w:pPr>
      <w:r w:rsidRPr="00B33270">
        <w:rPr>
          <w:sz w:val="28"/>
          <w:szCs w:val="28"/>
          <w:lang w:val="ky-KG"/>
        </w:rPr>
        <w:t>28.</w:t>
      </w:r>
      <w:r w:rsidR="00B33270">
        <w:rPr>
          <w:sz w:val="28"/>
          <w:szCs w:val="28"/>
          <w:lang w:val="ky-KG"/>
        </w:rPr>
        <w:t> </w:t>
      </w:r>
      <w:r w:rsidR="00AA6EF3" w:rsidRPr="00B33270">
        <w:rPr>
          <w:sz w:val="28"/>
          <w:szCs w:val="28"/>
          <w:lang w:val="ky-KG"/>
        </w:rPr>
        <w:t>Урунуудан сактоочу</w:t>
      </w:r>
      <w:r w:rsidRPr="00B33270">
        <w:rPr>
          <w:sz w:val="28"/>
          <w:szCs w:val="28"/>
          <w:lang w:val="ky-KG"/>
        </w:rPr>
        <w:t xml:space="preserve"> жабууда уркуйган кооптуу нерселер болбоого тийиш.</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29.</w:t>
      </w:r>
      <w:r w:rsidR="00B33270">
        <w:rPr>
          <w:sz w:val="28"/>
          <w:szCs w:val="28"/>
          <w:lang w:val="ky-KG"/>
        </w:rPr>
        <w:t> </w:t>
      </w:r>
      <w:r w:rsidR="00AA6EF3" w:rsidRPr="00B33270">
        <w:rPr>
          <w:sz w:val="28"/>
          <w:szCs w:val="28"/>
          <w:lang w:val="ky-KG"/>
        </w:rPr>
        <w:t xml:space="preserve">Урунуудан сактоочу </w:t>
      </w:r>
      <w:r w:rsidRPr="00B33270">
        <w:rPr>
          <w:sz w:val="28"/>
          <w:szCs w:val="28"/>
          <w:lang w:val="ky-KG"/>
        </w:rPr>
        <w:t>жабуу катары эшилме эмес материалдарды пайдаланууда, аларда баланын денеси, мүчөсү же кийими кыпчылып калуу участоктор</w:t>
      </w:r>
      <w:r w:rsidR="00E64ABB">
        <w:rPr>
          <w:sz w:val="28"/>
          <w:szCs w:val="28"/>
          <w:lang w:val="ky-KG"/>
        </w:rPr>
        <w:t>у</w:t>
      </w:r>
      <w:r w:rsidRPr="00B33270">
        <w:rPr>
          <w:sz w:val="28"/>
          <w:szCs w:val="28"/>
          <w:lang w:val="ky-KG"/>
        </w:rPr>
        <w:t xml:space="preserve"> болбоого тийиш.  </w:t>
      </w:r>
    </w:p>
    <w:p w:rsidR="002713F1" w:rsidRPr="00B33270" w:rsidRDefault="00B33270" w:rsidP="00B33270">
      <w:pPr>
        <w:pStyle w:val="13"/>
        <w:shd w:val="clear" w:color="auto" w:fill="auto"/>
        <w:tabs>
          <w:tab w:val="left" w:pos="709"/>
        </w:tabs>
        <w:spacing w:before="0" w:after="0" w:line="240" w:lineRule="auto"/>
        <w:ind w:right="40" w:firstLine="0"/>
        <w:rPr>
          <w:sz w:val="28"/>
          <w:szCs w:val="28"/>
          <w:lang w:val="ky-KG"/>
        </w:rPr>
      </w:pPr>
      <w:r>
        <w:rPr>
          <w:sz w:val="28"/>
          <w:szCs w:val="28"/>
          <w:lang w:val="ky-KG"/>
        </w:rPr>
        <w:tab/>
        <w:t>30. </w:t>
      </w:r>
      <w:r w:rsidR="00AA180B" w:rsidRPr="00B33270">
        <w:rPr>
          <w:sz w:val="28"/>
          <w:szCs w:val="28"/>
          <w:lang w:val="ky-KG"/>
        </w:rPr>
        <w:t xml:space="preserve">Урунуудан сактоочу </w:t>
      </w:r>
      <w:r w:rsidR="002713F1" w:rsidRPr="00B33270">
        <w:rPr>
          <w:sz w:val="28"/>
          <w:szCs w:val="28"/>
          <w:lang w:val="ky-KG"/>
        </w:rPr>
        <w:t>жабуу климаттык шарттарга карабастан өзүнүн сапаттарын сактоого тийиш.</w:t>
      </w:r>
    </w:p>
    <w:p w:rsidR="002713F1" w:rsidRPr="00B33270" w:rsidRDefault="002713F1" w:rsidP="00B33270">
      <w:pPr>
        <w:pStyle w:val="13"/>
        <w:shd w:val="clear" w:color="auto" w:fill="auto"/>
        <w:spacing w:before="0" w:after="0" w:line="240" w:lineRule="auto"/>
        <w:ind w:right="40" w:firstLine="700"/>
        <w:rPr>
          <w:sz w:val="28"/>
          <w:szCs w:val="28"/>
          <w:lang w:val="ky-KG"/>
        </w:rPr>
      </w:pPr>
      <w:r w:rsidRPr="00B33270">
        <w:rPr>
          <w:sz w:val="28"/>
          <w:szCs w:val="28"/>
          <w:lang w:val="ky-KG"/>
        </w:rPr>
        <w:t xml:space="preserve">31. Кулоо бийиктиги 60 см ашык жабдуунун алдындагы жердин бетине </w:t>
      </w:r>
      <w:r w:rsidR="00AA180B" w:rsidRPr="00B33270">
        <w:rPr>
          <w:sz w:val="28"/>
          <w:szCs w:val="28"/>
          <w:lang w:val="ky-KG"/>
        </w:rPr>
        <w:t xml:space="preserve">урунуудан сактоочу </w:t>
      </w:r>
      <w:r w:rsidRPr="00B33270">
        <w:rPr>
          <w:sz w:val="28"/>
          <w:szCs w:val="28"/>
          <w:lang w:val="ky-KG"/>
        </w:rPr>
        <w:t xml:space="preserve">жабуу төшөлөт.  </w:t>
      </w:r>
    </w:p>
    <w:p w:rsidR="002713F1" w:rsidRPr="00B33270" w:rsidRDefault="00B33270" w:rsidP="00B33270">
      <w:pPr>
        <w:pStyle w:val="13"/>
        <w:shd w:val="clear" w:color="auto" w:fill="auto"/>
        <w:spacing w:before="0" w:after="0" w:line="240" w:lineRule="auto"/>
        <w:ind w:right="40" w:firstLine="700"/>
        <w:rPr>
          <w:sz w:val="28"/>
          <w:szCs w:val="28"/>
          <w:lang w:val="ky-KG"/>
        </w:rPr>
      </w:pPr>
      <w:r>
        <w:rPr>
          <w:sz w:val="28"/>
          <w:szCs w:val="28"/>
          <w:lang w:val="ky-KG"/>
        </w:rPr>
        <w:t>32. </w:t>
      </w:r>
      <w:r w:rsidR="002713F1" w:rsidRPr="00B33270">
        <w:rPr>
          <w:sz w:val="28"/>
          <w:szCs w:val="28"/>
          <w:lang w:val="ky-KG"/>
        </w:rPr>
        <w:t xml:space="preserve">Жыгылуунун опурталдуу бийиктиги жабдуудан кулоо бийиктигине барабар же андан жогору болууга тийиш.  </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33.</w:t>
      </w:r>
      <w:r w:rsidR="00B33270">
        <w:rPr>
          <w:sz w:val="28"/>
          <w:szCs w:val="28"/>
          <w:lang w:val="ky-KG"/>
        </w:rPr>
        <w:t> </w:t>
      </w:r>
      <w:r w:rsidRPr="00B33270">
        <w:rPr>
          <w:sz w:val="28"/>
          <w:szCs w:val="28"/>
          <w:lang w:val="ky-KG"/>
        </w:rPr>
        <w:t>Жабдуунун жана (же) жабуунун ушул техникалык регламенттин 12-пунктуна ылайык белгиленген иштөө мөөнөтү болууга тийиш.</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34. Жабдуунун жана (же) жабуунун таңгагы же товарды коштоочу тийиштүү документация даярдоочунун аталышын жана (же) анын товардык белгисин, жабдуунун жана (же) жабуунун аталышын жана белгисин, жашы боюнча тобу тууралуу маалыматтарды, иштөө мөөнөтүн, конкреттүү түрдөгү жабдуу жана (же) жабуу өндүрүлгөн документтин белгисин камтышы керек.</w:t>
      </w:r>
    </w:p>
    <w:p w:rsidR="002713F1"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Мындай маалымат орус тилинде жана Бирликтин мүчө мамлекетинин (мындан ары - мүчө мамлекет) мыйзамдарында тийиштүү талаптар болсо, жабдуу жана (же) жабуу мүчө мамлекеттин аймагында сатылган учурда мүчө мамлекеттин мамлекеттик тилинде (тилдеринде) көрсөтүлөт.</w:t>
      </w:r>
    </w:p>
    <w:p w:rsidR="00BE28F0" w:rsidRDefault="00BE28F0" w:rsidP="00B33270">
      <w:pPr>
        <w:pStyle w:val="13"/>
        <w:shd w:val="clear" w:color="auto" w:fill="auto"/>
        <w:spacing w:before="0" w:after="0" w:line="240" w:lineRule="auto"/>
        <w:ind w:left="40" w:right="40" w:firstLine="700"/>
        <w:rPr>
          <w:sz w:val="28"/>
          <w:szCs w:val="28"/>
          <w:lang w:val="ky-KG"/>
        </w:rPr>
      </w:pPr>
    </w:p>
    <w:p w:rsidR="00BE28F0" w:rsidRPr="00B33270" w:rsidRDefault="00BE28F0" w:rsidP="00B33270">
      <w:pPr>
        <w:pStyle w:val="13"/>
        <w:shd w:val="clear" w:color="auto" w:fill="auto"/>
        <w:spacing w:before="0" w:after="0" w:line="240" w:lineRule="auto"/>
        <w:ind w:left="40" w:right="40" w:firstLine="700"/>
        <w:rPr>
          <w:sz w:val="28"/>
          <w:szCs w:val="28"/>
          <w:lang w:val="ky-KG"/>
        </w:rPr>
      </w:pPr>
    </w:p>
    <w:p w:rsidR="002713F1" w:rsidRPr="00B33270" w:rsidRDefault="002713F1" w:rsidP="00B33270">
      <w:pPr>
        <w:pStyle w:val="13"/>
        <w:shd w:val="clear" w:color="auto" w:fill="auto"/>
        <w:spacing w:before="0" w:after="0" w:line="240" w:lineRule="auto"/>
        <w:ind w:left="40" w:right="-2" w:hanging="40"/>
        <w:jc w:val="center"/>
        <w:rPr>
          <w:sz w:val="28"/>
          <w:szCs w:val="28"/>
          <w:lang w:val="ky-KG"/>
        </w:rPr>
      </w:pPr>
    </w:p>
    <w:p w:rsidR="002713F1" w:rsidRDefault="002713F1" w:rsidP="00B33270">
      <w:pPr>
        <w:pStyle w:val="13"/>
        <w:shd w:val="clear" w:color="auto" w:fill="auto"/>
        <w:tabs>
          <w:tab w:val="left" w:pos="0"/>
        </w:tabs>
        <w:spacing w:before="0" w:after="0" w:line="240" w:lineRule="auto"/>
        <w:ind w:left="708" w:right="-2" w:firstLine="0"/>
        <w:jc w:val="center"/>
        <w:rPr>
          <w:sz w:val="28"/>
          <w:szCs w:val="28"/>
          <w:lang w:val="ky-KG"/>
        </w:rPr>
      </w:pPr>
      <w:r w:rsidRPr="00B33270">
        <w:rPr>
          <w:sz w:val="28"/>
          <w:szCs w:val="28"/>
          <w:lang w:val="ky-KG"/>
        </w:rPr>
        <w:t>VII. Жабдууну жана (же) жабууну монтаждоодо, эксплуатациялоодо, ташууда, сактоодо жана утилдештирүүдө коопсуздукту камсыз кылуу</w:t>
      </w:r>
    </w:p>
    <w:p w:rsidR="00B33270" w:rsidRPr="00B33270" w:rsidRDefault="00B33270" w:rsidP="00B33270">
      <w:pPr>
        <w:pStyle w:val="13"/>
        <w:shd w:val="clear" w:color="auto" w:fill="auto"/>
        <w:tabs>
          <w:tab w:val="left" w:pos="0"/>
        </w:tabs>
        <w:spacing w:before="0" w:after="0" w:line="240" w:lineRule="auto"/>
        <w:ind w:left="708" w:right="-2" w:firstLine="0"/>
        <w:jc w:val="center"/>
        <w:rPr>
          <w:sz w:val="28"/>
          <w:szCs w:val="28"/>
          <w:lang w:val="ky-KG"/>
        </w:rPr>
      </w:pPr>
    </w:p>
    <w:p w:rsidR="002713F1" w:rsidRPr="00B33270" w:rsidRDefault="00B33270" w:rsidP="00B33270">
      <w:pPr>
        <w:pStyle w:val="13"/>
        <w:shd w:val="clear" w:color="auto" w:fill="auto"/>
        <w:tabs>
          <w:tab w:val="left" w:pos="1187"/>
        </w:tabs>
        <w:spacing w:before="0" w:after="0" w:line="240" w:lineRule="auto"/>
        <w:ind w:right="60" w:firstLine="720"/>
        <w:rPr>
          <w:sz w:val="28"/>
          <w:szCs w:val="28"/>
          <w:lang w:val="ky-KG"/>
        </w:rPr>
      </w:pPr>
      <w:r>
        <w:rPr>
          <w:sz w:val="28"/>
          <w:szCs w:val="28"/>
          <w:lang w:val="ky-KG"/>
        </w:rPr>
        <w:t>35. </w:t>
      </w:r>
      <w:r w:rsidR="002713F1" w:rsidRPr="00B33270">
        <w:rPr>
          <w:sz w:val="28"/>
          <w:szCs w:val="28"/>
          <w:lang w:val="ky-KG"/>
        </w:rPr>
        <w:t>Жабдуунун мүнөздөмөсү жана коопсуз иштетүү тууралуу маалымат паспортунда көрсөтүлөт.</w:t>
      </w:r>
    </w:p>
    <w:p w:rsidR="002713F1" w:rsidRPr="00B33270" w:rsidRDefault="002713F1" w:rsidP="00B33270">
      <w:pPr>
        <w:pStyle w:val="13"/>
        <w:shd w:val="clear" w:color="auto" w:fill="auto"/>
        <w:tabs>
          <w:tab w:val="left" w:pos="709"/>
        </w:tabs>
        <w:spacing w:before="0" w:after="0" w:line="240" w:lineRule="auto"/>
        <w:ind w:right="60" w:firstLine="0"/>
        <w:rPr>
          <w:sz w:val="28"/>
          <w:szCs w:val="28"/>
          <w:highlight w:val="yellow"/>
          <w:lang w:val="ky-KG"/>
        </w:rPr>
      </w:pPr>
      <w:r w:rsidRPr="00B33270">
        <w:rPr>
          <w:sz w:val="28"/>
          <w:szCs w:val="28"/>
          <w:lang w:val="ky-KG"/>
        </w:rPr>
        <w:tab/>
        <w:t>36. Паспорт төмөнкүдөй маалыматтарды камтууга тийиш:</w:t>
      </w:r>
      <w:r w:rsidRPr="00B33270">
        <w:rPr>
          <w:sz w:val="28"/>
          <w:szCs w:val="28"/>
          <w:highlight w:val="yellow"/>
          <w:lang w:val="ky-KG"/>
        </w:rPr>
        <w:t xml:space="preserve"> </w:t>
      </w:r>
    </w:p>
    <w:p w:rsidR="002713F1" w:rsidRPr="00B33270" w:rsidRDefault="002713F1" w:rsidP="00B33270">
      <w:pPr>
        <w:pStyle w:val="13"/>
        <w:shd w:val="clear" w:color="auto" w:fill="auto"/>
        <w:tabs>
          <w:tab w:val="left" w:pos="709"/>
        </w:tabs>
        <w:spacing w:before="0" w:after="0" w:line="240" w:lineRule="auto"/>
        <w:ind w:right="60" w:firstLine="0"/>
        <w:rPr>
          <w:sz w:val="28"/>
          <w:szCs w:val="28"/>
          <w:lang w:val="ky-KG"/>
        </w:rPr>
      </w:pPr>
      <w:r w:rsidRPr="00B33270">
        <w:rPr>
          <w:sz w:val="28"/>
          <w:szCs w:val="28"/>
          <w:lang w:val="ky-KG"/>
        </w:rPr>
        <w:tab/>
        <w:t>жабдуу жөнүндө негизги маалыматтар (аталышы жана даярдоочунун (даярдоочу тарабынан ыйгарым укуктуу адам) турган жери (дареги), жабдуу ага ылайык өндүрүлгөн документтин белгиси);</w:t>
      </w:r>
    </w:p>
    <w:p w:rsidR="002713F1" w:rsidRPr="00B33270" w:rsidRDefault="002713F1" w:rsidP="00B33270">
      <w:pPr>
        <w:pStyle w:val="13"/>
        <w:shd w:val="clear" w:color="auto" w:fill="auto"/>
        <w:spacing w:before="0" w:after="0" w:line="240" w:lineRule="auto"/>
        <w:ind w:firstLine="709"/>
        <w:rPr>
          <w:sz w:val="28"/>
          <w:szCs w:val="28"/>
          <w:lang w:val="ky-KG"/>
        </w:rPr>
      </w:pPr>
      <w:r w:rsidRPr="00B33270">
        <w:rPr>
          <w:sz w:val="28"/>
          <w:szCs w:val="28"/>
          <w:lang w:val="ky-KG"/>
        </w:rPr>
        <w:t>жабдуунун негизги техникалык көрсөткүчтөрү;</w:t>
      </w:r>
    </w:p>
    <w:p w:rsidR="002713F1" w:rsidRPr="00B33270" w:rsidRDefault="002713F1" w:rsidP="00B33270">
      <w:pPr>
        <w:pStyle w:val="13"/>
        <w:shd w:val="clear" w:color="auto" w:fill="auto"/>
        <w:spacing w:before="0" w:after="0" w:line="240" w:lineRule="auto"/>
        <w:ind w:left="740" w:firstLine="0"/>
        <w:rPr>
          <w:sz w:val="28"/>
          <w:szCs w:val="28"/>
          <w:lang w:val="ky-KG"/>
        </w:rPr>
      </w:pPr>
      <w:r w:rsidRPr="00B33270">
        <w:rPr>
          <w:sz w:val="28"/>
          <w:szCs w:val="28"/>
          <w:lang w:val="ky-KG"/>
        </w:rPr>
        <w:t xml:space="preserve">жабдуунун комплектүүлүгү; </w:t>
      </w:r>
    </w:p>
    <w:p w:rsidR="002713F1" w:rsidRPr="00B33270" w:rsidRDefault="002713F1" w:rsidP="00B33270">
      <w:pPr>
        <w:pStyle w:val="13"/>
        <w:shd w:val="clear" w:color="auto" w:fill="auto"/>
        <w:spacing w:before="0" w:after="0" w:line="240" w:lineRule="auto"/>
        <w:ind w:left="740" w:firstLine="0"/>
        <w:rPr>
          <w:sz w:val="28"/>
          <w:szCs w:val="28"/>
          <w:lang w:val="ky-KG"/>
        </w:rPr>
      </w:pPr>
      <w:r w:rsidRPr="00B33270">
        <w:rPr>
          <w:sz w:val="28"/>
          <w:szCs w:val="28"/>
          <w:lang w:val="ky-KG"/>
        </w:rPr>
        <w:t>жабдууну кабыл алуу жөнүндө маалыматтар;</w:t>
      </w:r>
    </w:p>
    <w:p w:rsidR="002713F1" w:rsidRPr="00B33270" w:rsidRDefault="002713F1" w:rsidP="00B33270">
      <w:pPr>
        <w:pStyle w:val="13"/>
        <w:shd w:val="clear" w:color="auto" w:fill="auto"/>
        <w:spacing w:before="0" w:after="0" w:line="240" w:lineRule="auto"/>
        <w:ind w:left="740" w:firstLine="0"/>
        <w:rPr>
          <w:sz w:val="28"/>
          <w:szCs w:val="28"/>
          <w:lang w:val="ky-KG"/>
        </w:rPr>
      </w:pPr>
      <w:r w:rsidRPr="00B33270">
        <w:rPr>
          <w:sz w:val="28"/>
          <w:szCs w:val="28"/>
          <w:lang w:val="ky-KG"/>
        </w:rPr>
        <w:t>жабдууну таңгактоо жөнүндө маалыматтар;</w:t>
      </w:r>
    </w:p>
    <w:p w:rsidR="002713F1" w:rsidRPr="00B33270" w:rsidRDefault="002713F1" w:rsidP="00B33270">
      <w:pPr>
        <w:pStyle w:val="13"/>
        <w:shd w:val="clear" w:color="auto" w:fill="auto"/>
        <w:spacing w:before="0" w:after="0" w:line="240" w:lineRule="auto"/>
        <w:ind w:left="740" w:firstLine="0"/>
        <w:rPr>
          <w:sz w:val="28"/>
          <w:szCs w:val="28"/>
          <w:lang w:val="ky-KG"/>
        </w:rPr>
      </w:pPr>
      <w:r w:rsidRPr="00B33270">
        <w:rPr>
          <w:sz w:val="28"/>
          <w:szCs w:val="28"/>
          <w:lang w:val="ky-KG"/>
        </w:rPr>
        <w:t>жабдуунун даярдоочусунун кепилдик милдеттенмелери;</w:t>
      </w:r>
    </w:p>
    <w:p w:rsidR="002713F1" w:rsidRPr="00B33270" w:rsidRDefault="002713F1" w:rsidP="00B33270">
      <w:pPr>
        <w:pStyle w:val="13"/>
        <w:shd w:val="clear" w:color="auto" w:fill="auto"/>
        <w:spacing w:before="0" w:after="0" w:line="240" w:lineRule="auto"/>
        <w:ind w:left="740" w:firstLine="0"/>
        <w:rPr>
          <w:sz w:val="28"/>
          <w:szCs w:val="28"/>
          <w:lang w:val="ky-KG"/>
        </w:rPr>
      </w:pPr>
      <w:r w:rsidRPr="00B33270">
        <w:rPr>
          <w:sz w:val="28"/>
          <w:szCs w:val="28"/>
          <w:lang w:val="ky-KG"/>
        </w:rPr>
        <w:t>жабдууну сактоо жөнүндө маалыматтар;</w:t>
      </w:r>
    </w:p>
    <w:p w:rsidR="002713F1" w:rsidRPr="00B33270" w:rsidRDefault="002713F1" w:rsidP="00B33270">
      <w:pPr>
        <w:pStyle w:val="13"/>
        <w:shd w:val="clear" w:color="auto" w:fill="auto"/>
        <w:spacing w:before="0" w:after="0" w:line="240" w:lineRule="auto"/>
        <w:ind w:left="740" w:firstLine="0"/>
        <w:rPr>
          <w:sz w:val="28"/>
          <w:szCs w:val="28"/>
          <w:lang w:val="ky-KG"/>
        </w:rPr>
      </w:pPr>
      <w:r w:rsidRPr="00B33270">
        <w:rPr>
          <w:sz w:val="28"/>
          <w:szCs w:val="28"/>
          <w:lang w:val="ky-KG"/>
        </w:rPr>
        <w:t>жабдууну ташуу жөнүндө маалыматтар;</w:t>
      </w:r>
    </w:p>
    <w:p w:rsidR="002713F1" w:rsidRPr="00B33270" w:rsidRDefault="002713F1" w:rsidP="00B33270">
      <w:pPr>
        <w:pStyle w:val="13"/>
        <w:shd w:val="clear" w:color="auto" w:fill="auto"/>
        <w:spacing w:before="0" w:after="0" w:line="240" w:lineRule="auto"/>
        <w:ind w:left="40" w:right="60" w:firstLine="680"/>
        <w:rPr>
          <w:sz w:val="28"/>
          <w:szCs w:val="28"/>
          <w:lang w:val="ky-KG"/>
        </w:rPr>
      </w:pPr>
      <w:r w:rsidRPr="00B33270">
        <w:rPr>
          <w:sz w:val="28"/>
          <w:szCs w:val="28"/>
          <w:lang w:val="ky-KG"/>
        </w:rPr>
        <w:t>жабдууну эксплуатациялоодо консервациялоо жана кайра консервациялоо жөнүндө маалыматтар;</w:t>
      </w:r>
    </w:p>
    <w:p w:rsidR="002713F1" w:rsidRPr="00B33270" w:rsidRDefault="002713F1" w:rsidP="00B33270">
      <w:pPr>
        <w:pStyle w:val="13"/>
        <w:shd w:val="clear" w:color="auto" w:fill="auto"/>
        <w:spacing w:before="0" w:after="0" w:line="240" w:lineRule="auto"/>
        <w:ind w:left="740" w:firstLine="0"/>
        <w:rPr>
          <w:sz w:val="28"/>
          <w:szCs w:val="28"/>
          <w:lang w:val="ky-KG"/>
        </w:rPr>
      </w:pPr>
      <w:r w:rsidRPr="00B33270">
        <w:rPr>
          <w:sz w:val="28"/>
          <w:szCs w:val="28"/>
          <w:lang w:val="ky-KG"/>
        </w:rPr>
        <w:t>жабдуунун сунушталуучу тиби;</w:t>
      </w:r>
    </w:p>
    <w:p w:rsidR="002713F1" w:rsidRPr="00B33270" w:rsidRDefault="002713F1" w:rsidP="00E64ABB">
      <w:pPr>
        <w:pStyle w:val="13"/>
        <w:shd w:val="clear" w:color="auto" w:fill="auto"/>
        <w:tabs>
          <w:tab w:val="left" w:pos="709"/>
          <w:tab w:val="right" w:pos="9405"/>
        </w:tabs>
        <w:spacing w:before="0" w:after="0" w:line="240" w:lineRule="auto"/>
        <w:ind w:firstLine="0"/>
        <w:rPr>
          <w:sz w:val="28"/>
          <w:szCs w:val="28"/>
          <w:lang w:val="ky-KG"/>
        </w:rPr>
      </w:pPr>
      <w:r w:rsidRPr="00B33270">
        <w:rPr>
          <w:sz w:val="28"/>
          <w:szCs w:val="28"/>
          <w:lang w:val="ky-KG"/>
        </w:rPr>
        <w:t xml:space="preserve">       </w:t>
      </w:r>
      <w:r w:rsidR="00E64ABB">
        <w:rPr>
          <w:sz w:val="28"/>
          <w:szCs w:val="28"/>
          <w:lang w:val="ky-KG"/>
        </w:rPr>
        <w:t xml:space="preserve">  </w:t>
      </w:r>
      <w:r w:rsidRPr="00B33270">
        <w:rPr>
          <w:sz w:val="28"/>
          <w:szCs w:val="28"/>
          <w:lang w:val="ky-KG"/>
        </w:rPr>
        <w:t>жабдууну эксплуатациялоодо бузуктардын эсеби тууралуу</w:t>
      </w:r>
    </w:p>
    <w:p w:rsidR="002713F1" w:rsidRPr="00B33270" w:rsidRDefault="002713F1" w:rsidP="00B33270">
      <w:pPr>
        <w:pStyle w:val="13"/>
        <w:shd w:val="clear" w:color="auto" w:fill="auto"/>
        <w:tabs>
          <w:tab w:val="right" w:pos="9405"/>
        </w:tabs>
        <w:spacing w:before="0" w:after="0" w:line="240" w:lineRule="auto"/>
        <w:ind w:firstLine="0"/>
        <w:rPr>
          <w:sz w:val="28"/>
          <w:szCs w:val="28"/>
          <w:lang w:val="ky-KG"/>
        </w:rPr>
      </w:pPr>
      <w:r w:rsidRPr="00B33270">
        <w:rPr>
          <w:sz w:val="28"/>
          <w:szCs w:val="28"/>
          <w:lang w:val="ky-KG"/>
        </w:rPr>
        <w:t xml:space="preserve">        </w:t>
      </w:r>
      <w:r w:rsidR="00E64ABB">
        <w:rPr>
          <w:sz w:val="28"/>
          <w:szCs w:val="28"/>
          <w:lang w:val="ky-KG"/>
        </w:rPr>
        <w:t xml:space="preserve"> </w:t>
      </w:r>
      <w:r w:rsidRPr="00B33270">
        <w:rPr>
          <w:sz w:val="28"/>
          <w:szCs w:val="28"/>
          <w:lang w:val="ky-KG"/>
        </w:rPr>
        <w:t>маалыматтар;</w:t>
      </w:r>
    </w:p>
    <w:p w:rsidR="002713F1" w:rsidRPr="00B33270" w:rsidRDefault="002713F1" w:rsidP="00B33270">
      <w:pPr>
        <w:pStyle w:val="13"/>
        <w:shd w:val="clear" w:color="auto" w:fill="auto"/>
        <w:spacing w:before="0" w:after="0" w:line="240" w:lineRule="auto"/>
        <w:ind w:firstLine="740"/>
        <w:rPr>
          <w:sz w:val="28"/>
          <w:szCs w:val="28"/>
          <w:lang w:val="ky-KG"/>
        </w:rPr>
      </w:pPr>
      <w:r w:rsidRPr="00B33270">
        <w:rPr>
          <w:sz w:val="28"/>
          <w:szCs w:val="28"/>
          <w:lang w:val="ky-KG"/>
        </w:rPr>
        <w:t xml:space="preserve">жабдууну техникалык тейлөөнүн эсеби тууралуу маалыматтар; </w:t>
      </w:r>
    </w:p>
    <w:p w:rsidR="002713F1" w:rsidRPr="00B33270" w:rsidRDefault="002713F1" w:rsidP="00B33270">
      <w:pPr>
        <w:pStyle w:val="13"/>
        <w:shd w:val="clear" w:color="auto" w:fill="auto"/>
        <w:spacing w:before="0" w:after="0" w:line="240" w:lineRule="auto"/>
        <w:ind w:left="40" w:right="60" w:firstLine="680"/>
        <w:rPr>
          <w:sz w:val="28"/>
          <w:szCs w:val="28"/>
          <w:lang w:val="ky-KG"/>
        </w:rPr>
      </w:pPr>
      <w:r w:rsidRPr="00B33270">
        <w:rPr>
          <w:sz w:val="28"/>
          <w:szCs w:val="28"/>
          <w:lang w:val="ky-KG"/>
        </w:rPr>
        <w:t>оңдоо тууралуу маалыматтар, анын ичинде жабдууну эксплуатациялоо процессинде оорчулуктарга дуушар болгон жабдуунун бөлүктөрүнүн жана деталдарынын тизмеги, аларды алмаштыруу мөөнөтү жана учурлары;</w:t>
      </w:r>
    </w:p>
    <w:p w:rsidR="002713F1" w:rsidRPr="00B33270" w:rsidRDefault="002713F1" w:rsidP="00B33270">
      <w:pPr>
        <w:pStyle w:val="13"/>
        <w:shd w:val="clear" w:color="auto" w:fill="auto"/>
        <w:spacing w:before="0" w:after="0" w:line="240" w:lineRule="auto"/>
        <w:ind w:left="40" w:right="60" w:firstLine="680"/>
        <w:rPr>
          <w:sz w:val="28"/>
          <w:szCs w:val="28"/>
          <w:lang w:val="ky-KG"/>
        </w:rPr>
      </w:pPr>
      <w:r w:rsidRPr="00B33270">
        <w:rPr>
          <w:sz w:val="28"/>
          <w:szCs w:val="28"/>
          <w:lang w:val="ky-KG"/>
        </w:rPr>
        <w:t>куроо боюнча нускама;</w:t>
      </w:r>
    </w:p>
    <w:p w:rsidR="002713F1" w:rsidRPr="00B33270" w:rsidRDefault="002713F1" w:rsidP="00B33270">
      <w:pPr>
        <w:pStyle w:val="13"/>
        <w:shd w:val="clear" w:color="auto" w:fill="auto"/>
        <w:spacing w:before="0" w:after="0" w:line="240" w:lineRule="auto"/>
        <w:ind w:left="40" w:right="60" w:firstLine="680"/>
        <w:rPr>
          <w:sz w:val="28"/>
          <w:szCs w:val="28"/>
          <w:highlight w:val="yellow"/>
          <w:lang w:val="ky-KG"/>
        </w:rPr>
      </w:pPr>
      <w:r w:rsidRPr="00B33270">
        <w:rPr>
          <w:sz w:val="28"/>
          <w:szCs w:val="28"/>
          <w:lang w:val="ky-KG"/>
        </w:rPr>
        <w:t>жабдуунун коопсуз эксплуатациялоонун эрежелери;</w:t>
      </w:r>
    </w:p>
    <w:p w:rsidR="002713F1" w:rsidRPr="00B33270" w:rsidRDefault="002713F1" w:rsidP="00B33270">
      <w:pPr>
        <w:pStyle w:val="13"/>
        <w:shd w:val="clear" w:color="auto" w:fill="auto"/>
        <w:spacing w:before="0" w:after="0" w:line="240" w:lineRule="auto"/>
        <w:ind w:left="40" w:right="60" w:firstLine="700"/>
        <w:rPr>
          <w:sz w:val="28"/>
          <w:szCs w:val="28"/>
          <w:lang w:val="ky-KG"/>
        </w:rPr>
      </w:pPr>
      <w:r w:rsidRPr="00B33270">
        <w:rPr>
          <w:sz w:val="28"/>
          <w:szCs w:val="28"/>
          <w:lang w:val="ky-KG"/>
        </w:rPr>
        <w:t>эксплуатациялоонун алдында жабдууну кароо жана текшерүү боюнча нускама;</w:t>
      </w:r>
    </w:p>
    <w:p w:rsidR="002713F1" w:rsidRPr="00B33270" w:rsidRDefault="002713F1" w:rsidP="00B33270">
      <w:pPr>
        <w:pStyle w:val="13"/>
        <w:shd w:val="clear" w:color="auto" w:fill="auto"/>
        <w:spacing w:before="0" w:after="0" w:line="240" w:lineRule="auto"/>
        <w:ind w:left="40" w:firstLine="700"/>
        <w:rPr>
          <w:sz w:val="28"/>
          <w:szCs w:val="28"/>
          <w:lang w:val="ky-KG"/>
        </w:rPr>
      </w:pPr>
      <w:r w:rsidRPr="00B33270">
        <w:rPr>
          <w:sz w:val="28"/>
          <w:szCs w:val="28"/>
          <w:lang w:val="ky-KG"/>
        </w:rPr>
        <w:t>жабдууну кароо, тейлөө жана оңдоо боюнча нускама;</w:t>
      </w:r>
    </w:p>
    <w:p w:rsidR="002713F1" w:rsidRPr="00B33270" w:rsidRDefault="002713F1" w:rsidP="00B33270">
      <w:pPr>
        <w:pStyle w:val="13"/>
        <w:shd w:val="clear" w:color="auto" w:fill="auto"/>
        <w:spacing w:before="0" w:after="0" w:line="240" w:lineRule="auto"/>
        <w:ind w:left="40" w:firstLine="700"/>
        <w:rPr>
          <w:sz w:val="28"/>
          <w:szCs w:val="28"/>
          <w:lang w:val="ky-KG"/>
        </w:rPr>
      </w:pPr>
      <w:r w:rsidRPr="00B33270">
        <w:rPr>
          <w:sz w:val="28"/>
          <w:szCs w:val="28"/>
          <w:lang w:val="ky-KG"/>
        </w:rPr>
        <w:t>жабдууну утилдештирүү жөнүндө маалыматтар;</w:t>
      </w:r>
    </w:p>
    <w:p w:rsidR="002713F1" w:rsidRPr="00B33270" w:rsidRDefault="002713F1" w:rsidP="00B33270">
      <w:pPr>
        <w:pStyle w:val="13"/>
        <w:shd w:val="clear" w:color="auto" w:fill="auto"/>
        <w:spacing w:before="0" w:after="0" w:line="240" w:lineRule="auto"/>
        <w:ind w:left="40" w:firstLine="700"/>
        <w:rPr>
          <w:sz w:val="28"/>
          <w:szCs w:val="28"/>
          <w:lang w:val="ky-KG"/>
        </w:rPr>
      </w:pPr>
      <w:r w:rsidRPr="00B33270">
        <w:rPr>
          <w:sz w:val="28"/>
          <w:szCs w:val="28"/>
          <w:lang w:val="ky-KG"/>
        </w:rPr>
        <w:t>жабдуунун өндүрүлгөн айы жана жылы;</w:t>
      </w:r>
    </w:p>
    <w:p w:rsidR="002713F1" w:rsidRPr="00B33270" w:rsidRDefault="002713F1" w:rsidP="00B33270">
      <w:pPr>
        <w:pStyle w:val="13"/>
        <w:shd w:val="clear" w:color="auto" w:fill="auto"/>
        <w:spacing w:before="0" w:after="0" w:line="240" w:lineRule="auto"/>
        <w:ind w:left="40" w:right="60" w:firstLine="700"/>
        <w:rPr>
          <w:sz w:val="28"/>
          <w:szCs w:val="28"/>
          <w:lang w:val="ky-KG"/>
        </w:rPr>
      </w:pPr>
      <w:r w:rsidRPr="00B33270">
        <w:rPr>
          <w:sz w:val="28"/>
          <w:szCs w:val="28"/>
          <w:lang w:val="ky-KG"/>
        </w:rPr>
        <w:t>жашы боюнча (салмагы жана бою боюнча чектөөлөрдү кошуп алганда) тобу жөнүндө маалыматтар;</w:t>
      </w:r>
    </w:p>
    <w:p w:rsidR="002713F1" w:rsidRPr="00B33270" w:rsidRDefault="006466A5" w:rsidP="00B33270">
      <w:pPr>
        <w:pStyle w:val="13"/>
        <w:shd w:val="clear" w:color="auto" w:fill="auto"/>
        <w:spacing w:before="0" w:after="0" w:line="240" w:lineRule="auto"/>
        <w:ind w:left="40" w:firstLine="700"/>
        <w:rPr>
          <w:sz w:val="28"/>
          <w:szCs w:val="28"/>
          <w:lang w:val="ky-KG"/>
        </w:rPr>
      </w:pPr>
      <w:r w:rsidRPr="00B33270">
        <w:rPr>
          <w:sz w:val="28"/>
          <w:szCs w:val="28"/>
          <w:lang w:val="ky-KG"/>
        </w:rPr>
        <w:t xml:space="preserve">белгиленген </w:t>
      </w:r>
      <w:r w:rsidR="002713F1" w:rsidRPr="00B33270">
        <w:rPr>
          <w:sz w:val="28"/>
          <w:szCs w:val="28"/>
          <w:lang w:val="ky-KG"/>
        </w:rPr>
        <w:t>иштөө мөөнөтү;</w:t>
      </w:r>
    </w:p>
    <w:p w:rsidR="002713F1" w:rsidRPr="00B33270" w:rsidRDefault="002713F1" w:rsidP="00B33270">
      <w:pPr>
        <w:pStyle w:val="13"/>
        <w:shd w:val="clear" w:color="auto" w:fill="auto"/>
        <w:spacing w:before="0" w:after="0" w:line="240" w:lineRule="auto"/>
        <w:ind w:left="40" w:firstLine="700"/>
        <w:rPr>
          <w:sz w:val="28"/>
          <w:szCs w:val="28"/>
          <w:lang w:val="ky-KG"/>
        </w:rPr>
      </w:pPr>
      <w:r w:rsidRPr="00B33270">
        <w:rPr>
          <w:sz w:val="28"/>
          <w:szCs w:val="28"/>
          <w:lang w:val="ky-KG"/>
        </w:rPr>
        <w:t>өзгөчө белгилери (зарыл болгондо);</w:t>
      </w:r>
    </w:p>
    <w:p w:rsidR="002713F1" w:rsidRPr="00B33270" w:rsidRDefault="002713F1" w:rsidP="00B33270">
      <w:pPr>
        <w:pStyle w:val="13"/>
        <w:shd w:val="clear" w:color="auto" w:fill="auto"/>
        <w:spacing w:before="0" w:after="0" w:line="240" w:lineRule="auto"/>
        <w:ind w:left="40" w:right="60" w:firstLine="700"/>
        <w:rPr>
          <w:sz w:val="28"/>
          <w:szCs w:val="28"/>
        </w:rPr>
      </w:pPr>
      <w:r w:rsidRPr="00B33270">
        <w:rPr>
          <w:sz w:val="28"/>
          <w:szCs w:val="28"/>
          <w:lang w:val="ky-KG"/>
        </w:rPr>
        <w:t xml:space="preserve">жабдуунун </w:t>
      </w:r>
      <w:r w:rsidRPr="00B33270">
        <w:rPr>
          <w:sz w:val="28"/>
          <w:szCs w:val="28"/>
        </w:rPr>
        <w:t xml:space="preserve">фото </w:t>
      </w:r>
      <w:r w:rsidRPr="00B33270">
        <w:rPr>
          <w:sz w:val="28"/>
          <w:szCs w:val="28"/>
          <w:lang w:val="ky-KG"/>
        </w:rPr>
        <w:t>же</w:t>
      </w:r>
      <w:r w:rsidRPr="00B33270">
        <w:rPr>
          <w:sz w:val="28"/>
          <w:szCs w:val="28"/>
        </w:rPr>
        <w:t xml:space="preserve"> графи</w:t>
      </w:r>
      <w:r w:rsidRPr="00B33270">
        <w:rPr>
          <w:sz w:val="28"/>
          <w:szCs w:val="28"/>
          <w:lang w:val="ky-KG"/>
        </w:rPr>
        <w:t>калык сүрөтү</w:t>
      </w:r>
      <w:r w:rsidRPr="00B33270">
        <w:rPr>
          <w:sz w:val="28"/>
          <w:szCs w:val="28"/>
        </w:rPr>
        <w:t xml:space="preserve"> (</w:t>
      </w:r>
      <w:r w:rsidRPr="00B33270">
        <w:rPr>
          <w:sz w:val="28"/>
          <w:szCs w:val="28"/>
          <w:lang w:val="ky-KG"/>
        </w:rPr>
        <w:t>зарыл болгондо түстүү)</w:t>
      </w:r>
      <w:r w:rsidRPr="00B33270">
        <w:rPr>
          <w:sz w:val="28"/>
          <w:szCs w:val="28"/>
        </w:rPr>
        <w:t>;</w:t>
      </w:r>
    </w:p>
    <w:p w:rsidR="002713F1" w:rsidRPr="00B33270" w:rsidRDefault="002713F1" w:rsidP="00B33270">
      <w:pPr>
        <w:pStyle w:val="13"/>
        <w:shd w:val="clear" w:color="auto" w:fill="auto"/>
        <w:spacing w:before="0" w:after="0" w:line="240" w:lineRule="auto"/>
        <w:ind w:left="40" w:right="60" w:firstLine="700"/>
        <w:rPr>
          <w:sz w:val="28"/>
          <w:szCs w:val="28"/>
        </w:rPr>
      </w:pPr>
      <w:r w:rsidRPr="00B33270">
        <w:rPr>
          <w:sz w:val="28"/>
          <w:szCs w:val="28"/>
          <w:lang w:val="ky-KG"/>
        </w:rPr>
        <w:t>негизги өлчөмдөрүн көрсөтүү менен жабдуунун жалпы көрүнүшүнүн чиймеси</w:t>
      </w:r>
      <w:r w:rsidRPr="00B33270">
        <w:rPr>
          <w:sz w:val="28"/>
          <w:szCs w:val="28"/>
        </w:rPr>
        <w:t>;</w:t>
      </w:r>
    </w:p>
    <w:p w:rsidR="002713F1" w:rsidRPr="00B33270" w:rsidRDefault="002713F1" w:rsidP="00B33270">
      <w:pPr>
        <w:pStyle w:val="13"/>
        <w:shd w:val="clear" w:color="auto" w:fill="auto"/>
        <w:spacing w:before="0" w:after="0" w:line="240" w:lineRule="auto"/>
        <w:ind w:left="40" w:firstLine="700"/>
        <w:rPr>
          <w:sz w:val="28"/>
          <w:szCs w:val="28"/>
        </w:rPr>
      </w:pPr>
      <w:r w:rsidRPr="00B33270">
        <w:rPr>
          <w:sz w:val="28"/>
          <w:szCs w:val="28"/>
          <w:lang w:val="ky-KG"/>
        </w:rPr>
        <w:lastRenderedPageBreak/>
        <w:t xml:space="preserve">жабдууну </w:t>
      </w:r>
      <w:r w:rsidR="006466A5" w:rsidRPr="00B33270">
        <w:rPr>
          <w:sz w:val="28"/>
          <w:szCs w:val="28"/>
          <w:lang w:val="ky-KG"/>
        </w:rPr>
        <w:t xml:space="preserve">кураштыруу </w:t>
      </w:r>
      <w:r w:rsidRPr="00B33270">
        <w:rPr>
          <w:sz w:val="28"/>
          <w:szCs w:val="28"/>
        </w:rPr>
        <w:t>схема</w:t>
      </w:r>
      <w:r w:rsidRPr="00B33270">
        <w:rPr>
          <w:sz w:val="28"/>
          <w:szCs w:val="28"/>
          <w:lang w:val="ky-KG"/>
        </w:rPr>
        <w:t>сы</w:t>
      </w:r>
      <w:r w:rsidRPr="00B33270">
        <w:rPr>
          <w:sz w:val="28"/>
          <w:szCs w:val="28"/>
        </w:rPr>
        <w:t>;</w:t>
      </w:r>
    </w:p>
    <w:p w:rsidR="002713F1" w:rsidRPr="00B33270" w:rsidRDefault="002713F1" w:rsidP="00B33270">
      <w:pPr>
        <w:pStyle w:val="13"/>
        <w:shd w:val="clear" w:color="auto" w:fill="auto"/>
        <w:spacing w:before="0" w:after="0" w:line="240" w:lineRule="auto"/>
        <w:ind w:left="40" w:firstLine="700"/>
        <w:rPr>
          <w:sz w:val="28"/>
          <w:szCs w:val="28"/>
        </w:rPr>
      </w:pPr>
      <w:r w:rsidRPr="00B33270">
        <w:rPr>
          <w:sz w:val="28"/>
          <w:szCs w:val="28"/>
          <w:lang w:val="ky-KG"/>
        </w:rPr>
        <w:t xml:space="preserve">жыгылуу чөлкөмүнүн </w:t>
      </w:r>
      <w:r w:rsidRPr="00B33270">
        <w:rPr>
          <w:sz w:val="28"/>
          <w:szCs w:val="28"/>
        </w:rPr>
        <w:t>схема</w:t>
      </w:r>
      <w:r w:rsidRPr="00B33270">
        <w:rPr>
          <w:sz w:val="28"/>
          <w:szCs w:val="28"/>
          <w:lang w:val="ky-KG"/>
        </w:rPr>
        <w:t>сы</w:t>
      </w:r>
      <w:r w:rsidRPr="00B33270">
        <w:rPr>
          <w:sz w:val="28"/>
          <w:szCs w:val="28"/>
        </w:rPr>
        <w:t xml:space="preserve"> (план</w:t>
      </w:r>
      <w:r w:rsidRPr="00B33270">
        <w:rPr>
          <w:sz w:val="28"/>
          <w:szCs w:val="28"/>
          <w:lang w:val="ky-KG"/>
        </w:rPr>
        <w:t>ы</w:t>
      </w:r>
      <w:r w:rsidRPr="00B33270">
        <w:rPr>
          <w:sz w:val="28"/>
          <w:szCs w:val="28"/>
        </w:rPr>
        <w:t>).</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rPr>
        <w:t xml:space="preserve">Паспорт </w:t>
      </w:r>
      <w:r w:rsidRPr="00B33270">
        <w:rPr>
          <w:sz w:val="28"/>
          <w:szCs w:val="28"/>
          <w:lang w:val="ky-KG"/>
        </w:rPr>
        <w:t>орус тилинде жана мүчө мамлекеттердин мыйзамдарында тийиштүү талаптар болсо, мүчө мамлекеттин аймагында ж</w:t>
      </w:r>
      <w:r w:rsidRPr="00B33270">
        <w:rPr>
          <w:sz w:val="28"/>
          <w:szCs w:val="28"/>
        </w:rPr>
        <w:t>абдуу жана (же) жабу</w:t>
      </w:r>
      <w:r w:rsidRPr="00B33270">
        <w:rPr>
          <w:sz w:val="28"/>
          <w:szCs w:val="28"/>
          <w:lang w:val="ky-KG"/>
        </w:rPr>
        <w:t>у сатылган учурда мүчө мамлекеттин мамлекеттик тилинде (тилдеринде) көрсөтүлөт.</w:t>
      </w:r>
    </w:p>
    <w:p w:rsidR="002713F1" w:rsidRPr="00B33270" w:rsidRDefault="002713F1" w:rsidP="00B33270">
      <w:pPr>
        <w:pStyle w:val="13"/>
        <w:shd w:val="clear" w:color="auto" w:fill="auto"/>
        <w:tabs>
          <w:tab w:val="left" w:pos="1090"/>
        </w:tabs>
        <w:spacing w:before="0" w:after="0" w:line="240" w:lineRule="auto"/>
        <w:ind w:right="60" w:firstLine="709"/>
        <w:rPr>
          <w:sz w:val="28"/>
          <w:szCs w:val="28"/>
          <w:lang w:val="ky-KG"/>
        </w:rPr>
      </w:pPr>
      <w:r w:rsidRPr="00B33270">
        <w:rPr>
          <w:sz w:val="28"/>
          <w:szCs w:val="28"/>
          <w:lang w:val="ky-KG"/>
        </w:rPr>
        <w:t xml:space="preserve">37. Жабдууну жана (же) жабууну монтаждоо нускамага ылайык аткарылышы керек. Монтаждоо боюнча нускама төмөнкүдөй маалыматты камтууга тийиш: </w:t>
      </w:r>
    </w:p>
    <w:p w:rsidR="002713F1" w:rsidRPr="00B33270" w:rsidRDefault="002713F1" w:rsidP="00B33270">
      <w:pPr>
        <w:pStyle w:val="13"/>
        <w:shd w:val="clear" w:color="auto" w:fill="auto"/>
        <w:tabs>
          <w:tab w:val="left" w:pos="1090"/>
        </w:tabs>
        <w:spacing w:before="0" w:after="0" w:line="240" w:lineRule="auto"/>
        <w:ind w:left="40" w:right="60" w:firstLine="700"/>
        <w:rPr>
          <w:sz w:val="28"/>
          <w:szCs w:val="28"/>
          <w:lang w:val="ky-KG"/>
        </w:rPr>
      </w:pPr>
      <w:r w:rsidRPr="00B33270">
        <w:rPr>
          <w:sz w:val="28"/>
          <w:szCs w:val="28"/>
          <w:lang w:val="ky-KG"/>
        </w:rPr>
        <w:t>а)</w:t>
      </w:r>
      <w:r w:rsidRPr="00B33270">
        <w:rPr>
          <w:sz w:val="28"/>
          <w:szCs w:val="28"/>
          <w:lang w:val="ky-KG"/>
        </w:rPr>
        <w:tab/>
        <w:t>жабдууну жайгаштыруу үчүн минималдуу мейкиндиктин өлчөмү жана жабдуу менен балдар оюн аянтчасынын тегиздигинин ортосунда коопсуздук аралыгы;</w:t>
      </w:r>
    </w:p>
    <w:p w:rsidR="002713F1" w:rsidRPr="00B33270" w:rsidRDefault="002713F1" w:rsidP="00B33270">
      <w:pPr>
        <w:pStyle w:val="13"/>
        <w:shd w:val="clear" w:color="auto" w:fill="auto"/>
        <w:tabs>
          <w:tab w:val="left" w:pos="1090"/>
        </w:tabs>
        <w:spacing w:before="0" w:after="0" w:line="240" w:lineRule="auto"/>
        <w:ind w:left="40" w:firstLine="700"/>
        <w:rPr>
          <w:sz w:val="28"/>
          <w:szCs w:val="28"/>
        </w:rPr>
      </w:pPr>
      <w:r w:rsidRPr="00B33270">
        <w:rPr>
          <w:sz w:val="28"/>
          <w:szCs w:val="28"/>
        </w:rPr>
        <w:t>б)</w:t>
      </w:r>
      <w:r w:rsidRPr="00B33270">
        <w:rPr>
          <w:sz w:val="28"/>
          <w:szCs w:val="28"/>
        </w:rPr>
        <w:tab/>
        <w:t>жабдууну жана (же) жабууну</w:t>
      </w:r>
      <w:r w:rsidRPr="00B33270">
        <w:rPr>
          <w:sz w:val="28"/>
          <w:szCs w:val="28"/>
          <w:lang w:val="ky-KG"/>
        </w:rPr>
        <w:t xml:space="preserve"> </w:t>
      </w:r>
      <w:r w:rsidR="006466A5" w:rsidRPr="00B33270">
        <w:rPr>
          <w:sz w:val="28"/>
          <w:szCs w:val="28"/>
          <w:lang w:val="ky-KG"/>
        </w:rPr>
        <w:t xml:space="preserve">монтаждоо </w:t>
      </w:r>
      <w:r w:rsidRPr="00B33270">
        <w:rPr>
          <w:sz w:val="28"/>
          <w:szCs w:val="28"/>
          <w:lang w:val="ky-KG"/>
        </w:rPr>
        <w:t>тартиби</w:t>
      </w:r>
      <w:r w:rsidRPr="00B33270">
        <w:rPr>
          <w:sz w:val="28"/>
          <w:szCs w:val="28"/>
        </w:rPr>
        <w:t>;</w:t>
      </w:r>
    </w:p>
    <w:p w:rsidR="002713F1" w:rsidRPr="00B33270" w:rsidRDefault="002713F1" w:rsidP="00B33270">
      <w:pPr>
        <w:pStyle w:val="13"/>
        <w:shd w:val="clear" w:color="auto" w:fill="auto"/>
        <w:tabs>
          <w:tab w:val="left" w:pos="1090"/>
        </w:tabs>
        <w:spacing w:before="0" w:after="0" w:line="240" w:lineRule="auto"/>
        <w:ind w:left="40" w:right="60" w:firstLine="700"/>
        <w:rPr>
          <w:sz w:val="28"/>
          <w:szCs w:val="28"/>
        </w:rPr>
      </w:pPr>
      <w:r w:rsidRPr="00B33270">
        <w:rPr>
          <w:sz w:val="28"/>
          <w:szCs w:val="28"/>
        </w:rPr>
        <w:t>в)</w:t>
      </w:r>
      <w:r w:rsidRPr="00B33270">
        <w:rPr>
          <w:sz w:val="28"/>
          <w:szCs w:val="28"/>
        </w:rPr>
        <w:tab/>
      </w:r>
      <w:r w:rsidRPr="00B33270">
        <w:rPr>
          <w:sz w:val="28"/>
          <w:szCs w:val="28"/>
          <w:lang w:val="ky-KG"/>
        </w:rPr>
        <w:t xml:space="preserve">куроону жеңилдетүүнүн зарыл белгилери (мисалы, </w:t>
      </w:r>
      <w:r w:rsidRPr="00B33270">
        <w:rPr>
          <w:sz w:val="28"/>
          <w:szCs w:val="28"/>
        </w:rPr>
        <w:t>жабдууну</w:t>
      </w:r>
      <w:r w:rsidRPr="00B33270">
        <w:rPr>
          <w:sz w:val="28"/>
          <w:szCs w:val="28"/>
          <w:lang w:val="ky-KG"/>
        </w:rPr>
        <w:t>н кураштыруучу бөлүктөрүндөгү белгилер жана кеңири нускамалар)</w:t>
      </w:r>
      <w:r w:rsidRPr="00B33270">
        <w:rPr>
          <w:sz w:val="28"/>
          <w:szCs w:val="28"/>
        </w:rPr>
        <w:t>;</w:t>
      </w:r>
    </w:p>
    <w:p w:rsidR="002713F1" w:rsidRPr="00B33270" w:rsidRDefault="002713F1" w:rsidP="00B33270">
      <w:pPr>
        <w:pStyle w:val="13"/>
        <w:shd w:val="clear" w:color="auto" w:fill="auto"/>
        <w:tabs>
          <w:tab w:val="left" w:pos="2744"/>
        </w:tabs>
        <w:spacing w:before="0" w:after="0" w:line="240" w:lineRule="auto"/>
        <w:ind w:left="40" w:right="60" w:firstLine="700"/>
        <w:rPr>
          <w:sz w:val="28"/>
          <w:szCs w:val="28"/>
        </w:rPr>
      </w:pPr>
      <w:r w:rsidRPr="00B33270">
        <w:rPr>
          <w:sz w:val="28"/>
          <w:szCs w:val="28"/>
        </w:rPr>
        <w:t>г) жабдууну жана (же) жабууну</w:t>
      </w:r>
      <w:r w:rsidRPr="00B33270">
        <w:rPr>
          <w:sz w:val="28"/>
          <w:szCs w:val="28"/>
          <w:lang w:val="ky-KG"/>
        </w:rPr>
        <w:t xml:space="preserve"> монтаждоо үчүн зарыл болгон атайын куралдардын жана аспаптардын тизмеги </w:t>
      </w:r>
      <w:r w:rsidRPr="00B33270">
        <w:rPr>
          <w:sz w:val="28"/>
          <w:szCs w:val="28"/>
        </w:rPr>
        <w:t>(</w:t>
      </w:r>
      <w:r w:rsidRPr="00B33270">
        <w:rPr>
          <w:sz w:val="28"/>
          <w:szCs w:val="28"/>
          <w:lang w:val="ky-KG"/>
        </w:rPr>
        <w:t xml:space="preserve">көтөрүүчү каражаттар, шаблондор, </w:t>
      </w:r>
      <w:r w:rsidRPr="00B33270">
        <w:rPr>
          <w:sz w:val="28"/>
          <w:szCs w:val="28"/>
        </w:rPr>
        <w:t>калибр</w:t>
      </w:r>
      <w:r w:rsidRPr="00B33270">
        <w:rPr>
          <w:sz w:val="28"/>
          <w:szCs w:val="28"/>
          <w:lang w:val="ky-KG"/>
        </w:rPr>
        <w:t>лер</w:t>
      </w:r>
      <w:r w:rsidRPr="00B33270">
        <w:rPr>
          <w:sz w:val="28"/>
          <w:szCs w:val="28"/>
        </w:rPr>
        <w:t>, лекал</w:t>
      </w:r>
      <w:r w:rsidRPr="00B33270">
        <w:rPr>
          <w:sz w:val="28"/>
          <w:szCs w:val="28"/>
          <w:lang w:val="ky-KG"/>
        </w:rPr>
        <w:t>дар ж.б.</w:t>
      </w:r>
      <w:r w:rsidRPr="00B33270">
        <w:rPr>
          <w:sz w:val="28"/>
          <w:szCs w:val="28"/>
        </w:rPr>
        <w:t>),</w:t>
      </w:r>
      <w:r w:rsidRPr="00B33270">
        <w:rPr>
          <w:sz w:val="28"/>
          <w:szCs w:val="28"/>
          <w:lang w:val="ky-KG"/>
        </w:rPr>
        <w:t xml:space="preserve"> ошондой эле </w:t>
      </w:r>
      <w:r w:rsidRPr="00B33270">
        <w:rPr>
          <w:sz w:val="28"/>
          <w:szCs w:val="28"/>
        </w:rPr>
        <w:t>жабдууну жана (же) жабууну</w:t>
      </w:r>
      <w:r w:rsidRPr="00B33270">
        <w:rPr>
          <w:sz w:val="28"/>
          <w:szCs w:val="28"/>
          <w:lang w:val="ky-KG"/>
        </w:rPr>
        <w:t xml:space="preserve"> куроодо сактануу чаралары</w:t>
      </w:r>
      <w:r w:rsidRPr="00B33270">
        <w:rPr>
          <w:sz w:val="28"/>
          <w:szCs w:val="28"/>
        </w:rPr>
        <w:t>;</w:t>
      </w:r>
    </w:p>
    <w:p w:rsidR="002713F1" w:rsidRPr="00B33270" w:rsidRDefault="002713F1" w:rsidP="00B33270">
      <w:pPr>
        <w:pStyle w:val="13"/>
        <w:shd w:val="clear" w:color="auto" w:fill="auto"/>
        <w:tabs>
          <w:tab w:val="left" w:pos="2168"/>
        </w:tabs>
        <w:spacing w:before="0" w:after="0" w:line="240" w:lineRule="auto"/>
        <w:ind w:left="40" w:right="60" w:firstLine="700"/>
        <w:rPr>
          <w:sz w:val="28"/>
          <w:szCs w:val="28"/>
        </w:rPr>
      </w:pPr>
      <w:r w:rsidRPr="00B33270">
        <w:rPr>
          <w:sz w:val="28"/>
          <w:szCs w:val="28"/>
        </w:rPr>
        <w:t>д)</w:t>
      </w:r>
      <w:r w:rsidRPr="00B33270">
        <w:rPr>
          <w:sz w:val="28"/>
          <w:szCs w:val="28"/>
          <w:lang w:val="ky-KG"/>
        </w:rPr>
        <w:t xml:space="preserve"> бураманын сайын бириктирип тартуу учурунун маанисин (зарыл болгондо);</w:t>
      </w:r>
    </w:p>
    <w:p w:rsidR="002713F1" w:rsidRPr="00B33270" w:rsidRDefault="002713F1" w:rsidP="00B33270">
      <w:pPr>
        <w:pStyle w:val="13"/>
        <w:shd w:val="clear" w:color="auto" w:fill="auto"/>
        <w:tabs>
          <w:tab w:val="left" w:pos="1110"/>
        </w:tabs>
        <w:spacing w:before="0" w:after="0" w:line="240" w:lineRule="auto"/>
        <w:ind w:left="40" w:firstLine="700"/>
        <w:rPr>
          <w:sz w:val="28"/>
          <w:szCs w:val="28"/>
        </w:rPr>
      </w:pPr>
      <w:r w:rsidRPr="00B33270">
        <w:rPr>
          <w:sz w:val="28"/>
          <w:szCs w:val="28"/>
        </w:rPr>
        <w:t>е)</w:t>
      </w:r>
      <w:r w:rsidRPr="00B33270">
        <w:rPr>
          <w:sz w:val="28"/>
          <w:szCs w:val="28"/>
        </w:rPr>
        <w:tab/>
      </w:r>
      <w:r w:rsidRPr="00B33270">
        <w:rPr>
          <w:sz w:val="28"/>
          <w:szCs w:val="28"/>
          <w:lang w:val="ky-KG"/>
        </w:rPr>
        <w:t>конкреттүү типтеги жабдууну орнотуу үчүн тилкенин өлчөмү</w:t>
      </w:r>
      <w:r w:rsidRPr="00B33270">
        <w:rPr>
          <w:sz w:val="28"/>
          <w:szCs w:val="28"/>
        </w:rPr>
        <w:t>;</w:t>
      </w:r>
    </w:p>
    <w:p w:rsidR="002713F1" w:rsidRPr="00B33270" w:rsidRDefault="002713F1" w:rsidP="00B33270">
      <w:pPr>
        <w:pStyle w:val="13"/>
        <w:shd w:val="clear" w:color="auto" w:fill="auto"/>
        <w:tabs>
          <w:tab w:val="left" w:pos="1110"/>
        </w:tabs>
        <w:spacing w:before="0" w:after="0" w:line="240" w:lineRule="auto"/>
        <w:ind w:left="40" w:right="60" w:firstLine="700"/>
        <w:rPr>
          <w:sz w:val="28"/>
          <w:szCs w:val="28"/>
        </w:rPr>
      </w:pPr>
      <w:r w:rsidRPr="00B33270">
        <w:rPr>
          <w:sz w:val="28"/>
          <w:szCs w:val="28"/>
        </w:rPr>
        <w:t>ж)</w:t>
      </w:r>
      <w:r w:rsidRPr="00B33270">
        <w:rPr>
          <w:sz w:val="28"/>
          <w:szCs w:val="28"/>
          <w:lang w:val="ky-KG"/>
        </w:rPr>
        <w:t xml:space="preserve"> климаттык шарттардын (күндөн, шамалдан (зарыл болгондо))</w:t>
      </w:r>
      <w:r w:rsidRPr="00B33270">
        <w:rPr>
          <w:sz w:val="28"/>
          <w:szCs w:val="28"/>
          <w:highlight w:val="yellow"/>
          <w:lang w:val="ky-KG"/>
        </w:rPr>
        <w:t xml:space="preserve"> </w:t>
      </w:r>
      <w:r w:rsidRPr="00B33270">
        <w:rPr>
          <w:sz w:val="28"/>
          <w:szCs w:val="28"/>
          <w:lang w:val="ky-KG"/>
        </w:rPr>
        <w:t xml:space="preserve">таасиринен коргонуу максатында </w:t>
      </w:r>
      <w:r w:rsidRPr="00B33270">
        <w:rPr>
          <w:sz w:val="28"/>
          <w:szCs w:val="28"/>
        </w:rPr>
        <w:t>жабдууну</w:t>
      </w:r>
      <w:r w:rsidRPr="00B33270">
        <w:rPr>
          <w:sz w:val="28"/>
          <w:szCs w:val="28"/>
          <w:lang w:val="ky-KG"/>
        </w:rPr>
        <w:t>н жана анын элементтеринин багыты</w:t>
      </w:r>
      <w:r w:rsidRPr="00B33270">
        <w:rPr>
          <w:sz w:val="28"/>
          <w:szCs w:val="28"/>
        </w:rPr>
        <w:t>;</w:t>
      </w:r>
    </w:p>
    <w:p w:rsidR="002713F1" w:rsidRPr="00B33270" w:rsidRDefault="002713F1" w:rsidP="00B33270">
      <w:pPr>
        <w:pStyle w:val="13"/>
        <w:shd w:val="clear" w:color="auto" w:fill="auto"/>
        <w:tabs>
          <w:tab w:val="left" w:pos="1110"/>
        </w:tabs>
        <w:spacing w:before="0" w:after="0" w:line="240" w:lineRule="auto"/>
        <w:ind w:left="40" w:right="60" w:firstLine="700"/>
        <w:rPr>
          <w:sz w:val="28"/>
          <w:szCs w:val="28"/>
        </w:rPr>
      </w:pPr>
      <w:r w:rsidRPr="00B33270">
        <w:rPr>
          <w:sz w:val="28"/>
          <w:szCs w:val="28"/>
        </w:rPr>
        <w:t>з)</w:t>
      </w:r>
      <w:r w:rsidRPr="00B33270">
        <w:rPr>
          <w:sz w:val="28"/>
          <w:szCs w:val="28"/>
        </w:rPr>
        <w:tab/>
      </w:r>
      <w:r w:rsidRPr="00B33270">
        <w:rPr>
          <w:sz w:val="28"/>
          <w:szCs w:val="28"/>
          <w:lang w:val="ky-KG"/>
        </w:rPr>
        <w:t>пайдубалга карата талаптар, конструкцияны сыпаттоо жана пайдубалдын жайгаштыруу схемасы, анкердик бекитмеге талаптар</w:t>
      </w:r>
      <w:r w:rsidRPr="00B33270">
        <w:rPr>
          <w:sz w:val="28"/>
          <w:szCs w:val="28"/>
        </w:rPr>
        <w:t>;</w:t>
      </w:r>
    </w:p>
    <w:p w:rsidR="002713F1" w:rsidRPr="00B33270" w:rsidRDefault="002713F1" w:rsidP="00B33270">
      <w:pPr>
        <w:pStyle w:val="13"/>
        <w:shd w:val="clear" w:color="auto" w:fill="auto"/>
        <w:tabs>
          <w:tab w:val="left" w:pos="1110"/>
        </w:tabs>
        <w:spacing w:before="0" w:after="0" w:line="240" w:lineRule="auto"/>
        <w:ind w:left="40" w:right="60" w:firstLine="700"/>
        <w:rPr>
          <w:sz w:val="28"/>
          <w:szCs w:val="28"/>
        </w:rPr>
      </w:pPr>
      <w:r w:rsidRPr="00B33270">
        <w:rPr>
          <w:sz w:val="28"/>
          <w:szCs w:val="28"/>
        </w:rPr>
        <w:t>и)</w:t>
      </w:r>
      <w:r w:rsidRPr="00B33270">
        <w:rPr>
          <w:sz w:val="28"/>
          <w:szCs w:val="28"/>
        </w:rPr>
        <w:tab/>
        <w:t>жабдууну жана (же) жабууну</w:t>
      </w:r>
      <w:r w:rsidRPr="00B33270">
        <w:rPr>
          <w:sz w:val="28"/>
          <w:szCs w:val="28"/>
          <w:lang w:val="ky-KG"/>
        </w:rPr>
        <w:t xml:space="preserve"> коопсуз эксплуатациялоо үчүн ландшафттын өзгөчөлүктөрүн сыпаттоо</w:t>
      </w:r>
      <w:r w:rsidRPr="00B33270">
        <w:rPr>
          <w:sz w:val="28"/>
          <w:szCs w:val="28"/>
        </w:rPr>
        <w:t>;</w:t>
      </w:r>
    </w:p>
    <w:p w:rsidR="002713F1" w:rsidRPr="00B33270" w:rsidRDefault="002713F1" w:rsidP="00B33270">
      <w:pPr>
        <w:pStyle w:val="13"/>
        <w:shd w:val="clear" w:color="auto" w:fill="auto"/>
        <w:spacing w:before="0" w:after="0" w:line="240" w:lineRule="auto"/>
        <w:ind w:left="40" w:right="60" w:firstLine="700"/>
        <w:rPr>
          <w:sz w:val="28"/>
          <w:szCs w:val="28"/>
        </w:rPr>
      </w:pPr>
      <w:r w:rsidRPr="00B33270">
        <w:rPr>
          <w:sz w:val="28"/>
          <w:szCs w:val="28"/>
        </w:rPr>
        <w:t>к)</w:t>
      </w:r>
      <w:r w:rsidRPr="00B33270">
        <w:rPr>
          <w:sz w:val="28"/>
          <w:szCs w:val="28"/>
          <w:lang w:val="ky-KG"/>
        </w:rPr>
        <w:t xml:space="preserve"> кулоонун бийиктиги </w:t>
      </w:r>
      <w:r w:rsidRPr="00B33270">
        <w:rPr>
          <w:sz w:val="28"/>
          <w:szCs w:val="28"/>
        </w:rPr>
        <w:t>(</w:t>
      </w:r>
      <w:r w:rsidRPr="00B33270">
        <w:rPr>
          <w:sz w:val="28"/>
          <w:szCs w:val="28"/>
          <w:lang w:val="ky-KG"/>
        </w:rPr>
        <w:t>жумшартуучу жабууну тандоодо)</w:t>
      </w:r>
      <w:r w:rsidRPr="00B33270">
        <w:rPr>
          <w:sz w:val="28"/>
          <w:szCs w:val="28"/>
        </w:rPr>
        <w:t>;</w:t>
      </w:r>
    </w:p>
    <w:p w:rsidR="002713F1" w:rsidRPr="00B33270" w:rsidRDefault="002713F1" w:rsidP="00B33270">
      <w:pPr>
        <w:pStyle w:val="13"/>
        <w:shd w:val="clear" w:color="auto" w:fill="auto"/>
        <w:spacing w:before="0" w:after="0" w:line="240" w:lineRule="auto"/>
        <w:ind w:left="40" w:right="60" w:firstLine="700"/>
        <w:rPr>
          <w:sz w:val="28"/>
          <w:szCs w:val="28"/>
        </w:rPr>
      </w:pPr>
      <w:r w:rsidRPr="00B33270">
        <w:rPr>
          <w:sz w:val="28"/>
          <w:szCs w:val="28"/>
        </w:rPr>
        <w:t xml:space="preserve">л) жабдууну </w:t>
      </w:r>
      <w:r w:rsidRPr="00B33270">
        <w:rPr>
          <w:sz w:val="28"/>
          <w:szCs w:val="28"/>
          <w:lang w:val="ky-KG"/>
        </w:rPr>
        <w:t xml:space="preserve">же анын элементтерин сырдап-майлоодо талаптар </w:t>
      </w:r>
      <w:r w:rsidRPr="00B33270">
        <w:rPr>
          <w:sz w:val="28"/>
          <w:szCs w:val="28"/>
        </w:rPr>
        <w:t>(</w:t>
      </w:r>
      <w:r w:rsidRPr="00B33270">
        <w:rPr>
          <w:sz w:val="28"/>
          <w:szCs w:val="28"/>
          <w:lang w:val="ky-KG"/>
        </w:rPr>
        <w:t>зарыл болгондо)</w:t>
      </w:r>
      <w:r w:rsidRPr="00B33270">
        <w:rPr>
          <w:sz w:val="28"/>
          <w:szCs w:val="28"/>
        </w:rPr>
        <w:t>;</w:t>
      </w:r>
    </w:p>
    <w:p w:rsidR="002713F1" w:rsidRPr="00B33270" w:rsidRDefault="002713F1" w:rsidP="00B33270">
      <w:pPr>
        <w:pStyle w:val="13"/>
        <w:shd w:val="clear" w:color="auto" w:fill="auto"/>
        <w:spacing w:before="0" w:after="0" w:line="240" w:lineRule="auto"/>
        <w:ind w:left="40" w:right="60" w:firstLine="700"/>
        <w:rPr>
          <w:sz w:val="28"/>
          <w:szCs w:val="28"/>
        </w:rPr>
      </w:pPr>
      <w:r w:rsidRPr="00B33270">
        <w:rPr>
          <w:sz w:val="28"/>
          <w:szCs w:val="28"/>
        </w:rPr>
        <w:t>м)</w:t>
      </w:r>
      <w:r w:rsidRPr="00B33270">
        <w:rPr>
          <w:sz w:val="28"/>
          <w:szCs w:val="28"/>
          <w:lang w:val="ky-KG"/>
        </w:rPr>
        <w:t xml:space="preserve"> </w:t>
      </w:r>
      <w:r w:rsidRPr="00B33270">
        <w:rPr>
          <w:sz w:val="28"/>
          <w:szCs w:val="28"/>
        </w:rPr>
        <w:t>жабдууну</w:t>
      </w:r>
      <w:r w:rsidRPr="00B33270">
        <w:rPr>
          <w:sz w:val="28"/>
          <w:szCs w:val="28"/>
          <w:lang w:val="ky-KG"/>
        </w:rPr>
        <w:t xml:space="preserve"> жана анын элементтерин эксплуатацияга берүү алдында таңгактардын элементтерин алып салуу талаптары</w:t>
      </w:r>
      <w:r w:rsidRPr="00B33270">
        <w:rPr>
          <w:sz w:val="28"/>
          <w:szCs w:val="28"/>
        </w:rPr>
        <w:t>.</w:t>
      </w:r>
    </w:p>
    <w:p w:rsidR="002713F1" w:rsidRPr="00B33270" w:rsidRDefault="002713F1" w:rsidP="00B33270">
      <w:pPr>
        <w:pStyle w:val="13"/>
        <w:shd w:val="clear" w:color="auto" w:fill="auto"/>
        <w:tabs>
          <w:tab w:val="left" w:pos="1110"/>
        </w:tabs>
        <w:spacing w:before="0" w:after="0" w:line="240" w:lineRule="auto"/>
        <w:ind w:right="60" w:firstLine="709"/>
        <w:rPr>
          <w:sz w:val="28"/>
          <w:szCs w:val="28"/>
          <w:lang w:val="ky-KG"/>
        </w:rPr>
      </w:pPr>
      <w:r w:rsidRPr="00B33270">
        <w:rPr>
          <w:sz w:val="28"/>
          <w:szCs w:val="28"/>
          <w:lang w:val="ky-KG"/>
        </w:rPr>
        <w:t>3</w:t>
      </w:r>
      <w:r w:rsidRPr="00B33270">
        <w:rPr>
          <w:sz w:val="28"/>
          <w:szCs w:val="28"/>
        </w:rPr>
        <w:t>8</w:t>
      </w:r>
      <w:r w:rsidRPr="00B33270">
        <w:rPr>
          <w:sz w:val="28"/>
          <w:szCs w:val="28"/>
          <w:lang w:val="ky-KG"/>
        </w:rPr>
        <w:t>. Жабдуу пайдалануучулардын коопсуздугу камсыз болгондой орнотулууга тийиш.</w:t>
      </w:r>
    </w:p>
    <w:p w:rsidR="002713F1" w:rsidRPr="00B33270" w:rsidRDefault="002713F1" w:rsidP="00B33270">
      <w:pPr>
        <w:pStyle w:val="13"/>
        <w:shd w:val="clear" w:color="auto" w:fill="auto"/>
        <w:spacing w:before="0" w:after="0" w:line="240" w:lineRule="auto"/>
        <w:ind w:right="60" w:firstLine="709"/>
        <w:rPr>
          <w:sz w:val="28"/>
          <w:szCs w:val="28"/>
          <w:lang w:val="ky-KG"/>
        </w:rPr>
      </w:pPr>
      <w:r w:rsidRPr="00B33270">
        <w:rPr>
          <w:sz w:val="28"/>
          <w:szCs w:val="28"/>
          <w:lang w:val="ky-KG"/>
        </w:rPr>
        <w:t>Жабдуу орнотулганда коңшу жабдуу үчүн аныкталган жыгылуу чөлкөмдөрү жана жерге түшүү чөлкөмдөрү эске алынышы керек.</w:t>
      </w:r>
    </w:p>
    <w:p w:rsidR="002713F1" w:rsidRPr="00B33270" w:rsidRDefault="00B33270" w:rsidP="00B33270">
      <w:pPr>
        <w:pStyle w:val="13"/>
        <w:shd w:val="clear" w:color="auto" w:fill="auto"/>
        <w:tabs>
          <w:tab w:val="left" w:pos="0"/>
        </w:tabs>
        <w:spacing w:before="0" w:after="0" w:line="240" w:lineRule="auto"/>
        <w:ind w:right="60" w:firstLine="0"/>
        <w:rPr>
          <w:sz w:val="28"/>
          <w:szCs w:val="28"/>
          <w:lang w:val="ky-KG"/>
        </w:rPr>
      </w:pPr>
      <w:r>
        <w:rPr>
          <w:sz w:val="28"/>
          <w:szCs w:val="28"/>
          <w:lang w:val="ky-KG"/>
        </w:rPr>
        <w:tab/>
        <w:t>39. </w:t>
      </w:r>
      <w:r w:rsidR="002713F1" w:rsidRPr="00B33270">
        <w:rPr>
          <w:sz w:val="28"/>
          <w:szCs w:val="28"/>
          <w:lang w:val="ky-KG"/>
        </w:rPr>
        <w:t>Жабдуунун конструкциясында ден соолугунун мүмкүнчүлүктөрү чектелген балдар үчүн балдар оюн аянтчасына тоскоолдуксуз жеткиликтүүлүгү каралышы мүмкүн жана балдар оюн аянтчасын</w:t>
      </w:r>
      <w:r w:rsidR="00C71964" w:rsidRPr="00B33270">
        <w:rPr>
          <w:sz w:val="28"/>
          <w:szCs w:val="28"/>
          <w:lang w:val="ky-KG"/>
        </w:rPr>
        <w:t>да болгондо алардын коопсуздугу</w:t>
      </w:r>
      <w:r w:rsidR="002713F1" w:rsidRPr="00B33270">
        <w:rPr>
          <w:sz w:val="28"/>
          <w:szCs w:val="28"/>
          <w:lang w:val="ky-KG"/>
        </w:rPr>
        <w:t xml:space="preserve"> камсыз кылынууга тийиш.</w:t>
      </w:r>
    </w:p>
    <w:p w:rsidR="002713F1" w:rsidRPr="00B33270" w:rsidRDefault="00B33270" w:rsidP="00B33270">
      <w:pPr>
        <w:pStyle w:val="13"/>
        <w:shd w:val="clear" w:color="auto" w:fill="auto"/>
        <w:tabs>
          <w:tab w:val="left" w:pos="709"/>
        </w:tabs>
        <w:spacing w:before="0" w:after="0" w:line="240" w:lineRule="auto"/>
        <w:ind w:right="40" w:firstLine="0"/>
        <w:rPr>
          <w:sz w:val="28"/>
          <w:szCs w:val="28"/>
          <w:lang w:val="ky-KG"/>
        </w:rPr>
      </w:pPr>
      <w:r>
        <w:rPr>
          <w:sz w:val="28"/>
          <w:szCs w:val="28"/>
          <w:lang w:val="ky-KG"/>
        </w:rPr>
        <w:tab/>
        <w:t>40. </w:t>
      </w:r>
      <w:r w:rsidR="002713F1" w:rsidRPr="00B33270">
        <w:rPr>
          <w:sz w:val="28"/>
          <w:szCs w:val="28"/>
          <w:lang w:val="ky-KG"/>
        </w:rPr>
        <w:t xml:space="preserve">Балдар оюн аянтчаларында </w:t>
      </w:r>
      <w:r w:rsidR="00C71964" w:rsidRPr="00B33270">
        <w:rPr>
          <w:sz w:val="28"/>
          <w:szCs w:val="28"/>
          <w:lang w:val="ky-KG"/>
        </w:rPr>
        <w:t>уруунуудан сактоочу</w:t>
      </w:r>
      <w:r w:rsidR="002713F1" w:rsidRPr="00B33270">
        <w:rPr>
          <w:sz w:val="28"/>
          <w:szCs w:val="28"/>
          <w:lang w:val="ky-KG"/>
        </w:rPr>
        <w:t xml:space="preserve"> жабуу </w:t>
      </w:r>
      <w:r w:rsidR="002713F1" w:rsidRPr="00B33270">
        <w:rPr>
          <w:sz w:val="28"/>
          <w:szCs w:val="28"/>
          <w:lang w:val="ky-KG"/>
        </w:rPr>
        <w:lastRenderedPageBreak/>
        <w:t>катары эшилме материалдарды колдонууда мындай жаб</w:t>
      </w:r>
      <w:r w:rsidR="00E64ABB">
        <w:rPr>
          <w:sz w:val="28"/>
          <w:szCs w:val="28"/>
          <w:lang w:val="ky-KG"/>
        </w:rPr>
        <w:t xml:space="preserve">уунун </w:t>
      </w:r>
      <w:r w:rsidR="002713F1" w:rsidRPr="00B33270">
        <w:rPr>
          <w:sz w:val="28"/>
          <w:szCs w:val="28"/>
          <w:lang w:val="ky-KG"/>
        </w:rPr>
        <w:t xml:space="preserve">ошол материалды сыртка чачылганда ордун толтуруу үчүн жетиштүү болгудай (керектүү калыңдык менен салыштырмалуу) калыңдыкта төшөйт. </w:t>
      </w:r>
    </w:p>
    <w:p w:rsidR="002713F1" w:rsidRPr="00B33270" w:rsidRDefault="002713F1" w:rsidP="00B33270">
      <w:pPr>
        <w:pStyle w:val="13"/>
        <w:shd w:val="clear" w:color="auto" w:fill="auto"/>
        <w:tabs>
          <w:tab w:val="left" w:pos="1191"/>
        </w:tabs>
        <w:spacing w:before="0" w:after="0" w:line="240" w:lineRule="auto"/>
        <w:ind w:right="40" w:firstLine="760"/>
        <w:rPr>
          <w:sz w:val="28"/>
          <w:szCs w:val="28"/>
          <w:lang w:val="ky-KG"/>
        </w:rPr>
      </w:pPr>
      <w:r w:rsidRPr="00B33270">
        <w:rPr>
          <w:sz w:val="28"/>
          <w:szCs w:val="28"/>
          <w:lang w:val="ky-KG"/>
        </w:rPr>
        <w:t>41. Жабдууну жана (же) жабууну эксплуатацияга киргизүү мүчө мамлекеттердин мыйзамдарында белгиленген тартипте жүзөгө ашырылат.</w:t>
      </w:r>
    </w:p>
    <w:p w:rsidR="002713F1" w:rsidRPr="00B33270" w:rsidRDefault="00B33270" w:rsidP="00B33270">
      <w:pPr>
        <w:pStyle w:val="13"/>
        <w:shd w:val="clear" w:color="auto" w:fill="auto"/>
        <w:tabs>
          <w:tab w:val="left" w:pos="1191"/>
        </w:tabs>
        <w:spacing w:before="0" w:after="0" w:line="240" w:lineRule="auto"/>
        <w:ind w:right="40" w:firstLine="760"/>
        <w:rPr>
          <w:sz w:val="28"/>
          <w:szCs w:val="28"/>
          <w:lang w:val="ky-KG"/>
        </w:rPr>
      </w:pPr>
      <w:r>
        <w:rPr>
          <w:sz w:val="28"/>
          <w:szCs w:val="28"/>
          <w:lang w:val="ky-KG"/>
        </w:rPr>
        <w:t>42. </w:t>
      </w:r>
      <w:r w:rsidR="002713F1" w:rsidRPr="00B33270">
        <w:rPr>
          <w:sz w:val="28"/>
          <w:szCs w:val="28"/>
          <w:lang w:val="ky-KG"/>
        </w:rPr>
        <w:t>Жабдууну жана (же) жабууну эксплуатациялоо ушул техникалык регламенттин талаптарына жана паспортто белгиленген коопсуз эксплуатациялоо эрежелерине ылайык эксплуатант тарабынан жүзөгө ашырылат.</w:t>
      </w:r>
    </w:p>
    <w:p w:rsidR="002713F1" w:rsidRPr="00B33270" w:rsidRDefault="00B33270" w:rsidP="00B33270">
      <w:pPr>
        <w:pStyle w:val="13"/>
        <w:shd w:val="clear" w:color="auto" w:fill="auto"/>
        <w:tabs>
          <w:tab w:val="left" w:pos="1191"/>
        </w:tabs>
        <w:spacing w:before="0" w:after="0" w:line="240" w:lineRule="auto"/>
        <w:ind w:right="40" w:firstLine="760"/>
        <w:rPr>
          <w:sz w:val="28"/>
          <w:szCs w:val="28"/>
          <w:lang w:val="ky-KG"/>
        </w:rPr>
      </w:pPr>
      <w:r>
        <w:rPr>
          <w:sz w:val="28"/>
          <w:szCs w:val="28"/>
          <w:lang w:val="ky-KG"/>
        </w:rPr>
        <w:t>43. </w:t>
      </w:r>
      <w:r w:rsidR="002713F1" w:rsidRPr="00B33270">
        <w:rPr>
          <w:sz w:val="28"/>
          <w:szCs w:val="28"/>
          <w:lang w:val="ky-KG"/>
        </w:rPr>
        <w:t>Жабдууну техникалык тейлөө жана оңдоо паспортко ылайык жүзөгө ашырылат.</w:t>
      </w:r>
    </w:p>
    <w:p w:rsidR="002713F1" w:rsidRPr="00B33270" w:rsidRDefault="00B33270" w:rsidP="00B33270">
      <w:pPr>
        <w:pStyle w:val="13"/>
        <w:shd w:val="clear" w:color="auto" w:fill="auto"/>
        <w:tabs>
          <w:tab w:val="left" w:pos="709"/>
        </w:tabs>
        <w:spacing w:before="0" w:after="0" w:line="240" w:lineRule="auto"/>
        <w:ind w:right="40" w:firstLine="0"/>
        <w:rPr>
          <w:sz w:val="28"/>
          <w:szCs w:val="28"/>
          <w:lang w:val="ky-KG"/>
        </w:rPr>
      </w:pPr>
      <w:r>
        <w:rPr>
          <w:sz w:val="28"/>
          <w:szCs w:val="28"/>
          <w:lang w:val="ky-KG"/>
        </w:rPr>
        <w:tab/>
        <w:t>44. </w:t>
      </w:r>
      <w:r w:rsidR="002713F1" w:rsidRPr="00B33270">
        <w:rPr>
          <w:sz w:val="28"/>
          <w:szCs w:val="28"/>
          <w:lang w:val="ky-KG"/>
        </w:rPr>
        <w:t>Иштөө мөөнөтү өткөндөн кийин жабдуунун техникалык абалына карабастан жабдууну эксплуатациялоо токтотулууга жатат.</w:t>
      </w:r>
    </w:p>
    <w:p w:rsidR="002713F1" w:rsidRPr="00B33270" w:rsidRDefault="002713F1" w:rsidP="00B33270">
      <w:pPr>
        <w:pStyle w:val="13"/>
        <w:shd w:val="clear" w:color="auto" w:fill="auto"/>
        <w:spacing w:before="0" w:after="0" w:line="240" w:lineRule="auto"/>
        <w:ind w:right="40" w:firstLine="0"/>
        <w:rPr>
          <w:sz w:val="28"/>
          <w:szCs w:val="28"/>
          <w:lang w:val="ky-KG"/>
        </w:rPr>
      </w:pPr>
      <w:r w:rsidRPr="00B33270">
        <w:rPr>
          <w:sz w:val="28"/>
          <w:szCs w:val="28"/>
          <w:lang w:val="ky-KG"/>
        </w:rPr>
        <w:tab/>
        <w:t>45</w:t>
      </w:r>
      <w:r w:rsidR="00B33270">
        <w:rPr>
          <w:sz w:val="28"/>
          <w:szCs w:val="28"/>
          <w:lang w:val="ky-KG"/>
        </w:rPr>
        <w:t>. </w:t>
      </w:r>
      <w:r w:rsidRPr="00B33270">
        <w:rPr>
          <w:sz w:val="28"/>
          <w:szCs w:val="28"/>
          <w:lang w:val="ky-KG"/>
        </w:rPr>
        <w:t>Жабдуунун коопсуздугун камсыз кылуу үчүн жабдуунун конструкциясына эксплуатант тарабынан анын конструкциясына же элементтерине таасир этүүчү өзгөртүүлөрдү киргизүүгө жол берилбейт.</w:t>
      </w:r>
    </w:p>
    <w:p w:rsidR="002713F1" w:rsidRPr="00B33270" w:rsidRDefault="002713F1" w:rsidP="00B33270">
      <w:pPr>
        <w:pStyle w:val="13"/>
        <w:shd w:val="clear" w:color="auto" w:fill="auto"/>
        <w:tabs>
          <w:tab w:val="left" w:pos="851"/>
        </w:tabs>
        <w:spacing w:before="0" w:after="0" w:line="240" w:lineRule="auto"/>
        <w:ind w:right="40" w:firstLine="0"/>
        <w:rPr>
          <w:sz w:val="28"/>
          <w:szCs w:val="28"/>
          <w:lang w:val="ky-KG"/>
        </w:rPr>
      </w:pPr>
      <w:r w:rsidRPr="00B33270">
        <w:rPr>
          <w:sz w:val="28"/>
          <w:szCs w:val="28"/>
          <w:lang w:val="ky-KG"/>
        </w:rPr>
        <w:tab/>
        <w:t>46. Балдар оюн аянтчасында төмөнкүлөрдү камтыган маалымат таблица (пиктограмма) түрүндө жайгаштырылышы керек:</w:t>
      </w:r>
    </w:p>
    <w:p w:rsidR="002713F1" w:rsidRPr="00B33270" w:rsidRDefault="002713F1" w:rsidP="00B33270">
      <w:pPr>
        <w:pStyle w:val="13"/>
        <w:shd w:val="clear" w:color="auto" w:fill="auto"/>
        <w:spacing w:before="0" w:after="0" w:line="240" w:lineRule="auto"/>
        <w:ind w:left="40" w:right="40" w:firstLine="720"/>
        <w:rPr>
          <w:sz w:val="28"/>
          <w:szCs w:val="28"/>
          <w:lang w:val="ky-KG"/>
        </w:rPr>
      </w:pPr>
      <w:r w:rsidRPr="00B33270">
        <w:rPr>
          <w:sz w:val="28"/>
          <w:szCs w:val="28"/>
          <w:lang w:val="ky-KG"/>
        </w:rPr>
        <w:t>жабдууну пайдалануу эрежелери жана жашы боюнча (бою жана салмагы боюнча чектөөлөрдү кошуп) топтору жөнүндө маалыматтар;</w:t>
      </w:r>
    </w:p>
    <w:p w:rsidR="002713F1" w:rsidRPr="00B33270" w:rsidRDefault="002713F1" w:rsidP="00B33270">
      <w:pPr>
        <w:pStyle w:val="13"/>
        <w:shd w:val="clear" w:color="auto" w:fill="auto"/>
        <w:spacing w:before="0" w:after="0" w:line="240" w:lineRule="auto"/>
        <w:ind w:left="40" w:firstLine="720"/>
        <w:rPr>
          <w:sz w:val="28"/>
          <w:szCs w:val="28"/>
        </w:rPr>
      </w:pPr>
      <w:r w:rsidRPr="00B33270">
        <w:rPr>
          <w:sz w:val="28"/>
          <w:szCs w:val="28"/>
          <w:lang w:val="ky-KG"/>
        </w:rPr>
        <w:t>куткаруу кызматынын, т</w:t>
      </w:r>
      <w:r w:rsidR="00E64ABB">
        <w:rPr>
          <w:sz w:val="28"/>
          <w:szCs w:val="28"/>
          <w:lang w:val="ky-KG"/>
        </w:rPr>
        <w:t>ез жардамдын телефондорунун номерлери</w:t>
      </w:r>
      <w:r w:rsidRPr="00B33270">
        <w:rPr>
          <w:sz w:val="28"/>
          <w:szCs w:val="28"/>
        </w:rPr>
        <w:t>;</w:t>
      </w:r>
    </w:p>
    <w:p w:rsidR="002713F1" w:rsidRPr="00B33270" w:rsidRDefault="002713F1" w:rsidP="00B33270">
      <w:pPr>
        <w:pStyle w:val="13"/>
        <w:shd w:val="clear" w:color="auto" w:fill="auto"/>
        <w:spacing w:before="0" w:after="0" w:line="240" w:lineRule="auto"/>
        <w:ind w:left="40" w:right="40" w:firstLine="720"/>
        <w:rPr>
          <w:sz w:val="28"/>
          <w:szCs w:val="28"/>
        </w:rPr>
      </w:pPr>
      <w:r w:rsidRPr="00B33270">
        <w:rPr>
          <w:sz w:val="28"/>
          <w:szCs w:val="28"/>
        </w:rPr>
        <w:t>жабдуу</w:t>
      </w:r>
      <w:r w:rsidRPr="00B33270">
        <w:rPr>
          <w:sz w:val="28"/>
          <w:szCs w:val="28"/>
          <w:lang w:val="ky-KG"/>
        </w:rPr>
        <w:t xml:space="preserve"> бузулган же сынган учурда кайрылуу үчүн экспл</w:t>
      </w:r>
      <w:r w:rsidR="009536A8" w:rsidRPr="00B33270">
        <w:rPr>
          <w:sz w:val="28"/>
          <w:szCs w:val="28"/>
          <w:lang w:val="ky-KG"/>
        </w:rPr>
        <w:t>уатанттын телефондорунун номерле</w:t>
      </w:r>
      <w:r w:rsidR="00E64ABB">
        <w:rPr>
          <w:sz w:val="28"/>
          <w:szCs w:val="28"/>
          <w:lang w:val="ky-KG"/>
        </w:rPr>
        <w:t>ри</w:t>
      </w:r>
      <w:r w:rsidRPr="00B33270">
        <w:rPr>
          <w:sz w:val="28"/>
          <w:szCs w:val="28"/>
        </w:rPr>
        <w:t>.</w:t>
      </w:r>
    </w:p>
    <w:p w:rsidR="002713F1" w:rsidRPr="00B33270" w:rsidRDefault="002713F1" w:rsidP="00B33270">
      <w:pPr>
        <w:pStyle w:val="13"/>
        <w:shd w:val="clear" w:color="auto" w:fill="auto"/>
        <w:spacing w:before="0" w:after="0" w:line="240" w:lineRule="auto"/>
        <w:ind w:left="40" w:right="40" w:firstLine="680"/>
        <w:rPr>
          <w:sz w:val="28"/>
          <w:szCs w:val="28"/>
        </w:rPr>
      </w:pPr>
      <w:r w:rsidRPr="00B33270">
        <w:rPr>
          <w:sz w:val="28"/>
          <w:szCs w:val="28"/>
          <w:lang w:val="ky-KG"/>
        </w:rPr>
        <w:t>Ж</w:t>
      </w:r>
      <w:r w:rsidRPr="00B33270">
        <w:rPr>
          <w:sz w:val="28"/>
          <w:szCs w:val="28"/>
        </w:rPr>
        <w:t>абдууну</w:t>
      </w:r>
      <w:r w:rsidRPr="00B33270">
        <w:rPr>
          <w:sz w:val="28"/>
          <w:szCs w:val="28"/>
          <w:lang w:val="ky-KG"/>
        </w:rPr>
        <w:t xml:space="preserve"> эксплуатациялоо процессинде паспортто көрсөтүлгөн бою жана салмагы боюнча чектөөлөр сакталууга тийиш</w:t>
      </w:r>
      <w:r w:rsidRPr="00B33270">
        <w:rPr>
          <w:sz w:val="28"/>
          <w:szCs w:val="28"/>
        </w:rPr>
        <w:t>.</w:t>
      </w:r>
    </w:p>
    <w:p w:rsidR="002713F1" w:rsidRPr="00B33270" w:rsidRDefault="00B33270" w:rsidP="00B33270">
      <w:pPr>
        <w:pStyle w:val="13"/>
        <w:shd w:val="clear" w:color="auto" w:fill="auto"/>
        <w:tabs>
          <w:tab w:val="left" w:pos="709"/>
        </w:tabs>
        <w:spacing w:before="0" w:after="0" w:line="240" w:lineRule="auto"/>
        <w:ind w:right="40" w:firstLine="0"/>
        <w:rPr>
          <w:sz w:val="28"/>
          <w:szCs w:val="28"/>
          <w:lang w:val="ky-KG"/>
        </w:rPr>
      </w:pPr>
      <w:r>
        <w:rPr>
          <w:sz w:val="28"/>
          <w:szCs w:val="28"/>
          <w:lang w:val="ky-KG"/>
        </w:rPr>
        <w:tab/>
        <w:t>47. </w:t>
      </w:r>
      <w:r w:rsidR="002713F1" w:rsidRPr="00B33270">
        <w:rPr>
          <w:sz w:val="28"/>
          <w:szCs w:val="28"/>
          <w:lang w:val="ky-KG"/>
        </w:rPr>
        <w:t>Жабдууну жана анын элементтерин ташуу жана сактоо ушул техникалык регламенттин талаптарын жана паспортто көрсөтүлгөн маалыматтарды эске алуу менен жүзөгө ашырылат.</w:t>
      </w:r>
    </w:p>
    <w:p w:rsidR="002713F1" w:rsidRPr="00B33270" w:rsidRDefault="002713F1" w:rsidP="00B33270">
      <w:pPr>
        <w:pStyle w:val="13"/>
        <w:shd w:val="clear" w:color="auto" w:fill="auto"/>
        <w:spacing w:before="0" w:after="0" w:line="240" w:lineRule="auto"/>
        <w:ind w:right="40" w:firstLine="0"/>
        <w:rPr>
          <w:sz w:val="28"/>
          <w:szCs w:val="28"/>
          <w:lang w:val="ky-KG"/>
        </w:rPr>
      </w:pPr>
      <w:r w:rsidRPr="00B33270">
        <w:rPr>
          <w:sz w:val="28"/>
          <w:szCs w:val="28"/>
          <w:lang w:val="ky-KG"/>
        </w:rPr>
        <w:tab/>
        <w:t>48.</w:t>
      </w:r>
      <w:r w:rsidR="00B33270">
        <w:rPr>
          <w:sz w:val="28"/>
          <w:szCs w:val="28"/>
          <w:lang w:val="ky-KG"/>
        </w:rPr>
        <w:t> </w:t>
      </w:r>
      <w:r w:rsidRPr="00B33270">
        <w:rPr>
          <w:sz w:val="28"/>
          <w:szCs w:val="28"/>
          <w:lang w:val="ky-KG"/>
        </w:rPr>
        <w:t>Жабдууну утилдештирүү паспортко ылайык жүзөгө ашырылат.</w:t>
      </w:r>
    </w:p>
    <w:p w:rsidR="002713F1" w:rsidRPr="00B33270" w:rsidRDefault="002713F1" w:rsidP="00B33270">
      <w:pPr>
        <w:pStyle w:val="13"/>
        <w:shd w:val="clear" w:color="auto" w:fill="auto"/>
        <w:spacing w:before="0" w:after="0" w:line="240" w:lineRule="auto"/>
        <w:ind w:left="40" w:right="40" w:firstLine="680"/>
        <w:rPr>
          <w:sz w:val="28"/>
          <w:szCs w:val="28"/>
          <w:lang w:val="ky-KG"/>
        </w:rPr>
      </w:pPr>
      <w:r w:rsidRPr="00B33270">
        <w:rPr>
          <w:sz w:val="28"/>
          <w:szCs w:val="28"/>
          <w:lang w:val="ky-KG"/>
        </w:rPr>
        <w:t>Жабдуунун утилдештирүү өзгөчөлүктөрү мүчө мамлекеттердин айлана-чөйрөнү коргоо жаатындагы мыйзамдары менен белгилениши мүмкүн.</w:t>
      </w:r>
    </w:p>
    <w:p w:rsidR="002713F1" w:rsidRPr="00B33270" w:rsidRDefault="002713F1" w:rsidP="00B33270">
      <w:pPr>
        <w:pStyle w:val="13"/>
        <w:shd w:val="clear" w:color="auto" w:fill="auto"/>
        <w:spacing w:before="0" w:after="0" w:line="240" w:lineRule="auto"/>
        <w:ind w:left="40" w:right="40" w:firstLine="680"/>
        <w:rPr>
          <w:sz w:val="28"/>
          <w:szCs w:val="28"/>
          <w:lang w:val="ky-KG"/>
        </w:rPr>
      </w:pPr>
    </w:p>
    <w:p w:rsidR="002713F1" w:rsidRPr="00B33270" w:rsidRDefault="002713F1" w:rsidP="00B33270">
      <w:pPr>
        <w:pStyle w:val="13"/>
        <w:shd w:val="clear" w:color="auto" w:fill="auto"/>
        <w:tabs>
          <w:tab w:val="left" w:pos="709"/>
        </w:tabs>
        <w:spacing w:before="0" w:after="0" w:line="240" w:lineRule="auto"/>
        <w:ind w:firstLine="0"/>
        <w:jc w:val="center"/>
        <w:rPr>
          <w:sz w:val="28"/>
          <w:szCs w:val="28"/>
          <w:lang w:val="ky-KG"/>
        </w:rPr>
      </w:pPr>
      <w:r w:rsidRPr="00B33270">
        <w:rPr>
          <w:sz w:val="28"/>
          <w:szCs w:val="28"/>
          <w:lang w:val="ky-KG"/>
        </w:rPr>
        <w:tab/>
        <w:t>VIII. Жабдуунун жана (же) жабуунун коопсуздук талаптарына шайкештигин камсыз кылуу</w:t>
      </w:r>
    </w:p>
    <w:p w:rsidR="002713F1" w:rsidRPr="00B33270" w:rsidRDefault="002713F1" w:rsidP="00B33270">
      <w:pPr>
        <w:pStyle w:val="13"/>
        <w:shd w:val="clear" w:color="auto" w:fill="auto"/>
        <w:tabs>
          <w:tab w:val="left" w:pos="709"/>
        </w:tabs>
        <w:spacing w:before="0" w:after="0" w:line="240" w:lineRule="auto"/>
        <w:ind w:firstLine="0"/>
        <w:jc w:val="center"/>
        <w:rPr>
          <w:sz w:val="28"/>
          <w:szCs w:val="28"/>
          <w:lang w:val="ky-KG"/>
        </w:rPr>
      </w:pPr>
    </w:p>
    <w:p w:rsidR="002713F1" w:rsidRPr="00B33270" w:rsidRDefault="00B33270" w:rsidP="00B33270">
      <w:pPr>
        <w:pStyle w:val="13"/>
        <w:shd w:val="clear" w:color="auto" w:fill="auto"/>
        <w:spacing w:before="0" w:after="0" w:line="240" w:lineRule="auto"/>
        <w:ind w:right="40" w:firstLine="0"/>
        <w:rPr>
          <w:sz w:val="28"/>
          <w:szCs w:val="28"/>
          <w:lang w:val="ky-KG"/>
        </w:rPr>
      </w:pPr>
      <w:r>
        <w:rPr>
          <w:sz w:val="28"/>
          <w:szCs w:val="28"/>
          <w:lang w:val="ky-KG"/>
        </w:rPr>
        <w:tab/>
        <w:t>49. </w:t>
      </w:r>
      <w:r w:rsidR="002713F1" w:rsidRPr="00B33270">
        <w:rPr>
          <w:sz w:val="28"/>
          <w:szCs w:val="28"/>
          <w:lang w:val="ky-KG"/>
        </w:rPr>
        <w:t>Жабдуунун жана (же) жабуунун ушул техникалык регламентке шайкештиги төмөнкүдөй талаптарды аткаруу менен камсыз кылынат:</w:t>
      </w:r>
    </w:p>
    <w:p w:rsidR="002713F1" w:rsidRPr="00B33270" w:rsidRDefault="002713F1" w:rsidP="00B33270">
      <w:pPr>
        <w:pStyle w:val="13"/>
        <w:shd w:val="clear" w:color="auto" w:fill="auto"/>
        <w:tabs>
          <w:tab w:val="left" w:pos="1173"/>
        </w:tabs>
        <w:spacing w:before="0" w:after="0" w:line="240" w:lineRule="auto"/>
        <w:ind w:left="40" w:right="40" w:firstLine="680"/>
        <w:rPr>
          <w:sz w:val="28"/>
          <w:szCs w:val="28"/>
        </w:rPr>
      </w:pPr>
      <w:r w:rsidRPr="00B33270">
        <w:rPr>
          <w:sz w:val="28"/>
          <w:szCs w:val="28"/>
        </w:rPr>
        <w:lastRenderedPageBreak/>
        <w:t>а)</w:t>
      </w:r>
      <w:r w:rsidRPr="00B33270">
        <w:rPr>
          <w:sz w:val="28"/>
          <w:szCs w:val="28"/>
          <w:lang w:val="ky-KG"/>
        </w:rPr>
        <w:t xml:space="preserve"> ушул техникалык регламенттин № 2-тиркемесинде белгиленген гигиеналык коопсуздук талаптарын</w:t>
      </w:r>
      <w:r w:rsidRPr="00B33270">
        <w:rPr>
          <w:sz w:val="28"/>
          <w:szCs w:val="28"/>
        </w:rPr>
        <w:t>;</w:t>
      </w:r>
    </w:p>
    <w:p w:rsidR="002713F1" w:rsidRPr="00B33270" w:rsidRDefault="002713F1" w:rsidP="00B33270">
      <w:pPr>
        <w:pStyle w:val="13"/>
        <w:shd w:val="clear" w:color="auto" w:fill="auto"/>
        <w:tabs>
          <w:tab w:val="left" w:pos="1173"/>
        </w:tabs>
        <w:spacing w:before="0" w:after="0" w:line="240" w:lineRule="auto"/>
        <w:ind w:left="40" w:right="40" w:firstLine="680"/>
        <w:rPr>
          <w:sz w:val="28"/>
          <w:szCs w:val="28"/>
        </w:rPr>
      </w:pPr>
      <w:r w:rsidRPr="00B33270">
        <w:rPr>
          <w:sz w:val="28"/>
          <w:szCs w:val="28"/>
        </w:rPr>
        <w:t>б)</w:t>
      </w:r>
      <w:r w:rsidR="00B33270">
        <w:rPr>
          <w:sz w:val="28"/>
          <w:szCs w:val="28"/>
          <w:lang w:val="ky-KG"/>
        </w:rPr>
        <w:t> </w:t>
      </w:r>
      <w:r w:rsidRPr="00B33270">
        <w:rPr>
          <w:sz w:val="28"/>
          <w:szCs w:val="28"/>
          <w:lang w:val="ky-KG"/>
        </w:rPr>
        <w:t xml:space="preserve">ушул техникалык регламентте (ушул пункттун “а” пунктчасында көрсөтүлгөн талаптарынан тышкары) белгиленген коопсуздук талаптарын, же стандарттардын тизмегине киргизилген стандарттардын талаптарын, аларды ыктыярдуу негизде колдонуунун натыйжасында ушул техникалык регламенттин талаптарын сакталышы камсыз кылынат.  </w:t>
      </w:r>
    </w:p>
    <w:p w:rsidR="002713F1" w:rsidRDefault="002713F1" w:rsidP="00B33270">
      <w:pPr>
        <w:pStyle w:val="13"/>
        <w:shd w:val="clear" w:color="auto" w:fill="auto"/>
        <w:spacing w:before="0" w:after="0" w:line="240" w:lineRule="auto"/>
        <w:ind w:right="40" w:firstLine="0"/>
        <w:rPr>
          <w:sz w:val="28"/>
          <w:szCs w:val="28"/>
          <w:lang w:val="ky-KG"/>
        </w:rPr>
      </w:pPr>
      <w:r w:rsidRPr="00B33270">
        <w:rPr>
          <w:sz w:val="28"/>
          <w:szCs w:val="28"/>
          <w:lang w:val="ky-KG"/>
        </w:rPr>
        <w:tab/>
        <w:t xml:space="preserve">50. Жабдуунун жана (же) жабуунун изилдөө (сыноо) жана өлчөө </w:t>
      </w:r>
      <w:r w:rsidR="00D5297E" w:rsidRPr="00B33270">
        <w:rPr>
          <w:sz w:val="28"/>
          <w:szCs w:val="28"/>
          <w:lang w:val="ky-KG"/>
        </w:rPr>
        <w:t xml:space="preserve">ыкмалары </w:t>
      </w:r>
      <w:r w:rsidRPr="00B33270">
        <w:rPr>
          <w:sz w:val="28"/>
          <w:szCs w:val="28"/>
          <w:lang w:val="ky-KG"/>
        </w:rPr>
        <w:t xml:space="preserve">изилдөөлөрдүн (сыноолордун) жана өлчөөлөрдүн эрежелерин, анын ичинде ушул техникалык регламенттин талаптарын колдонуу жана аткарууга зарыл болгон жана жабдуунун жана (же) жабуунун шайкештигин баалоо үчүн үлгүлөрдү тандоо эрежелерин жана </w:t>
      </w:r>
      <w:r w:rsidR="00D5297E" w:rsidRPr="00B33270">
        <w:rPr>
          <w:sz w:val="28"/>
          <w:szCs w:val="28"/>
          <w:lang w:val="ky-KG"/>
        </w:rPr>
        <w:t xml:space="preserve">ыкмаларын </w:t>
      </w:r>
      <w:r w:rsidRPr="00B33270">
        <w:rPr>
          <w:sz w:val="28"/>
          <w:szCs w:val="28"/>
          <w:lang w:val="ky-KG"/>
        </w:rPr>
        <w:t>камтыган стандарттардын тизмегине кирген с</w:t>
      </w:r>
      <w:r w:rsidR="002877EA">
        <w:rPr>
          <w:sz w:val="28"/>
          <w:szCs w:val="28"/>
          <w:lang w:val="ky-KG"/>
        </w:rPr>
        <w:t>тандарттарда белгиленет.</w:t>
      </w:r>
    </w:p>
    <w:p w:rsidR="002877EA" w:rsidRDefault="002877EA" w:rsidP="00B33270">
      <w:pPr>
        <w:pStyle w:val="13"/>
        <w:shd w:val="clear" w:color="auto" w:fill="auto"/>
        <w:tabs>
          <w:tab w:val="left" w:pos="1508"/>
        </w:tabs>
        <w:spacing w:before="0" w:after="0" w:line="240" w:lineRule="auto"/>
        <w:ind w:firstLine="0"/>
        <w:jc w:val="center"/>
        <w:rPr>
          <w:sz w:val="28"/>
          <w:szCs w:val="28"/>
          <w:lang w:val="ky-KG"/>
        </w:rPr>
      </w:pPr>
    </w:p>
    <w:p w:rsidR="002713F1" w:rsidRPr="00B33270" w:rsidRDefault="002713F1" w:rsidP="00B33270">
      <w:pPr>
        <w:pStyle w:val="13"/>
        <w:shd w:val="clear" w:color="auto" w:fill="auto"/>
        <w:tabs>
          <w:tab w:val="left" w:pos="1508"/>
        </w:tabs>
        <w:spacing w:before="0" w:after="0" w:line="240" w:lineRule="auto"/>
        <w:ind w:firstLine="0"/>
        <w:jc w:val="center"/>
        <w:rPr>
          <w:sz w:val="28"/>
          <w:szCs w:val="28"/>
          <w:lang w:val="ky-KG"/>
        </w:rPr>
      </w:pPr>
      <w:r w:rsidRPr="00B33270">
        <w:rPr>
          <w:sz w:val="28"/>
          <w:szCs w:val="28"/>
          <w:lang w:val="ky-KG"/>
        </w:rPr>
        <w:t>IX. Жабдуунун жана (же) жабуунун шайкештигин баалоо</w:t>
      </w:r>
    </w:p>
    <w:p w:rsidR="002713F1" w:rsidRPr="00B33270" w:rsidRDefault="002713F1" w:rsidP="00B33270">
      <w:pPr>
        <w:pStyle w:val="13"/>
        <w:shd w:val="clear" w:color="auto" w:fill="auto"/>
        <w:tabs>
          <w:tab w:val="left" w:pos="1508"/>
        </w:tabs>
        <w:spacing w:before="0" w:after="0" w:line="240" w:lineRule="auto"/>
        <w:ind w:firstLine="0"/>
        <w:jc w:val="center"/>
        <w:rPr>
          <w:sz w:val="28"/>
          <w:szCs w:val="28"/>
          <w:lang w:val="ky-KG"/>
        </w:rPr>
      </w:pPr>
    </w:p>
    <w:p w:rsidR="002713F1" w:rsidRPr="00B33270" w:rsidRDefault="002713F1" w:rsidP="00B33270">
      <w:pPr>
        <w:pStyle w:val="13"/>
        <w:shd w:val="clear" w:color="auto" w:fill="auto"/>
        <w:spacing w:before="0" w:after="0" w:line="240" w:lineRule="auto"/>
        <w:ind w:right="40" w:firstLine="709"/>
        <w:rPr>
          <w:sz w:val="28"/>
          <w:szCs w:val="28"/>
          <w:lang w:val="ky-KG"/>
        </w:rPr>
      </w:pPr>
      <w:r w:rsidRPr="00B33270">
        <w:rPr>
          <w:sz w:val="28"/>
          <w:szCs w:val="28"/>
          <w:lang w:val="ky-KG"/>
        </w:rPr>
        <w:t xml:space="preserve">51. Бирликтин рыногунда </w:t>
      </w:r>
      <w:r w:rsidR="009536A8" w:rsidRPr="00B33270">
        <w:rPr>
          <w:sz w:val="28"/>
          <w:szCs w:val="28"/>
          <w:lang w:val="ky-KG"/>
        </w:rPr>
        <w:t xml:space="preserve">колдонууга </w:t>
      </w:r>
      <w:r w:rsidRPr="00B33270">
        <w:rPr>
          <w:sz w:val="28"/>
          <w:szCs w:val="28"/>
          <w:lang w:val="ky-KG"/>
        </w:rPr>
        <w:t>чыгарылуучу жабдуу жана (же) жабуу ушул техникалык регламенттин талаптарына, ошондой эле аларга күчү жайылтылган Бирликтин (Бажы бирлигинин) башка техникалык регламенттеринин талаптарына шайкештиги бааланууга жатат.</w:t>
      </w:r>
    </w:p>
    <w:p w:rsidR="002713F1" w:rsidRPr="00B33270" w:rsidRDefault="00B33270" w:rsidP="00B33270">
      <w:pPr>
        <w:pStyle w:val="13"/>
        <w:shd w:val="clear" w:color="auto" w:fill="auto"/>
        <w:tabs>
          <w:tab w:val="left" w:pos="709"/>
        </w:tabs>
        <w:spacing w:before="0" w:after="0" w:line="240" w:lineRule="auto"/>
        <w:ind w:right="40" w:firstLine="0"/>
        <w:rPr>
          <w:sz w:val="28"/>
          <w:szCs w:val="28"/>
          <w:lang w:val="ky-KG"/>
        </w:rPr>
      </w:pPr>
      <w:r>
        <w:rPr>
          <w:sz w:val="28"/>
          <w:szCs w:val="28"/>
          <w:lang w:val="ky-KG"/>
        </w:rPr>
        <w:tab/>
        <w:t>52. </w:t>
      </w:r>
      <w:r w:rsidR="002713F1" w:rsidRPr="00B33270">
        <w:rPr>
          <w:sz w:val="28"/>
          <w:szCs w:val="28"/>
          <w:lang w:val="ky-KG"/>
        </w:rPr>
        <w:t>Жабдуунун жана (же) жабуунун ушул техникалык регламенттин талаптарына шайкештигин баалоо шайкештигин тастыктоо жана техникалык абалын баалоо (техникалык күбөлөндүрүү) формасында жүргүзүлөт.</w:t>
      </w:r>
    </w:p>
    <w:p w:rsidR="002713F1" w:rsidRPr="00B33270" w:rsidRDefault="002713F1" w:rsidP="00B33270">
      <w:pPr>
        <w:pStyle w:val="13"/>
        <w:shd w:val="clear" w:color="auto" w:fill="auto"/>
        <w:spacing w:before="0" w:after="0" w:line="240" w:lineRule="auto"/>
        <w:ind w:right="40" w:firstLine="0"/>
        <w:rPr>
          <w:sz w:val="28"/>
          <w:szCs w:val="28"/>
          <w:lang w:val="ky-KG"/>
        </w:rPr>
      </w:pPr>
      <w:r w:rsidRPr="00B33270">
        <w:rPr>
          <w:sz w:val="28"/>
          <w:szCs w:val="28"/>
          <w:lang w:val="ky-KG"/>
        </w:rPr>
        <w:tab/>
        <w:t>53.</w:t>
      </w:r>
      <w:r w:rsidR="00B33270">
        <w:rPr>
          <w:sz w:val="28"/>
          <w:szCs w:val="28"/>
          <w:lang w:val="ky-KG"/>
        </w:rPr>
        <w:t> </w:t>
      </w:r>
      <w:r w:rsidRPr="00B33270">
        <w:rPr>
          <w:sz w:val="28"/>
          <w:szCs w:val="28"/>
          <w:lang w:val="ky-KG"/>
        </w:rPr>
        <w:t xml:space="preserve">Жабдуунун жана (же) жабуунун ушул техникалык  регламенттин талаптарына шайкештигин тастыктоо (мындан ары - шайкештигин тастыктоо) </w:t>
      </w:r>
      <w:r w:rsidR="00E2654D" w:rsidRPr="00B33270">
        <w:rPr>
          <w:sz w:val="28"/>
          <w:szCs w:val="28"/>
          <w:lang w:val="ky-KG"/>
        </w:rPr>
        <w:t xml:space="preserve">тастыктамалоо </w:t>
      </w:r>
      <w:r w:rsidRPr="00B33270">
        <w:rPr>
          <w:sz w:val="28"/>
          <w:szCs w:val="28"/>
          <w:lang w:val="ky-KG"/>
        </w:rPr>
        <w:t>же декларациялоо формасында жүзөгө ашырылат.</w:t>
      </w:r>
    </w:p>
    <w:p w:rsidR="002713F1" w:rsidRPr="00B33270" w:rsidRDefault="002713F1" w:rsidP="00B33270">
      <w:pPr>
        <w:pStyle w:val="13"/>
        <w:shd w:val="clear" w:color="auto" w:fill="auto"/>
        <w:spacing w:before="0" w:after="0" w:line="240" w:lineRule="auto"/>
        <w:ind w:right="40" w:firstLine="0"/>
        <w:rPr>
          <w:sz w:val="28"/>
          <w:szCs w:val="28"/>
          <w:lang w:val="ky-KG"/>
        </w:rPr>
      </w:pPr>
      <w:r w:rsidRPr="00B33270">
        <w:rPr>
          <w:sz w:val="28"/>
          <w:szCs w:val="28"/>
          <w:lang w:val="ky-KG"/>
        </w:rPr>
        <w:tab/>
        <w:t xml:space="preserve">54. Шайкештигин тастыктоодо арыз берүүчүлөр болуп мүчө мамлекеттин аймагында анын мыйзамдарына ылайык катталган, жеке ишкер катары, даярдоочу же сатуучу, же даярдоочу тарабынан дайындалган ыйгарым укуктуу адам болуп саналган юридикалык же жеке жак боло алат.  </w:t>
      </w:r>
    </w:p>
    <w:p w:rsidR="002713F1" w:rsidRPr="00B33270" w:rsidRDefault="002713F1" w:rsidP="00B33270">
      <w:pPr>
        <w:pStyle w:val="13"/>
        <w:shd w:val="clear" w:color="auto" w:fill="auto"/>
        <w:spacing w:before="0" w:after="0" w:line="240" w:lineRule="auto"/>
        <w:ind w:right="40" w:firstLine="0"/>
        <w:rPr>
          <w:sz w:val="28"/>
          <w:szCs w:val="28"/>
          <w:lang w:val="ky-KG"/>
        </w:rPr>
      </w:pPr>
      <w:r w:rsidRPr="00B33270">
        <w:rPr>
          <w:sz w:val="28"/>
          <w:szCs w:val="28"/>
          <w:lang w:val="ky-KG"/>
        </w:rPr>
        <w:tab/>
        <w:t xml:space="preserve">55. Жабдуу жана (же) жабуу № 3-тиркеме ылайык тизмек боюнча </w:t>
      </w:r>
      <w:r w:rsidR="00E2654D" w:rsidRPr="00B33270">
        <w:rPr>
          <w:sz w:val="28"/>
          <w:szCs w:val="28"/>
          <w:lang w:val="ky-KG"/>
        </w:rPr>
        <w:t xml:space="preserve">тастыктамалоо </w:t>
      </w:r>
      <w:r w:rsidRPr="00B33270">
        <w:rPr>
          <w:sz w:val="28"/>
          <w:szCs w:val="28"/>
          <w:lang w:val="ky-KG"/>
        </w:rPr>
        <w:t xml:space="preserve">боюнча шайкештигин тастыктоого жатат: </w:t>
      </w:r>
    </w:p>
    <w:p w:rsidR="002713F1" w:rsidRPr="00B33270" w:rsidRDefault="002713F1" w:rsidP="00B33270">
      <w:pPr>
        <w:pStyle w:val="13"/>
        <w:shd w:val="clear" w:color="auto" w:fill="auto"/>
        <w:tabs>
          <w:tab w:val="left" w:pos="1076"/>
        </w:tabs>
        <w:spacing w:before="0" w:after="0" w:line="240" w:lineRule="auto"/>
        <w:ind w:left="40" w:right="40" w:firstLine="700"/>
        <w:rPr>
          <w:sz w:val="28"/>
          <w:szCs w:val="28"/>
        </w:rPr>
      </w:pPr>
      <w:r w:rsidRPr="00B33270">
        <w:rPr>
          <w:sz w:val="28"/>
          <w:szCs w:val="28"/>
        </w:rPr>
        <w:t>а)</w:t>
      </w:r>
      <w:r w:rsidRPr="00B33270">
        <w:rPr>
          <w:sz w:val="28"/>
          <w:szCs w:val="28"/>
          <w:lang w:val="ky-KG"/>
        </w:rPr>
        <w:t xml:space="preserve"> </w:t>
      </w:r>
      <w:r w:rsidRPr="00B33270">
        <w:rPr>
          <w:sz w:val="28"/>
          <w:szCs w:val="28"/>
        </w:rPr>
        <w:t>жабдуу</w:t>
      </w:r>
      <w:r w:rsidRPr="00B33270">
        <w:rPr>
          <w:sz w:val="28"/>
          <w:szCs w:val="28"/>
          <w:lang w:val="ky-KG"/>
        </w:rPr>
        <w:t xml:space="preserve">нун </w:t>
      </w:r>
      <w:r w:rsidRPr="00B33270">
        <w:rPr>
          <w:sz w:val="28"/>
          <w:szCs w:val="28"/>
        </w:rPr>
        <w:t>жана (же) жабуу</w:t>
      </w:r>
      <w:r w:rsidRPr="00B33270">
        <w:rPr>
          <w:sz w:val="28"/>
          <w:szCs w:val="28"/>
          <w:lang w:val="ky-KG"/>
        </w:rPr>
        <w:t>нун сериясы</w:t>
      </w:r>
      <w:r w:rsidR="008D1E13" w:rsidRPr="00B33270">
        <w:rPr>
          <w:sz w:val="28"/>
          <w:szCs w:val="28"/>
          <w:lang w:val="ky-KG"/>
        </w:rPr>
        <w:t xml:space="preserve"> </w:t>
      </w:r>
      <w:r w:rsidRPr="00B33270">
        <w:rPr>
          <w:sz w:val="28"/>
          <w:szCs w:val="28"/>
          <w:lang w:val="ky-KG"/>
        </w:rPr>
        <w:t xml:space="preserve">үчүн </w:t>
      </w:r>
      <w:r w:rsidRPr="00B33270">
        <w:rPr>
          <w:sz w:val="28"/>
          <w:szCs w:val="28"/>
        </w:rPr>
        <w:t xml:space="preserve">- 1с </w:t>
      </w:r>
      <w:r w:rsidRPr="00B33270">
        <w:rPr>
          <w:sz w:val="28"/>
          <w:szCs w:val="28"/>
          <w:lang w:val="ky-KG"/>
        </w:rPr>
        <w:t>жана</w:t>
      </w:r>
      <w:r w:rsidRPr="00B33270">
        <w:rPr>
          <w:sz w:val="28"/>
          <w:szCs w:val="28"/>
        </w:rPr>
        <w:t xml:space="preserve"> 2с</w:t>
      </w:r>
      <w:r w:rsidRPr="00B33270">
        <w:rPr>
          <w:sz w:val="28"/>
          <w:szCs w:val="28"/>
          <w:lang w:val="ky-KG"/>
        </w:rPr>
        <w:t xml:space="preserve"> схемалары</w:t>
      </w:r>
      <w:r w:rsidRPr="00B33270">
        <w:rPr>
          <w:sz w:val="28"/>
          <w:szCs w:val="28"/>
        </w:rPr>
        <w:t>;</w:t>
      </w:r>
    </w:p>
    <w:p w:rsidR="002713F1" w:rsidRPr="00B33270" w:rsidRDefault="002713F1" w:rsidP="00B33270">
      <w:pPr>
        <w:pStyle w:val="13"/>
        <w:shd w:val="clear" w:color="auto" w:fill="auto"/>
        <w:tabs>
          <w:tab w:val="left" w:pos="1076"/>
        </w:tabs>
        <w:spacing w:before="0" w:after="0" w:line="240" w:lineRule="auto"/>
        <w:ind w:left="40" w:firstLine="700"/>
        <w:rPr>
          <w:sz w:val="28"/>
          <w:szCs w:val="28"/>
        </w:rPr>
      </w:pPr>
      <w:r w:rsidRPr="00B33270">
        <w:rPr>
          <w:sz w:val="28"/>
          <w:szCs w:val="28"/>
        </w:rPr>
        <w:t>б)</w:t>
      </w:r>
      <w:r w:rsidRPr="00B33270">
        <w:rPr>
          <w:sz w:val="28"/>
          <w:szCs w:val="28"/>
        </w:rPr>
        <w:tab/>
        <w:t>жабдууну</w:t>
      </w:r>
      <w:r w:rsidRPr="00B33270">
        <w:rPr>
          <w:sz w:val="28"/>
          <w:szCs w:val="28"/>
          <w:lang w:val="ky-KG"/>
        </w:rPr>
        <w:t>н</w:t>
      </w:r>
      <w:r w:rsidRPr="00B33270">
        <w:rPr>
          <w:sz w:val="28"/>
          <w:szCs w:val="28"/>
        </w:rPr>
        <w:t xml:space="preserve"> жана (же) жабууну</w:t>
      </w:r>
      <w:r w:rsidRPr="00B33270">
        <w:rPr>
          <w:sz w:val="28"/>
          <w:szCs w:val="28"/>
          <w:lang w:val="ky-KG"/>
        </w:rPr>
        <w:t xml:space="preserve">н партиялары үчүн </w:t>
      </w:r>
      <w:r w:rsidRPr="00B33270">
        <w:rPr>
          <w:sz w:val="28"/>
          <w:szCs w:val="28"/>
        </w:rPr>
        <w:t>- Зс</w:t>
      </w:r>
      <w:r w:rsidRPr="00B33270">
        <w:rPr>
          <w:sz w:val="28"/>
          <w:szCs w:val="28"/>
          <w:lang w:val="ky-KG"/>
        </w:rPr>
        <w:t xml:space="preserve"> схемасы</w:t>
      </w:r>
      <w:r w:rsidRPr="00B33270">
        <w:rPr>
          <w:sz w:val="28"/>
          <w:szCs w:val="28"/>
        </w:rPr>
        <w:t>;</w:t>
      </w:r>
    </w:p>
    <w:p w:rsidR="002713F1" w:rsidRPr="00B33270" w:rsidRDefault="002713F1" w:rsidP="00B33270">
      <w:pPr>
        <w:pStyle w:val="13"/>
        <w:shd w:val="clear" w:color="auto" w:fill="auto"/>
        <w:tabs>
          <w:tab w:val="left" w:pos="1076"/>
        </w:tabs>
        <w:spacing w:before="0" w:after="0" w:line="240" w:lineRule="auto"/>
        <w:ind w:left="40" w:firstLine="700"/>
        <w:rPr>
          <w:sz w:val="28"/>
          <w:szCs w:val="28"/>
        </w:rPr>
      </w:pPr>
      <w:r w:rsidRPr="00B33270">
        <w:rPr>
          <w:sz w:val="28"/>
          <w:szCs w:val="28"/>
        </w:rPr>
        <w:t>в)</w:t>
      </w:r>
      <w:r w:rsidRPr="00B33270">
        <w:rPr>
          <w:sz w:val="28"/>
          <w:szCs w:val="28"/>
          <w:lang w:val="ky-KG"/>
        </w:rPr>
        <w:t xml:space="preserve"> өзүнчө буюмдар үчүн </w:t>
      </w:r>
      <w:r w:rsidRPr="00B33270">
        <w:rPr>
          <w:sz w:val="28"/>
          <w:szCs w:val="28"/>
        </w:rPr>
        <w:t>- 4с</w:t>
      </w:r>
      <w:r w:rsidRPr="00B33270">
        <w:rPr>
          <w:sz w:val="28"/>
          <w:szCs w:val="28"/>
          <w:lang w:val="ky-KG"/>
        </w:rPr>
        <w:t xml:space="preserve"> схемасы</w:t>
      </w:r>
      <w:r w:rsidRPr="00B33270">
        <w:rPr>
          <w:sz w:val="28"/>
          <w:szCs w:val="28"/>
        </w:rPr>
        <w:t>.</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 xml:space="preserve">56. Жабдуу жана (же) жабуу № 4-тиркемеге ылайык тизмек </w:t>
      </w:r>
      <w:r w:rsidRPr="00B33270">
        <w:rPr>
          <w:sz w:val="28"/>
          <w:szCs w:val="28"/>
          <w:lang w:val="ky-KG"/>
        </w:rPr>
        <w:lastRenderedPageBreak/>
        <w:t>боюнча төмөнкү схемалар боюнча декларация формасында тастыктоого жатат:</w:t>
      </w:r>
    </w:p>
    <w:p w:rsidR="002713F1" w:rsidRPr="00B33270" w:rsidRDefault="002713F1" w:rsidP="00B33270">
      <w:pPr>
        <w:pStyle w:val="13"/>
        <w:shd w:val="clear" w:color="auto" w:fill="auto"/>
        <w:tabs>
          <w:tab w:val="left" w:pos="1076"/>
        </w:tabs>
        <w:spacing w:before="0" w:after="0" w:line="240" w:lineRule="auto"/>
        <w:ind w:left="40" w:right="40" w:firstLine="700"/>
        <w:rPr>
          <w:sz w:val="28"/>
          <w:szCs w:val="28"/>
        </w:rPr>
      </w:pPr>
      <w:r w:rsidRPr="00B33270">
        <w:rPr>
          <w:sz w:val="28"/>
          <w:szCs w:val="28"/>
        </w:rPr>
        <w:t>а)</w:t>
      </w:r>
      <w:r w:rsidRPr="00B33270">
        <w:rPr>
          <w:sz w:val="28"/>
          <w:szCs w:val="28"/>
          <w:lang w:val="ky-KG"/>
        </w:rPr>
        <w:t xml:space="preserve"> </w:t>
      </w:r>
      <w:r w:rsidRPr="00B33270">
        <w:rPr>
          <w:sz w:val="28"/>
          <w:szCs w:val="28"/>
        </w:rPr>
        <w:t>жабдуу</w:t>
      </w:r>
      <w:r w:rsidRPr="00B33270">
        <w:rPr>
          <w:sz w:val="28"/>
          <w:szCs w:val="28"/>
          <w:lang w:val="ky-KG"/>
        </w:rPr>
        <w:t xml:space="preserve">нун </w:t>
      </w:r>
      <w:r w:rsidRPr="00B33270">
        <w:rPr>
          <w:sz w:val="28"/>
          <w:szCs w:val="28"/>
        </w:rPr>
        <w:t>жана (же) жабу</w:t>
      </w:r>
      <w:r w:rsidRPr="00B33270">
        <w:rPr>
          <w:sz w:val="28"/>
          <w:szCs w:val="28"/>
          <w:lang w:val="ky-KG"/>
        </w:rPr>
        <w:t xml:space="preserve">унун сериясы үчүн - </w:t>
      </w:r>
      <w:r w:rsidRPr="00B33270">
        <w:rPr>
          <w:sz w:val="28"/>
          <w:szCs w:val="28"/>
        </w:rPr>
        <w:t xml:space="preserve">1д </w:t>
      </w:r>
      <w:r w:rsidRPr="00B33270">
        <w:rPr>
          <w:sz w:val="28"/>
          <w:szCs w:val="28"/>
          <w:lang w:val="ky-KG"/>
        </w:rPr>
        <w:t>жана 3</w:t>
      </w:r>
      <w:r w:rsidRPr="00B33270">
        <w:rPr>
          <w:sz w:val="28"/>
          <w:szCs w:val="28"/>
        </w:rPr>
        <w:t>д</w:t>
      </w:r>
      <w:r w:rsidRPr="00B33270">
        <w:rPr>
          <w:sz w:val="28"/>
          <w:szCs w:val="28"/>
          <w:lang w:val="ky-KG"/>
        </w:rPr>
        <w:t xml:space="preserve"> схемалары</w:t>
      </w:r>
      <w:r w:rsidRPr="00B33270">
        <w:rPr>
          <w:sz w:val="28"/>
          <w:szCs w:val="28"/>
        </w:rPr>
        <w:t>;</w:t>
      </w:r>
    </w:p>
    <w:p w:rsidR="002713F1" w:rsidRPr="00B33270" w:rsidRDefault="002713F1" w:rsidP="00B33270">
      <w:pPr>
        <w:pStyle w:val="13"/>
        <w:shd w:val="clear" w:color="auto" w:fill="auto"/>
        <w:tabs>
          <w:tab w:val="left" w:pos="1076"/>
        </w:tabs>
        <w:spacing w:before="0" w:after="0" w:line="240" w:lineRule="auto"/>
        <w:ind w:left="40" w:right="40" w:firstLine="700"/>
        <w:rPr>
          <w:sz w:val="28"/>
          <w:szCs w:val="28"/>
        </w:rPr>
      </w:pPr>
      <w:r w:rsidRPr="00B33270">
        <w:rPr>
          <w:sz w:val="28"/>
          <w:szCs w:val="28"/>
        </w:rPr>
        <w:t>б) жабдууну</w:t>
      </w:r>
      <w:r w:rsidRPr="00B33270">
        <w:rPr>
          <w:sz w:val="28"/>
          <w:szCs w:val="28"/>
          <w:lang w:val="ky-KG"/>
        </w:rPr>
        <w:t xml:space="preserve">н </w:t>
      </w:r>
      <w:r w:rsidRPr="00B33270">
        <w:rPr>
          <w:sz w:val="28"/>
          <w:szCs w:val="28"/>
        </w:rPr>
        <w:t>жана (же) жабууну</w:t>
      </w:r>
      <w:r w:rsidRPr="00B33270">
        <w:rPr>
          <w:sz w:val="28"/>
          <w:szCs w:val="28"/>
          <w:lang w:val="ky-KG"/>
        </w:rPr>
        <w:t xml:space="preserve">н партиялары </w:t>
      </w:r>
      <w:r w:rsidRPr="00B33270">
        <w:rPr>
          <w:sz w:val="28"/>
          <w:szCs w:val="28"/>
        </w:rPr>
        <w:t>(</w:t>
      </w:r>
      <w:r w:rsidRPr="00B33270">
        <w:rPr>
          <w:sz w:val="28"/>
          <w:szCs w:val="28"/>
          <w:lang w:val="ky-KG"/>
        </w:rPr>
        <w:t>өзүнчө буюмга</w:t>
      </w:r>
      <w:r w:rsidRPr="00B33270">
        <w:rPr>
          <w:sz w:val="28"/>
          <w:szCs w:val="28"/>
        </w:rPr>
        <w:t xml:space="preserve">) </w:t>
      </w:r>
      <w:r w:rsidRPr="00B33270">
        <w:rPr>
          <w:sz w:val="28"/>
          <w:szCs w:val="28"/>
          <w:lang w:val="ky-KG"/>
        </w:rPr>
        <w:t>үчүн -</w:t>
      </w:r>
      <w:r w:rsidRPr="00B33270">
        <w:rPr>
          <w:sz w:val="28"/>
          <w:szCs w:val="28"/>
        </w:rPr>
        <w:t xml:space="preserve"> 2д </w:t>
      </w:r>
      <w:r w:rsidRPr="00B33270">
        <w:rPr>
          <w:sz w:val="28"/>
          <w:szCs w:val="28"/>
          <w:lang w:val="ky-KG"/>
        </w:rPr>
        <w:t>жана</w:t>
      </w:r>
      <w:r w:rsidRPr="00B33270">
        <w:rPr>
          <w:sz w:val="28"/>
          <w:szCs w:val="28"/>
        </w:rPr>
        <w:t xml:space="preserve"> 4д</w:t>
      </w:r>
      <w:r w:rsidRPr="00B33270">
        <w:rPr>
          <w:sz w:val="28"/>
          <w:szCs w:val="28"/>
          <w:lang w:val="ky-KG"/>
        </w:rPr>
        <w:t xml:space="preserve"> схемалары</w:t>
      </w:r>
      <w:r w:rsidRPr="00B33270">
        <w:rPr>
          <w:sz w:val="28"/>
          <w:szCs w:val="28"/>
        </w:rPr>
        <w:t>.</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 xml:space="preserve">57. Жабдууну жана (же) жабууну </w:t>
      </w:r>
      <w:r w:rsidR="00EE148B">
        <w:rPr>
          <w:sz w:val="28"/>
          <w:szCs w:val="28"/>
          <w:lang w:val="ky-KG"/>
        </w:rPr>
        <w:t xml:space="preserve">тастыктамалоодо </w:t>
      </w:r>
      <w:r w:rsidRPr="00B33270">
        <w:rPr>
          <w:sz w:val="28"/>
          <w:szCs w:val="28"/>
          <w:lang w:val="ky-KG"/>
        </w:rPr>
        <w:t>төмөнкүлөр арыз берүүчү боло алат:</w:t>
      </w:r>
    </w:p>
    <w:p w:rsidR="002713F1" w:rsidRPr="00B33270" w:rsidRDefault="002713F1" w:rsidP="00B33270">
      <w:pPr>
        <w:pStyle w:val="13"/>
        <w:shd w:val="clear" w:color="auto" w:fill="auto"/>
        <w:tabs>
          <w:tab w:val="left" w:pos="709"/>
        </w:tabs>
        <w:spacing w:before="0" w:after="0" w:line="240" w:lineRule="auto"/>
        <w:ind w:left="40" w:right="40" w:firstLine="700"/>
        <w:rPr>
          <w:sz w:val="28"/>
          <w:szCs w:val="28"/>
        </w:rPr>
      </w:pPr>
      <w:r w:rsidRPr="00B33270">
        <w:rPr>
          <w:sz w:val="28"/>
          <w:szCs w:val="28"/>
        </w:rPr>
        <w:t>а)</w:t>
      </w:r>
      <w:r w:rsidRPr="00B33270">
        <w:rPr>
          <w:sz w:val="28"/>
          <w:szCs w:val="28"/>
          <w:lang w:val="ky-KG"/>
        </w:rPr>
        <w:t xml:space="preserve"> </w:t>
      </w:r>
      <w:r w:rsidRPr="00B33270">
        <w:rPr>
          <w:sz w:val="28"/>
          <w:szCs w:val="28"/>
        </w:rPr>
        <w:t xml:space="preserve">1с </w:t>
      </w:r>
      <w:r w:rsidRPr="00B33270">
        <w:rPr>
          <w:sz w:val="28"/>
          <w:szCs w:val="28"/>
          <w:lang w:val="ky-KG"/>
        </w:rPr>
        <w:t xml:space="preserve">жана </w:t>
      </w:r>
      <w:r w:rsidRPr="00B33270">
        <w:rPr>
          <w:sz w:val="28"/>
          <w:szCs w:val="28"/>
        </w:rPr>
        <w:t>2с</w:t>
      </w:r>
      <w:r w:rsidRPr="00B33270">
        <w:rPr>
          <w:sz w:val="28"/>
          <w:szCs w:val="28"/>
          <w:lang w:val="ky-KG"/>
        </w:rPr>
        <w:t xml:space="preserve"> схемалар үчүн </w:t>
      </w:r>
      <w:r w:rsidRPr="00B33270">
        <w:rPr>
          <w:sz w:val="28"/>
          <w:szCs w:val="28"/>
        </w:rPr>
        <w:t xml:space="preserve">- </w:t>
      </w:r>
      <w:r w:rsidRPr="00B33270">
        <w:rPr>
          <w:sz w:val="28"/>
          <w:szCs w:val="28"/>
          <w:lang w:val="ky-KG"/>
        </w:rPr>
        <w:t xml:space="preserve">даярдоочу </w:t>
      </w:r>
      <w:r w:rsidRPr="00B33270">
        <w:rPr>
          <w:sz w:val="28"/>
          <w:szCs w:val="28"/>
        </w:rPr>
        <w:t>(</w:t>
      </w:r>
      <w:r w:rsidRPr="00B33270">
        <w:rPr>
          <w:sz w:val="28"/>
          <w:szCs w:val="28"/>
          <w:lang w:val="ky-KG"/>
        </w:rPr>
        <w:t>даярдоочу тарабынан ыйгарым укук берилген адам</w:t>
      </w:r>
      <w:r w:rsidRPr="00B33270">
        <w:rPr>
          <w:sz w:val="28"/>
          <w:szCs w:val="28"/>
        </w:rPr>
        <w:t>);</w:t>
      </w:r>
    </w:p>
    <w:p w:rsidR="002713F1" w:rsidRPr="00B33270" w:rsidRDefault="002713F1" w:rsidP="00B33270">
      <w:pPr>
        <w:pStyle w:val="13"/>
        <w:shd w:val="clear" w:color="auto" w:fill="auto"/>
        <w:tabs>
          <w:tab w:val="left" w:pos="709"/>
        </w:tabs>
        <w:spacing w:before="0" w:after="0" w:line="240" w:lineRule="auto"/>
        <w:ind w:left="40" w:right="40" w:firstLine="700"/>
        <w:rPr>
          <w:sz w:val="28"/>
          <w:szCs w:val="28"/>
        </w:rPr>
      </w:pPr>
      <w:r w:rsidRPr="00B33270">
        <w:rPr>
          <w:sz w:val="28"/>
          <w:szCs w:val="28"/>
        </w:rPr>
        <w:t>б)</w:t>
      </w:r>
      <w:r w:rsidRPr="00B33270">
        <w:rPr>
          <w:sz w:val="28"/>
          <w:szCs w:val="28"/>
          <w:lang w:val="ky-KG"/>
        </w:rPr>
        <w:t xml:space="preserve"> 3</w:t>
      </w:r>
      <w:r w:rsidRPr="00B33270">
        <w:rPr>
          <w:sz w:val="28"/>
          <w:szCs w:val="28"/>
        </w:rPr>
        <w:t xml:space="preserve">с </w:t>
      </w:r>
      <w:r w:rsidRPr="00B33270">
        <w:rPr>
          <w:sz w:val="28"/>
          <w:szCs w:val="28"/>
          <w:lang w:val="ky-KG"/>
        </w:rPr>
        <w:t>жана</w:t>
      </w:r>
      <w:r w:rsidRPr="00B33270">
        <w:rPr>
          <w:sz w:val="28"/>
          <w:szCs w:val="28"/>
        </w:rPr>
        <w:t xml:space="preserve"> 4с</w:t>
      </w:r>
      <w:r w:rsidRPr="00B33270">
        <w:rPr>
          <w:sz w:val="28"/>
          <w:szCs w:val="28"/>
          <w:lang w:val="ky-KG"/>
        </w:rPr>
        <w:t xml:space="preserve"> схемалары үчүн</w:t>
      </w:r>
      <w:r w:rsidRPr="00B33270">
        <w:rPr>
          <w:sz w:val="28"/>
          <w:szCs w:val="28"/>
        </w:rPr>
        <w:t xml:space="preserve"> - </w:t>
      </w:r>
      <w:r w:rsidRPr="00B33270">
        <w:rPr>
          <w:sz w:val="28"/>
          <w:szCs w:val="28"/>
          <w:lang w:val="ky-KG"/>
        </w:rPr>
        <w:t xml:space="preserve">даярдоочу </w:t>
      </w:r>
      <w:r w:rsidRPr="00B33270">
        <w:rPr>
          <w:sz w:val="28"/>
          <w:szCs w:val="28"/>
        </w:rPr>
        <w:t>(</w:t>
      </w:r>
      <w:r w:rsidRPr="00B33270">
        <w:rPr>
          <w:sz w:val="28"/>
          <w:szCs w:val="28"/>
          <w:lang w:val="ky-KG"/>
        </w:rPr>
        <w:t>даярдоочу тарабынан ыйгарым укук берилген адам</w:t>
      </w:r>
      <w:r w:rsidRPr="00B33270">
        <w:rPr>
          <w:sz w:val="28"/>
          <w:szCs w:val="28"/>
        </w:rPr>
        <w:t xml:space="preserve">) </w:t>
      </w:r>
      <w:r w:rsidRPr="00B33270">
        <w:rPr>
          <w:sz w:val="28"/>
          <w:szCs w:val="28"/>
          <w:lang w:val="ky-KG"/>
        </w:rPr>
        <w:t>же сатуучу</w:t>
      </w:r>
      <w:r w:rsidRPr="00B33270">
        <w:rPr>
          <w:sz w:val="28"/>
          <w:szCs w:val="28"/>
        </w:rPr>
        <w:t>.</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 xml:space="preserve">58. Жабдууну жана (же) жабууну </w:t>
      </w:r>
      <w:r w:rsidR="000369B1" w:rsidRPr="00B33270">
        <w:rPr>
          <w:sz w:val="28"/>
          <w:szCs w:val="28"/>
          <w:lang w:val="ky-KG"/>
        </w:rPr>
        <w:t>тастыктамалоо</w:t>
      </w:r>
      <w:r w:rsidRPr="00B33270">
        <w:rPr>
          <w:sz w:val="28"/>
          <w:szCs w:val="28"/>
          <w:lang w:val="ky-KG"/>
        </w:rPr>
        <w:t xml:space="preserve"> схемасын арыз берүүчү тандайт.</w:t>
      </w:r>
    </w:p>
    <w:p w:rsidR="002713F1" w:rsidRPr="00B33270" w:rsidRDefault="002713F1" w:rsidP="00B33270">
      <w:pPr>
        <w:pStyle w:val="13"/>
        <w:shd w:val="clear" w:color="auto" w:fill="auto"/>
        <w:tabs>
          <w:tab w:val="left" w:pos="709"/>
        </w:tabs>
        <w:spacing w:before="0" w:after="0" w:line="240" w:lineRule="auto"/>
        <w:ind w:firstLine="0"/>
        <w:rPr>
          <w:sz w:val="28"/>
          <w:szCs w:val="28"/>
        </w:rPr>
      </w:pPr>
      <w:r w:rsidRPr="00B33270">
        <w:rPr>
          <w:sz w:val="28"/>
          <w:szCs w:val="28"/>
          <w:lang w:val="ky-KG"/>
        </w:rPr>
        <w:tab/>
        <w:t>5</w:t>
      </w:r>
      <w:r w:rsidRPr="00B33270">
        <w:rPr>
          <w:sz w:val="28"/>
          <w:szCs w:val="28"/>
        </w:rPr>
        <w:t>9</w:t>
      </w:r>
      <w:r w:rsidRPr="00B33270">
        <w:rPr>
          <w:sz w:val="28"/>
          <w:szCs w:val="28"/>
          <w:lang w:val="ky-KG"/>
        </w:rPr>
        <w:t>. Ж</w:t>
      </w:r>
      <w:r w:rsidRPr="00B33270">
        <w:rPr>
          <w:sz w:val="28"/>
          <w:szCs w:val="28"/>
        </w:rPr>
        <w:t>абдууну жана (же) жабууну</w:t>
      </w:r>
      <w:r w:rsidRPr="00B33270">
        <w:rPr>
          <w:sz w:val="28"/>
          <w:szCs w:val="28"/>
          <w:lang w:val="ky-KG"/>
        </w:rPr>
        <w:t xml:space="preserve"> </w:t>
      </w:r>
      <w:r w:rsidR="000369B1" w:rsidRPr="00B33270">
        <w:rPr>
          <w:sz w:val="28"/>
          <w:szCs w:val="28"/>
          <w:lang w:val="ky-KG"/>
        </w:rPr>
        <w:t xml:space="preserve">тастыктамалоодо </w:t>
      </w:r>
      <w:r w:rsidRPr="00B33270">
        <w:rPr>
          <w:sz w:val="28"/>
          <w:szCs w:val="28"/>
          <w:lang w:val="ky-KG"/>
        </w:rPr>
        <w:t>арыз берүүчү</w:t>
      </w:r>
      <w:r w:rsidRPr="00B33270">
        <w:rPr>
          <w:sz w:val="28"/>
          <w:szCs w:val="28"/>
        </w:rPr>
        <w:t>:</w:t>
      </w:r>
    </w:p>
    <w:p w:rsidR="002713F1" w:rsidRPr="00B33270" w:rsidRDefault="002713F1" w:rsidP="00B33270">
      <w:pPr>
        <w:pStyle w:val="13"/>
        <w:shd w:val="clear" w:color="auto" w:fill="auto"/>
        <w:tabs>
          <w:tab w:val="left" w:pos="1076"/>
        </w:tabs>
        <w:spacing w:before="0" w:after="0" w:line="240" w:lineRule="auto"/>
        <w:ind w:left="40" w:right="40" w:firstLine="700"/>
        <w:rPr>
          <w:sz w:val="28"/>
          <w:szCs w:val="28"/>
        </w:rPr>
      </w:pPr>
      <w:r w:rsidRPr="00B33270">
        <w:rPr>
          <w:sz w:val="28"/>
          <w:szCs w:val="28"/>
        </w:rPr>
        <w:t>а)</w:t>
      </w:r>
      <w:r w:rsidR="00B33270">
        <w:rPr>
          <w:sz w:val="28"/>
          <w:szCs w:val="28"/>
          <w:lang w:val="ky-KG"/>
        </w:rPr>
        <w:t> </w:t>
      </w:r>
      <w:r w:rsidRPr="00B33270">
        <w:rPr>
          <w:sz w:val="28"/>
          <w:szCs w:val="28"/>
          <w:lang w:val="ky-KG"/>
        </w:rPr>
        <w:t xml:space="preserve">өндүрүш процесстин туруктуулугун жана чыгарылуучу </w:t>
      </w:r>
      <w:r w:rsidRPr="00B33270">
        <w:rPr>
          <w:sz w:val="28"/>
          <w:szCs w:val="28"/>
        </w:rPr>
        <w:t>жабдуу</w:t>
      </w:r>
      <w:r w:rsidRPr="00B33270">
        <w:rPr>
          <w:sz w:val="28"/>
          <w:szCs w:val="28"/>
          <w:lang w:val="ky-KG"/>
        </w:rPr>
        <w:t>нун</w:t>
      </w:r>
      <w:r w:rsidRPr="00B33270">
        <w:rPr>
          <w:sz w:val="28"/>
          <w:szCs w:val="28"/>
        </w:rPr>
        <w:t xml:space="preserve"> жана (же) жабуу</w:t>
      </w:r>
      <w:r w:rsidRPr="00B33270">
        <w:rPr>
          <w:sz w:val="28"/>
          <w:szCs w:val="28"/>
          <w:lang w:val="ky-KG"/>
        </w:rPr>
        <w:t xml:space="preserve">нун ушул техникалык регламенттин талаптарына </w:t>
      </w:r>
      <w:r w:rsidRPr="00B33270">
        <w:rPr>
          <w:sz w:val="28"/>
          <w:szCs w:val="28"/>
        </w:rPr>
        <w:t xml:space="preserve">(1с </w:t>
      </w:r>
      <w:r w:rsidRPr="00B33270">
        <w:rPr>
          <w:sz w:val="28"/>
          <w:szCs w:val="28"/>
          <w:lang w:val="ky-KG"/>
        </w:rPr>
        <w:t xml:space="preserve">жана </w:t>
      </w:r>
      <w:r w:rsidRPr="00B33270">
        <w:rPr>
          <w:sz w:val="28"/>
          <w:szCs w:val="28"/>
        </w:rPr>
        <w:t xml:space="preserve"> 2с</w:t>
      </w:r>
      <w:r w:rsidRPr="00B33270">
        <w:rPr>
          <w:sz w:val="28"/>
          <w:szCs w:val="28"/>
          <w:lang w:val="ky-KG"/>
        </w:rPr>
        <w:t xml:space="preserve"> схемалары) шайкештигин камсыздоо үчүн бардык чараларды көрөт</w:t>
      </w:r>
      <w:r w:rsidRPr="00B33270">
        <w:rPr>
          <w:sz w:val="28"/>
          <w:szCs w:val="28"/>
        </w:rPr>
        <w:t>;</w:t>
      </w:r>
    </w:p>
    <w:p w:rsidR="002713F1" w:rsidRPr="00B33270" w:rsidRDefault="002713F1" w:rsidP="00B33270">
      <w:pPr>
        <w:pStyle w:val="13"/>
        <w:shd w:val="clear" w:color="auto" w:fill="auto"/>
        <w:tabs>
          <w:tab w:val="left" w:pos="1076"/>
        </w:tabs>
        <w:spacing w:before="0" w:after="0" w:line="240" w:lineRule="auto"/>
        <w:ind w:left="40" w:firstLine="700"/>
        <w:rPr>
          <w:sz w:val="28"/>
          <w:szCs w:val="28"/>
        </w:rPr>
      </w:pPr>
      <w:r w:rsidRPr="00B33270">
        <w:rPr>
          <w:sz w:val="28"/>
          <w:szCs w:val="28"/>
        </w:rPr>
        <w:t>б)</w:t>
      </w:r>
      <w:r w:rsidRPr="00B33270">
        <w:rPr>
          <w:sz w:val="28"/>
          <w:szCs w:val="28"/>
          <w:lang w:val="ky-KG"/>
        </w:rPr>
        <w:t xml:space="preserve"> </w:t>
      </w:r>
      <w:r w:rsidRPr="00B33270">
        <w:rPr>
          <w:sz w:val="28"/>
          <w:szCs w:val="28"/>
        </w:rPr>
        <w:t>техни</w:t>
      </w:r>
      <w:r w:rsidRPr="00B33270">
        <w:rPr>
          <w:sz w:val="28"/>
          <w:szCs w:val="28"/>
          <w:lang w:val="ky-KG"/>
        </w:rPr>
        <w:t xml:space="preserve">калык </w:t>
      </w:r>
      <w:r w:rsidRPr="00B33270">
        <w:rPr>
          <w:sz w:val="28"/>
          <w:szCs w:val="28"/>
        </w:rPr>
        <w:t>документаци</w:t>
      </w:r>
      <w:r w:rsidRPr="00B33270">
        <w:rPr>
          <w:sz w:val="28"/>
          <w:szCs w:val="28"/>
          <w:lang w:val="ky-KG"/>
        </w:rPr>
        <w:t>яны түзөт, анын ичинде</w:t>
      </w:r>
      <w:r w:rsidRPr="00B33270">
        <w:rPr>
          <w:sz w:val="28"/>
          <w:szCs w:val="28"/>
        </w:rPr>
        <w:t>:</w:t>
      </w:r>
    </w:p>
    <w:p w:rsidR="002713F1" w:rsidRPr="00B33270" w:rsidRDefault="002713F1" w:rsidP="00B33270">
      <w:pPr>
        <w:pStyle w:val="13"/>
        <w:shd w:val="clear" w:color="auto" w:fill="auto"/>
        <w:spacing w:before="0" w:after="0" w:line="240" w:lineRule="auto"/>
        <w:ind w:left="40" w:firstLine="700"/>
        <w:rPr>
          <w:sz w:val="28"/>
          <w:szCs w:val="28"/>
        </w:rPr>
      </w:pPr>
      <w:r w:rsidRPr="00B33270">
        <w:rPr>
          <w:sz w:val="28"/>
          <w:szCs w:val="28"/>
        </w:rPr>
        <w:t>паспорт</w:t>
      </w:r>
      <w:r w:rsidRPr="00B33270">
        <w:rPr>
          <w:sz w:val="28"/>
          <w:szCs w:val="28"/>
          <w:lang w:val="ky-KG"/>
        </w:rPr>
        <w:t>ту</w:t>
      </w:r>
      <w:r w:rsidRPr="00B33270">
        <w:rPr>
          <w:sz w:val="28"/>
          <w:szCs w:val="28"/>
        </w:rPr>
        <w:t xml:space="preserve"> (жабдуу</w:t>
      </w:r>
      <w:r w:rsidRPr="00B33270">
        <w:rPr>
          <w:sz w:val="28"/>
          <w:szCs w:val="28"/>
          <w:lang w:val="ky-KG"/>
        </w:rPr>
        <w:t xml:space="preserve"> үчүн</w:t>
      </w:r>
      <w:r w:rsidRPr="00B33270">
        <w:rPr>
          <w:sz w:val="28"/>
          <w:szCs w:val="28"/>
        </w:rPr>
        <w:t>);</w:t>
      </w:r>
    </w:p>
    <w:p w:rsidR="002713F1" w:rsidRPr="00B33270" w:rsidRDefault="002713F1" w:rsidP="00B33270">
      <w:pPr>
        <w:pStyle w:val="13"/>
        <w:shd w:val="clear" w:color="auto" w:fill="auto"/>
        <w:spacing w:before="0" w:after="0" w:line="240" w:lineRule="auto"/>
        <w:ind w:left="40" w:firstLine="700"/>
        <w:rPr>
          <w:sz w:val="28"/>
          <w:szCs w:val="28"/>
        </w:rPr>
      </w:pPr>
      <w:r w:rsidRPr="00B33270">
        <w:rPr>
          <w:sz w:val="28"/>
          <w:szCs w:val="28"/>
        </w:rPr>
        <w:t>конструктор</w:t>
      </w:r>
      <w:r w:rsidRPr="00B33270">
        <w:rPr>
          <w:sz w:val="28"/>
          <w:szCs w:val="28"/>
          <w:lang w:val="ky-KG"/>
        </w:rPr>
        <w:t>дук</w:t>
      </w:r>
      <w:r w:rsidRPr="00B33270">
        <w:rPr>
          <w:sz w:val="28"/>
          <w:szCs w:val="28"/>
        </w:rPr>
        <w:t xml:space="preserve"> документаци</w:t>
      </w:r>
      <w:r w:rsidRPr="00B33270">
        <w:rPr>
          <w:sz w:val="28"/>
          <w:szCs w:val="28"/>
          <w:lang w:val="ky-KG"/>
        </w:rPr>
        <w:t>яны</w:t>
      </w:r>
      <w:r w:rsidRPr="00B33270">
        <w:rPr>
          <w:sz w:val="28"/>
          <w:szCs w:val="28"/>
        </w:rPr>
        <w:t xml:space="preserve"> (1с</w:t>
      </w:r>
      <w:r w:rsidRPr="00B33270">
        <w:rPr>
          <w:sz w:val="28"/>
          <w:szCs w:val="28"/>
          <w:lang w:val="ky-KG"/>
        </w:rPr>
        <w:t xml:space="preserve"> жана</w:t>
      </w:r>
      <w:r w:rsidRPr="00B33270">
        <w:rPr>
          <w:sz w:val="28"/>
          <w:szCs w:val="28"/>
        </w:rPr>
        <w:t xml:space="preserve"> 2с</w:t>
      </w:r>
      <w:r w:rsidRPr="00B33270">
        <w:rPr>
          <w:sz w:val="28"/>
          <w:szCs w:val="28"/>
          <w:lang w:val="ky-KG"/>
        </w:rPr>
        <w:t xml:space="preserve"> схемалары</w:t>
      </w:r>
      <w:r w:rsidRPr="00B33270">
        <w:rPr>
          <w:sz w:val="28"/>
          <w:szCs w:val="28"/>
        </w:rPr>
        <w:t>);</w:t>
      </w:r>
    </w:p>
    <w:p w:rsidR="002713F1" w:rsidRPr="00B33270" w:rsidRDefault="002713F1" w:rsidP="00B33270">
      <w:pPr>
        <w:pStyle w:val="13"/>
        <w:shd w:val="clear" w:color="auto" w:fill="auto"/>
        <w:spacing w:before="0" w:after="0" w:line="240" w:lineRule="auto"/>
        <w:ind w:left="40" w:right="40" w:firstLine="700"/>
        <w:rPr>
          <w:sz w:val="28"/>
          <w:szCs w:val="28"/>
        </w:rPr>
      </w:pPr>
      <w:r w:rsidRPr="00B33270">
        <w:rPr>
          <w:sz w:val="28"/>
          <w:szCs w:val="28"/>
          <w:lang w:val="ky-KG"/>
        </w:rPr>
        <w:t>ж</w:t>
      </w:r>
      <w:r w:rsidRPr="00B33270">
        <w:rPr>
          <w:sz w:val="28"/>
          <w:szCs w:val="28"/>
        </w:rPr>
        <w:t>абдуу жана (же) жабу</w:t>
      </w:r>
      <w:r w:rsidRPr="00B33270">
        <w:rPr>
          <w:sz w:val="28"/>
          <w:szCs w:val="28"/>
          <w:lang w:val="ky-KG"/>
        </w:rPr>
        <w:t>у даярдалган документ</w:t>
      </w:r>
      <w:r w:rsidRPr="00B33270">
        <w:rPr>
          <w:sz w:val="28"/>
          <w:szCs w:val="28"/>
        </w:rPr>
        <w:t xml:space="preserve"> (1с </w:t>
      </w:r>
      <w:r w:rsidRPr="00B33270">
        <w:rPr>
          <w:sz w:val="28"/>
          <w:szCs w:val="28"/>
          <w:lang w:val="ky-KG"/>
        </w:rPr>
        <w:t>жана</w:t>
      </w:r>
      <w:r w:rsidRPr="00B33270">
        <w:rPr>
          <w:sz w:val="28"/>
          <w:szCs w:val="28"/>
        </w:rPr>
        <w:t xml:space="preserve"> 2с</w:t>
      </w:r>
      <w:r w:rsidRPr="00B33270">
        <w:rPr>
          <w:sz w:val="28"/>
          <w:szCs w:val="28"/>
          <w:lang w:val="ky-KG"/>
        </w:rPr>
        <w:t xml:space="preserve"> схемалары</w:t>
      </w:r>
      <w:r w:rsidRPr="00B33270">
        <w:rPr>
          <w:sz w:val="28"/>
          <w:szCs w:val="28"/>
        </w:rPr>
        <w:t>);</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rPr>
        <w:t>жабдууну</w:t>
      </w:r>
      <w:r w:rsidRPr="00B33270">
        <w:rPr>
          <w:sz w:val="28"/>
          <w:szCs w:val="28"/>
          <w:lang w:val="ky-KG"/>
        </w:rPr>
        <w:t xml:space="preserve">н </w:t>
      </w:r>
      <w:r w:rsidRPr="00B33270">
        <w:rPr>
          <w:sz w:val="28"/>
          <w:szCs w:val="28"/>
        </w:rPr>
        <w:t>жана (же) жабууну</w:t>
      </w:r>
      <w:r w:rsidRPr="00B33270">
        <w:rPr>
          <w:sz w:val="28"/>
          <w:szCs w:val="28"/>
          <w:lang w:val="ky-KG"/>
        </w:rPr>
        <w:t>н бекемдигинин эсептөөнүн натыйжалары</w:t>
      </w:r>
      <w:r w:rsidRPr="00B33270">
        <w:rPr>
          <w:sz w:val="28"/>
          <w:szCs w:val="28"/>
        </w:rPr>
        <w:t>;</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 xml:space="preserve">Евразия экономикалык бирлигинин шайкештигин баалоо боюнча органдарынын бирдиктүү Реестрине кирген аккредиттелген сыноо лабораториясында (мындан ары – сыноо лабораториясы (борбор)) жабдууну жана (же) жабууну даярдоочу тарабынан өткөрүлгөн сыноо протоколу (протоколдору); </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материалдардын жана комплектелген буюмдардын (бар болсо) мүнөздөмөлөрүн тастыктоо жөнүндө документ;</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 xml:space="preserve">шайкештиги жөнүндө </w:t>
      </w:r>
      <w:r w:rsidR="00EE148B">
        <w:rPr>
          <w:sz w:val="28"/>
          <w:szCs w:val="28"/>
          <w:lang w:val="ky-KG"/>
        </w:rPr>
        <w:t xml:space="preserve">тастыктама </w:t>
      </w:r>
      <w:r w:rsidRPr="00B33270">
        <w:rPr>
          <w:sz w:val="28"/>
          <w:szCs w:val="28"/>
          <w:lang w:val="ky-KG"/>
        </w:rPr>
        <w:t>жана шайкештиги жөнүндө декларация же материалдардарга жана комплектелген буюмдарга (бар болсо) карата сыноолордун протоколу (протоколдору);</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 xml:space="preserve">өндүрүштө колдонулган (даярдоочу пайдаланган учурда) ушул техникалык регламенттин VIII бөлүмүндө көрсөтүлгөн стандарттардын тизмеги; </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 xml:space="preserve">менеджмент </w:t>
      </w:r>
      <w:r w:rsidR="000369B1" w:rsidRPr="00B33270">
        <w:rPr>
          <w:sz w:val="28"/>
          <w:szCs w:val="28"/>
          <w:lang w:val="ky-KG"/>
        </w:rPr>
        <w:t>тутумуна</w:t>
      </w:r>
      <w:r w:rsidRPr="00B33270">
        <w:rPr>
          <w:sz w:val="28"/>
          <w:szCs w:val="28"/>
          <w:lang w:val="ky-KG"/>
        </w:rPr>
        <w:t xml:space="preserve"> (2с схемасы) </w:t>
      </w:r>
      <w:r w:rsidR="003E5384" w:rsidRPr="00B33270">
        <w:rPr>
          <w:sz w:val="28"/>
          <w:szCs w:val="28"/>
          <w:lang w:val="ky-KG"/>
        </w:rPr>
        <w:t xml:space="preserve">тастыктама </w:t>
      </w:r>
      <w:r w:rsidRPr="00B33270">
        <w:rPr>
          <w:sz w:val="28"/>
          <w:szCs w:val="28"/>
          <w:lang w:val="ky-KG"/>
        </w:rPr>
        <w:t>(</w:t>
      </w:r>
      <w:r w:rsidR="003E5384" w:rsidRPr="00B33270">
        <w:rPr>
          <w:sz w:val="28"/>
          <w:szCs w:val="28"/>
          <w:lang w:val="ky-KG"/>
        </w:rPr>
        <w:t xml:space="preserve">тастыктаманын </w:t>
      </w:r>
      <w:r w:rsidRPr="00B33270">
        <w:rPr>
          <w:sz w:val="28"/>
          <w:szCs w:val="28"/>
          <w:lang w:val="ky-KG"/>
        </w:rPr>
        <w:t>көчүрмөсү);</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 xml:space="preserve">жабдуунун жана (же) жабуунун жана өзүнчө буюмдардын партиялары үчүн контракт (жөнөтүүгө келишим) жана товарды </w:t>
      </w:r>
      <w:r w:rsidRPr="00B33270">
        <w:rPr>
          <w:sz w:val="28"/>
          <w:szCs w:val="28"/>
          <w:lang w:val="ky-KG"/>
        </w:rPr>
        <w:lastRenderedPageBreak/>
        <w:t>коштоочу документация (Зс жана 4с схемалары);</w:t>
      </w:r>
    </w:p>
    <w:p w:rsidR="002713F1" w:rsidRPr="00B33270" w:rsidRDefault="002713F1" w:rsidP="00B33270">
      <w:pPr>
        <w:pStyle w:val="13"/>
        <w:shd w:val="clear" w:color="auto" w:fill="auto"/>
        <w:tabs>
          <w:tab w:val="left" w:pos="1062"/>
        </w:tabs>
        <w:spacing w:before="0" w:after="0" w:line="240" w:lineRule="auto"/>
        <w:ind w:left="40" w:right="40" w:firstLine="700"/>
        <w:rPr>
          <w:sz w:val="28"/>
          <w:szCs w:val="28"/>
          <w:lang w:val="ky-KG"/>
        </w:rPr>
      </w:pPr>
      <w:r w:rsidRPr="00B33270">
        <w:rPr>
          <w:sz w:val="28"/>
          <w:szCs w:val="28"/>
          <w:lang w:val="ky-KG"/>
        </w:rPr>
        <w:t>арыз берүүчүнүн тандоосу боюнча жабдуунун жана (же) жабуунун ушул техникалык регламенттин талаптарына, ошондой эле, аларга күчү жайылтылган Бирликтин (Бажы бирлигинин) башка техникалык регламенттеринин (бар болсо) талаптарына шайкештигин тастыктоо үчүн негиз болгон башка документтер;</w:t>
      </w:r>
    </w:p>
    <w:p w:rsidR="002713F1" w:rsidRPr="00B33270" w:rsidRDefault="00B33270" w:rsidP="00B33270">
      <w:pPr>
        <w:pStyle w:val="13"/>
        <w:shd w:val="clear" w:color="auto" w:fill="auto"/>
        <w:tabs>
          <w:tab w:val="left" w:pos="1062"/>
        </w:tabs>
        <w:spacing w:before="0" w:after="0" w:line="240" w:lineRule="auto"/>
        <w:ind w:left="40" w:right="40" w:firstLine="700"/>
        <w:rPr>
          <w:sz w:val="28"/>
          <w:szCs w:val="28"/>
          <w:lang w:val="ky-KG"/>
        </w:rPr>
      </w:pPr>
      <w:r>
        <w:rPr>
          <w:sz w:val="28"/>
          <w:szCs w:val="28"/>
          <w:lang w:val="ky-KG"/>
        </w:rPr>
        <w:t>в) </w:t>
      </w:r>
      <w:r w:rsidR="002713F1" w:rsidRPr="00B33270">
        <w:rPr>
          <w:sz w:val="28"/>
          <w:szCs w:val="28"/>
          <w:lang w:val="ky-KG"/>
        </w:rPr>
        <w:t>ушул пункттун “б” пунктчасында каралган техникалык документациясы</w:t>
      </w:r>
      <w:r w:rsidR="00EE148B">
        <w:rPr>
          <w:sz w:val="28"/>
          <w:szCs w:val="28"/>
          <w:lang w:val="ky-KG"/>
        </w:rPr>
        <w:t>н</w:t>
      </w:r>
      <w:r w:rsidR="002713F1" w:rsidRPr="00B33270">
        <w:rPr>
          <w:sz w:val="28"/>
          <w:szCs w:val="28"/>
          <w:lang w:val="ky-KG"/>
        </w:rPr>
        <w:t xml:space="preserve"> тиркеп, Евразия экономикалык бирлигинин шайкештикти баалоо боюнча органдарынын бирдиктүү Реестрине киргизилген </w:t>
      </w:r>
      <w:r w:rsidR="003E5384" w:rsidRPr="00B33270">
        <w:rPr>
          <w:sz w:val="28"/>
          <w:szCs w:val="28"/>
          <w:lang w:val="ky-KG"/>
        </w:rPr>
        <w:t xml:space="preserve">тастыктамалоо </w:t>
      </w:r>
      <w:r w:rsidR="002713F1" w:rsidRPr="00B33270">
        <w:rPr>
          <w:sz w:val="28"/>
          <w:szCs w:val="28"/>
          <w:lang w:val="ky-KG"/>
        </w:rPr>
        <w:t xml:space="preserve">боюнча аккредиттелген органга (мындан ары </w:t>
      </w:r>
      <w:r w:rsidR="003E5384" w:rsidRPr="00B33270">
        <w:rPr>
          <w:sz w:val="28"/>
          <w:szCs w:val="28"/>
          <w:lang w:val="ky-KG"/>
        </w:rPr>
        <w:t xml:space="preserve">– тастыктамалоо </w:t>
      </w:r>
      <w:r w:rsidR="002713F1" w:rsidRPr="00B33270">
        <w:rPr>
          <w:sz w:val="28"/>
          <w:szCs w:val="28"/>
          <w:lang w:val="ky-KG"/>
        </w:rPr>
        <w:t xml:space="preserve">боюнча орган) жабдууну жана (же) жабууну </w:t>
      </w:r>
      <w:r w:rsidR="003E5384" w:rsidRPr="00B33270">
        <w:rPr>
          <w:sz w:val="28"/>
          <w:szCs w:val="28"/>
          <w:lang w:val="ky-KG"/>
        </w:rPr>
        <w:t>тастыктамалоого</w:t>
      </w:r>
      <w:r w:rsidR="002713F1" w:rsidRPr="00B33270">
        <w:rPr>
          <w:sz w:val="28"/>
          <w:szCs w:val="28"/>
          <w:lang w:val="ky-KG"/>
        </w:rPr>
        <w:t xml:space="preserve"> табыштама берет.   </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Табыштамада менеджм</w:t>
      </w:r>
      <w:r w:rsidR="00EE148B">
        <w:rPr>
          <w:sz w:val="28"/>
          <w:szCs w:val="28"/>
          <w:lang w:val="ky-KG"/>
        </w:rPr>
        <w:t>ент</w:t>
      </w:r>
      <w:r w:rsidRPr="00B33270">
        <w:rPr>
          <w:sz w:val="28"/>
          <w:szCs w:val="28"/>
          <w:lang w:val="ky-KG"/>
        </w:rPr>
        <w:t xml:space="preserve"> </w:t>
      </w:r>
      <w:r w:rsidR="003E5384" w:rsidRPr="00B33270">
        <w:rPr>
          <w:sz w:val="28"/>
          <w:szCs w:val="28"/>
          <w:lang w:val="ky-KG"/>
        </w:rPr>
        <w:t>тутуму</w:t>
      </w:r>
      <w:r w:rsidR="00EE148B">
        <w:rPr>
          <w:sz w:val="28"/>
          <w:szCs w:val="28"/>
          <w:lang w:val="ky-KG"/>
        </w:rPr>
        <w:t>на</w:t>
      </w:r>
      <w:r w:rsidR="003E5384" w:rsidRPr="00B33270">
        <w:rPr>
          <w:sz w:val="28"/>
          <w:szCs w:val="28"/>
          <w:lang w:val="ky-KG"/>
        </w:rPr>
        <w:t xml:space="preserve"> </w:t>
      </w:r>
      <w:r w:rsidRPr="00B33270">
        <w:rPr>
          <w:sz w:val="28"/>
          <w:szCs w:val="28"/>
          <w:lang w:val="ky-KG"/>
        </w:rPr>
        <w:t xml:space="preserve">ага ылайык </w:t>
      </w:r>
      <w:r w:rsidR="003E5384" w:rsidRPr="00B33270">
        <w:rPr>
          <w:sz w:val="28"/>
          <w:szCs w:val="28"/>
          <w:lang w:val="ky-KG"/>
        </w:rPr>
        <w:t xml:space="preserve">тастыктамаланган </w:t>
      </w:r>
      <w:r w:rsidRPr="00B33270">
        <w:rPr>
          <w:sz w:val="28"/>
          <w:szCs w:val="28"/>
          <w:lang w:val="ky-KG"/>
        </w:rPr>
        <w:t>документ көрсөтүлөт (2с схемасы).</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Табыштамада партияны идентификациялаган белгилер (партиянын өлчөмү, ошол партияны идентификациялаган товарды коштоочу документациясынын реквизиттери) жана ага кирген жабдуунун жана (же) жабуунун ( аталышы, тиби, түрү ж.б. (болгондо)) (Зс жана 4с схемалар) бирдиктери камтылышы керек;</w:t>
      </w:r>
    </w:p>
    <w:p w:rsidR="002713F1" w:rsidRPr="00B33270" w:rsidRDefault="002713F1" w:rsidP="00B33270">
      <w:pPr>
        <w:pStyle w:val="13"/>
        <w:shd w:val="clear" w:color="auto" w:fill="auto"/>
        <w:tabs>
          <w:tab w:val="left" w:pos="1062"/>
        </w:tabs>
        <w:spacing w:before="0" w:after="0" w:line="240" w:lineRule="auto"/>
        <w:ind w:left="40" w:right="40" w:firstLine="700"/>
        <w:rPr>
          <w:sz w:val="28"/>
          <w:szCs w:val="28"/>
          <w:lang w:val="ky-KG"/>
        </w:rPr>
      </w:pPr>
      <w:r w:rsidRPr="00B33270">
        <w:rPr>
          <w:sz w:val="28"/>
          <w:szCs w:val="28"/>
          <w:lang w:val="ky-KG"/>
        </w:rPr>
        <w:t>г)</w:t>
      </w:r>
      <w:r w:rsidR="00B33270">
        <w:rPr>
          <w:sz w:val="28"/>
          <w:szCs w:val="28"/>
          <w:lang w:val="ky-KG"/>
        </w:rPr>
        <w:t> </w:t>
      </w:r>
      <w:r w:rsidRPr="00B33270">
        <w:rPr>
          <w:sz w:val="28"/>
          <w:szCs w:val="28"/>
          <w:lang w:val="ky-KG"/>
        </w:rPr>
        <w:t xml:space="preserve">шайкештигин тастыктоо жол-жобосу аяктагандан кийин Бирликтин рыногунда </w:t>
      </w:r>
      <w:r w:rsidR="003E5384" w:rsidRPr="00B33270">
        <w:rPr>
          <w:sz w:val="28"/>
          <w:szCs w:val="28"/>
          <w:lang w:val="ky-KG"/>
        </w:rPr>
        <w:t xml:space="preserve">продукцияны колдонуунун </w:t>
      </w:r>
      <w:r w:rsidRPr="00B33270">
        <w:rPr>
          <w:sz w:val="28"/>
          <w:szCs w:val="28"/>
          <w:lang w:val="ky-KG"/>
        </w:rPr>
        <w:t>бирдиктүү белгисин коет;</w:t>
      </w:r>
    </w:p>
    <w:p w:rsidR="002713F1" w:rsidRPr="00B33270" w:rsidRDefault="002713F1" w:rsidP="00B33270">
      <w:pPr>
        <w:pStyle w:val="13"/>
        <w:shd w:val="clear" w:color="auto" w:fill="auto"/>
        <w:tabs>
          <w:tab w:val="left" w:pos="1071"/>
        </w:tabs>
        <w:spacing w:before="0" w:after="0" w:line="240" w:lineRule="auto"/>
        <w:ind w:left="40" w:right="40" w:firstLine="700"/>
        <w:rPr>
          <w:sz w:val="28"/>
          <w:szCs w:val="28"/>
          <w:lang w:val="ky-KG"/>
        </w:rPr>
      </w:pPr>
      <w:r w:rsidRPr="00B33270">
        <w:rPr>
          <w:sz w:val="28"/>
          <w:szCs w:val="28"/>
          <w:lang w:val="ky-KG"/>
        </w:rPr>
        <w:t xml:space="preserve">д) </w:t>
      </w:r>
      <w:r w:rsidR="003E5384" w:rsidRPr="00B33270">
        <w:rPr>
          <w:sz w:val="28"/>
          <w:szCs w:val="28"/>
          <w:lang w:val="ky-KG"/>
        </w:rPr>
        <w:t xml:space="preserve">тастыктамалоо </w:t>
      </w:r>
      <w:r w:rsidRPr="00B33270">
        <w:rPr>
          <w:sz w:val="28"/>
          <w:szCs w:val="28"/>
          <w:lang w:val="ky-KG"/>
        </w:rPr>
        <w:t xml:space="preserve">боюнча органга жабдуунун жана (же) жабуунун конструкциясына же аларды өндүрүү технологиясына жабдуунун жана (же) жабуунун ушул техникалык регламенттин талаптарына шайкештигине таасир </w:t>
      </w:r>
      <w:r w:rsidR="003E5384" w:rsidRPr="00B33270">
        <w:rPr>
          <w:sz w:val="28"/>
          <w:szCs w:val="28"/>
          <w:lang w:val="ky-KG"/>
        </w:rPr>
        <w:t xml:space="preserve">бере </w:t>
      </w:r>
      <w:r w:rsidRPr="00B33270">
        <w:rPr>
          <w:sz w:val="28"/>
          <w:szCs w:val="28"/>
          <w:lang w:val="ky-KG"/>
        </w:rPr>
        <w:t>турган (1с схема) өзгөртүүлөрдү киргизүү тууралуу жазуу жүзүндө кабарлайт;</w:t>
      </w:r>
    </w:p>
    <w:p w:rsidR="002713F1" w:rsidRPr="00B33270" w:rsidRDefault="002713F1" w:rsidP="00B33270">
      <w:pPr>
        <w:pStyle w:val="13"/>
        <w:shd w:val="clear" w:color="auto" w:fill="auto"/>
        <w:tabs>
          <w:tab w:val="left" w:pos="1062"/>
        </w:tabs>
        <w:spacing w:before="0" w:after="0" w:line="240" w:lineRule="auto"/>
        <w:ind w:left="40" w:right="40" w:firstLine="700"/>
        <w:rPr>
          <w:sz w:val="28"/>
          <w:szCs w:val="28"/>
          <w:lang w:val="ky-KG"/>
        </w:rPr>
      </w:pPr>
      <w:r w:rsidRPr="00B33270">
        <w:rPr>
          <w:sz w:val="28"/>
          <w:szCs w:val="28"/>
          <w:lang w:val="ky-KG"/>
        </w:rPr>
        <w:t>е) шайкештигин далилдөө жол-жобосу аяктагандан кийин ушул пункттун «б» пунктчасында каралган техникалык документацияны, жабдууну жана (же) жабууну сыноо протоколун (протоколдорун), даярдоочунун өндүрүшүнүн абалын анали</w:t>
      </w:r>
      <w:r w:rsidR="003E5384" w:rsidRPr="00B33270">
        <w:rPr>
          <w:sz w:val="28"/>
          <w:szCs w:val="28"/>
          <w:lang w:val="ky-KG"/>
        </w:rPr>
        <w:t>з</w:t>
      </w:r>
      <w:r w:rsidRPr="00B33270">
        <w:rPr>
          <w:sz w:val="28"/>
          <w:szCs w:val="28"/>
          <w:lang w:val="ky-KG"/>
        </w:rPr>
        <w:t xml:space="preserve">дөө актысын жана шайкештик </w:t>
      </w:r>
      <w:r w:rsidR="003E5384" w:rsidRPr="00B33270">
        <w:rPr>
          <w:sz w:val="28"/>
          <w:szCs w:val="28"/>
          <w:lang w:val="ky-KG"/>
        </w:rPr>
        <w:t xml:space="preserve">тастыктамасын </w:t>
      </w:r>
      <w:r w:rsidRPr="00B33270">
        <w:rPr>
          <w:sz w:val="28"/>
          <w:szCs w:val="28"/>
          <w:lang w:val="ky-KG"/>
        </w:rPr>
        <w:t xml:space="preserve">түзөт. </w:t>
      </w:r>
    </w:p>
    <w:p w:rsidR="002713F1" w:rsidRPr="00B33270" w:rsidRDefault="002713F1" w:rsidP="00B33270">
      <w:pPr>
        <w:pStyle w:val="13"/>
        <w:shd w:val="clear" w:color="auto" w:fill="auto"/>
        <w:tabs>
          <w:tab w:val="left" w:pos="709"/>
        </w:tabs>
        <w:spacing w:before="0" w:after="0" w:line="240" w:lineRule="auto"/>
        <w:ind w:right="40" w:firstLine="0"/>
        <w:rPr>
          <w:sz w:val="28"/>
          <w:szCs w:val="28"/>
        </w:rPr>
      </w:pPr>
      <w:r w:rsidRPr="00B33270">
        <w:rPr>
          <w:sz w:val="28"/>
          <w:szCs w:val="28"/>
          <w:lang w:val="ky-KG"/>
        </w:rPr>
        <w:tab/>
      </w:r>
      <w:r w:rsidRPr="00B33270">
        <w:rPr>
          <w:sz w:val="28"/>
          <w:szCs w:val="28"/>
        </w:rPr>
        <w:t>60</w:t>
      </w:r>
      <w:r w:rsidRPr="00B33270">
        <w:rPr>
          <w:sz w:val="28"/>
          <w:szCs w:val="28"/>
          <w:lang w:val="ky-KG"/>
        </w:rPr>
        <w:t>. Ж</w:t>
      </w:r>
      <w:r w:rsidRPr="00B33270">
        <w:rPr>
          <w:sz w:val="28"/>
          <w:szCs w:val="28"/>
        </w:rPr>
        <w:t>абдууну жана (же) жабууну</w:t>
      </w:r>
      <w:r w:rsidRPr="00B33270">
        <w:rPr>
          <w:sz w:val="28"/>
          <w:szCs w:val="28"/>
          <w:lang w:val="ky-KG"/>
        </w:rPr>
        <w:t xml:space="preserve"> тастыктоодо </w:t>
      </w:r>
      <w:r w:rsidR="009B7951" w:rsidRPr="00B33270">
        <w:rPr>
          <w:sz w:val="28"/>
          <w:szCs w:val="28"/>
          <w:lang w:val="ky-KG"/>
        </w:rPr>
        <w:t xml:space="preserve">тастыктамалоочу </w:t>
      </w:r>
      <w:r w:rsidRPr="00B33270">
        <w:rPr>
          <w:sz w:val="28"/>
          <w:szCs w:val="28"/>
          <w:lang w:val="ky-KG"/>
        </w:rPr>
        <w:t>орган</w:t>
      </w:r>
      <w:r w:rsidRPr="00B33270">
        <w:rPr>
          <w:sz w:val="28"/>
          <w:szCs w:val="28"/>
        </w:rPr>
        <w:t>:</w:t>
      </w:r>
    </w:p>
    <w:p w:rsidR="002713F1" w:rsidRPr="00B33270" w:rsidRDefault="002713F1" w:rsidP="00B33270">
      <w:pPr>
        <w:pStyle w:val="13"/>
        <w:shd w:val="clear" w:color="auto" w:fill="auto"/>
        <w:tabs>
          <w:tab w:val="left" w:pos="1071"/>
        </w:tabs>
        <w:spacing w:before="0" w:after="0" w:line="240" w:lineRule="auto"/>
        <w:ind w:left="40" w:right="40" w:firstLine="700"/>
        <w:rPr>
          <w:sz w:val="28"/>
          <w:szCs w:val="28"/>
        </w:rPr>
      </w:pPr>
      <w:r w:rsidRPr="00B33270">
        <w:rPr>
          <w:sz w:val="28"/>
          <w:szCs w:val="28"/>
        </w:rPr>
        <w:t>а)</w:t>
      </w:r>
      <w:r w:rsidRPr="00B33270">
        <w:rPr>
          <w:sz w:val="28"/>
          <w:szCs w:val="28"/>
          <w:lang w:val="ky-KG"/>
        </w:rPr>
        <w:t xml:space="preserve"> арыз берүүчү берген табыштаманы жана техникалык документацияны анализдейт жана тастыктоо жүргүзүү (тастыктоонун шарттарын көрсөтүү менен) же андан баш тартуу (себептерин көрсөтүү менен) тууралуу чечим жөнүндө арыз берүүчүгө маалымдайт</w:t>
      </w:r>
      <w:r w:rsidRPr="00B33270">
        <w:rPr>
          <w:sz w:val="28"/>
          <w:szCs w:val="28"/>
        </w:rPr>
        <w:t>;</w:t>
      </w:r>
    </w:p>
    <w:p w:rsidR="002713F1" w:rsidRPr="00B33270" w:rsidRDefault="002713F1" w:rsidP="00B33270">
      <w:pPr>
        <w:pStyle w:val="13"/>
        <w:shd w:val="clear" w:color="auto" w:fill="auto"/>
        <w:tabs>
          <w:tab w:val="left" w:pos="1071"/>
        </w:tabs>
        <w:spacing w:before="0" w:after="0" w:line="240" w:lineRule="auto"/>
        <w:ind w:left="40" w:right="40" w:firstLine="700"/>
        <w:rPr>
          <w:sz w:val="28"/>
          <w:szCs w:val="28"/>
        </w:rPr>
      </w:pPr>
      <w:r w:rsidRPr="00B33270">
        <w:rPr>
          <w:sz w:val="28"/>
          <w:szCs w:val="28"/>
        </w:rPr>
        <w:t>б)</w:t>
      </w:r>
      <w:r w:rsidRPr="00B33270">
        <w:rPr>
          <w:sz w:val="28"/>
          <w:szCs w:val="28"/>
          <w:lang w:val="ky-KG"/>
        </w:rPr>
        <w:t xml:space="preserve"> сыноо өткөрүү үчүн арыз берүүчүдөн </w:t>
      </w:r>
      <w:r w:rsidRPr="00B33270">
        <w:rPr>
          <w:sz w:val="28"/>
          <w:szCs w:val="28"/>
        </w:rPr>
        <w:t>жабдуунун жана (же) жабуу</w:t>
      </w:r>
      <w:r w:rsidRPr="00B33270">
        <w:rPr>
          <w:sz w:val="28"/>
          <w:szCs w:val="28"/>
          <w:lang w:val="ky-KG"/>
        </w:rPr>
        <w:t>сунун үлгүлөрүн алат жана идентификациялайт</w:t>
      </w:r>
      <w:r w:rsidRPr="00B33270">
        <w:rPr>
          <w:sz w:val="28"/>
          <w:szCs w:val="28"/>
        </w:rPr>
        <w:t>;</w:t>
      </w:r>
    </w:p>
    <w:p w:rsidR="002713F1" w:rsidRPr="00B33270" w:rsidRDefault="002713F1" w:rsidP="00B33270">
      <w:pPr>
        <w:pStyle w:val="13"/>
        <w:shd w:val="clear" w:color="auto" w:fill="auto"/>
        <w:tabs>
          <w:tab w:val="left" w:pos="1071"/>
        </w:tabs>
        <w:spacing w:before="0" w:after="0" w:line="240" w:lineRule="auto"/>
        <w:ind w:left="40" w:right="40" w:firstLine="700"/>
        <w:rPr>
          <w:sz w:val="28"/>
          <w:szCs w:val="28"/>
        </w:rPr>
      </w:pPr>
      <w:r w:rsidRPr="00B33270">
        <w:rPr>
          <w:sz w:val="28"/>
          <w:szCs w:val="28"/>
        </w:rPr>
        <w:t>в)</w:t>
      </w:r>
      <w:r w:rsidRPr="00B33270">
        <w:rPr>
          <w:sz w:val="28"/>
          <w:szCs w:val="28"/>
          <w:lang w:val="ky-KG"/>
        </w:rPr>
        <w:t xml:space="preserve"> </w:t>
      </w:r>
      <w:r w:rsidRPr="00B33270">
        <w:rPr>
          <w:sz w:val="28"/>
          <w:szCs w:val="28"/>
        </w:rPr>
        <w:t>жабдууну</w:t>
      </w:r>
      <w:r w:rsidRPr="00B33270">
        <w:rPr>
          <w:sz w:val="28"/>
          <w:szCs w:val="28"/>
          <w:lang w:val="ky-KG"/>
        </w:rPr>
        <w:t>н</w:t>
      </w:r>
      <w:r w:rsidRPr="00B33270">
        <w:rPr>
          <w:sz w:val="28"/>
          <w:szCs w:val="28"/>
        </w:rPr>
        <w:t xml:space="preserve"> жана (же) жабууну</w:t>
      </w:r>
      <w:r w:rsidRPr="00B33270">
        <w:rPr>
          <w:sz w:val="28"/>
          <w:szCs w:val="28"/>
          <w:lang w:val="ky-KG"/>
        </w:rPr>
        <w:t xml:space="preserve">н </w:t>
      </w:r>
      <w:r w:rsidRPr="00B33270">
        <w:rPr>
          <w:sz w:val="28"/>
          <w:szCs w:val="28"/>
        </w:rPr>
        <w:t xml:space="preserve">(1с, 2с </w:t>
      </w:r>
      <w:r w:rsidRPr="00B33270">
        <w:rPr>
          <w:sz w:val="28"/>
          <w:szCs w:val="28"/>
          <w:lang w:val="ky-KG"/>
        </w:rPr>
        <w:t>жана</w:t>
      </w:r>
      <w:r w:rsidRPr="00B33270">
        <w:rPr>
          <w:sz w:val="28"/>
          <w:szCs w:val="28"/>
        </w:rPr>
        <w:t xml:space="preserve"> Зс</w:t>
      </w:r>
      <w:r w:rsidRPr="00B33270">
        <w:rPr>
          <w:sz w:val="28"/>
          <w:szCs w:val="28"/>
          <w:lang w:val="ky-KG"/>
        </w:rPr>
        <w:t xml:space="preserve"> схемалары</w:t>
      </w:r>
      <w:r w:rsidRPr="00B33270">
        <w:rPr>
          <w:sz w:val="28"/>
          <w:szCs w:val="28"/>
        </w:rPr>
        <w:t xml:space="preserve">) </w:t>
      </w:r>
      <w:r w:rsidRPr="00B33270">
        <w:rPr>
          <w:sz w:val="28"/>
          <w:szCs w:val="28"/>
          <w:lang w:val="ky-KG"/>
        </w:rPr>
        <w:t xml:space="preserve">үлгүлөрүн же </w:t>
      </w:r>
      <w:r w:rsidRPr="00B33270">
        <w:rPr>
          <w:sz w:val="28"/>
          <w:szCs w:val="28"/>
        </w:rPr>
        <w:t>жабдууну</w:t>
      </w:r>
      <w:r w:rsidRPr="00B33270">
        <w:rPr>
          <w:sz w:val="28"/>
          <w:szCs w:val="28"/>
          <w:lang w:val="ky-KG"/>
        </w:rPr>
        <w:t xml:space="preserve">н </w:t>
      </w:r>
      <w:r w:rsidRPr="00B33270">
        <w:rPr>
          <w:sz w:val="28"/>
          <w:szCs w:val="28"/>
        </w:rPr>
        <w:t>жана (же) жабууну</w:t>
      </w:r>
      <w:r w:rsidRPr="00B33270">
        <w:rPr>
          <w:sz w:val="28"/>
          <w:szCs w:val="28"/>
          <w:lang w:val="ky-KG"/>
        </w:rPr>
        <w:t xml:space="preserve">н өзүнчө буюмун </w:t>
      </w:r>
      <w:r w:rsidRPr="00B33270">
        <w:rPr>
          <w:sz w:val="28"/>
          <w:szCs w:val="28"/>
        </w:rPr>
        <w:t>(4с</w:t>
      </w:r>
      <w:r w:rsidRPr="00B33270">
        <w:rPr>
          <w:sz w:val="28"/>
          <w:szCs w:val="28"/>
          <w:lang w:val="ky-KG"/>
        </w:rPr>
        <w:t xml:space="preserve"> схемасы</w:t>
      </w:r>
      <w:r w:rsidRPr="00B33270">
        <w:rPr>
          <w:sz w:val="28"/>
          <w:szCs w:val="28"/>
        </w:rPr>
        <w:t>)</w:t>
      </w:r>
      <w:r w:rsidRPr="00B33270">
        <w:rPr>
          <w:sz w:val="28"/>
          <w:szCs w:val="28"/>
          <w:lang w:val="ky-KG"/>
        </w:rPr>
        <w:t xml:space="preserve"> сыноо лабораториясында (борбордо) сыноодон өткөрүүнү </w:t>
      </w:r>
      <w:r w:rsidRPr="00B33270">
        <w:rPr>
          <w:sz w:val="28"/>
          <w:szCs w:val="28"/>
          <w:lang w:val="ky-KG"/>
        </w:rPr>
        <w:lastRenderedPageBreak/>
        <w:t>камсыз кылат</w:t>
      </w:r>
      <w:r w:rsidRPr="00B33270">
        <w:rPr>
          <w:sz w:val="28"/>
          <w:szCs w:val="28"/>
        </w:rPr>
        <w:t>;</w:t>
      </w:r>
    </w:p>
    <w:p w:rsidR="002713F1" w:rsidRPr="00B33270" w:rsidRDefault="002713F1" w:rsidP="00B33270">
      <w:pPr>
        <w:pStyle w:val="13"/>
        <w:shd w:val="clear" w:color="auto" w:fill="auto"/>
        <w:tabs>
          <w:tab w:val="left" w:pos="1071"/>
        </w:tabs>
        <w:spacing w:before="0" w:after="0" w:line="240" w:lineRule="auto"/>
        <w:ind w:left="40" w:right="40" w:firstLine="700"/>
        <w:rPr>
          <w:sz w:val="28"/>
          <w:szCs w:val="28"/>
        </w:rPr>
      </w:pPr>
      <w:r w:rsidRPr="00B33270">
        <w:rPr>
          <w:sz w:val="28"/>
          <w:szCs w:val="28"/>
        </w:rPr>
        <w:t>г)</w:t>
      </w:r>
      <w:r w:rsidRPr="00B33270">
        <w:rPr>
          <w:sz w:val="28"/>
          <w:szCs w:val="28"/>
          <w:lang w:val="ky-KG"/>
        </w:rPr>
        <w:t xml:space="preserve"> даярдоочунун өндүрүш абалына анализ жүргүзөт, анын натыйжасы тийиштүү акты менен </w:t>
      </w:r>
      <w:r w:rsidRPr="00B33270">
        <w:rPr>
          <w:sz w:val="28"/>
          <w:szCs w:val="28"/>
        </w:rPr>
        <w:t>(1с</w:t>
      </w:r>
      <w:r w:rsidRPr="00B33270">
        <w:rPr>
          <w:sz w:val="28"/>
          <w:szCs w:val="28"/>
          <w:lang w:val="ky-KG"/>
        </w:rPr>
        <w:t xml:space="preserve"> схемасы) жол-жоболоштурулат;</w:t>
      </w:r>
    </w:p>
    <w:p w:rsidR="002713F1" w:rsidRPr="00B33270" w:rsidRDefault="002713F1" w:rsidP="00B33270">
      <w:pPr>
        <w:pStyle w:val="13"/>
        <w:shd w:val="clear" w:color="auto" w:fill="auto"/>
        <w:tabs>
          <w:tab w:val="left" w:pos="1071"/>
        </w:tabs>
        <w:spacing w:before="0" w:after="0" w:line="240" w:lineRule="auto"/>
        <w:ind w:left="40" w:right="40" w:firstLine="700"/>
        <w:rPr>
          <w:sz w:val="28"/>
          <w:szCs w:val="28"/>
        </w:rPr>
      </w:pPr>
      <w:r w:rsidRPr="00B33270">
        <w:rPr>
          <w:sz w:val="28"/>
          <w:szCs w:val="28"/>
        </w:rPr>
        <w:t>д)</w:t>
      </w:r>
      <w:r w:rsidRPr="00B33270">
        <w:rPr>
          <w:sz w:val="28"/>
          <w:szCs w:val="28"/>
          <w:lang w:val="ky-KG"/>
        </w:rPr>
        <w:t xml:space="preserve"> </w:t>
      </w:r>
      <w:r w:rsidRPr="00B33270">
        <w:rPr>
          <w:sz w:val="28"/>
          <w:szCs w:val="28"/>
        </w:rPr>
        <w:t>жабдууну</w:t>
      </w:r>
      <w:r w:rsidRPr="00B33270">
        <w:rPr>
          <w:sz w:val="28"/>
          <w:szCs w:val="28"/>
          <w:lang w:val="ky-KG"/>
        </w:rPr>
        <w:t xml:space="preserve">н </w:t>
      </w:r>
      <w:r w:rsidRPr="00B33270">
        <w:rPr>
          <w:sz w:val="28"/>
          <w:szCs w:val="28"/>
        </w:rPr>
        <w:t>жана (же) жабууну</w:t>
      </w:r>
      <w:r w:rsidRPr="00B33270">
        <w:rPr>
          <w:sz w:val="28"/>
          <w:szCs w:val="28"/>
          <w:lang w:val="ky-KG"/>
        </w:rPr>
        <w:t xml:space="preserve">н үлгүлөрүнүн сыноосунун, даярдоочунун өндүрүш абалынын </w:t>
      </w:r>
      <w:r w:rsidRPr="00B33270">
        <w:rPr>
          <w:sz w:val="28"/>
          <w:szCs w:val="28"/>
        </w:rPr>
        <w:t>(1с</w:t>
      </w:r>
      <w:r w:rsidRPr="00B33270">
        <w:rPr>
          <w:sz w:val="28"/>
          <w:szCs w:val="28"/>
          <w:lang w:val="ky-KG"/>
        </w:rPr>
        <w:t xml:space="preserve"> схемасы) жана арыз берүүчү тапшырган техникалык документациянын анализи оң натыйжага ээ болгондо</w:t>
      </w:r>
      <w:r w:rsidRPr="00B33270">
        <w:rPr>
          <w:sz w:val="28"/>
          <w:szCs w:val="28"/>
        </w:rPr>
        <w:t xml:space="preserve">, </w:t>
      </w:r>
      <w:r w:rsidRPr="00B33270">
        <w:rPr>
          <w:sz w:val="28"/>
          <w:szCs w:val="28"/>
          <w:lang w:val="ky-KG"/>
        </w:rPr>
        <w:t>Евразия экономикалык комиссиянын Коллегиясынын 2012-жылдын 25-декабрындагы № 293 чечими менен бекитилген би</w:t>
      </w:r>
      <w:r w:rsidR="009B7951" w:rsidRPr="00B33270">
        <w:rPr>
          <w:sz w:val="28"/>
          <w:szCs w:val="28"/>
          <w:lang w:val="ky-KG"/>
        </w:rPr>
        <w:t>рдиктүү форма боюнча шайкештик тастыктамасын</w:t>
      </w:r>
      <w:r w:rsidRPr="00B33270">
        <w:rPr>
          <w:sz w:val="28"/>
          <w:szCs w:val="28"/>
          <w:lang w:val="ky-KG"/>
        </w:rPr>
        <w:t xml:space="preserve"> жол-жоболоштурат, аны арыз берүүчүгө тапшырат:</w:t>
      </w:r>
    </w:p>
    <w:p w:rsidR="002713F1" w:rsidRPr="00B33270" w:rsidRDefault="002713F1" w:rsidP="00B33270">
      <w:pPr>
        <w:pStyle w:val="13"/>
        <w:shd w:val="clear" w:color="auto" w:fill="auto"/>
        <w:tabs>
          <w:tab w:val="left" w:pos="1071"/>
        </w:tabs>
        <w:spacing w:before="0" w:after="0" w:line="240" w:lineRule="auto"/>
        <w:ind w:left="40" w:right="40" w:firstLine="700"/>
        <w:rPr>
          <w:sz w:val="28"/>
          <w:szCs w:val="28"/>
        </w:rPr>
      </w:pPr>
      <w:r w:rsidRPr="00B33270">
        <w:rPr>
          <w:sz w:val="28"/>
          <w:szCs w:val="28"/>
        </w:rPr>
        <w:t>е)</w:t>
      </w:r>
      <w:r w:rsidRPr="00B33270">
        <w:rPr>
          <w:sz w:val="28"/>
          <w:szCs w:val="28"/>
          <w:lang w:val="ky-KG"/>
        </w:rPr>
        <w:t xml:space="preserve"> </w:t>
      </w:r>
      <w:r w:rsidR="009B7951" w:rsidRPr="00B33270">
        <w:rPr>
          <w:sz w:val="28"/>
          <w:szCs w:val="28"/>
          <w:lang w:val="ky-KG"/>
        </w:rPr>
        <w:t xml:space="preserve">тастыктамаланган </w:t>
      </w:r>
      <w:r w:rsidRPr="00B33270">
        <w:rPr>
          <w:sz w:val="28"/>
          <w:szCs w:val="28"/>
          <w:lang w:val="ky-KG"/>
        </w:rPr>
        <w:t xml:space="preserve">жабдууга жана (же) жабууга шайкештик </w:t>
      </w:r>
      <w:r w:rsidR="00126610" w:rsidRPr="00B33270">
        <w:rPr>
          <w:sz w:val="28"/>
          <w:szCs w:val="28"/>
          <w:lang w:val="ky-KG"/>
        </w:rPr>
        <w:t xml:space="preserve">тастыктамасынын </w:t>
      </w:r>
      <w:r w:rsidRPr="00B33270">
        <w:rPr>
          <w:sz w:val="28"/>
          <w:szCs w:val="28"/>
          <w:lang w:val="ky-KG"/>
        </w:rPr>
        <w:t xml:space="preserve">күчкө ээ мөөнөтүнүн ичинде жабдуунун жана жабдуунун үлгүлөрүн сыноо лабораториясында (борбордо) сыноо </w:t>
      </w:r>
      <w:r w:rsidRPr="00B33270">
        <w:rPr>
          <w:sz w:val="28"/>
          <w:szCs w:val="28"/>
        </w:rPr>
        <w:t xml:space="preserve">жана (же) </w:t>
      </w:r>
      <w:r w:rsidRPr="00B33270">
        <w:rPr>
          <w:sz w:val="28"/>
          <w:szCs w:val="28"/>
          <w:lang w:val="ky-KG"/>
        </w:rPr>
        <w:t xml:space="preserve">өндүрүштүн абалына анализ жүргүзүү жолу менен </w:t>
      </w:r>
      <w:r w:rsidRPr="00B33270">
        <w:rPr>
          <w:sz w:val="28"/>
          <w:szCs w:val="28"/>
        </w:rPr>
        <w:t>(1с</w:t>
      </w:r>
      <w:r w:rsidRPr="00B33270">
        <w:rPr>
          <w:sz w:val="28"/>
          <w:szCs w:val="28"/>
          <w:lang w:val="ky-KG"/>
        </w:rPr>
        <w:t xml:space="preserve"> схемасы</w:t>
      </w:r>
      <w:r w:rsidRPr="00B33270">
        <w:rPr>
          <w:sz w:val="28"/>
          <w:szCs w:val="28"/>
        </w:rPr>
        <w:t>)</w:t>
      </w:r>
      <w:r w:rsidRPr="00B33270">
        <w:rPr>
          <w:sz w:val="28"/>
          <w:szCs w:val="28"/>
          <w:lang w:val="ky-KG"/>
        </w:rPr>
        <w:t xml:space="preserve"> инспекциялык контроль жүргүзөт. </w:t>
      </w:r>
    </w:p>
    <w:p w:rsidR="002713F1" w:rsidRPr="00B33270" w:rsidRDefault="002713F1" w:rsidP="00B33270">
      <w:pPr>
        <w:pStyle w:val="13"/>
        <w:shd w:val="clear" w:color="auto" w:fill="auto"/>
        <w:tabs>
          <w:tab w:val="left" w:pos="1071"/>
        </w:tabs>
        <w:spacing w:before="0" w:after="0" w:line="240" w:lineRule="auto"/>
        <w:ind w:left="40" w:right="40" w:firstLine="700"/>
        <w:rPr>
          <w:sz w:val="28"/>
          <w:szCs w:val="28"/>
          <w:lang w:val="ky-KG"/>
        </w:rPr>
      </w:pPr>
      <w:r w:rsidRPr="00B33270">
        <w:rPr>
          <w:sz w:val="28"/>
          <w:szCs w:val="28"/>
          <w:lang w:val="ky-KG"/>
        </w:rPr>
        <w:t xml:space="preserve">ж) шайкештик </w:t>
      </w:r>
      <w:r w:rsidR="00126610" w:rsidRPr="00B33270">
        <w:rPr>
          <w:sz w:val="28"/>
          <w:szCs w:val="28"/>
          <w:lang w:val="ky-KG"/>
        </w:rPr>
        <w:t xml:space="preserve">тастыктамасынын </w:t>
      </w:r>
      <w:r w:rsidRPr="00B33270">
        <w:rPr>
          <w:sz w:val="28"/>
          <w:szCs w:val="28"/>
          <w:lang w:val="ky-KG"/>
        </w:rPr>
        <w:t xml:space="preserve">күчкө ээ мөөнөтүнүн ичинде жабдуунун жана (же) жабуунун үлгүлөрүн сыноо лабораториясында (борбордо) сыноо жана менеджмент </w:t>
      </w:r>
      <w:r w:rsidR="00126610" w:rsidRPr="00B33270">
        <w:rPr>
          <w:sz w:val="28"/>
          <w:szCs w:val="28"/>
          <w:lang w:val="ky-KG"/>
        </w:rPr>
        <w:t xml:space="preserve">тутумун тастыктамалоо </w:t>
      </w:r>
      <w:r w:rsidRPr="00B33270">
        <w:rPr>
          <w:sz w:val="28"/>
          <w:szCs w:val="28"/>
          <w:lang w:val="ky-KG"/>
        </w:rPr>
        <w:t xml:space="preserve">боюнча орган тарабынан </w:t>
      </w:r>
      <w:r w:rsidR="00126610" w:rsidRPr="00B33270">
        <w:rPr>
          <w:sz w:val="28"/>
          <w:szCs w:val="28"/>
          <w:lang w:val="ky-KG"/>
        </w:rPr>
        <w:t xml:space="preserve">тастыктамаланган </w:t>
      </w:r>
      <w:r w:rsidRPr="00B33270">
        <w:rPr>
          <w:sz w:val="28"/>
          <w:szCs w:val="28"/>
          <w:lang w:val="ky-KG"/>
        </w:rPr>
        <w:t xml:space="preserve">менеджемент </w:t>
      </w:r>
      <w:r w:rsidR="00126610" w:rsidRPr="00B33270">
        <w:rPr>
          <w:sz w:val="28"/>
          <w:szCs w:val="28"/>
          <w:lang w:val="ky-KG"/>
        </w:rPr>
        <w:t xml:space="preserve">тутумун </w:t>
      </w:r>
      <w:r w:rsidRPr="00B33270">
        <w:rPr>
          <w:sz w:val="28"/>
          <w:szCs w:val="28"/>
          <w:lang w:val="ky-KG"/>
        </w:rPr>
        <w:t xml:space="preserve">(2с схемасы) инспекциялык контролдун натыйжаларын анализдөө жолу менен </w:t>
      </w:r>
      <w:r w:rsidR="00126610" w:rsidRPr="00B33270">
        <w:rPr>
          <w:sz w:val="28"/>
          <w:szCs w:val="28"/>
          <w:lang w:val="ky-KG"/>
        </w:rPr>
        <w:t xml:space="preserve">тастыктамаланган </w:t>
      </w:r>
      <w:r w:rsidRPr="00B33270">
        <w:rPr>
          <w:sz w:val="28"/>
          <w:szCs w:val="28"/>
          <w:lang w:val="ky-KG"/>
        </w:rPr>
        <w:t>жабдууга жана (же) жабууга инспекциялык контроль жүргүзөт;</w:t>
      </w:r>
    </w:p>
    <w:p w:rsidR="002713F1" w:rsidRPr="00B33270" w:rsidRDefault="002713F1" w:rsidP="00B33270">
      <w:pPr>
        <w:pStyle w:val="13"/>
        <w:shd w:val="clear" w:color="auto" w:fill="auto"/>
        <w:tabs>
          <w:tab w:val="left" w:pos="1136"/>
        </w:tabs>
        <w:spacing w:before="0" w:after="0" w:line="240" w:lineRule="auto"/>
        <w:ind w:left="40" w:firstLine="700"/>
        <w:rPr>
          <w:sz w:val="28"/>
          <w:szCs w:val="28"/>
        </w:rPr>
      </w:pPr>
      <w:r w:rsidRPr="00B33270">
        <w:rPr>
          <w:sz w:val="28"/>
          <w:szCs w:val="28"/>
        </w:rPr>
        <w:t>з)</w:t>
      </w:r>
      <w:r w:rsidRPr="00B33270">
        <w:rPr>
          <w:sz w:val="28"/>
          <w:szCs w:val="28"/>
          <w:lang w:val="ky-KG"/>
        </w:rPr>
        <w:t xml:space="preserve"> инспекциялык контролдун натыйжалары боюнча:</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 xml:space="preserve">шайкештик </w:t>
      </w:r>
      <w:r w:rsidR="00C747D0" w:rsidRPr="00B33270">
        <w:rPr>
          <w:sz w:val="28"/>
          <w:szCs w:val="28"/>
          <w:lang w:val="ky-KG"/>
        </w:rPr>
        <w:t>тастыктамасынын</w:t>
      </w:r>
      <w:r w:rsidRPr="00B33270">
        <w:rPr>
          <w:sz w:val="28"/>
          <w:szCs w:val="28"/>
          <w:lang w:val="ky-KG"/>
        </w:rPr>
        <w:t xml:space="preserve"> аракетин ырастайт, аны </w:t>
      </w:r>
      <w:r w:rsidRPr="00B33270">
        <w:rPr>
          <w:sz w:val="28"/>
          <w:szCs w:val="28"/>
        </w:rPr>
        <w:t>инспек</w:t>
      </w:r>
      <w:r w:rsidRPr="00B33270">
        <w:rPr>
          <w:sz w:val="28"/>
          <w:szCs w:val="28"/>
          <w:lang w:val="ky-KG"/>
        </w:rPr>
        <w:t>ц</w:t>
      </w:r>
      <w:r w:rsidRPr="00B33270">
        <w:rPr>
          <w:sz w:val="28"/>
          <w:szCs w:val="28"/>
        </w:rPr>
        <w:t>иялык контролдун актысында к</w:t>
      </w:r>
      <w:r w:rsidRPr="00B33270">
        <w:rPr>
          <w:sz w:val="28"/>
          <w:szCs w:val="28"/>
          <w:lang w:val="ky-KG"/>
        </w:rPr>
        <w:t>өрсөтөт;</w:t>
      </w:r>
    </w:p>
    <w:p w:rsidR="002713F1" w:rsidRPr="00B33270" w:rsidRDefault="002713F1" w:rsidP="00B33270">
      <w:pPr>
        <w:pStyle w:val="13"/>
        <w:shd w:val="clear" w:color="auto" w:fill="auto"/>
        <w:spacing w:before="0" w:after="0" w:line="240" w:lineRule="auto"/>
        <w:ind w:left="40" w:right="40" w:firstLine="669"/>
        <w:rPr>
          <w:sz w:val="28"/>
          <w:szCs w:val="28"/>
          <w:lang w:val="ky-KG"/>
        </w:rPr>
      </w:pPr>
      <w:r w:rsidRPr="00B33270">
        <w:rPr>
          <w:sz w:val="28"/>
          <w:szCs w:val="28"/>
          <w:lang w:val="ky-KG"/>
        </w:rPr>
        <w:t xml:space="preserve">инспекциялык контролдун терс натыйжалары болгондо шайкештик </w:t>
      </w:r>
      <w:r w:rsidR="00C747D0" w:rsidRPr="00B33270">
        <w:rPr>
          <w:sz w:val="28"/>
          <w:szCs w:val="28"/>
          <w:lang w:val="ky-KG"/>
        </w:rPr>
        <w:t xml:space="preserve">тастыктамасынын </w:t>
      </w:r>
      <w:r w:rsidRPr="00B33270">
        <w:rPr>
          <w:sz w:val="28"/>
          <w:szCs w:val="28"/>
          <w:lang w:val="ky-KG"/>
        </w:rPr>
        <w:t>күчүн токтото туруу же жокко чыгаруу тууралуу чечим чыгарат.</w:t>
      </w:r>
    </w:p>
    <w:p w:rsidR="002713F1" w:rsidRPr="00B33270" w:rsidRDefault="002713F1" w:rsidP="00B33270">
      <w:pPr>
        <w:pStyle w:val="13"/>
        <w:shd w:val="clear" w:color="auto" w:fill="auto"/>
        <w:spacing w:before="0" w:after="0" w:line="240" w:lineRule="auto"/>
        <w:ind w:left="40" w:right="40" w:firstLine="668"/>
        <w:rPr>
          <w:sz w:val="28"/>
          <w:szCs w:val="28"/>
          <w:lang w:val="ky-KG"/>
        </w:rPr>
      </w:pPr>
      <w:r w:rsidRPr="00B33270">
        <w:rPr>
          <w:sz w:val="28"/>
          <w:szCs w:val="28"/>
          <w:lang w:val="ky-KG"/>
        </w:rPr>
        <w:t>Инспекциялык контролдун натыйжасы жөнүндө чечимди арыз берүүчүгө жеткирет;</w:t>
      </w:r>
    </w:p>
    <w:p w:rsidR="002713F1" w:rsidRPr="00B33270" w:rsidRDefault="002713F1" w:rsidP="00B33270">
      <w:pPr>
        <w:pStyle w:val="13"/>
        <w:shd w:val="clear" w:color="auto" w:fill="auto"/>
        <w:spacing w:before="0" w:after="0" w:line="240" w:lineRule="auto"/>
        <w:ind w:left="40" w:right="40" w:firstLine="668"/>
        <w:rPr>
          <w:sz w:val="28"/>
          <w:szCs w:val="28"/>
          <w:lang w:val="ky-KG"/>
        </w:rPr>
      </w:pPr>
      <w:r w:rsidRPr="00B33270">
        <w:rPr>
          <w:sz w:val="28"/>
          <w:szCs w:val="28"/>
          <w:lang w:val="ky-KG"/>
        </w:rPr>
        <w:t xml:space="preserve">и) Евразия экономикалык бирлигинин шайкештикти баалоо тууралуу берилген же кабыл алынган документтеринин Бирдиктүү реестрине шайкештик </w:t>
      </w:r>
      <w:r w:rsidR="00C747D0" w:rsidRPr="00B33270">
        <w:rPr>
          <w:sz w:val="28"/>
          <w:szCs w:val="28"/>
          <w:lang w:val="ky-KG"/>
        </w:rPr>
        <w:t xml:space="preserve">тастыктамасы </w:t>
      </w:r>
      <w:r w:rsidRPr="00B33270">
        <w:rPr>
          <w:sz w:val="28"/>
          <w:szCs w:val="28"/>
          <w:lang w:val="ky-KG"/>
        </w:rPr>
        <w:t xml:space="preserve">жөнүндө маалыматты киргизет. </w:t>
      </w:r>
    </w:p>
    <w:p w:rsidR="002713F1" w:rsidRPr="00B33270" w:rsidRDefault="002713F1" w:rsidP="00B33270">
      <w:pPr>
        <w:pStyle w:val="13"/>
        <w:shd w:val="clear" w:color="auto" w:fill="auto"/>
        <w:spacing w:before="0" w:after="0" w:line="240" w:lineRule="auto"/>
        <w:ind w:left="40" w:right="40" w:hanging="40"/>
        <w:rPr>
          <w:sz w:val="28"/>
          <w:szCs w:val="28"/>
          <w:lang w:val="ky-KG"/>
        </w:rPr>
      </w:pPr>
      <w:r w:rsidRPr="00B33270">
        <w:rPr>
          <w:sz w:val="28"/>
          <w:szCs w:val="28"/>
          <w:lang w:val="ky-KG"/>
        </w:rPr>
        <w:tab/>
      </w:r>
      <w:r w:rsidRPr="00B33270">
        <w:rPr>
          <w:sz w:val="28"/>
          <w:szCs w:val="28"/>
          <w:lang w:val="ky-KG"/>
        </w:rPr>
        <w:tab/>
        <w:t xml:space="preserve">61. Менеджмент </w:t>
      </w:r>
      <w:r w:rsidR="00C747D0" w:rsidRPr="00B33270">
        <w:rPr>
          <w:sz w:val="28"/>
          <w:szCs w:val="28"/>
          <w:lang w:val="ky-KG"/>
        </w:rPr>
        <w:t xml:space="preserve">тутумун </w:t>
      </w:r>
      <w:r w:rsidRPr="00B33270">
        <w:rPr>
          <w:sz w:val="28"/>
          <w:szCs w:val="28"/>
          <w:lang w:val="ky-KG"/>
        </w:rPr>
        <w:t xml:space="preserve">караган схемалар боюнча менеджмент </w:t>
      </w:r>
      <w:r w:rsidR="00C747D0" w:rsidRPr="00B33270">
        <w:rPr>
          <w:sz w:val="28"/>
          <w:szCs w:val="28"/>
          <w:lang w:val="ky-KG"/>
        </w:rPr>
        <w:t xml:space="preserve">тутумун тастыктамалоодо </w:t>
      </w:r>
      <w:r w:rsidRPr="00B33270">
        <w:rPr>
          <w:sz w:val="28"/>
          <w:szCs w:val="28"/>
          <w:lang w:val="ky-KG"/>
        </w:rPr>
        <w:t xml:space="preserve">менеджмент </w:t>
      </w:r>
      <w:r w:rsidR="00C747D0" w:rsidRPr="00B33270">
        <w:rPr>
          <w:sz w:val="28"/>
          <w:szCs w:val="28"/>
          <w:lang w:val="ky-KG"/>
        </w:rPr>
        <w:t xml:space="preserve">тутумун тастыктамалоо </w:t>
      </w:r>
      <w:r w:rsidRPr="00B33270">
        <w:rPr>
          <w:sz w:val="28"/>
          <w:szCs w:val="28"/>
          <w:lang w:val="ky-KG"/>
        </w:rPr>
        <w:t xml:space="preserve">жумуштарын мүчө мамлекеттер аймагында катталган ошол мүчө мамлекеттин мыйзамдарына ылайык аккредиттелген орган жүзөгө ашырат. </w:t>
      </w:r>
    </w:p>
    <w:p w:rsidR="002713F1" w:rsidRPr="00B33270" w:rsidRDefault="002713F1" w:rsidP="00B33270">
      <w:pPr>
        <w:pStyle w:val="13"/>
        <w:shd w:val="clear" w:color="auto" w:fill="auto"/>
        <w:spacing w:before="0" w:after="0" w:line="240" w:lineRule="auto"/>
        <w:ind w:left="40" w:right="40" w:firstLine="668"/>
        <w:rPr>
          <w:sz w:val="28"/>
          <w:szCs w:val="28"/>
          <w:lang w:val="ky-KG"/>
        </w:rPr>
      </w:pPr>
      <w:r w:rsidRPr="00B33270">
        <w:rPr>
          <w:sz w:val="28"/>
          <w:szCs w:val="28"/>
          <w:lang w:val="ky-KG"/>
        </w:rPr>
        <w:t xml:space="preserve">62. Сериялык чыгарылган жабдуунун жана (же) жабуунун шайкештик </w:t>
      </w:r>
      <w:r w:rsidR="00C747D0" w:rsidRPr="00B33270">
        <w:rPr>
          <w:sz w:val="28"/>
          <w:szCs w:val="28"/>
          <w:lang w:val="ky-KG"/>
        </w:rPr>
        <w:t xml:space="preserve">тастыктамасынын </w:t>
      </w:r>
      <w:r w:rsidRPr="00B33270">
        <w:rPr>
          <w:sz w:val="28"/>
          <w:szCs w:val="28"/>
          <w:lang w:val="ky-KG"/>
        </w:rPr>
        <w:t xml:space="preserve">мөөнөтү 5 жылдан ашпайт, партия болуп чыгарылган жабдуунун жана (же) жабуунун (өзүнчө буюмдарды) шайкештик </w:t>
      </w:r>
      <w:r w:rsidR="00C747D0" w:rsidRPr="00B33270">
        <w:rPr>
          <w:sz w:val="28"/>
          <w:szCs w:val="28"/>
          <w:lang w:val="ky-KG"/>
        </w:rPr>
        <w:t xml:space="preserve">тастыктамасынын </w:t>
      </w:r>
      <w:r w:rsidRPr="00B33270">
        <w:rPr>
          <w:sz w:val="28"/>
          <w:szCs w:val="28"/>
          <w:lang w:val="ky-KG"/>
        </w:rPr>
        <w:t>күчүнүн мөөнөтү белгиленбейт.</w:t>
      </w:r>
    </w:p>
    <w:p w:rsidR="002713F1" w:rsidRPr="00B33270" w:rsidRDefault="002713F1" w:rsidP="00B33270">
      <w:pPr>
        <w:pStyle w:val="13"/>
        <w:shd w:val="clear" w:color="auto" w:fill="auto"/>
        <w:tabs>
          <w:tab w:val="left" w:pos="709"/>
        </w:tabs>
        <w:spacing w:before="0" w:after="0" w:line="240" w:lineRule="auto"/>
        <w:ind w:left="40" w:right="40" w:firstLine="0"/>
        <w:rPr>
          <w:sz w:val="28"/>
          <w:szCs w:val="28"/>
          <w:lang w:val="ky-KG"/>
        </w:rPr>
      </w:pPr>
      <w:r w:rsidRPr="00B33270">
        <w:rPr>
          <w:sz w:val="28"/>
          <w:szCs w:val="28"/>
          <w:lang w:val="ky-KG"/>
        </w:rPr>
        <w:tab/>
        <w:t xml:space="preserve">63. Жабдуу жана (же) жабуу </w:t>
      </w:r>
      <w:r w:rsidR="00C747D0" w:rsidRPr="00B33270">
        <w:rPr>
          <w:sz w:val="28"/>
          <w:szCs w:val="28"/>
          <w:lang w:val="ky-KG"/>
        </w:rPr>
        <w:t xml:space="preserve">тастыктамалоодон </w:t>
      </w:r>
      <w:r w:rsidRPr="00B33270">
        <w:rPr>
          <w:sz w:val="28"/>
          <w:szCs w:val="28"/>
          <w:lang w:val="ky-KG"/>
        </w:rPr>
        <w:t xml:space="preserve">кийин түзүлгөн </w:t>
      </w:r>
      <w:r w:rsidRPr="00B33270">
        <w:rPr>
          <w:sz w:val="28"/>
          <w:szCs w:val="28"/>
          <w:lang w:val="ky-KG"/>
        </w:rPr>
        <w:lastRenderedPageBreak/>
        <w:t xml:space="preserve">ушул техникалык регламенттин 59-пунктунун “е” пунктчасында көрсөтүлгөн документтердин комплекти арыз берүүчүдө жана төмөнкүдөй мөөнөттөрдө </w:t>
      </w:r>
      <w:r w:rsidR="00982D05" w:rsidRPr="00B33270">
        <w:rPr>
          <w:sz w:val="28"/>
          <w:szCs w:val="28"/>
          <w:lang w:val="ky-KG"/>
        </w:rPr>
        <w:t xml:space="preserve">тастыктоо </w:t>
      </w:r>
      <w:r w:rsidRPr="00B33270">
        <w:rPr>
          <w:sz w:val="28"/>
          <w:szCs w:val="28"/>
          <w:lang w:val="ky-KG"/>
        </w:rPr>
        <w:t xml:space="preserve">боюнча органда сакталышы керек: </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 xml:space="preserve">сериялык чыгарылган жабдууга жана (же) жабууга - шайкештик </w:t>
      </w:r>
      <w:r w:rsidR="00982D05" w:rsidRPr="00B33270">
        <w:rPr>
          <w:sz w:val="28"/>
          <w:szCs w:val="28"/>
          <w:lang w:val="ky-KG"/>
        </w:rPr>
        <w:t xml:space="preserve">тастыктамасы </w:t>
      </w:r>
      <w:r w:rsidRPr="00B33270">
        <w:rPr>
          <w:sz w:val="28"/>
          <w:szCs w:val="28"/>
          <w:lang w:val="ky-KG"/>
        </w:rPr>
        <w:t>токтотулган күндөн тартып 10 жылдан кем эмес;</w:t>
      </w:r>
    </w:p>
    <w:p w:rsidR="002713F1" w:rsidRPr="00B33270" w:rsidRDefault="00982D05"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 xml:space="preserve">продукциянын </w:t>
      </w:r>
      <w:r w:rsidR="002713F1" w:rsidRPr="00B33270">
        <w:rPr>
          <w:sz w:val="28"/>
          <w:szCs w:val="28"/>
          <w:lang w:val="ky-KG"/>
        </w:rPr>
        <w:t xml:space="preserve">(өзүнчө буюмдардын) </w:t>
      </w:r>
      <w:r w:rsidRPr="00B33270">
        <w:rPr>
          <w:sz w:val="28"/>
          <w:szCs w:val="28"/>
          <w:lang w:val="ky-KG"/>
        </w:rPr>
        <w:t>партиясына –жабдуу жана (же) жабуу</w:t>
      </w:r>
      <w:r w:rsidR="002713F1" w:rsidRPr="00B33270">
        <w:rPr>
          <w:sz w:val="28"/>
          <w:szCs w:val="28"/>
          <w:lang w:val="ky-KG"/>
        </w:rPr>
        <w:t xml:space="preserve"> </w:t>
      </w:r>
      <w:r w:rsidRPr="00B33270">
        <w:rPr>
          <w:sz w:val="28"/>
          <w:szCs w:val="28"/>
          <w:lang w:val="ky-KG"/>
        </w:rPr>
        <w:t>продукциясынын партиясына</w:t>
      </w:r>
      <w:r w:rsidR="002713F1" w:rsidRPr="00B33270">
        <w:rPr>
          <w:sz w:val="28"/>
          <w:szCs w:val="28"/>
          <w:lang w:val="ky-KG"/>
        </w:rPr>
        <w:t>н акыркы буюму сатылган күндөн тартып 10 күндөн кем эмес.</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Документтердин комплекти мамлекеттик контролдоо (көзөмөл) органдарына алардын талабы боюнча берилет.</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64. Жабдууну жана (же) жабууну шайкештигин декларациялоодо төмөнкүлөр арыз берүүчү болушу мүмкүн:</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а) 1д жана 3д схемалары үчүн – даярдоочу (даярдоочунун ыйгарым укуктуу адамы);</w:t>
      </w:r>
    </w:p>
    <w:p w:rsidR="002713F1" w:rsidRPr="00B33270" w:rsidRDefault="002713F1" w:rsidP="00B33270">
      <w:pPr>
        <w:pStyle w:val="13"/>
        <w:shd w:val="clear" w:color="auto" w:fill="auto"/>
        <w:spacing w:before="0" w:after="0" w:line="240" w:lineRule="auto"/>
        <w:ind w:left="40" w:right="40" w:firstLine="700"/>
        <w:rPr>
          <w:sz w:val="28"/>
          <w:szCs w:val="28"/>
          <w:lang w:val="ky-KG"/>
        </w:rPr>
      </w:pPr>
      <w:r w:rsidRPr="00B33270">
        <w:rPr>
          <w:sz w:val="28"/>
          <w:szCs w:val="28"/>
          <w:lang w:val="ky-KG"/>
        </w:rPr>
        <w:t>б) 2д жана 4д схемалары үчүн – даярдоочу (даярдоочунун ыйгарым укуктуу адамы) же сатуучу.</w:t>
      </w:r>
    </w:p>
    <w:p w:rsidR="002713F1" w:rsidRPr="00B33270" w:rsidRDefault="002713F1" w:rsidP="00B33270">
      <w:pPr>
        <w:pStyle w:val="13"/>
        <w:shd w:val="clear" w:color="auto" w:fill="auto"/>
        <w:tabs>
          <w:tab w:val="left" w:pos="709"/>
        </w:tabs>
        <w:spacing w:before="0" w:after="0" w:line="240" w:lineRule="auto"/>
        <w:ind w:right="40" w:firstLine="0"/>
        <w:rPr>
          <w:sz w:val="28"/>
          <w:szCs w:val="28"/>
          <w:lang w:val="ky-KG"/>
        </w:rPr>
      </w:pPr>
      <w:r w:rsidRPr="00B33270">
        <w:rPr>
          <w:sz w:val="28"/>
          <w:szCs w:val="28"/>
          <w:lang w:val="ky-KG"/>
        </w:rPr>
        <w:tab/>
        <w:t>65. Жабдуунун жана (же) жабуунун шайкештигин декларациялоо схемасы арыз берүүчү тарабынан тандалат.</w:t>
      </w:r>
    </w:p>
    <w:p w:rsidR="002713F1" w:rsidRPr="00B33270" w:rsidRDefault="002713F1" w:rsidP="00B33270">
      <w:pPr>
        <w:pStyle w:val="13"/>
        <w:shd w:val="clear" w:color="auto" w:fill="auto"/>
        <w:tabs>
          <w:tab w:val="left" w:pos="709"/>
        </w:tabs>
        <w:spacing w:before="0" w:after="0" w:line="240" w:lineRule="auto"/>
        <w:ind w:firstLine="0"/>
        <w:rPr>
          <w:sz w:val="28"/>
          <w:szCs w:val="28"/>
          <w:lang w:val="ky-KG"/>
        </w:rPr>
      </w:pPr>
      <w:r w:rsidRPr="00B33270">
        <w:rPr>
          <w:sz w:val="28"/>
          <w:szCs w:val="28"/>
          <w:lang w:val="ky-KG"/>
        </w:rPr>
        <w:tab/>
        <w:t>66. 1д жана 2д схемалары боюнча жабдуунун жана (же) жабуунун шайкештигин декларациялоо арыз берүүчү тарабынан өзүнүн далилдеринин негизинде ишке ашат. Жабдуунун жана (же) жабуунун үлгүлөрүн сыноо арыз берүүчүнүн тандоосу боюнча анын жеке сыноо лабораториясында жана (же) сыноо лабораториясы (борбору) тарабынан жүргүзүлөт.</w:t>
      </w:r>
    </w:p>
    <w:p w:rsidR="002713F1" w:rsidRPr="00B33270" w:rsidRDefault="002713F1" w:rsidP="00B33270">
      <w:pPr>
        <w:pStyle w:val="13"/>
        <w:shd w:val="clear" w:color="auto" w:fill="auto"/>
        <w:tabs>
          <w:tab w:val="left" w:pos="709"/>
          <w:tab w:val="left" w:pos="1773"/>
          <w:tab w:val="left" w:pos="2731"/>
          <w:tab w:val="left" w:pos="3393"/>
        </w:tabs>
        <w:spacing w:before="0" w:after="0" w:line="240" w:lineRule="auto"/>
        <w:ind w:left="40" w:right="40" w:hanging="40"/>
        <w:rPr>
          <w:sz w:val="28"/>
          <w:szCs w:val="28"/>
          <w:lang w:val="ky-KG"/>
        </w:rPr>
      </w:pPr>
      <w:r w:rsidRPr="00B33270">
        <w:rPr>
          <w:sz w:val="28"/>
          <w:szCs w:val="28"/>
          <w:lang w:val="ky-KG"/>
        </w:rPr>
        <w:tab/>
      </w:r>
      <w:r w:rsidRPr="00B33270">
        <w:rPr>
          <w:sz w:val="28"/>
          <w:szCs w:val="28"/>
          <w:lang w:val="ky-KG"/>
        </w:rPr>
        <w:tab/>
        <w:t xml:space="preserve">Жабдуунун жана (же) жабуунун шайкештигин 3д жана 4д схемалары боюнча декларациялоо арыз берүүчү тарабынан өзүнүн далилдеринин жана сыноо лабораториясынын (борбордун) катышуусу менен алынган далилдердин негизинде жүзөгө ашырылат. </w:t>
      </w:r>
    </w:p>
    <w:p w:rsidR="002713F1" w:rsidRPr="00B33270" w:rsidRDefault="002713F1" w:rsidP="00B33270">
      <w:pPr>
        <w:pStyle w:val="13"/>
        <w:shd w:val="clear" w:color="auto" w:fill="auto"/>
        <w:tabs>
          <w:tab w:val="left" w:pos="709"/>
        </w:tabs>
        <w:spacing w:before="0" w:after="0" w:line="240" w:lineRule="auto"/>
        <w:ind w:right="40" w:firstLine="0"/>
        <w:rPr>
          <w:sz w:val="28"/>
          <w:szCs w:val="28"/>
        </w:rPr>
      </w:pPr>
      <w:r w:rsidRPr="00B33270">
        <w:rPr>
          <w:sz w:val="28"/>
          <w:szCs w:val="28"/>
          <w:lang w:val="ky-KG"/>
        </w:rPr>
        <w:tab/>
      </w:r>
      <w:r w:rsidRPr="00B33270">
        <w:rPr>
          <w:sz w:val="28"/>
          <w:szCs w:val="28"/>
        </w:rPr>
        <w:t>67</w:t>
      </w:r>
      <w:r w:rsidRPr="00B33270">
        <w:rPr>
          <w:sz w:val="28"/>
          <w:szCs w:val="28"/>
          <w:lang w:val="ky-KG"/>
        </w:rPr>
        <w:t>. Жабдуунун жана (же) жабуунун шайкештигин декларациялоодо арыз берүүчү:</w:t>
      </w:r>
    </w:p>
    <w:p w:rsidR="002713F1" w:rsidRPr="00B33270" w:rsidRDefault="002713F1" w:rsidP="00B33270">
      <w:pPr>
        <w:pStyle w:val="13"/>
        <w:shd w:val="clear" w:color="auto" w:fill="auto"/>
        <w:tabs>
          <w:tab w:val="left" w:pos="1079"/>
        </w:tabs>
        <w:spacing w:before="0" w:after="0" w:line="240" w:lineRule="auto"/>
        <w:ind w:left="60" w:right="40" w:firstLine="700"/>
        <w:rPr>
          <w:sz w:val="28"/>
          <w:szCs w:val="28"/>
          <w:highlight w:val="yellow"/>
          <w:lang w:val="ky-KG"/>
        </w:rPr>
      </w:pPr>
      <w:r w:rsidRPr="00B33270">
        <w:rPr>
          <w:sz w:val="28"/>
          <w:szCs w:val="28"/>
          <w:lang w:val="ky-KG"/>
        </w:rPr>
        <w:t>а)</w:t>
      </w:r>
      <w:r w:rsidRPr="00B33270">
        <w:rPr>
          <w:sz w:val="28"/>
          <w:szCs w:val="28"/>
          <w:lang w:val="ky-KG"/>
        </w:rPr>
        <w:tab/>
        <w:t>жабдуунун жана (же) жабуунун ушул техникалык регламенттин талаптарына шайкештигин тастыктаган документтерди түзөт жана анализдейт, анын ичинде:</w:t>
      </w:r>
      <w:r w:rsidRPr="00B33270">
        <w:rPr>
          <w:sz w:val="28"/>
          <w:szCs w:val="28"/>
          <w:highlight w:val="yellow"/>
          <w:lang w:val="ky-KG"/>
        </w:rPr>
        <w:t xml:space="preserve"> </w:t>
      </w:r>
    </w:p>
    <w:p w:rsidR="002713F1" w:rsidRPr="00B33270" w:rsidRDefault="002713F1" w:rsidP="00B33270">
      <w:pPr>
        <w:pStyle w:val="13"/>
        <w:shd w:val="clear" w:color="auto" w:fill="auto"/>
        <w:tabs>
          <w:tab w:val="left" w:pos="1079"/>
        </w:tabs>
        <w:spacing w:before="0" w:after="0" w:line="240" w:lineRule="auto"/>
        <w:ind w:left="60" w:right="40" w:firstLine="700"/>
        <w:rPr>
          <w:sz w:val="28"/>
          <w:szCs w:val="28"/>
          <w:lang w:val="ky-KG"/>
        </w:rPr>
      </w:pPr>
      <w:r w:rsidRPr="00B33270">
        <w:rPr>
          <w:sz w:val="28"/>
          <w:szCs w:val="28"/>
          <w:lang w:val="ky-KG"/>
        </w:rPr>
        <w:t>паспорт (жабдуу үчүн);</w:t>
      </w:r>
    </w:p>
    <w:p w:rsidR="002713F1" w:rsidRPr="00B33270" w:rsidRDefault="002713F1" w:rsidP="00B33270">
      <w:pPr>
        <w:pStyle w:val="13"/>
        <w:shd w:val="clear" w:color="auto" w:fill="auto"/>
        <w:tabs>
          <w:tab w:val="left" w:pos="1079"/>
        </w:tabs>
        <w:spacing w:before="0" w:after="0" w:line="240" w:lineRule="auto"/>
        <w:ind w:left="60" w:right="40" w:firstLine="700"/>
        <w:rPr>
          <w:sz w:val="28"/>
          <w:szCs w:val="28"/>
          <w:highlight w:val="yellow"/>
          <w:lang w:val="ky-KG"/>
        </w:rPr>
      </w:pPr>
      <w:r w:rsidRPr="00B33270">
        <w:rPr>
          <w:sz w:val="28"/>
          <w:szCs w:val="28"/>
          <w:lang w:val="ky-KG"/>
        </w:rPr>
        <w:t>конструктордук документацияны (1д жана 3д схемасы);</w:t>
      </w:r>
      <w:r w:rsidRPr="00B33270">
        <w:rPr>
          <w:sz w:val="28"/>
          <w:szCs w:val="28"/>
          <w:highlight w:val="yellow"/>
          <w:lang w:val="ky-KG"/>
        </w:rPr>
        <w:t xml:space="preserve"> </w:t>
      </w:r>
    </w:p>
    <w:p w:rsidR="002713F1" w:rsidRPr="00B33270" w:rsidRDefault="002713F1" w:rsidP="00B33270">
      <w:pPr>
        <w:pStyle w:val="13"/>
        <w:shd w:val="clear" w:color="auto" w:fill="auto"/>
        <w:tabs>
          <w:tab w:val="left" w:pos="1079"/>
        </w:tabs>
        <w:spacing w:before="0" w:after="0" w:line="240" w:lineRule="auto"/>
        <w:ind w:left="60" w:right="40" w:firstLine="700"/>
        <w:rPr>
          <w:sz w:val="28"/>
          <w:szCs w:val="28"/>
          <w:lang w:val="ky-KG"/>
        </w:rPr>
      </w:pPr>
      <w:r w:rsidRPr="00B33270">
        <w:rPr>
          <w:sz w:val="28"/>
          <w:szCs w:val="28"/>
          <w:lang w:val="ky-KG"/>
        </w:rPr>
        <w:t>жабдуу жана (же) жабуу өндүрүлгөн документи (1д жана 3д схемасы);</w:t>
      </w:r>
    </w:p>
    <w:p w:rsidR="002713F1" w:rsidRPr="00B33270" w:rsidRDefault="002713F1" w:rsidP="00B33270">
      <w:pPr>
        <w:pStyle w:val="13"/>
        <w:shd w:val="clear" w:color="auto" w:fill="auto"/>
        <w:spacing w:before="0" w:after="0" w:line="240" w:lineRule="auto"/>
        <w:ind w:left="60" w:firstLine="700"/>
        <w:rPr>
          <w:sz w:val="28"/>
          <w:szCs w:val="28"/>
          <w:lang w:val="ky-KG"/>
        </w:rPr>
      </w:pPr>
      <w:r w:rsidRPr="00B33270">
        <w:rPr>
          <w:sz w:val="28"/>
          <w:szCs w:val="28"/>
          <w:lang w:val="ky-KG"/>
        </w:rPr>
        <w:t>бекемдик эсептердин натыйжалары;</w:t>
      </w:r>
    </w:p>
    <w:p w:rsidR="002713F1" w:rsidRPr="00B33270" w:rsidRDefault="002713F1" w:rsidP="00B33270">
      <w:pPr>
        <w:pStyle w:val="13"/>
        <w:shd w:val="clear" w:color="auto" w:fill="auto"/>
        <w:spacing w:before="0" w:after="0" w:line="240" w:lineRule="auto"/>
        <w:ind w:left="60" w:right="40" w:firstLine="700"/>
        <w:rPr>
          <w:sz w:val="28"/>
          <w:szCs w:val="28"/>
          <w:lang w:val="ky-KG"/>
        </w:rPr>
      </w:pPr>
      <w:r w:rsidRPr="00B33270">
        <w:rPr>
          <w:sz w:val="28"/>
          <w:szCs w:val="28"/>
          <w:lang w:val="ky-KG"/>
        </w:rPr>
        <w:t>арыз берүүчү жеке өзүнүн сыноо лабораториясында жана (же) сыноо лабораториясы (борбору) тарабынан жүргүзүлгөн жабдуунун жана (же) жабуунун үлгүлөрүнүн сыноо протоколун (протоколдору);</w:t>
      </w:r>
    </w:p>
    <w:p w:rsidR="002713F1" w:rsidRPr="00B33270" w:rsidRDefault="002713F1" w:rsidP="00B33270">
      <w:pPr>
        <w:pStyle w:val="13"/>
        <w:shd w:val="clear" w:color="auto" w:fill="auto"/>
        <w:spacing w:before="0" w:after="0" w:line="240" w:lineRule="auto"/>
        <w:ind w:left="60" w:right="40" w:firstLine="700"/>
        <w:rPr>
          <w:sz w:val="28"/>
          <w:szCs w:val="28"/>
          <w:lang w:val="ky-KG"/>
        </w:rPr>
      </w:pPr>
      <w:r w:rsidRPr="00B33270">
        <w:rPr>
          <w:sz w:val="28"/>
          <w:szCs w:val="28"/>
          <w:lang w:val="ky-KG"/>
        </w:rPr>
        <w:t>материалдардын жана комплектөөчү буюмдардын (бар болсо) мүнөздөмөсүн тастыктоо жөнүндө документти;</w:t>
      </w:r>
    </w:p>
    <w:p w:rsidR="002713F1" w:rsidRPr="00B33270" w:rsidRDefault="002713F1" w:rsidP="00B33270">
      <w:pPr>
        <w:pStyle w:val="13"/>
        <w:shd w:val="clear" w:color="auto" w:fill="auto"/>
        <w:spacing w:before="0" w:after="0" w:line="240" w:lineRule="auto"/>
        <w:ind w:left="60" w:right="40" w:firstLine="700"/>
        <w:rPr>
          <w:sz w:val="28"/>
          <w:szCs w:val="28"/>
          <w:lang w:val="ky-KG"/>
        </w:rPr>
      </w:pPr>
      <w:r w:rsidRPr="00B33270">
        <w:rPr>
          <w:sz w:val="28"/>
          <w:szCs w:val="28"/>
          <w:lang w:val="ky-KG"/>
        </w:rPr>
        <w:lastRenderedPageBreak/>
        <w:t>материалдарга жана комплектөөчү буюмдардын (бар болсо) шайкештик</w:t>
      </w:r>
      <w:r w:rsidR="00982D05" w:rsidRPr="00B33270">
        <w:rPr>
          <w:sz w:val="28"/>
          <w:szCs w:val="28"/>
          <w:lang w:val="ky-KG"/>
        </w:rPr>
        <w:t xml:space="preserve"> тастыктамасы</w:t>
      </w:r>
      <w:r w:rsidRPr="00B33270">
        <w:rPr>
          <w:sz w:val="28"/>
          <w:szCs w:val="28"/>
          <w:lang w:val="ky-KG"/>
        </w:rPr>
        <w:t>, шайкештик жөнүндө декларациясы же сыноолордун протоколдору;</w:t>
      </w:r>
    </w:p>
    <w:p w:rsidR="002713F1" w:rsidRPr="00B33270" w:rsidRDefault="002713F1" w:rsidP="00B33270">
      <w:pPr>
        <w:pStyle w:val="13"/>
        <w:shd w:val="clear" w:color="auto" w:fill="auto"/>
        <w:spacing w:before="0" w:after="0" w:line="240" w:lineRule="auto"/>
        <w:ind w:left="60" w:right="40" w:firstLine="700"/>
        <w:rPr>
          <w:sz w:val="28"/>
          <w:szCs w:val="28"/>
          <w:lang w:val="ky-KG"/>
        </w:rPr>
      </w:pPr>
      <w:r w:rsidRPr="00B33270">
        <w:rPr>
          <w:sz w:val="28"/>
          <w:szCs w:val="28"/>
          <w:lang w:val="ky-KG"/>
        </w:rPr>
        <w:t>өндүрүштө колдонулган (даярдоочу тарабынан колдонулган учурда) ушул техникалык регламенттин VIII бөлүмүндө көрсөтүлгөн стандарттардын тизмеги;</w:t>
      </w:r>
    </w:p>
    <w:p w:rsidR="002713F1" w:rsidRPr="00B33270" w:rsidRDefault="002713F1" w:rsidP="00B33270">
      <w:pPr>
        <w:pStyle w:val="13"/>
        <w:shd w:val="clear" w:color="auto" w:fill="auto"/>
        <w:spacing w:before="0" w:after="0" w:line="240" w:lineRule="auto"/>
        <w:ind w:left="60" w:right="40" w:firstLine="700"/>
        <w:rPr>
          <w:sz w:val="28"/>
          <w:szCs w:val="28"/>
          <w:lang w:val="ky-KG"/>
        </w:rPr>
      </w:pPr>
      <w:r w:rsidRPr="00B33270">
        <w:rPr>
          <w:sz w:val="28"/>
          <w:szCs w:val="28"/>
          <w:lang w:val="ky-KG"/>
        </w:rPr>
        <w:t>продукциянын (өзүнчө буюмдар) партиясы үчүн контракттар (жөнөтүүгө келишимдер) жана товарды коштоочу документациялар (2д жана 4д схемалары);</w:t>
      </w:r>
    </w:p>
    <w:p w:rsidR="002713F1" w:rsidRPr="00B33270" w:rsidRDefault="002713F1" w:rsidP="00B33270">
      <w:pPr>
        <w:pStyle w:val="13"/>
        <w:shd w:val="clear" w:color="auto" w:fill="auto"/>
        <w:tabs>
          <w:tab w:val="left" w:pos="1096"/>
        </w:tabs>
        <w:spacing w:before="0" w:after="0" w:line="240" w:lineRule="auto"/>
        <w:ind w:left="40" w:right="40" w:firstLine="700"/>
        <w:rPr>
          <w:sz w:val="28"/>
          <w:szCs w:val="28"/>
          <w:lang w:val="ky-KG"/>
        </w:rPr>
      </w:pPr>
      <w:r w:rsidRPr="00B33270">
        <w:rPr>
          <w:sz w:val="28"/>
          <w:szCs w:val="28"/>
          <w:lang w:val="ky-KG"/>
        </w:rPr>
        <w:t>жабдуунун жана (же) жабуунун ушул техникалык регламенттин талаптарына, ошондой эле күчү аларга жайылтылган (бар болсо) Бирликтин (Бажы бирлигинин) башка техникалык регламентинин талаптарына шайкештигин тастыктоого негиз болгон арыз берүүчүнүн тандоосу боюнча башка документтер;</w:t>
      </w:r>
    </w:p>
    <w:p w:rsidR="002713F1" w:rsidRPr="00B33270" w:rsidRDefault="002713F1" w:rsidP="00B33270">
      <w:pPr>
        <w:pStyle w:val="13"/>
        <w:shd w:val="clear" w:color="auto" w:fill="auto"/>
        <w:tabs>
          <w:tab w:val="left" w:pos="1096"/>
        </w:tabs>
        <w:spacing w:before="0" w:after="0" w:line="240" w:lineRule="auto"/>
        <w:ind w:left="40" w:right="40" w:firstLine="700"/>
        <w:rPr>
          <w:sz w:val="28"/>
          <w:szCs w:val="28"/>
          <w:lang w:val="ky-KG"/>
        </w:rPr>
      </w:pPr>
      <w:r w:rsidRPr="00B33270">
        <w:rPr>
          <w:sz w:val="28"/>
          <w:szCs w:val="28"/>
          <w:lang w:val="ky-KG"/>
        </w:rPr>
        <w:t>б) жабдуунун жана (же) жабуунун идентификациясын ушул техникалык регламенттин III бөлүмүнүн талаптарына ылайык жүргүзөт;</w:t>
      </w:r>
    </w:p>
    <w:p w:rsidR="002713F1" w:rsidRPr="00B33270" w:rsidRDefault="002713F1" w:rsidP="00B33270">
      <w:pPr>
        <w:pStyle w:val="13"/>
        <w:shd w:val="clear" w:color="auto" w:fill="auto"/>
        <w:tabs>
          <w:tab w:val="left" w:pos="1096"/>
        </w:tabs>
        <w:spacing w:before="0" w:after="0" w:line="240" w:lineRule="auto"/>
        <w:ind w:left="40" w:right="40" w:firstLine="700"/>
        <w:rPr>
          <w:sz w:val="28"/>
          <w:szCs w:val="28"/>
          <w:lang w:val="ky-KG"/>
        </w:rPr>
      </w:pPr>
      <w:r w:rsidRPr="00B33270">
        <w:rPr>
          <w:sz w:val="28"/>
          <w:szCs w:val="28"/>
          <w:lang w:val="ky-KG"/>
        </w:rPr>
        <w:t>в) өндүрүштүк контролду жүргүзөт жана жабдууну жана (же) жабууну өндүрүү процесси ушул техникалык регламенттин талаптарына шайкештигин камсыздоо үчүн керектүү чараларды көрөт;</w:t>
      </w:r>
    </w:p>
    <w:p w:rsidR="002713F1" w:rsidRPr="00B33270" w:rsidRDefault="002713F1" w:rsidP="00B33270">
      <w:pPr>
        <w:pStyle w:val="13"/>
        <w:shd w:val="clear" w:color="auto" w:fill="auto"/>
        <w:tabs>
          <w:tab w:val="left" w:pos="1096"/>
        </w:tabs>
        <w:spacing w:before="0" w:after="0" w:line="240" w:lineRule="auto"/>
        <w:ind w:left="40" w:right="40" w:firstLine="700"/>
        <w:rPr>
          <w:sz w:val="28"/>
          <w:szCs w:val="28"/>
          <w:lang w:val="ky-KG"/>
        </w:rPr>
      </w:pPr>
      <w:r w:rsidRPr="00B33270">
        <w:rPr>
          <w:sz w:val="28"/>
          <w:szCs w:val="28"/>
          <w:lang w:val="ky-KG"/>
        </w:rPr>
        <w:t>г) Евразия экономикалык комиссиясынын Коллегиясынын 2012-жылдын 25-декабрындагы № 293 Чечими менен бекитилген бирдиктүү форма жана эрежелер боюнча таризделген шайкештик жөнүндө декларацияны кабыл алат;</w:t>
      </w:r>
    </w:p>
    <w:p w:rsidR="002713F1" w:rsidRPr="00B33270" w:rsidRDefault="002713F1" w:rsidP="00B33270">
      <w:pPr>
        <w:pStyle w:val="13"/>
        <w:shd w:val="clear" w:color="auto" w:fill="auto"/>
        <w:tabs>
          <w:tab w:val="left" w:pos="1096"/>
        </w:tabs>
        <w:spacing w:before="0" w:after="0" w:line="240" w:lineRule="auto"/>
        <w:ind w:left="40" w:right="40" w:firstLine="700"/>
        <w:rPr>
          <w:sz w:val="28"/>
          <w:szCs w:val="28"/>
          <w:lang w:val="ky-KG"/>
        </w:rPr>
      </w:pPr>
      <w:r w:rsidRPr="00B33270">
        <w:rPr>
          <w:sz w:val="28"/>
          <w:szCs w:val="28"/>
          <w:lang w:val="ky-KG"/>
        </w:rPr>
        <w:t xml:space="preserve">д) шайкештикти декларациялоо </w:t>
      </w:r>
      <w:r w:rsidR="00625199" w:rsidRPr="00B33270">
        <w:rPr>
          <w:sz w:val="28"/>
          <w:szCs w:val="28"/>
          <w:lang w:val="ky-KG"/>
        </w:rPr>
        <w:t xml:space="preserve">жол-жобосу </w:t>
      </w:r>
      <w:r w:rsidRPr="00B33270">
        <w:rPr>
          <w:sz w:val="28"/>
          <w:szCs w:val="28"/>
          <w:lang w:val="ky-KG"/>
        </w:rPr>
        <w:t xml:space="preserve">аяктагандан кийин Бирликтин рыногунда продукцияны </w:t>
      </w:r>
      <w:r w:rsidR="00625199" w:rsidRPr="00B33270">
        <w:rPr>
          <w:sz w:val="28"/>
          <w:szCs w:val="28"/>
          <w:lang w:val="ky-KG"/>
        </w:rPr>
        <w:t xml:space="preserve">колдонуунун </w:t>
      </w:r>
      <w:r w:rsidRPr="00B33270">
        <w:rPr>
          <w:sz w:val="28"/>
          <w:szCs w:val="28"/>
          <w:lang w:val="ky-KG"/>
        </w:rPr>
        <w:t>бирдиктүү белгисин коёт;</w:t>
      </w:r>
    </w:p>
    <w:p w:rsidR="002713F1" w:rsidRPr="00B33270" w:rsidRDefault="002713F1" w:rsidP="00B33270">
      <w:pPr>
        <w:pStyle w:val="13"/>
        <w:shd w:val="clear" w:color="auto" w:fill="auto"/>
        <w:tabs>
          <w:tab w:val="left" w:pos="1096"/>
        </w:tabs>
        <w:spacing w:before="0" w:after="0" w:line="240" w:lineRule="auto"/>
        <w:ind w:left="40" w:right="40" w:firstLine="700"/>
        <w:rPr>
          <w:sz w:val="28"/>
          <w:szCs w:val="28"/>
          <w:lang w:val="ky-KG"/>
        </w:rPr>
      </w:pPr>
      <w:r w:rsidRPr="00B33270">
        <w:rPr>
          <w:sz w:val="28"/>
          <w:szCs w:val="28"/>
          <w:lang w:val="ky-KG"/>
        </w:rPr>
        <w:t>е)</w:t>
      </w:r>
      <w:r w:rsidRPr="00B33270">
        <w:rPr>
          <w:sz w:val="28"/>
          <w:szCs w:val="28"/>
          <w:lang w:val="ky-KG"/>
        </w:rPr>
        <w:tab/>
        <w:t xml:space="preserve">жабдуунун жана (же) жабуунун шайкештигин декларациялоо жол-жобосу аяктагандан кийин ушул пункттун ”а” пунктчасында каралган документтерди жана шайкештиги жөнүндө декларацияны камтыган документтердин комплектин түзөт.  </w:t>
      </w:r>
    </w:p>
    <w:p w:rsidR="002713F1" w:rsidRPr="00B33270" w:rsidRDefault="00B33270" w:rsidP="00B84419">
      <w:pPr>
        <w:pStyle w:val="13"/>
        <w:shd w:val="clear" w:color="auto" w:fill="auto"/>
        <w:tabs>
          <w:tab w:val="left" w:pos="993"/>
        </w:tabs>
        <w:spacing w:before="0" w:after="0" w:line="240" w:lineRule="auto"/>
        <w:ind w:right="40" w:firstLine="0"/>
        <w:rPr>
          <w:sz w:val="28"/>
          <w:szCs w:val="28"/>
          <w:lang w:val="ky-KG"/>
        </w:rPr>
      </w:pPr>
      <w:r>
        <w:rPr>
          <w:sz w:val="28"/>
          <w:szCs w:val="28"/>
          <w:lang w:val="ky-KG"/>
        </w:rPr>
        <w:tab/>
        <w:t>68. </w:t>
      </w:r>
      <w:r w:rsidR="002713F1" w:rsidRPr="00B33270">
        <w:rPr>
          <w:sz w:val="28"/>
          <w:szCs w:val="28"/>
          <w:lang w:val="ky-KG"/>
        </w:rPr>
        <w:t xml:space="preserve">Шайкештик жөнүндө декларация Евразия экономикалык комиссиясынын Коллегиясынын 2013-жылдын 9-апрелиндеги № 76 Чечиминде белгиленген тартипте каттоодон өтүүгө жатат. </w:t>
      </w:r>
    </w:p>
    <w:p w:rsidR="002713F1" w:rsidRPr="00B33270" w:rsidRDefault="002713F1" w:rsidP="00B33270">
      <w:pPr>
        <w:pStyle w:val="13"/>
        <w:shd w:val="clear" w:color="auto" w:fill="auto"/>
        <w:spacing w:before="0" w:after="0" w:line="240" w:lineRule="auto"/>
        <w:ind w:right="40" w:firstLine="709"/>
        <w:rPr>
          <w:sz w:val="28"/>
          <w:szCs w:val="28"/>
          <w:lang w:val="ky-KG"/>
        </w:rPr>
      </w:pPr>
      <w:r w:rsidRPr="00B33270">
        <w:rPr>
          <w:sz w:val="28"/>
          <w:szCs w:val="28"/>
          <w:lang w:val="ky-KG"/>
        </w:rPr>
        <w:t>69.</w:t>
      </w:r>
      <w:r w:rsidR="00B33270">
        <w:rPr>
          <w:sz w:val="28"/>
          <w:szCs w:val="28"/>
          <w:lang w:val="ky-KG"/>
        </w:rPr>
        <w:t> </w:t>
      </w:r>
      <w:r w:rsidRPr="00B33270">
        <w:rPr>
          <w:sz w:val="28"/>
          <w:szCs w:val="28"/>
          <w:lang w:val="ky-KG"/>
        </w:rPr>
        <w:t>Жабдууну жана (же) жабууну декларациялоодон кийин түзүлгөн ушул техникалык регламенттин 67-пунктунун “е” пунктчасында көрсөтүлгөн документтердин комплекти арыз берүүчүдө төмөнкүдөй мөөнөттө сакталууга тийиш:</w:t>
      </w:r>
    </w:p>
    <w:p w:rsidR="002713F1" w:rsidRPr="00B33270" w:rsidRDefault="002713F1" w:rsidP="00B33270">
      <w:pPr>
        <w:pStyle w:val="13"/>
        <w:shd w:val="clear" w:color="auto" w:fill="auto"/>
        <w:spacing w:before="0" w:after="0" w:line="240" w:lineRule="auto"/>
        <w:ind w:right="40" w:firstLine="709"/>
        <w:rPr>
          <w:sz w:val="28"/>
          <w:szCs w:val="28"/>
          <w:lang w:val="ky-KG"/>
        </w:rPr>
      </w:pPr>
      <w:r w:rsidRPr="00B33270">
        <w:rPr>
          <w:sz w:val="28"/>
          <w:szCs w:val="28"/>
          <w:lang w:val="ky-KG"/>
        </w:rPr>
        <w:t>сериялык чыгарылган жабдуунун жана (же) жабуунун документтери - шайкештиги жөнүндө декларация күчүн токтоткондон күндөн тартып 5 жылдан кем эмес;</w:t>
      </w:r>
    </w:p>
    <w:p w:rsidR="002713F1" w:rsidRPr="00B33270" w:rsidRDefault="002713F1" w:rsidP="00B33270">
      <w:pPr>
        <w:pStyle w:val="13"/>
        <w:shd w:val="clear" w:color="auto" w:fill="auto"/>
        <w:spacing w:before="0" w:after="0" w:line="240" w:lineRule="auto"/>
        <w:ind w:right="40" w:firstLine="709"/>
        <w:rPr>
          <w:sz w:val="28"/>
          <w:szCs w:val="28"/>
          <w:lang w:val="ky-KG"/>
        </w:rPr>
      </w:pPr>
      <w:r w:rsidRPr="00B33270">
        <w:rPr>
          <w:sz w:val="28"/>
          <w:szCs w:val="28"/>
          <w:lang w:val="ky-KG"/>
        </w:rPr>
        <w:t xml:space="preserve">продукциянын (өзүнчө буюмдун) партиясынын документтери - продукциянын (өзүнчө буюмдун) партиясындагы жабдуунун жана (же) </w:t>
      </w:r>
      <w:r w:rsidRPr="00B33270">
        <w:rPr>
          <w:sz w:val="28"/>
          <w:szCs w:val="28"/>
          <w:lang w:val="ky-KG"/>
        </w:rPr>
        <w:lastRenderedPageBreak/>
        <w:t>жабуунун акыркы буюму сатылган күндөн тартып 5жылдан кем эмес.</w:t>
      </w:r>
    </w:p>
    <w:p w:rsidR="002713F1" w:rsidRPr="00B33270" w:rsidRDefault="002713F1" w:rsidP="00B33270">
      <w:pPr>
        <w:pStyle w:val="13"/>
        <w:shd w:val="clear" w:color="auto" w:fill="auto"/>
        <w:spacing w:before="0" w:after="0" w:line="240" w:lineRule="auto"/>
        <w:ind w:right="40" w:firstLine="709"/>
        <w:rPr>
          <w:sz w:val="28"/>
          <w:szCs w:val="28"/>
          <w:lang w:val="ky-KG"/>
        </w:rPr>
      </w:pPr>
      <w:r w:rsidRPr="00B33270">
        <w:rPr>
          <w:sz w:val="28"/>
          <w:szCs w:val="28"/>
          <w:lang w:val="ky-KG"/>
        </w:rPr>
        <w:t>Документтердин комплекти мамлекеттик контролдоо (көзөмөл) органдарына алардын талабы боюнча берилет.</w:t>
      </w:r>
    </w:p>
    <w:p w:rsidR="002713F1" w:rsidRPr="00B33270" w:rsidRDefault="00B33270" w:rsidP="00B33270">
      <w:pPr>
        <w:pStyle w:val="13"/>
        <w:shd w:val="clear" w:color="auto" w:fill="auto"/>
        <w:tabs>
          <w:tab w:val="left" w:pos="1224"/>
        </w:tabs>
        <w:spacing w:before="0" w:after="0" w:line="240" w:lineRule="auto"/>
        <w:ind w:right="40" w:firstLine="426"/>
        <w:rPr>
          <w:sz w:val="28"/>
          <w:szCs w:val="28"/>
          <w:lang w:val="ky-KG"/>
        </w:rPr>
      </w:pPr>
      <w:r>
        <w:rPr>
          <w:sz w:val="28"/>
          <w:szCs w:val="28"/>
          <w:lang w:val="ky-KG"/>
        </w:rPr>
        <w:t xml:space="preserve">   70. </w:t>
      </w:r>
      <w:r w:rsidR="002713F1" w:rsidRPr="00B33270">
        <w:rPr>
          <w:sz w:val="28"/>
          <w:szCs w:val="28"/>
          <w:lang w:val="ky-KG"/>
        </w:rPr>
        <w:t>Жабдуунун жана (же) жабуунун сериялык чыгаруу үчүн шайкештигин декларациялоодо шайкештик декларациясынын мөөнөтү 5 жылдан ашпоого тийиш. Жабдуунун жана (же)</w:t>
      </w:r>
      <w:r w:rsidR="00625199" w:rsidRPr="00B33270">
        <w:rPr>
          <w:sz w:val="28"/>
          <w:szCs w:val="28"/>
          <w:lang w:val="ky-KG"/>
        </w:rPr>
        <w:t xml:space="preserve"> жабуунун (өзүнчө буюмдун</w:t>
      </w:r>
      <w:r w:rsidR="002713F1" w:rsidRPr="00B33270">
        <w:rPr>
          <w:sz w:val="28"/>
          <w:szCs w:val="28"/>
          <w:lang w:val="ky-KG"/>
        </w:rPr>
        <w:t xml:space="preserve">) партиясы үчүн шайкештик жөнүндө декларациянын мөөнөтүнүн күчү белгиленбейт.  </w:t>
      </w:r>
    </w:p>
    <w:p w:rsidR="002713F1" w:rsidRPr="00B33270" w:rsidRDefault="00B33270" w:rsidP="00B33270">
      <w:pPr>
        <w:pStyle w:val="13"/>
        <w:shd w:val="clear" w:color="auto" w:fill="auto"/>
        <w:tabs>
          <w:tab w:val="left" w:pos="0"/>
        </w:tabs>
        <w:spacing w:before="0" w:after="0" w:line="240" w:lineRule="auto"/>
        <w:ind w:right="40" w:firstLine="720"/>
        <w:rPr>
          <w:sz w:val="28"/>
          <w:szCs w:val="28"/>
          <w:lang w:val="ky-KG"/>
        </w:rPr>
      </w:pPr>
      <w:r>
        <w:rPr>
          <w:sz w:val="28"/>
          <w:szCs w:val="28"/>
          <w:lang w:val="ky-KG"/>
        </w:rPr>
        <w:t>71. </w:t>
      </w:r>
      <w:r w:rsidR="002713F1" w:rsidRPr="00B33270">
        <w:rPr>
          <w:sz w:val="28"/>
          <w:szCs w:val="28"/>
          <w:lang w:val="ky-KG"/>
        </w:rPr>
        <w:t>Белгиленген иштөө мөөнөтүнүн ичинде жүгүртүүгө чыгарылган жабдуунун жана (же) жабуунун шайкештигин баалоо аккредиттелген (ыйгарым укуктуу) уюм тарабынан техникалык абалын баалоо (техникалык күбөлөндүрүү) формасында жүзөгө ашырылат .</w:t>
      </w:r>
      <w:r w:rsidR="002713F1" w:rsidRPr="00B33270">
        <w:rPr>
          <w:b/>
          <w:sz w:val="28"/>
          <w:szCs w:val="28"/>
          <w:lang w:val="ky-KG"/>
        </w:rPr>
        <w:t xml:space="preserve">  </w:t>
      </w:r>
    </w:p>
    <w:p w:rsidR="002713F1" w:rsidRPr="00B33270" w:rsidRDefault="002713F1" w:rsidP="00B33270">
      <w:pPr>
        <w:pStyle w:val="13"/>
        <w:shd w:val="clear" w:color="auto" w:fill="auto"/>
        <w:spacing w:before="0" w:after="0" w:line="240" w:lineRule="auto"/>
        <w:ind w:left="40" w:right="40" w:firstLine="680"/>
        <w:rPr>
          <w:sz w:val="28"/>
          <w:szCs w:val="28"/>
          <w:lang w:val="ky-KG"/>
        </w:rPr>
      </w:pPr>
      <w:r w:rsidRPr="00B33270">
        <w:rPr>
          <w:sz w:val="28"/>
          <w:szCs w:val="28"/>
          <w:lang w:val="ky-KG"/>
        </w:rPr>
        <w:t xml:space="preserve">Техникалык абалын баалоону (техникалык күбөлөндүрүүнү) жүргүзүү тартиби, ошондой эле техникалык абалын баалоону (техникалык күбөлөндүрүү) жүргүзүү үчүн уюмду аккредитациялоо (ыйгарым укуктарды берүү) мүчө мамлекеттердин мыйзамдары менен белгиленет. </w:t>
      </w:r>
    </w:p>
    <w:p w:rsidR="002713F1" w:rsidRPr="00B33270" w:rsidRDefault="002713F1" w:rsidP="00B33270">
      <w:pPr>
        <w:pStyle w:val="13"/>
        <w:shd w:val="clear" w:color="auto" w:fill="auto"/>
        <w:spacing w:before="0" w:after="0" w:line="240" w:lineRule="auto"/>
        <w:ind w:left="40" w:right="40" w:firstLine="680"/>
        <w:rPr>
          <w:sz w:val="28"/>
          <w:szCs w:val="28"/>
          <w:lang w:val="ky-KG"/>
        </w:rPr>
      </w:pPr>
    </w:p>
    <w:p w:rsidR="002713F1" w:rsidRPr="00B33270" w:rsidRDefault="002713F1" w:rsidP="00B33270">
      <w:pPr>
        <w:pStyle w:val="13"/>
        <w:shd w:val="clear" w:color="auto" w:fill="auto"/>
        <w:tabs>
          <w:tab w:val="left" w:pos="1080"/>
        </w:tabs>
        <w:spacing w:before="0" w:after="0" w:line="240" w:lineRule="auto"/>
        <w:ind w:right="620" w:firstLine="0"/>
        <w:jc w:val="center"/>
        <w:rPr>
          <w:sz w:val="28"/>
          <w:szCs w:val="28"/>
          <w:lang w:val="ky-KG"/>
        </w:rPr>
      </w:pPr>
      <w:r w:rsidRPr="00B33270">
        <w:rPr>
          <w:sz w:val="28"/>
          <w:szCs w:val="28"/>
          <w:lang w:val="ky-KG"/>
        </w:rPr>
        <w:t xml:space="preserve">X. Бирликтин рыногунда </w:t>
      </w:r>
      <w:r w:rsidR="00625199" w:rsidRPr="00B33270">
        <w:rPr>
          <w:sz w:val="28"/>
          <w:szCs w:val="28"/>
          <w:lang w:val="ky-KG"/>
        </w:rPr>
        <w:t>жабдуу жана (же) жабуу</w:t>
      </w:r>
      <w:r w:rsidRPr="00B33270">
        <w:rPr>
          <w:sz w:val="28"/>
          <w:szCs w:val="28"/>
          <w:lang w:val="ky-KG"/>
        </w:rPr>
        <w:t xml:space="preserve"> продукция</w:t>
      </w:r>
      <w:r w:rsidR="00625199" w:rsidRPr="00B33270">
        <w:rPr>
          <w:sz w:val="28"/>
          <w:szCs w:val="28"/>
          <w:lang w:val="ky-KG"/>
        </w:rPr>
        <w:t>сын</w:t>
      </w:r>
      <w:r w:rsidRPr="00B33270">
        <w:rPr>
          <w:sz w:val="28"/>
          <w:szCs w:val="28"/>
          <w:lang w:val="ky-KG"/>
        </w:rPr>
        <w:t xml:space="preserve"> жүгүртүүнүн бирдиктүү белгиси менен маркалоо</w:t>
      </w:r>
    </w:p>
    <w:p w:rsidR="002713F1" w:rsidRPr="00B33270" w:rsidRDefault="002713F1" w:rsidP="00B33270">
      <w:pPr>
        <w:pStyle w:val="13"/>
        <w:shd w:val="clear" w:color="auto" w:fill="auto"/>
        <w:tabs>
          <w:tab w:val="left" w:pos="1080"/>
        </w:tabs>
        <w:spacing w:before="0" w:after="0" w:line="240" w:lineRule="auto"/>
        <w:ind w:left="720" w:right="620" w:firstLine="0"/>
        <w:rPr>
          <w:sz w:val="28"/>
          <w:szCs w:val="28"/>
          <w:lang w:val="ky-KG"/>
        </w:rPr>
      </w:pPr>
    </w:p>
    <w:p w:rsidR="002713F1" w:rsidRPr="00B33270" w:rsidRDefault="00B33270" w:rsidP="00B33270">
      <w:pPr>
        <w:pStyle w:val="13"/>
        <w:shd w:val="clear" w:color="auto" w:fill="auto"/>
        <w:tabs>
          <w:tab w:val="left" w:pos="0"/>
        </w:tabs>
        <w:spacing w:before="0" w:after="0" w:line="240" w:lineRule="auto"/>
        <w:ind w:right="40" w:firstLine="505"/>
        <w:rPr>
          <w:sz w:val="28"/>
          <w:szCs w:val="28"/>
          <w:lang w:val="ky-KG"/>
        </w:rPr>
      </w:pPr>
      <w:r>
        <w:rPr>
          <w:sz w:val="28"/>
          <w:szCs w:val="28"/>
          <w:lang w:val="ky-KG"/>
        </w:rPr>
        <w:t>72. </w:t>
      </w:r>
      <w:r w:rsidR="002713F1" w:rsidRPr="00B33270">
        <w:rPr>
          <w:sz w:val="28"/>
          <w:szCs w:val="28"/>
          <w:lang w:val="ky-KG"/>
        </w:rPr>
        <w:t>Ушул техникалык регламенттин талаптарына, ошондой эле аларга күчү жайылтылган Бирликтин (Бажы бирлигинин) башка техникалык регламенттеринин талаптарына шайкеш келген жана шайкештигин тастыктоо жол-жобосун өткөн жабдуу жана (же) жабуу</w:t>
      </w:r>
      <w:r w:rsidR="003302FF">
        <w:rPr>
          <w:sz w:val="28"/>
          <w:szCs w:val="28"/>
          <w:lang w:val="ky-KG"/>
        </w:rPr>
        <w:t xml:space="preserve"> Бирликтин рыногунда жүгүртүүнү</w:t>
      </w:r>
      <w:r w:rsidR="002713F1" w:rsidRPr="00B33270">
        <w:rPr>
          <w:sz w:val="28"/>
          <w:szCs w:val="28"/>
          <w:lang w:val="ky-KG"/>
        </w:rPr>
        <w:t>н бирдей белгиси менен маркаланат.</w:t>
      </w:r>
    </w:p>
    <w:p w:rsidR="002713F1" w:rsidRPr="00B33270" w:rsidRDefault="002713F1" w:rsidP="00B33270">
      <w:pPr>
        <w:pStyle w:val="13"/>
        <w:numPr>
          <w:ilvl w:val="0"/>
          <w:numId w:val="10"/>
        </w:numPr>
        <w:shd w:val="clear" w:color="auto" w:fill="auto"/>
        <w:tabs>
          <w:tab w:val="left" w:pos="1196"/>
        </w:tabs>
        <w:spacing w:before="0" w:after="0" w:line="240" w:lineRule="auto"/>
        <w:ind w:left="40" w:right="40" w:firstLine="700"/>
        <w:rPr>
          <w:sz w:val="28"/>
          <w:szCs w:val="28"/>
          <w:lang w:val="ky-KG"/>
        </w:rPr>
      </w:pPr>
      <w:r w:rsidRPr="00B33270">
        <w:rPr>
          <w:rStyle w:val="0pt"/>
          <w:sz w:val="28"/>
          <w:szCs w:val="28"/>
          <w:lang w:val="ky-KG"/>
        </w:rPr>
        <w:t xml:space="preserve">Бирликтин рыногунда продукция </w:t>
      </w:r>
      <w:r w:rsidRPr="00B33270">
        <w:rPr>
          <w:sz w:val="28"/>
          <w:szCs w:val="28"/>
          <w:lang w:val="ky-KG"/>
        </w:rPr>
        <w:t>жүгүртүүнүн</w:t>
      </w:r>
      <w:r w:rsidRPr="00B33270">
        <w:rPr>
          <w:rStyle w:val="0pt"/>
          <w:sz w:val="28"/>
          <w:szCs w:val="28"/>
          <w:lang w:val="ky-KG"/>
        </w:rPr>
        <w:t xml:space="preserve"> бирдей белгиси менен маркалоо жабдууну жана (же) жабууну ошол рынокко </w:t>
      </w:r>
      <w:r w:rsidRPr="00B33270">
        <w:rPr>
          <w:sz w:val="28"/>
          <w:szCs w:val="28"/>
          <w:lang w:val="ky-KG"/>
        </w:rPr>
        <w:t>жүгүртүүгө</w:t>
      </w:r>
      <w:r w:rsidR="003302FF">
        <w:rPr>
          <w:sz w:val="28"/>
          <w:szCs w:val="28"/>
          <w:lang w:val="ky-KG"/>
        </w:rPr>
        <w:t xml:space="preserve"> </w:t>
      </w:r>
      <w:r w:rsidRPr="00B33270">
        <w:rPr>
          <w:rStyle w:val="0pt"/>
          <w:sz w:val="28"/>
          <w:szCs w:val="28"/>
          <w:lang w:val="ky-KG"/>
        </w:rPr>
        <w:t>чыгаруунун алдында жүзөгө ашырылат.</w:t>
      </w:r>
    </w:p>
    <w:p w:rsidR="002713F1" w:rsidRPr="00B33270" w:rsidRDefault="002713F1" w:rsidP="00B33270">
      <w:pPr>
        <w:pStyle w:val="13"/>
        <w:numPr>
          <w:ilvl w:val="0"/>
          <w:numId w:val="10"/>
        </w:numPr>
        <w:shd w:val="clear" w:color="auto" w:fill="auto"/>
        <w:tabs>
          <w:tab w:val="left" w:pos="1196"/>
        </w:tabs>
        <w:spacing w:before="0" w:after="0" w:line="240" w:lineRule="auto"/>
        <w:ind w:left="40" w:right="40" w:firstLine="700"/>
        <w:rPr>
          <w:sz w:val="28"/>
          <w:szCs w:val="28"/>
          <w:lang w:val="ky-KG"/>
        </w:rPr>
      </w:pPr>
      <w:r w:rsidRPr="00B33270">
        <w:rPr>
          <w:rStyle w:val="0pt"/>
          <w:sz w:val="28"/>
          <w:szCs w:val="28"/>
          <w:lang w:val="ky-KG"/>
        </w:rPr>
        <w:t xml:space="preserve">Бирликтин рыногунда продукция </w:t>
      </w:r>
      <w:r w:rsidRPr="00B33270">
        <w:rPr>
          <w:sz w:val="28"/>
          <w:szCs w:val="28"/>
          <w:lang w:val="ky-KG"/>
        </w:rPr>
        <w:t>жүгүртүүнүн</w:t>
      </w:r>
      <w:r w:rsidRPr="00B33270">
        <w:rPr>
          <w:rStyle w:val="0pt"/>
          <w:sz w:val="28"/>
          <w:szCs w:val="28"/>
          <w:lang w:val="ky-KG"/>
        </w:rPr>
        <w:t xml:space="preserve"> бирдей белгиси жабдуунун жана жабуунун ар бир бирдигине кандай гана ыкма болбосун жабдуунун жана (же) жабуунун бардык иштөө мөөнөтүнүн ичинде так жана даана көрүнгүдөй түшүрүлөт, ошондой эле тиркелген паспортунда келтирилет. Бирликтин рыногунда продукция </w:t>
      </w:r>
      <w:r w:rsidRPr="00B33270">
        <w:rPr>
          <w:sz w:val="28"/>
          <w:szCs w:val="28"/>
          <w:lang w:val="ky-KG"/>
        </w:rPr>
        <w:t>жүгүртүүнүн</w:t>
      </w:r>
      <w:r w:rsidRPr="00B33270">
        <w:rPr>
          <w:rStyle w:val="0pt"/>
          <w:sz w:val="28"/>
          <w:szCs w:val="28"/>
          <w:lang w:val="ky-KG"/>
        </w:rPr>
        <w:t xml:space="preserve"> бирдей белгисин таңгакка түшүрүү жана ага тиркелүүчү паспортто көрсөтүү эгерде ошол жабдуунун жана (же) жабуунун өзүнө белгини түшүрүүгө мүмкүн болбогондо гана жол берилет. </w:t>
      </w:r>
    </w:p>
    <w:p w:rsidR="002713F1" w:rsidRPr="00B33270" w:rsidRDefault="002713F1" w:rsidP="00B33270">
      <w:pPr>
        <w:pStyle w:val="13"/>
        <w:numPr>
          <w:ilvl w:val="0"/>
          <w:numId w:val="10"/>
        </w:numPr>
        <w:shd w:val="clear" w:color="auto" w:fill="auto"/>
        <w:tabs>
          <w:tab w:val="left" w:pos="1196"/>
        </w:tabs>
        <w:spacing w:before="0" w:after="0" w:line="240" w:lineRule="auto"/>
        <w:ind w:left="40" w:right="40" w:firstLine="700"/>
        <w:rPr>
          <w:rStyle w:val="0pt"/>
          <w:sz w:val="28"/>
          <w:szCs w:val="28"/>
          <w:lang w:val="ky-KG"/>
        </w:rPr>
      </w:pPr>
      <w:r w:rsidRPr="00B33270">
        <w:rPr>
          <w:rStyle w:val="0pt"/>
          <w:sz w:val="28"/>
          <w:szCs w:val="28"/>
          <w:lang w:val="ky-KG"/>
        </w:rPr>
        <w:t xml:space="preserve">Жабдуунун жана жабуунун Бирликтин рыногунда продукция </w:t>
      </w:r>
      <w:r w:rsidRPr="00B33270">
        <w:rPr>
          <w:sz w:val="28"/>
          <w:szCs w:val="28"/>
          <w:lang w:val="ky-KG"/>
        </w:rPr>
        <w:t>жүгүртүүнүн</w:t>
      </w:r>
      <w:r w:rsidRPr="00B33270">
        <w:rPr>
          <w:rStyle w:val="0pt"/>
          <w:sz w:val="28"/>
          <w:szCs w:val="28"/>
          <w:lang w:val="ky-KG"/>
        </w:rPr>
        <w:t xml:space="preserve"> бирдей белги менен маркалоосу ошол жабдууга жана (же) жабууга күчү жайылтылган жана Бирликтин рыногунда продукция </w:t>
      </w:r>
      <w:r w:rsidRPr="00B33270">
        <w:rPr>
          <w:sz w:val="28"/>
          <w:szCs w:val="28"/>
          <w:lang w:val="ky-KG"/>
        </w:rPr>
        <w:t>жүгүртүүнүн</w:t>
      </w:r>
      <w:r w:rsidRPr="00B33270">
        <w:rPr>
          <w:rStyle w:val="0pt"/>
          <w:sz w:val="28"/>
          <w:szCs w:val="28"/>
          <w:lang w:val="ky-KG"/>
        </w:rPr>
        <w:t xml:space="preserve"> бирдей белгисин салууну белгилеген Бирликтин (</w:t>
      </w:r>
      <w:r w:rsidR="003302FF">
        <w:rPr>
          <w:rStyle w:val="0pt"/>
          <w:sz w:val="28"/>
          <w:szCs w:val="28"/>
          <w:lang w:val="ky-KG"/>
        </w:rPr>
        <w:t>Б</w:t>
      </w:r>
      <w:r w:rsidRPr="00B33270">
        <w:rPr>
          <w:rStyle w:val="0pt"/>
          <w:sz w:val="28"/>
          <w:szCs w:val="28"/>
          <w:lang w:val="ky-KG"/>
        </w:rPr>
        <w:t>ажы бирлигинин) бардык техникалык регламенттеринин талаптарына</w:t>
      </w:r>
      <w:r w:rsidR="003302FF">
        <w:rPr>
          <w:rStyle w:val="0pt"/>
          <w:sz w:val="28"/>
          <w:szCs w:val="28"/>
          <w:lang w:val="ky-KG"/>
        </w:rPr>
        <w:t xml:space="preserve"> шайкештиги</w:t>
      </w:r>
      <w:r w:rsidRPr="00B33270">
        <w:rPr>
          <w:rStyle w:val="0pt"/>
          <w:sz w:val="28"/>
          <w:szCs w:val="28"/>
          <w:lang w:val="ky-KG"/>
        </w:rPr>
        <w:t xml:space="preserve"> күбөлөндүрүлөт.</w:t>
      </w:r>
    </w:p>
    <w:p w:rsidR="002713F1" w:rsidRPr="00B33270" w:rsidRDefault="002713F1" w:rsidP="00B33270">
      <w:pPr>
        <w:pStyle w:val="13"/>
        <w:shd w:val="clear" w:color="auto" w:fill="auto"/>
        <w:tabs>
          <w:tab w:val="left" w:pos="1196"/>
        </w:tabs>
        <w:spacing w:before="0" w:after="0" w:line="240" w:lineRule="auto"/>
        <w:ind w:left="740" w:right="40" w:firstLine="0"/>
        <w:rPr>
          <w:sz w:val="28"/>
          <w:szCs w:val="28"/>
          <w:lang w:val="ky-KG"/>
        </w:rPr>
      </w:pPr>
    </w:p>
    <w:p w:rsidR="002713F1" w:rsidRPr="00B33270" w:rsidRDefault="002713F1" w:rsidP="00B33270">
      <w:pPr>
        <w:pStyle w:val="13"/>
        <w:shd w:val="clear" w:color="auto" w:fill="auto"/>
        <w:spacing w:before="0" w:after="0" w:line="240" w:lineRule="auto"/>
        <w:ind w:firstLine="0"/>
        <w:jc w:val="center"/>
        <w:rPr>
          <w:rStyle w:val="0pt"/>
          <w:sz w:val="28"/>
          <w:szCs w:val="28"/>
          <w:lang w:val="en-US"/>
        </w:rPr>
      </w:pPr>
      <w:r w:rsidRPr="00B33270">
        <w:rPr>
          <w:rStyle w:val="0pt"/>
          <w:sz w:val="28"/>
          <w:szCs w:val="28"/>
        </w:rPr>
        <w:t>X</w:t>
      </w:r>
      <w:r w:rsidRPr="00B33270">
        <w:rPr>
          <w:rStyle w:val="0pt"/>
          <w:sz w:val="28"/>
          <w:szCs w:val="28"/>
          <w:lang w:val="en-BZ"/>
        </w:rPr>
        <w:t>I</w:t>
      </w:r>
      <w:r w:rsidRPr="00B33270">
        <w:rPr>
          <w:rStyle w:val="0pt"/>
          <w:sz w:val="28"/>
          <w:szCs w:val="28"/>
        </w:rPr>
        <w:t xml:space="preserve">. </w:t>
      </w:r>
      <w:r w:rsidRPr="00B33270">
        <w:rPr>
          <w:rStyle w:val="0pt"/>
          <w:sz w:val="28"/>
          <w:szCs w:val="28"/>
          <w:lang w:val="ky-KG"/>
        </w:rPr>
        <w:t>Мамлекеттик контроль (көзөмөл)</w:t>
      </w:r>
    </w:p>
    <w:p w:rsidR="002713F1" w:rsidRPr="00B33270" w:rsidRDefault="002713F1" w:rsidP="00B33270">
      <w:pPr>
        <w:pStyle w:val="13"/>
        <w:shd w:val="clear" w:color="auto" w:fill="auto"/>
        <w:spacing w:before="0" w:after="0" w:line="240" w:lineRule="auto"/>
        <w:ind w:firstLine="0"/>
        <w:jc w:val="center"/>
        <w:rPr>
          <w:sz w:val="28"/>
          <w:szCs w:val="28"/>
        </w:rPr>
      </w:pPr>
    </w:p>
    <w:p w:rsidR="002713F1" w:rsidRPr="00B33270" w:rsidRDefault="002713F1" w:rsidP="00B33270">
      <w:pPr>
        <w:pStyle w:val="13"/>
        <w:numPr>
          <w:ilvl w:val="0"/>
          <w:numId w:val="10"/>
        </w:numPr>
        <w:shd w:val="clear" w:color="auto" w:fill="auto"/>
        <w:tabs>
          <w:tab w:val="left" w:pos="1196"/>
        </w:tabs>
        <w:spacing w:before="0" w:after="0" w:line="240" w:lineRule="auto"/>
        <w:ind w:left="40" w:right="40" w:firstLine="700"/>
        <w:rPr>
          <w:sz w:val="28"/>
          <w:szCs w:val="28"/>
        </w:rPr>
      </w:pPr>
      <w:r w:rsidRPr="00B33270">
        <w:rPr>
          <w:rStyle w:val="0pt"/>
          <w:sz w:val="28"/>
          <w:szCs w:val="28"/>
          <w:lang w:val="ky-KG"/>
        </w:rPr>
        <w:t xml:space="preserve">Ушул техникалык регламенттин талаптарынын сакталышына мамлекеттик контроль (көзөмөл) мүчө мамлекеттердин мыйзамдарына ылайык жүргүзүлөт. </w:t>
      </w:r>
    </w:p>
    <w:p w:rsidR="002877EA" w:rsidRDefault="002877EA" w:rsidP="002713F1">
      <w:pPr>
        <w:widowControl/>
        <w:spacing w:line="360" w:lineRule="auto"/>
        <w:rPr>
          <w:rFonts w:ascii="Times New Roman" w:hAnsi="Times New Roman" w:cs="Times New Roman"/>
          <w:color w:val="auto"/>
          <w:sz w:val="28"/>
          <w:szCs w:val="28"/>
        </w:rPr>
        <w:sectPr w:rsidR="002877EA" w:rsidSect="002877EA">
          <w:headerReference w:type="default" r:id="rId7"/>
          <w:pgSz w:w="11906" w:h="16838"/>
          <w:pgMar w:top="1134" w:right="851" w:bottom="1134" w:left="1701" w:header="680" w:footer="6" w:gutter="0"/>
          <w:pgNumType w:start="1"/>
          <w:cols w:space="720"/>
          <w:titlePg/>
          <w:docGrid w:linePitch="326"/>
        </w:sectPr>
      </w:pPr>
    </w:p>
    <w:p w:rsidR="00871AB4" w:rsidRDefault="002713F1" w:rsidP="00871AB4">
      <w:pPr>
        <w:pStyle w:val="13"/>
        <w:shd w:val="clear" w:color="auto" w:fill="auto"/>
        <w:tabs>
          <w:tab w:val="left" w:pos="9354"/>
        </w:tabs>
        <w:spacing w:before="0" w:after="0" w:line="240" w:lineRule="auto"/>
        <w:ind w:right="-2" w:firstLine="0"/>
        <w:jc w:val="right"/>
        <w:rPr>
          <w:rStyle w:val="0pt"/>
          <w:sz w:val="28"/>
          <w:szCs w:val="28"/>
          <w:lang w:val="ky-KG"/>
        </w:rPr>
      </w:pPr>
      <w:r>
        <w:rPr>
          <w:rStyle w:val="100"/>
          <w:rFonts w:ascii="Times New Roman" w:eastAsia="Times New Roman" w:hAnsi="Times New Roman" w:cs="Times New Roman"/>
          <w:color w:val="auto"/>
          <w:spacing w:val="6"/>
          <w:sz w:val="28"/>
          <w:szCs w:val="28"/>
        </w:rPr>
        <w:lastRenderedPageBreak/>
        <w:t xml:space="preserve">      </w:t>
      </w:r>
      <w:r w:rsidR="0056436E">
        <w:rPr>
          <w:rStyle w:val="100"/>
          <w:rFonts w:ascii="Times New Roman" w:eastAsia="Times New Roman" w:hAnsi="Times New Roman" w:cs="Times New Roman"/>
          <w:color w:val="auto"/>
          <w:spacing w:val="6"/>
          <w:sz w:val="28"/>
          <w:szCs w:val="28"/>
          <w:lang w:val="ky-KG"/>
        </w:rPr>
        <w:t xml:space="preserve">   </w:t>
      </w:r>
      <w:r w:rsidR="00BE28F0">
        <w:rPr>
          <w:rStyle w:val="100"/>
          <w:rFonts w:ascii="Times New Roman" w:eastAsia="Times New Roman" w:hAnsi="Times New Roman" w:cs="Times New Roman"/>
          <w:color w:val="auto"/>
          <w:spacing w:val="6"/>
          <w:sz w:val="28"/>
          <w:szCs w:val="28"/>
          <w:lang w:val="ky-KG"/>
        </w:rPr>
        <w:t xml:space="preserve">     </w:t>
      </w:r>
      <w:r w:rsidR="0056436E">
        <w:rPr>
          <w:rStyle w:val="100"/>
          <w:rFonts w:ascii="Times New Roman" w:eastAsia="Times New Roman" w:hAnsi="Times New Roman" w:cs="Times New Roman"/>
          <w:color w:val="auto"/>
          <w:spacing w:val="6"/>
          <w:sz w:val="28"/>
          <w:szCs w:val="28"/>
          <w:lang w:val="ky-KG"/>
        </w:rPr>
        <w:t xml:space="preserve">  </w:t>
      </w:r>
      <w:r w:rsidR="00871AB4">
        <w:rPr>
          <w:rStyle w:val="0pt"/>
          <w:sz w:val="28"/>
          <w:szCs w:val="28"/>
          <w:lang w:val="ky-KG"/>
        </w:rPr>
        <w:t xml:space="preserve">№1 </w:t>
      </w:r>
      <w:r w:rsidR="00871AB4" w:rsidRPr="0056436E">
        <w:rPr>
          <w:rStyle w:val="0pt"/>
          <w:sz w:val="28"/>
          <w:szCs w:val="28"/>
          <w:lang w:val="ky-KG"/>
        </w:rPr>
        <w:t>ТИРКЕМЕ</w:t>
      </w:r>
    </w:p>
    <w:p w:rsidR="00871AB4" w:rsidRDefault="00871AB4" w:rsidP="00871AB4">
      <w:pPr>
        <w:pStyle w:val="13"/>
        <w:shd w:val="clear" w:color="auto" w:fill="auto"/>
        <w:tabs>
          <w:tab w:val="left" w:pos="9354"/>
        </w:tabs>
        <w:spacing w:before="0" w:after="0" w:line="240" w:lineRule="auto"/>
        <w:ind w:right="-2" w:firstLine="0"/>
        <w:jc w:val="right"/>
        <w:rPr>
          <w:rStyle w:val="0pt"/>
          <w:b/>
          <w:sz w:val="28"/>
          <w:szCs w:val="28"/>
          <w:lang w:val="ky-KG"/>
        </w:rPr>
      </w:pPr>
    </w:p>
    <w:p w:rsidR="002713F1" w:rsidRPr="0056436E" w:rsidRDefault="002713F1" w:rsidP="00871AB4">
      <w:pPr>
        <w:pStyle w:val="13"/>
        <w:shd w:val="clear" w:color="auto" w:fill="auto"/>
        <w:tabs>
          <w:tab w:val="left" w:pos="9354"/>
        </w:tabs>
        <w:spacing w:before="0" w:after="0" w:line="240" w:lineRule="auto"/>
        <w:ind w:left="3545" w:right="-2" w:firstLine="0"/>
        <w:jc w:val="right"/>
        <w:rPr>
          <w:sz w:val="28"/>
          <w:szCs w:val="28"/>
          <w:lang w:val="ky-KG"/>
        </w:rPr>
      </w:pPr>
      <w:r w:rsidRPr="0056436E">
        <w:rPr>
          <w:rStyle w:val="0pt"/>
          <w:sz w:val="28"/>
          <w:szCs w:val="28"/>
          <w:lang w:val="ky-KG"/>
        </w:rPr>
        <w:t>Е</w:t>
      </w:r>
      <w:r w:rsidRPr="0056436E">
        <w:rPr>
          <w:sz w:val="28"/>
          <w:szCs w:val="28"/>
          <w:lang w:val="ky-KG"/>
        </w:rPr>
        <w:t>вразия экономикалык бирлигинин</w:t>
      </w:r>
    </w:p>
    <w:p w:rsidR="002713F1" w:rsidRPr="0056436E" w:rsidRDefault="002713F1" w:rsidP="00871AB4">
      <w:pPr>
        <w:pStyle w:val="13"/>
        <w:shd w:val="clear" w:color="auto" w:fill="auto"/>
        <w:tabs>
          <w:tab w:val="left" w:pos="9354"/>
        </w:tabs>
        <w:spacing w:before="0" w:after="0" w:line="240" w:lineRule="auto"/>
        <w:ind w:right="-2" w:firstLine="0"/>
        <w:jc w:val="right"/>
        <w:rPr>
          <w:sz w:val="28"/>
          <w:szCs w:val="28"/>
          <w:lang w:val="ky-KG"/>
        </w:rPr>
      </w:pPr>
      <w:r w:rsidRPr="0056436E">
        <w:rPr>
          <w:sz w:val="28"/>
          <w:szCs w:val="28"/>
          <w:lang w:val="ky-KG"/>
        </w:rPr>
        <w:t xml:space="preserve">“Балдар оюн аянтчалары үчүн </w:t>
      </w:r>
    </w:p>
    <w:p w:rsidR="002713F1" w:rsidRPr="0056436E" w:rsidRDefault="002713F1" w:rsidP="00871AB4">
      <w:pPr>
        <w:pStyle w:val="13"/>
        <w:shd w:val="clear" w:color="auto" w:fill="auto"/>
        <w:tabs>
          <w:tab w:val="left" w:pos="9354"/>
        </w:tabs>
        <w:spacing w:before="0" w:after="0" w:line="240" w:lineRule="auto"/>
        <w:ind w:right="-2" w:firstLine="0"/>
        <w:jc w:val="right"/>
        <w:rPr>
          <w:sz w:val="28"/>
          <w:szCs w:val="28"/>
          <w:lang w:val="ky-KG"/>
        </w:rPr>
      </w:pPr>
      <w:r w:rsidRPr="0056436E">
        <w:rPr>
          <w:sz w:val="28"/>
          <w:szCs w:val="28"/>
          <w:lang w:val="ky-KG"/>
        </w:rPr>
        <w:t>жабдуунун коопсуздугу жөнүндө”</w:t>
      </w:r>
    </w:p>
    <w:p w:rsidR="002713F1" w:rsidRPr="0056436E" w:rsidRDefault="002713F1" w:rsidP="00871AB4">
      <w:pPr>
        <w:pStyle w:val="13"/>
        <w:shd w:val="clear" w:color="auto" w:fill="auto"/>
        <w:tabs>
          <w:tab w:val="left" w:pos="9354"/>
        </w:tabs>
        <w:spacing w:before="0" w:after="0" w:line="240" w:lineRule="auto"/>
        <w:ind w:right="-2" w:firstLine="0"/>
        <w:jc w:val="right"/>
        <w:rPr>
          <w:sz w:val="28"/>
          <w:szCs w:val="28"/>
          <w:lang w:val="ky-KG"/>
        </w:rPr>
      </w:pPr>
      <w:r w:rsidRPr="0056436E">
        <w:rPr>
          <w:sz w:val="28"/>
          <w:szCs w:val="28"/>
          <w:lang w:val="ky-KG"/>
        </w:rPr>
        <w:t>техникалык регламентине</w:t>
      </w:r>
    </w:p>
    <w:p w:rsidR="002713F1" w:rsidRPr="0056436E" w:rsidRDefault="002713F1" w:rsidP="00871AB4">
      <w:pPr>
        <w:pStyle w:val="13"/>
        <w:shd w:val="clear" w:color="auto" w:fill="auto"/>
        <w:tabs>
          <w:tab w:val="left" w:pos="9354"/>
        </w:tabs>
        <w:spacing w:before="0" w:after="0" w:line="240" w:lineRule="auto"/>
        <w:ind w:right="-2" w:firstLine="0"/>
        <w:jc w:val="right"/>
        <w:rPr>
          <w:rStyle w:val="0pt"/>
          <w:spacing w:val="10"/>
          <w:sz w:val="28"/>
          <w:szCs w:val="28"/>
          <w:lang w:val="ky-KG"/>
        </w:rPr>
      </w:pPr>
      <w:r w:rsidRPr="0056436E">
        <w:rPr>
          <w:rStyle w:val="0pt"/>
          <w:sz w:val="28"/>
          <w:szCs w:val="28"/>
          <w:lang w:val="ky-KG"/>
        </w:rPr>
        <w:t xml:space="preserve"> (ЕАЭБ ТР 042/2017)</w:t>
      </w:r>
    </w:p>
    <w:p w:rsidR="002713F1" w:rsidRDefault="002713F1" w:rsidP="00871AB4">
      <w:pPr>
        <w:pStyle w:val="13"/>
        <w:shd w:val="clear" w:color="auto" w:fill="auto"/>
        <w:spacing w:before="0" w:after="0" w:line="240" w:lineRule="auto"/>
        <w:ind w:right="620" w:firstLine="0"/>
        <w:rPr>
          <w:rStyle w:val="0pt"/>
          <w:sz w:val="28"/>
          <w:szCs w:val="28"/>
          <w:lang w:val="ky-KG"/>
        </w:rPr>
      </w:pPr>
    </w:p>
    <w:p w:rsidR="002713F1" w:rsidRDefault="002713F1" w:rsidP="00871AB4">
      <w:pPr>
        <w:pStyle w:val="13"/>
        <w:shd w:val="clear" w:color="auto" w:fill="auto"/>
        <w:spacing w:before="0" w:after="0" w:line="240" w:lineRule="auto"/>
        <w:ind w:right="620" w:firstLine="0"/>
        <w:jc w:val="center"/>
        <w:rPr>
          <w:rStyle w:val="0pt"/>
          <w:b/>
          <w:sz w:val="28"/>
          <w:szCs w:val="28"/>
          <w:lang w:val="ky-KG"/>
        </w:rPr>
      </w:pPr>
      <w:r w:rsidRPr="0056436E">
        <w:rPr>
          <w:b/>
          <w:sz w:val="28"/>
          <w:szCs w:val="28"/>
          <w:lang w:val="ky-KG"/>
        </w:rPr>
        <w:t>Евразия экономикалык бирлигинин</w:t>
      </w:r>
      <w:r w:rsidRPr="0056436E">
        <w:rPr>
          <w:rStyle w:val="0pt"/>
          <w:b/>
          <w:sz w:val="28"/>
          <w:szCs w:val="28"/>
          <w:lang w:val="ky-KG"/>
        </w:rPr>
        <w:t xml:space="preserve"> </w:t>
      </w:r>
      <w:r w:rsidRPr="0056436E">
        <w:rPr>
          <w:b/>
          <w:sz w:val="28"/>
          <w:szCs w:val="28"/>
          <w:lang w:val="ky-KG"/>
        </w:rPr>
        <w:t xml:space="preserve">“Балдар оюн аянтчалары үчүн жабдуунун коопсуздугу жөнүндө” </w:t>
      </w:r>
      <w:r w:rsidRPr="0056436E">
        <w:rPr>
          <w:rStyle w:val="0pt"/>
          <w:b/>
          <w:sz w:val="28"/>
          <w:szCs w:val="28"/>
          <w:lang w:val="ky-KG"/>
        </w:rPr>
        <w:t>техникалык регламентинин талаптарынын күчү жайылтылган продукциянын</w:t>
      </w:r>
    </w:p>
    <w:p w:rsidR="002713F1" w:rsidRDefault="002713F1" w:rsidP="00871AB4">
      <w:pPr>
        <w:pStyle w:val="13"/>
        <w:shd w:val="clear" w:color="auto" w:fill="auto"/>
        <w:spacing w:before="0" w:after="0" w:line="240" w:lineRule="auto"/>
        <w:ind w:right="620" w:firstLine="0"/>
        <w:jc w:val="center"/>
      </w:pPr>
      <w:r>
        <w:rPr>
          <w:rStyle w:val="0pt"/>
          <w:b/>
          <w:sz w:val="28"/>
          <w:szCs w:val="28"/>
          <w:lang w:val="ky-KG"/>
        </w:rPr>
        <w:t>ТИЗМЕГИ</w:t>
      </w:r>
    </w:p>
    <w:p w:rsidR="002713F1" w:rsidRDefault="002713F1" w:rsidP="002713F1">
      <w:pPr>
        <w:jc w:val="right"/>
        <w:rPr>
          <w:rFonts w:ascii="Times New Roman" w:hAnsi="Times New Roman" w:cs="Times New Roman"/>
          <w:sz w:val="28"/>
          <w:szCs w:val="28"/>
        </w:rPr>
      </w:pPr>
    </w:p>
    <w:tbl>
      <w:tblPr>
        <w:tblW w:w="9594" w:type="dxa"/>
        <w:tblLook w:val="04A0" w:firstRow="1" w:lastRow="0" w:firstColumn="1" w:lastColumn="0" w:noHBand="0" w:noVBand="1"/>
      </w:tblPr>
      <w:tblGrid>
        <w:gridCol w:w="3197"/>
        <w:gridCol w:w="3198"/>
        <w:gridCol w:w="3199"/>
      </w:tblGrid>
      <w:tr w:rsidR="002713F1" w:rsidTr="00446DB8">
        <w:trPr>
          <w:trHeight w:val="135"/>
        </w:trPr>
        <w:tc>
          <w:tcPr>
            <w:tcW w:w="3197" w:type="dxa"/>
            <w:tcBorders>
              <w:top w:val="single" w:sz="4" w:space="0" w:color="auto"/>
              <w:left w:val="single" w:sz="4" w:space="0" w:color="auto"/>
              <w:bottom w:val="single" w:sz="4" w:space="0" w:color="auto"/>
              <w:right w:val="single" w:sz="4" w:space="0" w:color="auto"/>
            </w:tcBorders>
            <w:hideMark/>
          </w:tcPr>
          <w:p w:rsidR="002713F1" w:rsidRPr="00B33270" w:rsidRDefault="002713F1">
            <w:pPr>
              <w:jc w:val="center"/>
              <w:rPr>
                <w:rFonts w:ascii="Times New Roman" w:hAnsi="Times New Roman" w:cs="Times New Roman"/>
                <w:szCs w:val="28"/>
                <w:lang w:val="ky-KG"/>
              </w:rPr>
            </w:pPr>
            <w:r w:rsidRPr="00B33270">
              <w:rPr>
                <w:rFonts w:ascii="Times New Roman" w:hAnsi="Times New Roman" w:cs="Times New Roman"/>
                <w:szCs w:val="28"/>
                <w:lang w:val="ky-KG"/>
              </w:rPr>
              <w:t>Жабдуунун, жабуунун түрү</w:t>
            </w:r>
          </w:p>
        </w:tc>
        <w:tc>
          <w:tcPr>
            <w:tcW w:w="3198" w:type="dxa"/>
            <w:tcBorders>
              <w:top w:val="single" w:sz="4" w:space="0" w:color="auto"/>
              <w:left w:val="single" w:sz="4" w:space="0" w:color="auto"/>
              <w:bottom w:val="single" w:sz="4" w:space="0" w:color="auto"/>
              <w:right w:val="single" w:sz="4" w:space="0" w:color="auto"/>
            </w:tcBorders>
            <w:hideMark/>
          </w:tcPr>
          <w:p w:rsidR="002713F1" w:rsidRPr="00B33270" w:rsidRDefault="002713F1">
            <w:pPr>
              <w:jc w:val="center"/>
              <w:rPr>
                <w:rFonts w:ascii="Times New Roman" w:hAnsi="Times New Roman" w:cs="Times New Roman"/>
                <w:szCs w:val="28"/>
              </w:rPr>
            </w:pPr>
            <w:r w:rsidRPr="00B33270">
              <w:rPr>
                <w:rFonts w:ascii="Times New Roman" w:hAnsi="Times New Roman" w:cs="Times New Roman"/>
                <w:szCs w:val="28"/>
                <w:lang w:val="ky-KG"/>
              </w:rPr>
              <w:t>Жабдуунун, жабуунун түрүнүн мүнөздөмөсү</w:t>
            </w:r>
          </w:p>
        </w:tc>
        <w:tc>
          <w:tcPr>
            <w:tcW w:w="3199" w:type="dxa"/>
            <w:tcBorders>
              <w:top w:val="single" w:sz="4" w:space="0" w:color="auto"/>
              <w:left w:val="single" w:sz="4" w:space="0" w:color="auto"/>
              <w:bottom w:val="single" w:sz="4" w:space="0" w:color="auto"/>
              <w:right w:val="single" w:sz="4" w:space="0" w:color="auto"/>
            </w:tcBorders>
          </w:tcPr>
          <w:p w:rsidR="002713F1" w:rsidRPr="00B33270" w:rsidRDefault="002713F1">
            <w:pPr>
              <w:jc w:val="center"/>
              <w:rPr>
                <w:rFonts w:ascii="Times New Roman" w:hAnsi="Times New Roman" w:cs="Times New Roman"/>
                <w:szCs w:val="28"/>
              </w:rPr>
            </w:pPr>
            <w:r w:rsidRPr="00B33270">
              <w:rPr>
                <w:rFonts w:ascii="Times New Roman" w:hAnsi="Times New Roman" w:cs="Times New Roman"/>
                <w:szCs w:val="28"/>
                <w:lang w:val="ky-KG"/>
              </w:rPr>
              <w:t>Жабдуунун, жабуунун тиби</w:t>
            </w:r>
          </w:p>
          <w:p w:rsidR="002713F1" w:rsidRPr="00B33270" w:rsidRDefault="002713F1">
            <w:pPr>
              <w:jc w:val="center"/>
              <w:rPr>
                <w:rFonts w:ascii="Times New Roman" w:hAnsi="Times New Roman" w:cs="Times New Roman"/>
                <w:szCs w:val="28"/>
              </w:rPr>
            </w:pPr>
          </w:p>
        </w:tc>
      </w:tr>
      <w:tr w:rsidR="002713F1" w:rsidRPr="00B33270" w:rsidTr="00446DB8">
        <w:trPr>
          <w:trHeight w:val="8073"/>
        </w:trPr>
        <w:tc>
          <w:tcPr>
            <w:tcW w:w="3197" w:type="dxa"/>
            <w:tcBorders>
              <w:top w:val="single" w:sz="4" w:space="0" w:color="auto"/>
              <w:left w:val="nil"/>
              <w:bottom w:val="nil"/>
              <w:right w:val="nil"/>
            </w:tcBorders>
          </w:tcPr>
          <w:p w:rsidR="00F10F3C" w:rsidRDefault="00F10F3C" w:rsidP="00B33270">
            <w:pPr>
              <w:pStyle w:val="13"/>
              <w:shd w:val="clear" w:color="auto" w:fill="auto"/>
              <w:tabs>
                <w:tab w:val="left" w:pos="421"/>
              </w:tabs>
              <w:spacing w:before="0" w:after="0" w:line="276" w:lineRule="auto"/>
              <w:ind w:firstLine="0"/>
              <w:jc w:val="left"/>
              <w:rPr>
                <w:rStyle w:val="100"/>
                <w:rFonts w:ascii="Times New Roman" w:eastAsia="Times New Roman" w:hAnsi="Times New Roman" w:cs="Times New Roman"/>
                <w:b w:val="0"/>
                <w:color w:val="auto"/>
                <w:spacing w:val="6"/>
                <w:sz w:val="22"/>
                <w:szCs w:val="28"/>
                <w:lang w:val="ky-KG"/>
              </w:rPr>
            </w:pPr>
          </w:p>
          <w:p w:rsidR="002713F1" w:rsidRPr="00F10F3C" w:rsidRDefault="00B33270" w:rsidP="00B33270">
            <w:pPr>
              <w:pStyle w:val="13"/>
              <w:shd w:val="clear" w:color="auto" w:fill="auto"/>
              <w:tabs>
                <w:tab w:val="left" w:pos="421"/>
              </w:tabs>
              <w:spacing w:before="0" w:after="0" w:line="276" w:lineRule="auto"/>
              <w:ind w:firstLine="0"/>
              <w:jc w:val="left"/>
              <w:rPr>
                <w:rStyle w:val="100"/>
                <w:rFonts w:ascii="Times New Roman" w:eastAsia="Times New Roman" w:hAnsi="Times New Roman" w:cs="Times New Roman"/>
                <w:b w:val="0"/>
                <w:color w:val="auto"/>
                <w:sz w:val="22"/>
                <w:szCs w:val="28"/>
                <w:lang w:val="ky-KG"/>
              </w:rPr>
            </w:pPr>
            <w:r w:rsidRPr="00F10F3C">
              <w:rPr>
                <w:rStyle w:val="100"/>
                <w:rFonts w:ascii="Times New Roman" w:eastAsia="Times New Roman" w:hAnsi="Times New Roman" w:cs="Times New Roman"/>
                <w:b w:val="0"/>
                <w:color w:val="auto"/>
                <w:spacing w:val="6"/>
                <w:sz w:val="22"/>
                <w:szCs w:val="28"/>
                <w:lang w:val="ky-KG"/>
              </w:rPr>
              <w:t>1.</w:t>
            </w:r>
            <w:r w:rsidR="002713F1" w:rsidRPr="00F10F3C">
              <w:rPr>
                <w:rStyle w:val="100"/>
                <w:rFonts w:ascii="Times New Roman" w:eastAsia="Times New Roman" w:hAnsi="Times New Roman" w:cs="Times New Roman"/>
                <w:b w:val="0"/>
                <w:color w:val="auto"/>
                <w:spacing w:val="6"/>
                <w:sz w:val="22"/>
                <w:szCs w:val="28"/>
                <w:lang w:val="ky-KG"/>
              </w:rPr>
              <w:t xml:space="preserve">Балдар оюн аянтчасындагы дөңчө </w:t>
            </w:r>
          </w:p>
          <w:p w:rsidR="002713F1" w:rsidRPr="00F10F3C" w:rsidRDefault="002713F1">
            <w:pPr>
              <w:jc w:val="center"/>
              <w:rPr>
                <w:sz w:val="22"/>
                <w:szCs w:val="22"/>
                <w:lang w:val="ky-KG"/>
              </w:rPr>
            </w:pPr>
          </w:p>
          <w:p w:rsidR="00B33270" w:rsidRPr="00F10F3C" w:rsidRDefault="00B33270">
            <w:pPr>
              <w:jc w:val="center"/>
              <w:rPr>
                <w:sz w:val="22"/>
                <w:szCs w:val="22"/>
                <w:lang w:val="ky-KG"/>
              </w:rPr>
            </w:pPr>
          </w:p>
          <w:p w:rsidR="00B33270" w:rsidRPr="00F10F3C" w:rsidRDefault="00B33270">
            <w:pPr>
              <w:jc w:val="center"/>
              <w:rPr>
                <w:sz w:val="22"/>
                <w:szCs w:val="22"/>
                <w:lang w:val="ky-KG"/>
              </w:rPr>
            </w:pPr>
          </w:p>
          <w:p w:rsidR="00B33270" w:rsidRPr="00F10F3C" w:rsidRDefault="00B33270">
            <w:pPr>
              <w:jc w:val="center"/>
              <w:rPr>
                <w:sz w:val="22"/>
                <w:szCs w:val="22"/>
                <w:lang w:val="ky-KG"/>
              </w:rPr>
            </w:pPr>
          </w:p>
          <w:p w:rsidR="00B33270" w:rsidRPr="00F10F3C" w:rsidRDefault="00B33270">
            <w:pPr>
              <w:jc w:val="center"/>
              <w:rPr>
                <w:sz w:val="22"/>
                <w:szCs w:val="22"/>
                <w:lang w:val="ky-KG"/>
              </w:rPr>
            </w:pPr>
          </w:p>
          <w:p w:rsidR="00B33270" w:rsidRPr="00F10F3C" w:rsidRDefault="00B33270">
            <w:pPr>
              <w:jc w:val="center"/>
              <w:rPr>
                <w:sz w:val="22"/>
                <w:szCs w:val="22"/>
                <w:lang w:val="ky-KG"/>
              </w:rPr>
            </w:pPr>
          </w:p>
          <w:p w:rsidR="00B33270" w:rsidRPr="00F10F3C" w:rsidRDefault="00B33270">
            <w:pPr>
              <w:jc w:val="center"/>
              <w:rPr>
                <w:sz w:val="22"/>
                <w:szCs w:val="22"/>
                <w:lang w:val="ky-KG"/>
              </w:rPr>
            </w:pPr>
          </w:p>
          <w:p w:rsidR="00B33270" w:rsidRPr="00F10F3C" w:rsidRDefault="00B33270">
            <w:pPr>
              <w:jc w:val="center"/>
              <w:rPr>
                <w:sz w:val="22"/>
                <w:szCs w:val="22"/>
                <w:lang w:val="ky-KG"/>
              </w:rPr>
            </w:pPr>
          </w:p>
          <w:p w:rsidR="00B33270" w:rsidRPr="00F10F3C" w:rsidRDefault="00B33270">
            <w:pPr>
              <w:jc w:val="center"/>
              <w:rPr>
                <w:sz w:val="22"/>
                <w:szCs w:val="22"/>
                <w:lang w:val="ky-KG"/>
              </w:rPr>
            </w:pPr>
          </w:p>
          <w:p w:rsidR="00B33270" w:rsidRPr="00F10F3C" w:rsidRDefault="00B33270">
            <w:pPr>
              <w:jc w:val="center"/>
              <w:rPr>
                <w:sz w:val="22"/>
                <w:szCs w:val="22"/>
                <w:lang w:val="ky-KG"/>
              </w:rPr>
            </w:pPr>
          </w:p>
          <w:p w:rsidR="00B33270" w:rsidRPr="00F10F3C" w:rsidRDefault="00B33270">
            <w:pPr>
              <w:jc w:val="center"/>
              <w:rPr>
                <w:sz w:val="22"/>
                <w:szCs w:val="22"/>
                <w:lang w:val="ky-KG"/>
              </w:rPr>
            </w:pPr>
          </w:p>
          <w:p w:rsidR="00831054" w:rsidRPr="00F10F3C" w:rsidRDefault="00831054">
            <w:pPr>
              <w:jc w:val="center"/>
              <w:rPr>
                <w:sz w:val="22"/>
                <w:szCs w:val="22"/>
                <w:lang w:val="ky-KG"/>
              </w:rPr>
            </w:pPr>
          </w:p>
          <w:p w:rsidR="00831054" w:rsidRPr="00F10F3C" w:rsidRDefault="00831054">
            <w:pPr>
              <w:jc w:val="center"/>
              <w:rPr>
                <w:sz w:val="22"/>
                <w:szCs w:val="22"/>
                <w:lang w:val="ky-KG"/>
              </w:rPr>
            </w:pPr>
          </w:p>
          <w:p w:rsidR="00831054" w:rsidRPr="00F10F3C" w:rsidRDefault="00831054">
            <w:pPr>
              <w:jc w:val="center"/>
              <w:rPr>
                <w:sz w:val="22"/>
                <w:szCs w:val="22"/>
                <w:lang w:val="ky-KG"/>
              </w:rPr>
            </w:pPr>
          </w:p>
          <w:p w:rsidR="00831054" w:rsidRPr="00F10F3C" w:rsidRDefault="00831054">
            <w:pPr>
              <w:jc w:val="center"/>
              <w:rPr>
                <w:sz w:val="22"/>
                <w:szCs w:val="22"/>
                <w:lang w:val="ky-KG"/>
              </w:rPr>
            </w:pPr>
          </w:p>
          <w:p w:rsidR="00831054" w:rsidRPr="00F10F3C" w:rsidRDefault="00831054">
            <w:pPr>
              <w:jc w:val="center"/>
              <w:rPr>
                <w:sz w:val="22"/>
                <w:szCs w:val="22"/>
                <w:lang w:val="ky-KG"/>
              </w:rPr>
            </w:pPr>
          </w:p>
          <w:p w:rsidR="00831054" w:rsidRPr="00F10F3C" w:rsidRDefault="00831054">
            <w:pPr>
              <w:jc w:val="center"/>
              <w:rPr>
                <w:sz w:val="22"/>
                <w:szCs w:val="22"/>
                <w:lang w:val="ky-KG"/>
              </w:rPr>
            </w:pPr>
          </w:p>
          <w:p w:rsidR="00F10F3C" w:rsidRDefault="00F10F3C" w:rsidP="00831054">
            <w:pPr>
              <w:rPr>
                <w:rStyle w:val="100"/>
                <w:rFonts w:ascii="Times New Roman" w:eastAsiaTheme="minorHAnsi" w:hAnsi="Times New Roman" w:cs="Times New Roman"/>
                <w:b w:val="0"/>
                <w:color w:val="auto"/>
                <w:spacing w:val="6"/>
                <w:sz w:val="22"/>
                <w:szCs w:val="28"/>
                <w:lang w:val="ky-KG"/>
              </w:rPr>
            </w:pPr>
          </w:p>
          <w:p w:rsidR="00F10F3C" w:rsidRDefault="00F10F3C" w:rsidP="00831054">
            <w:pPr>
              <w:rPr>
                <w:rStyle w:val="100"/>
                <w:rFonts w:ascii="Times New Roman" w:eastAsiaTheme="minorHAnsi" w:hAnsi="Times New Roman" w:cs="Times New Roman"/>
                <w:b w:val="0"/>
                <w:color w:val="auto"/>
                <w:spacing w:val="6"/>
                <w:sz w:val="22"/>
                <w:szCs w:val="28"/>
                <w:lang w:val="ky-KG"/>
              </w:rPr>
            </w:pPr>
          </w:p>
          <w:p w:rsidR="00F10F3C" w:rsidRDefault="00F10F3C" w:rsidP="00831054">
            <w:pPr>
              <w:rPr>
                <w:rStyle w:val="100"/>
                <w:rFonts w:ascii="Times New Roman" w:eastAsiaTheme="minorHAnsi" w:hAnsi="Times New Roman" w:cs="Times New Roman"/>
                <w:b w:val="0"/>
                <w:color w:val="auto"/>
                <w:spacing w:val="6"/>
                <w:sz w:val="22"/>
                <w:szCs w:val="28"/>
                <w:lang w:val="ky-KG"/>
              </w:rPr>
            </w:pPr>
          </w:p>
          <w:p w:rsidR="00B33270" w:rsidRPr="00F10F3C" w:rsidRDefault="00831054" w:rsidP="00831054">
            <w:pPr>
              <w:rPr>
                <w:sz w:val="22"/>
                <w:szCs w:val="22"/>
                <w:lang w:val="ky-KG"/>
              </w:rPr>
            </w:pPr>
            <w:r w:rsidRPr="00F10F3C">
              <w:rPr>
                <w:rStyle w:val="100"/>
                <w:rFonts w:ascii="Times New Roman" w:eastAsiaTheme="minorHAnsi" w:hAnsi="Times New Roman" w:cs="Times New Roman"/>
                <w:b w:val="0"/>
                <w:color w:val="auto"/>
                <w:spacing w:val="6"/>
                <w:sz w:val="22"/>
                <w:szCs w:val="28"/>
                <w:lang w:val="ky-KG"/>
              </w:rPr>
              <w:t>2. Балдар оюн аянтчасындагы селкинчектер</w:t>
            </w:r>
          </w:p>
          <w:p w:rsidR="00B33270" w:rsidRPr="00F10F3C" w:rsidRDefault="00B33270">
            <w:pPr>
              <w:jc w:val="center"/>
              <w:rPr>
                <w:sz w:val="22"/>
                <w:szCs w:val="22"/>
                <w:lang w:val="ky-KG"/>
              </w:rPr>
            </w:pPr>
          </w:p>
        </w:tc>
        <w:tc>
          <w:tcPr>
            <w:tcW w:w="3198" w:type="dxa"/>
            <w:tcBorders>
              <w:top w:val="single" w:sz="4" w:space="0" w:color="auto"/>
              <w:left w:val="nil"/>
              <w:bottom w:val="nil"/>
              <w:right w:val="nil"/>
            </w:tcBorders>
          </w:tcPr>
          <w:p w:rsidR="00F10F3C" w:rsidRDefault="00F10F3C">
            <w:pPr>
              <w:pStyle w:val="13"/>
              <w:shd w:val="clear" w:color="auto" w:fill="auto"/>
              <w:spacing w:before="0" w:after="0" w:line="276" w:lineRule="auto"/>
              <w:ind w:left="140" w:firstLine="0"/>
              <w:jc w:val="left"/>
              <w:rPr>
                <w:rStyle w:val="100"/>
                <w:rFonts w:ascii="Times New Roman" w:eastAsia="Times New Roman" w:hAnsi="Times New Roman" w:cs="Times New Roman"/>
                <w:b w:val="0"/>
                <w:color w:val="auto"/>
                <w:spacing w:val="6"/>
                <w:sz w:val="22"/>
                <w:szCs w:val="28"/>
                <w:lang w:val="ky-KG"/>
              </w:rPr>
            </w:pPr>
          </w:p>
          <w:p w:rsidR="002713F1" w:rsidRPr="00F10F3C" w:rsidRDefault="002713F1">
            <w:pPr>
              <w:pStyle w:val="13"/>
              <w:shd w:val="clear" w:color="auto" w:fill="auto"/>
              <w:spacing w:before="0" w:after="0" w:line="276" w:lineRule="auto"/>
              <w:ind w:left="140" w:firstLine="0"/>
              <w:jc w:val="left"/>
              <w:rPr>
                <w:rStyle w:val="100"/>
                <w:rFonts w:ascii="Times New Roman" w:eastAsia="Times New Roman" w:hAnsi="Times New Roman" w:cs="Times New Roman"/>
                <w:b w:val="0"/>
                <w:color w:val="auto"/>
                <w:spacing w:val="6"/>
                <w:sz w:val="22"/>
                <w:szCs w:val="28"/>
                <w:lang w:val="ky-KG"/>
              </w:rPr>
            </w:pPr>
            <w:r w:rsidRPr="00F10F3C">
              <w:rPr>
                <w:rStyle w:val="100"/>
                <w:rFonts w:ascii="Times New Roman" w:eastAsia="Times New Roman" w:hAnsi="Times New Roman" w:cs="Times New Roman"/>
                <w:b w:val="0"/>
                <w:color w:val="auto"/>
                <w:spacing w:val="6"/>
                <w:sz w:val="22"/>
                <w:szCs w:val="28"/>
                <w:lang w:val="ky-KG"/>
              </w:rPr>
              <w:t>балдар оюн аянтчасы ү</w:t>
            </w:r>
            <w:r w:rsidR="0056436E" w:rsidRPr="00F10F3C">
              <w:rPr>
                <w:rStyle w:val="100"/>
                <w:rFonts w:ascii="Times New Roman" w:eastAsia="Times New Roman" w:hAnsi="Times New Roman" w:cs="Times New Roman"/>
                <w:b w:val="0"/>
                <w:color w:val="auto"/>
                <w:spacing w:val="6"/>
                <w:sz w:val="22"/>
                <w:szCs w:val="28"/>
                <w:lang w:val="ky-KG"/>
              </w:rPr>
              <w:t xml:space="preserve">чүн бала салмагынын күчү менен </w:t>
            </w:r>
            <w:r w:rsidRPr="00F10F3C">
              <w:rPr>
                <w:rStyle w:val="100"/>
                <w:rFonts w:ascii="Times New Roman" w:eastAsia="Times New Roman" w:hAnsi="Times New Roman" w:cs="Times New Roman"/>
                <w:b w:val="0"/>
                <w:color w:val="auto"/>
                <w:spacing w:val="6"/>
                <w:sz w:val="22"/>
                <w:szCs w:val="28"/>
                <w:lang w:val="ky-KG"/>
              </w:rPr>
              <w:t xml:space="preserve">сыйгалак бети аркылуу ылдыйга түшкөн эңкейиш жабдуу </w:t>
            </w:r>
          </w:p>
          <w:p w:rsidR="00831054" w:rsidRPr="00F10F3C" w:rsidRDefault="00831054">
            <w:pPr>
              <w:pStyle w:val="13"/>
              <w:shd w:val="clear" w:color="auto" w:fill="auto"/>
              <w:spacing w:before="0" w:after="0" w:line="276" w:lineRule="auto"/>
              <w:ind w:left="140" w:firstLine="0"/>
              <w:jc w:val="left"/>
              <w:rPr>
                <w:rStyle w:val="100"/>
                <w:rFonts w:ascii="Times New Roman" w:eastAsia="Times New Roman" w:hAnsi="Times New Roman" w:cs="Times New Roman"/>
                <w:b w:val="0"/>
                <w:color w:val="auto"/>
                <w:spacing w:val="6"/>
                <w:sz w:val="22"/>
                <w:szCs w:val="28"/>
                <w:lang w:val="ky-KG"/>
              </w:rPr>
            </w:pPr>
          </w:p>
          <w:p w:rsidR="00831054" w:rsidRPr="00F10F3C" w:rsidRDefault="00831054">
            <w:pPr>
              <w:pStyle w:val="13"/>
              <w:shd w:val="clear" w:color="auto" w:fill="auto"/>
              <w:spacing w:before="0" w:after="0" w:line="276" w:lineRule="auto"/>
              <w:ind w:left="140" w:firstLine="0"/>
              <w:jc w:val="left"/>
              <w:rPr>
                <w:rStyle w:val="100"/>
                <w:rFonts w:ascii="Times New Roman" w:eastAsia="Times New Roman"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F10F3C" w:rsidRDefault="00F10F3C">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831054" w:rsidRPr="00F10F3C" w:rsidRDefault="00831054">
            <w:pPr>
              <w:pStyle w:val="13"/>
              <w:shd w:val="clear" w:color="auto" w:fill="auto"/>
              <w:spacing w:before="0" w:after="0" w:line="276" w:lineRule="auto"/>
              <w:ind w:left="140" w:firstLine="0"/>
              <w:jc w:val="left"/>
              <w:rPr>
                <w:sz w:val="22"/>
                <w:szCs w:val="28"/>
                <w:lang w:val="ky-KG"/>
              </w:rPr>
            </w:pPr>
            <w:r w:rsidRPr="00F10F3C">
              <w:rPr>
                <w:rStyle w:val="100"/>
                <w:rFonts w:ascii="Times New Roman" w:eastAsiaTheme="minorHAnsi" w:hAnsi="Times New Roman" w:cs="Times New Roman"/>
                <w:b w:val="0"/>
                <w:color w:val="auto"/>
                <w:spacing w:val="6"/>
                <w:sz w:val="22"/>
                <w:szCs w:val="28"/>
                <w:lang w:val="ky-KG"/>
              </w:rPr>
              <w:t>балдар оюн аянтчасындагы массасы ага жараша кыймылдаган шарнирден төмөн жайгашкан, бала өзү кыймылга келтирген жабдуу</w:t>
            </w:r>
          </w:p>
          <w:p w:rsidR="002713F1" w:rsidRPr="002713F1" w:rsidRDefault="002713F1">
            <w:pPr>
              <w:jc w:val="center"/>
              <w:rPr>
                <w:rFonts w:ascii="Times New Roman" w:hAnsi="Times New Roman" w:cs="Times New Roman"/>
                <w:sz w:val="28"/>
                <w:szCs w:val="28"/>
                <w:lang w:val="ky-KG"/>
              </w:rPr>
            </w:pPr>
          </w:p>
        </w:tc>
        <w:tc>
          <w:tcPr>
            <w:tcW w:w="3199" w:type="dxa"/>
            <w:tcBorders>
              <w:top w:val="single" w:sz="4" w:space="0" w:color="auto"/>
              <w:left w:val="nil"/>
              <w:bottom w:val="nil"/>
              <w:right w:val="nil"/>
            </w:tcBorders>
          </w:tcPr>
          <w:p w:rsidR="00831054" w:rsidRDefault="00831054"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p>
          <w:p w:rsidR="002713F1" w:rsidRPr="00831054" w:rsidRDefault="002713F1"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бөлөк турган дөңчө</w:t>
            </w:r>
          </w:p>
          <w:p w:rsidR="00831054" w:rsidRPr="00831054" w:rsidRDefault="00831054" w:rsidP="00F10F3C">
            <w:pPr>
              <w:pStyle w:val="13"/>
              <w:shd w:val="clear" w:color="auto" w:fill="auto"/>
              <w:spacing w:before="0" w:after="0" w:line="240" w:lineRule="auto"/>
              <w:ind w:firstLine="0"/>
              <w:jc w:val="center"/>
              <w:rPr>
                <w:sz w:val="22"/>
                <w:szCs w:val="28"/>
                <w:lang w:val="ky-KG"/>
              </w:rPr>
            </w:pPr>
          </w:p>
          <w:p w:rsidR="002713F1" w:rsidRPr="00831054" w:rsidRDefault="002713F1"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жабыштырылган  дөңчө</w:t>
            </w:r>
          </w:p>
          <w:p w:rsidR="00831054" w:rsidRPr="00831054" w:rsidRDefault="00831054"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p>
          <w:p w:rsidR="002713F1" w:rsidRPr="00831054" w:rsidRDefault="002713F1"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дөңчө -толкун</w:t>
            </w:r>
          </w:p>
          <w:p w:rsidR="002713F1" w:rsidRPr="00831054" w:rsidRDefault="002713F1"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(толкун сыяктуу дөңчө)</w:t>
            </w:r>
          </w:p>
          <w:p w:rsidR="00831054" w:rsidRPr="00831054" w:rsidRDefault="00831054" w:rsidP="00F10F3C">
            <w:pPr>
              <w:pStyle w:val="13"/>
              <w:shd w:val="clear" w:color="auto" w:fill="auto"/>
              <w:spacing w:before="0" w:after="0" w:line="240" w:lineRule="auto"/>
              <w:ind w:firstLine="0"/>
              <w:jc w:val="center"/>
              <w:rPr>
                <w:sz w:val="22"/>
                <w:lang w:val="ky-KG"/>
              </w:rPr>
            </w:pPr>
          </w:p>
          <w:p w:rsidR="002713F1" w:rsidRPr="00831054" w:rsidRDefault="002713F1"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“тоо бетиндеги” дөңчө (дөңдүн, кырчанын, жээктин бетиндеги дөңчө)</w:t>
            </w:r>
          </w:p>
          <w:p w:rsidR="00831054" w:rsidRPr="00831054" w:rsidRDefault="00831054"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p>
          <w:p w:rsidR="002713F1" w:rsidRPr="00831054" w:rsidRDefault="002713F1"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спираль түрүндөгү дөңчө</w:t>
            </w:r>
          </w:p>
          <w:p w:rsidR="00831054" w:rsidRPr="00831054" w:rsidRDefault="00831054" w:rsidP="00F10F3C">
            <w:pPr>
              <w:pStyle w:val="13"/>
              <w:shd w:val="clear" w:color="auto" w:fill="auto"/>
              <w:spacing w:before="0" w:after="0" w:line="240" w:lineRule="auto"/>
              <w:ind w:firstLine="0"/>
              <w:jc w:val="center"/>
              <w:rPr>
                <w:sz w:val="22"/>
                <w:lang w:val="ky-KG"/>
              </w:rPr>
            </w:pPr>
          </w:p>
          <w:p w:rsidR="002713F1" w:rsidRPr="00831054" w:rsidRDefault="002713F1"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кыйшык сызыктуу  дөңчө</w:t>
            </w:r>
          </w:p>
          <w:p w:rsidR="00831054" w:rsidRPr="00831054" w:rsidRDefault="00831054" w:rsidP="00F10F3C">
            <w:pPr>
              <w:pStyle w:val="13"/>
              <w:shd w:val="clear" w:color="auto" w:fill="auto"/>
              <w:spacing w:before="0" w:after="0" w:line="240" w:lineRule="auto"/>
              <w:ind w:firstLine="0"/>
              <w:jc w:val="center"/>
              <w:rPr>
                <w:sz w:val="22"/>
                <w:szCs w:val="28"/>
                <w:lang w:val="ky-KG"/>
              </w:rPr>
            </w:pPr>
          </w:p>
          <w:p w:rsidR="002713F1" w:rsidRPr="00831054" w:rsidRDefault="002713F1"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тоннель дөңчөсү</w:t>
            </w:r>
          </w:p>
          <w:p w:rsidR="00831054" w:rsidRPr="00831054" w:rsidRDefault="00831054" w:rsidP="00F10F3C">
            <w:pPr>
              <w:pStyle w:val="13"/>
              <w:shd w:val="clear" w:color="auto" w:fill="auto"/>
              <w:spacing w:before="0" w:after="0" w:line="240" w:lineRule="auto"/>
              <w:ind w:firstLine="0"/>
              <w:jc w:val="center"/>
              <w:rPr>
                <w:sz w:val="22"/>
                <w:szCs w:val="28"/>
                <w:lang w:val="ky-KG"/>
              </w:rPr>
            </w:pPr>
          </w:p>
          <w:p w:rsidR="002713F1" w:rsidRPr="00831054" w:rsidRDefault="002713F1"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бириктирилген  тоннель дөңчөсү</w:t>
            </w:r>
          </w:p>
          <w:p w:rsidR="00831054" w:rsidRPr="00831054" w:rsidRDefault="00831054" w:rsidP="00F10F3C">
            <w:pPr>
              <w:pStyle w:val="13"/>
              <w:shd w:val="clear" w:color="auto" w:fill="auto"/>
              <w:spacing w:before="0" w:after="0" w:line="240" w:lineRule="auto"/>
              <w:ind w:firstLine="0"/>
              <w:jc w:val="center"/>
              <w:rPr>
                <w:sz w:val="22"/>
                <w:szCs w:val="28"/>
                <w:lang w:val="ky-KG"/>
              </w:rPr>
            </w:pPr>
          </w:p>
          <w:p w:rsidR="00F10F3C" w:rsidRDefault="002713F1"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бир нече трассасы бар дөңчө</w:t>
            </w:r>
            <w:r w:rsidR="00831054" w:rsidRPr="00831054">
              <w:rPr>
                <w:rStyle w:val="100"/>
                <w:rFonts w:ascii="Times New Roman" w:eastAsia="Times New Roman" w:hAnsi="Times New Roman" w:cs="Times New Roman"/>
                <w:b w:val="0"/>
                <w:color w:val="auto"/>
                <w:spacing w:val="6"/>
                <w:sz w:val="22"/>
                <w:szCs w:val="28"/>
                <w:lang w:val="ky-KG"/>
              </w:rPr>
              <w:t xml:space="preserve"> </w:t>
            </w:r>
          </w:p>
          <w:p w:rsidR="00F10F3C" w:rsidRDefault="00F10F3C"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p>
          <w:p w:rsidR="00831054" w:rsidRPr="00831054" w:rsidRDefault="00831054"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бир окто айланган селкинчектер</w:t>
            </w:r>
          </w:p>
          <w:p w:rsidR="00831054" w:rsidRPr="00831054" w:rsidRDefault="00831054"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highlight w:val="yellow"/>
                <w:lang w:val="ky-KG"/>
              </w:rPr>
            </w:pPr>
          </w:p>
          <w:p w:rsidR="00831054" w:rsidRPr="00831054" w:rsidRDefault="00831054"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бир нече окто айланган селкинчектер</w:t>
            </w:r>
          </w:p>
          <w:p w:rsidR="00831054" w:rsidRPr="00831054" w:rsidRDefault="00831054"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p>
          <w:p w:rsidR="00831054" w:rsidRPr="00831054" w:rsidRDefault="00831054"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 w:val="22"/>
                <w:szCs w:val="28"/>
                <w:lang w:val="ky-KG"/>
              </w:rPr>
            </w:pPr>
            <w:r w:rsidRPr="00831054">
              <w:rPr>
                <w:rStyle w:val="100"/>
                <w:rFonts w:ascii="Times New Roman" w:eastAsia="Times New Roman" w:hAnsi="Times New Roman" w:cs="Times New Roman"/>
                <w:b w:val="0"/>
                <w:color w:val="auto"/>
                <w:spacing w:val="6"/>
                <w:sz w:val="22"/>
                <w:szCs w:val="28"/>
                <w:lang w:val="ky-KG"/>
              </w:rPr>
              <w:t>бир чекиттеги илгичи менен селкинчектер</w:t>
            </w:r>
          </w:p>
          <w:p w:rsidR="002713F1" w:rsidRPr="00831054" w:rsidRDefault="003302FF" w:rsidP="00F10F3C">
            <w:pPr>
              <w:pStyle w:val="13"/>
              <w:shd w:val="clear" w:color="auto" w:fill="auto"/>
              <w:spacing w:before="180" w:after="0" w:line="240" w:lineRule="auto"/>
              <w:ind w:firstLine="0"/>
              <w:jc w:val="center"/>
              <w:rPr>
                <w:sz w:val="22"/>
                <w:szCs w:val="28"/>
                <w:lang w:val="ky-KG"/>
              </w:rPr>
            </w:pPr>
            <w:r>
              <w:rPr>
                <w:sz w:val="22"/>
                <w:szCs w:val="28"/>
                <w:lang w:val="ky-KG"/>
              </w:rPr>
              <w:t xml:space="preserve">жамааттык </w:t>
            </w:r>
            <w:r w:rsidR="00831054" w:rsidRPr="00831054">
              <w:rPr>
                <w:sz w:val="22"/>
                <w:szCs w:val="28"/>
                <w:lang w:val="ky-KG"/>
              </w:rPr>
              <w:t>селкинчектер</w:t>
            </w:r>
          </w:p>
          <w:p w:rsidR="002713F1" w:rsidRPr="00831054" w:rsidRDefault="002713F1" w:rsidP="00F10F3C">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lang w:val="ky-KG"/>
              </w:rPr>
            </w:pPr>
          </w:p>
          <w:p w:rsidR="002713F1" w:rsidRPr="002713F1" w:rsidRDefault="002713F1" w:rsidP="00F10F3C">
            <w:pPr>
              <w:pStyle w:val="13"/>
              <w:shd w:val="clear" w:color="auto" w:fill="auto"/>
              <w:spacing w:before="0" w:after="0" w:line="240" w:lineRule="auto"/>
              <w:ind w:firstLine="0"/>
              <w:rPr>
                <w:lang w:val="ky-KG"/>
              </w:rPr>
            </w:pPr>
          </w:p>
        </w:tc>
      </w:tr>
      <w:tr w:rsidR="002713F1" w:rsidTr="00446DB8">
        <w:trPr>
          <w:trHeight w:val="657"/>
        </w:trPr>
        <w:tc>
          <w:tcPr>
            <w:tcW w:w="3197" w:type="dxa"/>
            <w:tcBorders>
              <w:top w:val="single" w:sz="4" w:space="0" w:color="auto"/>
              <w:left w:val="single" w:sz="4" w:space="0" w:color="auto"/>
              <w:bottom w:val="single" w:sz="4" w:space="0" w:color="auto"/>
              <w:right w:val="nil"/>
            </w:tcBorders>
          </w:tcPr>
          <w:p w:rsidR="002713F1" w:rsidRPr="00446DB8" w:rsidRDefault="002713F1" w:rsidP="00446DB8">
            <w:pPr>
              <w:pStyle w:val="13"/>
              <w:shd w:val="clear" w:color="auto" w:fill="auto"/>
              <w:tabs>
                <w:tab w:val="left" w:pos="421"/>
              </w:tabs>
              <w:spacing w:before="0" w:after="0" w:line="276" w:lineRule="auto"/>
              <w:ind w:left="180" w:firstLine="0"/>
              <w:jc w:val="center"/>
              <w:rPr>
                <w:rStyle w:val="100"/>
                <w:rFonts w:ascii="Times New Roman" w:eastAsia="Times New Roman" w:hAnsi="Times New Roman" w:cs="Times New Roman"/>
                <w:spacing w:val="6"/>
                <w:szCs w:val="28"/>
                <w:lang w:val="ky-KG"/>
              </w:rPr>
            </w:pPr>
            <w:r w:rsidRPr="00446DB8">
              <w:rPr>
                <w:sz w:val="24"/>
                <w:szCs w:val="28"/>
                <w:lang w:val="ky-KG"/>
              </w:rPr>
              <w:lastRenderedPageBreak/>
              <w:t>Жабдуунун, жабуунун түрү</w:t>
            </w:r>
          </w:p>
        </w:tc>
        <w:tc>
          <w:tcPr>
            <w:tcW w:w="3198" w:type="dxa"/>
            <w:tcBorders>
              <w:top w:val="single" w:sz="4" w:space="0" w:color="auto"/>
              <w:left w:val="nil"/>
              <w:bottom w:val="single" w:sz="4" w:space="0" w:color="auto"/>
              <w:right w:val="nil"/>
            </w:tcBorders>
          </w:tcPr>
          <w:p w:rsidR="002713F1" w:rsidRPr="00446DB8" w:rsidRDefault="002713F1" w:rsidP="00446DB8">
            <w:pPr>
              <w:pStyle w:val="13"/>
              <w:shd w:val="clear" w:color="auto" w:fill="auto"/>
              <w:spacing w:before="0" w:after="0" w:line="276" w:lineRule="auto"/>
              <w:ind w:left="140" w:firstLine="0"/>
              <w:jc w:val="left"/>
              <w:rPr>
                <w:rStyle w:val="100"/>
                <w:rFonts w:ascii="Times New Roman" w:eastAsia="Times New Roman" w:hAnsi="Times New Roman" w:cs="Times New Roman"/>
                <w:spacing w:val="6"/>
                <w:szCs w:val="28"/>
                <w:highlight w:val="yellow"/>
                <w:lang w:val="ky-KG"/>
              </w:rPr>
            </w:pPr>
            <w:r w:rsidRPr="00446DB8">
              <w:rPr>
                <w:sz w:val="24"/>
                <w:szCs w:val="28"/>
                <w:lang w:val="ky-KG"/>
              </w:rPr>
              <w:t>Жабдуунун, жабуунун түрүнүн мүнөздөмөсү</w:t>
            </w:r>
          </w:p>
        </w:tc>
        <w:tc>
          <w:tcPr>
            <w:tcW w:w="3199" w:type="dxa"/>
            <w:tcBorders>
              <w:top w:val="single" w:sz="4" w:space="0" w:color="auto"/>
              <w:left w:val="nil"/>
              <w:bottom w:val="single" w:sz="4" w:space="0" w:color="auto"/>
              <w:right w:val="single" w:sz="4" w:space="0" w:color="auto"/>
            </w:tcBorders>
            <w:hideMark/>
          </w:tcPr>
          <w:p w:rsidR="00446DB8" w:rsidRDefault="002713F1" w:rsidP="00446DB8">
            <w:pPr>
              <w:pStyle w:val="13"/>
              <w:shd w:val="clear" w:color="auto" w:fill="auto"/>
              <w:spacing w:before="0" w:after="0" w:line="276" w:lineRule="auto"/>
              <w:ind w:firstLine="0"/>
              <w:jc w:val="center"/>
              <w:rPr>
                <w:sz w:val="24"/>
                <w:szCs w:val="28"/>
                <w:lang w:val="ky-KG"/>
              </w:rPr>
            </w:pPr>
            <w:r w:rsidRPr="00446DB8">
              <w:rPr>
                <w:sz w:val="24"/>
                <w:szCs w:val="28"/>
                <w:lang w:val="ky-KG"/>
              </w:rPr>
              <w:t>Жабдуунун,жабуунун</w:t>
            </w:r>
          </w:p>
          <w:p w:rsidR="002713F1" w:rsidRPr="00446DB8" w:rsidRDefault="002713F1" w:rsidP="00446DB8">
            <w:pPr>
              <w:pStyle w:val="13"/>
              <w:shd w:val="clear" w:color="auto" w:fill="auto"/>
              <w:spacing w:before="0" w:after="0" w:line="276" w:lineRule="auto"/>
              <w:ind w:firstLine="0"/>
              <w:jc w:val="center"/>
              <w:rPr>
                <w:rStyle w:val="100"/>
                <w:rFonts w:ascii="Times New Roman" w:eastAsia="Times New Roman" w:hAnsi="Times New Roman" w:cs="Times New Roman"/>
                <w:spacing w:val="6"/>
                <w:szCs w:val="28"/>
                <w:lang w:val="ky-KG"/>
              </w:rPr>
            </w:pPr>
            <w:r w:rsidRPr="00446DB8">
              <w:rPr>
                <w:sz w:val="24"/>
                <w:szCs w:val="28"/>
                <w:lang w:val="ky-KG"/>
              </w:rPr>
              <w:t>тиби</w:t>
            </w:r>
          </w:p>
        </w:tc>
      </w:tr>
      <w:tr w:rsidR="00446DB8" w:rsidTr="00446DB8">
        <w:trPr>
          <w:trHeight w:val="192"/>
        </w:trPr>
        <w:tc>
          <w:tcPr>
            <w:tcW w:w="3197" w:type="dxa"/>
            <w:tcBorders>
              <w:top w:val="single" w:sz="4" w:space="0" w:color="auto"/>
              <w:bottom w:val="nil"/>
              <w:right w:val="nil"/>
            </w:tcBorders>
          </w:tcPr>
          <w:p w:rsidR="00446DB8" w:rsidRDefault="00446DB8" w:rsidP="00446DB8">
            <w:pPr>
              <w:pStyle w:val="13"/>
              <w:tabs>
                <w:tab w:val="left" w:pos="421"/>
              </w:tabs>
              <w:spacing w:before="0" w:after="0" w:line="276" w:lineRule="auto"/>
              <w:ind w:left="180"/>
              <w:jc w:val="left"/>
              <w:rPr>
                <w:sz w:val="28"/>
                <w:szCs w:val="28"/>
                <w:lang w:val="ky-KG"/>
              </w:rPr>
            </w:pPr>
          </w:p>
        </w:tc>
        <w:tc>
          <w:tcPr>
            <w:tcW w:w="3198" w:type="dxa"/>
            <w:tcBorders>
              <w:top w:val="single" w:sz="4" w:space="0" w:color="auto"/>
              <w:left w:val="nil"/>
              <w:bottom w:val="nil"/>
              <w:right w:val="nil"/>
            </w:tcBorders>
          </w:tcPr>
          <w:p w:rsidR="00446DB8" w:rsidRDefault="00446DB8" w:rsidP="00446DB8">
            <w:pPr>
              <w:pStyle w:val="13"/>
              <w:spacing w:before="0" w:after="0" w:line="276" w:lineRule="auto"/>
              <w:ind w:left="140"/>
              <w:jc w:val="left"/>
              <w:rPr>
                <w:sz w:val="28"/>
                <w:szCs w:val="28"/>
                <w:lang w:val="ky-KG"/>
              </w:rPr>
            </w:pPr>
          </w:p>
        </w:tc>
        <w:tc>
          <w:tcPr>
            <w:tcW w:w="3199" w:type="dxa"/>
            <w:tcBorders>
              <w:top w:val="single" w:sz="4" w:space="0" w:color="auto"/>
              <w:left w:val="nil"/>
              <w:bottom w:val="nil"/>
              <w:right w:val="nil"/>
            </w:tcBorders>
          </w:tcPr>
          <w:p w:rsidR="00446DB8" w:rsidRDefault="00446DB8" w:rsidP="00446DB8">
            <w:pPr>
              <w:pStyle w:val="13"/>
              <w:spacing w:before="0" w:after="0" w:line="276" w:lineRule="auto"/>
              <w:rPr>
                <w:sz w:val="28"/>
                <w:szCs w:val="28"/>
                <w:lang w:val="ky-KG"/>
              </w:rPr>
            </w:pPr>
          </w:p>
        </w:tc>
      </w:tr>
      <w:tr w:rsidR="002713F1" w:rsidRPr="00C9771B" w:rsidTr="00446DB8">
        <w:trPr>
          <w:trHeight w:val="2521"/>
        </w:trPr>
        <w:tc>
          <w:tcPr>
            <w:tcW w:w="3197" w:type="dxa"/>
            <w:tcBorders>
              <w:top w:val="nil"/>
              <w:left w:val="nil"/>
              <w:bottom w:val="nil"/>
              <w:right w:val="nil"/>
            </w:tcBorders>
            <w:hideMark/>
          </w:tcPr>
          <w:p w:rsidR="002713F1" w:rsidRPr="00446DB8" w:rsidRDefault="00446DB8" w:rsidP="00446DB8">
            <w:pPr>
              <w:rPr>
                <w:rFonts w:ascii="Times New Roman" w:hAnsi="Times New Roman" w:cs="Times New Roman"/>
                <w:sz w:val="22"/>
                <w:szCs w:val="28"/>
              </w:rPr>
            </w:pPr>
            <w:r w:rsidRPr="00446DB8">
              <w:rPr>
                <w:rStyle w:val="100"/>
                <w:rFonts w:ascii="Times New Roman" w:eastAsiaTheme="minorHAnsi" w:hAnsi="Times New Roman" w:cs="Times New Roman"/>
                <w:b w:val="0"/>
                <w:color w:val="auto"/>
                <w:spacing w:val="6"/>
                <w:sz w:val="22"/>
                <w:szCs w:val="28"/>
                <w:lang w:val="ky-KG"/>
              </w:rPr>
              <w:t xml:space="preserve">3. </w:t>
            </w:r>
            <w:r w:rsidR="002713F1" w:rsidRPr="00446DB8">
              <w:rPr>
                <w:rStyle w:val="100"/>
                <w:rFonts w:ascii="Times New Roman" w:eastAsiaTheme="minorHAnsi" w:hAnsi="Times New Roman" w:cs="Times New Roman"/>
                <w:b w:val="0"/>
                <w:color w:val="auto"/>
                <w:spacing w:val="6"/>
                <w:sz w:val="22"/>
                <w:szCs w:val="28"/>
                <w:lang w:val="ky-KG"/>
              </w:rPr>
              <w:t>Балдар оюн аянтчасындагы термелүүчү орундук</w:t>
            </w:r>
          </w:p>
        </w:tc>
        <w:tc>
          <w:tcPr>
            <w:tcW w:w="3198" w:type="dxa"/>
            <w:tcBorders>
              <w:top w:val="nil"/>
              <w:left w:val="nil"/>
              <w:bottom w:val="nil"/>
              <w:right w:val="nil"/>
            </w:tcBorders>
          </w:tcPr>
          <w:p w:rsidR="002713F1" w:rsidRPr="00446DB8" w:rsidRDefault="002713F1">
            <w:pPr>
              <w:pStyle w:val="13"/>
              <w:shd w:val="clear" w:color="auto" w:fill="auto"/>
              <w:spacing w:before="0" w:after="0" w:line="240" w:lineRule="auto"/>
              <w:ind w:left="140" w:firstLine="0"/>
              <w:jc w:val="left"/>
              <w:rPr>
                <w:sz w:val="22"/>
                <w:szCs w:val="28"/>
              </w:rPr>
            </w:pPr>
            <w:r w:rsidRPr="00446DB8">
              <w:rPr>
                <w:rStyle w:val="100"/>
                <w:rFonts w:ascii="Times New Roman" w:eastAsia="Times New Roman" w:hAnsi="Times New Roman" w:cs="Times New Roman"/>
                <w:b w:val="0"/>
                <w:color w:val="auto"/>
                <w:spacing w:val="6"/>
                <w:sz w:val="22"/>
                <w:szCs w:val="28"/>
                <w:lang w:val="ky-KG"/>
              </w:rPr>
              <w:t xml:space="preserve">балдар оюн аянтчасындагы ар кандай тегиздикте  терметилген кыймылдарды жүзөгө ашырган, бала (балдар) өзү кыймылга келтирген жабдуу  </w:t>
            </w:r>
          </w:p>
          <w:p w:rsidR="002713F1" w:rsidRPr="00446DB8" w:rsidRDefault="002713F1">
            <w:pPr>
              <w:jc w:val="center"/>
              <w:rPr>
                <w:rFonts w:ascii="Times New Roman" w:hAnsi="Times New Roman" w:cs="Times New Roman"/>
                <w:sz w:val="22"/>
                <w:szCs w:val="28"/>
              </w:rPr>
            </w:pPr>
          </w:p>
        </w:tc>
        <w:tc>
          <w:tcPr>
            <w:tcW w:w="3199" w:type="dxa"/>
            <w:tcBorders>
              <w:top w:val="nil"/>
              <w:left w:val="nil"/>
              <w:bottom w:val="nil"/>
              <w:right w:val="nil"/>
            </w:tcBorders>
          </w:tcPr>
          <w:p w:rsidR="00446DB8" w:rsidRDefault="002713F1" w:rsidP="00446DB8">
            <w:pPr>
              <w:pStyle w:val="13"/>
              <w:shd w:val="clear" w:color="auto" w:fill="auto"/>
              <w:spacing w:before="0" w:after="0" w:line="240" w:lineRule="auto"/>
              <w:ind w:left="140"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теңдештирген термелүүчү орундук</w:t>
            </w:r>
          </w:p>
          <w:p w:rsidR="00446DB8" w:rsidRDefault="00446DB8" w:rsidP="00446DB8">
            <w:pPr>
              <w:pStyle w:val="13"/>
              <w:shd w:val="clear" w:color="auto" w:fill="auto"/>
              <w:spacing w:before="0" w:after="0" w:line="240" w:lineRule="auto"/>
              <w:ind w:left="140" w:firstLine="0"/>
              <w:jc w:val="left"/>
              <w:rPr>
                <w:rStyle w:val="100"/>
                <w:rFonts w:ascii="Times New Roman" w:eastAsia="Times New Roman" w:hAnsi="Times New Roman" w:cs="Times New Roman"/>
                <w:b w:val="0"/>
                <w:color w:val="auto"/>
                <w:spacing w:val="6"/>
                <w:sz w:val="22"/>
                <w:szCs w:val="28"/>
                <w:lang w:val="ky-KG"/>
              </w:rPr>
            </w:pPr>
          </w:p>
          <w:p w:rsidR="002713F1" w:rsidRDefault="002713F1" w:rsidP="00446DB8">
            <w:pPr>
              <w:pStyle w:val="13"/>
              <w:shd w:val="clear" w:color="auto" w:fill="auto"/>
              <w:spacing w:before="0" w:after="0" w:line="240" w:lineRule="auto"/>
              <w:ind w:left="140"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 xml:space="preserve">бир таянычы бар термелүүчү орундук </w:t>
            </w:r>
          </w:p>
          <w:p w:rsidR="00446DB8" w:rsidRPr="00446DB8" w:rsidRDefault="00446DB8" w:rsidP="00446DB8">
            <w:pPr>
              <w:pStyle w:val="13"/>
              <w:shd w:val="clear" w:color="auto" w:fill="auto"/>
              <w:spacing w:before="0" w:after="0" w:line="240" w:lineRule="auto"/>
              <w:ind w:left="140" w:firstLine="0"/>
              <w:jc w:val="left"/>
              <w:rPr>
                <w:rStyle w:val="100"/>
                <w:rFonts w:ascii="Times New Roman" w:eastAsia="Times New Roman" w:hAnsi="Times New Roman" w:cs="Times New Roman"/>
                <w:b w:val="0"/>
                <w:color w:val="auto"/>
                <w:spacing w:val="6"/>
                <w:sz w:val="22"/>
                <w:szCs w:val="28"/>
                <w:lang w:val="ky-KG"/>
              </w:rPr>
            </w:pPr>
          </w:p>
          <w:p w:rsidR="002713F1" w:rsidRPr="00446DB8" w:rsidRDefault="002713F1"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 xml:space="preserve">бир нечеде тегиздикте </w:t>
            </w:r>
            <w:r w:rsidR="005865FF" w:rsidRPr="00446DB8">
              <w:rPr>
                <w:rStyle w:val="100"/>
                <w:rFonts w:ascii="Times New Roman" w:eastAsia="Times New Roman" w:hAnsi="Times New Roman" w:cs="Times New Roman"/>
                <w:b w:val="0"/>
                <w:color w:val="auto"/>
                <w:spacing w:val="6"/>
                <w:sz w:val="22"/>
                <w:szCs w:val="28"/>
                <w:lang w:val="ky-KG"/>
              </w:rPr>
              <w:t>термелүү</w:t>
            </w:r>
            <w:r w:rsidR="005865FF">
              <w:rPr>
                <w:rStyle w:val="100"/>
                <w:rFonts w:ascii="Times New Roman" w:eastAsia="Times New Roman" w:hAnsi="Times New Roman" w:cs="Times New Roman"/>
                <w:b w:val="0"/>
                <w:color w:val="auto"/>
                <w:spacing w:val="6"/>
                <w:sz w:val="22"/>
                <w:szCs w:val="28"/>
                <w:lang w:val="ky-KG"/>
              </w:rPr>
              <w:t xml:space="preserve">дө </w:t>
            </w:r>
            <w:r w:rsidRPr="00446DB8">
              <w:rPr>
                <w:rStyle w:val="100"/>
                <w:rFonts w:ascii="Times New Roman" w:eastAsia="Times New Roman" w:hAnsi="Times New Roman" w:cs="Times New Roman"/>
                <w:b w:val="0"/>
                <w:color w:val="auto"/>
                <w:spacing w:val="6"/>
                <w:sz w:val="22"/>
                <w:szCs w:val="28"/>
                <w:lang w:val="ky-KG"/>
              </w:rPr>
              <w:t>балдар кыймылын</w:t>
            </w:r>
            <w:r w:rsidR="00446DB8">
              <w:rPr>
                <w:rStyle w:val="100"/>
                <w:rFonts w:ascii="Times New Roman" w:eastAsia="Times New Roman" w:hAnsi="Times New Roman" w:cs="Times New Roman"/>
                <w:b w:val="0"/>
                <w:color w:val="auto"/>
                <w:spacing w:val="6"/>
                <w:sz w:val="22"/>
                <w:szCs w:val="28"/>
                <w:lang w:val="ky-KG"/>
              </w:rPr>
              <w:t xml:space="preserve"> </w:t>
            </w:r>
            <w:r w:rsidRPr="00446DB8">
              <w:rPr>
                <w:rStyle w:val="100"/>
                <w:rFonts w:ascii="Times New Roman" w:eastAsia="Times New Roman" w:hAnsi="Times New Roman" w:cs="Times New Roman"/>
                <w:b w:val="0"/>
                <w:color w:val="auto"/>
                <w:spacing w:val="6"/>
                <w:sz w:val="22"/>
                <w:szCs w:val="28"/>
                <w:lang w:val="ky-KG"/>
              </w:rPr>
              <w:t>камсыз кылган бир таянычы бар</w:t>
            </w:r>
            <w:r w:rsidR="00446DB8">
              <w:rPr>
                <w:rStyle w:val="100"/>
                <w:rFonts w:ascii="Times New Roman" w:eastAsia="Times New Roman" w:hAnsi="Times New Roman" w:cs="Times New Roman"/>
                <w:b w:val="0"/>
                <w:color w:val="auto"/>
                <w:spacing w:val="6"/>
                <w:sz w:val="22"/>
                <w:szCs w:val="28"/>
                <w:lang w:val="ky-KG"/>
              </w:rPr>
              <w:t xml:space="preserve"> </w:t>
            </w:r>
            <w:r w:rsidRPr="00446DB8">
              <w:rPr>
                <w:rStyle w:val="100"/>
                <w:rFonts w:ascii="Times New Roman" w:eastAsia="Times New Roman" w:hAnsi="Times New Roman" w:cs="Times New Roman"/>
                <w:b w:val="0"/>
                <w:color w:val="auto"/>
                <w:spacing w:val="6"/>
                <w:sz w:val="22"/>
                <w:szCs w:val="28"/>
                <w:lang w:val="ky-KG"/>
              </w:rPr>
              <w:t>термелүүчү орундук</w:t>
            </w:r>
          </w:p>
          <w:p w:rsidR="002713F1" w:rsidRPr="00446DB8" w:rsidRDefault="002713F1" w:rsidP="00446DB8">
            <w:pPr>
              <w:pStyle w:val="13"/>
              <w:shd w:val="clear" w:color="auto" w:fill="auto"/>
              <w:spacing w:before="0" w:after="0" w:line="240" w:lineRule="auto"/>
              <w:ind w:left="142" w:firstLine="0"/>
              <w:jc w:val="left"/>
              <w:rPr>
                <w:sz w:val="22"/>
                <w:lang w:val="ky-KG"/>
              </w:rPr>
            </w:pPr>
          </w:p>
          <w:p w:rsidR="002713F1" w:rsidRPr="00446DB8" w:rsidRDefault="002713F1" w:rsidP="005865FF">
            <w:pPr>
              <w:pStyle w:val="13"/>
              <w:shd w:val="clear" w:color="auto" w:fill="auto"/>
              <w:spacing w:before="0" w:after="0" w:line="240" w:lineRule="auto"/>
              <w:ind w:left="140"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артыкчылыктуу бир тегиздикте</w:t>
            </w:r>
            <w:r w:rsidR="005865FF" w:rsidRPr="00446DB8">
              <w:rPr>
                <w:rStyle w:val="100"/>
                <w:rFonts w:ascii="Times New Roman" w:eastAsia="Times New Roman" w:hAnsi="Times New Roman" w:cs="Times New Roman"/>
                <w:b w:val="0"/>
                <w:color w:val="auto"/>
                <w:spacing w:val="6"/>
                <w:sz w:val="22"/>
                <w:szCs w:val="28"/>
                <w:lang w:val="ky-KG"/>
              </w:rPr>
              <w:t xml:space="preserve"> термелүүдө</w:t>
            </w:r>
            <w:r w:rsidR="005865FF">
              <w:rPr>
                <w:rStyle w:val="100"/>
                <w:rFonts w:ascii="Times New Roman" w:eastAsia="Times New Roman" w:hAnsi="Times New Roman" w:cs="Times New Roman"/>
                <w:b w:val="0"/>
                <w:color w:val="auto"/>
                <w:spacing w:val="6"/>
                <w:sz w:val="22"/>
                <w:szCs w:val="28"/>
                <w:lang w:val="ky-KG"/>
              </w:rPr>
              <w:t xml:space="preserve"> балдар </w:t>
            </w:r>
            <w:r w:rsidRPr="00446DB8">
              <w:rPr>
                <w:rStyle w:val="100"/>
                <w:rFonts w:ascii="Times New Roman" w:eastAsia="Times New Roman" w:hAnsi="Times New Roman" w:cs="Times New Roman"/>
                <w:b w:val="0"/>
                <w:color w:val="auto"/>
                <w:spacing w:val="6"/>
                <w:sz w:val="22"/>
                <w:szCs w:val="28"/>
                <w:lang w:val="ky-KG"/>
              </w:rPr>
              <w:t xml:space="preserve">кыймылын </w:t>
            </w:r>
          </w:p>
          <w:p w:rsidR="002713F1" w:rsidRPr="00446DB8" w:rsidRDefault="002713F1" w:rsidP="00446DB8">
            <w:pPr>
              <w:pStyle w:val="13"/>
              <w:shd w:val="clear" w:color="auto" w:fill="auto"/>
              <w:spacing w:before="0" w:after="0" w:line="240" w:lineRule="auto"/>
              <w:ind w:left="142" w:firstLine="0"/>
              <w:jc w:val="left"/>
              <w:rPr>
                <w:sz w:val="22"/>
                <w:lang w:val="ky-KG"/>
              </w:rPr>
            </w:pPr>
            <w:r w:rsidRPr="00446DB8">
              <w:rPr>
                <w:rStyle w:val="100"/>
                <w:rFonts w:ascii="Times New Roman" w:eastAsia="Times New Roman" w:hAnsi="Times New Roman" w:cs="Times New Roman"/>
                <w:b w:val="0"/>
                <w:color w:val="auto"/>
                <w:spacing w:val="6"/>
                <w:sz w:val="22"/>
                <w:szCs w:val="28"/>
                <w:lang w:val="ky-KG"/>
              </w:rPr>
              <w:t>камсыз кылган бир нече таянычы бар термелүүчү орундук</w:t>
            </w:r>
          </w:p>
          <w:p w:rsidR="002713F1" w:rsidRDefault="002713F1" w:rsidP="00446DB8">
            <w:pPr>
              <w:pStyle w:val="13"/>
              <w:shd w:val="clear" w:color="auto" w:fill="auto"/>
              <w:spacing w:before="180" w:after="0" w:line="240" w:lineRule="auto"/>
              <w:ind w:left="140"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шатундук термелүүчү орундук</w:t>
            </w:r>
          </w:p>
          <w:p w:rsidR="00446DB8" w:rsidRPr="00446DB8" w:rsidRDefault="00446DB8" w:rsidP="00446DB8">
            <w:pPr>
              <w:pStyle w:val="13"/>
              <w:shd w:val="clear" w:color="auto" w:fill="auto"/>
              <w:spacing w:before="0" w:after="0" w:line="240" w:lineRule="auto"/>
              <w:ind w:left="140" w:firstLine="0"/>
              <w:jc w:val="left"/>
              <w:rPr>
                <w:rStyle w:val="100"/>
                <w:rFonts w:ascii="Times New Roman" w:eastAsia="Times New Roman" w:hAnsi="Times New Roman" w:cs="Times New Roman"/>
                <w:b w:val="0"/>
                <w:color w:val="auto"/>
                <w:spacing w:val="6"/>
                <w:sz w:val="22"/>
                <w:szCs w:val="28"/>
                <w:lang w:val="ky-KG"/>
              </w:rPr>
            </w:pPr>
          </w:p>
          <w:p w:rsidR="002713F1" w:rsidRPr="00446DB8" w:rsidRDefault="002713F1"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 xml:space="preserve">бийиктикте жайгашкан </w:t>
            </w:r>
          </w:p>
          <w:p w:rsidR="002713F1" w:rsidRDefault="002713F1"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термелүүнүн бир октуу термелүүчү орундук</w:t>
            </w:r>
          </w:p>
          <w:p w:rsidR="00446DB8" w:rsidRPr="00446DB8" w:rsidRDefault="00446DB8"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p>
          <w:p w:rsidR="002713F1" w:rsidRDefault="002713F1" w:rsidP="00446DB8">
            <w:pPr>
              <w:rPr>
                <w:rStyle w:val="100"/>
                <w:rFonts w:ascii="Times New Roman" w:eastAsiaTheme="minorHAnsi" w:hAnsi="Times New Roman" w:cs="Times New Roman"/>
                <w:b w:val="0"/>
                <w:spacing w:val="6"/>
                <w:sz w:val="22"/>
                <w:szCs w:val="28"/>
                <w:lang w:val="ky-KG"/>
              </w:rPr>
            </w:pPr>
            <w:r w:rsidRPr="00446DB8">
              <w:rPr>
                <w:rStyle w:val="100"/>
                <w:rFonts w:ascii="Times New Roman" w:eastAsiaTheme="minorHAnsi" w:hAnsi="Times New Roman" w:cs="Times New Roman"/>
                <w:b w:val="0"/>
                <w:color w:val="auto"/>
                <w:spacing w:val="6"/>
                <w:sz w:val="22"/>
                <w:szCs w:val="28"/>
                <w:lang w:val="ky-KG"/>
              </w:rPr>
              <w:t>борбордук окту тегеретип айланган  термелүүчү</w:t>
            </w:r>
            <w:r w:rsidRPr="00446DB8">
              <w:rPr>
                <w:rStyle w:val="100"/>
                <w:rFonts w:ascii="Times New Roman" w:eastAsiaTheme="minorHAnsi" w:hAnsi="Times New Roman" w:cs="Times New Roman"/>
                <w:b w:val="0"/>
                <w:spacing w:val="6"/>
                <w:sz w:val="22"/>
                <w:szCs w:val="28"/>
                <w:lang w:val="ky-KG"/>
              </w:rPr>
              <w:t xml:space="preserve"> орундук</w:t>
            </w:r>
          </w:p>
          <w:p w:rsidR="00446DB8" w:rsidRPr="00446DB8" w:rsidRDefault="00446DB8" w:rsidP="00446DB8">
            <w:pPr>
              <w:rPr>
                <w:sz w:val="22"/>
                <w:szCs w:val="22"/>
                <w:lang w:val="ky-KG"/>
              </w:rPr>
            </w:pPr>
          </w:p>
        </w:tc>
      </w:tr>
      <w:tr w:rsidR="002713F1" w:rsidTr="00446DB8">
        <w:trPr>
          <w:trHeight w:val="2938"/>
        </w:trPr>
        <w:tc>
          <w:tcPr>
            <w:tcW w:w="3197" w:type="dxa"/>
            <w:tcBorders>
              <w:top w:val="nil"/>
              <w:left w:val="nil"/>
              <w:bottom w:val="nil"/>
              <w:right w:val="nil"/>
            </w:tcBorders>
            <w:hideMark/>
          </w:tcPr>
          <w:p w:rsidR="002713F1" w:rsidRDefault="00446DB8" w:rsidP="00446DB8">
            <w:pPr>
              <w:rPr>
                <w:rStyle w:val="100"/>
                <w:rFonts w:ascii="Times New Roman" w:eastAsiaTheme="minorHAnsi" w:hAnsi="Times New Roman" w:cs="Times New Roman"/>
                <w:b w:val="0"/>
                <w:color w:val="auto"/>
                <w:spacing w:val="6"/>
                <w:sz w:val="22"/>
                <w:szCs w:val="28"/>
                <w:lang w:val="ky-KG"/>
              </w:rPr>
            </w:pPr>
            <w:r>
              <w:rPr>
                <w:rStyle w:val="100"/>
                <w:rFonts w:ascii="Times New Roman" w:eastAsiaTheme="minorHAnsi" w:hAnsi="Times New Roman" w:cs="Times New Roman"/>
                <w:b w:val="0"/>
                <w:color w:val="auto"/>
                <w:spacing w:val="6"/>
                <w:sz w:val="22"/>
                <w:szCs w:val="28"/>
                <w:lang w:val="ky-KG"/>
              </w:rPr>
              <w:t xml:space="preserve">4. </w:t>
            </w:r>
            <w:r w:rsidR="002713F1" w:rsidRPr="00446DB8">
              <w:rPr>
                <w:rStyle w:val="100"/>
                <w:rFonts w:ascii="Times New Roman" w:eastAsiaTheme="minorHAnsi" w:hAnsi="Times New Roman" w:cs="Times New Roman"/>
                <w:b w:val="0"/>
                <w:color w:val="auto"/>
                <w:spacing w:val="6"/>
                <w:sz w:val="22"/>
                <w:szCs w:val="28"/>
                <w:lang w:val="ky-KG"/>
              </w:rPr>
              <w:t>Балдар оюн аянтчасындагы карусель</w:t>
            </w:r>
          </w:p>
          <w:p w:rsidR="00446DB8" w:rsidRDefault="00446DB8" w:rsidP="00446DB8">
            <w:pPr>
              <w:rPr>
                <w:rStyle w:val="100"/>
                <w:rFonts w:ascii="Times New Roman" w:eastAsiaTheme="minorHAnsi" w:hAnsi="Times New Roman" w:cs="Times New Roman"/>
                <w:b w:val="0"/>
                <w:color w:val="auto"/>
                <w:spacing w:val="6"/>
                <w:sz w:val="22"/>
                <w:szCs w:val="28"/>
                <w:lang w:val="ky-KG"/>
              </w:rPr>
            </w:pPr>
          </w:p>
          <w:p w:rsidR="00446DB8" w:rsidRDefault="00446DB8" w:rsidP="00446DB8">
            <w:pPr>
              <w:rPr>
                <w:rStyle w:val="100"/>
                <w:rFonts w:ascii="Times New Roman" w:eastAsiaTheme="minorHAnsi" w:hAnsi="Times New Roman" w:cs="Times New Roman"/>
                <w:b w:val="0"/>
                <w:color w:val="auto"/>
                <w:spacing w:val="6"/>
                <w:sz w:val="22"/>
                <w:szCs w:val="28"/>
                <w:lang w:val="ky-KG"/>
              </w:rPr>
            </w:pPr>
          </w:p>
          <w:p w:rsidR="00446DB8" w:rsidRDefault="00446DB8" w:rsidP="00446DB8">
            <w:pPr>
              <w:rPr>
                <w:rStyle w:val="100"/>
                <w:rFonts w:ascii="Times New Roman" w:eastAsiaTheme="minorHAnsi" w:hAnsi="Times New Roman" w:cs="Times New Roman"/>
                <w:b w:val="0"/>
                <w:color w:val="auto"/>
                <w:spacing w:val="6"/>
                <w:sz w:val="22"/>
                <w:szCs w:val="28"/>
                <w:lang w:val="ky-KG"/>
              </w:rPr>
            </w:pPr>
          </w:p>
          <w:p w:rsidR="00446DB8" w:rsidRDefault="00446DB8" w:rsidP="00446DB8">
            <w:pPr>
              <w:rPr>
                <w:rStyle w:val="100"/>
                <w:rFonts w:ascii="Times New Roman" w:eastAsiaTheme="minorHAnsi" w:hAnsi="Times New Roman" w:cs="Times New Roman"/>
                <w:b w:val="0"/>
                <w:color w:val="auto"/>
                <w:spacing w:val="6"/>
                <w:sz w:val="22"/>
                <w:szCs w:val="28"/>
                <w:lang w:val="ky-KG"/>
              </w:rPr>
            </w:pPr>
          </w:p>
          <w:p w:rsidR="00446DB8" w:rsidRDefault="00446DB8" w:rsidP="00446DB8">
            <w:pPr>
              <w:rPr>
                <w:rStyle w:val="100"/>
                <w:rFonts w:ascii="Times New Roman" w:eastAsiaTheme="minorHAnsi" w:hAnsi="Times New Roman" w:cs="Times New Roman"/>
                <w:b w:val="0"/>
                <w:color w:val="auto"/>
                <w:spacing w:val="6"/>
                <w:sz w:val="22"/>
                <w:szCs w:val="28"/>
                <w:lang w:val="ky-KG"/>
              </w:rPr>
            </w:pPr>
          </w:p>
          <w:p w:rsidR="00446DB8" w:rsidRDefault="00446DB8" w:rsidP="00446DB8">
            <w:pPr>
              <w:rPr>
                <w:rFonts w:ascii="Times New Roman" w:hAnsi="Times New Roman" w:cs="Times New Roman"/>
                <w:sz w:val="22"/>
                <w:szCs w:val="28"/>
                <w:lang w:val="ky-KG"/>
              </w:rPr>
            </w:pPr>
          </w:p>
          <w:p w:rsidR="00446DB8" w:rsidRDefault="00446DB8" w:rsidP="00446DB8">
            <w:pPr>
              <w:rPr>
                <w:rFonts w:ascii="Times New Roman" w:hAnsi="Times New Roman" w:cs="Times New Roman"/>
                <w:sz w:val="22"/>
                <w:szCs w:val="28"/>
                <w:lang w:val="ky-KG"/>
              </w:rPr>
            </w:pPr>
          </w:p>
          <w:p w:rsidR="00446DB8" w:rsidRDefault="00446DB8" w:rsidP="00446DB8">
            <w:pPr>
              <w:rPr>
                <w:rFonts w:ascii="Times New Roman" w:hAnsi="Times New Roman" w:cs="Times New Roman"/>
                <w:sz w:val="22"/>
                <w:szCs w:val="28"/>
                <w:lang w:val="ky-KG"/>
              </w:rPr>
            </w:pPr>
          </w:p>
          <w:p w:rsidR="00446DB8" w:rsidRDefault="00446DB8" w:rsidP="00446DB8">
            <w:pPr>
              <w:rPr>
                <w:rFonts w:ascii="Times New Roman" w:hAnsi="Times New Roman" w:cs="Times New Roman"/>
                <w:sz w:val="22"/>
                <w:szCs w:val="28"/>
                <w:lang w:val="ky-KG"/>
              </w:rPr>
            </w:pPr>
          </w:p>
          <w:p w:rsidR="00446DB8" w:rsidRDefault="00446DB8" w:rsidP="00446DB8">
            <w:pPr>
              <w:rPr>
                <w:rFonts w:ascii="Times New Roman" w:hAnsi="Times New Roman" w:cs="Times New Roman"/>
                <w:sz w:val="22"/>
                <w:szCs w:val="28"/>
                <w:lang w:val="ky-KG"/>
              </w:rPr>
            </w:pPr>
          </w:p>
          <w:p w:rsidR="00446DB8" w:rsidRDefault="00446DB8" w:rsidP="00446DB8">
            <w:pPr>
              <w:rPr>
                <w:rFonts w:ascii="Times New Roman" w:hAnsi="Times New Roman" w:cs="Times New Roman"/>
                <w:sz w:val="22"/>
                <w:szCs w:val="28"/>
                <w:lang w:val="ky-KG"/>
              </w:rPr>
            </w:pPr>
          </w:p>
          <w:p w:rsidR="00446DB8" w:rsidRPr="00446DB8" w:rsidRDefault="00446DB8" w:rsidP="00446DB8">
            <w:pPr>
              <w:rPr>
                <w:rFonts w:ascii="Times New Roman" w:hAnsi="Times New Roman" w:cs="Times New Roman"/>
                <w:sz w:val="22"/>
                <w:szCs w:val="28"/>
                <w:lang w:val="ky-KG"/>
              </w:rPr>
            </w:pPr>
            <w:r>
              <w:rPr>
                <w:rStyle w:val="100"/>
                <w:rFonts w:ascii="Times New Roman" w:eastAsiaTheme="minorHAnsi" w:hAnsi="Times New Roman" w:cs="Times New Roman"/>
                <w:b w:val="0"/>
                <w:color w:val="auto"/>
                <w:spacing w:val="6"/>
                <w:sz w:val="22"/>
                <w:szCs w:val="28"/>
                <w:lang w:val="ky-KG"/>
              </w:rPr>
              <w:t xml:space="preserve">5. </w:t>
            </w:r>
            <w:r w:rsidRPr="00446DB8">
              <w:rPr>
                <w:rStyle w:val="100"/>
                <w:rFonts w:ascii="Times New Roman" w:eastAsiaTheme="minorHAnsi" w:hAnsi="Times New Roman" w:cs="Times New Roman"/>
                <w:b w:val="0"/>
                <w:color w:val="auto"/>
                <w:spacing w:val="6"/>
                <w:sz w:val="22"/>
                <w:szCs w:val="28"/>
                <w:lang w:val="ky-KG"/>
              </w:rPr>
              <w:t>Балдар оюн аянтчасындагы канаттык жол</w:t>
            </w:r>
          </w:p>
        </w:tc>
        <w:tc>
          <w:tcPr>
            <w:tcW w:w="3198" w:type="dxa"/>
            <w:tcBorders>
              <w:top w:val="nil"/>
              <w:left w:val="nil"/>
              <w:bottom w:val="nil"/>
              <w:right w:val="nil"/>
            </w:tcBorders>
          </w:tcPr>
          <w:p w:rsidR="002713F1" w:rsidRPr="00446DB8" w:rsidRDefault="002713F1" w:rsidP="0056436E">
            <w:pPr>
              <w:pStyle w:val="13"/>
              <w:shd w:val="clear" w:color="auto" w:fill="auto"/>
              <w:spacing w:before="0" w:after="0" w:line="276" w:lineRule="auto"/>
              <w:ind w:left="140" w:firstLine="0"/>
              <w:jc w:val="left"/>
              <w:rPr>
                <w:sz w:val="22"/>
                <w:szCs w:val="28"/>
                <w:lang w:val="ky-KG"/>
              </w:rPr>
            </w:pPr>
            <w:r w:rsidRPr="00446DB8">
              <w:rPr>
                <w:rStyle w:val="100"/>
                <w:rFonts w:ascii="Times New Roman" w:eastAsia="Times New Roman" w:hAnsi="Times New Roman" w:cs="Times New Roman"/>
                <w:b w:val="0"/>
                <w:spacing w:val="6"/>
                <w:sz w:val="22"/>
                <w:szCs w:val="28"/>
                <w:lang w:val="ky-KG"/>
              </w:rPr>
              <w:t>т</w:t>
            </w:r>
            <w:r w:rsidRPr="00446DB8">
              <w:rPr>
                <w:rStyle w:val="100"/>
                <w:rFonts w:ascii="Times New Roman" w:eastAsia="Times New Roman" w:hAnsi="Times New Roman" w:cs="Times New Roman"/>
                <w:b w:val="0"/>
                <w:color w:val="auto"/>
                <w:spacing w:val="6"/>
                <w:sz w:val="22"/>
                <w:szCs w:val="28"/>
                <w:lang w:val="ky-KG"/>
              </w:rPr>
              <w:t xml:space="preserve">игинен 5° эңкейиштеги бурчтукта тигинен турган окту айланган бир орундуу же андан көп балдар оюн аянтчасындагы жабдуулар </w:t>
            </w:r>
          </w:p>
          <w:p w:rsidR="002713F1" w:rsidRDefault="002713F1">
            <w:pPr>
              <w:jc w:val="center"/>
              <w:rPr>
                <w:rFonts w:ascii="Times New Roman" w:hAnsi="Times New Roman" w:cs="Times New Roman"/>
                <w:sz w:val="22"/>
                <w:szCs w:val="28"/>
                <w:lang w:val="ky-KG"/>
              </w:rPr>
            </w:pPr>
          </w:p>
          <w:p w:rsidR="00446DB8" w:rsidRDefault="00446DB8">
            <w:pPr>
              <w:jc w:val="center"/>
              <w:rPr>
                <w:rFonts w:ascii="Times New Roman" w:hAnsi="Times New Roman" w:cs="Times New Roman"/>
                <w:sz w:val="22"/>
                <w:szCs w:val="28"/>
                <w:lang w:val="ky-KG"/>
              </w:rPr>
            </w:pPr>
          </w:p>
          <w:p w:rsidR="00446DB8" w:rsidRDefault="00446DB8">
            <w:pPr>
              <w:jc w:val="center"/>
              <w:rPr>
                <w:rFonts w:ascii="Times New Roman" w:hAnsi="Times New Roman" w:cs="Times New Roman"/>
                <w:sz w:val="22"/>
                <w:szCs w:val="28"/>
                <w:lang w:val="ky-KG"/>
              </w:rPr>
            </w:pPr>
          </w:p>
          <w:p w:rsidR="00446DB8" w:rsidRDefault="00446DB8">
            <w:pPr>
              <w:jc w:val="center"/>
              <w:rPr>
                <w:rFonts w:ascii="Times New Roman" w:hAnsi="Times New Roman" w:cs="Times New Roman"/>
                <w:sz w:val="22"/>
                <w:szCs w:val="28"/>
                <w:lang w:val="ky-KG"/>
              </w:rPr>
            </w:pPr>
          </w:p>
          <w:p w:rsidR="00446DB8" w:rsidRDefault="00446DB8">
            <w:pPr>
              <w:jc w:val="center"/>
              <w:rPr>
                <w:rFonts w:ascii="Times New Roman" w:hAnsi="Times New Roman" w:cs="Times New Roman"/>
                <w:sz w:val="22"/>
                <w:szCs w:val="28"/>
                <w:lang w:val="ky-KG"/>
              </w:rPr>
            </w:pPr>
          </w:p>
          <w:p w:rsidR="00446DB8" w:rsidRDefault="00446DB8">
            <w:pPr>
              <w:jc w:val="center"/>
              <w:rPr>
                <w:rFonts w:ascii="Times New Roman" w:hAnsi="Times New Roman" w:cs="Times New Roman"/>
                <w:sz w:val="22"/>
                <w:szCs w:val="28"/>
                <w:lang w:val="ky-KG"/>
              </w:rPr>
            </w:pPr>
          </w:p>
          <w:p w:rsidR="00446DB8" w:rsidRDefault="00446DB8" w:rsidP="00446DB8">
            <w:pPr>
              <w:pStyle w:val="13"/>
              <w:shd w:val="clear" w:color="auto" w:fill="auto"/>
              <w:spacing w:before="0" w:after="0" w:line="276" w:lineRule="auto"/>
              <w:ind w:firstLine="0"/>
              <w:rPr>
                <w:rStyle w:val="100"/>
                <w:rFonts w:ascii="Times New Roman" w:eastAsia="Times New Roman" w:hAnsi="Times New Roman" w:cs="Times New Roman"/>
                <w:b w:val="0"/>
                <w:spacing w:val="6"/>
                <w:sz w:val="22"/>
                <w:szCs w:val="28"/>
                <w:lang w:val="ky-KG"/>
              </w:rPr>
            </w:pPr>
          </w:p>
          <w:p w:rsidR="00446DB8" w:rsidRPr="00446DB8" w:rsidRDefault="00446DB8" w:rsidP="00446DB8">
            <w:pPr>
              <w:pStyle w:val="13"/>
              <w:shd w:val="clear" w:color="auto" w:fill="auto"/>
              <w:spacing w:before="0" w:after="0" w:line="276" w:lineRule="auto"/>
              <w:ind w:firstLine="0"/>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spacing w:val="6"/>
                <w:sz w:val="22"/>
                <w:szCs w:val="28"/>
                <w:lang w:val="ky-KG"/>
              </w:rPr>
              <w:t>с</w:t>
            </w:r>
            <w:r w:rsidRPr="00446DB8">
              <w:rPr>
                <w:rStyle w:val="100"/>
                <w:rFonts w:ascii="Times New Roman" w:eastAsia="Times New Roman" w:hAnsi="Times New Roman" w:cs="Times New Roman"/>
                <w:b w:val="0"/>
                <w:color w:val="auto"/>
                <w:spacing w:val="6"/>
                <w:sz w:val="22"/>
                <w:szCs w:val="28"/>
                <w:lang w:val="ky-KG"/>
              </w:rPr>
              <w:t>алмагынын күчү менен бала</w:t>
            </w:r>
          </w:p>
          <w:p w:rsidR="00446DB8" w:rsidRDefault="00446DB8" w:rsidP="00446DB8">
            <w:pPr>
              <w:jc w:val="center"/>
              <w:rPr>
                <w:rFonts w:ascii="Times New Roman" w:hAnsi="Times New Roman" w:cs="Times New Roman"/>
                <w:sz w:val="22"/>
                <w:szCs w:val="28"/>
                <w:lang w:val="ky-KG"/>
              </w:rPr>
            </w:pPr>
            <w:r w:rsidRPr="00446DB8">
              <w:rPr>
                <w:rStyle w:val="100"/>
                <w:rFonts w:ascii="Times New Roman" w:eastAsiaTheme="minorHAnsi" w:hAnsi="Times New Roman" w:cs="Times New Roman"/>
                <w:b w:val="0"/>
                <w:color w:val="auto"/>
                <w:spacing w:val="6"/>
                <w:sz w:val="22"/>
                <w:szCs w:val="28"/>
                <w:lang w:val="ky-KG"/>
              </w:rPr>
              <w:t>тээп жүргөн балдар оюн аянтчасы үчүн жабдуу</w:t>
            </w:r>
          </w:p>
          <w:p w:rsidR="00446DB8" w:rsidRPr="00446DB8" w:rsidRDefault="00446DB8" w:rsidP="00446DB8">
            <w:pPr>
              <w:jc w:val="center"/>
              <w:rPr>
                <w:rFonts w:ascii="Times New Roman" w:hAnsi="Times New Roman" w:cs="Times New Roman"/>
                <w:sz w:val="22"/>
                <w:szCs w:val="28"/>
                <w:lang w:val="ky-KG"/>
              </w:rPr>
            </w:pPr>
          </w:p>
        </w:tc>
        <w:tc>
          <w:tcPr>
            <w:tcW w:w="3199" w:type="dxa"/>
            <w:tcBorders>
              <w:top w:val="nil"/>
              <w:left w:val="nil"/>
              <w:bottom w:val="nil"/>
              <w:right w:val="nil"/>
            </w:tcBorders>
          </w:tcPr>
          <w:p w:rsidR="002713F1" w:rsidRDefault="002713F1"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айланган креслолор</w:t>
            </w:r>
          </w:p>
          <w:p w:rsidR="00446DB8" w:rsidRPr="00446DB8" w:rsidRDefault="00446DB8"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p>
          <w:p w:rsidR="002713F1" w:rsidRDefault="002713F1"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 xml:space="preserve">айланган </w:t>
            </w:r>
            <w:r w:rsidRPr="00446DB8">
              <w:rPr>
                <w:rStyle w:val="100"/>
                <w:rFonts w:ascii="Times New Roman" w:eastAsia="Times New Roman" w:hAnsi="Times New Roman" w:cs="Times New Roman"/>
                <w:b w:val="0"/>
                <w:color w:val="auto"/>
                <w:spacing w:val="6"/>
                <w:sz w:val="22"/>
                <w:szCs w:val="28"/>
              </w:rPr>
              <w:t>платформа</w:t>
            </w:r>
          </w:p>
          <w:p w:rsidR="00446DB8" w:rsidRPr="00446DB8" w:rsidRDefault="00446DB8"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p>
          <w:p w:rsidR="00446DB8" w:rsidRDefault="002713F1"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айланган козу карын</w:t>
            </w:r>
          </w:p>
          <w:p w:rsidR="002713F1" w:rsidRPr="00446DB8" w:rsidRDefault="002713F1"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 xml:space="preserve">  </w:t>
            </w:r>
          </w:p>
          <w:p w:rsidR="002713F1" w:rsidRDefault="002713F1"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 xml:space="preserve">абада айланууну </w:t>
            </w:r>
          </w:p>
          <w:p w:rsidR="00446DB8" w:rsidRPr="00446DB8" w:rsidRDefault="00446DB8"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p>
          <w:p w:rsidR="002713F1" w:rsidRDefault="002713F1"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 xml:space="preserve">абада калкуу </w:t>
            </w:r>
          </w:p>
          <w:p w:rsidR="00446DB8" w:rsidRPr="00446DB8" w:rsidRDefault="00446DB8"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p>
          <w:p w:rsidR="002713F1" w:rsidRPr="00446DB8" w:rsidRDefault="002713F1"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тегерек колеяда кыймыл</w:t>
            </w:r>
          </w:p>
          <w:p w:rsidR="002713F1" w:rsidRPr="00446DB8" w:rsidRDefault="002713F1" w:rsidP="00446DB8">
            <w:pPr>
              <w:pStyle w:val="13"/>
              <w:shd w:val="clear" w:color="auto" w:fill="auto"/>
              <w:spacing w:before="0" w:after="0" w:line="240" w:lineRule="auto"/>
              <w:ind w:left="142"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color w:val="auto"/>
                <w:spacing w:val="6"/>
                <w:sz w:val="22"/>
                <w:szCs w:val="28"/>
                <w:lang w:val="ky-KG"/>
              </w:rPr>
              <w:t xml:space="preserve">ири айланган диск </w:t>
            </w:r>
          </w:p>
          <w:p w:rsidR="00446DB8" w:rsidRDefault="00446DB8" w:rsidP="00446DB8">
            <w:pPr>
              <w:pStyle w:val="13"/>
              <w:shd w:val="clear" w:color="auto" w:fill="auto"/>
              <w:spacing w:before="0" w:after="0" w:line="276" w:lineRule="auto"/>
              <w:ind w:left="140" w:firstLine="0"/>
              <w:jc w:val="left"/>
              <w:rPr>
                <w:rStyle w:val="100"/>
                <w:rFonts w:ascii="Times New Roman" w:eastAsia="Times New Roman" w:hAnsi="Times New Roman" w:cs="Times New Roman"/>
                <w:b w:val="0"/>
                <w:color w:val="auto"/>
                <w:spacing w:val="6"/>
                <w:sz w:val="22"/>
                <w:szCs w:val="28"/>
                <w:lang w:val="ky-KG"/>
              </w:rPr>
            </w:pPr>
          </w:p>
          <w:p w:rsidR="00446DB8" w:rsidRPr="00446DB8" w:rsidRDefault="00446DB8" w:rsidP="00446DB8">
            <w:pPr>
              <w:pStyle w:val="13"/>
              <w:shd w:val="clear" w:color="auto" w:fill="auto"/>
              <w:spacing w:before="0" w:after="0" w:line="276" w:lineRule="auto"/>
              <w:ind w:left="140" w:firstLine="0"/>
              <w:jc w:val="left"/>
              <w:rPr>
                <w:b/>
                <w:sz w:val="22"/>
                <w:szCs w:val="28"/>
              </w:rPr>
            </w:pPr>
            <w:r w:rsidRPr="00446DB8">
              <w:rPr>
                <w:rStyle w:val="100"/>
                <w:rFonts w:ascii="Times New Roman" w:eastAsia="Times New Roman" w:hAnsi="Times New Roman" w:cs="Times New Roman"/>
                <w:b w:val="0"/>
                <w:color w:val="auto"/>
                <w:spacing w:val="6"/>
                <w:sz w:val="22"/>
                <w:szCs w:val="28"/>
              </w:rPr>
              <w:t>канат</w:t>
            </w:r>
            <w:r w:rsidRPr="00446DB8">
              <w:rPr>
                <w:rStyle w:val="100"/>
                <w:rFonts w:ascii="Times New Roman" w:eastAsia="Times New Roman" w:hAnsi="Times New Roman" w:cs="Times New Roman"/>
                <w:b w:val="0"/>
                <w:color w:val="auto"/>
                <w:spacing w:val="6"/>
                <w:sz w:val="22"/>
                <w:szCs w:val="28"/>
                <w:lang w:val="ky-KG"/>
              </w:rPr>
              <w:t>тык жол</w:t>
            </w:r>
            <w:r w:rsidRPr="00446DB8">
              <w:rPr>
                <w:rStyle w:val="100"/>
                <w:rFonts w:ascii="Times New Roman" w:eastAsia="Times New Roman" w:hAnsi="Times New Roman" w:cs="Times New Roman"/>
                <w:b w:val="0"/>
                <w:color w:val="auto"/>
                <w:spacing w:val="6"/>
                <w:sz w:val="22"/>
                <w:szCs w:val="28"/>
              </w:rPr>
              <w:t>:</w:t>
            </w:r>
          </w:p>
          <w:p w:rsidR="002713F1" w:rsidRPr="00446DB8" w:rsidRDefault="00446DB8" w:rsidP="00446DB8">
            <w:pPr>
              <w:jc w:val="center"/>
              <w:rPr>
                <w:sz w:val="22"/>
                <w:szCs w:val="22"/>
              </w:rPr>
            </w:pPr>
            <w:r w:rsidRPr="00446DB8">
              <w:rPr>
                <w:rStyle w:val="100"/>
                <w:rFonts w:ascii="Times New Roman" w:eastAsiaTheme="minorHAnsi" w:hAnsi="Times New Roman" w:cs="Times New Roman"/>
                <w:b w:val="0"/>
                <w:color w:val="auto"/>
                <w:spacing w:val="6"/>
                <w:sz w:val="22"/>
                <w:szCs w:val="28"/>
                <w:lang w:val="ky-KG"/>
              </w:rPr>
              <w:t>илгичи бар туткасы менен отургуч</w:t>
            </w:r>
          </w:p>
        </w:tc>
      </w:tr>
    </w:tbl>
    <w:p w:rsidR="00446DB8" w:rsidRDefault="00446DB8" w:rsidP="002713F1">
      <w:pPr>
        <w:pStyle w:val="13"/>
        <w:shd w:val="clear" w:color="auto" w:fill="auto"/>
        <w:spacing w:before="0" w:after="0" w:line="360" w:lineRule="auto"/>
        <w:ind w:right="340" w:firstLine="0"/>
        <w:rPr>
          <w:sz w:val="28"/>
          <w:szCs w:val="28"/>
          <w:lang w:val="ky-KG"/>
        </w:rPr>
      </w:pPr>
    </w:p>
    <w:p w:rsidR="00AD0181" w:rsidRDefault="00AD0181" w:rsidP="002713F1">
      <w:pPr>
        <w:pStyle w:val="13"/>
        <w:shd w:val="clear" w:color="auto" w:fill="auto"/>
        <w:spacing w:before="0" w:after="0" w:line="360" w:lineRule="auto"/>
        <w:ind w:right="340" w:firstLine="0"/>
        <w:rPr>
          <w:sz w:val="28"/>
          <w:szCs w:val="28"/>
          <w:lang w:val="ky-KG"/>
        </w:rPr>
      </w:pPr>
    </w:p>
    <w:p w:rsidR="00AD0181" w:rsidRDefault="00AD0181" w:rsidP="002713F1">
      <w:pPr>
        <w:pStyle w:val="13"/>
        <w:shd w:val="clear" w:color="auto" w:fill="auto"/>
        <w:spacing w:before="0" w:after="0" w:line="360" w:lineRule="auto"/>
        <w:ind w:right="340" w:firstLine="0"/>
        <w:rPr>
          <w:sz w:val="28"/>
          <w:szCs w:val="28"/>
          <w:lang w:val="ky-KG"/>
        </w:rPr>
      </w:pPr>
    </w:p>
    <w:p w:rsidR="00AD0181" w:rsidRDefault="00AD0181" w:rsidP="00AD0181">
      <w:pPr>
        <w:jc w:val="right"/>
        <w:rPr>
          <w:rFonts w:ascii="Times New Roman" w:hAnsi="Times New Roman" w:cs="Times New Roman"/>
          <w:sz w:val="28"/>
          <w:szCs w:val="28"/>
        </w:rPr>
      </w:pPr>
    </w:p>
    <w:tbl>
      <w:tblPr>
        <w:tblW w:w="9594" w:type="dxa"/>
        <w:tblLook w:val="04A0" w:firstRow="1" w:lastRow="0" w:firstColumn="1" w:lastColumn="0" w:noHBand="0" w:noVBand="1"/>
      </w:tblPr>
      <w:tblGrid>
        <w:gridCol w:w="3197"/>
        <w:gridCol w:w="3198"/>
        <w:gridCol w:w="3199"/>
      </w:tblGrid>
      <w:tr w:rsidR="00AD0181" w:rsidTr="00367918">
        <w:trPr>
          <w:trHeight w:val="135"/>
        </w:trPr>
        <w:tc>
          <w:tcPr>
            <w:tcW w:w="3197" w:type="dxa"/>
            <w:tcBorders>
              <w:top w:val="single" w:sz="4" w:space="0" w:color="auto"/>
              <w:left w:val="single" w:sz="4" w:space="0" w:color="auto"/>
              <w:bottom w:val="single" w:sz="4" w:space="0" w:color="auto"/>
              <w:right w:val="single" w:sz="4" w:space="0" w:color="auto"/>
            </w:tcBorders>
            <w:hideMark/>
          </w:tcPr>
          <w:p w:rsidR="00AD0181" w:rsidRPr="00B33270" w:rsidRDefault="00AD0181" w:rsidP="00367918">
            <w:pPr>
              <w:jc w:val="center"/>
              <w:rPr>
                <w:rFonts w:ascii="Times New Roman" w:hAnsi="Times New Roman" w:cs="Times New Roman"/>
                <w:szCs w:val="28"/>
                <w:lang w:val="ky-KG"/>
              </w:rPr>
            </w:pPr>
            <w:r w:rsidRPr="00B33270">
              <w:rPr>
                <w:rFonts w:ascii="Times New Roman" w:hAnsi="Times New Roman" w:cs="Times New Roman"/>
                <w:szCs w:val="28"/>
                <w:lang w:val="ky-KG"/>
              </w:rPr>
              <w:t>Жабдуунун, жабуунун түрү</w:t>
            </w:r>
          </w:p>
        </w:tc>
        <w:tc>
          <w:tcPr>
            <w:tcW w:w="3198" w:type="dxa"/>
            <w:tcBorders>
              <w:top w:val="single" w:sz="4" w:space="0" w:color="auto"/>
              <w:left w:val="single" w:sz="4" w:space="0" w:color="auto"/>
              <w:bottom w:val="single" w:sz="4" w:space="0" w:color="auto"/>
              <w:right w:val="single" w:sz="4" w:space="0" w:color="auto"/>
            </w:tcBorders>
            <w:hideMark/>
          </w:tcPr>
          <w:p w:rsidR="00AD0181" w:rsidRPr="00B33270" w:rsidRDefault="00AD0181" w:rsidP="00367918">
            <w:pPr>
              <w:jc w:val="center"/>
              <w:rPr>
                <w:rFonts w:ascii="Times New Roman" w:hAnsi="Times New Roman" w:cs="Times New Roman"/>
                <w:szCs w:val="28"/>
              </w:rPr>
            </w:pPr>
            <w:r w:rsidRPr="00B33270">
              <w:rPr>
                <w:rFonts w:ascii="Times New Roman" w:hAnsi="Times New Roman" w:cs="Times New Roman"/>
                <w:szCs w:val="28"/>
                <w:lang w:val="ky-KG"/>
              </w:rPr>
              <w:t>Жабдуунун, жабуунун түрүнүн мүнөздөмөсү</w:t>
            </w:r>
          </w:p>
        </w:tc>
        <w:tc>
          <w:tcPr>
            <w:tcW w:w="3199" w:type="dxa"/>
            <w:tcBorders>
              <w:top w:val="single" w:sz="4" w:space="0" w:color="auto"/>
              <w:left w:val="single" w:sz="4" w:space="0" w:color="auto"/>
              <w:bottom w:val="single" w:sz="4" w:space="0" w:color="auto"/>
              <w:right w:val="single" w:sz="4" w:space="0" w:color="auto"/>
            </w:tcBorders>
          </w:tcPr>
          <w:p w:rsidR="00AD0181" w:rsidRPr="00B33270" w:rsidRDefault="00AD0181" w:rsidP="00367918">
            <w:pPr>
              <w:jc w:val="center"/>
              <w:rPr>
                <w:rFonts w:ascii="Times New Roman" w:hAnsi="Times New Roman" w:cs="Times New Roman"/>
                <w:szCs w:val="28"/>
              </w:rPr>
            </w:pPr>
            <w:r w:rsidRPr="00B33270">
              <w:rPr>
                <w:rFonts w:ascii="Times New Roman" w:hAnsi="Times New Roman" w:cs="Times New Roman"/>
                <w:szCs w:val="28"/>
                <w:lang w:val="ky-KG"/>
              </w:rPr>
              <w:t>Жабдуунун, жабуунун тиби</w:t>
            </w:r>
          </w:p>
          <w:p w:rsidR="00AD0181" w:rsidRPr="00B33270" w:rsidRDefault="00AD0181" w:rsidP="00367918">
            <w:pPr>
              <w:jc w:val="center"/>
              <w:rPr>
                <w:rFonts w:ascii="Times New Roman" w:hAnsi="Times New Roman" w:cs="Times New Roman"/>
                <w:szCs w:val="28"/>
              </w:rPr>
            </w:pPr>
          </w:p>
        </w:tc>
      </w:tr>
      <w:tr w:rsidR="00AD0181" w:rsidRPr="00B33270" w:rsidTr="00AD0181">
        <w:trPr>
          <w:trHeight w:val="8073"/>
        </w:trPr>
        <w:tc>
          <w:tcPr>
            <w:tcW w:w="3197" w:type="dxa"/>
            <w:tcBorders>
              <w:top w:val="single" w:sz="4" w:space="0" w:color="auto"/>
              <w:left w:val="nil"/>
              <w:right w:val="nil"/>
            </w:tcBorders>
          </w:tcPr>
          <w:p w:rsidR="00AD0181" w:rsidRDefault="00AD0181" w:rsidP="00367918">
            <w:pPr>
              <w:pStyle w:val="13"/>
              <w:shd w:val="clear" w:color="auto" w:fill="auto"/>
              <w:tabs>
                <w:tab w:val="left" w:pos="421"/>
              </w:tabs>
              <w:spacing w:before="0" w:after="0" w:line="276" w:lineRule="auto"/>
              <w:ind w:firstLine="0"/>
              <w:jc w:val="left"/>
              <w:rPr>
                <w:rStyle w:val="100"/>
                <w:rFonts w:ascii="Times New Roman" w:eastAsia="Times New Roman" w:hAnsi="Times New Roman" w:cs="Times New Roman"/>
                <w:b w:val="0"/>
                <w:color w:val="auto"/>
                <w:spacing w:val="6"/>
                <w:sz w:val="22"/>
                <w:szCs w:val="28"/>
                <w:lang w:val="ky-KG"/>
              </w:rPr>
            </w:pPr>
          </w:p>
          <w:p w:rsidR="00AD0181" w:rsidRPr="00446DB8" w:rsidRDefault="00AD0181" w:rsidP="00AD0181">
            <w:pPr>
              <w:pStyle w:val="13"/>
              <w:shd w:val="clear" w:color="auto" w:fill="auto"/>
              <w:spacing w:before="0" w:after="0" w:line="276" w:lineRule="auto"/>
              <w:ind w:firstLine="0"/>
              <w:jc w:val="left"/>
              <w:rPr>
                <w:rStyle w:val="100"/>
                <w:rFonts w:ascii="Times New Roman" w:eastAsia="Times New Roman" w:hAnsi="Times New Roman" w:cs="Times New Roman"/>
                <w:b w:val="0"/>
                <w:color w:val="auto"/>
                <w:sz w:val="22"/>
                <w:szCs w:val="28"/>
              </w:rPr>
            </w:pPr>
            <w:r>
              <w:rPr>
                <w:rStyle w:val="100"/>
                <w:rFonts w:ascii="Times New Roman" w:eastAsia="Times New Roman" w:hAnsi="Times New Roman" w:cs="Times New Roman"/>
                <w:b w:val="0"/>
                <w:color w:val="auto"/>
                <w:spacing w:val="6"/>
                <w:sz w:val="22"/>
                <w:szCs w:val="28"/>
                <w:lang w:val="ky-KG"/>
              </w:rPr>
              <w:t>6.</w:t>
            </w:r>
            <w:r w:rsidRPr="00446DB8">
              <w:rPr>
                <w:rStyle w:val="100"/>
                <w:rFonts w:ascii="Times New Roman" w:eastAsia="Times New Roman" w:hAnsi="Times New Roman" w:cs="Times New Roman"/>
                <w:b w:val="0"/>
                <w:color w:val="auto"/>
                <w:spacing w:val="6"/>
                <w:sz w:val="22"/>
                <w:szCs w:val="28"/>
                <w:lang w:val="ky-KG"/>
              </w:rPr>
              <w:t>Балдар шаарчасы</w:t>
            </w:r>
          </w:p>
          <w:p w:rsidR="00AD0181" w:rsidRPr="00F10F3C" w:rsidRDefault="00AD0181" w:rsidP="00AD0181">
            <w:pPr>
              <w:rPr>
                <w:sz w:val="22"/>
                <w:szCs w:val="22"/>
                <w:lang w:val="ky-KG"/>
              </w:rPr>
            </w:pPr>
            <w:r w:rsidRPr="00446DB8">
              <w:rPr>
                <w:rStyle w:val="100"/>
                <w:rFonts w:ascii="Times New Roman" w:eastAsia="Times New Roman" w:hAnsi="Times New Roman" w:cs="Times New Roman"/>
                <w:b w:val="0"/>
                <w:spacing w:val="6"/>
                <w:sz w:val="22"/>
                <w:szCs w:val="28"/>
                <w:lang w:val="ky-KG"/>
              </w:rPr>
              <w:t xml:space="preserve">(оюн комплекси), оюн жабдуусу, шаарчанын (оюн комплексинин) жабдуулары жана элементтери </w:t>
            </w: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Default="00AD0181" w:rsidP="00367918">
            <w:pPr>
              <w:jc w:val="center"/>
              <w:rPr>
                <w:sz w:val="22"/>
                <w:szCs w:val="22"/>
                <w:lang w:val="ky-KG"/>
              </w:rPr>
            </w:pPr>
          </w:p>
          <w:p w:rsidR="00AD0181" w:rsidRDefault="00AD0181" w:rsidP="00367918">
            <w:pPr>
              <w:jc w:val="center"/>
              <w:rPr>
                <w:sz w:val="22"/>
                <w:szCs w:val="22"/>
                <w:lang w:val="ky-KG"/>
              </w:rPr>
            </w:pPr>
          </w:p>
          <w:p w:rsidR="00AD0181" w:rsidRDefault="00AD0181" w:rsidP="00367918">
            <w:pPr>
              <w:jc w:val="center"/>
              <w:rPr>
                <w:sz w:val="22"/>
                <w:szCs w:val="22"/>
                <w:lang w:val="ky-KG"/>
              </w:rPr>
            </w:pPr>
          </w:p>
          <w:p w:rsidR="00AD0181" w:rsidRDefault="00AD0181" w:rsidP="00367918">
            <w:pPr>
              <w:jc w:val="center"/>
              <w:rPr>
                <w:sz w:val="22"/>
                <w:szCs w:val="22"/>
                <w:lang w:val="ky-KG"/>
              </w:rPr>
            </w:pPr>
          </w:p>
          <w:p w:rsidR="00AD0181" w:rsidRDefault="00AD0181" w:rsidP="00367918">
            <w:pPr>
              <w:jc w:val="center"/>
              <w:rPr>
                <w:sz w:val="22"/>
                <w:szCs w:val="22"/>
                <w:lang w:val="ky-KG"/>
              </w:rPr>
            </w:pPr>
          </w:p>
          <w:p w:rsidR="00AD0181" w:rsidRDefault="00AD0181" w:rsidP="00367918">
            <w:pPr>
              <w:jc w:val="center"/>
              <w:rPr>
                <w:sz w:val="22"/>
                <w:szCs w:val="22"/>
                <w:lang w:val="ky-KG"/>
              </w:rPr>
            </w:pPr>
          </w:p>
          <w:p w:rsidR="00AD0181" w:rsidRDefault="00AD0181" w:rsidP="00367918">
            <w:pPr>
              <w:jc w:val="center"/>
              <w:rPr>
                <w:sz w:val="22"/>
                <w:szCs w:val="22"/>
                <w:lang w:val="ky-KG"/>
              </w:rPr>
            </w:pPr>
          </w:p>
          <w:p w:rsidR="00AD0181" w:rsidRDefault="00AD0181" w:rsidP="00367918">
            <w:pPr>
              <w:jc w:val="center"/>
              <w:rPr>
                <w:sz w:val="22"/>
                <w:szCs w:val="22"/>
                <w:lang w:val="ky-KG"/>
              </w:rPr>
            </w:pPr>
          </w:p>
          <w:p w:rsidR="00AD0181" w:rsidRPr="00F10F3C" w:rsidRDefault="00AD0181" w:rsidP="00367918">
            <w:pPr>
              <w:jc w:val="center"/>
              <w:rPr>
                <w:sz w:val="22"/>
                <w:szCs w:val="22"/>
                <w:lang w:val="ky-KG"/>
              </w:rPr>
            </w:pPr>
          </w:p>
          <w:p w:rsidR="00AD0181" w:rsidRDefault="00AD0181" w:rsidP="00367918">
            <w:pPr>
              <w:rPr>
                <w:rStyle w:val="100"/>
                <w:rFonts w:ascii="Times New Roman" w:eastAsiaTheme="minorHAnsi" w:hAnsi="Times New Roman" w:cs="Times New Roman"/>
                <w:b w:val="0"/>
                <w:color w:val="auto"/>
                <w:spacing w:val="6"/>
                <w:sz w:val="22"/>
                <w:szCs w:val="28"/>
                <w:lang w:val="ky-KG"/>
              </w:rPr>
            </w:pPr>
          </w:p>
          <w:p w:rsidR="00AD0181" w:rsidRDefault="00AD0181" w:rsidP="00367918">
            <w:pPr>
              <w:rPr>
                <w:rStyle w:val="100"/>
                <w:rFonts w:ascii="Times New Roman" w:eastAsiaTheme="minorHAnsi" w:hAnsi="Times New Roman" w:cs="Times New Roman"/>
                <w:b w:val="0"/>
                <w:color w:val="auto"/>
                <w:spacing w:val="6"/>
                <w:sz w:val="22"/>
                <w:szCs w:val="28"/>
                <w:lang w:val="ky-KG"/>
              </w:rPr>
            </w:pPr>
          </w:p>
          <w:p w:rsidR="00AD0181" w:rsidRPr="00AD0181" w:rsidRDefault="00AD0181" w:rsidP="00367918">
            <w:pPr>
              <w:rPr>
                <w:rStyle w:val="100"/>
                <w:rFonts w:ascii="Times New Roman" w:eastAsiaTheme="minorHAnsi" w:hAnsi="Times New Roman" w:cs="Times New Roman"/>
                <w:b w:val="0"/>
                <w:color w:val="auto"/>
                <w:spacing w:val="6"/>
                <w:sz w:val="22"/>
                <w:szCs w:val="28"/>
                <w:lang w:val="ky-KG"/>
              </w:rPr>
            </w:pPr>
          </w:p>
          <w:p w:rsidR="00AD0181" w:rsidRPr="00F10F3C" w:rsidRDefault="00AD0181" w:rsidP="005865FF">
            <w:pPr>
              <w:rPr>
                <w:sz w:val="22"/>
                <w:szCs w:val="22"/>
                <w:lang w:val="ky-KG"/>
              </w:rPr>
            </w:pPr>
            <w:r w:rsidRPr="00AD0181">
              <w:rPr>
                <w:rFonts w:ascii="Times New Roman" w:hAnsi="Times New Roman" w:cs="Times New Roman"/>
                <w:sz w:val="22"/>
                <w:szCs w:val="28"/>
                <w:lang w:val="ky-KG"/>
              </w:rPr>
              <w:t xml:space="preserve">7. </w:t>
            </w:r>
            <w:r w:rsidR="005865FF">
              <w:rPr>
                <w:rFonts w:ascii="Times New Roman" w:hAnsi="Times New Roman" w:cs="Times New Roman"/>
                <w:sz w:val="22"/>
                <w:szCs w:val="28"/>
                <w:lang w:val="ky-KG"/>
              </w:rPr>
              <w:t>Урунуудан сактоочу</w:t>
            </w:r>
            <w:r w:rsidRPr="00AD0181">
              <w:rPr>
                <w:rFonts w:ascii="Times New Roman" w:hAnsi="Times New Roman" w:cs="Times New Roman"/>
                <w:sz w:val="22"/>
                <w:szCs w:val="28"/>
                <w:lang w:val="ky-KG"/>
              </w:rPr>
              <w:t xml:space="preserve"> жабуу</w:t>
            </w:r>
            <w:r w:rsidRPr="00F10F3C">
              <w:rPr>
                <w:sz w:val="22"/>
                <w:szCs w:val="22"/>
                <w:lang w:val="ky-KG"/>
              </w:rPr>
              <w:t xml:space="preserve"> </w:t>
            </w:r>
          </w:p>
        </w:tc>
        <w:tc>
          <w:tcPr>
            <w:tcW w:w="3198" w:type="dxa"/>
            <w:tcBorders>
              <w:top w:val="single" w:sz="4" w:space="0" w:color="auto"/>
              <w:left w:val="nil"/>
              <w:right w:val="nil"/>
            </w:tcBorders>
          </w:tcPr>
          <w:p w:rsidR="00AD0181" w:rsidRDefault="00AD0181" w:rsidP="00367918">
            <w:pPr>
              <w:pStyle w:val="13"/>
              <w:shd w:val="clear" w:color="auto" w:fill="auto"/>
              <w:spacing w:before="0" w:after="0" w:line="276" w:lineRule="auto"/>
              <w:ind w:left="140" w:firstLine="0"/>
              <w:jc w:val="left"/>
              <w:rPr>
                <w:rStyle w:val="100"/>
                <w:rFonts w:ascii="Times New Roman" w:eastAsia="Times New Roman" w:hAnsi="Times New Roman" w:cs="Times New Roman"/>
                <w:b w:val="0"/>
                <w:color w:val="auto"/>
                <w:spacing w:val="6"/>
                <w:sz w:val="22"/>
                <w:szCs w:val="28"/>
                <w:lang w:val="ky-KG"/>
              </w:rPr>
            </w:pPr>
          </w:p>
          <w:p w:rsidR="00AD0181" w:rsidRPr="00F10F3C" w:rsidRDefault="00AD0181" w:rsidP="00367918">
            <w:pPr>
              <w:pStyle w:val="13"/>
              <w:shd w:val="clear" w:color="auto" w:fill="auto"/>
              <w:spacing w:before="0" w:after="0" w:line="276" w:lineRule="auto"/>
              <w:ind w:left="140" w:firstLine="0"/>
              <w:jc w:val="left"/>
              <w:rPr>
                <w:rStyle w:val="100"/>
                <w:rFonts w:ascii="Times New Roman" w:eastAsia="Times New Roman" w:hAnsi="Times New Roman" w:cs="Times New Roman"/>
                <w:b w:val="0"/>
                <w:color w:val="auto"/>
                <w:spacing w:val="6"/>
                <w:sz w:val="22"/>
                <w:szCs w:val="28"/>
                <w:lang w:val="ky-KG"/>
              </w:rPr>
            </w:pPr>
            <w:r w:rsidRPr="00446DB8">
              <w:rPr>
                <w:rStyle w:val="100"/>
                <w:rFonts w:ascii="Times New Roman" w:eastAsia="Times New Roman" w:hAnsi="Times New Roman" w:cs="Times New Roman"/>
                <w:b w:val="0"/>
                <w:spacing w:val="6"/>
                <w:sz w:val="22"/>
                <w:szCs w:val="28"/>
                <w:lang w:val="ky-KG"/>
              </w:rPr>
              <w:t xml:space="preserve">балдар оюн аянтчасы үчүн балдардын ойноосу, дене-бою, </w:t>
            </w:r>
            <w:r w:rsidRPr="00446DB8">
              <w:rPr>
                <w:rStyle w:val="100"/>
                <w:rFonts w:ascii="Times New Roman" w:eastAsia="Times New Roman" w:hAnsi="Times New Roman" w:cs="Times New Roman"/>
                <w:b w:val="0"/>
                <w:color w:val="auto"/>
                <w:spacing w:val="6"/>
                <w:sz w:val="22"/>
                <w:szCs w:val="28"/>
                <w:lang w:val="ky-KG"/>
              </w:rPr>
              <w:t>б</w:t>
            </w:r>
            <w:r w:rsidRPr="00446DB8">
              <w:rPr>
                <w:rStyle w:val="100"/>
                <w:rFonts w:ascii="Times New Roman" w:eastAsia="Times New Roman" w:hAnsi="Times New Roman" w:cs="Times New Roman"/>
                <w:b w:val="0"/>
                <w:spacing w:val="6"/>
                <w:sz w:val="22"/>
                <w:szCs w:val="28"/>
                <w:lang w:val="ky-KG"/>
              </w:rPr>
              <w:t>оюнун өсүшү, алардын шамдагайлыгын жана эр жүрөктүүлүгүн тарбиялоого арналган жабдуу</w:t>
            </w:r>
            <w:r w:rsidRPr="00F10F3C">
              <w:rPr>
                <w:rStyle w:val="100"/>
                <w:rFonts w:ascii="Times New Roman" w:eastAsia="Times New Roman" w:hAnsi="Times New Roman" w:cs="Times New Roman"/>
                <w:b w:val="0"/>
                <w:color w:val="auto"/>
                <w:spacing w:val="6"/>
                <w:sz w:val="22"/>
                <w:szCs w:val="28"/>
                <w:lang w:val="ky-KG"/>
              </w:rPr>
              <w:t xml:space="preserve"> </w:t>
            </w:r>
          </w:p>
          <w:p w:rsidR="00AD0181" w:rsidRPr="00F10F3C" w:rsidRDefault="00AD0181" w:rsidP="00367918">
            <w:pPr>
              <w:pStyle w:val="13"/>
              <w:shd w:val="clear" w:color="auto" w:fill="auto"/>
              <w:spacing w:before="0" w:after="0" w:line="276" w:lineRule="auto"/>
              <w:ind w:left="140" w:firstLine="0"/>
              <w:jc w:val="left"/>
              <w:rPr>
                <w:rStyle w:val="100"/>
                <w:rFonts w:ascii="Times New Roman" w:eastAsia="Times New Roman"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Default="00AD0181" w:rsidP="00367918">
            <w:pPr>
              <w:pStyle w:val="13"/>
              <w:shd w:val="clear" w:color="auto" w:fill="auto"/>
              <w:spacing w:before="0" w:after="0" w:line="276" w:lineRule="auto"/>
              <w:ind w:left="140" w:firstLine="0"/>
              <w:jc w:val="left"/>
              <w:rPr>
                <w:rStyle w:val="100"/>
                <w:rFonts w:ascii="Times New Roman" w:eastAsiaTheme="minorHAnsi" w:hAnsi="Times New Roman" w:cs="Times New Roman"/>
                <w:b w:val="0"/>
                <w:color w:val="auto"/>
                <w:spacing w:val="6"/>
                <w:sz w:val="22"/>
                <w:szCs w:val="28"/>
                <w:lang w:val="ky-KG"/>
              </w:rPr>
            </w:pPr>
          </w:p>
          <w:p w:rsidR="00AD0181" w:rsidRPr="00AD0181" w:rsidRDefault="00AD0181" w:rsidP="00AD0181">
            <w:pPr>
              <w:rPr>
                <w:rFonts w:ascii="Times New Roman" w:hAnsi="Times New Roman" w:cs="Times New Roman"/>
                <w:sz w:val="28"/>
                <w:szCs w:val="28"/>
                <w:lang w:val="ky-KG"/>
              </w:rPr>
            </w:pPr>
            <w:r w:rsidRPr="00AD0181">
              <w:rPr>
                <w:rFonts w:ascii="Times New Roman" w:hAnsi="Times New Roman" w:cs="Times New Roman"/>
                <w:sz w:val="22"/>
                <w:szCs w:val="28"/>
                <w:lang w:val="ky-KG"/>
              </w:rPr>
              <w:t>балдар оюн аянты үчүн амортизациялык касетке ээ жабуу</w:t>
            </w:r>
            <w:r w:rsidRPr="00AD0181">
              <w:rPr>
                <w:rFonts w:ascii="Times New Roman" w:hAnsi="Times New Roman" w:cs="Times New Roman"/>
                <w:sz w:val="28"/>
                <w:szCs w:val="28"/>
                <w:lang w:val="ky-KG"/>
              </w:rPr>
              <w:t xml:space="preserve"> </w:t>
            </w:r>
          </w:p>
        </w:tc>
        <w:tc>
          <w:tcPr>
            <w:tcW w:w="3199" w:type="dxa"/>
            <w:tcBorders>
              <w:top w:val="single" w:sz="4" w:space="0" w:color="auto"/>
              <w:left w:val="nil"/>
              <w:right w:val="nil"/>
            </w:tcBorders>
          </w:tcPr>
          <w:p w:rsidR="00AD0181" w:rsidRDefault="00AD0181" w:rsidP="00367918">
            <w:pPr>
              <w:pStyle w:val="13"/>
              <w:shd w:val="clear" w:color="auto" w:fill="auto"/>
              <w:spacing w:before="0" w:after="0" w:line="276" w:lineRule="auto"/>
              <w:ind w:firstLine="0"/>
              <w:jc w:val="left"/>
              <w:rPr>
                <w:rStyle w:val="100"/>
                <w:rFonts w:ascii="Times New Roman" w:eastAsia="Times New Roman" w:hAnsi="Times New Roman" w:cs="Times New Roman"/>
                <w:b w:val="0"/>
                <w:spacing w:val="6"/>
                <w:sz w:val="22"/>
                <w:szCs w:val="28"/>
                <w:lang w:val="ky-KG"/>
              </w:rPr>
            </w:pPr>
          </w:p>
          <w:p w:rsidR="00AD0181" w:rsidRDefault="00AD0181" w:rsidP="00367918">
            <w:pPr>
              <w:pStyle w:val="13"/>
              <w:shd w:val="clear" w:color="auto" w:fill="auto"/>
              <w:spacing w:before="0" w:after="0" w:line="276" w:lineRule="auto"/>
              <w:ind w:firstLine="0"/>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б</w:t>
            </w:r>
            <w:r w:rsidRPr="00446DB8">
              <w:rPr>
                <w:rStyle w:val="100"/>
                <w:rFonts w:ascii="Times New Roman" w:eastAsia="Times New Roman" w:hAnsi="Times New Roman" w:cs="Times New Roman"/>
                <w:b w:val="0"/>
                <w:color w:val="auto"/>
                <w:spacing w:val="6"/>
                <w:sz w:val="22"/>
                <w:szCs w:val="28"/>
                <w:lang w:val="ky-KG"/>
              </w:rPr>
              <w:t>алдар шаарчасы</w:t>
            </w:r>
            <w:r>
              <w:rPr>
                <w:rStyle w:val="100"/>
                <w:rFonts w:ascii="Times New Roman" w:eastAsia="Times New Roman" w:hAnsi="Times New Roman" w:cs="Times New Roman"/>
                <w:b w:val="0"/>
                <w:spacing w:val="6"/>
                <w:sz w:val="22"/>
                <w:szCs w:val="28"/>
                <w:lang w:val="ky-KG"/>
              </w:rPr>
              <w:t xml:space="preserve"> (оюн комплекси)</w:t>
            </w:r>
          </w:p>
          <w:p w:rsidR="00AD0181" w:rsidRDefault="00AD0181" w:rsidP="00367918">
            <w:pPr>
              <w:pStyle w:val="13"/>
              <w:shd w:val="clear" w:color="auto" w:fill="auto"/>
              <w:spacing w:before="0" w:after="0" w:line="276" w:lineRule="auto"/>
              <w:ind w:firstLine="0"/>
              <w:jc w:val="left"/>
              <w:rPr>
                <w:rStyle w:val="100"/>
                <w:rFonts w:ascii="Times New Roman" w:eastAsia="Times New Roman" w:hAnsi="Times New Roman" w:cs="Times New Roman"/>
                <w:b w:val="0"/>
                <w:spacing w:val="6"/>
                <w:sz w:val="22"/>
                <w:szCs w:val="28"/>
                <w:lang w:val="ky-KG"/>
              </w:rPr>
            </w:pPr>
          </w:p>
          <w:p w:rsidR="00AD0181" w:rsidRPr="00446DB8" w:rsidRDefault="00AD0181" w:rsidP="00367918">
            <w:pPr>
              <w:pStyle w:val="13"/>
              <w:shd w:val="clear" w:color="auto" w:fill="auto"/>
              <w:spacing w:before="0" w:after="0" w:line="276" w:lineRule="auto"/>
              <w:ind w:firstLine="0"/>
              <w:jc w:val="left"/>
              <w:rPr>
                <w:rStyle w:val="100"/>
                <w:rFonts w:ascii="Times New Roman" w:eastAsia="Times New Roman" w:hAnsi="Times New Roman" w:cs="Times New Roman"/>
                <w:b w:val="0"/>
                <w:spacing w:val="6"/>
                <w:sz w:val="22"/>
                <w:szCs w:val="28"/>
                <w:lang w:val="ky-KG"/>
              </w:rPr>
            </w:pPr>
            <w:r>
              <w:rPr>
                <w:rStyle w:val="100"/>
                <w:rFonts w:ascii="Times New Roman" w:eastAsia="Times New Roman" w:hAnsi="Times New Roman" w:cs="Times New Roman"/>
                <w:b w:val="0"/>
                <w:spacing w:val="6"/>
                <w:sz w:val="22"/>
                <w:szCs w:val="28"/>
                <w:lang w:val="ky-KG"/>
              </w:rPr>
              <w:t xml:space="preserve"> </w:t>
            </w:r>
            <w:r w:rsidRPr="00446DB8">
              <w:rPr>
                <w:rStyle w:val="100"/>
                <w:rFonts w:ascii="Times New Roman" w:eastAsia="Times New Roman" w:hAnsi="Times New Roman" w:cs="Times New Roman"/>
                <w:b w:val="0"/>
                <w:spacing w:val="6"/>
                <w:sz w:val="22"/>
                <w:szCs w:val="28"/>
                <w:lang w:val="ky-KG"/>
              </w:rPr>
              <w:t>шаарчанын (оюн комплексинин) жабдуулары жана элементтери:</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мунара</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колжүрүш</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швед дубалы</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чыкма дубал</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тоннель</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көпүрө</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трап</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шаты</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спираль</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узун шыргай</w:t>
            </w:r>
          </w:p>
          <w:p w:rsidR="00AD0181"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чыгуу үчүн ийкемдүү</w:t>
            </w:r>
            <w:r>
              <w:rPr>
                <w:rStyle w:val="100"/>
                <w:rFonts w:ascii="Times New Roman" w:eastAsia="Times New Roman" w:hAnsi="Times New Roman" w:cs="Times New Roman"/>
                <w:b w:val="0"/>
                <w:spacing w:val="6"/>
                <w:sz w:val="22"/>
                <w:szCs w:val="28"/>
                <w:lang w:val="ky-KG"/>
              </w:rPr>
              <w:t xml:space="preserve">   </w:t>
            </w:r>
          </w:p>
          <w:p w:rsidR="00AD0181"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 xml:space="preserve">элементтер (шаты, тор, </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spacing w:val="6"/>
                <w:sz w:val="22"/>
                <w:szCs w:val="28"/>
                <w:lang w:val="ky-KG"/>
              </w:rPr>
            </w:pPr>
            <w:r w:rsidRPr="00446DB8">
              <w:rPr>
                <w:rStyle w:val="100"/>
                <w:rFonts w:ascii="Times New Roman" w:eastAsia="Times New Roman" w:hAnsi="Times New Roman" w:cs="Times New Roman"/>
                <w:b w:val="0"/>
                <w:spacing w:val="6"/>
                <w:sz w:val="22"/>
                <w:szCs w:val="28"/>
                <w:lang w:val="ky-KG"/>
              </w:rPr>
              <w:t>желе)</w:t>
            </w:r>
          </w:p>
          <w:p w:rsidR="00AD0181"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color w:val="auto"/>
                <w:sz w:val="22"/>
                <w:szCs w:val="28"/>
                <w:lang w:val="ky-KG"/>
              </w:rPr>
            </w:pPr>
            <w:r w:rsidRPr="00446DB8">
              <w:rPr>
                <w:rStyle w:val="100"/>
                <w:rFonts w:ascii="Times New Roman" w:eastAsia="Times New Roman" w:hAnsi="Times New Roman" w:cs="Times New Roman"/>
                <w:b w:val="0"/>
                <w:color w:val="auto"/>
                <w:sz w:val="22"/>
                <w:szCs w:val="28"/>
                <w:lang w:val="ky-KG"/>
              </w:rPr>
              <w:t xml:space="preserve">оюн жабдуулары, анын </w:t>
            </w:r>
          </w:p>
          <w:p w:rsidR="00AD0181"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color w:val="auto"/>
                <w:sz w:val="22"/>
                <w:szCs w:val="28"/>
                <w:lang w:val="ky-KG"/>
              </w:rPr>
            </w:pPr>
            <w:r w:rsidRPr="00446DB8">
              <w:rPr>
                <w:rStyle w:val="100"/>
                <w:rFonts w:ascii="Times New Roman" w:eastAsia="Times New Roman" w:hAnsi="Times New Roman" w:cs="Times New Roman"/>
                <w:b w:val="0"/>
                <w:color w:val="auto"/>
                <w:sz w:val="22"/>
                <w:szCs w:val="28"/>
                <w:lang w:val="ky-KG"/>
              </w:rPr>
              <w:t xml:space="preserve">ичинде кумаянт, оюнчук </w:t>
            </w:r>
          </w:p>
          <w:p w:rsidR="00AD0181" w:rsidRPr="00446DB8" w:rsidRDefault="00AD0181" w:rsidP="00AD0181">
            <w:pPr>
              <w:pStyle w:val="13"/>
              <w:shd w:val="clear" w:color="auto" w:fill="auto"/>
              <w:spacing w:before="0" w:after="0" w:line="360" w:lineRule="auto"/>
              <w:ind w:firstLine="268"/>
              <w:jc w:val="left"/>
              <w:rPr>
                <w:rStyle w:val="100"/>
                <w:rFonts w:ascii="Times New Roman" w:eastAsia="Times New Roman" w:hAnsi="Times New Roman" w:cs="Times New Roman"/>
                <w:b w:val="0"/>
                <w:color w:val="auto"/>
                <w:sz w:val="22"/>
                <w:szCs w:val="28"/>
                <w:lang w:val="ky-KG"/>
              </w:rPr>
            </w:pPr>
            <w:r w:rsidRPr="00446DB8">
              <w:rPr>
                <w:rStyle w:val="100"/>
                <w:rFonts w:ascii="Times New Roman" w:eastAsia="Times New Roman" w:hAnsi="Times New Roman" w:cs="Times New Roman"/>
                <w:b w:val="0"/>
                <w:color w:val="auto"/>
                <w:sz w:val="22"/>
                <w:szCs w:val="28"/>
                <w:lang w:val="ky-KG"/>
              </w:rPr>
              <w:t>үй, лабиринт</w:t>
            </w:r>
          </w:p>
          <w:p w:rsidR="00AD0181" w:rsidRDefault="00AD0181" w:rsidP="00367918">
            <w:pPr>
              <w:jc w:val="center"/>
              <w:rPr>
                <w:sz w:val="22"/>
                <w:szCs w:val="22"/>
                <w:lang w:val="ky-KG"/>
              </w:rPr>
            </w:pPr>
          </w:p>
          <w:p w:rsidR="00AD0181" w:rsidRDefault="00AD0181" w:rsidP="00AD0181">
            <w:pPr>
              <w:rPr>
                <w:rFonts w:ascii="Times New Roman" w:hAnsi="Times New Roman" w:cs="Times New Roman"/>
                <w:sz w:val="22"/>
                <w:szCs w:val="28"/>
                <w:lang w:val="ky-KG"/>
              </w:rPr>
            </w:pPr>
            <w:r w:rsidRPr="00446DB8">
              <w:rPr>
                <w:rFonts w:ascii="Times New Roman" w:hAnsi="Times New Roman" w:cs="Times New Roman"/>
                <w:sz w:val="22"/>
                <w:szCs w:val="28"/>
                <w:lang w:val="ky-KG"/>
              </w:rPr>
              <w:t>кум жабуу</w:t>
            </w:r>
          </w:p>
          <w:p w:rsidR="00AD0181" w:rsidRDefault="00AD0181" w:rsidP="00AD0181">
            <w:pPr>
              <w:rPr>
                <w:rFonts w:ascii="Times New Roman" w:hAnsi="Times New Roman" w:cs="Times New Roman"/>
                <w:sz w:val="22"/>
                <w:szCs w:val="28"/>
                <w:lang w:val="ky-KG"/>
              </w:rPr>
            </w:pPr>
          </w:p>
          <w:p w:rsidR="00AD0181" w:rsidRDefault="00AD0181" w:rsidP="00AD0181">
            <w:pPr>
              <w:rPr>
                <w:rFonts w:ascii="Times New Roman" w:hAnsi="Times New Roman" w:cs="Times New Roman"/>
                <w:sz w:val="22"/>
                <w:szCs w:val="28"/>
                <w:lang w:val="ky-KG"/>
              </w:rPr>
            </w:pPr>
            <w:r w:rsidRPr="00446DB8">
              <w:rPr>
                <w:rFonts w:ascii="Times New Roman" w:hAnsi="Times New Roman" w:cs="Times New Roman"/>
                <w:sz w:val="22"/>
                <w:szCs w:val="28"/>
                <w:lang w:val="ky-KG"/>
              </w:rPr>
              <w:t>шагыл жабуу</w:t>
            </w:r>
          </w:p>
          <w:p w:rsidR="00AD0181" w:rsidRPr="00446DB8" w:rsidRDefault="00AD0181" w:rsidP="00AD0181">
            <w:pPr>
              <w:rPr>
                <w:rFonts w:ascii="Times New Roman" w:hAnsi="Times New Roman" w:cs="Times New Roman"/>
                <w:sz w:val="22"/>
                <w:szCs w:val="28"/>
                <w:lang w:val="ky-KG"/>
              </w:rPr>
            </w:pPr>
          </w:p>
          <w:p w:rsidR="00AD0181" w:rsidRDefault="00AD0181" w:rsidP="00AD0181">
            <w:pPr>
              <w:rPr>
                <w:rFonts w:ascii="Times New Roman" w:hAnsi="Times New Roman" w:cs="Times New Roman"/>
                <w:sz w:val="22"/>
                <w:szCs w:val="28"/>
                <w:lang w:val="ky-KG"/>
              </w:rPr>
            </w:pPr>
            <w:r w:rsidRPr="00446DB8">
              <w:rPr>
                <w:rFonts w:ascii="Times New Roman" w:hAnsi="Times New Roman" w:cs="Times New Roman"/>
                <w:sz w:val="22"/>
                <w:szCs w:val="28"/>
                <w:lang w:val="ky-KG"/>
              </w:rPr>
              <w:t>чым жабуу</w:t>
            </w:r>
          </w:p>
          <w:p w:rsidR="00AD0181" w:rsidRPr="00446DB8" w:rsidRDefault="00AD0181" w:rsidP="00AD0181">
            <w:pPr>
              <w:rPr>
                <w:rFonts w:ascii="Times New Roman" w:hAnsi="Times New Roman" w:cs="Times New Roman"/>
                <w:sz w:val="22"/>
                <w:szCs w:val="28"/>
                <w:lang w:val="ky-KG"/>
              </w:rPr>
            </w:pPr>
          </w:p>
          <w:p w:rsidR="00AD0181" w:rsidRDefault="00AD0181" w:rsidP="00AD0181">
            <w:pPr>
              <w:rPr>
                <w:rFonts w:ascii="Times New Roman" w:hAnsi="Times New Roman" w:cs="Times New Roman"/>
                <w:sz w:val="22"/>
                <w:szCs w:val="28"/>
                <w:lang w:val="ky-KG"/>
              </w:rPr>
            </w:pPr>
            <w:r w:rsidRPr="00446DB8">
              <w:rPr>
                <w:rFonts w:ascii="Times New Roman" w:hAnsi="Times New Roman" w:cs="Times New Roman"/>
                <w:sz w:val="22"/>
                <w:szCs w:val="28"/>
                <w:lang w:val="ky-KG"/>
              </w:rPr>
              <w:t>жыгач таарындысынан жабуу</w:t>
            </w:r>
          </w:p>
          <w:p w:rsidR="00AD0181" w:rsidRPr="00446DB8" w:rsidRDefault="00AD0181" w:rsidP="00AD0181">
            <w:pPr>
              <w:rPr>
                <w:rFonts w:ascii="Times New Roman" w:hAnsi="Times New Roman" w:cs="Times New Roman"/>
                <w:sz w:val="22"/>
                <w:szCs w:val="28"/>
                <w:lang w:val="ky-KG"/>
              </w:rPr>
            </w:pPr>
            <w:r w:rsidRPr="00446DB8">
              <w:rPr>
                <w:rFonts w:ascii="Times New Roman" w:hAnsi="Times New Roman" w:cs="Times New Roman"/>
                <w:sz w:val="22"/>
                <w:szCs w:val="28"/>
                <w:lang w:val="ky-KG"/>
              </w:rPr>
              <w:t xml:space="preserve"> </w:t>
            </w:r>
          </w:p>
          <w:p w:rsidR="00AD0181" w:rsidRDefault="00AD0181" w:rsidP="00AD0181">
            <w:pPr>
              <w:rPr>
                <w:rFonts w:ascii="Times New Roman" w:hAnsi="Times New Roman" w:cs="Times New Roman"/>
                <w:sz w:val="22"/>
                <w:szCs w:val="28"/>
                <w:lang w:val="ky-KG"/>
              </w:rPr>
            </w:pPr>
            <w:r w:rsidRPr="00446DB8">
              <w:rPr>
                <w:rFonts w:ascii="Times New Roman" w:hAnsi="Times New Roman" w:cs="Times New Roman"/>
                <w:sz w:val="22"/>
                <w:szCs w:val="28"/>
                <w:lang w:val="ky-KG"/>
              </w:rPr>
              <w:t>желим жабуу</w:t>
            </w:r>
          </w:p>
          <w:p w:rsidR="00AD0181" w:rsidRPr="00446DB8" w:rsidRDefault="00AD0181" w:rsidP="00AD0181">
            <w:pPr>
              <w:rPr>
                <w:rFonts w:ascii="Times New Roman" w:hAnsi="Times New Roman" w:cs="Times New Roman"/>
                <w:sz w:val="22"/>
                <w:szCs w:val="28"/>
                <w:lang w:val="ky-KG"/>
              </w:rPr>
            </w:pPr>
          </w:p>
          <w:p w:rsidR="00AD0181" w:rsidRPr="00446DB8" w:rsidRDefault="00AD0181" w:rsidP="00AD0181">
            <w:pPr>
              <w:rPr>
                <w:rFonts w:ascii="Times New Roman" w:hAnsi="Times New Roman" w:cs="Times New Roman"/>
                <w:sz w:val="22"/>
                <w:szCs w:val="28"/>
                <w:lang w:val="ky-KG"/>
              </w:rPr>
            </w:pPr>
            <w:r w:rsidRPr="00446DB8">
              <w:rPr>
                <w:rFonts w:ascii="Times New Roman" w:hAnsi="Times New Roman" w:cs="Times New Roman"/>
                <w:sz w:val="22"/>
                <w:szCs w:val="28"/>
                <w:lang w:val="ky-KG"/>
              </w:rPr>
              <w:t>синтетикалык жабуу</w:t>
            </w:r>
          </w:p>
          <w:p w:rsidR="00AD0181" w:rsidRPr="00446DB8" w:rsidRDefault="00AD0181" w:rsidP="00367918">
            <w:pPr>
              <w:jc w:val="center"/>
              <w:rPr>
                <w:sz w:val="22"/>
                <w:szCs w:val="22"/>
                <w:lang w:val="ky-KG"/>
              </w:rPr>
            </w:pPr>
          </w:p>
        </w:tc>
      </w:tr>
    </w:tbl>
    <w:p w:rsidR="00AD0181" w:rsidRPr="00AD0181" w:rsidRDefault="00AD0181" w:rsidP="002713F1">
      <w:pPr>
        <w:pStyle w:val="13"/>
        <w:shd w:val="clear" w:color="auto" w:fill="auto"/>
        <w:spacing w:before="0" w:after="0" w:line="360" w:lineRule="auto"/>
        <w:ind w:right="340" w:firstLine="0"/>
        <w:rPr>
          <w:sz w:val="28"/>
          <w:szCs w:val="28"/>
          <w:lang w:val="ky-KG"/>
        </w:rPr>
      </w:pPr>
    </w:p>
    <w:p w:rsidR="00AD0181" w:rsidRDefault="00AD0181" w:rsidP="002713F1">
      <w:pPr>
        <w:pStyle w:val="13"/>
        <w:shd w:val="clear" w:color="auto" w:fill="auto"/>
        <w:spacing w:before="0" w:after="0" w:line="360" w:lineRule="auto"/>
        <w:ind w:right="340" w:firstLine="0"/>
        <w:rPr>
          <w:sz w:val="28"/>
          <w:szCs w:val="28"/>
          <w:lang w:val="ky-KG"/>
        </w:rPr>
      </w:pPr>
    </w:p>
    <w:p w:rsidR="00AD0181" w:rsidRDefault="00AD0181" w:rsidP="002713F1">
      <w:pPr>
        <w:pStyle w:val="13"/>
        <w:shd w:val="clear" w:color="auto" w:fill="auto"/>
        <w:spacing w:before="0" w:after="0" w:line="360" w:lineRule="auto"/>
        <w:ind w:right="340" w:firstLine="0"/>
        <w:rPr>
          <w:sz w:val="28"/>
          <w:szCs w:val="28"/>
          <w:lang w:val="ky-KG"/>
        </w:rPr>
      </w:pPr>
    </w:p>
    <w:p w:rsidR="002877EA" w:rsidRDefault="002877EA" w:rsidP="002713F1">
      <w:pPr>
        <w:pStyle w:val="13"/>
        <w:shd w:val="clear" w:color="auto" w:fill="auto"/>
        <w:spacing w:before="0" w:after="0" w:line="360" w:lineRule="auto"/>
        <w:ind w:right="340" w:firstLine="0"/>
        <w:rPr>
          <w:sz w:val="28"/>
          <w:szCs w:val="28"/>
          <w:lang w:val="ky-KG"/>
        </w:rPr>
        <w:sectPr w:rsidR="002877EA" w:rsidSect="002877EA">
          <w:pgSz w:w="11906" w:h="16838"/>
          <w:pgMar w:top="1134" w:right="851" w:bottom="1134" w:left="1701" w:header="397" w:footer="0" w:gutter="0"/>
          <w:pgNumType w:start="1"/>
          <w:cols w:space="720"/>
          <w:titlePg/>
          <w:docGrid w:linePitch="326"/>
        </w:sectPr>
      </w:pPr>
    </w:p>
    <w:p w:rsidR="00871AB4" w:rsidRDefault="00871AB4" w:rsidP="00871AB4">
      <w:pPr>
        <w:pStyle w:val="13"/>
        <w:shd w:val="clear" w:color="auto" w:fill="auto"/>
        <w:spacing w:before="0" w:after="0" w:line="240" w:lineRule="auto"/>
        <w:ind w:right="-2" w:firstLine="0"/>
        <w:jc w:val="right"/>
        <w:rPr>
          <w:rStyle w:val="0pt"/>
          <w:sz w:val="28"/>
          <w:szCs w:val="28"/>
          <w:lang w:val="ky-KG"/>
        </w:rPr>
      </w:pPr>
      <w:r>
        <w:rPr>
          <w:rStyle w:val="0pt"/>
          <w:sz w:val="28"/>
          <w:szCs w:val="28"/>
          <w:lang w:val="ky-KG"/>
        </w:rPr>
        <w:lastRenderedPageBreak/>
        <w:t xml:space="preserve">№2 </w:t>
      </w:r>
      <w:r w:rsidRPr="0056436E">
        <w:rPr>
          <w:rStyle w:val="0pt"/>
          <w:sz w:val="28"/>
          <w:szCs w:val="28"/>
          <w:lang w:val="ky-KG"/>
        </w:rPr>
        <w:t>ТИРКЕМЕ</w:t>
      </w:r>
    </w:p>
    <w:p w:rsidR="00871AB4" w:rsidRDefault="00871AB4" w:rsidP="00871AB4">
      <w:pPr>
        <w:pStyle w:val="13"/>
        <w:shd w:val="clear" w:color="auto" w:fill="auto"/>
        <w:spacing w:before="0" w:after="0" w:line="240" w:lineRule="auto"/>
        <w:ind w:right="-2" w:firstLine="0"/>
        <w:jc w:val="right"/>
        <w:rPr>
          <w:rStyle w:val="0pt"/>
          <w:sz w:val="28"/>
          <w:szCs w:val="28"/>
          <w:lang w:val="ky-KG"/>
        </w:rPr>
      </w:pPr>
    </w:p>
    <w:p w:rsidR="002713F1" w:rsidRPr="0056436E" w:rsidRDefault="002713F1" w:rsidP="00871AB4">
      <w:pPr>
        <w:pStyle w:val="13"/>
        <w:shd w:val="clear" w:color="auto" w:fill="auto"/>
        <w:spacing w:before="0" w:after="0" w:line="240" w:lineRule="auto"/>
        <w:ind w:right="-2" w:firstLine="0"/>
        <w:jc w:val="right"/>
        <w:rPr>
          <w:sz w:val="28"/>
          <w:szCs w:val="28"/>
          <w:lang w:val="ky-KG"/>
        </w:rPr>
      </w:pPr>
      <w:r w:rsidRPr="0056436E">
        <w:rPr>
          <w:sz w:val="28"/>
          <w:szCs w:val="28"/>
          <w:lang w:val="ky-KG"/>
        </w:rPr>
        <w:t xml:space="preserve">Евразия экономикалык бирлигинин </w:t>
      </w:r>
    </w:p>
    <w:p w:rsidR="002713F1" w:rsidRPr="0056436E" w:rsidRDefault="002713F1" w:rsidP="00871AB4">
      <w:pPr>
        <w:pStyle w:val="13"/>
        <w:shd w:val="clear" w:color="auto" w:fill="auto"/>
        <w:spacing w:before="0" w:after="0" w:line="240" w:lineRule="auto"/>
        <w:ind w:right="-2" w:firstLine="0"/>
        <w:jc w:val="right"/>
        <w:rPr>
          <w:sz w:val="28"/>
          <w:szCs w:val="28"/>
          <w:lang w:val="ky-KG"/>
        </w:rPr>
      </w:pPr>
      <w:r w:rsidRPr="0056436E">
        <w:rPr>
          <w:sz w:val="28"/>
          <w:szCs w:val="28"/>
          <w:lang w:val="ky-KG"/>
        </w:rPr>
        <w:t xml:space="preserve">“Балдар оюн аянтчалары үчүн </w:t>
      </w:r>
    </w:p>
    <w:p w:rsidR="002713F1" w:rsidRPr="0056436E" w:rsidRDefault="002713F1" w:rsidP="00871AB4">
      <w:pPr>
        <w:pStyle w:val="13"/>
        <w:shd w:val="clear" w:color="auto" w:fill="auto"/>
        <w:spacing w:before="0" w:after="0" w:line="240" w:lineRule="auto"/>
        <w:ind w:right="-2" w:firstLine="0"/>
        <w:jc w:val="right"/>
        <w:rPr>
          <w:sz w:val="28"/>
          <w:szCs w:val="28"/>
          <w:lang w:val="ky-KG"/>
        </w:rPr>
      </w:pPr>
      <w:r w:rsidRPr="0056436E">
        <w:rPr>
          <w:sz w:val="28"/>
          <w:szCs w:val="28"/>
          <w:lang w:val="ky-KG"/>
        </w:rPr>
        <w:t>жабдуунун коопсуздугу жөнүндө”</w:t>
      </w:r>
    </w:p>
    <w:p w:rsidR="002713F1" w:rsidRPr="0056436E" w:rsidRDefault="002713F1" w:rsidP="00871AB4">
      <w:pPr>
        <w:pStyle w:val="13"/>
        <w:shd w:val="clear" w:color="auto" w:fill="auto"/>
        <w:spacing w:before="0" w:after="0" w:line="240" w:lineRule="auto"/>
        <w:ind w:right="-2" w:firstLine="0"/>
        <w:jc w:val="right"/>
        <w:rPr>
          <w:rStyle w:val="0pt"/>
          <w:sz w:val="28"/>
          <w:szCs w:val="28"/>
          <w:lang w:val="ky-KG"/>
        </w:rPr>
      </w:pPr>
      <w:r w:rsidRPr="0056436E">
        <w:rPr>
          <w:sz w:val="28"/>
          <w:szCs w:val="28"/>
          <w:lang w:val="ky-KG"/>
        </w:rPr>
        <w:t>техникалык регламентине</w:t>
      </w:r>
      <w:r w:rsidRPr="0056436E">
        <w:rPr>
          <w:rStyle w:val="0pt"/>
          <w:sz w:val="28"/>
          <w:szCs w:val="28"/>
          <w:lang w:val="ky-KG"/>
        </w:rPr>
        <w:t xml:space="preserve">                                                                            (ЕАЭБ ТР 042/2017)</w:t>
      </w:r>
    </w:p>
    <w:p w:rsidR="002713F1" w:rsidRPr="002713F1" w:rsidRDefault="002713F1" w:rsidP="00871AB4">
      <w:pPr>
        <w:pStyle w:val="13"/>
        <w:shd w:val="clear" w:color="auto" w:fill="auto"/>
        <w:spacing w:before="0" w:after="0" w:line="240" w:lineRule="auto"/>
        <w:ind w:right="620" w:firstLine="0"/>
        <w:rPr>
          <w:b/>
          <w:lang w:val="ky-KG"/>
        </w:rPr>
      </w:pPr>
    </w:p>
    <w:p w:rsidR="002713F1" w:rsidRDefault="002713F1" w:rsidP="00871AB4">
      <w:pPr>
        <w:pStyle w:val="13"/>
        <w:shd w:val="clear" w:color="auto" w:fill="auto"/>
        <w:spacing w:before="0" w:after="0" w:line="240" w:lineRule="auto"/>
        <w:ind w:right="620" w:firstLine="0"/>
        <w:jc w:val="center"/>
        <w:rPr>
          <w:rStyle w:val="0pt"/>
          <w:sz w:val="28"/>
          <w:szCs w:val="28"/>
          <w:lang w:val="ky-KG"/>
        </w:rPr>
      </w:pPr>
      <w:r>
        <w:rPr>
          <w:b/>
          <w:sz w:val="28"/>
          <w:szCs w:val="28"/>
          <w:lang w:val="ky-KG"/>
        </w:rPr>
        <w:t>Балдар оюн аянтчалары үчүн жабдуунун жана жабуунун өндүрүшүндө колдонуучу материалдардын гигиеналык коопсуздугуна карата</w:t>
      </w:r>
    </w:p>
    <w:p w:rsidR="002713F1" w:rsidRDefault="002713F1" w:rsidP="00871AB4">
      <w:pPr>
        <w:pStyle w:val="13"/>
        <w:shd w:val="clear" w:color="auto" w:fill="auto"/>
        <w:spacing w:before="0" w:after="0" w:line="240" w:lineRule="auto"/>
        <w:ind w:right="620" w:firstLine="0"/>
        <w:jc w:val="center"/>
        <w:rPr>
          <w:rStyle w:val="0pt"/>
          <w:b/>
          <w:sz w:val="28"/>
          <w:szCs w:val="28"/>
          <w:lang w:val="ky-KG"/>
        </w:rPr>
      </w:pPr>
      <w:r>
        <w:rPr>
          <w:rStyle w:val="0pt"/>
          <w:b/>
          <w:sz w:val="28"/>
          <w:szCs w:val="28"/>
          <w:lang w:val="ky-KG"/>
        </w:rPr>
        <w:t>ТАЛАПТАР</w:t>
      </w:r>
    </w:p>
    <w:p w:rsidR="002713F1" w:rsidRDefault="002713F1" w:rsidP="002713F1">
      <w:pPr>
        <w:pStyle w:val="13"/>
        <w:shd w:val="clear" w:color="auto" w:fill="auto"/>
        <w:spacing w:before="0" w:after="0" w:line="360" w:lineRule="auto"/>
        <w:ind w:right="620" w:firstLine="0"/>
      </w:pPr>
    </w:p>
    <w:p w:rsidR="002713F1" w:rsidRDefault="002713F1" w:rsidP="002713F1">
      <w:pPr>
        <w:pStyle w:val="13"/>
        <w:numPr>
          <w:ilvl w:val="0"/>
          <w:numId w:val="14"/>
        </w:numPr>
        <w:shd w:val="clear" w:color="auto" w:fill="auto"/>
        <w:tabs>
          <w:tab w:val="left" w:pos="1025"/>
          <w:tab w:val="left" w:pos="4586"/>
        </w:tabs>
        <w:spacing w:before="0" w:after="0" w:line="360" w:lineRule="auto"/>
        <w:ind w:left="20" w:firstLine="689"/>
        <w:rPr>
          <w:sz w:val="28"/>
          <w:szCs w:val="28"/>
          <w:lang w:val="ky-KG"/>
        </w:rPr>
      </w:pPr>
      <w:r>
        <w:rPr>
          <w:sz w:val="28"/>
          <w:szCs w:val="28"/>
          <w:lang w:val="ky-KG"/>
        </w:rPr>
        <w:t xml:space="preserve">Балдар оюн аянтчалары үчүн жабдуунун жана жабуунун өндүрүшүндө колдонуучу материалдардын (мындан ары – материалдар) жытынын интенсивдүүлүгү 2 баллдан ашпоого тийиш. </w:t>
      </w:r>
    </w:p>
    <w:p w:rsidR="002713F1" w:rsidRDefault="002713F1" w:rsidP="002713F1">
      <w:pPr>
        <w:pStyle w:val="13"/>
        <w:numPr>
          <w:ilvl w:val="0"/>
          <w:numId w:val="14"/>
        </w:numPr>
        <w:shd w:val="clear" w:color="auto" w:fill="auto"/>
        <w:tabs>
          <w:tab w:val="left" w:pos="1025"/>
          <w:tab w:val="left" w:pos="4586"/>
        </w:tabs>
        <w:spacing w:before="0" w:after="0" w:line="360" w:lineRule="auto"/>
        <w:ind w:left="20" w:right="40" w:firstLine="720"/>
        <w:rPr>
          <w:sz w:val="28"/>
          <w:szCs w:val="28"/>
          <w:lang w:val="ky-KG"/>
        </w:rPr>
      </w:pPr>
      <w:r>
        <w:rPr>
          <w:sz w:val="28"/>
          <w:szCs w:val="28"/>
          <w:lang w:val="ky-KG"/>
        </w:rPr>
        <w:t xml:space="preserve">Полимердик, полимерлерди камтуучу материалдардын, синтетикалык жана </w:t>
      </w:r>
      <w:r w:rsidRPr="0056436E">
        <w:rPr>
          <w:sz w:val="28"/>
          <w:szCs w:val="28"/>
          <w:lang w:val="ky-KG"/>
        </w:rPr>
        <w:t>аралашма текстиль материалдардын бетинде электр статистикалык талаасынын чыңалуу деңгээли эксплуатация</w:t>
      </w:r>
      <w:r>
        <w:rPr>
          <w:sz w:val="28"/>
          <w:szCs w:val="28"/>
          <w:lang w:val="ky-KG"/>
        </w:rPr>
        <w:t xml:space="preserve">лоо шарттарында 15,0 кВ/м ашпоого тийиш. </w:t>
      </w:r>
    </w:p>
    <w:p w:rsidR="002713F1" w:rsidRDefault="002713F1" w:rsidP="002713F1">
      <w:pPr>
        <w:pStyle w:val="13"/>
        <w:numPr>
          <w:ilvl w:val="0"/>
          <w:numId w:val="14"/>
        </w:numPr>
        <w:shd w:val="clear" w:color="auto" w:fill="auto"/>
        <w:tabs>
          <w:tab w:val="left" w:pos="1025"/>
          <w:tab w:val="left" w:pos="4586"/>
        </w:tabs>
        <w:spacing w:before="0" w:after="0" w:line="360" w:lineRule="auto"/>
        <w:ind w:left="20" w:right="40" w:firstLine="720"/>
        <w:rPr>
          <w:sz w:val="28"/>
          <w:szCs w:val="28"/>
          <w:lang w:val="ky-KG"/>
        </w:rPr>
      </w:pPr>
      <w:r>
        <w:rPr>
          <w:sz w:val="28"/>
          <w:szCs w:val="28"/>
          <w:lang w:val="ky-KG"/>
        </w:rPr>
        <w:t xml:space="preserve">Материалдар анын ичинде патогендик микрофлоранын өсүшүнө жана өнүгүшүнө түрткү бербеши керек. </w:t>
      </w:r>
    </w:p>
    <w:p w:rsidR="002713F1" w:rsidRDefault="002713F1" w:rsidP="002713F1">
      <w:pPr>
        <w:pStyle w:val="13"/>
        <w:numPr>
          <w:ilvl w:val="0"/>
          <w:numId w:val="14"/>
        </w:numPr>
        <w:shd w:val="clear" w:color="auto" w:fill="auto"/>
        <w:tabs>
          <w:tab w:val="left" w:pos="1025"/>
          <w:tab w:val="left" w:pos="4586"/>
        </w:tabs>
        <w:spacing w:before="0" w:after="0" w:line="360" w:lineRule="auto"/>
        <w:ind w:left="20" w:firstLine="720"/>
        <w:rPr>
          <w:sz w:val="28"/>
          <w:szCs w:val="28"/>
          <w:lang w:val="ky-KG"/>
        </w:rPr>
      </w:pPr>
      <w:r>
        <w:rPr>
          <w:sz w:val="28"/>
          <w:szCs w:val="28"/>
          <w:lang w:val="ky-KG"/>
        </w:rPr>
        <w:t xml:space="preserve">Минералдык негиздеги материалдарда табигый радионуклиддердин салыштырмалуу </w:t>
      </w:r>
      <w:r w:rsidR="0056436E">
        <w:rPr>
          <w:sz w:val="28"/>
          <w:szCs w:val="28"/>
          <w:lang w:val="ky-KG"/>
        </w:rPr>
        <w:t xml:space="preserve">натыйжалуу </w:t>
      </w:r>
      <w:r>
        <w:rPr>
          <w:sz w:val="28"/>
          <w:szCs w:val="28"/>
          <w:lang w:val="ky-KG"/>
        </w:rPr>
        <w:t xml:space="preserve">жигердүүлүгү 370 Бк/кг ашпоого тийиш. </w:t>
      </w:r>
      <w:r w:rsidRPr="0056436E">
        <w:rPr>
          <w:sz w:val="28"/>
          <w:szCs w:val="28"/>
          <w:lang w:val="ky-KG"/>
        </w:rPr>
        <w:t>Жыгач жана жыгач кошулган</w:t>
      </w:r>
      <w:r>
        <w:rPr>
          <w:sz w:val="28"/>
          <w:szCs w:val="28"/>
          <w:lang w:val="ky-KG"/>
        </w:rPr>
        <w:t xml:space="preserve"> материалд</w:t>
      </w:r>
      <w:r w:rsidR="0056436E">
        <w:rPr>
          <w:sz w:val="28"/>
          <w:szCs w:val="28"/>
          <w:lang w:val="ky-KG"/>
        </w:rPr>
        <w:t>арда цезий</w:t>
      </w:r>
      <w:r>
        <w:rPr>
          <w:sz w:val="28"/>
          <w:szCs w:val="28"/>
          <w:lang w:val="ky-KG"/>
        </w:rPr>
        <w:t xml:space="preserve"> -137</w:t>
      </w:r>
      <w:r w:rsidR="00160B7F">
        <w:rPr>
          <w:sz w:val="28"/>
          <w:szCs w:val="28"/>
          <w:lang w:val="ky-KG"/>
        </w:rPr>
        <w:t xml:space="preserve">нин </w:t>
      </w:r>
      <w:r>
        <w:rPr>
          <w:sz w:val="28"/>
          <w:szCs w:val="28"/>
          <w:lang w:val="ky-KG"/>
        </w:rPr>
        <w:t>жол берилүүчү салыштырмалуу жигердүүлүгү 300 Бк/кг ашпоого тийиш.</w:t>
      </w:r>
    </w:p>
    <w:p w:rsidR="002713F1" w:rsidRDefault="002713F1" w:rsidP="002713F1">
      <w:pPr>
        <w:pStyle w:val="13"/>
        <w:numPr>
          <w:ilvl w:val="0"/>
          <w:numId w:val="14"/>
        </w:numPr>
        <w:shd w:val="clear" w:color="auto" w:fill="auto"/>
        <w:tabs>
          <w:tab w:val="left" w:pos="1025"/>
        </w:tabs>
        <w:spacing w:before="0" w:after="0" w:line="360" w:lineRule="auto"/>
        <w:ind w:left="20" w:right="40" w:firstLine="720"/>
        <w:rPr>
          <w:sz w:val="28"/>
          <w:szCs w:val="28"/>
          <w:lang w:val="ky-KG"/>
        </w:rPr>
      </w:pPr>
      <w:r>
        <w:rPr>
          <w:sz w:val="28"/>
          <w:szCs w:val="28"/>
          <w:lang w:val="ky-KG"/>
        </w:rPr>
        <w:t>Жабдуунун коргоочу-декоративдүү жабуулары суу менен тазалоого, жабдуунун жабуусу</w:t>
      </w:r>
      <w:r w:rsidR="00160B7F">
        <w:rPr>
          <w:sz w:val="28"/>
          <w:szCs w:val="28"/>
          <w:lang w:val="ky-KG"/>
        </w:rPr>
        <w:t xml:space="preserve"> шилекейдин</w:t>
      </w:r>
      <w:r>
        <w:rPr>
          <w:sz w:val="28"/>
          <w:szCs w:val="28"/>
          <w:lang w:val="ky-KG"/>
        </w:rPr>
        <w:t xml:space="preserve">, тердин, нымдын таасирине бекем болууга тийиш.   </w:t>
      </w:r>
    </w:p>
    <w:p w:rsidR="002713F1" w:rsidRDefault="002713F1" w:rsidP="002713F1">
      <w:pPr>
        <w:pStyle w:val="13"/>
        <w:shd w:val="clear" w:color="auto" w:fill="auto"/>
        <w:tabs>
          <w:tab w:val="left" w:pos="709"/>
        </w:tabs>
        <w:spacing w:before="0" w:after="0" w:line="360" w:lineRule="auto"/>
        <w:ind w:left="20" w:right="220" w:firstLine="0"/>
        <w:rPr>
          <w:sz w:val="28"/>
          <w:szCs w:val="28"/>
          <w:lang w:val="ky-KG"/>
        </w:rPr>
      </w:pPr>
      <w:r>
        <w:rPr>
          <w:sz w:val="28"/>
          <w:szCs w:val="28"/>
          <w:lang w:val="ky-KG"/>
        </w:rPr>
        <w:tab/>
        <w:t xml:space="preserve">6. </w:t>
      </w:r>
      <w:r w:rsidRPr="00160B7F">
        <w:rPr>
          <w:sz w:val="28"/>
          <w:szCs w:val="28"/>
          <w:lang w:val="ky-KG"/>
        </w:rPr>
        <w:t xml:space="preserve">Жабдуу </w:t>
      </w:r>
      <w:r w:rsidR="00F91221">
        <w:rPr>
          <w:sz w:val="28"/>
          <w:szCs w:val="28"/>
          <w:lang w:val="ky-KG"/>
        </w:rPr>
        <w:t>жергиликтүү т</w:t>
      </w:r>
      <w:r w:rsidRPr="00160B7F">
        <w:rPr>
          <w:sz w:val="28"/>
          <w:szCs w:val="28"/>
          <w:lang w:val="ky-KG"/>
        </w:rPr>
        <w:t>ер</w:t>
      </w:r>
      <w:r w:rsidR="00F91221">
        <w:rPr>
          <w:sz w:val="28"/>
          <w:szCs w:val="28"/>
          <w:lang w:val="ky-KG"/>
        </w:rPr>
        <w:t>ини</w:t>
      </w:r>
      <w:r w:rsidRPr="00160B7F">
        <w:rPr>
          <w:sz w:val="28"/>
          <w:szCs w:val="28"/>
          <w:lang w:val="ky-KG"/>
        </w:rPr>
        <w:t xml:space="preserve"> дүүлүктүр</w:t>
      </w:r>
      <w:r w:rsidR="00F91221">
        <w:rPr>
          <w:sz w:val="28"/>
          <w:szCs w:val="28"/>
          <w:lang w:val="ky-KG"/>
        </w:rPr>
        <w:t>үүчү</w:t>
      </w:r>
      <w:r w:rsidRPr="00160B7F">
        <w:rPr>
          <w:sz w:val="28"/>
          <w:szCs w:val="28"/>
          <w:lang w:val="ky-KG"/>
        </w:rPr>
        <w:t xml:space="preserve"> таасир</w:t>
      </w:r>
      <w:r w:rsidR="00F91221">
        <w:rPr>
          <w:sz w:val="28"/>
          <w:szCs w:val="28"/>
          <w:lang w:val="ky-KG"/>
        </w:rPr>
        <w:t xml:space="preserve"> бербеши керек, </w:t>
      </w:r>
      <w:r w:rsidRPr="00160B7F">
        <w:rPr>
          <w:sz w:val="28"/>
          <w:szCs w:val="28"/>
          <w:lang w:val="ky-KG"/>
        </w:rPr>
        <w:t xml:space="preserve">же жабдуунун суу чөйрөсүндө аныкталган </w:t>
      </w:r>
      <w:r w:rsidR="005865FF">
        <w:rPr>
          <w:sz w:val="28"/>
          <w:szCs w:val="28"/>
          <w:lang w:val="ky-KG"/>
        </w:rPr>
        <w:t xml:space="preserve">токсиндүүлүк </w:t>
      </w:r>
      <w:r w:rsidRPr="00160B7F">
        <w:rPr>
          <w:sz w:val="28"/>
          <w:szCs w:val="28"/>
          <w:lang w:val="ky-KG"/>
        </w:rPr>
        <w:t xml:space="preserve">индекси (тазаланган чөйрөдө) </w:t>
      </w:r>
      <w:r w:rsidR="00F91221">
        <w:rPr>
          <w:rStyle w:val="0pt"/>
          <w:rFonts w:eastAsia="Courier New"/>
          <w:sz w:val="28"/>
          <w:szCs w:val="28"/>
          <w:lang w:val="ky-KG"/>
        </w:rPr>
        <w:t xml:space="preserve">70тен </w:t>
      </w:r>
      <w:r w:rsidRPr="00160B7F">
        <w:rPr>
          <w:rStyle w:val="0pt"/>
          <w:rFonts w:eastAsia="Courier New"/>
          <w:sz w:val="28"/>
          <w:szCs w:val="28"/>
          <w:lang w:val="ky-KG"/>
        </w:rPr>
        <w:t>120 %</w:t>
      </w:r>
      <w:r w:rsidRPr="00160B7F">
        <w:rPr>
          <w:sz w:val="28"/>
          <w:szCs w:val="28"/>
          <w:lang w:val="ky-KG"/>
        </w:rPr>
        <w:t xml:space="preserve"> чейин, аба чөйрөсүндө </w:t>
      </w:r>
      <w:r w:rsidRPr="00160B7F">
        <w:rPr>
          <w:rStyle w:val="0pt"/>
          <w:sz w:val="28"/>
          <w:szCs w:val="28"/>
          <w:lang w:val="ky-KG"/>
        </w:rPr>
        <w:t>80ден 120 % чейин болууга тийиш.</w:t>
      </w:r>
    </w:p>
    <w:p w:rsidR="002713F1" w:rsidRDefault="002713F1" w:rsidP="002713F1">
      <w:pPr>
        <w:pStyle w:val="13"/>
        <w:numPr>
          <w:ilvl w:val="0"/>
          <w:numId w:val="16"/>
        </w:numPr>
        <w:shd w:val="clear" w:color="auto" w:fill="auto"/>
        <w:tabs>
          <w:tab w:val="left" w:pos="1014"/>
        </w:tabs>
        <w:spacing w:before="0" w:after="0" w:line="360" w:lineRule="auto"/>
        <w:ind w:left="20" w:right="220" w:firstLine="700"/>
        <w:rPr>
          <w:rStyle w:val="0pt"/>
          <w:sz w:val="28"/>
          <w:szCs w:val="28"/>
          <w:lang w:val="ky-KG"/>
        </w:rPr>
      </w:pPr>
      <w:r>
        <w:rPr>
          <w:rStyle w:val="0pt"/>
          <w:sz w:val="28"/>
          <w:szCs w:val="28"/>
          <w:lang w:val="ky-KG"/>
        </w:rPr>
        <w:lastRenderedPageBreak/>
        <w:t xml:space="preserve">Материалдар </w:t>
      </w:r>
      <w:r w:rsidRPr="00392E1C">
        <w:rPr>
          <w:rStyle w:val="0pt"/>
          <w:sz w:val="28"/>
          <w:szCs w:val="28"/>
          <w:lang w:val="ky-KG"/>
        </w:rPr>
        <w:t xml:space="preserve">адамдын организмине (бардык бөлүп чыгарылган заттардын биргелешкен аракетин эсепке алуу менен) тике же кыйыр жагымсыз таасир </w:t>
      </w:r>
      <w:r w:rsidR="00392E1C">
        <w:rPr>
          <w:rStyle w:val="0pt"/>
          <w:sz w:val="28"/>
          <w:szCs w:val="28"/>
          <w:lang w:val="ky-KG"/>
        </w:rPr>
        <w:t xml:space="preserve">берген </w:t>
      </w:r>
      <w:r w:rsidRPr="00392E1C">
        <w:rPr>
          <w:rStyle w:val="0pt"/>
          <w:sz w:val="28"/>
          <w:szCs w:val="28"/>
          <w:lang w:val="ky-KG"/>
        </w:rPr>
        <w:t>санда айлана-чөйрөгө учуучу заттарды бөлүп чыгарбоого</w:t>
      </w:r>
      <w:r>
        <w:rPr>
          <w:rStyle w:val="0pt"/>
          <w:sz w:val="28"/>
          <w:szCs w:val="28"/>
          <w:lang w:val="ky-KG"/>
        </w:rPr>
        <w:t xml:space="preserve"> тийиш.  </w:t>
      </w:r>
    </w:p>
    <w:p w:rsidR="002713F1" w:rsidRPr="002713F1" w:rsidRDefault="002713F1" w:rsidP="002713F1">
      <w:pPr>
        <w:pStyle w:val="13"/>
        <w:numPr>
          <w:ilvl w:val="0"/>
          <w:numId w:val="16"/>
        </w:numPr>
        <w:shd w:val="clear" w:color="auto" w:fill="auto"/>
        <w:tabs>
          <w:tab w:val="left" w:pos="1014"/>
        </w:tabs>
        <w:spacing w:before="0" w:after="0" w:line="360" w:lineRule="auto"/>
        <w:ind w:left="20" w:right="220" w:firstLine="700"/>
        <w:rPr>
          <w:lang w:val="ky-KG"/>
        </w:rPr>
      </w:pPr>
      <w:r>
        <w:rPr>
          <w:rStyle w:val="0pt"/>
          <w:sz w:val="28"/>
          <w:szCs w:val="28"/>
          <w:lang w:val="ky-KG"/>
        </w:rPr>
        <w:t xml:space="preserve">Жабдууну жана жабууну эксплуатациялоо учурунда абага материалдардан кооптуулуктун 1-классына таандык болгон химиялык заттар </w:t>
      </w:r>
      <w:r w:rsidRPr="00392E1C">
        <w:rPr>
          <w:rStyle w:val="0pt"/>
          <w:sz w:val="28"/>
          <w:szCs w:val="28"/>
          <w:lang w:val="ky-KG"/>
        </w:rPr>
        <w:t>бөлүнүп чыкпоого тийиш</w:t>
      </w:r>
      <w:r>
        <w:rPr>
          <w:rStyle w:val="0pt"/>
          <w:sz w:val="28"/>
          <w:szCs w:val="28"/>
          <w:lang w:val="ky-KG"/>
        </w:rPr>
        <w:t xml:space="preserve"> (классификация жалпы талаптар боюнча </w:t>
      </w:r>
      <w:r w:rsidRPr="00392E1C">
        <w:rPr>
          <w:rStyle w:val="0pt"/>
          <w:sz w:val="28"/>
          <w:szCs w:val="28"/>
          <w:lang w:val="ky-KG"/>
        </w:rPr>
        <w:t>Евразия экономикалык бирлигине м</w:t>
      </w:r>
      <w:r>
        <w:rPr>
          <w:rStyle w:val="0pt"/>
          <w:sz w:val="28"/>
          <w:szCs w:val="28"/>
          <w:lang w:val="ky-KG"/>
        </w:rPr>
        <w:t xml:space="preserve">үчө мамлекеттеринин мыйзамдарына ылайык кооптуу химиялык </w:t>
      </w:r>
      <w:r w:rsidR="00731ACC">
        <w:rPr>
          <w:rStyle w:val="0pt"/>
          <w:sz w:val="28"/>
          <w:szCs w:val="28"/>
          <w:lang w:val="ky-KG"/>
        </w:rPr>
        <w:t xml:space="preserve">продукциялардын </w:t>
      </w:r>
      <w:r>
        <w:rPr>
          <w:rStyle w:val="0pt"/>
          <w:sz w:val="28"/>
          <w:szCs w:val="28"/>
          <w:lang w:val="ky-KG"/>
        </w:rPr>
        <w:t>классификациясына карата жүргүзүлөт), ал эми калган заттар таблицада көрсөтүлгөн гигиеналык ченемдиктерден ашпоого тийиш (материалдардан аракеттердин жыйындысына ээ болгон бир нече химиялык заттар чыкканда концентрациялардын мамилесинин суммасы чектелген концентрацияларга карата 1 ашпоого тийиш).</w:t>
      </w:r>
    </w:p>
    <w:p w:rsidR="002713F1" w:rsidRPr="00392E1C" w:rsidRDefault="002713F1" w:rsidP="002713F1">
      <w:pPr>
        <w:pStyle w:val="13"/>
        <w:shd w:val="clear" w:color="auto" w:fill="auto"/>
        <w:spacing w:before="0" w:after="0" w:line="276" w:lineRule="auto"/>
        <w:ind w:firstLine="0"/>
        <w:jc w:val="center"/>
        <w:rPr>
          <w:rStyle w:val="100"/>
          <w:rFonts w:ascii="Times New Roman" w:eastAsia="Times New Roman" w:hAnsi="Times New Roman" w:cs="Times New Roman"/>
          <w:color w:val="auto"/>
          <w:spacing w:val="6"/>
          <w:sz w:val="28"/>
          <w:szCs w:val="28"/>
          <w:lang w:val="ky-KG"/>
        </w:rPr>
      </w:pPr>
      <w:r w:rsidRPr="00392E1C">
        <w:rPr>
          <w:rStyle w:val="0pt"/>
          <w:sz w:val="28"/>
          <w:szCs w:val="28"/>
          <w:lang w:val="ky-KG"/>
        </w:rPr>
        <w:t>Балдар оюн аянтчалар</w:t>
      </w:r>
      <w:r w:rsidR="00392E1C">
        <w:rPr>
          <w:rStyle w:val="0pt"/>
          <w:sz w:val="28"/>
          <w:szCs w:val="28"/>
          <w:lang w:val="ky-KG"/>
        </w:rPr>
        <w:t>ы</w:t>
      </w:r>
      <w:r w:rsidRPr="00392E1C">
        <w:rPr>
          <w:rStyle w:val="0pt"/>
          <w:sz w:val="28"/>
          <w:szCs w:val="28"/>
          <w:lang w:val="ky-KG"/>
        </w:rPr>
        <w:t xml:space="preserve"> үчүн жабдуунун жана жабуунун өндүрүшүндө колдонуучу материалдардан зыяндуу заттардын бөлүнүп чыгуу</w:t>
      </w:r>
      <w:r w:rsidR="008F45A6">
        <w:rPr>
          <w:rStyle w:val="0pt"/>
          <w:sz w:val="28"/>
          <w:szCs w:val="28"/>
          <w:lang w:val="ky-KG"/>
        </w:rPr>
        <w:t>сунун</w:t>
      </w:r>
      <w:r w:rsidRPr="00392E1C">
        <w:rPr>
          <w:rStyle w:val="0pt"/>
          <w:sz w:val="28"/>
          <w:szCs w:val="28"/>
          <w:lang w:val="ky-KG"/>
        </w:rPr>
        <w:t xml:space="preserve"> гигиеналык ченемдиктери</w:t>
      </w:r>
    </w:p>
    <w:tbl>
      <w:tblPr>
        <w:tblpPr w:leftFromText="180" w:rightFromText="180" w:vertAnchor="text" w:horzAnchor="margin" w:tblpY="241"/>
        <w:tblOverlap w:val="never"/>
        <w:tblW w:w="9508" w:type="dxa"/>
        <w:tblLayout w:type="fixed"/>
        <w:tblCellMar>
          <w:left w:w="10" w:type="dxa"/>
          <w:right w:w="10" w:type="dxa"/>
        </w:tblCellMar>
        <w:tblLook w:val="04A0" w:firstRow="1" w:lastRow="0" w:firstColumn="1" w:lastColumn="0" w:noHBand="0" w:noVBand="1"/>
      </w:tblPr>
      <w:tblGrid>
        <w:gridCol w:w="2420"/>
        <w:gridCol w:w="2410"/>
        <w:gridCol w:w="2268"/>
        <w:gridCol w:w="2410"/>
      </w:tblGrid>
      <w:tr w:rsidR="002713F1" w:rsidRPr="00AD0181" w:rsidTr="00AF6772">
        <w:trPr>
          <w:trHeight w:hRule="exact" w:val="414"/>
        </w:trPr>
        <w:tc>
          <w:tcPr>
            <w:tcW w:w="2420" w:type="dxa"/>
            <w:vMerge w:val="restart"/>
            <w:tcBorders>
              <w:top w:val="single" w:sz="4" w:space="0" w:color="auto"/>
              <w:left w:val="single" w:sz="4" w:space="0" w:color="auto"/>
              <w:bottom w:val="nil"/>
              <w:right w:val="nil"/>
            </w:tcBorders>
            <w:shd w:val="clear" w:color="auto" w:fill="FFFFFF"/>
            <w:hideMark/>
          </w:tcPr>
          <w:p w:rsidR="00AD0181" w:rsidRDefault="00AD0181" w:rsidP="00AD0181">
            <w:pPr>
              <w:pStyle w:val="13"/>
              <w:shd w:val="clear" w:color="auto" w:fill="auto"/>
              <w:spacing w:before="0" w:after="0" w:line="360" w:lineRule="auto"/>
              <w:ind w:firstLine="0"/>
              <w:jc w:val="center"/>
              <w:rPr>
                <w:rStyle w:val="100"/>
                <w:rFonts w:ascii="Times New Roman" w:eastAsia="Times New Roman" w:hAnsi="Times New Roman" w:cs="Times New Roman"/>
                <w:b w:val="0"/>
                <w:color w:val="auto"/>
                <w:spacing w:val="6"/>
                <w:szCs w:val="28"/>
                <w:lang w:val="ky-KG"/>
              </w:rPr>
            </w:pPr>
          </w:p>
          <w:p w:rsidR="00AD0181" w:rsidRDefault="00AD0181" w:rsidP="00AD0181">
            <w:pPr>
              <w:pStyle w:val="13"/>
              <w:shd w:val="clear" w:color="auto" w:fill="auto"/>
              <w:spacing w:before="0" w:after="0" w:line="360" w:lineRule="auto"/>
              <w:ind w:firstLine="0"/>
              <w:jc w:val="center"/>
              <w:rPr>
                <w:rStyle w:val="100"/>
                <w:rFonts w:ascii="Times New Roman" w:eastAsia="Times New Roman" w:hAnsi="Times New Roman" w:cs="Times New Roman"/>
                <w:b w:val="0"/>
                <w:color w:val="auto"/>
                <w:spacing w:val="6"/>
                <w:szCs w:val="28"/>
                <w:lang w:val="ky-KG"/>
              </w:rPr>
            </w:pPr>
          </w:p>
          <w:p w:rsidR="002713F1" w:rsidRPr="00AD0181" w:rsidRDefault="002713F1" w:rsidP="00AD0181">
            <w:pPr>
              <w:pStyle w:val="13"/>
              <w:shd w:val="clear" w:color="auto" w:fill="auto"/>
              <w:spacing w:before="0" w:after="0" w:line="360" w:lineRule="auto"/>
              <w:ind w:firstLine="0"/>
              <w:jc w:val="center"/>
              <w:rPr>
                <w:b/>
                <w:sz w:val="24"/>
                <w:szCs w:val="28"/>
              </w:rPr>
            </w:pPr>
            <w:r w:rsidRPr="00AD0181">
              <w:rPr>
                <w:rStyle w:val="100"/>
                <w:rFonts w:ascii="Times New Roman" w:eastAsia="Times New Roman" w:hAnsi="Times New Roman" w:cs="Times New Roman"/>
                <w:b w:val="0"/>
                <w:color w:val="auto"/>
                <w:spacing w:val="6"/>
                <w:szCs w:val="28"/>
                <w:lang w:val="ky-KG"/>
              </w:rPr>
              <w:t>Материалдын (заттардын) аталышы</w:t>
            </w:r>
          </w:p>
        </w:tc>
        <w:tc>
          <w:tcPr>
            <w:tcW w:w="7088" w:type="dxa"/>
            <w:gridSpan w:val="3"/>
            <w:tcBorders>
              <w:top w:val="single" w:sz="4" w:space="0" w:color="auto"/>
              <w:left w:val="single" w:sz="4" w:space="0" w:color="auto"/>
              <w:bottom w:val="nil"/>
              <w:right w:val="single" w:sz="4" w:space="0" w:color="auto"/>
            </w:tcBorders>
            <w:shd w:val="clear" w:color="auto" w:fill="FFFFFF"/>
            <w:hideMark/>
          </w:tcPr>
          <w:p w:rsidR="002713F1" w:rsidRPr="00AD0181" w:rsidRDefault="002713F1">
            <w:pPr>
              <w:pStyle w:val="13"/>
              <w:shd w:val="clear" w:color="auto" w:fill="auto"/>
              <w:spacing w:before="0" w:after="0" w:line="360" w:lineRule="auto"/>
              <w:ind w:firstLine="0"/>
              <w:jc w:val="left"/>
              <w:rPr>
                <w:b/>
                <w:sz w:val="24"/>
                <w:szCs w:val="28"/>
              </w:rPr>
            </w:pPr>
            <w:r w:rsidRPr="00AD0181">
              <w:rPr>
                <w:rStyle w:val="100"/>
                <w:rFonts w:ascii="Times New Roman" w:eastAsia="Times New Roman" w:hAnsi="Times New Roman" w:cs="Times New Roman"/>
                <w:b w:val="0"/>
                <w:color w:val="auto"/>
                <w:spacing w:val="6"/>
                <w:szCs w:val="28"/>
              </w:rPr>
              <w:t>Санитар</w:t>
            </w:r>
            <w:r w:rsidRPr="00AD0181">
              <w:rPr>
                <w:rStyle w:val="100"/>
                <w:rFonts w:ascii="Times New Roman" w:eastAsia="Times New Roman" w:hAnsi="Times New Roman" w:cs="Times New Roman"/>
                <w:b w:val="0"/>
                <w:color w:val="auto"/>
                <w:spacing w:val="6"/>
                <w:szCs w:val="28"/>
                <w:lang w:val="ky-KG"/>
              </w:rPr>
              <w:t>дык</w:t>
            </w:r>
            <w:r w:rsidRPr="00AD0181">
              <w:rPr>
                <w:rStyle w:val="100"/>
                <w:rFonts w:ascii="Times New Roman" w:eastAsia="Times New Roman" w:hAnsi="Times New Roman" w:cs="Times New Roman"/>
                <w:b w:val="0"/>
                <w:color w:val="auto"/>
                <w:spacing w:val="6"/>
                <w:szCs w:val="28"/>
              </w:rPr>
              <w:t>-эпидемиологи</w:t>
            </w:r>
            <w:r w:rsidRPr="00AD0181">
              <w:rPr>
                <w:rStyle w:val="100"/>
                <w:rFonts w:ascii="Times New Roman" w:eastAsia="Times New Roman" w:hAnsi="Times New Roman" w:cs="Times New Roman"/>
                <w:b w:val="0"/>
                <w:color w:val="auto"/>
                <w:spacing w:val="6"/>
                <w:szCs w:val="28"/>
                <w:lang w:val="ky-KG"/>
              </w:rPr>
              <w:t>ялык талаптар</w:t>
            </w:r>
          </w:p>
        </w:tc>
      </w:tr>
      <w:tr w:rsidR="002713F1" w:rsidRPr="00AD0181" w:rsidTr="00367918">
        <w:trPr>
          <w:trHeight w:hRule="exact" w:val="1446"/>
        </w:trPr>
        <w:tc>
          <w:tcPr>
            <w:tcW w:w="2420" w:type="dxa"/>
            <w:vMerge/>
            <w:tcBorders>
              <w:top w:val="single" w:sz="4" w:space="0" w:color="auto"/>
              <w:left w:val="single" w:sz="4" w:space="0" w:color="auto"/>
              <w:bottom w:val="nil"/>
              <w:right w:val="nil"/>
            </w:tcBorders>
            <w:vAlign w:val="center"/>
            <w:hideMark/>
          </w:tcPr>
          <w:p w:rsidR="002713F1" w:rsidRPr="00AD0181" w:rsidRDefault="002713F1">
            <w:pPr>
              <w:widowControl/>
              <w:rPr>
                <w:rFonts w:ascii="Times New Roman" w:eastAsia="Times New Roman" w:hAnsi="Times New Roman" w:cs="Times New Roman"/>
                <w:color w:val="auto"/>
                <w:spacing w:val="10"/>
                <w:szCs w:val="28"/>
              </w:rPr>
            </w:pPr>
          </w:p>
        </w:tc>
        <w:tc>
          <w:tcPr>
            <w:tcW w:w="2410" w:type="dxa"/>
            <w:tcBorders>
              <w:top w:val="single" w:sz="4" w:space="0" w:color="auto"/>
              <w:left w:val="single" w:sz="4" w:space="0" w:color="auto"/>
              <w:bottom w:val="nil"/>
              <w:right w:val="nil"/>
            </w:tcBorders>
            <w:shd w:val="clear" w:color="auto" w:fill="FFFFFF"/>
            <w:hideMark/>
          </w:tcPr>
          <w:p w:rsidR="00367918" w:rsidRDefault="00367918" w:rsidP="00367918">
            <w:pPr>
              <w:pStyle w:val="13"/>
              <w:shd w:val="clear" w:color="auto" w:fill="auto"/>
              <w:spacing w:before="0" w:after="0" w:line="360" w:lineRule="auto"/>
              <w:ind w:firstLine="0"/>
              <w:jc w:val="center"/>
              <w:rPr>
                <w:rStyle w:val="100"/>
                <w:rFonts w:ascii="Times New Roman" w:eastAsia="Times New Roman" w:hAnsi="Times New Roman" w:cs="Times New Roman"/>
                <w:b w:val="0"/>
                <w:color w:val="auto"/>
                <w:spacing w:val="6"/>
                <w:szCs w:val="28"/>
                <w:lang w:val="ky-KG"/>
              </w:rPr>
            </w:pPr>
          </w:p>
          <w:p w:rsidR="002713F1" w:rsidRPr="00AD0181" w:rsidRDefault="002713F1" w:rsidP="00367918">
            <w:pPr>
              <w:pStyle w:val="13"/>
              <w:shd w:val="clear" w:color="auto" w:fill="auto"/>
              <w:spacing w:before="0" w:after="0" w:line="360" w:lineRule="auto"/>
              <w:ind w:firstLine="0"/>
              <w:jc w:val="center"/>
              <w:rPr>
                <w:sz w:val="24"/>
                <w:szCs w:val="28"/>
              </w:rPr>
            </w:pPr>
            <w:r w:rsidRPr="00AD0181">
              <w:rPr>
                <w:rStyle w:val="100"/>
                <w:rFonts w:ascii="Times New Roman" w:eastAsia="Times New Roman" w:hAnsi="Times New Roman" w:cs="Times New Roman"/>
                <w:b w:val="0"/>
                <w:color w:val="auto"/>
                <w:spacing w:val="6"/>
                <w:szCs w:val="28"/>
                <w:lang w:val="ky-KG"/>
              </w:rPr>
              <w:t>көрсөткүч</w:t>
            </w:r>
          </w:p>
        </w:tc>
        <w:tc>
          <w:tcPr>
            <w:tcW w:w="2268" w:type="dxa"/>
            <w:tcBorders>
              <w:top w:val="single" w:sz="4" w:space="0" w:color="auto"/>
              <w:left w:val="single" w:sz="4" w:space="0" w:color="auto"/>
              <w:bottom w:val="nil"/>
              <w:right w:val="nil"/>
            </w:tcBorders>
            <w:shd w:val="clear" w:color="auto" w:fill="FFFFFF"/>
            <w:hideMark/>
          </w:tcPr>
          <w:p w:rsidR="002713F1" w:rsidRPr="00AD0181" w:rsidRDefault="002713F1" w:rsidP="00367918">
            <w:pPr>
              <w:pStyle w:val="13"/>
              <w:shd w:val="clear" w:color="auto" w:fill="auto"/>
              <w:spacing w:before="0" w:after="0" w:line="276" w:lineRule="auto"/>
              <w:ind w:firstLine="0"/>
              <w:jc w:val="center"/>
              <w:rPr>
                <w:sz w:val="24"/>
                <w:szCs w:val="28"/>
              </w:rPr>
            </w:pPr>
            <w:r w:rsidRPr="00AD0181">
              <w:rPr>
                <w:rStyle w:val="100"/>
                <w:rFonts w:ascii="Times New Roman" w:eastAsia="Times New Roman" w:hAnsi="Times New Roman" w:cs="Times New Roman"/>
                <w:b w:val="0"/>
                <w:color w:val="auto"/>
                <w:spacing w:val="6"/>
                <w:szCs w:val="28"/>
                <w:lang w:val="ky-KG"/>
              </w:rPr>
              <w:t>аба чөйрөсүнө миграциянын жол берүүчү деңгээли</w:t>
            </w:r>
          </w:p>
          <w:p w:rsidR="002713F1" w:rsidRPr="00AD0181" w:rsidRDefault="002713F1" w:rsidP="00367918">
            <w:pPr>
              <w:pStyle w:val="13"/>
              <w:shd w:val="clear" w:color="auto" w:fill="auto"/>
              <w:spacing w:before="0" w:after="0" w:line="276" w:lineRule="auto"/>
              <w:ind w:right="440" w:firstLine="0"/>
              <w:jc w:val="center"/>
              <w:rPr>
                <w:sz w:val="24"/>
                <w:szCs w:val="28"/>
                <w:vertAlign w:val="superscript"/>
                <w:lang w:val="ky-KG"/>
              </w:rPr>
            </w:pPr>
            <w:r w:rsidRPr="00AD0181">
              <w:rPr>
                <w:rStyle w:val="100"/>
                <w:rFonts w:ascii="Times New Roman" w:eastAsia="Times New Roman" w:hAnsi="Times New Roman" w:cs="Times New Roman"/>
                <w:b w:val="0"/>
                <w:color w:val="auto"/>
                <w:spacing w:val="6"/>
                <w:szCs w:val="28"/>
                <w:lang w:val="ky-KG"/>
              </w:rPr>
              <w:t>мг/м</w:t>
            </w:r>
            <w:r w:rsidRPr="00AD0181">
              <w:rPr>
                <w:rStyle w:val="100"/>
                <w:rFonts w:ascii="Times New Roman" w:eastAsia="Times New Roman" w:hAnsi="Times New Roman" w:cs="Times New Roman"/>
                <w:b w:val="0"/>
                <w:color w:val="auto"/>
                <w:spacing w:val="6"/>
                <w:szCs w:val="28"/>
                <w:vertAlign w:val="superscript"/>
                <w:lang w:val="ky-KG"/>
              </w:rPr>
              <w:t>3</w:t>
            </w:r>
            <w:r w:rsidRPr="00AD0181">
              <w:rPr>
                <w:rStyle w:val="100"/>
                <w:rFonts w:ascii="Times New Roman" w:eastAsia="Times New Roman" w:hAnsi="Times New Roman" w:cs="Times New Roman"/>
                <w:b w:val="0"/>
                <w:color w:val="auto"/>
                <w:spacing w:val="6"/>
                <w:szCs w:val="28"/>
                <w:lang w:val="ky-KG"/>
              </w:rPr>
              <w:t>, мг/дм</w:t>
            </w:r>
            <w:r w:rsidRPr="00AD0181">
              <w:rPr>
                <w:rStyle w:val="100"/>
                <w:rFonts w:ascii="Times New Roman" w:eastAsia="Times New Roman" w:hAnsi="Times New Roman" w:cs="Times New Roman"/>
                <w:b w:val="0"/>
                <w:color w:val="auto"/>
                <w:spacing w:val="6"/>
                <w:szCs w:val="28"/>
                <w:vertAlign w:val="superscript"/>
                <w:lang w:val="ky-KG"/>
              </w:rPr>
              <w:t>3</w:t>
            </w:r>
          </w:p>
        </w:tc>
        <w:tc>
          <w:tcPr>
            <w:tcW w:w="2410" w:type="dxa"/>
            <w:tcBorders>
              <w:top w:val="single" w:sz="4" w:space="0" w:color="auto"/>
              <w:left w:val="single" w:sz="4" w:space="0" w:color="auto"/>
              <w:bottom w:val="nil"/>
              <w:right w:val="single" w:sz="4" w:space="0" w:color="auto"/>
            </w:tcBorders>
            <w:shd w:val="clear" w:color="auto" w:fill="FFFFFF"/>
            <w:hideMark/>
          </w:tcPr>
          <w:p w:rsidR="002713F1" w:rsidRPr="00AD0181" w:rsidRDefault="002713F1" w:rsidP="00367918">
            <w:pPr>
              <w:pStyle w:val="13"/>
              <w:shd w:val="clear" w:color="auto" w:fill="auto"/>
              <w:spacing w:before="0" w:after="0" w:line="276" w:lineRule="auto"/>
              <w:ind w:firstLine="0"/>
              <w:jc w:val="center"/>
              <w:rPr>
                <w:sz w:val="24"/>
                <w:szCs w:val="28"/>
                <w:lang w:val="ky-KG"/>
              </w:rPr>
            </w:pPr>
            <w:r w:rsidRPr="00AD0181">
              <w:rPr>
                <w:rStyle w:val="100"/>
                <w:rFonts w:ascii="Times New Roman" w:eastAsia="Times New Roman" w:hAnsi="Times New Roman" w:cs="Times New Roman"/>
                <w:b w:val="0"/>
                <w:color w:val="auto"/>
                <w:spacing w:val="6"/>
                <w:szCs w:val="28"/>
                <w:lang w:val="ky-KG"/>
              </w:rPr>
              <w:t>суу чөйрөсүнө миграциянын жол берүүчү деңгээли</w:t>
            </w:r>
          </w:p>
          <w:p w:rsidR="002713F1" w:rsidRPr="00AD0181" w:rsidRDefault="002713F1" w:rsidP="00367918">
            <w:pPr>
              <w:pStyle w:val="13"/>
              <w:shd w:val="clear" w:color="auto" w:fill="auto"/>
              <w:spacing w:before="0" w:after="0" w:line="276" w:lineRule="auto"/>
              <w:ind w:firstLine="0"/>
              <w:jc w:val="center"/>
              <w:rPr>
                <w:sz w:val="24"/>
                <w:szCs w:val="28"/>
                <w:lang w:val="ky-KG"/>
              </w:rPr>
            </w:pPr>
            <w:r w:rsidRPr="00AD0181">
              <w:rPr>
                <w:rStyle w:val="100"/>
                <w:rFonts w:ascii="Times New Roman" w:eastAsia="Times New Roman" w:hAnsi="Times New Roman" w:cs="Times New Roman"/>
                <w:b w:val="0"/>
                <w:color w:val="auto"/>
                <w:spacing w:val="6"/>
                <w:szCs w:val="28"/>
                <w:lang w:val="ky-KG"/>
              </w:rPr>
              <w:t>мг/м</w:t>
            </w:r>
            <w:r w:rsidRPr="00AD0181">
              <w:rPr>
                <w:rStyle w:val="100"/>
                <w:rFonts w:ascii="Times New Roman" w:eastAsia="Times New Roman" w:hAnsi="Times New Roman" w:cs="Times New Roman"/>
                <w:b w:val="0"/>
                <w:color w:val="auto"/>
                <w:spacing w:val="6"/>
                <w:szCs w:val="28"/>
                <w:vertAlign w:val="superscript"/>
                <w:lang w:val="ky-KG"/>
              </w:rPr>
              <w:t>3</w:t>
            </w:r>
            <w:r w:rsidRPr="00AD0181">
              <w:rPr>
                <w:rStyle w:val="100"/>
                <w:rFonts w:ascii="Times New Roman" w:eastAsia="Times New Roman" w:hAnsi="Times New Roman" w:cs="Times New Roman"/>
                <w:b w:val="0"/>
                <w:color w:val="auto"/>
                <w:spacing w:val="6"/>
                <w:szCs w:val="28"/>
                <w:lang w:val="ky-KG"/>
              </w:rPr>
              <w:t>, мг/дм</w:t>
            </w:r>
            <w:r w:rsidRPr="00AD0181">
              <w:rPr>
                <w:rStyle w:val="100"/>
                <w:rFonts w:ascii="Times New Roman" w:eastAsia="Times New Roman" w:hAnsi="Times New Roman" w:cs="Times New Roman"/>
                <w:b w:val="0"/>
                <w:color w:val="auto"/>
                <w:spacing w:val="6"/>
                <w:szCs w:val="28"/>
                <w:vertAlign w:val="superscript"/>
                <w:lang w:val="ky-KG"/>
              </w:rPr>
              <w:t>3</w:t>
            </w:r>
          </w:p>
        </w:tc>
      </w:tr>
      <w:tr w:rsidR="002713F1" w:rsidRPr="00AD0181" w:rsidTr="00367918">
        <w:trPr>
          <w:trHeight w:hRule="exact" w:val="419"/>
        </w:trPr>
        <w:tc>
          <w:tcPr>
            <w:tcW w:w="2420" w:type="dxa"/>
            <w:tcBorders>
              <w:top w:val="single" w:sz="4" w:space="0" w:color="auto"/>
              <w:left w:val="single" w:sz="4" w:space="0" w:color="auto"/>
              <w:bottom w:val="single" w:sz="4" w:space="0" w:color="auto"/>
              <w:right w:val="nil"/>
            </w:tcBorders>
            <w:shd w:val="clear" w:color="auto" w:fill="FFFFFF"/>
            <w:hideMark/>
          </w:tcPr>
          <w:p w:rsidR="002713F1" w:rsidRPr="00AD0181" w:rsidRDefault="002713F1" w:rsidP="00AD0181">
            <w:pPr>
              <w:pStyle w:val="13"/>
              <w:shd w:val="clear" w:color="auto" w:fill="auto"/>
              <w:spacing w:before="0" w:after="0" w:line="360" w:lineRule="auto"/>
              <w:ind w:firstLine="0"/>
              <w:jc w:val="center"/>
              <w:rPr>
                <w:b/>
                <w:sz w:val="24"/>
                <w:szCs w:val="28"/>
              </w:rPr>
            </w:pPr>
            <w:r w:rsidRPr="00AD0181">
              <w:rPr>
                <w:rStyle w:val="100"/>
                <w:rFonts w:ascii="Arial Narrow" w:eastAsia="Arial Narrow" w:hAnsi="Arial Narrow" w:cs="Arial Narrow"/>
                <w:b w:val="0"/>
                <w:bCs w:val="0"/>
                <w:color w:val="auto"/>
                <w:spacing w:val="0"/>
                <w:szCs w:val="28"/>
              </w:rPr>
              <w:t>1</w:t>
            </w:r>
          </w:p>
        </w:tc>
        <w:tc>
          <w:tcPr>
            <w:tcW w:w="2410" w:type="dxa"/>
            <w:tcBorders>
              <w:top w:val="single" w:sz="4" w:space="0" w:color="auto"/>
              <w:left w:val="single" w:sz="4" w:space="0" w:color="auto"/>
              <w:bottom w:val="single" w:sz="4" w:space="0" w:color="auto"/>
              <w:right w:val="nil"/>
            </w:tcBorders>
            <w:shd w:val="clear" w:color="auto" w:fill="FFFFFF"/>
            <w:hideMark/>
          </w:tcPr>
          <w:p w:rsidR="002713F1" w:rsidRPr="00AD0181" w:rsidRDefault="002713F1" w:rsidP="00AD0181">
            <w:pPr>
              <w:pStyle w:val="13"/>
              <w:shd w:val="clear" w:color="auto" w:fill="auto"/>
              <w:spacing w:before="0" w:after="0" w:line="360" w:lineRule="auto"/>
              <w:ind w:firstLine="0"/>
              <w:jc w:val="center"/>
              <w:rPr>
                <w:b/>
                <w:sz w:val="24"/>
                <w:szCs w:val="28"/>
              </w:rPr>
            </w:pPr>
            <w:r w:rsidRPr="00AD0181">
              <w:rPr>
                <w:rStyle w:val="100"/>
                <w:rFonts w:ascii="Times New Roman" w:eastAsia="Arial Narrow" w:hAnsi="Times New Roman" w:cs="Times New Roman"/>
                <w:b w:val="0"/>
                <w:color w:val="auto"/>
                <w:spacing w:val="6"/>
                <w:szCs w:val="28"/>
              </w:rPr>
              <w:t>2</w:t>
            </w:r>
          </w:p>
        </w:tc>
        <w:tc>
          <w:tcPr>
            <w:tcW w:w="2268" w:type="dxa"/>
            <w:tcBorders>
              <w:top w:val="single" w:sz="4" w:space="0" w:color="auto"/>
              <w:left w:val="single" w:sz="4" w:space="0" w:color="auto"/>
              <w:bottom w:val="single" w:sz="4" w:space="0" w:color="auto"/>
              <w:right w:val="nil"/>
            </w:tcBorders>
            <w:shd w:val="clear" w:color="auto" w:fill="FFFFFF"/>
            <w:hideMark/>
          </w:tcPr>
          <w:p w:rsidR="002713F1" w:rsidRPr="00AD0181" w:rsidRDefault="002713F1" w:rsidP="00AD0181">
            <w:pPr>
              <w:pStyle w:val="13"/>
              <w:shd w:val="clear" w:color="auto" w:fill="auto"/>
              <w:spacing w:before="0" w:after="0" w:line="360" w:lineRule="auto"/>
              <w:ind w:firstLine="0"/>
              <w:jc w:val="center"/>
              <w:rPr>
                <w:b/>
                <w:sz w:val="24"/>
                <w:szCs w:val="28"/>
              </w:rPr>
            </w:pPr>
            <w:r w:rsidRPr="00AD0181">
              <w:rPr>
                <w:rStyle w:val="100"/>
                <w:rFonts w:ascii="Times New Roman" w:eastAsia="MS Gothic" w:hAnsi="Times New Roman" w:cs="Times New Roman"/>
                <w:b w:val="0"/>
                <w:bCs w:val="0"/>
                <w:color w:val="auto"/>
                <w:spacing w:val="0"/>
                <w:szCs w:val="28"/>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713F1" w:rsidRPr="00AD0181" w:rsidRDefault="002713F1" w:rsidP="00AD0181">
            <w:pPr>
              <w:pStyle w:val="13"/>
              <w:shd w:val="clear" w:color="auto" w:fill="auto"/>
              <w:spacing w:before="0" w:after="0" w:line="360" w:lineRule="auto"/>
              <w:ind w:firstLine="0"/>
              <w:jc w:val="center"/>
              <w:rPr>
                <w:b/>
                <w:sz w:val="24"/>
                <w:szCs w:val="28"/>
              </w:rPr>
            </w:pPr>
            <w:r w:rsidRPr="00AD0181">
              <w:rPr>
                <w:rStyle w:val="100"/>
                <w:rFonts w:ascii="Times New Roman" w:eastAsia="Times New Roman" w:hAnsi="Times New Roman" w:cs="Times New Roman"/>
                <w:b w:val="0"/>
                <w:color w:val="auto"/>
                <w:spacing w:val="6"/>
                <w:szCs w:val="28"/>
              </w:rPr>
              <w:t>4</w:t>
            </w:r>
          </w:p>
        </w:tc>
      </w:tr>
    </w:tbl>
    <w:p w:rsidR="002713F1" w:rsidRPr="00AD0181" w:rsidRDefault="002713F1" w:rsidP="002713F1">
      <w:pPr>
        <w:pStyle w:val="ad"/>
        <w:shd w:val="clear" w:color="auto" w:fill="auto"/>
        <w:spacing w:line="360" w:lineRule="auto"/>
        <w:jc w:val="both"/>
        <w:rPr>
          <w:sz w:val="24"/>
          <w:szCs w:val="28"/>
        </w:rPr>
      </w:pPr>
    </w:p>
    <w:p w:rsidR="002713F1" w:rsidRDefault="002713F1" w:rsidP="002713F1">
      <w:pPr>
        <w:pStyle w:val="a7"/>
        <w:spacing w:line="360" w:lineRule="auto"/>
        <w:jc w:val="center"/>
        <w:rPr>
          <w:rFonts w:ascii="Times New Roman" w:hAnsi="Times New Roman" w:cs="Times New Roman"/>
          <w:szCs w:val="28"/>
          <w:lang w:val="ky-KG"/>
        </w:rPr>
      </w:pPr>
      <w:r w:rsidRPr="00AD0181">
        <w:rPr>
          <w:rFonts w:ascii="Times New Roman" w:hAnsi="Times New Roman" w:cs="Times New Roman"/>
          <w:szCs w:val="28"/>
        </w:rPr>
        <w:t>I. Полимер</w:t>
      </w:r>
      <w:r w:rsidRPr="00AD0181">
        <w:rPr>
          <w:rFonts w:ascii="Times New Roman" w:hAnsi="Times New Roman" w:cs="Times New Roman"/>
          <w:szCs w:val="28"/>
          <w:lang w:val="ky-KG"/>
        </w:rPr>
        <w:t>дик жана</w:t>
      </w:r>
      <w:r w:rsidRPr="00AD0181">
        <w:rPr>
          <w:rFonts w:ascii="Times New Roman" w:hAnsi="Times New Roman" w:cs="Times New Roman"/>
          <w:szCs w:val="28"/>
        </w:rPr>
        <w:t xml:space="preserve"> полимер</w:t>
      </w:r>
      <w:r w:rsidRPr="00AD0181">
        <w:rPr>
          <w:rFonts w:ascii="Times New Roman" w:hAnsi="Times New Roman" w:cs="Times New Roman"/>
          <w:szCs w:val="28"/>
          <w:lang w:val="ky-KG"/>
        </w:rPr>
        <w:t xml:space="preserve"> камтуучу  </w:t>
      </w:r>
      <w:r w:rsidRPr="00AD0181">
        <w:rPr>
          <w:rFonts w:ascii="Times New Roman" w:hAnsi="Times New Roman" w:cs="Times New Roman"/>
          <w:szCs w:val="28"/>
        </w:rPr>
        <w:t>материал</w:t>
      </w:r>
      <w:r w:rsidRPr="00AD0181">
        <w:rPr>
          <w:rFonts w:ascii="Times New Roman" w:hAnsi="Times New Roman" w:cs="Times New Roman"/>
          <w:szCs w:val="28"/>
          <w:lang w:val="ky-KG"/>
        </w:rPr>
        <w:t>дар</w:t>
      </w:r>
    </w:p>
    <w:p w:rsidR="00AF6772" w:rsidRPr="00AD0181" w:rsidRDefault="00AF6772" w:rsidP="002713F1">
      <w:pPr>
        <w:pStyle w:val="a7"/>
        <w:spacing w:line="360" w:lineRule="auto"/>
        <w:jc w:val="center"/>
        <w:rPr>
          <w:rFonts w:ascii="Times New Roman" w:hAnsi="Times New Roman" w:cs="Times New Roman"/>
          <w:szCs w:val="28"/>
        </w:rPr>
      </w:pPr>
    </w:p>
    <w:p w:rsidR="002713F1" w:rsidRPr="00AD0181" w:rsidRDefault="002713F1" w:rsidP="008F45A6">
      <w:pPr>
        <w:pStyle w:val="a7"/>
        <w:spacing w:line="276" w:lineRule="auto"/>
        <w:jc w:val="both"/>
        <w:rPr>
          <w:rFonts w:ascii="Times New Roman" w:hAnsi="Times New Roman" w:cs="Times New Roman"/>
          <w:szCs w:val="28"/>
        </w:rPr>
      </w:pPr>
      <w:r w:rsidRPr="00AD0181">
        <w:rPr>
          <w:rFonts w:ascii="Times New Roman" w:hAnsi="Times New Roman" w:cs="Times New Roman"/>
          <w:szCs w:val="28"/>
          <w:lang w:val="ky-KG"/>
        </w:rPr>
        <w:t>1. Поливинилхлорид</w:t>
      </w:r>
      <w:r w:rsidRPr="00AD0181">
        <w:rPr>
          <w:rFonts w:ascii="Times New Roman" w:hAnsi="Times New Roman" w:cs="Times New Roman"/>
          <w:szCs w:val="28"/>
          <w:lang w:val="ky-KG"/>
        </w:rPr>
        <w:tab/>
      </w:r>
      <w:r w:rsidR="00AD0181">
        <w:rPr>
          <w:rFonts w:ascii="Times New Roman" w:hAnsi="Times New Roman" w:cs="Times New Roman"/>
          <w:color w:val="FF0000"/>
          <w:szCs w:val="28"/>
          <w:lang w:val="ky-KG"/>
        </w:rPr>
        <w:t xml:space="preserve"> </w:t>
      </w:r>
      <w:r w:rsidRPr="00AD0181">
        <w:rPr>
          <w:rFonts w:ascii="Times New Roman" w:hAnsi="Times New Roman" w:cs="Times New Roman"/>
          <w:szCs w:val="28"/>
          <w:lang w:val="ky-KG"/>
        </w:rPr>
        <w:t>дибутилфталат жол</w:t>
      </w:r>
      <w:r w:rsidR="00AF6772">
        <w:rPr>
          <w:rFonts w:ascii="Times New Roman" w:hAnsi="Times New Roman" w:cs="Times New Roman"/>
          <w:szCs w:val="28"/>
          <w:lang w:val="ky-KG"/>
        </w:rPr>
        <w:t> </w:t>
      </w:r>
      <w:r w:rsidRPr="00AD0181">
        <w:rPr>
          <w:rFonts w:ascii="Times New Roman" w:hAnsi="Times New Roman" w:cs="Times New Roman"/>
          <w:szCs w:val="28"/>
          <w:lang w:val="ky-KG"/>
        </w:rPr>
        <w:t>берилбейт</w:t>
      </w:r>
      <w:r w:rsidR="00AF6772">
        <w:rPr>
          <w:rFonts w:ascii="Times New Roman" w:hAnsi="Times New Roman" w:cs="Times New Roman"/>
          <w:szCs w:val="28"/>
          <w:lang w:val="ky-KG"/>
        </w:rPr>
        <w:t xml:space="preserve"> </w:t>
      </w:r>
      <w:r w:rsidR="008F45A6" w:rsidRPr="00AD0181">
        <w:rPr>
          <w:rFonts w:ascii="Times New Roman" w:hAnsi="Times New Roman" w:cs="Times New Roman"/>
          <w:szCs w:val="28"/>
          <w:lang w:val="ky-KG"/>
        </w:rPr>
        <w:t>жол</w:t>
      </w:r>
      <w:r w:rsidR="00AF6772">
        <w:rPr>
          <w:rFonts w:ascii="Times New Roman" w:hAnsi="Times New Roman" w:cs="Times New Roman"/>
          <w:szCs w:val="28"/>
          <w:lang w:val="ky-KG"/>
        </w:rPr>
        <w:t> </w:t>
      </w:r>
      <w:r w:rsidR="008F45A6" w:rsidRPr="00AD0181">
        <w:rPr>
          <w:rFonts w:ascii="Times New Roman" w:hAnsi="Times New Roman" w:cs="Times New Roman"/>
          <w:szCs w:val="28"/>
          <w:lang w:val="ky-KG"/>
        </w:rPr>
        <w:t xml:space="preserve">берилбейт </w:t>
      </w:r>
      <w:r w:rsidRPr="00AD0181">
        <w:rPr>
          <w:rFonts w:ascii="Times New Roman" w:hAnsi="Times New Roman" w:cs="Times New Roman"/>
          <w:szCs w:val="28"/>
        </w:rPr>
        <w:t>пластифицир</w:t>
      </w:r>
      <w:r w:rsidRPr="00AD0181">
        <w:rPr>
          <w:rFonts w:ascii="Times New Roman" w:hAnsi="Times New Roman" w:cs="Times New Roman"/>
          <w:szCs w:val="28"/>
          <w:lang w:val="ky-KG"/>
        </w:rPr>
        <w:t>ленген</w:t>
      </w:r>
    </w:p>
    <w:p w:rsidR="008F45A6" w:rsidRPr="008F45A6" w:rsidRDefault="008F45A6" w:rsidP="002713F1">
      <w:pPr>
        <w:widowControl/>
        <w:spacing w:line="360" w:lineRule="auto"/>
        <w:rPr>
          <w:rFonts w:ascii="Times New Roman" w:hAnsi="Times New Roman" w:cs="Times New Roman"/>
          <w:color w:val="FF0000"/>
          <w:sz w:val="28"/>
          <w:szCs w:val="28"/>
          <w:lang w:val="ky-KG"/>
        </w:rPr>
        <w:sectPr w:rsidR="008F45A6" w:rsidRPr="008F45A6" w:rsidSect="002877EA">
          <w:pgSz w:w="11906" w:h="16838"/>
          <w:pgMar w:top="1134" w:right="851" w:bottom="1134" w:left="1701" w:header="397" w:footer="0" w:gutter="0"/>
          <w:pgNumType w:start="1"/>
          <w:cols w:space="720"/>
          <w:titlePg/>
          <w:docGrid w:linePitch="326"/>
        </w:sectPr>
      </w:pPr>
    </w:p>
    <w:tbl>
      <w:tblPr>
        <w:tblOverlap w:val="never"/>
        <w:tblW w:w="9533" w:type="dxa"/>
        <w:tblLayout w:type="fixed"/>
        <w:tblCellMar>
          <w:left w:w="10" w:type="dxa"/>
          <w:right w:w="10" w:type="dxa"/>
        </w:tblCellMar>
        <w:tblLook w:val="04A0" w:firstRow="1" w:lastRow="0" w:firstColumn="1" w:lastColumn="0" w:noHBand="0" w:noVBand="1"/>
      </w:tblPr>
      <w:tblGrid>
        <w:gridCol w:w="3150"/>
        <w:gridCol w:w="2247"/>
        <w:gridCol w:w="2134"/>
        <w:gridCol w:w="2002"/>
      </w:tblGrid>
      <w:tr w:rsidR="002713F1" w:rsidRPr="00AF6772" w:rsidTr="00367918">
        <w:trPr>
          <w:trHeight w:hRule="exact" w:val="418"/>
        </w:trPr>
        <w:tc>
          <w:tcPr>
            <w:tcW w:w="3150" w:type="dxa"/>
            <w:tcBorders>
              <w:top w:val="single" w:sz="4" w:space="0" w:color="auto"/>
              <w:left w:val="single" w:sz="4" w:space="0" w:color="auto"/>
              <w:bottom w:val="nil"/>
              <w:right w:val="nil"/>
            </w:tcBorders>
            <w:shd w:val="clear" w:color="auto" w:fill="FFFFFF"/>
          </w:tcPr>
          <w:p w:rsidR="002713F1" w:rsidRDefault="002713F1" w:rsidP="00AF6772">
            <w:pPr>
              <w:rPr>
                <w:rFonts w:ascii="Times New Roman" w:hAnsi="Times New Roman" w:cs="Times New Roman"/>
                <w:color w:val="auto"/>
              </w:rPr>
            </w:pPr>
          </w:p>
          <w:p w:rsidR="00367918" w:rsidRPr="00AF6772" w:rsidRDefault="00367918" w:rsidP="00AF6772">
            <w:pPr>
              <w:rPr>
                <w:rFonts w:ascii="Times New Roman" w:hAnsi="Times New Roman" w:cs="Times New Roman"/>
                <w:color w:val="auto"/>
              </w:rPr>
            </w:pPr>
          </w:p>
        </w:tc>
        <w:tc>
          <w:tcPr>
            <w:tcW w:w="6383" w:type="dxa"/>
            <w:gridSpan w:val="3"/>
            <w:tcBorders>
              <w:top w:val="single" w:sz="4" w:space="0" w:color="auto"/>
              <w:left w:val="single" w:sz="4" w:space="0" w:color="auto"/>
              <w:bottom w:val="nil"/>
              <w:right w:val="single" w:sz="4" w:space="0" w:color="auto"/>
            </w:tcBorders>
            <w:shd w:val="clear" w:color="auto" w:fill="FFFFFF"/>
            <w:hideMark/>
          </w:tcPr>
          <w:p w:rsidR="002713F1" w:rsidRPr="00AF6772" w:rsidRDefault="002713F1" w:rsidP="00AF6772">
            <w:pPr>
              <w:pStyle w:val="13"/>
              <w:shd w:val="clear" w:color="auto" w:fill="auto"/>
              <w:spacing w:before="0" w:after="0" w:line="240" w:lineRule="auto"/>
              <w:ind w:firstLine="0"/>
              <w:jc w:val="left"/>
              <w:rPr>
                <w:sz w:val="24"/>
                <w:szCs w:val="24"/>
                <w:lang w:val="ky-KG"/>
              </w:rPr>
            </w:pPr>
            <w:r w:rsidRPr="00AF6772">
              <w:rPr>
                <w:rStyle w:val="100"/>
                <w:rFonts w:ascii="Times New Roman" w:eastAsia="Times New Roman" w:hAnsi="Times New Roman" w:cs="Times New Roman"/>
                <w:color w:val="auto"/>
                <w:spacing w:val="6"/>
              </w:rPr>
              <w:t>Санитар</w:t>
            </w:r>
            <w:r w:rsidRPr="00AF6772">
              <w:rPr>
                <w:rStyle w:val="100"/>
                <w:rFonts w:ascii="Times New Roman" w:eastAsia="Times New Roman" w:hAnsi="Times New Roman" w:cs="Times New Roman"/>
                <w:color w:val="auto"/>
                <w:spacing w:val="6"/>
                <w:lang w:val="ky-KG"/>
              </w:rPr>
              <w:t>дык</w:t>
            </w:r>
            <w:r w:rsidRPr="00AF6772">
              <w:rPr>
                <w:rStyle w:val="100"/>
                <w:rFonts w:ascii="Times New Roman" w:eastAsia="Times New Roman" w:hAnsi="Times New Roman" w:cs="Times New Roman"/>
                <w:color w:val="auto"/>
                <w:spacing w:val="6"/>
              </w:rPr>
              <w:t>-эпидемиологи</w:t>
            </w:r>
            <w:r w:rsidRPr="00AF6772">
              <w:rPr>
                <w:rStyle w:val="100"/>
                <w:rFonts w:ascii="Times New Roman" w:eastAsia="Times New Roman" w:hAnsi="Times New Roman" w:cs="Times New Roman"/>
                <w:color w:val="auto"/>
                <w:spacing w:val="6"/>
                <w:lang w:val="ky-KG"/>
              </w:rPr>
              <w:t>ялык талаптар</w:t>
            </w:r>
          </w:p>
        </w:tc>
      </w:tr>
      <w:tr w:rsidR="002713F1" w:rsidRPr="00AF6772" w:rsidTr="00367918">
        <w:trPr>
          <w:trHeight w:hRule="exact" w:val="1290"/>
        </w:trPr>
        <w:tc>
          <w:tcPr>
            <w:tcW w:w="3150" w:type="dxa"/>
            <w:tcBorders>
              <w:top w:val="nil"/>
              <w:left w:val="single" w:sz="4" w:space="0" w:color="auto"/>
              <w:bottom w:val="nil"/>
              <w:right w:val="nil"/>
            </w:tcBorders>
            <w:shd w:val="clear" w:color="auto" w:fill="FFFFFF"/>
            <w:hideMark/>
          </w:tcPr>
          <w:p w:rsidR="00367918" w:rsidRDefault="00367918" w:rsidP="00367918">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lang w:val="ky-KG"/>
              </w:rPr>
            </w:pPr>
          </w:p>
          <w:p w:rsidR="002713F1" w:rsidRPr="00AF6772" w:rsidRDefault="002713F1" w:rsidP="00367918">
            <w:pPr>
              <w:pStyle w:val="13"/>
              <w:shd w:val="clear" w:color="auto" w:fill="auto"/>
              <w:spacing w:before="0" w:after="0" w:line="240" w:lineRule="auto"/>
              <w:ind w:firstLine="0"/>
              <w:jc w:val="center"/>
              <w:rPr>
                <w:sz w:val="24"/>
                <w:szCs w:val="24"/>
                <w:lang w:val="ky-KG"/>
              </w:rPr>
            </w:pPr>
            <w:r w:rsidRPr="00AF6772">
              <w:rPr>
                <w:rStyle w:val="100"/>
                <w:rFonts w:ascii="Times New Roman" w:eastAsia="Times New Roman" w:hAnsi="Times New Roman" w:cs="Times New Roman"/>
                <w:b w:val="0"/>
                <w:color w:val="auto"/>
                <w:spacing w:val="6"/>
                <w:lang w:val="ky-KG"/>
              </w:rPr>
              <w:t>М</w:t>
            </w:r>
            <w:r w:rsidRPr="00AF6772">
              <w:rPr>
                <w:rStyle w:val="100"/>
                <w:rFonts w:ascii="Times New Roman" w:eastAsia="Times New Roman" w:hAnsi="Times New Roman" w:cs="Times New Roman"/>
                <w:b w:val="0"/>
                <w:color w:val="auto"/>
                <w:spacing w:val="6"/>
              </w:rPr>
              <w:t>атериал</w:t>
            </w:r>
            <w:r w:rsidRPr="00AF6772">
              <w:rPr>
                <w:rStyle w:val="100"/>
                <w:rFonts w:ascii="Times New Roman" w:eastAsia="Times New Roman" w:hAnsi="Times New Roman" w:cs="Times New Roman"/>
                <w:b w:val="0"/>
                <w:color w:val="auto"/>
                <w:spacing w:val="6"/>
                <w:lang w:val="ky-KG"/>
              </w:rPr>
              <w:t>дын</w:t>
            </w:r>
            <w:r w:rsidRPr="00AF6772">
              <w:rPr>
                <w:rStyle w:val="100"/>
                <w:rFonts w:ascii="Times New Roman" w:eastAsia="Times New Roman" w:hAnsi="Times New Roman" w:cs="Times New Roman"/>
                <w:b w:val="0"/>
                <w:color w:val="auto"/>
                <w:spacing w:val="6"/>
              </w:rPr>
              <w:t xml:space="preserve"> (</w:t>
            </w:r>
            <w:r w:rsidRPr="00AF6772">
              <w:rPr>
                <w:rStyle w:val="100"/>
                <w:rFonts w:ascii="Times New Roman" w:eastAsia="Times New Roman" w:hAnsi="Times New Roman" w:cs="Times New Roman"/>
                <w:b w:val="0"/>
                <w:color w:val="auto"/>
                <w:spacing w:val="6"/>
                <w:lang w:val="ky-KG"/>
              </w:rPr>
              <w:t>заттардын</w:t>
            </w:r>
            <w:r w:rsidRPr="00AF6772">
              <w:rPr>
                <w:rStyle w:val="100"/>
                <w:rFonts w:ascii="Times New Roman" w:eastAsia="Times New Roman" w:hAnsi="Times New Roman" w:cs="Times New Roman"/>
                <w:b w:val="0"/>
                <w:color w:val="auto"/>
                <w:spacing w:val="6"/>
              </w:rPr>
              <w:t>)</w:t>
            </w:r>
            <w:r w:rsidRPr="00AF6772">
              <w:rPr>
                <w:rStyle w:val="100"/>
                <w:rFonts w:ascii="Times New Roman" w:eastAsia="Times New Roman" w:hAnsi="Times New Roman" w:cs="Times New Roman"/>
                <w:b w:val="0"/>
                <w:color w:val="auto"/>
                <w:spacing w:val="6"/>
                <w:lang w:val="ky-KG"/>
              </w:rPr>
              <w:t xml:space="preserve"> аталышы</w:t>
            </w:r>
          </w:p>
        </w:tc>
        <w:tc>
          <w:tcPr>
            <w:tcW w:w="2247" w:type="dxa"/>
            <w:tcBorders>
              <w:top w:val="single" w:sz="4" w:space="0" w:color="auto"/>
              <w:left w:val="single" w:sz="4" w:space="0" w:color="auto"/>
              <w:bottom w:val="nil"/>
              <w:right w:val="nil"/>
            </w:tcBorders>
            <w:shd w:val="clear" w:color="auto" w:fill="FFFFFF"/>
            <w:hideMark/>
          </w:tcPr>
          <w:p w:rsidR="002C0384" w:rsidRDefault="002C0384" w:rsidP="00367918">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lang w:val="ky-KG"/>
              </w:rPr>
            </w:pPr>
          </w:p>
          <w:p w:rsidR="002713F1" w:rsidRPr="00AF6772" w:rsidRDefault="002713F1" w:rsidP="00367918">
            <w:pPr>
              <w:pStyle w:val="13"/>
              <w:shd w:val="clear" w:color="auto" w:fill="auto"/>
              <w:spacing w:before="0" w:after="0" w:line="240" w:lineRule="auto"/>
              <w:ind w:firstLine="0"/>
              <w:jc w:val="center"/>
              <w:rPr>
                <w:sz w:val="24"/>
                <w:szCs w:val="24"/>
                <w:lang w:val="ky-KG"/>
              </w:rPr>
            </w:pPr>
            <w:r w:rsidRPr="00AF6772">
              <w:rPr>
                <w:rStyle w:val="100"/>
                <w:rFonts w:ascii="Times New Roman" w:eastAsia="Times New Roman" w:hAnsi="Times New Roman" w:cs="Times New Roman"/>
                <w:b w:val="0"/>
                <w:color w:val="auto"/>
                <w:spacing w:val="6"/>
                <w:lang w:val="ky-KG"/>
              </w:rPr>
              <w:t>көрсөткүч</w:t>
            </w:r>
          </w:p>
        </w:tc>
        <w:tc>
          <w:tcPr>
            <w:tcW w:w="2134" w:type="dxa"/>
            <w:tcBorders>
              <w:top w:val="single" w:sz="4" w:space="0" w:color="auto"/>
              <w:left w:val="single" w:sz="4" w:space="0" w:color="auto"/>
              <w:bottom w:val="nil"/>
              <w:right w:val="nil"/>
            </w:tcBorders>
            <w:shd w:val="clear" w:color="auto" w:fill="FFFFFF"/>
            <w:hideMark/>
          </w:tcPr>
          <w:p w:rsidR="002713F1" w:rsidRPr="00AF6772" w:rsidRDefault="002713F1" w:rsidP="002877EA">
            <w:pPr>
              <w:pStyle w:val="13"/>
              <w:shd w:val="clear" w:color="auto" w:fill="auto"/>
              <w:spacing w:before="0" w:after="0" w:line="240" w:lineRule="auto"/>
              <w:ind w:firstLine="0"/>
              <w:jc w:val="center"/>
              <w:rPr>
                <w:sz w:val="24"/>
                <w:szCs w:val="24"/>
                <w:lang w:val="ky-KG"/>
              </w:rPr>
            </w:pPr>
            <w:r w:rsidRPr="00AF6772">
              <w:rPr>
                <w:rStyle w:val="100"/>
                <w:rFonts w:ascii="Times New Roman" w:eastAsia="Times New Roman" w:hAnsi="Times New Roman" w:cs="Times New Roman"/>
                <w:b w:val="0"/>
                <w:color w:val="auto"/>
                <w:spacing w:val="6"/>
                <w:lang w:val="ky-KG"/>
              </w:rPr>
              <w:t>аба чөйрөсүнө миграциянын жол берүүчү деңгээли</w:t>
            </w:r>
          </w:p>
          <w:p w:rsidR="002713F1" w:rsidRPr="00AF6772" w:rsidRDefault="002713F1" w:rsidP="002877EA">
            <w:pPr>
              <w:pStyle w:val="13"/>
              <w:shd w:val="clear" w:color="auto" w:fill="auto"/>
              <w:spacing w:before="0" w:after="0" w:line="240" w:lineRule="auto"/>
              <w:ind w:right="440" w:firstLine="0"/>
              <w:jc w:val="center"/>
              <w:rPr>
                <w:sz w:val="24"/>
                <w:szCs w:val="24"/>
              </w:rPr>
            </w:pPr>
            <w:r w:rsidRPr="00AF6772">
              <w:rPr>
                <w:rStyle w:val="100"/>
                <w:rFonts w:ascii="Times New Roman" w:eastAsia="Times New Roman" w:hAnsi="Times New Roman" w:cs="Times New Roman"/>
                <w:b w:val="0"/>
                <w:color w:val="auto"/>
                <w:spacing w:val="6"/>
                <w:lang w:val="ky-KG"/>
              </w:rPr>
              <w:t>мг/м</w:t>
            </w:r>
            <w:r w:rsidRPr="00AF6772">
              <w:rPr>
                <w:rStyle w:val="100"/>
                <w:rFonts w:ascii="Times New Roman" w:eastAsia="Times New Roman" w:hAnsi="Times New Roman" w:cs="Times New Roman"/>
                <w:b w:val="0"/>
                <w:color w:val="auto"/>
                <w:spacing w:val="6"/>
                <w:vertAlign w:val="superscript"/>
                <w:lang w:val="ky-KG"/>
              </w:rPr>
              <w:t>3</w:t>
            </w:r>
            <w:r w:rsidRPr="00AF6772">
              <w:rPr>
                <w:rStyle w:val="100"/>
                <w:rFonts w:ascii="Times New Roman" w:eastAsia="Times New Roman" w:hAnsi="Times New Roman" w:cs="Times New Roman"/>
                <w:b w:val="0"/>
                <w:color w:val="auto"/>
                <w:spacing w:val="6"/>
                <w:lang w:val="ky-KG"/>
              </w:rPr>
              <w:t>, мг/дм</w:t>
            </w:r>
            <w:r w:rsidRPr="00AF6772">
              <w:rPr>
                <w:rStyle w:val="100"/>
                <w:rFonts w:ascii="Times New Roman" w:eastAsia="Times New Roman" w:hAnsi="Times New Roman" w:cs="Times New Roman"/>
                <w:b w:val="0"/>
                <w:color w:val="auto"/>
                <w:spacing w:val="6"/>
                <w:vertAlign w:val="superscript"/>
                <w:lang w:val="ky-KG"/>
              </w:rPr>
              <w:t>3</w:t>
            </w:r>
          </w:p>
        </w:tc>
        <w:tc>
          <w:tcPr>
            <w:tcW w:w="2002" w:type="dxa"/>
            <w:tcBorders>
              <w:top w:val="single" w:sz="4" w:space="0" w:color="auto"/>
              <w:left w:val="single" w:sz="4" w:space="0" w:color="auto"/>
              <w:bottom w:val="nil"/>
              <w:right w:val="single" w:sz="4" w:space="0" w:color="auto"/>
            </w:tcBorders>
            <w:shd w:val="clear" w:color="auto" w:fill="FFFFFF"/>
            <w:hideMark/>
          </w:tcPr>
          <w:p w:rsidR="002713F1" w:rsidRPr="00AF6772" w:rsidRDefault="002713F1" w:rsidP="002877EA">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lang w:val="ky-KG"/>
              </w:rPr>
              <w:t>суу чөйрөсүнө миграциянын жол берүүчү деңгээли</w:t>
            </w:r>
          </w:p>
          <w:p w:rsidR="002713F1" w:rsidRPr="00AF6772" w:rsidRDefault="002713F1" w:rsidP="002877EA">
            <w:pPr>
              <w:pStyle w:val="13"/>
              <w:shd w:val="clear" w:color="auto" w:fill="auto"/>
              <w:spacing w:before="0" w:after="0" w:line="240" w:lineRule="auto"/>
              <w:ind w:firstLine="0"/>
              <w:jc w:val="center"/>
              <w:rPr>
                <w:sz w:val="24"/>
                <w:szCs w:val="24"/>
                <w:vertAlign w:val="superscript"/>
                <w:lang w:val="ky-KG"/>
              </w:rPr>
            </w:pPr>
            <w:r w:rsidRPr="00AF6772">
              <w:rPr>
                <w:rStyle w:val="100"/>
                <w:rFonts w:ascii="Times New Roman" w:eastAsia="Times New Roman" w:hAnsi="Times New Roman" w:cs="Times New Roman"/>
                <w:b w:val="0"/>
                <w:color w:val="auto"/>
                <w:spacing w:val="6"/>
                <w:lang w:val="ky-KG"/>
              </w:rPr>
              <w:t>мг/м</w:t>
            </w:r>
            <w:r w:rsidRPr="00AF6772">
              <w:rPr>
                <w:rStyle w:val="100"/>
                <w:rFonts w:ascii="Times New Roman" w:eastAsia="Times New Roman" w:hAnsi="Times New Roman" w:cs="Times New Roman"/>
                <w:b w:val="0"/>
                <w:color w:val="auto"/>
                <w:spacing w:val="6"/>
                <w:vertAlign w:val="superscript"/>
                <w:lang w:val="ky-KG"/>
              </w:rPr>
              <w:t>3</w:t>
            </w:r>
            <w:r w:rsidRPr="00AF6772">
              <w:rPr>
                <w:rStyle w:val="100"/>
                <w:rFonts w:ascii="Times New Roman" w:eastAsia="Times New Roman" w:hAnsi="Times New Roman" w:cs="Times New Roman"/>
                <w:b w:val="0"/>
                <w:color w:val="auto"/>
                <w:spacing w:val="6"/>
                <w:lang w:val="ky-KG"/>
              </w:rPr>
              <w:t>, мг/дм</w:t>
            </w:r>
            <w:r w:rsidRPr="00AF6772">
              <w:rPr>
                <w:rStyle w:val="100"/>
                <w:rFonts w:ascii="Times New Roman" w:eastAsia="Times New Roman" w:hAnsi="Times New Roman" w:cs="Times New Roman"/>
                <w:b w:val="0"/>
                <w:color w:val="auto"/>
                <w:spacing w:val="6"/>
                <w:vertAlign w:val="superscript"/>
                <w:lang w:val="ky-KG"/>
              </w:rPr>
              <w:t>3</w:t>
            </w:r>
          </w:p>
        </w:tc>
      </w:tr>
      <w:tr w:rsidR="002713F1" w:rsidRPr="00AF6772" w:rsidTr="00367918">
        <w:trPr>
          <w:trHeight w:hRule="exact" w:val="400"/>
        </w:trPr>
        <w:tc>
          <w:tcPr>
            <w:tcW w:w="3150" w:type="dxa"/>
            <w:tcBorders>
              <w:top w:val="single" w:sz="4" w:space="0" w:color="auto"/>
              <w:left w:val="single" w:sz="4" w:space="0" w:color="auto"/>
              <w:bottom w:val="nil"/>
              <w:right w:val="nil"/>
            </w:tcBorders>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bCs w:val="0"/>
                <w:color w:val="auto"/>
                <w:spacing w:val="13"/>
              </w:rPr>
              <w:t>1</w:t>
            </w:r>
          </w:p>
        </w:tc>
        <w:tc>
          <w:tcPr>
            <w:tcW w:w="2247" w:type="dxa"/>
            <w:tcBorders>
              <w:top w:val="single" w:sz="4" w:space="0" w:color="auto"/>
              <w:left w:val="single" w:sz="4" w:space="0" w:color="auto"/>
              <w:bottom w:val="nil"/>
              <w:right w:val="nil"/>
            </w:tcBorders>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2</w:t>
            </w:r>
          </w:p>
        </w:tc>
        <w:tc>
          <w:tcPr>
            <w:tcW w:w="2134" w:type="dxa"/>
            <w:tcBorders>
              <w:top w:val="single" w:sz="4" w:space="0" w:color="auto"/>
              <w:left w:val="single" w:sz="4" w:space="0" w:color="auto"/>
              <w:bottom w:val="nil"/>
              <w:right w:val="nil"/>
            </w:tcBorders>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3</w:t>
            </w:r>
          </w:p>
        </w:tc>
        <w:tc>
          <w:tcPr>
            <w:tcW w:w="2002" w:type="dxa"/>
            <w:tcBorders>
              <w:top w:val="single" w:sz="4" w:space="0" w:color="auto"/>
              <w:left w:val="single" w:sz="4" w:space="0" w:color="auto"/>
              <w:bottom w:val="nil"/>
              <w:right w:val="single" w:sz="4" w:space="0" w:color="auto"/>
            </w:tcBorders>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4</w:t>
            </w:r>
          </w:p>
        </w:tc>
      </w:tr>
      <w:tr w:rsidR="002713F1" w:rsidRPr="00AF6772" w:rsidTr="00367918">
        <w:trPr>
          <w:trHeight w:hRule="exact" w:val="874"/>
        </w:trPr>
        <w:tc>
          <w:tcPr>
            <w:tcW w:w="3150" w:type="dxa"/>
            <w:tcBorders>
              <w:top w:val="single" w:sz="4" w:space="0" w:color="auto"/>
              <w:left w:val="nil"/>
              <w:bottom w:val="nil"/>
              <w:right w:val="nil"/>
            </w:tcBorders>
            <w:shd w:val="clear" w:color="auto" w:fill="FFFFFF"/>
            <w:hideMark/>
          </w:tcPr>
          <w:p w:rsidR="00367918" w:rsidRPr="00367918" w:rsidRDefault="00367918" w:rsidP="00367918">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rPr>
            </w:pPr>
          </w:p>
          <w:p w:rsidR="002713F1" w:rsidRPr="00367918" w:rsidRDefault="002713F1" w:rsidP="00367918">
            <w:pPr>
              <w:pStyle w:val="13"/>
              <w:shd w:val="clear" w:color="auto" w:fill="auto"/>
              <w:spacing w:before="0" w:after="0" w:line="240" w:lineRule="auto"/>
              <w:ind w:firstLine="0"/>
              <w:jc w:val="left"/>
              <w:rPr>
                <w:sz w:val="24"/>
                <w:szCs w:val="24"/>
              </w:rPr>
            </w:pPr>
            <w:r w:rsidRPr="00367918">
              <w:rPr>
                <w:rStyle w:val="100"/>
                <w:rFonts w:ascii="Times New Roman" w:eastAsia="Times New Roman" w:hAnsi="Times New Roman" w:cs="Times New Roman"/>
                <w:b w:val="0"/>
                <w:color w:val="auto"/>
                <w:spacing w:val="6"/>
              </w:rPr>
              <w:t>(суспензи</w:t>
            </w:r>
            <w:r w:rsidRPr="00367918">
              <w:rPr>
                <w:rStyle w:val="100"/>
                <w:rFonts w:ascii="Times New Roman" w:eastAsia="Times New Roman" w:hAnsi="Times New Roman" w:cs="Times New Roman"/>
                <w:b w:val="0"/>
                <w:color w:val="auto"/>
                <w:spacing w:val="6"/>
                <w:lang w:val="ky-KG"/>
              </w:rPr>
              <w:t xml:space="preserve">ялык жана </w:t>
            </w:r>
            <w:r w:rsidRPr="00367918">
              <w:rPr>
                <w:rStyle w:val="100"/>
                <w:rFonts w:ascii="Times New Roman" w:eastAsia="Times New Roman" w:hAnsi="Times New Roman" w:cs="Times New Roman"/>
                <w:b w:val="0"/>
                <w:color w:val="auto"/>
                <w:spacing w:val="6"/>
              </w:rPr>
              <w:t>эмульси</w:t>
            </w:r>
            <w:r w:rsidRPr="00367918">
              <w:rPr>
                <w:rStyle w:val="100"/>
                <w:rFonts w:ascii="Times New Roman" w:eastAsia="Times New Roman" w:hAnsi="Times New Roman" w:cs="Times New Roman"/>
                <w:b w:val="0"/>
                <w:color w:val="auto"/>
                <w:spacing w:val="6"/>
                <w:lang w:val="ky-KG"/>
              </w:rPr>
              <w:t>ялык</w:t>
            </w:r>
            <w:r w:rsidRPr="00367918">
              <w:rPr>
                <w:rStyle w:val="100"/>
                <w:rFonts w:ascii="Times New Roman" w:eastAsia="Times New Roman" w:hAnsi="Times New Roman" w:cs="Times New Roman"/>
                <w:b w:val="0"/>
                <w:color w:val="auto"/>
                <w:spacing w:val="6"/>
              </w:rPr>
              <w:t>)</w:t>
            </w:r>
          </w:p>
        </w:tc>
        <w:tc>
          <w:tcPr>
            <w:tcW w:w="2247" w:type="dxa"/>
            <w:tcBorders>
              <w:top w:val="single" w:sz="4" w:space="0" w:color="auto"/>
              <w:left w:val="nil"/>
              <w:bottom w:val="nil"/>
              <w:right w:val="nil"/>
            </w:tcBorders>
            <w:shd w:val="clear" w:color="auto" w:fill="FFFFFF"/>
            <w:hideMark/>
          </w:tcPr>
          <w:p w:rsidR="00367918" w:rsidRDefault="00367918" w:rsidP="00AF6772">
            <w:pPr>
              <w:pStyle w:val="13"/>
              <w:shd w:val="clear" w:color="auto" w:fill="auto"/>
              <w:spacing w:before="0" w:after="0" w:line="240" w:lineRule="auto"/>
              <w:ind w:left="140" w:firstLine="0"/>
              <w:jc w:val="left"/>
              <w:rPr>
                <w:rStyle w:val="100"/>
                <w:rFonts w:ascii="Times New Roman" w:eastAsia="Times New Roman" w:hAnsi="Times New Roman" w:cs="Times New Roman"/>
                <w:b w:val="0"/>
                <w:color w:val="auto"/>
                <w:spacing w:val="6"/>
              </w:rPr>
            </w:pPr>
          </w:p>
          <w:p w:rsidR="002713F1" w:rsidRPr="00AF6772" w:rsidRDefault="002713F1" w:rsidP="00AF6772">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диоктилфталат</w:t>
            </w:r>
          </w:p>
        </w:tc>
        <w:tc>
          <w:tcPr>
            <w:tcW w:w="2134" w:type="dxa"/>
            <w:tcBorders>
              <w:top w:val="single" w:sz="4" w:space="0" w:color="auto"/>
              <w:left w:val="nil"/>
              <w:bottom w:val="nil"/>
              <w:right w:val="nil"/>
            </w:tcBorders>
            <w:shd w:val="clear" w:color="auto" w:fill="FFFFFF"/>
            <w:hideMark/>
          </w:tcPr>
          <w:p w:rsidR="00367918" w:rsidRDefault="00367918" w:rsidP="00367918">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rPr>
            </w:pPr>
          </w:p>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0,02</w:t>
            </w:r>
          </w:p>
        </w:tc>
        <w:tc>
          <w:tcPr>
            <w:tcW w:w="2002" w:type="dxa"/>
            <w:tcBorders>
              <w:top w:val="single" w:sz="4" w:space="0" w:color="auto"/>
              <w:left w:val="nil"/>
              <w:bottom w:val="nil"/>
              <w:right w:val="nil"/>
            </w:tcBorders>
            <w:shd w:val="clear" w:color="auto" w:fill="FFFFFF"/>
            <w:hideMark/>
          </w:tcPr>
          <w:p w:rsidR="00367918" w:rsidRDefault="00367918" w:rsidP="00367918">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rPr>
            </w:pPr>
          </w:p>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2,0</w:t>
            </w:r>
          </w:p>
        </w:tc>
      </w:tr>
      <w:tr w:rsidR="002713F1" w:rsidRPr="00AF6772" w:rsidTr="00367918">
        <w:trPr>
          <w:trHeight w:hRule="exact" w:val="547"/>
        </w:trPr>
        <w:tc>
          <w:tcPr>
            <w:tcW w:w="3150" w:type="dxa"/>
            <w:shd w:val="clear" w:color="auto" w:fill="FFFFFF"/>
          </w:tcPr>
          <w:p w:rsidR="002713F1" w:rsidRPr="00367918" w:rsidRDefault="002713F1" w:rsidP="00367918">
            <w:pPr>
              <w:rPr>
                <w:rFonts w:ascii="Times New Roman" w:hAnsi="Times New Roman" w:cs="Times New Roman"/>
                <w:color w:val="auto"/>
              </w:rPr>
            </w:pPr>
          </w:p>
        </w:tc>
        <w:tc>
          <w:tcPr>
            <w:tcW w:w="2247" w:type="dxa"/>
            <w:shd w:val="clear" w:color="auto" w:fill="FFFFFF"/>
            <w:hideMark/>
          </w:tcPr>
          <w:p w:rsidR="002713F1" w:rsidRPr="00AF6772" w:rsidRDefault="002713F1" w:rsidP="00AF6772">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формальдегид</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0,1</w:t>
            </w:r>
          </w:p>
        </w:tc>
      </w:tr>
      <w:tr w:rsidR="002713F1" w:rsidRPr="00AF6772" w:rsidTr="00367918">
        <w:trPr>
          <w:trHeight w:hRule="exact" w:val="431"/>
        </w:trPr>
        <w:tc>
          <w:tcPr>
            <w:tcW w:w="3150" w:type="dxa"/>
            <w:shd w:val="clear" w:color="auto" w:fill="FFFFFF"/>
          </w:tcPr>
          <w:p w:rsidR="002713F1" w:rsidRPr="00367918" w:rsidRDefault="002713F1" w:rsidP="00367918">
            <w:pPr>
              <w:rPr>
                <w:rFonts w:ascii="Times New Roman" w:hAnsi="Times New Roman" w:cs="Times New Roman"/>
                <w:color w:val="auto"/>
              </w:rPr>
            </w:pPr>
          </w:p>
        </w:tc>
        <w:tc>
          <w:tcPr>
            <w:tcW w:w="2247" w:type="dxa"/>
            <w:shd w:val="clear" w:color="auto" w:fill="FFFFFF"/>
            <w:hideMark/>
          </w:tcPr>
          <w:p w:rsidR="002713F1" w:rsidRPr="00AF6772" w:rsidRDefault="002713F1" w:rsidP="00AF6772">
            <w:pPr>
              <w:pStyle w:val="13"/>
              <w:shd w:val="clear" w:color="auto" w:fill="auto"/>
              <w:spacing w:before="0" w:after="0" w:line="240" w:lineRule="auto"/>
              <w:ind w:firstLine="0"/>
              <w:jc w:val="left"/>
              <w:rPr>
                <w:sz w:val="24"/>
                <w:szCs w:val="24"/>
              </w:rPr>
            </w:pPr>
            <w:r w:rsidRPr="00AF6772">
              <w:rPr>
                <w:rStyle w:val="100"/>
                <w:rFonts w:ascii="Times New Roman" w:eastAsia="Times New Roman" w:hAnsi="Times New Roman" w:cs="Times New Roman"/>
                <w:b w:val="0"/>
                <w:color w:val="auto"/>
                <w:spacing w:val="6"/>
                <w:lang w:val="en-US"/>
              </w:rPr>
              <w:t xml:space="preserve">  </w:t>
            </w:r>
            <w:r w:rsidRPr="00AF6772">
              <w:rPr>
                <w:rStyle w:val="100"/>
                <w:rFonts w:ascii="Times New Roman" w:eastAsia="Times New Roman" w:hAnsi="Times New Roman" w:cs="Times New Roman"/>
                <w:b w:val="0"/>
                <w:color w:val="auto"/>
                <w:spacing w:val="6"/>
              </w:rPr>
              <w:t>хлор</w:t>
            </w:r>
            <w:r w:rsidRPr="00AF6772">
              <w:rPr>
                <w:rStyle w:val="100"/>
                <w:rFonts w:ascii="Times New Roman" w:eastAsia="Times New Roman" w:hAnsi="Times New Roman" w:cs="Times New Roman"/>
                <w:b w:val="0"/>
                <w:color w:val="auto"/>
                <w:spacing w:val="6"/>
                <w:lang w:val="ky-KG"/>
              </w:rPr>
              <w:t>луу</w:t>
            </w:r>
            <w:r w:rsidRPr="00AF6772">
              <w:rPr>
                <w:rStyle w:val="100"/>
                <w:rFonts w:ascii="Times New Roman" w:eastAsia="Times New Roman" w:hAnsi="Times New Roman" w:cs="Times New Roman"/>
                <w:b w:val="0"/>
                <w:color w:val="auto"/>
                <w:spacing w:val="6"/>
              </w:rPr>
              <w:t xml:space="preserve"> водород*</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0,10</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w:t>
            </w:r>
          </w:p>
        </w:tc>
      </w:tr>
      <w:tr w:rsidR="002713F1" w:rsidRPr="00AF6772" w:rsidTr="00367918">
        <w:trPr>
          <w:trHeight w:hRule="exact" w:val="424"/>
        </w:trPr>
        <w:tc>
          <w:tcPr>
            <w:tcW w:w="3150" w:type="dxa"/>
            <w:shd w:val="clear" w:color="auto" w:fill="FFFFFF"/>
          </w:tcPr>
          <w:p w:rsidR="002713F1" w:rsidRPr="00367918" w:rsidRDefault="002713F1" w:rsidP="00367918">
            <w:pPr>
              <w:rPr>
                <w:rFonts w:ascii="Times New Roman" w:hAnsi="Times New Roman" w:cs="Times New Roman"/>
                <w:color w:val="auto"/>
              </w:rPr>
            </w:pPr>
          </w:p>
        </w:tc>
        <w:tc>
          <w:tcPr>
            <w:tcW w:w="2247" w:type="dxa"/>
            <w:shd w:val="clear" w:color="auto" w:fill="FFFFFF"/>
            <w:hideMark/>
          </w:tcPr>
          <w:p w:rsidR="002713F1" w:rsidRPr="00AF6772" w:rsidRDefault="002713F1" w:rsidP="00AF6772">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бензол</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0,1</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0,01</w:t>
            </w:r>
          </w:p>
        </w:tc>
      </w:tr>
      <w:tr w:rsidR="002713F1" w:rsidRPr="00AF6772" w:rsidTr="00367918">
        <w:trPr>
          <w:trHeight w:hRule="exact" w:val="415"/>
        </w:trPr>
        <w:tc>
          <w:tcPr>
            <w:tcW w:w="3150" w:type="dxa"/>
            <w:shd w:val="clear" w:color="auto" w:fill="FFFFFF"/>
          </w:tcPr>
          <w:p w:rsidR="002713F1" w:rsidRPr="00367918" w:rsidRDefault="002713F1" w:rsidP="00367918">
            <w:pPr>
              <w:rPr>
                <w:rFonts w:ascii="Times New Roman" w:hAnsi="Times New Roman" w:cs="Times New Roman"/>
                <w:color w:val="auto"/>
              </w:rPr>
            </w:pPr>
          </w:p>
        </w:tc>
        <w:tc>
          <w:tcPr>
            <w:tcW w:w="2247" w:type="dxa"/>
            <w:shd w:val="clear" w:color="auto" w:fill="FFFFFF"/>
            <w:hideMark/>
          </w:tcPr>
          <w:p w:rsidR="002713F1" w:rsidRPr="00AF6772" w:rsidRDefault="002713F1" w:rsidP="00AF6772">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толуол</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0,6</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0,5</w:t>
            </w:r>
          </w:p>
        </w:tc>
      </w:tr>
      <w:tr w:rsidR="002713F1" w:rsidRPr="00AF6772" w:rsidTr="00367918">
        <w:trPr>
          <w:trHeight w:hRule="exact" w:val="1144"/>
        </w:trPr>
        <w:tc>
          <w:tcPr>
            <w:tcW w:w="3150" w:type="dxa"/>
            <w:shd w:val="clear" w:color="auto" w:fill="FFFFFF"/>
            <w:hideMark/>
          </w:tcPr>
          <w:p w:rsidR="002713F1" w:rsidRPr="00367918" w:rsidRDefault="002713F1" w:rsidP="00367918">
            <w:pPr>
              <w:pStyle w:val="13"/>
              <w:shd w:val="clear" w:color="auto" w:fill="auto"/>
              <w:spacing w:before="0" w:after="0" w:line="240" w:lineRule="auto"/>
              <w:ind w:firstLine="0"/>
              <w:jc w:val="left"/>
              <w:rPr>
                <w:sz w:val="24"/>
                <w:szCs w:val="24"/>
              </w:rPr>
            </w:pPr>
            <w:r w:rsidRPr="00367918">
              <w:rPr>
                <w:rStyle w:val="100"/>
                <w:rFonts w:ascii="Times New Roman" w:eastAsia="Times New Roman" w:hAnsi="Times New Roman" w:cs="Times New Roman"/>
                <w:b w:val="0"/>
                <w:color w:val="auto"/>
                <w:spacing w:val="6"/>
              </w:rPr>
              <w:t>2. Фенолформальдегид</w:t>
            </w:r>
            <w:r w:rsidRPr="00367918">
              <w:rPr>
                <w:rStyle w:val="100"/>
                <w:rFonts w:ascii="Times New Roman" w:eastAsia="Times New Roman" w:hAnsi="Times New Roman" w:cs="Times New Roman"/>
                <w:b w:val="0"/>
                <w:color w:val="auto"/>
                <w:spacing w:val="6"/>
                <w:lang w:val="ky-KG"/>
              </w:rPr>
              <w:t xml:space="preserve">дик </w:t>
            </w:r>
            <w:r w:rsidRPr="00367918">
              <w:rPr>
                <w:rStyle w:val="100"/>
                <w:rFonts w:ascii="Times New Roman" w:eastAsia="Times New Roman" w:hAnsi="Times New Roman" w:cs="Times New Roman"/>
                <w:b w:val="0"/>
                <w:color w:val="auto"/>
                <w:spacing w:val="6"/>
              </w:rPr>
              <w:t>,</w:t>
            </w:r>
          </w:p>
          <w:p w:rsidR="002713F1" w:rsidRPr="00367918" w:rsidRDefault="002713F1" w:rsidP="00367918">
            <w:pPr>
              <w:pStyle w:val="13"/>
              <w:shd w:val="clear" w:color="auto" w:fill="auto"/>
              <w:spacing w:before="0" w:after="0" w:line="240" w:lineRule="auto"/>
              <w:ind w:firstLine="0"/>
              <w:jc w:val="left"/>
              <w:rPr>
                <w:sz w:val="24"/>
                <w:szCs w:val="24"/>
                <w:lang w:val="ky-KG"/>
              </w:rPr>
            </w:pPr>
            <w:r w:rsidRPr="00367918">
              <w:rPr>
                <w:rStyle w:val="100"/>
                <w:rFonts w:ascii="Times New Roman" w:eastAsia="Times New Roman" w:hAnsi="Times New Roman" w:cs="Times New Roman"/>
                <w:b w:val="0"/>
                <w:color w:val="auto"/>
                <w:spacing w:val="6"/>
              </w:rPr>
              <w:t>меламинформальдегид</w:t>
            </w:r>
            <w:r w:rsidRPr="00367918">
              <w:rPr>
                <w:rStyle w:val="100"/>
                <w:rFonts w:ascii="Times New Roman" w:eastAsia="Times New Roman" w:hAnsi="Times New Roman" w:cs="Times New Roman"/>
                <w:b w:val="0"/>
                <w:color w:val="auto"/>
                <w:spacing w:val="6"/>
                <w:lang w:val="ky-KG"/>
              </w:rPr>
              <w:t>дик</w:t>
            </w:r>
          </w:p>
          <w:p w:rsidR="002713F1" w:rsidRPr="00367918" w:rsidRDefault="002713F1" w:rsidP="00367918">
            <w:pPr>
              <w:pStyle w:val="13"/>
              <w:shd w:val="clear" w:color="auto" w:fill="auto"/>
              <w:spacing w:before="0" w:after="0" w:line="240" w:lineRule="auto"/>
              <w:ind w:firstLine="0"/>
              <w:jc w:val="left"/>
              <w:rPr>
                <w:sz w:val="24"/>
                <w:szCs w:val="24"/>
                <w:lang w:val="ky-KG"/>
              </w:rPr>
            </w:pPr>
            <w:r w:rsidRPr="00367918">
              <w:rPr>
                <w:rStyle w:val="100"/>
                <w:rFonts w:ascii="Times New Roman" w:eastAsia="Times New Roman" w:hAnsi="Times New Roman" w:cs="Times New Roman"/>
                <w:b w:val="0"/>
                <w:color w:val="auto"/>
                <w:spacing w:val="6"/>
                <w:lang w:val="ky-KG"/>
              </w:rPr>
              <w:t>чайырлар</w:t>
            </w:r>
          </w:p>
        </w:tc>
        <w:tc>
          <w:tcPr>
            <w:tcW w:w="2247" w:type="dxa"/>
            <w:shd w:val="clear" w:color="auto" w:fill="FFFFFF"/>
            <w:hideMark/>
          </w:tcPr>
          <w:p w:rsidR="002713F1" w:rsidRPr="00AF6772" w:rsidRDefault="002713F1" w:rsidP="00AF6772">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аммиак*</w:t>
            </w:r>
          </w:p>
          <w:p w:rsidR="00367918" w:rsidRDefault="00367918" w:rsidP="00367918">
            <w:pPr>
              <w:pStyle w:val="13"/>
              <w:shd w:val="clear" w:color="auto" w:fill="auto"/>
              <w:spacing w:before="0" w:after="0" w:line="240" w:lineRule="auto"/>
              <w:ind w:left="140" w:firstLine="0"/>
              <w:jc w:val="left"/>
              <w:rPr>
                <w:rStyle w:val="100"/>
                <w:rFonts w:ascii="Times New Roman" w:eastAsia="Times New Roman" w:hAnsi="Times New Roman" w:cs="Times New Roman"/>
                <w:b w:val="0"/>
                <w:color w:val="auto"/>
                <w:spacing w:val="6"/>
              </w:rPr>
            </w:pPr>
          </w:p>
          <w:p w:rsidR="00367918" w:rsidRDefault="00367918" w:rsidP="00367918">
            <w:pPr>
              <w:pStyle w:val="13"/>
              <w:shd w:val="clear" w:color="auto" w:fill="auto"/>
              <w:spacing w:before="0" w:after="0" w:line="240" w:lineRule="auto"/>
              <w:ind w:left="140" w:firstLine="0"/>
              <w:jc w:val="left"/>
              <w:rPr>
                <w:rStyle w:val="100"/>
                <w:rFonts w:ascii="Times New Roman" w:eastAsia="Times New Roman" w:hAnsi="Times New Roman" w:cs="Times New Roman"/>
                <w:b w:val="0"/>
                <w:color w:val="auto"/>
                <w:spacing w:val="6"/>
              </w:rPr>
            </w:pPr>
          </w:p>
          <w:p w:rsidR="002713F1" w:rsidRPr="00AF6772" w:rsidRDefault="002713F1" w:rsidP="00367918">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метил</w:t>
            </w:r>
            <w:r w:rsidRPr="00AF6772">
              <w:rPr>
                <w:rStyle w:val="100"/>
                <w:rFonts w:ascii="Times New Roman" w:eastAsia="Times New Roman" w:hAnsi="Times New Roman" w:cs="Times New Roman"/>
                <w:b w:val="0"/>
                <w:color w:val="auto"/>
                <w:spacing w:val="6"/>
                <w:lang w:val="ky-KG"/>
              </w:rPr>
              <w:t xml:space="preserve"> спирти</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0,04</w:t>
            </w:r>
          </w:p>
          <w:p w:rsidR="002713F1" w:rsidRPr="00AF6772" w:rsidRDefault="002713F1" w:rsidP="00367918">
            <w:pPr>
              <w:pStyle w:val="13"/>
              <w:shd w:val="clear" w:color="auto" w:fill="auto"/>
              <w:spacing w:before="48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0,50</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0,2</w:t>
            </w:r>
          </w:p>
        </w:tc>
      </w:tr>
      <w:tr w:rsidR="002713F1" w:rsidRPr="00AF6772" w:rsidTr="00367918">
        <w:trPr>
          <w:trHeight w:hRule="exact" w:val="423"/>
        </w:trPr>
        <w:tc>
          <w:tcPr>
            <w:tcW w:w="3150" w:type="dxa"/>
            <w:shd w:val="clear" w:color="auto" w:fill="FFFFFF"/>
          </w:tcPr>
          <w:p w:rsidR="002713F1" w:rsidRPr="00367918" w:rsidRDefault="002713F1" w:rsidP="00367918">
            <w:pPr>
              <w:rPr>
                <w:rFonts w:ascii="Times New Roman" w:hAnsi="Times New Roman" w:cs="Times New Roman"/>
                <w:color w:val="auto"/>
              </w:rPr>
            </w:pPr>
          </w:p>
        </w:tc>
        <w:tc>
          <w:tcPr>
            <w:tcW w:w="2247" w:type="dxa"/>
            <w:shd w:val="clear" w:color="auto" w:fill="FFFFFF"/>
            <w:hideMark/>
          </w:tcPr>
          <w:p w:rsidR="002713F1" w:rsidRPr="00AF6772" w:rsidRDefault="002713F1" w:rsidP="00AF6772">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фенол**</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0,003</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0,05</w:t>
            </w:r>
          </w:p>
        </w:tc>
      </w:tr>
      <w:tr w:rsidR="002713F1" w:rsidRPr="00AF6772" w:rsidTr="00367918">
        <w:trPr>
          <w:trHeight w:hRule="exact" w:val="713"/>
        </w:trPr>
        <w:tc>
          <w:tcPr>
            <w:tcW w:w="3150" w:type="dxa"/>
            <w:shd w:val="clear" w:color="auto" w:fill="FFFFFF"/>
          </w:tcPr>
          <w:p w:rsidR="002713F1" w:rsidRPr="00367918" w:rsidRDefault="002713F1" w:rsidP="00367918">
            <w:pPr>
              <w:rPr>
                <w:rFonts w:ascii="Times New Roman" w:hAnsi="Times New Roman" w:cs="Times New Roman"/>
                <w:color w:val="auto"/>
              </w:rPr>
            </w:pPr>
          </w:p>
        </w:tc>
        <w:tc>
          <w:tcPr>
            <w:tcW w:w="2247" w:type="dxa"/>
            <w:shd w:val="clear" w:color="auto" w:fill="FFFFFF"/>
            <w:hideMark/>
          </w:tcPr>
          <w:p w:rsidR="002713F1" w:rsidRPr="00AF6772" w:rsidRDefault="002713F1" w:rsidP="00AF6772">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фенол</w:t>
            </w:r>
            <w:r w:rsidRPr="00AF6772">
              <w:rPr>
                <w:rStyle w:val="100"/>
                <w:rFonts w:ascii="Times New Roman" w:eastAsia="Times New Roman" w:hAnsi="Times New Roman" w:cs="Times New Roman"/>
                <w:b w:val="0"/>
                <w:color w:val="auto"/>
                <w:spacing w:val="6"/>
                <w:lang w:val="ky-KG"/>
              </w:rPr>
              <w:t>дордун жалпы суммасы</w:t>
            </w:r>
            <w:r w:rsidRPr="00AF6772">
              <w:rPr>
                <w:rStyle w:val="100"/>
                <w:rFonts w:ascii="Times New Roman" w:eastAsia="Times New Roman" w:hAnsi="Times New Roman" w:cs="Times New Roman"/>
                <w:b w:val="0"/>
                <w:color w:val="auto"/>
                <w:spacing w:val="6"/>
              </w:rPr>
              <w:t>**</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0,1</w:t>
            </w:r>
          </w:p>
        </w:tc>
      </w:tr>
      <w:tr w:rsidR="002713F1" w:rsidRPr="00AF6772" w:rsidTr="00367918">
        <w:trPr>
          <w:trHeight w:hRule="exact" w:val="567"/>
        </w:trPr>
        <w:tc>
          <w:tcPr>
            <w:tcW w:w="3150" w:type="dxa"/>
            <w:shd w:val="clear" w:color="auto" w:fill="FFFFFF"/>
          </w:tcPr>
          <w:p w:rsidR="002713F1" w:rsidRPr="00367918" w:rsidRDefault="002713F1" w:rsidP="00367918">
            <w:pPr>
              <w:rPr>
                <w:rFonts w:ascii="Times New Roman" w:hAnsi="Times New Roman" w:cs="Times New Roman"/>
                <w:color w:val="auto"/>
              </w:rPr>
            </w:pPr>
          </w:p>
        </w:tc>
        <w:tc>
          <w:tcPr>
            <w:tcW w:w="2247" w:type="dxa"/>
            <w:shd w:val="clear" w:color="auto" w:fill="FFFFFF"/>
            <w:hideMark/>
          </w:tcPr>
          <w:p w:rsidR="002713F1" w:rsidRPr="00AF6772" w:rsidRDefault="002713F1" w:rsidP="00AF6772">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формальдегид</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0,1</w:t>
            </w:r>
          </w:p>
        </w:tc>
      </w:tr>
      <w:tr w:rsidR="002713F1" w:rsidRPr="00AF6772" w:rsidTr="00367918">
        <w:trPr>
          <w:trHeight w:hRule="exact" w:val="561"/>
        </w:trPr>
        <w:tc>
          <w:tcPr>
            <w:tcW w:w="3150" w:type="dxa"/>
            <w:shd w:val="clear" w:color="auto" w:fill="FFFFFF"/>
            <w:hideMark/>
          </w:tcPr>
          <w:p w:rsidR="002713F1" w:rsidRPr="00367918" w:rsidRDefault="002713F1" w:rsidP="00367918">
            <w:pPr>
              <w:pStyle w:val="13"/>
              <w:shd w:val="clear" w:color="auto" w:fill="auto"/>
              <w:spacing w:before="0" w:after="0" w:line="240" w:lineRule="auto"/>
              <w:ind w:firstLine="0"/>
              <w:jc w:val="left"/>
              <w:rPr>
                <w:sz w:val="24"/>
                <w:szCs w:val="24"/>
              </w:rPr>
            </w:pPr>
            <w:r w:rsidRPr="00367918">
              <w:rPr>
                <w:rStyle w:val="100"/>
                <w:rFonts w:ascii="Times New Roman" w:eastAsia="Times New Roman" w:hAnsi="Times New Roman" w:cs="Times New Roman"/>
                <w:b w:val="0"/>
                <w:color w:val="auto"/>
                <w:spacing w:val="6"/>
              </w:rPr>
              <w:t>3. Карбамид</w:t>
            </w:r>
            <w:r w:rsidRPr="00367918">
              <w:rPr>
                <w:rStyle w:val="100"/>
                <w:rFonts w:ascii="Times New Roman" w:eastAsia="Times New Roman" w:hAnsi="Times New Roman" w:cs="Times New Roman"/>
                <w:b w:val="0"/>
                <w:color w:val="auto"/>
                <w:spacing w:val="6"/>
                <w:lang w:val="ky-KG"/>
              </w:rPr>
              <w:t>дик чайырлар</w:t>
            </w:r>
          </w:p>
        </w:tc>
        <w:tc>
          <w:tcPr>
            <w:tcW w:w="2247" w:type="dxa"/>
            <w:shd w:val="clear" w:color="auto" w:fill="FFFFFF"/>
            <w:hideMark/>
          </w:tcPr>
          <w:p w:rsidR="002713F1" w:rsidRPr="00AF6772" w:rsidRDefault="002713F1" w:rsidP="00AF6772">
            <w:pPr>
              <w:pStyle w:val="13"/>
              <w:shd w:val="clear" w:color="auto" w:fill="auto"/>
              <w:spacing w:before="0" w:after="0" w:line="240" w:lineRule="auto"/>
              <w:ind w:firstLine="0"/>
              <w:jc w:val="left"/>
              <w:rPr>
                <w:sz w:val="24"/>
                <w:szCs w:val="24"/>
              </w:rPr>
            </w:pPr>
            <w:r w:rsidRPr="00AF6772">
              <w:rPr>
                <w:rStyle w:val="100"/>
                <w:rFonts w:ascii="Times New Roman" w:eastAsia="Times New Roman" w:hAnsi="Times New Roman" w:cs="Times New Roman"/>
                <w:b w:val="0"/>
                <w:color w:val="auto"/>
                <w:spacing w:val="6"/>
                <w:lang w:val="en-US"/>
              </w:rPr>
              <w:t xml:space="preserve">   </w:t>
            </w:r>
            <w:r w:rsidRPr="00AF6772">
              <w:rPr>
                <w:rStyle w:val="100"/>
                <w:rFonts w:ascii="Times New Roman" w:eastAsia="Times New Roman" w:hAnsi="Times New Roman" w:cs="Times New Roman"/>
                <w:b w:val="0"/>
                <w:color w:val="auto"/>
                <w:spacing w:val="6"/>
              </w:rPr>
              <w:t>аммиак*</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0,04</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w:t>
            </w:r>
          </w:p>
        </w:tc>
      </w:tr>
      <w:tr w:rsidR="002713F1" w:rsidRPr="00AF6772" w:rsidTr="00367918">
        <w:trPr>
          <w:trHeight w:hRule="exact" w:val="655"/>
        </w:trPr>
        <w:tc>
          <w:tcPr>
            <w:tcW w:w="3150" w:type="dxa"/>
            <w:shd w:val="clear" w:color="auto" w:fill="FFFFFF"/>
          </w:tcPr>
          <w:p w:rsidR="002713F1" w:rsidRPr="00367918" w:rsidRDefault="002713F1" w:rsidP="00367918">
            <w:pPr>
              <w:rPr>
                <w:rFonts w:ascii="Times New Roman" w:hAnsi="Times New Roman" w:cs="Times New Roman"/>
                <w:color w:val="auto"/>
              </w:rPr>
            </w:pPr>
          </w:p>
        </w:tc>
        <w:tc>
          <w:tcPr>
            <w:tcW w:w="2247" w:type="dxa"/>
            <w:shd w:val="clear" w:color="auto" w:fill="FFFFFF"/>
            <w:hideMark/>
          </w:tcPr>
          <w:p w:rsidR="002713F1" w:rsidRPr="00AF6772" w:rsidRDefault="002713F1" w:rsidP="00AF6772">
            <w:pPr>
              <w:pStyle w:val="13"/>
              <w:shd w:val="clear" w:color="auto" w:fill="auto"/>
              <w:spacing w:before="0" w:after="0" w:line="240" w:lineRule="auto"/>
              <w:ind w:firstLine="0"/>
              <w:jc w:val="left"/>
              <w:rPr>
                <w:sz w:val="24"/>
                <w:szCs w:val="24"/>
                <w:lang w:val="ky-KG"/>
              </w:rPr>
            </w:pPr>
            <w:r w:rsidRPr="00AF6772">
              <w:rPr>
                <w:rStyle w:val="100"/>
                <w:rFonts w:ascii="Times New Roman" w:eastAsia="Times New Roman" w:hAnsi="Times New Roman" w:cs="Times New Roman"/>
                <w:b w:val="0"/>
                <w:color w:val="auto"/>
                <w:spacing w:val="6"/>
                <w:lang w:val="en-US"/>
              </w:rPr>
              <w:t xml:space="preserve">  </w:t>
            </w:r>
            <w:r w:rsidRPr="00AF6772">
              <w:rPr>
                <w:rStyle w:val="100"/>
                <w:rFonts w:ascii="Times New Roman" w:eastAsia="Times New Roman" w:hAnsi="Times New Roman" w:cs="Times New Roman"/>
                <w:b w:val="0"/>
                <w:color w:val="auto"/>
                <w:spacing w:val="6"/>
              </w:rPr>
              <w:t>метил</w:t>
            </w:r>
            <w:r w:rsidRPr="00AF6772">
              <w:rPr>
                <w:rStyle w:val="100"/>
                <w:rFonts w:ascii="Times New Roman" w:eastAsia="Times New Roman" w:hAnsi="Times New Roman" w:cs="Times New Roman"/>
                <w:b w:val="0"/>
                <w:color w:val="auto"/>
                <w:spacing w:val="6"/>
                <w:lang w:val="ky-KG"/>
              </w:rPr>
              <w:t xml:space="preserve"> спирти</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0,50</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0,2</w:t>
            </w:r>
          </w:p>
        </w:tc>
      </w:tr>
      <w:tr w:rsidR="002713F1" w:rsidRPr="00AF6772" w:rsidTr="00367918">
        <w:trPr>
          <w:trHeight w:hRule="exact" w:val="479"/>
        </w:trPr>
        <w:tc>
          <w:tcPr>
            <w:tcW w:w="3150" w:type="dxa"/>
            <w:shd w:val="clear" w:color="auto" w:fill="FFFFFF"/>
          </w:tcPr>
          <w:p w:rsidR="002713F1" w:rsidRPr="00367918" w:rsidRDefault="002713F1" w:rsidP="00367918">
            <w:pPr>
              <w:rPr>
                <w:rFonts w:ascii="Times New Roman" w:hAnsi="Times New Roman" w:cs="Times New Roman"/>
                <w:color w:val="auto"/>
              </w:rPr>
            </w:pPr>
          </w:p>
        </w:tc>
        <w:tc>
          <w:tcPr>
            <w:tcW w:w="2247" w:type="dxa"/>
            <w:shd w:val="clear" w:color="auto" w:fill="FFFFFF"/>
            <w:hideMark/>
          </w:tcPr>
          <w:p w:rsidR="002713F1" w:rsidRPr="00AF6772" w:rsidRDefault="002713F1" w:rsidP="00AF6772">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формальдегид</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AF6772" w:rsidRDefault="00731ACC" w:rsidP="00367918">
            <w:pPr>
              <w:pStyle w:val="13"/>
              <w:shd w:val="clear" w:color="auto" w:fill="auto"/>
              <w:spacing w:before="0" w:after="0" w:line="240" w:lineRule="auto"/>
              <w:ind w:firstLine="0"/>
              <w:jc w:val="center"/>
              <w:rPr>
                <w:sz w:val="24"/>
                <w:szCs w:val="24"/>
              </w:rPr>
            </w:pPr>
            <w:r>
              <w:rPr>
                <w:rStyle w:val="100"/>
                <w:rFonts w:ascii="Times New Roman" w:eastAsia="Times New Roman" w:hAnsi="Times New Roman" w:cs="Times New Roman"/>
                <w:b w:val="0"/>
                <w:bCs w:val="0"/>
                <w:color w:val="auto"/>
                <w:spacing w:val="13"/>
              </w:rPr>
              <w:t>0,1</w:t>
            </w:r>
          </w:p>
        </w:tc>
      </w:tr>
      <w:tr w:rsidR="002713F1" w:rsidRPr="00AF6772" w:rsidTr="00367918">
        <w:trPr>
          <w:trHeight w:hRule="exact" w:val="1691"/>
        </w:trPr>
        <w:tc>
          <w:tcPr>
            <w:tcW w:w="3150" w:type="dxa"/>
            <w:shd w:val="clear" w:color="auto" w:fill="FFFFFF"/>
            <w:hideMark/>
          </w:tcPr>
          <w:p w:rsidR="0049072D" w:rsidRPr="00367918" w:rsidRDefault="002713F1" w:rsidP="00367918">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lang w:val="ky-KG"/>
              </w:rPr>
            </w:pPr>
            <w:r w:rsidRPr="00367918">
              <w:rPr>
                <w:rStyle w:val="100"/>
                <w:rFonts w:ascii="Times New Roman" w:eastAsia="Times New Roman" w:hAnsi="Times New Roman" w:cs="Times New Roman"/>
                <w:b w:val="0"/>
                <w:color w:val="auto"/>
                <w:spacing w:val="6"/>
              </w:rPr>
              <w:t>4</w:t>
            </w:r>
            <w:r w:rsidRPr="00367918">
              <w:rPr>
                <w:rStyle w:val="100"/>
                <w:rFonts w:ascii="Times New Roman" w:eastAsia="Times New Roman" w:hAnsi="Times New Roman" w:cs="Times New Roman"/>
                <w:b w:val="0"/>
                <w:color w:val="auto"/>
                <w:spacing w:val="6"/>
                <w:lang w:val="ky-KG"/>
              </w:rPr>
              <w:t xml:space="preserve">.Бутадиендин жана бутадиндин </w:t>
            </w:r>
            <w:r w:rsidR="0049072D" w:rsidRPr="00367918">
              <w:rPr>
                <w:rStyle w:val="100"/>
                <w:rFonts w:ascii="Times New Roman" w:eastAsia="Times New Roman" w:hAnsi="Times New Roman" w:cs="Times New Roman"/>
                <w:b w:val="0"/>
                <w:color w:val="auto"/>
                <w:spacing w:val="6"/>
                <w:lang w:val="ky-KG"/>
              </w:rPr>
              <w:t>со</w:t>
            </w:r>
            <w:r w:rsidRPr="00367918">
              <w:rPr>
                <w:rStyle w:val="100"/>
                <w:rFonts w:ascii="Times New Roman" w:eastAsia="Times New Roman" w:hAnsi="Times New Roman" w:cs="Times New Roman"/>
                <w:b w:val="0"/>
                <w:color w:val="auto"/>
                <w:spacing w:val="6"/>
              </w:rPr>
              <w:t>полимер</w:t>
            </w:r>
            <w:r w:rsidRPr="00367918">
              <w:rPr>
                <w:rStyle w:val="100"/>
                <w:rFonts w:ascii="Times New Roman" w:eastAsia="Times New Roman" w:hAnsi="Times New Roman" w:cs="Times New Roman"/>
                <w:b w:val="0"/>
                <w:color w:val="auto"/>
                <w:spacing w:val="6"/>
                <w:lang w:val="ky-KG"/>
              </w:rPr>
              <w:t xml:space="preserve">лери менен </w:t>
            </w:r>
            <w:r w:rsidRPr="00367918">
              <w:rPr>
                <w:rStyle w:val="100"/>
                <w:rFonts w:ascii="Times New Roman" w:eastAsia="Times New Roman" w:hAnsi="Times New Roman" w:cs="Times New Roman"/>
                <w:b w:val="0"/>
                <w:color w:val="auto"/>
                <w:spacing w:val="6"/>
              </w:rPr>
              <w:t>акрилонитрил</w:t>
            </w:r>
            <w:r w:rsidR="0049072D" w:rsidRPr="00367918">
              <w:rPr>
                <w:rStyle w:val="100"/>
                <w:rFonts w:ascii="Times New Roman" w:eastAsia="Times New Roman" w:hAnsi="Times New Roman" w:cs="Times New Roman"/>
                <w:b w:val="0"/>
                <w:color w:val="auto"/>
                <w:spacing w:val="6"/>
                <w:lang w:val="ky-KG"/>
              </w:rPr>
              <w:t xml:space="preserve"> </w:t>
            </w:r>
          </w:p>
          <w:p w:rsidR="002713F1" w:rsidRPr="00367918" w:rsidRDefault="0049072D" w:rsidP="00367918">
            <w:pPr>
              <w:pStyle w:val="13"/>
              <w:shd w:val="clear" w:color="auto" w:fill="auto"/>
              <w:spacing w:before="0" w:after="0" w:line="240" w:lineRule="auto"/>
              <w:ind w:firstLine="0"/>
              <w:jc w:val="left"/>
              <w:rPr>
                <w:sz w:val="24"/>
                <w:szCs w:val="24"/>
                <w:lang w:val="ky-KG"/>
              </w:rPr>
            </w:pPr>
            <w:r w:rsidRPr="00367918">
              <w:rPr>
                <w:rStyle w:val="100"/>
                <w:rFonts w:ascii="Times New Roman" w:eastAsia="Times New Roman" w:hAnsi="Times New Roman" w:cs="Times New Roman"/>
                <w:b w:val="0"/>
                <w:color w:val="auto"/>
                <w:spacing w:val="6"/>
                <w:lang w:val="ky-KG"/>
              </w:rPr>
              <w:t xml:space="preserve">жана </w:t>
            </w:r>
            <w:r w:rsidR="002713F1" w:rsidRPr="00367918">
              <w:rPr>
                <w:rStyle w:val="100"/>
                <w:rFonts w:ascii="Times New Roman" w:eastAsia="Times New Roman" w:hAnsi="Times New Roman" w:cs="Times New Roman"/>
                <w:b w:val="0"/>
                <w:color w:val="auto"/>
                <w:spacing w:val="6"/>
              </w:rPr>
              <w:t>стирол</w:t>
            </w:r>
            <w:r w:rsidR="002713F1" w:rsidRPr="00367918">
              <w:rPr>
                <w:rStyle w:val="100"/>
                <w:rFonts w:ascii="Times New Roman" w:eastAsia="Times New Roman" w:hAnsi="Times New Roman" w:cs="Times New Roman"/>
                <w:b w:val="0"/>
                <w:color w:val="auto"/>
                <w:spacing w:val="6"/>
                <w:lang w:val="ky-KG"/>
              </w:rPr>
              <w:t>дун негизиндеги  с</w:t>
            </w:r>
            <w:r w:rsidR="002713F1" w:rsidRPr="00367918">
              <w:rPr>
                <w:rStyle w:val="100"/>
                <w:rFonts w:ascii="Times New Roman" w:eastAsia="Times New Roman" w:hAnsi="Times New Roman" w:cs="Times New Roman"/>
                <w:b w:val="0"/>
                <w:color w:val="auto"/>
                <w:spacing w:val="6"/>
              </w:rPr>
              <w:t>интети</w:t>
            </w:r>
            <w:r w:rsidR="002713F1" w:rsidRPr="00367918">
              <w:rPr>
                <w:rStyle w:val="100"/>
                <w:rFonts w:ascii="Times New Roman" w:eastAsia="Times New Roman" w:hAnsi="Times New Roman" w:cs="Times New Roman"/>
                <w:b w:val="0"/>
                <w:color w:val="auto"/>
                <w:spacing w:val="6"/>
                <w:lang w:val="ky-KG"/>
              </w:rPr>
              <w:t>калык каучук</w:t>
            </w:r>
          </w:p>
        </w:tc>
        <w:tc>
          <w:tcPr>
            <w:tcW w:w="2247" w:type="dxa"/>
            <w:shd w:val="clear" w:color="auto" w:fill="FFFFFF"/>
            <w:hideMark/>
          </w:tcPr>
          <w:p w:rsidR="002713F1" w:rsidRPr="00AF6772" w:rsidRDefault="002713F1" w:rsidP="00731ACC">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акрилонитрил циан</w:t>
            </w:r>
            <w:r w:rsidR="00731ACC">
              <w:rPr>
                <w:rStyle w:val="100"/>
                <w:rFonts w:ascii="Times New Roman" w:eastAsia="Times New Roman" w:hAnsi="Times New Roman" w:cs="Times New Roman"/>
                <w:b w:val="0"/>
                <w:color w:val="auto"/>
                <w:spacing w:val="6"/>
                <w:lang w:val="ky-KG"/>
              </w:rPr>
              <w:t>иддүү</w:t>
            </w:r>
            <w:r w:rsidRPr="00AF6772">
              <w:rPr>
                <w:rStyle w:val="100"/>
                <w:rFonts w:ascii="Times New Roman" w:eastAsia="Times New Roman" w:hAnsi="Times New Roman" w:cs="Times New Roman"/>
                <w:b w:val="0"/>
                <w:color w:val="auto"/>
                <w:spacing w:val="6"/>
                <w:lang w:val="ky-KG"/>
              </w:rPr>
              <w:t xml:space="preserve"> </w:t>
            </w:r>
            <w:r w:rsidR="00731ACC">
              <w:rPr>
                <w:rStyle w:val="100"/>
                <w:rFonts w:ascii="Times New Roman" w:eastAsia="Times New Roman" w:hAnsi="Times New Roman" w:cs="Times New Roman"/>
                <w:b w:val="0"/>
                <w:color w:val="auto"/>
                <w:spacing w:val="6"/>
                <w:lang w:val="ky-KG"/>
              </w:rPr>
              <w:t>суутек</w:t>
            </w:r>
            <w:r w:rsidRPr="00AF6772">
              <w:rPr>
                <w:rStyle w:val="100"/>
                <w:rFonts w:ascii="Times New Roman" w:eastAsia="Times New Roman" w:hAnsi="Times New Roman" w:cs="Times New Roman"/>
                <w:b w:val="0"/>
                <w:color w:val="auto"/>
                <w:spacing w:val="6"/>
              </w:rPr>
              <w:t>* дибутилфталат</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0,03</w:t>
            </w:r>
          </w:p>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0,01</w:t>
            </w:r>
          </w:p>
          <w:p w:rsidR="002713F1" w:rsidRPr="00AF6772" w:rsidRDefault="002713F1" w:rsidP="00367918">
            <w:pPr>
              <w:pStyle w:val="13"/>
              <w:shd w:val="clear" w:color="auto" w:fill="auto"/>
              <w:spacing w:before="0" w:after="0" w:line="240" w:lineRule="auto"/>
              <w:ind w:firstLine="0"/>
              <w:jc w:val="center"/>
              <w:rPr>
                <w:sz w:val="24"/>
                <w:szCs w:val="24"/>
                <w:lang w:val="ky-KG"/>
              </w:rPr>
            </w:pPr>
            <w:r w:rsidRPr="00AF6772">
              <w:rPr>
                <w:rStyle w:val="100"/>
                <w:rFonts w:ascii="Times New Roman" w:eastAsia="Times New Roman" w:hAnsi="Times New Roman" w:cs="Times New Roman"/>
                <w:b w:val="0"/>
                <w:color w:val="auto"/>
                <w:spacing w:val="6"/>
                <w:lang w:val="ky-KG"/>
              </w:rPr>
              <w:t>жол берилбейт</w:t>
            </w:r>
          </w:p>
        </w:tc>
        <w:tc>
          <w:tcPr>
            <w:tcW w:w="2002" w:type="dxa"/>
            <w:shd w:val="clear" w:color="auto" w:fill="FFFFFF"/>
            <w:hideMark/>
          </w:tcPr>
          <w:p w:rsidR="00731ACC" w:rsidRDefault="002713F1" w:rsidP="00367918">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rPr>
            </w:pPr>
            <w:r w:rsidRPr="00AF6772">
              <w:rPr>
                <w:rStyle w:val="100"/>
                <w:rFonts w:ascii="Times New Roman" w:eastAsia="Times New Roman" w:hAnsi="Times New Roman" w:cs="Times New Roman"/>
                <w:b w:val="0"/>
                <w:color w:val="auto"/>
                <w:spacing w:val="6"/>
              </w:rPr>
              <w:t xml:space="preserve">0,02 </w:t>
            </w:r>
          </w:p>
          <w:p w:rsidR="00731ACC" w:rsidRPr="00731ACC" w:rsidRDefault="00731ACC" w:rsidP="00367918">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lang w:val="ky-KG"/>
              </w:rPr>
            </w:pPr>
            <w:r>
              <w:rPr>
                <w:rStyle w:val="100"/>
                <w:rFonts w:ascii="Times New Roman" w:eastAsia="Times New Roman" w:hAnsi="Times New Roman" w:cs="Times New Roman"/>
                <w:b w:val="0"/>
                <w:color w:val="auto"/>
                <w:spacing w:val="6"/>
                <w:lang w:val="ky-KG"/>
              </w:rPr>
              <w:t>-</w:t>
            </w:r>
          </w:p>
          <w:p w:rsidR="002713F1" w:rsidRPr="00AF6772" w:rsidRDefault="002713F1" w:rsidP="00367918">
            <w:pPr>
              <w:pStyle w:val="13"/>
              <w:shd w:val="clear" w:color="auto" w:fill="auto"/>
              <w:spacing w:before="0" w:after="0" w:line="240" w:lineRule="auto"/>
              <w:ind w:firstLine="0"/>
              <w:jc w:val="center"/>
              <w:rPr>
                <w:sz w:val="24"/>
                <w:szCs w:val="24"/>
                <w:lang w:val="ky-KG"/>
              </w:rPr>
            </w:pPr>
            <w:r w:rsidRPr="00AF6772">
              <w:rPr>
                <w:rStyle w:val="100"/>
                <w:rFonts w:ascii="Times New Roman" w:eastAsia="Times New Roman" w:hAnsi="Times New Roman" w:cs="Times New Roman"/>
                <w:b w:val="0"/>
                <w:color w:val="auto"/>
                <w:spacing w:val="6"/>
                <w:lang w:val="ky-KG"/>
              </w:rPr>
              <w:t>жол берилбейт</w:t>
            </w:r>
          </w:p>
        </w:tc>
      </w:tr>
      <w:tr w:rsidR="002713F1" w:rsidRPr="00AF6772" w:rsidTr="00367918">
        <w:trPr>
          <w:trHeight w:hRule="exact" w:val="673"/>
        </w:trPr>
        <w:tc>
          <w:tcPr>
            <w:tcW w:w="3150" w:type="dxa"/>
            <w:shd w:val="clear" w:color="auto" w:fill="FFFFFF"/>
          </w:tcPr>
          <w:p w:rsidR="002713F1" w:rsidRPr="00AF6772" w:rsidRDefault="002713F1" w:rsidP="00AF6772">
            <w:pPr>
              <w:rPr>
                <w:rFonts w:ascii="Times New Roman" w:hAnsi="Times New Roman" w:cs="Times New Roman"/>
                <w:color w:val="auto"/>
              </w:rPr>
            </w:pPr>
          </w:p>
        </w:tc>
        <w:tc>
          <w:tcPr>
            <w:tcW w:w="2247" w:type="dxa"/>
            <w:shd w:val="clear" w:color="auto" w:fill="FFFFFF"/>
            <w:hideMark/>
          </w:tcPr>
          <w:p w:rsidR="002713F1" w:rsidRPr="00AF6772" w:rsidRDefault="002713F1" w:rsidP="00AF6772">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диоктилфталат</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0,02</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2,0</w:t>
            </w:r>
          </w:p>
        </w:tc>
      </w:tr>
      <w:tr w:rsidR="002713F1" w:rsidRPr="00AF6772" w:rsidTr="00367918">
        <w:trPr>
          <w:trHeight w:hRule="exact" w:val="283"/>
        </w:trPr>
        <w:tc>
          <w:tcPr>
            <w:tcW w:w="3150" w:type="dxa"/>
            <w:shd w:val="clear" w:color="auto" w:fill="FFFFFF"/>
          </w:tcPr>
          <w:p w:rsidR="002713F1" w:rsidRPr="00AF6772" w:rsidRDefault="002713F1" w:rsidP="00AF6772">
            <w:pPr>
              <w:rPr>
                <w:rFonts w:ascii="Times New Roman" w:hAnsi="Times New Roman" w:cs="Times New Roman"/>
                <w:color w:val="auto"/>
              </w:rPr>
            </w:pPr>
          </w:p>
        </w:tc>
        <w:tc>
          <w:tcPr>
            <w:tcW w:w="2247" w:type="dxa"/>
            <w:shd w:val="clear" w:color="auto" w:fill="FFFFFF"/>
            <w:hideMark/>
          </w:tcPr>
          <w:p w:rsidR="002713F1" w:rsidRPr="00AF6772" w:rsidRDefault="002713F1" w:rsidP="00AF6772">
            <w:pPr>
              <w:pStyle w:val="13"/>
              <w:shd w:val="clear" w:color="auto" w:fill="auto"/>
              <w:spacing w:before="0" w:after="0" w:line="240" w:lineRule="auto"/>
              <w:ind w:left="140" w:firstLine="0"/>
              <w:jc w:val="left"/>
              <w:rPr>
                <w:sz w:val="24"/>
                <w:szCs w:val="24"/>
              </w:rPr>
            </w:pPr>
            <w:r w:rsidRPr="00AF6772">
              <w:rPr>
                <w:rStyle w:val="100"/>
                <w:rFonts w:ascii="Times New Roman" w:eastAsia="Times New Roman" w:hAnsi="Times New Roman" w:cs="Times New Roman"/>
                <w:b w:val="0"/>
                <w:color w:val="auto"/>
                <w:spacing w:val="6"/>
              </w:rPr>
              <w:t>стирол</w:t>
            </w:r>
          </w:p>
        </w:tc>
        <w:tc>
          <w:tcPr>
            <w:tcW w:w="2134"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0,002</w:t>
            </w:r>
          </w:p>
        </w:tc>
        <w:tc>
          <w:tcPr>
            <w:tcW w:w="2002" w:type="dxa"/>
            <w:shd w:val="clear" w:color="auto" w:fill="FFFFFF"/>
            <w:hideMark/>
          </w:tcPr>
          <w:p w:rsidR="002713F1" w:rsidRPr="00AF6772" w:rsidRDefault="002713F1" w:rsidP="00367918">
            <w:pPr>
              <w:pStyle w:val="13"/>
              <w:shd w:val="clear" w:color="auto" w:fill="auto"/>
              <w:spacing w:before="0" w:after="0" w:line="240" w:lineRule="auto"/>
              <w:ind w:firstLine="0"/>
              <w:jc w:val="center"/>
              <w:rPr>
                <w:sz w:val="24"/>
                <w:szCs w:val="24"/>
              </w:rPr>
            </w:pPr>
            <w:r w:rsidRPr="00AF6772">
              <w:rPr>
                <w:rStyle w:val="100"/>
                <w:rFonts w:ascii="Times New Roman" w:eastAsia="Times New Roman" w:hAnsi="Times New Roman" w:cs="Times New Roman"/>
                <w:b w:val="0"/>
                <w:color w:val="auto"/>
                <w:spacing w:val="6"/>
              </w:rPr>
              <w:t>0,01</w:t>
            </w:r>
          </w:p>
        </w:tc>
      </w:tr>
    </w:tbl>
    <w:p w:rsidR="002713F1" w:rsidRPr="00732036" w:rsidRDefault="002713F1" w:rsidP="002713F1">
      <w:pPr>
        <w:widowControl/>
        <w:spacing w:line="360" w:lineRule="auto"/>
        <w:rPr>
          <w:rFonts w:ascii="Times New Roman" w:hAnsi="Times New Roman" w:cs="Times New Roman"/>
          <w:color w:val="auto"/>
          <w:sz w:val="28"/>
          <w:szCs w:val="28"/>
        </w:rPr>
        <w:sectPr w:rsidR="002713F1" w:rsidRPr="00732036">
          <w:pgSz w:w="11906" w:h="16838"/>
          <w:pgMar w:top="1134" w:right="851" w:bottom="1134" w:left="1701" w:header="0" w:footer="6" w:gutter="0"/>
          <w:cols w:space="720"/>
        </w:sectPr>
      </w:pPr>
    </w:p>
    <w:tbl>
      <w:tblPr>
        <w:tblOverlap w:val="never"/>
        <w:tblW w:w="0" w:type="auto"/>
        <w:tblLayout w:type="fixed"/>
        <w:tblCellMar>
          <w:left w:w="10" w:type="dxa"/>
          <w:right w:w="10" w:type="dxa"/>
        </w:tblCellMar>
        <w:tblLook w:val="04A0" w:firstRow="1" w:lastRow="0" w:firstColumn="1" w:lastColumn="0" w:noHBand="0" w:noVBand="1"/>
      </w:tblPr>
      <w:tblGrid>
        <w:gridCol w:w="3154"/>
        <w:gridCol w:w="2401"/>
        <w:gridCol w:w="1984"/>
        <w:gridCol w:w="2002"/>
      </w:tblGrid>
      <w:tr w:rsidR="002713F1" w:rsidRPr="00367918" w:rsidTr="002713F1">
        <w:trPr>
          <w:trHeight w:hRule="exact" w:val="421"/>
        </w:trPr>
        <w:tc>
          <w:tcPr>
            <w:tcW w:w="3154" w:type="dxa"/>
            <w:tcBorders>
              <w:top w:val="single" w:sz="4" w:space="0" w:color="auto"/>
              <w:left w:val="single" w:sz="4" w:space="0" w:color="auto"/>
              <w:bottom w:val="nil"/>
              <w:right w:val="nil"/>
            </w:tcBorders>
            <w:shd w:val="clear" w:color="auto" w:fill="FFFFFF"/>
          </w:tcPr>
          <w:p w:rsidR="002713F1" w:rsidRPr="00367918" w:rsidRDefault="002713F1" w:rsidP="00367918">
            <w:pPr>
              <w:spacing w:line="360" w:lineRule="auto"/>
              <w:jc w:val="center"/>
              <w:rPr>
                <w:rFonts w:ascii="Times New Roman" w:hAnsi="Times New Roman" w:cs="Times New Roman"/>
                <w:color w:val="auto"/>
              </w:rPr>
            </w:pPr>
          </w:p>
        </w:tc>
        <w:tc>
          <w:tcPr>
            <w:tcW w:w="6387" w:type="dxa"/>
            <w:gridSpan w:val="3"/>
            <w:tcBorders>
              <w:top w:val="single" w:sz="4" w:space="0" w:color="auto"/>
              <w:left w:val="single" w:sz="4" w:space="0" w:color="auto"/>
              <w:bottom w:val="nil"/>
              <w:right w:val="single" w:sz="4" w:space="0" w:color="auto"/>
            </w:tcBorders>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Санитар</w:t>
            </w:r>
            <w:r w:rsidRPr="00367918">
              <w:rPr>
                <w:rStyle w:val="100"/>
                <w:rFonts w:ascii="Times New Roman" w:eastAsia="Times New Roman" w:hAnsi="Times New Roman" w:cs="Times New Roman"/>
                <w:b w:val="0"/>
                <w:color w:val="auto"/>
                <w:spacing w:val="6"/>
                <w:lang w:val="ky-KG"/>
              </w:rPr>
              <w:t>дык</w:t>
            </w:r>
            <w:r w:rsidRPr="00367918">
              <w:rPr>
                <w:rStyle w:val="100"/>
                <w:rFonts w:ascii="Times New Roman" w:eastAsia="Times New Roman" w:hAnsi="Times New Roman" w:cs="Times New Roman"/>
                <w:b w:val="0"/>
                <w:color w:val="auto"/>
                <w:spacing w:val="6"/>
              </w:rPr>
              <w:t>-эпидемиолог</w:t>
            </w:r>
            <w:r w:rsidRPr="00367918">
              <w:rPr>
                <w:rStyle w:val="100"/>
                <w:rFonts w:ascii="Times New Roman" w:eastAsia="Times New Roman" w:hAnsi="Times New Roman" w:cs="Times New Roman"/>
                <w:b w:val="0"/>
                <w:color w:val="auto"/>
                <w:spacing w:val="6"/>
                <w:lang w:val="ky-KG"/>
              </w:rPr>
              <w:t>иялык талаптар</w:t>
            </w:r>
          </w:p>
        </w:tc>
      </w:tr>
      <w:tr w:rsidR="002713F1" w:rsidRPr="00C9771B" w:rsidTr="00367918">
        <w:trPr>
          <w:trHeight w:hRule="exact" w:val="1277"/>
        </w:trPr>
        <w:tc>
          <w:tcPr>
            <w:tcW w:w="3154" w:type="dxa"/>
            <w:tcBorders>
              <w:top w:val="nil"/>
              <w:left w:val="single" w:sz="4" w:space="0" w:color="auto"/>
              <w:bottom w:val="nil"/>
              <w:right w:val="nil"/>
            </w:tcBorders>
            <w:shd w:val="clear" w:color="auto" w:fill="FFFFFF"/>
            <w:hideMark/>
          </w:tcPr>
          <w:p w:rsidR="002C0384" w:rsidRDefault="002C0384" w:rsidP="00367918">
            <w:pPr>
              <w:pStyle w:val="13"/>
              <w:shd w:val="clear" w:color="auto" w:fill="auto"/>
              <w:spacing w:before="0" w:after="0" w:line="360" w:lineRule="auto"/>
              <w:ind w:firstLine="0"/>
              <w:jc w:val="center"/>
              <w:rPr>
                <w:rStyle w:val="100"/>
                <w:rFonts w:ascii="Times New Roman" w:eastAsia="Times New Roman" w:hAnsi="Times New Roman" w:cs="Times New Roman"/>
                <w:b w:val="0"/>
                <w:color w:val="auto"/>
                <w:spacing w:val="6"/>
              </w:rPr>
            </w:pPr>
          </w:p>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Материалдын (заттардын</w:t>
            </w:r>
            <w:r w:rsidRPr="00367918">
              <w:rPr>
                <w:rStyle w:val="100"/>
                <w:rFonts w:ascii="Times New Roman" w:eastAsia="Times New Roman" w:hAnsi="Times New Roman" w:cs="Times New Roman"/>
                <w:b w:val="0"/>
                <w:color w:val="auto"/>
                <w:spacing w:val="6"/>
                <w:lang w:val="tr-TR"/>
              </w:rPr>
              <w:t>)</w:t>
            </w:r>
            <w:r w:rsidRPr="00367918">
              <w:rPr>
                <w:rStyle w:val="100"/>
                <w:rFonts w:ascii="Times New Roman" w:eastAsia="Times New Roman" w:hAnsi="Times New Roman" w:cs="Times New Roman"/>
                <w:b w:val="0"/>
                <w:color w:val="auto"/>
                <w:spacing w:val="6"/>
              </w:rPr>
              <w:t xml:space="preserve"> аталышы</w:t>
            </w:r>
          </w:p>
        </w:tc>
        <w:tc>
          <w:tcPr>
            <w:tcW w:w="2401" w:type="dxa"/>
            <w:tcBorders>
              <w:top w:val="single" w:sz="4" w:space="0" w:color="auto"/>
              <w:left w:val="single" w:sz="4" w:space="0" w:color="auto"/>
              <w:bottom w:val="nil"/>
              <w:right w:val="nil"/>
            </w:tcBorders>
            <w:shd w:val="clear" w:color="auto" w:fill="FFFFFF"/>
            <w:hideMark/>
          </w:tcPr>
          <w:p w:rsidR="002C0384" w:rsidRDefault="002C0384" w:rsidP="00367918">
            <w:pPr>
              <w:pStyle w:val="13"/>
              <w:shd w:val="clear" w:color="auto" w:fill="auto"/>
              <w:spacing w:before="0" w:after="0" w:line="360" w:lineRule="auto"/>
              <w:ind w:firstLine="0"/>
              <w:jc w:val="center"/>
              <w:rPr>
                <w:rStyle w:val="100"/>
                <w:rFonts w:ascii="Times New Roman" w:eastAsia="Times New Roman" w:hAnsi="Times New Roman" w:cs="Times New Roman"/>
                <w:b w:val="0"/>
                <w:color w:val="auto"/>
                <w:spacing w:val="6"/>
                <w:lang w:val="ky-KG"/>
              </w:rPr>
            </w:pPr>
          </w:p>
          <w:p w:rsidR="002713F1" w:rsidRPr="00367918" w:rsidRDefault="002713F1" w:rsidP="00367918">
            <w:pPr>
              <w:pStyle w:val="13"/>
              <w:shd w:val="clear" w:color="auto" w:fill="auto"/>
              <w:spacing w:before="0" w:after="0" w:line="360" w:lineRule="auto"/>
              <w:ind w:firstLine="0"/>
              <w:jc w:val="center"/>
              <w:rPr>
                <w:sz w:val="24"/>
                <w:szCs w:val="24"/>
                <w:lang w:val="ky-KG"/>
              </w:rPr>
            </w:pPr>
            <w:r w:rsidRPr="00367918">
              <w:rPr>
                <w:rStyle w:val="100"/>
                <w:rFonts w:ascii="Times New Roman" w:eastAsia="Times New Roman" w:hAnsi="Times New Roman" w:cs="Times New Roman"/>
                <w:b w:val="0"/>
                <w:color w:val="auto"/>
                <w:spacing w:val="6"/>
                <w:lang w:val="ky-KG"/>
              </w:rPr>
              <w:t>кѳрсѳткүч</w:t>
            </w:r>
          </w:p>
        </w:tc>
        <w:tc>
          <w:tcPr>
            <w:tcW w:w="1984" w:type="dxa"/>
            <w:tcBorders>
              <w:top w:val="single" w:sz="4" w:space="0" w:color="auto"/>
              <w:left w:val="single" w:sz="4" w:space="0" w:color="auto"/>
              <w:bottom w:val="nil"/>
              <w:right w:val="nil"/>
            </w:tcBorders>
            <w:shd w:val="clear" w:color="auto" w:fill="FFFFFF"/>
            <w:hideMark/>
          </w:tcPr>
          <w:p w:rsidR="002713F1" w:rsidRPr="00367918" w:rsidRDefault="002713F1" w:rsidP="00367918">
            <w:pPr>
              <w:pStyle w:val="13"/>
              <w:shd w:val="clear" w:color="auto" w:fill="auto"/>
              <w:tabs>
                <w:tab w:val="left" w:pos="1958"/>
              </w:tabs>
              <w:spacing w:before="0" w:after="0" w:line="240" w:lineRule="auto"/>
              <w:ind w:right="6" w:firstLine="0"/>
              <w:jc w:val="center"/>
              <w:rPr>
                <w:sz w:val="24"/>
                <w:szCs w:val="24"/>
                <w:lang w:val="ky-KG"/>
              </w:rPr>
            </w:pPr>
            <w:r w:rsidRPr="00367918">
              <w:rPr>
                <w:rStyle w:val="100"/>
                <w:rFonts w:ascii="Times New Roman" w:eastAsia="Times New Roman" w:hAnsi="Times New Roman" w:cs="Times New Roman"/>
                <w:b w:val="0"/>
                <w:color w:val="auto"/>
                <w:spacing w:val="6"/>
                <w:lang w:val="ky-KG"/>
              </w:rPr>
              <w:t>аба чѳйрѳсүнѳ миграциянын жол берүүчү деңгээли, мг/м</w:t>
            </w:r>
            <w:r w:rsidRPr="00367918">
              <w:rPr>
                <w:rStyle w:val="100"/>
                <w:rFonts w:ascii="Times New Roman" w:eastAsia="Times New Roman" w:hAnsi="Times New Roman" w:cs="Times New Roman"/>
                <w:b w:val="0"/>
                <w:color w:val="auto"/>
                <w:spacing w:val="6"/>
                <w:vertAlign w:val="superscript"/>
                <w:lang w:val="ky-KG"/>
              </w:rPr>
              <w:t>3</w:t>
            </w:r>
          </w:p>
        </w:tc>
        <w:tc>
          <w:tcPr>
            <w:tcW w:w="2002" w:type="dxa"/>
            <w:tcBorders>
              <w:top w:val="single" w:sz="4" w:space="0" w:color="auto"/>
              <w:left w:val="single" w:sz="4" w:space="0" w:color="auto"/>
              <w:bottom w:val="nil"/>
              <w:right w:val="single" w:sz="4" w:space="0" w:color="auto"/>
            </w:tcBorders>
            <w:shd w:val="clear" w:color="auto" w:fill="FFFFFF"/>
            <w:hideMark/>
          </w:tcPr>
          <w:p w:rsidR="002713F1" w:rsidRPr="00367918" w:rsidRDefault="002713F1" w:rsidP="00367918">
            <w:pPr>
              <w:pStyle w:val="13"/>
              <w:shd w:val="clear" w:color="auto" w:fill="auto"/>
              <w:spacing w:before="0" w:after="0" w:line="240" w:lineRule="auto"/>
              <w:ind w:firstLine="0"/>
              <w:jc w:val="center"/>
              <w:rPr>
                <w:sz w:val="24"/>
                <w:szCs w:val="24"/>
                <w:lang w:val="ky-KG"/>
              </w:rPr>
            </w:pPr>
            <w:r w:rsidRPr="00367918">
              <w:rPr>
                <w:rStyle w:val="100"/>
                <w:rFonts w:ascii="Times New Roman" w:eastAsia="Times New Roman" w:hAnsi="Times New Roman" w:cs="Times New Roman"/>
                <w:b w:val="0"/>
                <w:color w:val="auto"/>
                <w:spacing w:val="6"/>
                <w:lang w:val="ky-KG"/>
              </w:rPr>
              <w:t>суу чѳйрѳсүнѳ миграциянын жол берүүчү деңгээли , мг/м</w:t>
            </w:r>
            <w:r w:rsidRPr="00367918">
              <w:rPr>
                <w:rStyle w:val="100"/>
                <w:rFonts w:ascii="Times New Roman" w:eastAsia="Times New Roman" w:hAnsi="Times New Roman" w:cs="Times New Roman"/>
                <w:b w:val="0"/>
                <w:color w:val="auto"/>
                <w:spacing w:val="6"/>
                <w:vertAlign w:val="superscript"/>
                <w:lang w:val="ky-KG"/>
              </w:rPr>
              <w:t>3</w:t>
            </w:r>
            <w:r w:rsidRPr="00367918">
              <w:rPr>
                <w:rStyle w:val="100"/>
                <w:rFonts w:ascii="Times New Roman" w:eastAsia="Times New Roman" w:hAnsi="Times New Roman" w:cs="Times New Roman"/>
                <w:b w:val="0"/>
                <w:color w:val="auto"/>
                <w:spacing w:val="6"/>
                <w:lang w:val="ky-KG"/>
              </w:rPr>
              <w:t>, мг/дм</w:t>
            </w:r>
            <w:r w:rsidRPr="00367918">
              <w:rPr>
                <w:rStyle w:val="100"/>
                <w:rFonts w:ascii="Times New Roman" w:eastAsia="Times New Roman" w:hAnsi="Times New Roman" w:cs="Times New Roman"/>
                <w:b w:val="0"/>
                <w:color w:val="auto"/>
                <w:spacing w:val="6"/>
                <w:vertAlign w:val="superscript"/>
                <w:lang w:val="ky-KG"/>
              </w:rPr>
              <w:t>3</w:t>
            </w:r>
          </w:p>
        </w:tc>
      </w:tr>
      <w:tr w:rsidR="002713F1" w:rsidRPr="00367918" w:rsidTr="002713F1">
        <w:trPr>
          <w:trHeight w:hRule="exact" w:val="403"/>
        </w:trPr>
        <w:tc>
          <w:tcPr>
            <w:tcW w:w="3154" w:type="dxa"/>
            <w:tcBorders>
              <w:top w:val="single" w:sz="4" w:space="0" w:color="auto"/>
              <w:left w:val="single" w:sz="4" w:space="0" w:color="auto"/>
              <w:bottom w:val="nil"/>
              <w:right w:val="nil"/>
            </w:tcBorders>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1</w:t>
            </w:r>
          </w:p>
        </w:tc>
        <w:tc>
          <w:tcPr>
            <w:tcW w:w="2401" w:type="dxa"/>
            <w:tcBorders>
              <w:top w:val="single" w:sz="4" w:space="0" w:color="auto"/>
              <w:left w:val="single" w:sz="4" w:space="0" w:color="auto"/>
              <w:bottom w:val="nil"/>
              <w:right w:val="nil"/>
            </w:tcBorders>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2</w:t>
            </w:r>
          </w:p>
        </w:tc>
        <w:tc>
          <w:tcPr>
            <w:tcW w:w="1984" w:type="dxa"/>
            <w:tcBorders>
              <w:top w:val="single" w:sz="4" w:space="0" w:color="auto"/>
              <w:left w:val="single" w:sz="4" w:space="0" w:color="auto"/>
              <w:bottom w:val="nil"/>
              <w:right w:val="nil"/>
            </w:tcBorders>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3</w:t>
            </w:r>
          </w:p>
        </w:tc>
        <w:tc>
          <w:tcPr>
            <w:tcW w:w="2002" w:type="dxa"/>
            <w:tcBorders>
              <w:top w:val="single" w:sz="4" w:space="0" w:color="auto"/>
              <w:left w:val="single" w:sz="4" w:space="0" w:color="auto"/>
              <w:bottom w:val="nil"/>
              <w:right w:val="single" w:sz="4" w:space="0" w:color="auto"/>
            </w:tcBorders>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4</w:t>
            </w:r>
          </w:p>
        </w:tc>
      </w:tr>
      <w:tr w:rsidR="002713F1" w:rsidRPr="00367918" w:rsidTr="00367918">
        <w:trPr>
          <w:trHeight w:hRule="exact" w:val="874"/>
        </w:trPr>
        <w:tc>
          <w:tcPr>
            <w:tcW w:w="3154" w:type="dxa"/>
            <w:tcBorders>
              <w:top w:val="single" w:sz="4" w:space="0" w:color="auto"/>
              <w:left w:val="nil"/>
              <w:bottom w:val="nil"/>
              <w:right w:val="nil"/>
            </w:tcBorders>
            <w:shd w:val="clear" w:color="auto" w:fill="FFFFFF"/>
          </w:tcPr>
          <w:p w:rsidR="002713F1" w:rsidRPr="00367918" w:rsidRDefault="002713F1" w:rsidP="00367918">
            <w:pPr>
              <w:spacing w:line="360" w:lineRule="auto"/>
              <w:rPr>
                <w:rFonts w:ascii="Times New Roman" w:hAnsi="Times New Roman" w:cs="Times New Roman"/>
                <w:color w:val="auto"/>
              </w:rPr>
            </w:pPr>
          </w:p>
        </w:tc>
        <w:tc>
          <w:tcPr>
            <w:tcW w:w="2401" w:type="dxa"/>
            <w:tcBorders>
              <w:top w:val="single" w:sz="4" w:space="0" w:color="auto"/>
              <w:left w:val="nil"/>
              <w:bottom w:val="nil"/>
              <w:right w:val="nil"/>
            </w:tcBorders>
            <w:shd w:val="clear" w:color="auto" w:fill="FFFFFF"/>
            <w:hideMark/>
          </w:tcPr>
          <w:p w:rsidR="00367918" w:rsidRDefault="00367918" w:rsidP="00367918">
            <w:pPr>
              <w:pStyle w:val="13"/>
              <w:shd w:val="clear" w:color="auto" w:fill="auto"/>
              <w:spacing w:before="0" w:after="0" w:line="360" w:lineRule="auto"/>
              <w:ind w:left="140" w:firstLine="0"/>
              <w:jc w:val="left"/>
              <w:rPr>
                <w:rStyle w:val="100"/>
                <w:rFonts w:ascii="Times New Roman" w:eastAsia="Times New Roman" w:hAnsi="Times New Roman" w:cs="Times New Roman"/>
                <w:b w:val="0"/>
                <w:color w:val="auto"/>
                <w:spacing w:val="6"/>
              </w:rPr>
            </w:pPr>
          </w:p>
          <w:p w:rsidR="002713F1" w:rsidRPr="00367918" w:rsidRDefault="002713F1" w:rsidP="00367918">
            <w:pPr>
              <w:pStyle w:val="13"/>
              <w:shd w:val="clear" w:color="auto" w:fill="auto"/>
              <w:spacing w:before="0" w:after="0" w:line="360" w:lineRule="auto"/>
              <w:ind w:left="140" w:firstLine="0"/>
              <w:jc w:val="left"/>
              <w:rPr>
                <w:sz w:val="24"/>
                <w:szCs w:val="24"/>
              </w:rPr>
            </w:pPr>
            <w:r w:rsidRPr="00367918">
              <w:rPr>
                <w:rStyle w:val="100"/>
                <w:rFonts w:ascii="Times New Roman" w:eastAsia="Times New Roman" w:hAnsi="Times New Roman" w:cs="Times New Roman"/>
                <w:b w:val="0"/>
                <w:color w:val="auto"/>
                <w:spacing w:val="6"/>
              </w:rPr>
              <w:t>толуол</w:t>
            </w:r>
          </w:p>
        </w:tc>
        <w:tc>
          <w:tcPr>
            <w:tcW w:w="1984" w:type="dxa"/>
            <w:tcBorders>
              <w:top w:val="single" w:sz="4" w:space="0" w:color="auto"/>
              <w:left w:val="nil"/>
              <w:bottom w:val="nil"/>
              <w:right w:val="nil"/>
            </w:tcBorders>
            <w:shd w:val="clear" w:color="auto" w:fill="FFFFFF"/>
            <w:hideMark/>
          </w:tcPr>
          <w:p w:rsidR="00367918" w:rsidRDefault="00367918" w:rsidP="00367918">
            <w:pPr>
              <w:pStyle w:val="13"/>
              <w:shd w:val="clear" w:color="auto" w:fill="auto"/>
              <w:spacing w:before="0" w:after="0" w:line="360" w:lineRule="auto"/>
              <w:ind w:firstLine="0"/>
              <w:jc w:val="center"/>
              <w:rPr>
                <w:rStyle w:val="100"/>
                <w:rFonts w:ascii="Times New Roman" w:eastAsia="Times New Roman" w:hAnsi="Times New Roman" w:cs="Times New Roman"/>
                <w:b w:val="0"/>
                <w:color w:val="auto"/>
                <w:spacing w:val="6"/>
              </w:rPr>
            </w:pPr>
          </w:p>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0,60</w:t>
            </w:r>
          </w:p>
        </w:tc>
        <w:tc>
          <w:tcPr>
            <w:tcW w:w="2002" w:type="dxa"/>
            <w:tcBorders>
              <w:top w:val="single" w:sz="4" w:space="0" w:color="auto"/>
              <w:left w:val="nil"/>
              <w:bottom w:val="nil"/>
              <w:right w:val="nil"/>
            </w:tcBorders>
            <w:shd w:val="clear" w:color="auto" w:fill="FFFFFF"/>
            <w:hideMark/>
          </w:tcPr>
          <w:p w:rsidR="00367918" w:rsidRDefault="00367918" w:rsidP="00367918">
            <w:pPr>
              <w:pStyle w:val="13"/>
              <w:shd w:val="clear" w:color="auto" w:fill="auto"/>
              <w:spacing w:before="0" w:after="0" w:line="360" w:lineRule="auto"/>
              <w:ind w:firstLine="0"/>
              <w:jc w:val="center"/>
              <w:rPr>
                <w:rStyle w:val="100"/>
                <w:rFonts w:ascii="Times New Roman" w:eastAsia="Times New Roman" w:hAnsi="Times New Roman" w:cs="Times New Roman"/>
                <w:b w:val="0"/>
                <w:color w:val="auto"/>
                <w:spacing w:val="6"/>
              </w:rPr>
            </w:pPr>
          </w:p>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0,5</w:t>
            </w:r>
          </w:p>
        </w:tc>
      </w:tr>
      <w:tr w:rsidR="002713F1" w:rsidRPr="00367918" w:rsidTr="00367918">
        <w:trPr>
          <w:trHeight w:hRule="exact" w:val="1118"/>
        </w:trPr>
        <w:tc>
          <w:tcPr>
            <w:tcW w:w="3154" w:type="dxa"/>
            <w:shd w:val="clear" w:color="auto" w:fill="FFFFFF"/>
          </w:tcPr>
          <w:p w:rsidR="002713F1" w:rsidRPr="00367918" w:rsidRDefault="002713F1" w:rsidP="00367918">
            <w:pPr>
              <w:spacing w:line="360" w:lineRule="auto"/>
              <w:rPr>
                <w:rFonts w:ascii="Times New Roman" w:hAnsi="Times New Roman" w:cs="Times New Roman"/>
                <w:color w:val="auto"/>
              </w:rPr>
            </w:pPr>
          </w:p>
        </w:tc>
        <w:tc>
          <w:tcPr>
            <w:tcW w:w="2401" w:type="dxa"/>
            <w:shd w:val="clear" w:color="auto" w:fill="FFFFFF"/>
            <w:hideMark/>
          </w:tcPr>
          <w:p w:rsidR="002713F1" w:rsidRPr="00367918" w:rsidRDefault="002713F1" w:rsidP="00367918">
            <w:pPr>
              <w:pStyle w:val="13"/>
              <w:shd w:val="clear" w:color="auto" w:fill="auto"/>
              <w:spacing w:before="0" w:after="0" w:line="240" w:lineRule="auto"/>
              <w:ind w:left="140" w:firstLine="0"/>
              <w:jc w:val="left"/>
              <w:rPr>
                <w:sz w:val="24"/>
                <w:szCs w:val="24"/>
              </w:rPr>
            </w:pPr>
            <w:r w:rsidRPr="00367918">
              <w:rPr>
                <w:rStyle w:val="100"/>
                <w:rFonts w:ascii="Times New Roman" w:eastAsia="Times New Roman" w:hAnsi="Times New Roman" w:cs="Times New Roman"/>
                <w:b w:val="0"/>
                <w:color w:val="auto"/>
                <w:spacing w:val="6"/>
              </w:rPr>
              <w:t>ксилол</w:t>
            </w:r>
            <w:r w:rsidRPr="00367918">
              <w:rPr>
                <w:rStyle w:val="100"/>
                <w:rFonts w:ascii="Times New Roman" w:eastAsia="Times New Roman" w:hAnsi="Times New Roman" w:cs="Times New Roman"/>
                <w:b w:val="0"/>
                <w:color w:val="auto"/>
                <w:spacing w:val="6"/>
                <w:lang w:val="ky-KG"/>
              </w:rPr>
              <w:t xml:space="preserve"> изомерлеринин</w:t>
            </w:r>
            <w:r w:rsidRPr="00367918">
              <w:rPr>
                <w:rStyle w:val="100"/>
                <w:rFonts w:ascii="Times New Roman" w:eastAsia="Times New Roman" w:hAnsi="Times New Roman" w:cs="Times New Roman"/>
                <w:b w:val="0"/>
                <w:color w:val="auto"/>
                <w:spacing w:val="6"/>
              </w:rPr>
              <w:t xml:space="preserve"> (</w:t>
            </w:r>
            <w:r w:rsidRPr="00367918">
              <w:rPr>
                <w:rStyle w:val="100"/>
                <w:rFonts w:ascii="Times New Roman" w:eastAsia="Times New Roman" w:hAnsi="Times New Roman" w:cs="Times New Roman"/>
                <w:b w:val="0"/>
                <w:color w:val="auto"/>
                <w:spacing w:val="6"/>
                <w:lang w:val="ky-KG"/>
              </w:rPr>
              <w:t>аралашмасы</w:t>
            </w:r>
            <w:r w:rsidRPr="00367918">
              <w:rPr>
                <w:rStyle w:val="100"/>
                <w:rFonts w:ascii="Times New Roman" w:eastAsia="Times New Roman" w:hAnsi="Times New Roman" w:cs="Times New Roman"/>
                <w:b w:val="0"/>
                <w:color w:val="auto"/>
                <w:spacing w:val="6"/>
              </w:rPr>
              <w:t>)</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0,20</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0,05</w:t>
            </w:r>
          </w:p>
        </w:tc>
      </w:tr>
      <w:tr w:rsidR="002713F1" w:rsidRPr="00367918" w:rsidTr="002713F1">
        <w:trPr>
          <w:trHeight w:hRule="exact" w:val="670"/>
        </w:trPr>
        <w:tc>
          <w:tcPr>
            <w:tcW w:w="3154" w:type="dxa"/>
            <w:shd w:val="clear" w:color="auto" w:fill="FFFFFF"/>
          </w:tcPr>
          <w:p w:rsidR="002713F1" w:rsidRPr="00367918" w:rsidRDefault="002713F1" w:rsidP="00367918">
            <w:pPr>
              <w:spacing w:line="360" w:lineRule="auto"/>
              <w:rPr>
                <w:rFonts w:ascii="Times New Roman" w:hAnsi="Times New Roman" w:cs="Times New Roman"/>
                <w:color w:val="auto"/>
              </w:rPr>
            </w:pPr>
          </w:p>
        </w:tc>
        <w:tc>
          <w:tcPr>
            <w:tcW w:w="2401" w:type="dxa"/>
            <w:shd w:val="clear" w:color="auto" w:fill="FFFFFF"/>
            <w:hideMark/>
          </w:tcPr>
          <w:p w:rsidR="002713F1" w:rsidRPr="00367918" w:rsidRDefault="002713F1" w:rsidP="00367918">
            <w:pPr>
              <w:pStyle w:val="13"/>
              <w:shd w:val="clear" w:color="auto" w:fill="auto"/>
              <w:spacing w:before="0" w:after="0" w:line="360" w:lineRule="auto"/>
              <w:ind w:left="140" w:firstLine="0"/>
              <w:jc w:val="left"/>
              <w:rPr>
                <w:sz w:val="24"/>
                <w:szCs w:val="24"/>
              </w:rPr>
            </w:pPr>
            <w:r w:rsidRPr="00367918">
              <w:rPr>
                <w:rStyle w:val="100"/>
                <w:rFonts w:ascii="Times New Roman" w:eastAsia="Times New Roman" w:hAnsi="Times New Roman" w:cs="Times New Roman"/>
                <w:b w:val="0"/>
                <w:color w:val="auto"/>
                <w:spacing w:val="6"/>
              </w:rPr>
              <w:t>формальдегид</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0,1</w:t>
            </w:r>
          </w:p>
        </w:tc>
      </w:tr>
      <w:tr w:rsidR="002713F1" w:rsidRPr="00367918" w:rsidTr="002C0384">
        <w:trPr>
          <w:trHeight w:hRule="exact" w:val="463"/>
        </w:trPr>
        <w:tc>
          <w:tcPr>
            <w:tcW w:w="3154" w:type="dxa"/>
            <w:shd w:val="clear" w:color="auto" w:fill="FFFFFF"/>
            <w:hideMark/>
          </w:tcPr>
          <w:p w:rsidR="002713F1" w:rsidRPr="00367918" w:rsidRDefault="002713F1" w:rsidP="00367918">
            <w:pPr>
              <w:pStyle w:val="13"/>
              <w:shd w:val="clear" w:color="auto" w:fill="auto"/>
              <w:spacing w:before="0" w:after="0" w:line="360" w:lineRule="auto"/>
              <w:ind w:firstLine="0"/>
              <w:jc w:val="left"/>
              <w:rPr>
                <w:sz w:val="24"/>
                <w:szCs w:val="24"/>
              </w:rPr>
            </w:pPr>
            <w:r w:rsidRPr="00367918">
              <w:rPr>
                <w:rStyle w:val="100"/>
                <w:rFonts w:ascii="Times New Roman" w:eastAsia="Times New Roman" w:hAnsi="Times New Roman" w:cs="Times New Roman"/>
                <w:b w:val="0"/>
                <w:color w:val="auto"/>
                <w:spacing w:val="6"/>
              </w:rPr>
              <w:t xml:space="preserve">5. </w:t>
            </w:r>
            <w:r w:rsidRPr="002877EA">
              <w:rPr>
                <w:rStyle w:val="100"/>
                <w:rFonts w:ascii="Times New Roman" w:eastAsia="Times New Roman" w:hAnsi="Times New Roman" w:cs="Times New Roman"/>
                <w:b w:val="0"/>
                <w:color w:val="auto"/>
                <w:spacing w:val="6"/>
              </w:rPr>
              <w:t>Полистирол</w:t>
            </w:r>
            <w:r w:rsidRPr="002877EA">
              <w:rPr>
                <w:rStyle w:val="100"/>
                <w:rFonts w:ascii="Times New Roman" w:eastAsia="Times New Roman" w:hAnsi="Times New Roman" w:cs="Times New Roman"/>
                <w:b w:val="0"/>
                <w:color w:val="auto"/>
                <w:spacing w:val="6"/>
                <w:lang w:val="ky-KG"/>
              </w:rPr>
              <w:t>дук пластика</w:t>
            </w:r>
          </w:p>
        </w:tc>
        <w:tc>
          <w:tcPr>
            <w:tcW w:w="2401" w:type="dxa"/>
            <w:shd w:val="clear" w:color="auto" w:fill="FFFFFF"/>
          </w:tcPr>
          <w:p w:rsidR="002713F1" w:rsidRPr="00367918" w:rsidRDefault="002713F1" w:rsidP="00367918">
            <w:pPr>
              <w:spacing w:line="360" w:lineRule="auto"/>
              <w:rPr>
                <w:rFonts w:ascii="Times New Roman" w:hAnsi="Times New Roman" w:cs="Times New Roman"/>
                <w:color w:val="auto"/>
              </w:rPr>
            </w:pPr>
          </w:p>
        </w:tc>
        <w:tc>
          <w:tcPr>
            <w:tcW w:w="1984" w:type="dxa"/>
            <w:shd w:val="clear" w:color="auto" w:fill="FFFFFF"/>
          </w:tcPr>
          <w:p w:rsidR="002713F1" w:rsidRPr="00367918" w:rsidRDefault="002713F1" w:rsidP="00367918">
            <w:pPr>
              <w:spacing w:line="360" w:lineRule="auto"/>
              <w:jc w:val="center"/>
              <w:rPr>
                <w:rFonts w:ascii="Times New Roman" w:hAnsi="Times New Roman" w:cs="Times New Roman"/>
                <w:color w:val="auto"/>
              </w:rPr>
            </w:pPr>
          </w:p>
        </w:tc>
        <w:tc>
          <w:tcPr>
            <w:tcW w:w="2002" w:type="dxa"/>
            <w:shd w:val="clear" w:color="auto" w:fill="FFFFFF"/>
          </w:tcPr>
          <w:p w:rsidR="002713F1" w:rsidRPr="00367918" w:rsidRDefault="002713F1" w:rsidP="00367918">
            <w:pPr>
              <w:spacing w:line="360" w:lineRule="auto"/>
              <w:jc w:val="center"/>
              <w:rPr>
                <w:rFonts w:ascii="Times New Roman" w:hAnsi="Times New Roman" w:cs="Times New Roman"/>
                <w:color w:val="auto"/>
              </w:rPr>
            </w:pPr>
          </w:p>
        </w:tc>
      </w:tr>
      <w:tr w:rsidR="002713F1" w:rsidRPr="00367918" w:rsidTr="00367918">
        <w:trPr>
          <w:trHeight w:hRule="exact" w:val="1635"/>
        </w:trPr>
        <w:tc>
          <w:tcPr>
            <w:tcW w:w="3154" w:type="dxa"/>
            <w:shd w:val="clear" w:color="auto" w:fill="FFFFFF"/>
            <w:hideMark/>
          </w:tcPr>
          <w:p w:rsidR="002713F1" w:rsidRPr="00367918" w:rsidRDefault="002713F1" w:rsidP="00367918">
            <w:pPr>
              <w:pStyle w:val="13"/>
              <w:shd w:val="clear" w:color="auto" w:fill="auto"/>
              <w:spacing w:before="0" w:after="0" w:line="240" w:lineRule="auto"/>
              <w:ind w:left="160" w:firstLine="0"/>
              <w:jc w:val="left"/>
              <w:rPr>
                <w:sz w:val="24"/>
                <w:szCs w:val="24"/>
              </w:rPr>
            </w:pPr>
            <w:r w:rsidRPr="00367918">
              <w:rPr>
                <w:rStyle w:val="100"/>
                <w:rFonts w:ascii="Times New Roman" w:eastAsia="Times New Roman" w:hAnsi="Times New Roman" w:cs="Times New Roman"/>
                <w:b w:val="0"/>
                <w:color w:val="auto"/>
                <w:spacing w:val="6"/>
              </w:rPr>
              <w:t>полистирол (бло</w:t>
            </w:r>
            <w:r w:rsidRPr="00367918">
              <w:rPr>
                <w:rStyle w:val="100"/>
                <w:rFonts w:ascii="Times New Roman" w:eastAsia="Times New Roman" w:hAnsi="Times New Roman" w:cs="Times New Roman"/>
                <w:b w:val="0"/>
                <w:color w:val="auto"/>
                <w:spacing w:val="6"/>
                <w:lang w:val="ky-KG"/>
              </w:rPr>
              <w:t>ктуу</w:t>
            </w:r>
            <w:r w:rsidRPr="00367918">
              <w:rPr>
                <w:rStyle w:val="100"/>
                <w:rFonts w:ascii="Times New Roman" w:eastAsia="Times New Roman" w:hAnsi="Times New Roman" w:cs="Times New Roman"/>
                <w:b w:val="0"/>
                <w:color w:val="auto"/>
                <w:spacing w:val="6"/>
              </w:rPr>
              <w:t>, суспензи</w:t>
            </w:r>
            <w:r w:rsidRPr="00367918">
              <w:rPr>
                <w:rStyle w:val="100"/>
                <w:rFonts w:ascii="Times New Roman" w:eastAsia="Times New Roman" w:hAnsi="Times New Roman" w:cs="Times New Roman"/>
                <w:b w:val="0"/>
                <w:color w:val="auto"/>
                <w:spacing w:val="6"/>
                <w:lang w:val="ky-KG"/>
              </w:rPr>
              <w:t>ялык</w:t>
            </w:r>
            <w:r w:rsidRPr="00367918">
              <w:rPr>
                <w:rStyle w:val="100"/>
                <w:rFonts w:ascii="Times New Roman" w:eastAsia="Times New Roman" w:hAnsi="Times New Roman" w:cs="Times New Roman"/>
                <w:b w:val="0"/>
                <w:color w:val="auto"/>
                <w:spacing w:val="6"/>
              </w:rPr>
              <w:t xml:space="preserve">, </w:t>
            </w:r>
            <w:r w:rsidR="0049072D" w:rsidRPr="00367918">
              <w:rPr>
                <w:rStyle w:val="100"/>
                <w:rFonts w:ascii="Times New Roman" w:eastAsia="Times New Roman" w:hAnsi="Times New Roman" w:cs="Times New Roman"/>
                <w:b w:val="0"/>
                <w:color w:val="auto"/>
                <w:spacing w:val="6"/>
                <w:lang w:val="ky-KG"/>
              </w:rPr>
              <w:t xml:space="preserve">соккуга </w:t>
            </w:r>
            <w:r w:rsidRPr="00367918">
              <w:rPr>
                <w:rStyle w:val="100"/>
                <w:rFonts w:ascii="Times New Roman" w:eastAsia="Times New Roman" w:hAnsi="Times New Roman" w:cs="Times New Roman"/>
                <w:b w:val="0"/>
                <w:color w:val="auto"/>
                <w:spacing w:val="6"/>
                <w:lang w:val="ky-KG"/>
              </w:rPr>
              <w:t xml:space="preserve"> катуу</w:t>
            </w:r>
            <w:r w:rsidRPr="00367918">
              <w:rPr>
                <w:rStyle w:val="100"/>
                <w:rFonts w:ascii="Times New Roman" w:eastAsia="Times New Roman" w:hAnsi="Times New Roman" w:cs="Times New Roman"/>
                <w:b w:val="0"/>
                <w:color w:val="auto"/>
                <w:spacing w:val="6"/>
              </w:rPr>
              <w:t>), акрилонитрил</w:t>
            </w:r>
            <w:r w:rsidRPr="00367918">
              <w:rPr>
                <w:rStyle w:val="100"/>
                <w:rFonts w:ascii="Times New Roman" w:eastAsia="Times New Roman" w:hAnsi="Times New Roman" w:cs="Times New Roman"/>
                <w:b w:val="0"/>
                <w:color w:val="auto"/>
                <w:spacing w:val="6"/>
                <w:lang w:val="ky-KG"/>
              </w:rPr>
              <w:t xml:space="preserve"> менен </w:t>
            </w:r>
            <w:r w:rsidRPr="00367918">
              <w:rPr>
                <w:rStyle w:val="100"/>
                <w:rFonts w:ascii="Times New Roman" w:eastAsia="Times New Roman" w:hAnsi="Times New Roman" w:cs="Times New Roman"/>
                <w:b w:val="0"/>
                <w:color w:val="auto"/>
                <w:spacing w:val="6"/>
              </w:rPr>
              <w:t xml:space="preserve"> сополимер стирол</w:t>
            </w:r>
            <w:r w:rsidRPr="00367918">
              <w:rPr>
                <w:rStyle w:val="100"/>
                <w:rFonts w:ascii="Times New Roman" w:eastAsia="Times New Roman" w:hAnsi="Times New Roman" w:cs="Times New Roman"/>
                <w:b w:val="0"/>
                <w:color w:val="auto"/>
                <w:spacing w:val="6"/>
                <w:lang w:val="ky-KG"/>
              </w:rPr>
              <w:t xml:space="preserve"> менен пластиканын </w:t>
            </w:r>
            <w:r w:rsidRPr="00367918">
              <w:rPr>
                <w:rStyle w:val="100"/>
                <w:rFonts w:ascii="Times New Roman" w:eastAsia="Times New Roman" w:hAnsi="Times New Roman" w:cs="Times New Roman"/>
                <w:b w:val="0"/>
                <w:color w:val="auto"/>
                <w:spacing w:val="6"/>
              </w:rPr>
              <w:t>АБС</w:t>
            </w:r>
          </w:p>
        </w:tc>
        <w:tc>
          <w:tcPr>
            <w:tcW w:w="2401" w:type="dxa"/>
            <w:shd w:val="clear" w:color="auto" w:fill="FFFFFF"/>
            <w:hideMark/>
          </w:tcPr>
          <w:p w:rsidR="002713F1" w:rsidRDefault="002C0384" w:rsidP="00367918">
            <w:pPr>
              <w:pStyle w:val="13"/>
              <w:shd w:val="clear" w:color="auto" w:fill="auto"/>
              <w:spacing w:before="0" w:after="0" w:line="240" w:lineRule="auto"/>
              <w:ind w:left="140" w:firstLine="0"/>
              <w:jc w:val="left"/>
              <w:rPr>
                <w:rStyle w:val="100"/>
                <w:rFonts w:ascii="Times New Roman" w:eastAsia="Times New Roman" w:hAnsi="Times New Roman" w:cs="Times New Roman"/>
                <w:b w:val="0"/>
                <w:color w:val="auto"/>
                <w:spacing w:val="6"/>
              </w:rPr>
            </w:pPr>
            <w:r>
              <w:rPr>
                <w:rStyle w:val="100"/>
                <w:rFonts w:ascii="Times New Roman" w:eastAsia="Times New Roman" w:hAnsi="Times New Roman" w:cs="Times New Roman"/>
                <w:b w:val="0"/>
                <w:color w:val="auto"/>
                <w:spacing w:val="6"/>
              </w:rPr>
              <w:t>а</w:t>
            </w:r>
            <w:r w:rsidR="002713F1" w:rsidRPr="00367918">
              <w:rPr>
                <w:rStyle w:val="100"/>
                <w:rFonts w:ascii="Times New Roman" w:eastAsia="Times New Roman" w:hAnsi="Times New Roman" w:cs="Times New Roman"/>
                <w:b w:val="0"/>
                <w:color w:val="auto"/>
                <w:spacing w:val="6"/>
              </w:rPr>
              <w:t>крилонитрил</w:t>
            </w:r>
          </w:p>
          <w:p w:rsidR="00367918" w:rsidRPr="00367918" w:rsidRDefault="00367918" w:rsidP="00367918">
            <w:pPr>
              <w:pStyle w:val="13"/>
              <w:shd w:val="clear" w:color="auto" w:fill="auto"/>
              <w:spacing w:before="0" w:after="0" w:line="240" w:lineRule="auto"/>
              <w:ind w:left="140" w:firstLine="0"/>
              <w:jc w:val="left"/>
              <w:rPr>
                <w:sz w:val="24"/>
                <w:szCs w:val="24"/>
              </w:rPr>
            </w:pPr>
          </w:p>
          <w:p w:rsidR="002713F1" w:rsidRDefault="002C0384" w:rsidP="00367918">
            <w:pPr>
              <w:pStyle w:val="13"/>
              <w:shd w:val="clear" w:color="auto" w:fill="auto"/>
              <w:spacing w:before="0" w:after="0" w:line="240" w:lineRule="auto"/>
              <w:ind w:left="140" w:firstLine="0"/>
              <w:jc w:val="left"/>
              <w:rPr>
                <w:rStyle w:val="100"/>
                <w:rFonts w:ascii="Times New Roman" w:eastAsia="Times New Roman" w:hAnsi="Times New Roman" w:cs="Times New Roman"/>
                <w:b w:val="0"/>
                <w:color w:val="auto"/>
                <w:spacing w:val="6"/>
              </w:rPr>
            </w:pPr>
            <w:r>
              <w:rPr>
                <w:rStyle w:val="100"/>
                <w:rFonts w:ascii="Times New Roman" w:eastAsia="Times New Roman" w:hAnsi="Times New Roman" w:cs="Times New Roman"/>
                <w:b w:val="0"/>
                <w:color w:val="auto"/>
                <w:spacing w:val="6"/>
              </w:rPr>
              <w:t>с</w:t>
            </w:r>
            <w:r w:rsidR="002713F1" w:rsidRPr="00367918">
              <w:rPr>
                <w:rStyle w:val="100"/>
                <w:rFonts w:ascii="Times New Roman" w:eastAsia="Times New Roman" w:hAnsi="Times New Roman" w:cs="Times New Roman"/>
                <w:b w:val="0"/>
                <w:color w:val="auto"/>
                <w:spacing w:val="6"/>
              </w:rPr>
              <w:t>тирол</w:t>
            </w:r>
          </w:p>
          <w:p w:rsidR="00367918" w:rsidRPr="00367918" w:rsidRDefault="00367918" w:rsidP="00367918">
            <w:pPr>
              <w:pStyle w:val="13"/>
              <w:shd w:val="clear" w:color="auto" w:fill="auto"/>
              <w:spacing w:before="0" w:after="0" w:line="240" w:lineRule="auto"/>
              <w:ind w:left="140" w:firstLine="0"/>
              <w:jc w:val="left"/>
              <w:rPr>
                <w:sz w:val="24"/>
                <w:szCs w:val="24"/>
              </w:rPr>
            </w:pPr>
          </w:p>
          <w:p w:rsidR="002713F1" w:rsidRPr="00367918" w:rsidRDefault="002713F1" w:rsidP="00367918">
            <w:pPr>
              <w:pStyle w:val="13"/>
              <w:shd w:val="clear" w:color="auto" w:fill="auto"/>
              <w:spacing w:before="0" w:after="0" w:line="240" w:lineRule="auto"/>
              <w:ind w:left="140" w:firstLine="0"/>
              <w:jc w:val="left"/>
              <w:rPr>
                <w:sz w:val="24"/>
                <w:szCs w:val="24"/>
              </w:rPr>
            </w:pPr>
            <w:r w:rsidRPr="00367918">
              <w:rPr>
                <w:rStyle w:val="100"/>
                <w:rFonts w:ascii="Times New Roman" w:eastAsia="Times New Roman" w:hAnsi="Times New Roman" w:cs="Times New Roman"/>
                <w:b w:val="0"/>
                <w:color w:val="auto"/>
                <w:spacing w:val="6"/>
              </w:rPr>
              <w:t>формальдегид</w:t>
            </w:r>
          </w:p>
        </w:tc>
        <w:tc>
          <w:tcPr>
            <w:tcW w:w="1984" w:type="dxa"/>
            <w:shd w:val="clear" w:color="auto" w:fill="FFFFFF"/>
            <w:hideMark/>
          </w:tcPr>
          <w:p w:rsidR="002713F1" w:rsidRDefault="002713F1" w:rsidP="00367918">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rPr>
            </w:pPr>
            <w:r w:rsidRPr="00367918">
              <w:rPr>
                <w:rStyle w:val="100"/>
                <w:rFonts w:ascii="Times New Roman" w:eastAsia="Times New Roman" w:hAnsi="Times New Roman" w:cs="Times New Roman"/>
                <w:b w:val="0"/>
                <w:color w:val="auto"/>
                <w:spacing w:val="6"/>
              </w:rPr>
              <w:t>0,03</w:t>
            </w:r>
          </w:p>
          <w:p w:rsidR="00367918" w:rsidRPr="00367918" w:rsidRDefault="00367918" w:rsidP="00367918">
            <w:pPr>
              <w:pStyle w:val="13"/>
              <w:shd w:val="clear" w:color="auto" w:fill="auto"/>
              <w:spacing w:before="0" w:after="0" w:line="240" w:lineRule="auto"/>
              <w:ind w:firstLine="0"/>
              <w:jc w:val="center"/>
              <w:rPr>
                <w:sz w:val="24"/>
                <w:szCs w:val="24"/>
              </w:rPr>
            </w:pPr>
          </w:p>
          <w:p w:rsidR="002713F1" w:rsidRDefault="002713F1" w:rsidP="00367918">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rPr>
            </w:pPr>
            <w:r w:rsidRPr="00367918">
              <w:rPr>
                <w:rStyle w:val="100"/>
                <w:rFonts w:ascii="Times New Roman" w:eastAsia="Times New Roman" w:hAnsi="Times New Roman" w:cs="Times New Roman"/>
                <w:b w:val="0"/>
                <w:color w:val="auto"/>
                <w:spacing w:val="6"/>
              </w:rPr>
              <w:t>0,002</w:t>
            </w:r>
          </w:p>
          <w:p w:rsidR="00367918" w:rsidRPr="00367918" w:rsidRDefault="00367918" w:rsidP="00367918">
            <w:pPr>
              <w:pStyle w:val="13"/>
              <w:shd w:val="clear" w:color="auto" w:fill="auto"/>
              <w:spacing w:before="0" w:after="0" w:line="240" w:lineRule="auto"/>
              <w:ind w:firstLine="0"/>
              <w:jc w:val="center"/>
              <w:rPr>
                <w:sz w:val="24"/>
                <w:szCs w:val="24"/>
              </w:rPr>
            </w:pPr>
          </w:p>
          <w:p w:rsidR="002713F1" w:rsidRPr="00367918" w:rsidRDefault="002713F1" w:rsidP="00367918">
            <w:pPr>
              <w:pStyle w:val="13"/>
              <w:shd w:val="clear" w:color="auto" w:fill="auto"/>
              <w:spacing w:before="0" w:after="0" w:line="240" w:lineRule="auto"/>
              <w:ind w:firstLine="0"/>
              <w:jc w:val="center"/>
              <w:rPr>
                <w:sz w:val="24"/>
                <w:szCs w:val="24"/>
              </w:rPr>
            </w:pPr>
            <w:r w:rsidRPr="00367918">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Default="002713F1" w:rsidP="00367918">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rPr>
            </w:pPr>
            <w:r w:rsidRPr="00367918">
              <w:rPr>
                <w:rStyle w:val="100"/>
                <w:rFonts w:ascii="Times New Roman" w:eastAsia="Times New Roman" w:hAnsi="Times New Roman" w:cs="Times New Roman"/>
                <w:b w:val="0"/>
                <w:color w:val="auto"/>
                <w:spacing w:val="6"/>
              </w:rPr>
              <w:t>0,02</w:t>
            </w:r>
          </w:p>
          <w:p w:rsidR="00367918" w:rsidRPr="00367918" w:rsidRDefault="00367918" w:rsidP="00367918">
            <w:pPr>
              <w:pStyle w:val="13"/>
              <w:shd w:val="clear" w:color="auto" w:fill="auto"/>
              <w:spacing w:before="0" w:after="0" w:line="240" w:lineRule="auto"/>
              <w:ind w:firstLine="0"/>
              <w:jc w:val="center"/>
              <w:rPr>
                <w:sz w:val="24"/>
                <w:szCs w:val="24"/>
              </w:rPr>
            </w:pPr>
          </w:p>
          <w:p w:rsidR="002713F1" w:rsidRDefault="002713F1" w:rsidP="00367918">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rPr>
            </w:pPr>
            <w:r w:rsidRPr="00367918">
              <w:rPr>
                <w:rStyle w:val="100"/>
                <w:rFonts w:ascii="Times New Roman" w:eastAsia="Times New Roman" w:hAnsi="Times New Roman" w:cs="Times New Roman"/>
                <w:b w:val="0"/>
                <w:color w:val="auto"/>
                <w:spacing w:val="6"/>
              </w:rPr>
              <w:t>0,01</w:t>
            </w:r>
          </w:p>
          <w:p w:rsidR="00367918" w:rsidRPr="00367918" w:rsidRDefault="00367918" w:rsidP="00367918">
            <w:pPr>
              <w:pStyle w:val="13"/>
              <w:shd w:val="clear" w:color="auto" w:fill="auto"/>
              <w:spacing w:before="0" w:after="0" w:line="240" w:lineRule="auto"/>
              <w:ind w:firstLine="0"/>
              <w:jc w:val="center"/>
              <w:rPr>
                <w:sz w:val="24"/>
                <w:szCs w:val="24"/>
              </w:rPr>
            </w:pPr>
          </w:p>
          <w:p w:rsidR="002713F1" w:rsidRPr="00367918" w:rsidRDefault="002713F1" w:rsidP="00367918">
            <w:pPr>
              <w:pStyle w:val="13"/>
              <w:shd w:val="clear" w:color="auto" w:fill="auto"/>
              <w:spacing w:before="0" w:after="0" w:line="240" w:lineRule="auto"/>
              <w:ind w:firstLine="0"/>
              <w:jc w:val="center"/>
              <w:rPr>
                <w:sz w:val="24"/>
                <w:szCs w:val="24"/>
              </w:rPr>
            </w:pPr>
            <w:r w:rsidRPr="00367918">
              <w:rPr>
                <w:rStyle w:val="100"/>
                <w:rFonts w:ascii="Times New Roman" w:eastAsia="Times New Roman" w:hAnsi="Times New Roman" w:cs="Times New Roman"/>
                <w:b w:val="0"/>
                <w:color w:val="auto"/>
                <w:spacing w:val="6"/>
              </w:rPr>
              <w:t>0,1</w:t>
            </w:r>
          </w:p>
        </w:tc>
      </w:tr>
      <w:tr w:rsidR="002713F1" w:rsidRPr="00367918" w:rsidTr="00367918">
        <w:trPr>
          <w:trHeight w:hRule="exact" w:val="567"/>
        </w:trPr>
        <w:tc>
          <w:tcPr>
            <w:tcW w:w="3154" w:type="dxa"/>
            <w:shd w:val="clear" w:color="auto" w:fill="FFFFFF"/>
            <w:hideMark/>
          </w:tcPr>
          <w:p w:rsidR="002713F1" w:rsidRPr="00367918" w:rsidRDefault="002713F1" w:rsidP="00367918">
            <w:pPr>
              <w:pStyle w:val="13"/>
              <w:shd w:val="clear" w:color="auto" w:fill="auto"/>
              <w:spacing w:before="0" w:after="0" w:line="240" w:lineRule="auto"/>
              <w:ind w:left="160" w:firstLine="0"/>
              <w:jc w:val="left"/>
              <w:rPr>
                <w:rStyle w:val="100"/>
                <w:rFonts w:ascii="Times New Roman" w:eastAsia="Times New Roman" w:hAnsi="Times New Roman" w:cs="Times New Roman"/>
                <w:b w:val="0"/>
                <w:color w:val="auto"/>
                <w:spacing w:val="6"/>
                <w:lang w:val="ky-KG"/>
              </w:rPr>
            </w:pPr>
            <w:r w:rsidRPr="00367918">
              <w:rPr>
                <w:rStyle w:val="100"/>
                <w:rFonts w:ascii="Times New Roman" w:eastAsia="Times New Roman" w:hAnsi="Times New Roman" w:cs="Times New Roman"/>
                <w:b w:val="0"/>
                <w:color w:val="auto"/>
                <w:spacing w:val="6"/>
              </w:rPr>
              <w:t xml:space="preserve">сополимер стирол </w:t>
            </w:r>
          </w:p>
          <w:p w:rsidR="002713F1" w:rsidRPr="00367918" w:rsidRDefault="002713F1" w:rsidP="00367918">
            <w:pPr>
              <w:pStyle w:val="13"/>
              <w:shd w:val="clear" w:color="auto" w:fill="auto"/>
              <w:spacing w:before="0" w:after="0" w:line="240" w:lineRule="auto"/>
              <w:ind w:left="160" w:firstLine="0"/>
              <w:jc w:val="left"/>
              <w:rPr>
                <w:sz w:val="24"/>
                <w:szCs w:val="24"/>
              </w:rPr>
            </w:pPr>
            <w:r w:rsidRPr="00367918">
              <w:rPr>
                <w:rStyle w:val="100"/>
                <w:rFonts w:ascii="Times New Roman" w:eastAsia="Times New Roman" w:hAnsi="Times New Roman" w:cs="Times New Roman"/>
                <w:b w:val="0"/>
                <w:color w:val="auto"/>
                <w:spacing w:val="6"/>
              </w:rPr>
              <w:t>метакрилат</w:t>
            </w:r>
            <w:r w:rsidRPr="00367918">
              <w:rPr>
                <w:rStyle w:val="100"/>
                <w:rFonts w:ascii="Times New Roman" w:eastAsia="Times New Roman" w:hAnsi="Times New Roman" w:cs="Times New Roman"/>
                <w:b w:val="0"/>
                <w:color w:val="auto"/>
                <w:spacing w:val="6"/>
                <w:lang w:val="ky-KG"/>
              </w:rPr>
              <w:t xml:space="preserve"> менен</w:t>
            </w:r>
          </w:p>
        </w:tc>
        <w:tc>
          <w:tcPr>
            <w:tcW w:w="2401" w:type="dxa"/>
            <w:shd w:val="clear" w:color="auto" w:fill="FFFFFF"/>
            <w:hideMark/>
          </w:tcPr>
          <w:p w:rsidR="002713F1" w:rsidRPr="00367918" w:rsidRDefault="002713F1" w:rsidP="00367918">
            <w:pPr>
              <w:pStyle w:val="13"/>
              <w:shd w:val="clear" w:color="auto" w:fill="auto"/>
              <w:spacing w:before="0" w:after="0" w:line="360" w:lineRule="auto"/>
              <w:ind w:left="140" w:firstLine="0"/>
              <w:jc w:val="left"/>
              <w:rPr>
                <w:sz w:val="24"/>
                <w:szCs w:val="24"/>
              </w:rPr>
            </w:pPr>
            <w:r w:rsidRPr="00367918">
              <w:rPr>
                <w:rStyle w:val="100"/>
                <w:rFonts w:ascii="Times New Roman" w:eastAsia="Times New Roman" w:hAnsi="Times New Roman" w:cs="Times New Roman"/>
                <w:b w:val="0"/>
                <w:color w:val="auto"/>
                <w:spacing w:val="6"/>
              </w:rPr>
              <w:t>метилметакрилат</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0,25</w:t>
            </w:r>
          </w:p>
        </w:tc>
      </w:tr>
      <w:tr w:rsidR="002713F1" w:rsidRPr="00367918" w:rsidTr="002713F1">
        <w:trPr>
          <w:trHeight w:hRule="exact" w:val="522"/>
        </w:trPr>
        <w:tc>
          <w:tcPr>
            <w:tcW w:w="3154" w:type="dxa"/>
            <w:shd w:val="clear" w:color="auto" w:fill="FFFFFF"/>
          </w:tcPr>
          <w:p w:rsidR="002713F1" w:rsidRPr="00367918" w:rsidRDefault="002713F1" w:rsidP="00367918">
            <w:pPr>
              <w:spacing w:line="360" w:lineRule="auto"/>
              <w:rPr>
                <w:rFonts w:ascii="Times New Roman" w:hAnsi="Times New Roman" w:cs="Times New Roman"/>
                <w:color w:val="auto"/>
              </w:rPr>
            </w:pPr>
          </w:p>
        </w:tc>
        <w:tc>
          <w:tcPr>
            <w:tcW w:w="2401" w:type="dxa"/>
            <w:shd w:val="clear" w:color="auto" w:fill="FFFFFF"/>
            <w:hideMark/>
          </w:tcPr>
          <w:p w:rsidR="002713F1" w:rsidRPr="00367918" w:rsidRDefault="002713F1" w:rsidP="00367918">
            <w:pPr>
              <w:pStyle w:val="13"/>
              <w:shd w:val="clear" w:color="auto" w:fill="auto"/>
              <w:spacing w:before="0" w:after="0" w:line="360" w:lineRule="auto"/>
              <w:ind w:left="140" w:firstLine="0"/>
              <w:jc w:val="left"/>
              <w:rPr>
                <w:sz w:val="24"/>
                <w:szCs w:val="24"/>
              </w:rPr>
            </w:pPr>
            <w:r w:rsidRPr="00367918">
              <w:rPr>
                <w:rStyle w:val="100"/>
                <w:rFonts w:ascii="Times New Roman" w:eastAsia="Times New Roman" w:hAnsi="Times New Roman" w:cs="Times New Roman"/>
                <w:b w:val="0"/>
                <w:color w:val="auto"/>
                <w:spacing w:val="6"/>
              </w:rPr>
              <w:t>стирол</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0,002</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0,01</w:t>
            </w:r>
          </w:p>
        </w:tc>
      </w:tr>
      <w:tr w:rsidR="002713F1" w:rsidRPr="00367918" w:rsidTr="002713F1">
        <w:trPr>
          <w:trHeight w:hRule="exact" w:val="680"/>
        </w:trPr>
        <w:tc>
          <w:tcPr>
            <w:tcW w:w="3154" w:type="dxa"/>
            <w:shd w:val="clear" w:color="auto" w:fill="FFFFFF"/>
          </w:tcPr>
          <w:p w:rsidR="002713F1" w:rsidRPr="00367918" w:rsidRDefault="002713F1" w:rsidP="00367918">
            <w:pPr>
              <w:spacing w:line="360" w:lineRule="auto"/>
              <w:rPr>
                <w:rFonts w:ascii="Times New Roman" w:hAnsi="Times New Roman" w:cs="Times New Roman"/>
                <w:color w:val="auto"/>
              </w:rPr>
            </w:pPr>
          </w:p>
        </w:tc>
        <w:tc>
          <w:tcPr>
            <w:tcW w:w="2401" w:type="dxa"/>
            <w:shd w:val="clear" w:color="auto" w:fill="FFFFFF"/>
            <w:hideMark/>
          </w:tcPr>
          <w:p w:rsidR="002713F1" w:rsidRPr="00367918" w:rsidRDefault="002713F1" w:rsidP="00367918">
            <w:pPr>
              <w:pStyle w:val="13"/>
              <w:shd w:val="clear" w:color="auto" w:fill="auto"/>
              <w:spacing w:before="0" w:after="0" w:line="360" w:lineRule="auto"/>
              <w:ind w:left="140" w:firstLine="0"/>
              <w:jc w:val="left"/>
              <w:rPr>
                <w:sz w:val="24"/>
                <w:szCs w:val="24"/>
              </w:rPr>
            </w:pPr>
            <w:r w:rsidRPr="00367918">
              <w:rPr>
                <w:rStyle w:val="100"/>
                <w:rFonts w:ascii="Times New Roman" w:eastAsia="Times New Roman" w:hAnsi="Times New Roman" w:cs="Times New Roman"/>
                <w:b w:val="0"/>
                <w:color w:val="auto"/>
                <w:spacing w:val="6"/>
              </w:rPr>
              <w:t>формальдегид</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0,1</w:t>
            </w:r>
          </w:p>
        </w:tc>
      </w:tr>
      <w:tr w:rsidR="002713F1" w:rsidRPr="00367918" w:rsidTr="002713F1">
        <w:trPr>
          <w:trHeight w:hRule="exact" w:val="814"/>
        </w:trPr>
        <w:tc>
          <w:tcPr>
            <w:tcW w:w="3154" w:type="dxa"/>
            <w:shd w:val="clear" w:color="auto" w:fill="FFFFFF"/>
            <w:hideMark/>
          </w:tcPr>
          <w:p w:rsidR="002713F1" w:rsidRPr="00367918" w:rsidRDefault="002713F1" w:rsidP="00367918">
            <w:pPr>
              <w:pStyle w:val="13"/>
              <w:shd w:val="clear" w:color="auto" w:fill="auto"/>
              <w:spacing w:before="0" w:after="0" w:line="360" w:lineRule="auto"/>
              <w:ind w:left="160" w:firstLine="0"/>
              <w:jc w:val="left"/>
              <w:rPr>
                <w:rStyle w:val="100"/>
                <w:rFonts w:ascii="Times New Roman" w:eastAsia="Times New Roman" w:hAnsi="Times New Roman" w:cs="Times New Roman"/>
                <w:b w:val="0"/>
                <w:color w:val="auto"/>
                <w:spacing w:val="6"/>
                <w:lang w:val="ky-KG"/>
              </w:rPr>
            </w:pPr>
            <w:r w:rsidRPr="00367918">
              <w:rPr>
                <w:rStyle w:val="100"/>
                <w:rFonts w:ascii="Times New Roman" w:eastAsia="Times New Roman" w:hAnsi="Times New Roman" w:cs="Times New Roman"/>
                <w:b w:val="0"/>
                <w:color w:val="auto"/>
                <w:spacing w:val="6"/>
              </w:rPr>
              <w:t>сополимер стирол</w:t>
            </w:r>
          </w:p>
          <w:p w:rsidR="002713F1" w:rsidRPr="00367918" w:rsidRDefault="002713F1" w:rsidP="00367918">
            <w:pPr>
              <w:pStyle w:val="13"/>
              <w:shd w:val="clear" w:color="auto" w:fill="auto"/>
              <w:spacing w:before="0" w:after="0" w:line="360" w:lineRule="auto"/>
              <w:ind w:left="160" w:firstLine="0"/>
              <w:jc w:val="left"/>
              <w:rPr>
                <w:sz w:val="24"/>
                <w:szCs w:val="24"/>
              </w:rPr>
            </w:pPr>
            <w:r w:rsidRPr="00367918">
              <w:rPr>
                <w:rStyle w:val="100"/>
                <w:rFonts w:ascii="Times New Roman" w:eastAsia="Times New Roman" w:hAnsi="Times New Roman" w:cs="Times New Roman"/>
                <w:b w:val="0"/>
                <w:color w:val="auto"/>
                <w:spacing w:val="6"/>
              </w:rPr>
              <w:t xml:space="preserve"> бутадиен</w:t>
            </w:r>
            <w:r w:rsidRPr="00367918">
              <w:rPr>
                <w:rStyle w:val="100"/>
                <w:rFonts w:ascii="Times New Roman" w:eastAsia="Times New Roman" w:hAnsi="Times New Roman" w:cs="Times New Roman"/>
                <w:b w:val="0"/>
                <w:color w:val="auto"/>
                <w:spacing w:val="6"/>
                <w:lang w:val="ky-KG"/>
              </w:rPr>
              <w:t xml:space="preserve"> менен</w:t>
            </w:r>
          </w:p>
        </w:tc>
        <w:tc>
          <w:tcPr>
            <w:tcW w:w="2401" w:type="dxa"/>
            <w:shd w:val="clear" w:color="auto" w:fill="FFFFFF"/>
            <w:hideMark/>
          </w:tcPr>
          <w:p w:rsidR="002713F1" w:rsidRPr="00367918" w:rsidRDefault="002713F1" w:rsidP="00367918">
            <w:pPr>
              <w:pStyle w:val="13"/>
              <w:shd w:val="clear" w:color="auto" w:fill="auto"/>
              <w:spacing w:before="0" w:after="0" w:line="360" w:lineRule="auto"/>
              <w:ind w:left="140" w:firstLine="0"/>
              <w:jc w:val="left"/>
              <w:rPr>
                <w:sz w:val="24"/>
                <w:szCs w:val="24"/>
              </w:rPr>
            </w:pPr>
            <w:r w:rsidRPr="00367918">
              <w:rPr>
                <w:rStyle w:val="100"/>
                <w:rFonts w:ascii="Times New Roman" w:eastAsia="Times New Roman" w:hAnsi="Times New Roman" w:cs="Times New Roman"/>
                <w:b w:val="0"/>
                <w:color w:val="auto"/>
                <w:spacing w:val="6"/>
                <w:lang w:val="ky-KG"/>
              </w:rPr>
              <w:t xml:space="preserve">бутил спирти </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0,10</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0,5</w:t>
            </w:r>
          </w:p>
        </w:tc>
      </w:tr>
      <w:tr w:rsidR="002713F1" w:rsidRPr="00367918" w:rsidTr="002713F1">
        <w:trPr>
          <w:trHeight w:hRule="exact" w:val="522"/>
        </w:trPr>
        <w:tc>
          <w:tcPr>
            <w:tcW w:w="3154" w:type="dxa"/>
            <w:shd w:val="clear" w:color="auto" w:fill="FFFFFF"/>
          </w:tcPr>
          <w:p w:rsidR="002713F1" w:rsidRPr="00367918" w:rsidRDefault="002713F1" w:rsidP="00367918">
            <w:pPr>
              <w:spacing w:line="360" w:lineRule="auto"/>
              <w:rPr>
                <w:rFonts w:ascii="Times New Roman" w:hAnsi="Times New Roman" w:cs="Times New Roman"/>
                <w:color w:val="auto"/>
              </w:rPr>
            </w:pPr>
          </w:p>
        </w:tc>
        <w:tc>
          <w:tcPr>
            <w:tcW w:w="2401" w:type="dxa"/>
            <w:shd w:val="clear" w:color="auto" w:fill="FFFFFF"/>
            <w:hideMark/>
          </w:tcPr>
          <w:p w:rsidR="002713F1" w:rsidRPr="00367918" w:rsidRDefault="002713F1" w:rsidP="00367918">
            <w:pPr>
              <w:pStyle w:val="13"/>
              <w:shd w:val="clear" w:color="auto" w:fill="auto"/>
              <w:spacing w:before="0" w:after="0" w:line="360" w:lineRule="auto"/>
              <w:ind w:left="140" w:firstLine="0"/>
              <w:jc w:val="left"/>
              <w:rPr>
                <w:sz w:val="24"/>
                <w:szCs w:val="24"/>
              </w:rPr>
            </w:pPr>
            <w:r w:rsidRPr="00367918">
              <w:rPr>
                <w:rStyle w:val="100"/>
                <w:rFonts w:ascii="Times New Roman" w:eastAsia="Times New Roman" w:hAnsi="Times New Roman" w:cs="Times New Roman"/>
                <w:b w:val="0"/>
                <w:color w:val="auto"/>
                <w:spacing w:val="6"/>
              </w:rPr>
              <w:t>метил</w:t>
            </w:r>
            <w:r w:rsidRPr="00367918">
              <w:rPr>
                <w:rStyle w:val="100"/>
                <w:rFonts w:ascii="Times New Roman" w:eastAsia="Times New Roman" w:hAnsi="Times New Roman" w:cs="Times New Roman"/>
                <w:b w:val="0"/>
                <w:color w:val="auto"/>
                <w:spacing w:val="6"/>
                <w:lang w:val="ky-KG"/>
              </w:rPr>
              <w:t xml:space="preserve"> спирти </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0,50</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0,2</w:t>
            </w:r>
          </w:p>
        </w:tc>
      </w:tr>
      <w:tr w:rsidR="002713F1" w:rsidRPr="00367918" w:rsidTr="002713F1">
        <w:trPr>
          <w:trHeight w:hRule="exact" w:val="666"/>
        </w:trPr>
        <w:tc>
          <w:tcPr>
            <w:tcW w:w="3154" w:type="dxa"/>
            <w:shd w:val="clear" w:color="auto" w:fill="FFFFFF"/>
          </w:tcPr>
          <w:p w:rsidR="002713F1" w:rsidRPr="00367918" w:rsidRDefault="002713F1" w:rsidP="00367918">
            <w:pPr>
              <w:spacing w:line="360" w:lineRule="auto"/>
              <w:rPr>
                <w:rFonts w:ascii="Times New Roman" w:hAnsi="Times New Roman" w:cs="Times New Roman"/>
                <w:color w:val="auto"/>
              </w:rPr>
            </w:pPr>
          </w:p>
        </w:tc>
        <w:tc>
          <w:tcPr>
            <w:tcW w:w="2401" w:type="dxa"/>
            <w:shd w:val="clear" w:color="auto" w:fill="FFFFFF"/>
            <w:hideMark/>
          </w:tcPr>
          <w:p w:rsidR="002713F1" w:rsidRPr="00367918" w:rsidRDefault="002713F1" w:rsidP="00367918">
            <w:pPr>
              <w:pStyle w:val="13"/>
              <w:shd w:val="clear" w:color="auto" w:fill="auto"/>
              <w:spacing w:before="0" w:after="0" w:line="360" w:lineRule="auto"/>
              <w:ind w:left="140" w:firstLine="0"/>
              <w:jc w:val="left"/>
              <w:rPr>
                <w:sz w:val="24"/>
                <w:szCs w:val="24"/>
              </w:rPr>
            </w:pPr>
            <w:r w:rsidRPr="00367918">
              <w:rPr>
                <w:rStyle w:val="100"/>
                <w:rFonts w:ascii="Times New Roman" w:eastAsia="Times New Roman" w:hAnsi="Times New Roman" w:cs="Times New Roman"/>
                <w:b w:val="0"/>
                <w:color w:val="auto"/>
                <w:spacing w:val="6"/>
              </w:rPr>
              <w:t>стирол</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0,002</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0,01</w:t>
            </w:r>
          </w:p>
        </w:tc>
      </w:tr>
      <w:tr w:rsidR="002713F1" w:rsidRPr="00367918" w:rsidTr="002713F1">
        <w:trPr>
          <w:trHeight w:hRule="exact" w:val="691"/>
        </w:trPr>
        <w:tc>
          <w:tcPr>
            <w:tcW w:w="3154" w:type="dxa"/>
            <w:shd w:val="clear" w:color="auto" w:fill="FFFFFF"/>
          </w:tcPr>
          <w:p w:rsidR="002713F1" w:rsidRPr="00367918" w:rsidRDefault="002713F1" w:rsidP="00367918">
            <w:pPr>
              <w:spacing w:line="360" w:lineRule="auto"/>
              <w:rPr>
                <w:rFonts w:ascii="Times New Roman" w:hAnsi="Times New Roman" w:cs="Times New Roman"/>
                <w:color w:val="auto"/>
              </w:rPr>
            </w:pPr>
          </w:p>
        </w:tc>
        <w:tc>
          <w:tcPr>
            <w:tcW w:w="2401" w:type="dxa"/>
            <w:shd w:val="clear" w:color="auto" w:fill="FFFFFF"/>
            <w:hideMark/>
          </w:tcPr>
          <w:p w:rsidR="002713F1" w:rsidRPr="00367918" w:rsidRDefault="002713F1" w:rsidP="00367918">
            <w:pPr>
              <w:pStyle w:val="13"/>
              <w:shd w:val="clear" w:color="auto" w:fill="auto"/>
              <w:spacing w:before="0" w:after="0" w:line="360" w:lineRule="auto"/>
              <w:ind w:left="140" w:firstLine="0"/>
              <w:jc w:val="left"/>
              <w:rPr>
                <w:sz w:val="24"/>
                <w:szCs w:val="24"/>
              </w:rPr>
            </w:pPr>
            <w:r w:rsidRPr="00367918">
              <w:rPr>
                <w:rStyle w:val="100"/>
                <w:rFonts w:ascii="Times New Roman" w:eastAsia="Times New Roman" w:hAnsi="Times New Roman" w:cs="Times New Roman"/>
                <w:b w:val="0"/>
                <w:color w:val="auto"/>
                <w:spacing w:val="6"/>
              </w:rPr>
              <w:t>формальдегид</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0,1</w:t>
            </w:r>
          </w:p>
        </w:tc>
      </w:tr>
      <w:tr w:rsidR="002713F1" w:rsidRPr="00367918" w:rsidTr="002713F1">
        <w:trPr>
          <w:trHeight w:hRule="exact" w:val="652"/>
        </w:trPr>
        <w:tc>
          <w:tcPr>
            <w:tcW w:w="3154" w:type="dxa"/>
            <w:shd w:val="clear" w:color="auto" w:fill="FFFFFF"/>
            <w:hideMark/>
          </w:tcPr>
          <w:p w:rsidR="002713F1" w:rsidRPr="00367918" w:rsidRDefault="00BE28F0" w:rsidP="00367918">
            <w:pPr>
              <w:pStyle w:val="13"/>
              <w:shd w:val="clear" w:color="auto" w:fill="auto"/>
              <w:spacing w:before="0" w:after="0" w:line="276" w:lineRule="auto"/>
              <w:ind w:firstLine="0"/>
              <w:jc w:val="left"/>
              <w:rPr>
                <w:rStyle w:val="100"/>
                <w:rFonts w:ascii="Times New Roman" w:eastAsia="Times New Roman" w:hAnsi="Times New Roman" w:cs="Times New Roman"/>
                <w:b w:val="0"/>
                <w:color w:val="auto"/>
                <w:spacing w:val="6"/>
                <w:lang w:val="ky-KG"/>
              </w:rPr>
            </w:pPr>
            <w:r>
              <w:rPr>
                <w:rStyle w:val="100"/>
                <w:rFonts w:ascii="Times New Roman" w:eastAsia="Times New Roman" w:hAnsi="Times New Roman" w:cs="Times New Roman"/>
                <w:b w:val="0"/>
                <w:color w:val="auto"/>
                <w:spacing w:val="6"/>
                <w:lang w:val="ky-KG"/>
              </w:rPr>
              <w:t xml:space="preserve">   </w:t>
            </w:r>
            <w:r w:rsidR="002713F1" w:rsidRPr="00367918">
              <w:rPr>
                <w:rStyle w:val="100"/>
                <w:rFonts w:ascii="Times New Roman" w:eastAsia="Times New Roman" w:hAnsi="Times New Roman" w:cs="Times New Roman"/>
                <w:b w:val="0"/>
                <w:color w:val="auto"/>
                <w:spacing w:val="6"/>
                <w:lang w:val="ky-KG"/>
              </w:rPr>
              <w:t xml:space="preserve">кѳбүктѳлгѳн </w:t>
            </w:r>
          </w:p>
          <w:p w:rsidR="002713F1" w:rsidRPr="00367918" w:rsidRDefault="00BE28F0" w:rsidP="00367918">
            <w:pPr>
              <w:pStyle w:val="13"/>
              <w:shd w:val="clear" w:color="auto" w:fill="auto"/>
              <w:spacing w:before="0" w:after="0" w:line="276" w:lineRule="auto"/>
              <w:ind w:firstLine="0"/>
              <w:jc w:val="left"/>
              <w:rPr>
                <w:sz w:val="24"/>
                <w:szCs w:val="24"/>
              </w:rPr>
            </w:pPr>
            <w:r>
              <w:rPr>
                <w:rStyle w:val="100"/>
                <w:rFonts w:ascii="Times New Roman" w:eastAsia="Times New Roman" w:hAnsi="Times New Roman" w:cs="Times New Roman"/>
                <w:b w:val="0"/>
                <w:color w:val="auto"/>
                <w:spacing w:val="6"/>
              </w:rPr>
              <w:t xml:space="preserve">   </w:t>
            </w:r>
            <w:r w:rsidR="002713F1" w:rsidRPr="00367918">
              <w:rPr>
                <w:rStyle w:val="100"/>
                <w:rFonts w:ascii="Times New Roman" w:eastAsia="Times New Roman" w:hAnsi="Times New Roman" w:cs="Times New Roman"/>
                <w:b w:val="0"/>
                <w:color w:val="auto"/>
                <w:spacing w:val="6"/>
              </w:rPr>
              <w:t>полистрол</w:t>
            </w:r>
            <w:r w:rsidR="002713F1" w:rsidRPr="00367918">
              <w:rPr>
                <w:rStyle w:val="100"/>
                <w:rFonts w:ascii="Times New Roman" w:eastAsia="Times New Roman" w:hAnsi="Times New Roman" w:cs="Times New Roman"/>
                <w:b w:val="0"/>
                <w:color w:val="auto"/>
                <w:spacing w:val="6"/>
                <w:lang w:val="ky-KG"/>
              </w:rPr>
              <w:t>дор</w:t>
            </w:r>
          </w:p>
        </w:tc>
        <w:tc>
          <w:tcPr>
            <w:tcW w:w="2401" w:type="dxa"/>
            <w:shd w:val="clear" w:color="auto" w:fill="FFFFFF"/>
            <w:hideMark/>
          </w:tcPr>
          <w:p w:rsidR="002713F1" w:rsidRPr="00367918" w:rsidRDefault="002713F1" w:rsidP="00367918">
            <w:pPr>
              <w:pStyle w:val="13"/>
              <w:shd w:val="clear" w:color="auto" w:fill="auto"/>
              <w:spacing w:before="0" w:after="0" w:line="360" w:lineRule="auto"/>
              <w:ind w:left="140" w:firstLine="0"/>
              <w:jc w:val="left"/>
              <w:rPr>
                <w:sz w:val="24"/>
                <w:szCs w:val="24"/>
              </w:rPr>
            </w:pPr>
            <w:r w:rsidRPr="00367918">
              <w:rPr>
                <w:rStyle w:val="100"/>
                <w:rFonts w:ascii="Times New Roman" w:eastAsia="Times New Roman" w:hAnsi="Times New Roman" w:cs="Times New Roman"/>
                <w:b w:val="0"/>
                <w:color w:val="auto"/>
                <w:spacing w:val="6"/>
              </w:rPr>
              <w:t>стирол</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0,002</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0,01</w:t>
            </w:r>
          </w:p>
        </w:tc>
      </w:tr>
      <w:tr w:rsidR="002713F1" w:rsidRPr="00367918" w:rsidTr="00367918">
        <w:trPr>
          <w:trHeight w:hRule="exact" w:val="1122"/>
        </w:trPr>
        <w:tc>
          <w:tcPr>
            <w:tcW w:w="3154" w:type="dxa"/>
            <w:shd w:val="clear" w:color="auto" w:fill="FFFFFF"/>
          </w:tcPr>
          <w:p w:rsidR="002713F1" w:rsidRPr="00367918" w:rsidRDefault="002713F1" w:rsidP="00367918">
            <w:pPr>
              <w:spacing w:line="360" w:lineRule="auto"/>
              <w:rPr>
                <w:rFonts w:ascii="Times New Roman" w:hAnsi="Times New Roman" w:cs="Times New Roman"/>
                <w:color w:val="auto"/>
              </w:rPr>
            </w:pPr>
          </w:p>
        </w:tc>
        <w:tc>
          <w:tcPr>
            <w:tcW w:w="2401" w:type="dxa"/>
            <w:shd w:val="clear" w:color="auto" w:fill="FFFFFF"/>
            <w:hideMark/>
          </w:tcPr>
          <w:p w:rsidR="002713F1" w:rsidRPr="00367918" w:rsidRDefault="002713F1" w:rsidP="00367918">
            <w:pPr>
              <w:pStyle w:val="13"/>
              <w:shd w:val="clear" w:color="auto" w:fill="auto"/>
              <w:spacing w:before="0" w:after="0" w:line="240" w:lineRule="auto"/>
              <w:ind w:left="140" w:firstLine="0"/>
              <w:jc w:val="left"/>
              <w:rPr>
                <w:sz w:val="24"/>
                <w:szCs w:val="24"/>
              </w:rPr>
            </w:pPr>
            <w:r w:rsidRPr="00367918">
              <w:rPr>
                <w:rStyle w:val="100"/>
                <w:rFonts w:ascii="Times New Roman" w:eastAsia="Times New Roman" w:hAnsi="Times New Roman" w:cs="Times New Roman"/>
                <w:b w:val="0"/>
                <w:color w:val="auto"/>
                <w:spacing w:val="6"/>
              </w:rPr>
              <w:t>ксилол</w:t>
            </w:r>
            <w:r w:rsidRPr="00367918">
              <w:rPr>
                <w:rStyle w:val="100"/>
                <w:rFonts w:ascii="Times New Roman" w:eastAsia="Times New Roman" w:hAnsi="Times New Roman" w:cs="Times New Roman"/>
                <w:b w:val="0"/>
                <w:color w:val="auto"/>
                <w:spacing w:val="6"/>
                <w:lang w:val="ky-KG"/>
              </w:rPr>
              <w:t xml:space="preserve">дор </w:t>
            </w:r>
            <w:r w:rsidRPr="00367918">
              <w:rPr>
                <w:rStyle w:val="100"/>
                <w:rFonts w:ascii="Times New Roman" w:eastAsia="Times New Roman" w:hAnsi="Times New Roman" w:cs="Times New Roman"/>
                <w:b w:val="0"/>
                <w:color w:val="auto"/>
                <w:spacing w:val="6"/>
              </w:rPr>
              <w:t>(изомер</w:t>
            </w:r>
            <w:r w:rsidRPr="00367918">
              <w:rPr>
                <w:rStyle w:val="100"/>
                <w:rFonts w:ascii="Times New Roman" w:eastAsia="Times New Roman" w:hAnsi="Times New Roman" w:cs="Times New Roman"/>
                <w:b w:val="0"/>
                <w:color w:val="auto"/>
                <w:spacing w:val="6"/>
                <w:lang w:val="ky-KG"/>
              </w:rPr>
              <w:t>лердин аралашмасы</w:t>
            </w:r>
            <w:r w:rsidRPr="00367918">
              <w:rPr>
                <w:rStyle w:val="100"/>
                <w:rFonts w:ascii="Times New Roman" w:eastAsia="Times New Roman" w:hAnsi="Times New Roman" w:cs="Times New Roman"/>
                <w:b w:val="0"/>
                <w:color w:val="auto"/>
                <w:spacing w:val="6"/>
              </w:rPr>
              <w:t>)</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0,20</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0,05</w:t>
            </w:r>
          </w:p>
        </w:tc>
      </w:tr>
      <w:tr w:rsidR="002713F1" w:rsidRPr="00367918" w:rsidTr="002713F1">
        <w:trPr>
          <w:trHeight w:hRule="exact" w:val="468"/>
        </w:trPr>
        <w:tc>
          <w:tcPr>
            <w:tcW w:w="3154" w:type="dxa"/>
            <w:shd w:val="clear" w:color="auto" w:fill="FFFFFF"/>
          </w:tcPr>
          <w:p w:rsidR="002713F1" w:rsidRPr="00367918" w:rsidRDefault="002713F1" w:rsidP="00367918">
            <w:pPr>
              <w:spacing w:line="360" w:lineRule="auto"/>
              <w:rPr>
                <w:rFonts w:ascii="Times New Roman" w:hAnsi="Times New Roman" w:cs="Times New Roman"/>
                <w:color w:val="auto"/>
              </w:rPr>
            </w:pPr>
          </w:p>
        </w:tc>
        <w:tc>
          <w:tcPr>
            <w:tcW w:w="2401" w:type="dxa"/>
            <w:shd w:val="clear" w:color="auto" w:fill="FFFFFF"/>
            <w:hideMark/>
          </w:tcPr>
          <w:p w:rsidR="002713F1" w:rsidRPr="00367918" w:rsidRDefault="002713F1" w:rsidP="00367918">
            <w:pPr>
              <w:pStyle w:val="13"/>
              <w:shd w:val="clear" w:color="auto" w:fill="auto"/>
              <w:spacing w:before="0" w:after="0" w:line="360" w:lineRule="auto"/>
              <w:ind w:left="140" w:firstLine="0"/>
              <w:jc w:val="left"/>
              <w:rPr>
                <w:sz w:val="24"/>
                <w:szCs w:val="24"/>
              </w:rPr>
            </w:pPr>
            <w:r w:rsidRPr="00367918">
              <w:rPr>
                <w:rStyle w:val="100"/>
                <w:rFonts w:ascii="Times New Roman" w:eastAsia="Times New Roman" w:hAnsi="Times New Roman" w:cs="Times New Roman"/>
                <w:b w:val="0"/>
                <w:color w:val="auto"/>
                <w:spacing w:val="6"/>
              </w:rPr>
              <w:t>толуол</w:t>
            </w:r>
          </w:p>
        </w:tc>
        <w:tc>
          <w:tcPr>
            <w:tcW w:w="1984"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0,30</w:t>
            </w:r>
          </w:p>
        </w:tc>
        <w:tc>
          <w:tcPr>
            <w:tcW w:w="2002" w:type="dxa"/>
            <w:shd w:val="clear" w:color="auto" w:fill="FFFFFF"/>
            <w:hideMark/>
          </w:tcPr>
          <w:p w:rsidR="002713F1" w:rsidRPr="00367918" w:rsidRDefault="002713F1" w:rsidP="00367918">
            <w:pPr>
              <w:pStyle w:val="13"/>
              <w:shd w:val="clear" w:color="auto" w:fill="auto"/>
              <w:spacing w:before="0" w:after="0" w:line="360" w:lineRule="auto"/>
              <w:ind w:firstLine="0"/>
              <w:jc w:val="center"/>
              <w:rPr>
                <w:sz w:val="24"/>
                <w:szCs w:val="24"/>
              </w:rPr>
            </w:pPr>
            <w:r w:rsidRPr="00367918">
              <w:rPr>
                <w:rStyle w:val="100"/>
                <w:rFonts w:ascii="Times New Roman" w:eastAsia="Times New Roman" w:hAnsi="Times New Roman" w:cs="Times New Roman"/>
                <w:b w:val="0"/>
                <w:color w:val="auto"/>
                <w:spacing w:val="6"/>
              </w:rPr>
              <w:t>0,5</w:t>
            </w:r>
          </w:p>
        </w:tc>
      </w:tr>
    </w:tbl>
    <w:p w:rsidR="002713F1" w:rsidRPr="00732036" w:rsidRDefault="002713F1" w:rsidP="002713F1">
      <w:pPr>
        <w:widowControl/>
        <w:spacing w:line="360" w:lineRule="auto"/>
        <w:rPr>
          <w:rFonts w:ascii="Times New Roman" w:hAnsi="Times New Roman" w:cs="Times New Roman"/>
          <w:color w:val="auto"/>
          <w:sz w:val="28"/>
          <w:szCs w:val="28"/>
        </w:rPr>
        <w:sectPr w:rsidR="002713F1" w:rsidRPr="00732036">
          <w:pgSz w:w="11906" w:h="16838"/>
          <w:pgMar w:top="1134" w:right="851" w:bottom="1134" w:left="1701" w:header="0" w:footer="6" w:gutter="0"/>
          <w:cols w:space="720"/>
        </w:sectPr>
      </w:pPr>
    </w:p>
    <w:tbl>
      <w:tblPr>
        <w:tblOverlap w:val="never"/>
        <w:tblW w:w="0" w:type="auto"/>
        <w:tblLayout w:type="fixed"/>
        <w:tblCellMar>
          <w:left w:w="10" w:type="dxa"/>
          <w:right w:w="10" w:type="dxa"/>
        </w:tblCellMar>
        <w:tblLook w:val="04A0" w:firstRow="1" w:lastRow="0" w:firstColumn="1" w:lastColumn="0" w:noHBand="0" w:noVBand="1"/>
      </w:tblPr>
      <w:tblGrid>
        <w:gridCol w:w="3161"/>
        <w:gridCol w:w="2398"/>
        <w:gridCol w:w="1984"/>
        <w:gridCol w:w="2002"/>
      </w:tblGrid>
      <w:tr w:rsidR="002713F1" w:rsidRPr="00732036" w:rsidTr="002713F1">
        <w:trPr>
          <w:trHeight w:hRule="exact" w:val="418"/>
        </w:trPr>
        <w:tc>
          <w:tcPr>
            <w:tcW w:w="3161" w:type="dxa"/>
            <w:tcBorders>
              <w:top w:val="single" w:sz="4" w:space="0" w:color="auto"/>
              <w:left w:val="single" w:sz="4" w:space="0" w:color="auto"/>
              <w:bottom w:val="nil"/>
              <w:right w:val="nil"/>
            </w:tcBorders>
            <w:shd w:val="clear" w:color="auto" w:fill="FFFFFF"/>
          </w:tcPr>
          <w:p w:rsidR="002713F1" w:rsidRPr="002C0384" w:rsidRDefault="002713F1" w:rsidP="002C0384">
            <w:pPr>
              <w:rPr>
                <w:rFonts w:ascii="Times New Roman" w:hAnsi="Times New Roman" w:cs="Times New Roman"/>
                <w:color w:val="auto"/>
                <w:szCs w:val="28"/>
              </w:rPr>
            </w:pPr>
          </w:p>
        </w:tc>
        <w:tc>
          <w:tcPr>
            <w:tcW w:w="6384" w:type="dxa"/>
            <w:gridSpan w:val="3"/>
            <w:tcBorders>
              <w:top w:val="single" w:sz="4" w:space="0" w:color="auto"/>
              <w:left w:val="single" w:sz="4" w:space="0" w:color="auto"/>
              <w:bottom w:val="nil"/>
              <w:right w:val="single" w:sz="4" w:space="0" w:color="auto"/>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Санитар</w:t>
            </w:r>
            <w:r w:rsidRPr="002C0384">
              <w:rPr>
                <w:rStyle w:val="100"/>
                <w:rFonts w:ascii="Times New Roman" w:eastAsia="Times New Roman" w:hAnsi="Times New Roman" w:cs="Times New Roman"/>
                <w:b w:val="0"/>
                <w:color w:val="auto"/>
                <w:spacing w:val="6"/>
                <w:szCs w:val="28"/>
                <w:lang w:val="ky-KG"/>
              </w:rPr>
              <w:t>дык</w:t>
            </w:r>
            <w:r w:rsidRPr="002C0384">
              <w:rPr>
                <w:rStyle w:val="100"/>
                <w:rFonts w:ascii="Times New Roman" w:eastAsia="Times New Roman" w:hAnsi="Times New Roman" w:cs="Times New Roman"/>
                <w:b w:val="0"/>
                <w:color w:val="auto"/>
                <w:spacing w:val="6"/>
                <w:szCs w:val="28"/>
              </w:rPr>
              <w:t>-эпидемиолог</w:t>
            </w:r>
            <w:r w:rsidRPr="002C0384">
              <w:rPr>
                <w:rStyle w:val="100"/>
                <w:rFonts w:ascii="Times New Roman" w:eastAsia="Times New Roman" w:hAnsi="Times New Roman" w:cs="Times New Roman"/>
                <w:b w:val="0"/>
                <w:color w:val="auto"/>
                <w:spacing w:val="6"/>
                <w:szCs w:val="28"/>
                <w:lang w:val="ky-KG"/>
              </w:rPr>
              <w:t>иялык талаптар</w:t>
            </w:r>
          </w:p>
        </w:tc>
      </w:tr>
      <w:tr w:rsidR="002713F1" w:rsidRPr="00C9771B" w:rsidTr="002713F1">
        <w:trPr>
          <w:trHeight w:hRule="exact" w:val="1512"/>
        </w:trPr>
        <w:tc>
          <w:tcPr>
            <w:tcW w:w="3161" w:type="dxa"/>
            <w:tcBorders>
              <w:top w:val="nil"/>
              <w:left w:val="single" w:sz="4" w:space="0" w:color="auto"/>
              <w:bottom w:val="nil"/>
              <w:right w:val="nil"/>
            </w:tcBorders>
            <w:shd w:val="clear" w:color="auto" w:fill="FFFFFF"/>
            <w:hideMark/>
          </w:tcPr>
          <w:p w:rsidR="002C0384" w:rsidRDefault="002C0384" w:rsidP="002C0384">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lang w:val="ky-KG"/>
              </w:rPr>
            </w:pPr>
          </w:p>
          <w:p w:rsidR="002C0384" w:rsidRDefault="002C0384" w:rsidP="002C0384">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lang w:val="ky-KG"/>
              </w:rPr>
            </w:pPr>
          </w:p>
          <w:p w:rsidR="002713F1" w:rsidRPr="002C0384" w:rsidRDefault="002713F1" w:rsidP="002C0384">
            <w:pPr>
              <w:pStyle w:val="13"/>
              <w:shd w:val="clear" w:color="auto" w:fill="auto"/>
              <w:spacing w:before="0" w:after="0" w:line="240" w:lineRule="auto"/>
              <w:ind w:firstLine="0"/>
              <w:jc w:val="center"/>
              <w:rPr>
                <w:sz w:val="24"/>
                <w:szCs w:val="28"/>
                <w:lang w:val="ky-KG"/>
              </w:rPr>
            </w:pPr>
            <w:r w:rsidRPr="002C0384">
              <w:rPr>
                <w:rStyle w:val="100"/>
                <w:rFonts w:ascii="Times New Roman" w:eastAsia="Times New Roman" w:hAnsi="Times New Roman" w:cs="Times New Roman"/>
                <w:b w:val="0"/>
                <w:color w:val="auto"/>
                <w:spacing w:val="6"/>
                <w:szCs w:val="28"/>
                <w:lang w:val="ky-KG"/>
              </w:rPr>
              <w:t>Материалдын (заттардын) аталышы</w:t>
            </w:r>
          </w:p>
        </w:tc>
        <w:tc>
          <w:tcPr>
            <w:tcW w:w="2398" w:type="dxa"/>
            <w:tcBorders>
              <w:top w:val="single" w:sz="4" w:space="0" w:color="auto"/>
              <w:left w:val="single" w:sz="4" w:space="0" w:color="auto"/>
              <w:bottom w:val="nil"/>
              <w:right w:val="nil"/>
            </w:tcBorders>
            <w:shd w:val="clear" w:color="auto" w:fill="FFFFFF"/>
            <w:hideMark/>
          </w:tcPr>
          <w:p w:rsidR="002C0384" w:rsidRDefault="002C0384" w:rsidP="002C0384">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lang w:val="ky-KG"/>
              </w:rPr>
            </w:pPr>
          </w:p>
          <w:p w:rsidR="002C0384" w:rsidRDefault="002C0384" w:rsidP="002C0384">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lang w:val="ky-KG"/>
              </w:rPr>
            </w:pPr>
          </w:p>
          <w:p w:rsidR="002713F1" w:rsidRPr="002C0384" w:rsidRDefault="002713F1" w:rsidP="002C0384">
            <w:pPr>
              <w:pStyle w:val="13"/>
              <w:shd w:val="clear" w:color="auto" w:fill="auto"/>
              <w:spacing w:before="0" w:after="0" w:line="240" w:lineRule="auto"/>
              <w:ind w:firstLine="0"/>
              <w:jc w:val="center"/>
              <w:rPr>
                <w:sz w:val="24"/>
                <w:szCs w:val="28"/>
                <w:lang w:val="ky-KG"/>
              </w:rPr>
            </w:pPr>
            <w:r w:rsidRPr="002C0384">
              <w:rPr>
                <w:rStyle w:val="100"/>
                <w:rFonts w:ascii="Times New Roman" w:eastAsia="Times New Roman" w:hAnsi="Times New Roman" w:cs="Times New Roman"/>
                <w:b w:val="0"/>
                <w:color w:val="auto"/>
                <w:spacing w:val="6"/>
                <w:szCs w:val="28"/>
                <w:lang w:val="ky-KG"/>
              </w:rPr>
              <w:t>кѳрсѳткүч</w:t>
            </w:r>
          </w:p>
        </w:tc>
        <w:tc>
          <w:tcPr>
            <w:tcW w:w="1984" w:type="dxa"/>
            <w:tcBorders>
              <w:top w:val="single" w:sz="4" w:space="0" w:color="auto"/>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lang w:val="ky-KG"/>
              </w:rPr>
            </w:pPr>
            <w:r w:rsidRPr="002C0384">
              <w:rPr>
                <w:rStyle w:val="100"/>
                <w:rFonts w:ascii="Times New Roman" w:eastAsia="Times New Roman" w:hAnsi="Times New Roman" w:cs="Times New Roman"/>
                <w:b w:val="0"/>
                <w:color w:val="auto"/>
                <w:spacing w:val="6"/>
                <w:szCs w:val="28"/>
                <w:lang w:val="ky-KG"/>
              </w:rPr>
              <w:t>аба чѳйрѳсүнѳ миграциянын жол берүүчү деңгээли , мг/м</w:t>
            </w:r>
            <w:r w:rsidRPr="002C0384">
              <w:rPr>
                <w:rStyle w:val="100"/>
                <w:rFonts w:ascii="Times New Roman" w:eastAsia="Times New Roman" w:hAnsi="Times New Roman" w:cs="Times New Roman"/>
                <w:b w:val="0"/>
                <w:color w:val="auto"/>
                <w:spacing w:val="6"/>
                <w:szCs w:val="28"/>
                <w:vertAlign w:val="superscript"/>
                <w:lang w:val="ky-KG"/>
              </w:rPr>
              <w:t>3</w:t>
            </w:r>
          </w:p>
        </w:tc>
        <w:tc>
          <w:tcPr>
            <w:tcW w:w="2002" w:type="dxa"/>
            <w:tcBorders>
              <w:top w:val="single" w:sz="4" w:space="0" w:color="auto"/>
              <w:left w:val="single" w:sz="4" w:space="0" w:color="auto"/>
              <w:bottom w:val="nil"/>
              <w:right w:val="single" w:sz="4" w:space="0" w:color="auto"/>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lang w:val="ky-KG"/>
              </w:rPr>
            </w:pPr>
            <w:r w:rsidRPr="002C0384">
              <w:rPr>
                <w:rStyle w:val="100"/>
                <w:rFonts w:ascii="Times New Roman" w:eastAsia="Times New Roman" w:hAnsi="Times New Roman" w:cs="Times New Roman"/>
                <w:b w:val="0"/>
                <w:color w:val="auto"/>
                <w:spacing w:val="6"/>
                <w:szCs w:val="28"/>
                <w:lang w:val="ky-KG"/>
              </w:rPr>
              <w:t>суу чѳйрѳсүнѳ миграциянын жол берүүчү деңгээли , мг/м</w:t>
            </w:r>
            <w:r w:rsidRPr="002C0384">
              <w:rPr>
                <w:rStyle w:val="100"/>
                <w:rFonts w:ascii="Times New Roman" w:eastAsia="Times New Roman" w:hAnsi="Times New Roman" w:cs="Times New Roman"/>
                <w:b w:val="0"/>
                <w:color w:val="auto"/>
                <w:spacing w:val="6"/>
                <w:szCs w:val="28"/>
                <w:vertAlign w:val="superscript"/>
                <w:lang w:val="ky-KG"/>
              </w:rPr>
              <w:t>3</w:t>
            </w:r>
          </w:p>
        </w:tc>
      </w:tr>
      <w:tr w:rsidR="002713F1" w:rsidRPr="00732036" w:rsidTr="002713F1">
        <w:trPr>
          <w:trHeight w:hRule="exact" w:val="400"/>
        </w:trPr>
        <w:tc>
          <w:tcPr>
            <w:tcW w:w="3161" w:type="dxa"/>
            <w:tcBorders>
              <w:top w:val="single" w:sz="4" w:space="0" w:color="auto"/>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1</w:t>
            </w:r>
          </w:p>
        </w:tc>
        <w:tc>
          <w:tcPr>
            <w:tcW w:w="2398" w:type="dxa"/>
            <w:tcBorders>
              <w:top w:val="single" w:sz="4" w:space="0" w:color="auto"/>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2</w:t>
            </w:r>
          </w:p>
        </w:tc>
        <w:tc>
          <w:tcPr>
            <w:tcW w:w="1984" w:type="dxa"/>
            <w:tcBorders>
              <w:top w:val="single" w:sz="4" w:space="0" w:color="auto"/>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3</w:t>
            </w:r>
          </w:p>
        </w:tc>
        <w:tc>
          <w:tcPr>
            <w:tcW w:w="2002" w:type="dxa"/>
            <w:tcBorders>
              <w:top w:val="single" w:sz="4" w:space="0" w:color="auto"/>
              <w:left w:val="single" w:sz="4" w:space="0" w:color="auto"/>
              <w:bottom w:val="nil"/>
              <w:right w:val="single" w:sz="4" w:space="0" w:color="auto"/>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4</w:t>
            </w:r>
          </w:p>
        </w:tc>
      </w:tr>
      <w:tr w:rsidR="002713F1" w:rsidRPr="00732036" w:rsidTr="002C0384">
        <w:trPr>
          <w:trHeight w:hRule="exact" w:val="793"/>
        </w:trPr>
        <w:tc>
          <w:tcPr>
            <w:tcW w:w="3161" w:type="dxa"/>
            <w:tcBorders>
              <w:top w:val="single" w:sz="4" w:space="0" w:color="auto"/>
              <w:left w:val="nil"/>
              <w:bottom w:val="nil"/>
              <w:right w:val="nil"/>
            </w:tcBorders>
            <w:shd w:val="clear" w:color="auto" w:fill="FFFFFF"/>
          </w:tcPr>
          <w:p w:rsidR="002713F1" w:rsidRPr="002C0384" w:rsidRDefault="002713F1" w:rsidP="002C0384">
            <w:pPr>
              <w:rPr>
                <w:rFonts w:ascii="Times New Roman" w:hAnsi="Times New Roman" w:cs="Times New Roman"/>
                <w:color w:val="auto"/>
                <w:szCs w:val="28"/>
              </w:rPr>
            </w:pPr>
          </w:p>
        </w:tc>
        <w:tc>
          <w:tcPr>
            <w:tcW w:w="2398" w:type="dxa"/>
            <w:tcBorders>
              <w:top w:val="single" w:sz="4" w:space="0" w:color="auto"/>
              <w:left w:val="nil"/>
              <w:bottom w:val="nil"/>
              <w:right w:val="nil"/>
            </w:tcBorders>
            <w:shd w:val="clear" w:color="auto" w:fill="FFFFFF"/>
            <w:hideMark/>
          </w:tcPr>
          <w:p w:rsidR="002C0384" w:rsidRDefault="002713F1" w:rsidP="002C0384">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szCs w:val="28"/>
              </w:rPr>
            </w:pPr>
            <w:r w:rsidRPr="002C0384">
              <w:rPr>
                <w:rStyle w:val="100"/>
                <w:rFonts w:ascii="Times New Roman" w:eastAsia="Times New Roman" w:hAnsi="Times New Roman" w:cs="Times New Roman"/>
                <w:b w:val="0"/>
                <w:color w:val="auto"/>
                <w:spacing w:val="6"/>
                <w:szCs w:val="28"/>
                <w:lang w:val="en-US"/>
              </w:rPr>
              <w:t xml:space="preserve">  </w:t>
            </w:r>
          </w:p>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формальдегид</w:t>
            </w:r>
          </w:p>
        </w:tc>
        <w:tc>
          <w:tcPr>
            <w:tcW w:w="1984" w:type="dxa"/>
            <w:tcBorders>
              <w:top w:val="single" w:sz="4" w:space="0" w:color="auto"/>
              <w:left w:val="nil"/>
              <w:bottom w:val="nil"/>
              <w:right w:val="nil"/>
            </w:tcBorders>
            <w:shd w:val="clear" w:color="auto" w:fill="FFFFFF"/>
            <w:hideMark/>
          </w:tcPr>
          <w:p w:rsidR="002C0384" w:rsidRDefault="002C0384" w:rsidP="002C0384">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rPr>
            </w:pPr>
          </w:p>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0,01</w:t>
            </w:r>
          </w:p>
        </w:tc>
        <w:tc>
          <w:tcPr>
            <w:tcW w:w="2002" w:type="dxa"/>
            <w:tcBorders>
              <w:top w:val="single" w:sz="4" w:space="0" w:color="auto"/>
              <w:left w:val="nil"/>
              <w:bottom w:val="nil"/>
              <w:right w:val="nil"/>
            </w:tcBorders>
            <w:shd w:val="clear" w:color="auto" w:fill="FFFFFF"/>
            <w:hideMark/>
          </w:tcPr>
          <w:p w:rsidR="002C0384" w:rsidRDefault="002C0384" w:rsidP="002C0384">
            <w:pPr>
              <w:pStyle w:val="13"/>
              <w:shd w:val="clear" w:color="auto" w:fill="auto"/>
              <w:spacing w:before="0" w:after="0" w:line="240" w:lineRule="auto"/>
              <w:ind w:firstLine="0"/>
              <w:jc w:val="center"/>
              <w:rPr>
                <w:rStyle w:val="0pt"/>
                <w:sz w:val="24"/>
                <w:szCs w:val="28"/>
              </w:rPr>
            </w:pPr>
          </w:p>
          <w:p w:rsidR="002713F1" w:rsidRPr="002C0384" w:rsidRDefault="002C0384" w:rsidP="002C0384">
            <w:pPr>
              <w:pStyle w:val="13"/>
              <w:shd w:val="clear" w:color="auto" w:fill="auto"/>
              <w:spacing w:before="0" w:after="0" w:line="240" w:lineRule="auto"/>
              <w:ind w:firstLine="0"/>
              <w:jc w:val="center"/>
              <w:rPr>
                <w:sz w:val="24"/>
                <w:szCs w:val="28"/>
              </w:rPr>
            </w:pPr>
            <w:r>
              <w:rPr>
                <w:rStyle w:val="0pt"/>
                <w:sz w:val="24"/>
                <w:szCs w:val="28"/>
              </w:rPr>
              <w:t>0,1</w:t>
            </w:r>
          </w:p>
        </w:tc>
      </w:tr>
      <w:tr w:rsidR="002713F1" w:rsidRPr="00732036" w:rsidTr="002713F1">
        <w:trPr>
          <w:trHeight w:hRule="exact" w:val="688"/>
        </w:trPr>
        <w:tc>
          <w:tcPr>
            <w:tcW w:w="3161" w:type="dxa"/>
            <w:shd w:val="clear" w:color="auto" w:fill="FFFFFF"/>
            <w:hideMark/>
          </w:tcPr>
          <w:p w:rsidR="002713F1" w:rsidRPr="002C0384" w:rsidRDefault="002713F1" w:rsidP="00BE28F0">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6. Полиуретан</w:t>
            </w:r>
            <w:r w:rsidRPr="002C0384">
              <w:rPr>
                <w:rStyle w:val="100"/>
                <w:rFonts w:ascii="Times New Roman" w:eastAsia="Times New Roman" w:hAnsi="Times New Roman" w:cs="Times New Roman"/>
                <w:b w:val="0"/>
                <w:color w:val="auto"/>
                <w:spacing w:val="6"/>
                <w:szCs w:val="28"/>
                <w:lang w:val="ky-KG"/>
              </w:rPr>
              <w:t>ттар</w:t>
            </w: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бутилацетат</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0,10</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0,1</w:t>
            </w:r>
          </w:p>
        </w:tc>
      </w:tr>
      <w:tr w:rsidR="002713F1" w:rsidRPr="00732036" w:rsidTr="002713F1">
        <w:trPr>
          <w:trHeight w:hRule="exact" w:val="652"/>
        </w:trPr>
        <w:tc>
          <w:tcPr>
            <w:tcW w:w="3161" w:type="dxa"/>
            <w:shd w:val="clear" w:color="auto" w:fill="FFFFFF"/>
          </w:tcPr>
          <w:p w:rsidR="002713F1" w:rsidRPr="002C0384" w:rsidRDefault="002713F1" w:rsidP="002C0384">
            <w:pPr>
              <w:rPr>
                <w:rFonts w:ascii="Times New Roman" w:hAnsi="Times New Roman" w:cs="Times New Roman"/>
                <w:color w:val="auto"/>
                <w:szCs w:val="28"/>
                <w:highlight w:val="yellow"/>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highlight w:val="yellow"/>
              </w:rPr>
            </w:pPr>
            <w:r w:rsidRPr="002C0384">
              <w:rPr>
                <w:rStyle w:val="100"/>
                <w:rFonts w:ascii="Times New Roman" w:eastAsia="Times New Roman" w:hAnsi="Times New Roman" w:cs="Times New Roman"/>
                <w:b w:val="0"/>
                <w:color w:val="auto"/>
                <w:spacing w:val="6"/>
                <w:szCs w:val="28"/>
              </w:rPr>
              <w:t>циани</w:t>
            </w:r>
            <w:r w:rsidR="0049072D" w:rsidRPr="002C0384">
              <w:rPr>
                <w:rStyle w:val="100"/>
                <w:rFonts w:ascii="Times New Roman" w:eastAsia="Times New Roman" w:hAnsi="Times New Roman" w:cs="Times New Roman"/>
                <w:b w:val="0"/>
                <w:color w:val="auto"/>
                <w:spacing w:val="6"/>
                <w:szCs w:val="28"/>
                <w:lang w:val="ky-KG"/>
              </w:rPr>
              <w:t>ддүү</w:t>
            </w:r>
            <w:r w:rsidR="00EA05DA" w:rsidRPr="002C0384">
              <w:rPr>
                <w:rStyle w:val="100"/>
                <w:rFonts w:ascii="Times New Roman" w:eastAsia="Times New Roman" w:hAnsi="Times New Roman" w:cs="Times New Roman"/>
                <w:b w:val="0"/>
                <w:color w:val="auto"/>
                <w:spacing w:val="6"/>
                <w:szCs w:val="28"/>
                <w:lang w:val="ky-KG"/>
              </w:rPr>
              <w:t xml:space="preserve"> суутек</w:t>
            </w:r>
            <w:r w:rsidRPr="002C0384">
              <w:rPr>
                <w:rStyle w:val="100"/>
                <w:rFonts w:ascii="Times New Roman" w:eastAsia="Times New Roman" w:hAnsi="Times New Roman" w:cs="Times New Roman"/>
                <w:b w:val="0"/>
                <w:color w:val="auto"/>
                <w:spacing w:val="6"/>
                <w:szCs w:val="28"/>
              </w:rPr>
              <w:t>*</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0,01</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w:t>
            </w:r>
          </w:p>
        </w:tc>
      </w:tr>
      <w:tr w:rsidR="002713F1" w:rsidRPr="00732036" w:rsidTr="002713F1">
        <w:trPr>
          <w:trHeight w:hRule="exact" w:val="965"/>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60" w:after="0" w:line="240" w:lineRule="auto"/>
              <w:ind w:firstLine="0"/>
              <w:jc w:val="left"/>
              <w:rPr>
                <w:sz w:val="24"/>
                <w:szCs w:val="28"/>
                <w:lang w:val="ky-KG"/>
              </w:rPr>
            </w:pPr>
            <w:r w:rsidRPr="002C0384">
              <w:rPr>
                <w:rStyle w:val="100"/>
                <w:rFonts w:ascii="Times New Roman" w:eastAsia="Times New Roman" w:hAnsi="Times New Roman" w:cs="Times New Roman"/>
                <w:b w:val="0"/>
                <w:color w:val="auto"/>
                <w:spacing w:val="6"/>
                <w:szCs w:val="28"/>
              </w:rPr>
              <w:t>изопропил</w:t>
            </w:r>
            <w:r w:rsidRPr="002C0384">
              <w:rPr>
                <w:rStyle w:val="100"/>
                <w:rFonts w:ascii="Times New Roman" w:eastAsia="Times New Roman" w:hAnsi="Times New Roman" w:cs="Times New Roman"/>
                <w:b w:val="0"/>
                <w:color w:val="auto"/>
                <w:spacing w:val="6"/>
                <w:szCs w:val="28"/>
                <w:lang w:val="ky-KG"/>
              </w:rPr>
              <w:t xml:space="preserve"> спирти</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0,60</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0,1</w:t>
            </w:r>
          </w:p>
        </w:tc>
      </w:tr>
      <w:tr w:rsidR="002713F1" w:rsidRPr="00732036" w:rsidTr="002713F1">
        <w:trPr>
          <w:trHeight w:hRule="exact" w:val="648"/>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метил</w:t>
            </w:r>
            <w:r w:rsidRPr="002C0384">
              <w:rPr>
                <w:rStyle w:val="100"/>
                <w:rFonts w:ascii="Times New Roman" w:eastAsia="Times New Roman" w:hAnsi="Times New Roman" w:cs="Times New Roman"/>
                <w:b w:val="0"/>
                <w:color w:val="auto"/>
                <w:spacing w:val="6"/>
                <w:szCs w:val="28"/>
                <w:lang w:val="ky-KG"/>
              </w:rPr>
              <w:t xml:space="preserve"> спирти</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0,50</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0,2</w:t>
            </w:r>
          </w:p>
        </w:tc>
      </w:tr>
      <w:tr w:rsidR="002713F1" w:rsidRPr="00732036" w:rsidTr="002713F1">
        <w:trPr>
          <w:trHeight w:hRule="exact" w:val="695"/>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формальдегид</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0,01</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0pt"/>
                <w:sz w:val="24"/>
                <w:szCs w:val="28"/>
              </w:rPr>
              <w:t>од</w:t>
            </w:r>
          </w:p>
        </w:tc>
      </w:tr>
      <w:tr w:rsidR="002713F1" w:rsidRPr="00732036" w:rsidTr="002713F1">
        <w:trPr>
          <w:trHeight w:hRule="exact" w:val="634"/>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этиленгликоль</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0,30</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1,0</w:t>
            </w:r>
          </w:p>
        </w:tc>
      </w:tr>
      <w:tr w:rsidR="002713F1" w:rsidRPr="00732036" w:rsidTr="002713F1">
        <w:trPr>
          <w:trHeight w:hRule="exact" w:val="688"/>
        </w:trPr>
        <w:tc>
          <w:tcPr>
            <w:tcW w:w="3161" w:type="dxa"/>
            <w:shd w:val="clear" w:color="auto" w:fill="FFFFFF"/>
            <w:hideMark/>
          </w:tcPr>
          <w:p w:rsidR="002713F1" w:rsidRPr="002C0384" w:rsidRDefault="002713F1" w:rsidP="00BE28F0">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szCs w:val="28"/>
                <w:lang w:val="ky-KG"/>
              </w:rPr>
            </w:pPr>
            <w:r w:rsidRPr="002C0384">
              <w:rPr>
                <w:rStyle w:val="100"/>
                <w:rFonts w:ascii="Times New Roman" w:eastAsia="Times New Roman" w:hAnsi="Times New Roman" w:cs="Times New Roman"/>
                <w:b w:val="0"/>
                <w:color w:val="auto"/>
                <w:spacing w:val="6"/>
                <w:szCs w:val="28"/>
              </w:rPr>
              <w:t xml:space="preserve">7. Эпоксид </w:t>
            </w:r>
          </w:p>
          <w:p w:rsidR="002713F1" w:rsidRPr="002C0384" w:rsidRDefault="002713F1" w:rsidP="00BE28F0">
            <w:pPr>
              <w:pStyle w:val="13"/>
              <w:shd w:val="clear" w:color="auto" w:fill="auto"/>
              <w:spacing w:before="0" w:after="0" w:line="240" w:lineRule="auto"/>
              <w:ind w:firstLine="0"/>
              <w:jc w:val="left"/>
              <w:rPr>
                <w:sz w:val="24"/>
              </w:rPr>
            </w:pPr>
            <w:r w:rsidRPr="002C0384">
              <w:rPr>
                <w:rStyle w:val="100"/>
                <w:rFonts w:ascii="Times New Roman" w:eastAsia="Times New Roman" w:hAnsi="Times New Roman" w:cs="Times New Roman"/>
                <w:b w:val="0"/>
                <w:color w:val="auto"/>
                <w:spacing w:val="6"/>
                <w:szCs w:val="28"/>
                <w:lang w:val="ky-KG"/>
              </w:rPr>
              <w:t>чайырлары</w:t>
            </w: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дибутилфталат</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lang w:val="ky-KG"/>
              </w:rPr>
              <w:t>жол берилбейт</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lang w:val="ky-KG"/>
              </w:rPr>
              <w:t>жол берилбейт</w:t>
            </w:r>
          </w:p>
        </w:tc>
      </w:tr>
      <w:tr w:rsidR="002713F1" w:rsidRPr="00732036" w:rsidTr="002713F1">
        <w:trPr>
          <w:trHeight w:hRule="exact" w:val="670"/>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диоктилфталат</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0,02</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2,0</w:t>
            </w:r>
          </w:p>
        </w:tc>
      </w:tr>
      <w:tr w:rsidR="002713F1" w:rsidRPr="00732036" w:rsidTr="002713F1">
        <w:trPr>
          <w:trHeight w:hRule="exact" w:val="947"/>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szCs w:val="28"/>
                <w:lang w:val="ky-KG"/>
              </w:rPr>
            </w:pPr>
            <w:r w:rsidRPr="002C0384">
              <w:rPr>
                <w:rStyle w:val="100"/>
                <w:rFonts w:ascii="Times New Roman" w:eastAsia="Times New Roman" w:hAnsi="Times New Roman" w:cs="Times New Roman"/>
                <w:b w:val="0"/>
                <w:color w:val="auto"/>
                <w:spacing w:val="6"/>
                <w:szCs w:val="28"/>
                <w:lang w:val="ky-KG"/>
              </w:rPr>
              <w:t>к</w:t>
            </w:r>
            <w:r w:rsidRPr="002C0384">
              <w:rPr>
                <w:rStyle w:val="100"/>
                <w:rFonts w:ascii="Times New Roman" w:eastAsia="Times New Roman" w:hAnsi="Times New Roman" w:cs="Times New Roman"/>
                <w:b w:val="0"/>
                <w:color w:val="auto"/>
                <w:spacing w:val="6"/>
                <w:szCs w:val="28"/>
              </w:rPr>
              <w:t>силол</w:t>
            </w:r>
            <w:r w:rsidRPr="002C0384">
              <w:rPr>
                <w:rStyle w:val="100"/>
                <w:rFonts w:ascii="Times New Roman" w:eastAsia="Times New Roman" w:hAnsi="Times New Roman" w:cs="Times New Roman"/>
                <w:b w:val="0"/>
                <w:color w:val="auto"/>
                <w:spacing w:val="6"/>
                <w:szCs w:val="28"/>
                <w:lang w:val="ky-KG"/>
              </w:rPr>
              <w:t xml:space="preserve">дор </w:t>
            </w:r>
          </w:p>
          <w:p w:rsidR="002713F1" w:rsidRPr="002C0384" w:rsidRDefault="002713F1" w:rsidP="002C0384">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szCs w:val="28"/>
                <w:lang w:val="ky-KG"/>
              </w:rPr>
            </w:pPr>
            <w:r w:rsidRPr="002C0384">
              <w:rPr>
                <w:rStyle w:val="100"/>
                <w:rFonts w:ascii="Times New Roman" w:eastAsia="Times New Roman" w:hAnsi="Times New Roman" w:cs="Times New Roman"/>
                <w:b w:val="0"/>
                <w:color w:val="auto"/>
                <w:spacing w:val="6"/>
                <w:szCs w:val="28"/>
              </w:rPr>
              <w:t>(изомер</w:t>
            </w:r>
            <w:r w:rsidRPr="002C0384">
              <w:rPr>
                <w:rStyle w:val="100"/>
                <w:rFonts w:ascii="Times New Roman" w:eastAsia="Times New Roman" w:hAnsi="Times New Roman" w:cs="Times New Roman"/>
                <w:b w:val="0"/>
                <w:color w:val="auto"/>
                <w:spacing w:val="6"/>
                <w:szCs w:val="28"/>
                <w:lang w:val="ky-KG"/>
              </w:rPr>
              <w:t xml:space="preserve">лердин </w:t>
            </w:r>
          </w:p>
          <w:p w:rsidR="002713F1" w:rsidRPr="002C0384" w:rsidRDefault="002713F1" w:rsidP="002C0384">
            <w:pPr>
              <w:pStyle w:val="13"/>
              <w:shd w:val="clear" w:color="auto" w:fill="auto"/>
              <w:spacing w:before="0" w:after="0" w:line="240" w:lineRule="auto"/>
              <w:ind w:firstLine="0"/>
              <w:jc w:val="left"/>
              <w:rPr>
                <w:sz w:val="24"/>
              </w:rPr>
            </w:pPr>
            <w:r w:rsidRPr="002C0384">
              <w:rPr>
                <w:rStyle w:val="100"/>
                <w:rFonts w:ascii="Times New Roman" w:eastAsia="Times New Roman" w:hAnsi="Times New Roman" w:cs="Times New Roman"/>
                <w:b w:val="0"/>
                <w:color w:val="auto"/>
                <w:spacing w:val="6"/>
                <w:szCs w:val="28"/>
                <w:lang w:val="ky-KG"/>
              </w:rPr>
              <w:t>аралашмасы</w:t>
            </w:r>
            <w:r w:rsidRPr="002C0384">
              <w:rPr>
                <w:rStyle w:val="100"/>
                <w:rFonts w:ascii="Times New Roman" w:eastAsia="Times New Roman" w:hAnsi="Times New Roman" w:cs="Times New Roman"/>
                <w:b w:val="0"/>
                <w:color w:val="auto"/>
                <w:spacing w:val="6"/>
                <w:szCs w:val="28"/>
              </w:rPr>
              <w:t>)</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0,20</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0,05</w:t>
            </w:r>
          </w:p>
        </w:tc>
      </w:tr>
      <w:tr w:rsidR="002713F1" w:rsidRPr="00732036" w:rsidTr="002713F1">
        <w:trPr>
          <w:trHeight w:hRule="exact" w:val="572"/>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фенол**</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0,003</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0,05</w:t>
            </w:r>
          </w:p>
        </w:tc>
      </w:tr>
      <w:tr w:rsidR="002713F1" w:rsidRPr="00732036" w:rsidTr="002713F1">
        <w:trPr>
          <w:trHeight w:hRule="exact" w:val="882"/>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szCs w:val="28"/>
                <w:lang w:val="ky-KG"/>
              </w:rPr>
            </w:pPr>
            <w:r w:rsidRPr="002C0384">
              <w:rPr>
                <w:rStyle w:val="100"/>
                <w:rFonts w:ascii="Times New Roman" w:eastAsia="Times New Roman" w:hAnsi="Times New Roman" w:cs="Times New Roman"/>
                <w:b w:val="0"/>
                <w:color w:val="auto"/>
                <w:spacing w:val="6"/>
                <w:szCs w:val="28"/>
              </w:rPr>
              <w:t>фенол</w:t>
            </w:r>
            <w:r w:rsidRPr="002C0384">
              <w:rPr>
                <w:rStyle w:val="100"/>
                <w:rFonts w:ascii="Times New Roman" w:eastAsia="Times New Roman" w:hAnsi="Times New Roman" w:cs="Times New Roman"/>
                <w:b w:val="0"/>
                <w:color w:val="auto"/>
                <w:spacing w:val="6"/>
                <w:szCs w:val="28"/>
                <w:lang w:val="ky-KG"/>
              </w:rPr>
              <w:t>дордун жалпы</w:t>
            </w:r>
          </w:p>
          <w:p w:rsidR="002713F1" w:rsidRPr="002C0384" w:rsidRDefault="002713F1" w:rsidP="002C0384">
            <w:pPr>
              <w:pStyle w:val="13"/>
              <w:shd w:val="clear" w:color="auto" w:fill="auto"/>
              <w:spacing w:before="0" w:after="0" w:line="240" w:lineRule="auto"/>
              <w:ind w:firstLine="0"/>
              <w:jc w:val="left"/>
              <w:rPr>
                <w:sz w:val="24"/>
              </w:rPr>
            </w:pPr>
            <w:r w:rsidRPr="002C0384">
              <w:rPr>
                <w:rStyle w:val="100"/>
                <w:rFonts w:ascii="Times New Roman" w:eastAsia="Times New Roman" w:hAnsi="Times New Roman" w:cs="Times New Roman"/>
                <w:b w:val="0"/>
                <w:color w:val="auto"/>
                <w:spacing w:val="6"/>
                <w:szCs w:val="28"/>
                <w:lang w:val="ky-KG"/>
              </w:rPr>
              <w:t>суммасы</w:t>
            </w:r>
            <w:r w:rsidRPr="002C0384">
              <w:rPr>
                <w:rStyle w:val="100"/>
                <w:rFonts w:ascii="Times New Roman" w:eastAsia="Times New Roman" w:hAnsi="Times New Roman" w:cs="Times New Roman"/>
                <w:b w:val="0"/>
                <w:color w:val="auto"/>
                <w:spacing w:val="6"/>
                <w:szCs w:val="28"/>
              </w:rPr>
              <w:t>**</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0pt"/>
                <w:sz w:val="24"/>
                <w:szCs w:val="28"/>
              </w:rPr>
              <w:t>од</w:t>
            </w:r>
          </w:p>
        </w:tc>
      </w:tr>
      <w:tr w:rsidR="002713F1" w:rsidRPr="00732036" w:rsidTr="002713F1">
        <w:trPr>
          <w:trHeight w:hRule="exact" w:val="713"/>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формальдегид</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0,01</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0pt"/>
                <w:sz w:val="24"/>
                <w:szCs w:val="28"/>
              </w:rPr>
              <w:t>од</w:t>
            </w:r>
          </w:p>
        </w:tc>
      </w:tr>
      <w:tr w:rsidR="002713F1" w:rsidRPr="00732036" w:rsidTr="002713F1">
        <w:trPr>
          <w:trHeight w:hRule="exact" w:val="655"/>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эпихлоргидрин</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0,04</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0,1</w:t>
            </w:r>
          </w:p>
        </w:tc>
      </w:tr>
      <w:tr w:rsidR="002713F1" w:rsidRPr="00732036" w:rsidTr="002713F1">
        <w:trPr>
          <w:trHeight w:hRule="exact" w:val="666"/>
        </w:trPr>
        <w:tc>
          <w:tcPr>
            <w:tcW w:w="3161" w:type="dxa"/>
            <w:shd w:val="clear" w:color="auto" w:fill="FFFFFF"/>
            <w:hideMark/>
          </w:tcPr>
          <w:p w:rsidR="002713F1" w:rsidRPr="002C0384" w:rsidRDefault="002713F1" w:rsidP="002C0384">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szCs w:val="28"/>
                <w:lang w:val="ky-KG"/>
              </w:rPr>
            </w:pPr>
            <w:r w:rsidRPr="002C0384">
              <w:rPr>
                <w:rStyle w:val="100"/>
                <w:rFonts w:ascii="Times New Roman" w:eastAsia="Times New Roman" w:hAnsi="Times New Roman" w:cs="Times New Roman"/>
                <w:b w:val="0"/>
                <w:color w:val="auto"/>
                <w:spacing w:val="6"/>
                <w:szCs w:val="28"/>
              </w:rPr>
              <w:t>8. Полиэфир</w:t>
            </w:r>
          </w:p>
          <w:p w:rsidR="002713F1" w:rsidRPr="002C0384" w:rsidRDefault="002713F1" w:rsidP="002C0384">
            <w:pPr>
              <w:pStyle w:val="13"/>
              <w:shd w:val="clear" w:color="auto" w:fill="auto"/>
              <w:spacing w:before="0" w:after="0" w:line="240" w:lineRule="auto"/>
              <w:ind w:firstLine="0"/>
              <w:jc w:val="left"/>
              <w:rPr>
                <w:sz w:val="24"/>
              </w:rPr>
            </w:pPr>
            <w:r w:rsidRPr="002C0384">
              <w:rPr>
                <w:rStyle w:val="100"/>
                <w:rFonts w:ascii="Times New Roman" w:eastAsia="Times New Roman" w:hAnsi="Times New Roman" w:cs="Times New Roman"/>
                <w:b w:val="0"/>
                <w:color w:val="auto"/>
                <w:spacing w:val="6"/>
                <w:szCs w:val="28"/>
                <w:lang w:val="ky-KG"/>
              </w:rPr>
              <w:t>чайырлары</w:t>
            </w: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дибутилфталат</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lang w:val="ky-KG"/>
              </w:rPr>
              <w:t>жол берилбейт</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lang w:val="ky-KG"/>
              </w:rPr>
              <w:t>жол берилбейт</w:t>
            </w:r>
          </w:p>
        </w:tc>
      </w:tr>
      <w:tr w:rsidR="002713F1" w:rsidRPr="00732036" w:rsidTr="002713F1">
        <w:trPr>
          <w:trHeight w:hRule="exact" w:val="677"/>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диоктилфталат</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0,02</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2,0</w:t>
            </w:r>
          </w:p>
        </w:tc>
      </w:tr>
      <w:tr w:rsidR="002713F1" w:rsidRPr="00732036" w:rsidTr="002713F1">
        <w:trPr>
          <w:trHeight w:hRule="exact" w:val="472"/>
        </w:trPr>
        <w:tc>
          <w:tcPr>
            <w:tcW w:w="3161" w:type="dxa"/>
            <w:shd w:val="clear" w:color="auto" w:fill="FFFFFF"/>
          </w:tcPr>
          <w:p w:rsidR="002713F1" w:rsidRPr="002C0384" w:rsidRDefault="002713F1" w:rsidP="002C0384">
            <w:pPr>
              <w:rPr>
                <w:rFonts w:ascii="Times New Roman" w:hAnsi="Times New Roman" w:cs="Times New Roman"/>
                <w:color w:val="auto"/>
                <w:szCs w:val="28"/>
              </w:rPr>
            </w:pPr>
          </w:p>
        </w:tc>
        <w:tc>
          <w:tcPr>
            <w:tcW w:w="2398"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8"/>
              </w:rPr>
            </w:pPr>
            <w:r w:rsidRPr="002C0384">
              <w:rPr>
                <w:rStyle w:val="100"/>
                <w:rFonts w:ascii="Times New Roman" w:eastAsia="Times New Roman" w:hAnsi="Times New Roman" w:cs="Times New Roman"/>
                <w:b w:val="0"/>
                <w:color w:val="auto"/>
                <w:spacing w:val="6"/>
                <w:szCs w:val="28"/>
              </w:rPr>
              <w:t>стирол</w:t>
            </w:r>
          </w:p>
        </w:tc>
        <w:tc>
          <w:tcPr>
            <w:tcW w:w="1984"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0,002</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8"/>
              </w:rPr>
            </w:pPr>
            <w:r w:rsidRPr="002C0384">
              <w:rPr>
                <w:rStyle w:val="100"/>
                <w:rFonts w:ascii="Times New Roman" w:eastAsia="Times New Roman" w:hAnsi="Times New Roman" w:cs="Times New Roman"/>
                <w:b w:val="0"/>
                <w:color w:val="auto"/>
                <w:spacing w:val="6"/>
                <w:szCs w:val="28"/>
              </w:rPr>
              <w:t>0,01</w:t>
            </w:r>
          </w:p>
        </w:tc>
      </w:tr>
    </w:tbl>
    <w:p w:rsidR="002713F1" w:rsidRPr="00732036" w:rsidRDefault="002713F1" w:rsidP="002713F1">
      <w:pPr>
        <w:widowControl/>
        <w:spacing w:line="360" w:lineRule="auto"/>
        <w:rPr>
          <w:rFonts w:ascii="Times New Roman" w:hAnsi="Times New Roman" w:cs="Times New Roman"/>
          <w:color w:val="auto"/>
          <w:sz w:val="28"/>
          <w:szCs w:val="28"/>
        </w:rPr>
        <w:sectPr w:rsidR="002713F1" w:rsidRPr="00732036">
          <w:pgSz w:w="11906" w:h="16838"/>
          <w:pgMar w:top="1134" w:right="851" w:bottom="1134" w:left="1701" w:header="0" w:footer="6" w:gutter="0"/>
          <w:cols w:space="720"/>
        </w:sectPr>
      </w:pPr>
    </w:p>
    <w:tbl>
      <w:tblPr>
        <w:tblOverlap w:val="never"/>
        <w:tblW w:w="0" w:type="auto"/>
        <w:tblLayout w:type="fixed"/>
        <w:tblCellMar>
          <w:left w:w="10" w:type="dxa"/>
          <w:right w:w="10" w:type="dxa"/>
        </w:tblCellMar>
        <w:tblLook w:val="04A0" w:firstRow="1" w:lastRow="0" w:firstColumn="1" w:lastColumn="0" w:noHBand="0" w:noVBand="1"/>
      </w:tblPr>
      <w:tblGrid>
        <w:gridCol w:w="3161"/>
        <w:gridCol w:w="2405"/>
        <w:gridCol w:w="1980"/>
        <w:gridCol w:w="2002"/>
      </w:tblGrid>
      <w:tr w:rsidR="002713F1" w:rsidRPr="002C0384" w:rsidTr="002713F1">
        <w:trPr>
          <w:trHeight w:hRule="exact" w:val="418"/>
        </w:trPr>
        <w:tc>
          <w:tcPr>
            <w:tcW w:w="3161" w:type="dxa"/>
            <w:tcBorders>
              <w:top w:val="single" w:sz="4" w:space="0" w:color="auto"/>
              <w:left w:val="single" w:sz="4" w:space="0" w:color="auto"/>
              <w:bottom w:val="nil"/>
              <w:right w:val="nil"/>
            </w:tcBorders>
            <w:shd w:val="clear" w:color="auto" w:fill="FFFFFF"/>
          </w:tcPr>
          <w:p w:rsidR="002713F1" w:rsidRPr="002C0384" w:rsidRDefault="002713F1" w:rsidP="002C0384">
            <w:pPr>
              <w:rPr>
                <w:rFonts w:ascii="Times New Roman" w:hAnsi="Times New Roman" w:cs="Times New Roman"/>
                <w:color w:val="auto"/>
              </w:rPr>
            </w:pPr>
          </w:p>
        </w:tc>
        <w:tc>
          <w:tcPr>
            <w:tcW w:w="6387" w:type="dxa"/>
            <w:gridSpan w:val="3"/>
            <w:tcBorders>
              <w:top w:val="single" w:sz="4" w:space="0" w:color="auto"/>
              <w:left w:val="single" w:sz="4" w:space="0" w:color="auto"/>
              <w:bottom w:val="nil"/>
              <w:right w:val="single" w:sz="4" w:space="0" w:color="auto"/>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Санитар</w:t>
            </w:r>
            <w:r w:rsidRPr="002C0384">
              <w:rPr>
                <w:rStyle w:val="100"/>
                <w:rFonts w:ascii="Times New Roman" w:eastAsia="Times New Roman" w:hAnsi="Times New Roman" w:cs="Times New Roman"/>
                <w:b w:val="0"/>
                <w:color w:val="auto"/>
                <w:spacing w:val="6"/>
                <w:lang w:val="ky-KG"/>
              </w:rPr>
              <w:t>дык</w:t>
            </w:r>
            <w:r w:rsidRPr="002C0384">
              <w:rPr>
                <w:rStyle w:val="100"/>
                <w:rFonts w:ascii="Times New Roman" w:eastAsia="Times New Roman" w:hAnsi="Times New Roman" w:cs="Times New Roman"/>
                <w:b w:val="0"/>
                <w:color w:val="auto"/>
                <w:spacing w:val="6"/>
              </w:rPr>
              <w:t>-эпидемиологи</w:t>
            </w:r>
            <w:r w:rsidRPr="002C0384">
              <w:rPr>
                <w:rStyle w:val="100"/>
                <w:rFonts w:ascii="Times New Roman" w:eastAsia="Times New Roman" w:hAnsi="Times New Roman" w:cs="Times New Roman"/>
                <w:b w:val="0"/>
                <w:color w:val="auto"/>
                <w:spacing w:val="6"/>
                <w:lang w:val="ky-KG"/>
              </w:rPr>
              <w:t>ялык талаптар</w:t>
            </w:r>
          </w:p>
        </w:tc>
      </w:tr>
      <w:tr w:rsidR="002713F1" w:rsidRPr="00C9771B" w:rsidTr="002713F1">
        <w:trPr>
          <w:trHeight w:hRule="exact" w:val="1508"/>
        </w:trPr>
        <w:tc>
          <w:tcPr>
            <w:tcW w:w="3161" w:type="dxa"/>
            <w:tcBorders>
              <w:top w:val="nil"/>
              <w:left w:val="single" w:sz="4" w:space="0" w:color="auto"/>
              <w:bottom w:val="nil"/>
              <w:right w:val="nil"/>
            </w:tcBorders>
            <w:shd w:val="clear" w:color="auto" w:fill="FFFFFF"/>
            <w:hideMark/>
          </w:tcPr>
          <w:p w:rsidR="002C0384" w:rsidRDefault="002C0384" w:rsidP="002C0384">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lang w:val="ky-KG"/>
              </w:rPr>
            </w:pPr>
          </w:p>
          <w:p w:rsidR="002713F1" w:rsidRPr="002C0384" w:rsidRDefault="002713F1" w:rsidP="002C0384">
            <w:pPr>
              <w:pStyle w:val="13"/>
              <w:shd w:val="clear" w:color="auto" w:fill="auto"/>
              <w:spacing w:before="0" w:after="0" w:line="240" w:lineRule="auto"/>
              <w:ind w:firstLine="0"/>
              <w:jc w:val="center"/>
              <w:rPr>
                <w:sz w:val="24"/>
                <w:szCs w:val="24"/>
                <w:lang w:val="ky-KG"/>
              </w:rPr>
            </w:pPr>
            <w:r w:rsidRPr="002C0384">
              <w:rPr>
                <w:rStyle w:val="100"/>
                <w:rFonts w:ascii="Times New Roman" w:eastAsia="Times New Roman" w:hAnsi="Times New Roman" w:cs="Times New Roman"/>
                <w:b w:val="0"/>
                <w:color w:val="auto"/>
                <w:spacing w:val="6"/>
                <w:lang w:val="ky-KG"/>
              </w:rPr>
              <w:t>Материалдын (заттардын) аталышы</w:t>
            </w:r>
          </w:p>
        </w:tc>
        <w:tc>
          <w:tcPr>
            <w:tcW w:w="2405" w:type="dxa"/>
            <w:tcBorders>
              <w:top w:val="single" w:sz="4" w:space="0" w:color="auto"/>
              <w:left w:val="single" w:sz="4" w:space="0" w:color="auto"/>
              <w:bottom w:val="nil"/>
              <w:right w:val="nil"/>
            </w:tcBorders>
            <w:shd w:val="clear" w:color="auto" w:fill="FFFFFF"/>
            <w:hideMark/>
          </w:tcPr>
          <w:p w:rsidR="002C0384" w:rsidRDefault="002C0384" w:rsidP="002C0384">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lang w:val="ky-KG"/>
              </w:rPr>
            </w:pPr>
          </w:p>
          <w:p w:rsidR="002C0384" w:rsidRDefault="002C0384" w:rsidP="002C0384">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lang w:val="ky-KG"/>
              </w:rPr>
            </w:pPr>
          </w:p>
          <w:p w:rsidR="002713F1" w:rsidRPr="002C0384" w:rsidRDefault="002713F1" w:rsidP="002C0384">
            <w:pPr>
              <w:pStyle w:val="13"/>
              <w:shd w:val="clear" w:color="auto" w:fill="auto"/>
              <w:spacing w:before="0" w:after="0" w:line="240" w:lineRule="auto"/>
              <w:ind w:firstLine="0"/>
              <w:jc w:val="center"/>
              <w:rPr>
                <w:sz w:val="24"/>
                <w:szCs w:val="24"/>
                <w:lang w:val="ky-KG"/>
              </w:rPr>
            </w:pPr>
            <w:r w:rsidRPr="002C0384">
              <w:rPr>
                <w:rStyle w:val="100"/>
                <w:rFonts w:ascii="Times New Roman" w:eastAsia="Times New Roman" w:hAnsi="Times New Roman" w:cs="Times New Roman"/>
                <w:b w:val="0"/>
                <w:color w:val="auto"/>
                <w:spacing w:val="6"/>
                <w:lang w:val="ky-KG"/>
              </w:rPr>
              <w:t>кѳрсѳткүч</w:t>
            </w:r>
          </w:p>
        </w:tc>
        <w:tc>
          <w:tcPr>
            <w:tcW w:w="1980" w:type="dxa"/>
            <w:tcBorders>
              <w:top w:val="single" w:sz="4" w:space="0" w:color="auto"/>
              <w:left w:val="single" w:sz="4" w:space="0" w:color="auto"/>
              <w:bottom w:val="nil"/>
              <w:right w:val="nil"/>
            </w:tcBorders>
            <w:shd w:val="clear" w:color="auto" w:fill="FFFFFF"/>
          </w:tcPr>
          <w:p w:rsidR="002713F1" w:rsidRPr="002C0384" w:rsidRDefault="002713F1" w:rsidP="002C0384">
            <w:pPr>
              <w:pStyle w:val="13"/>
              <w:shd w:val="clear" w:color="auto" w:fill="auto"/>
              <w:spacing w:before="0" w:after="0" w:line="240" w:lineRule="auto"/>
              <w:ind w:right="380" w:firstLine="0"/>
              <w:jc w:val="center"/>
              <w:rPr>
                <w:sz w:val="24"/>
                <w:szCs w:val="24"/>
                <w:lang w:val="ky-KG"/>
              </w:rPr>
            </w:pPr>
            <w:r w:rsidRPr="002C0384">
              <w:rPr>
                <w:rStyle w:val="100"/>
                <w:rFonts w:ascii="Times New Roman" w:eastAsia="Times New Roman" w:hAnsi="Times New Roman" w:cs="Times New Roman"/>
                <w:b w:val="0"/>
                <w:color w:val="auto"/>
                <w:spacing w:val="6"/>
                <w:lang w:val="ky-KG"/>
              </w:rPr>
              <w:t xml:space="preserve">аба чѳйрѳсүнѳ миграциянын </w:t>
            </w:r>
            <w:r w:rsidRPr="002877EA">
              <w:rPr>
                <w:rStyle w:val="100"/>
                <w:rFonts w:ascii="Times New Roman" w:eastAsia="Times New Roman" w:hAnsi="Times New Roman" w:cs="Times New Roman"/>
                <w:b w:val="0"/>
                <w:color w:val="auto"/>
                <w:spacing w:val="6"/>
                <w:lang w:val="ky-KG"/>
              </w:rPr>
              <w:t>жол берүүчү деңгээли , мг/м</w:t>
            </w:r>
            <w:r w:rsidRPr="002877EA">
              <w:rPr>
                <w:rStyle w:val="100"/>
                <w:rFonts w:ascii="Times New Roman" w:eastAsia="Times New Roman" w:hAnsi="Times New Roman" w:cs="Times New Roman"/>
                <w:b w:val="0"/>
                <w:color w:val="auto"/>
                <w:spacing w:val="6"/>
                <w:vertAlign w:val="superscript"/>
                <w:lang w:val="ky-KG"/>
              </w:rPr>
              <w:t>3</w:t>
            </w:r>
            <w:r w:rsidRPr="002877EA">
              <w:rPr>
                <w:rStyle w:val="100"/>
                <w:rFonts w:ascii="Times New Roman" w:eastAsia="Times New Roman" w:hAnsi="Times New Roman" w:cs="Times New Roman"/>
                <w:b w:val="0"/>
                <w:bCs w:val="0"/>
                <w:color w:val="auto"/>
                <w:spacing w:val="0"/>
                <w:lang w:val="ky-KG"/>
              </w:rPr>
              <w:t>о</w:t>
            </w:r>
          </w:p>
          <w:p w:rsidR="002713F1" w:rsidRPr="002C0384" w:rsidRDefault="002713F1" w:rsidP="002C0384">
            <w:pPr>
              <w:pStyle w:val="13"/>
              <w:shd w:val="clear" w:color="auto" w:fill="auto"/>
              <w:spacing w:before="0" w:after="0" w:line="240" w:lineRule="auto"/>
              <w:ind w:firstLine="0"/>
              <w:jc w:val="center"/>
              <w:rPr>
                <w:sz w:val="24"/>
                <w:szCs w:val="24"/>
                <w:lang w:val="ky-KG"/>
              </w:rPr>
            </w:pPr>
          </w:p>
        </w:tc>
        <w:tc>
          <w:tcPr>
            <w:tcW w:w="2002" w:type="dxa"/>
            <w:tcBorders>
              <w:top w:val="single" w:sz="4" w:space="0" w:color="auto"/>
              <w:left w:val="single" w:sz="4" w:space="0" w:color="auto"/>
              <w:bottom w:val="nil"/>
              <w:right w:val="single" w:sz="4" w:space="0" w:color="auto"/>
            </w:tcBorders>
            <w:shd w:val="clear" w:color="auto" w:fill="FFFFFF"/>
          </w:tcPr>
          <w:p w:rsidR="002713F1" w:rsidRPr="002C0384" w:rsidRDefault="002713F1" w:rsidP="002C0384">
            <w:pPr>
              <w:pStyle w:val="13"/>
              <w:shd w:val="clear" w:color="auto" w:fill="auto"/>
              <w:spacing w:before="0" w:after="0" w:line="240" w:lineRule="auto"/>
              <w:ind w:right="380" w:firstLine="0"/>
              <w:jc w:val="center"/>
              <w:rPr>
                <w:sz w:val="24"/>
                <w:szCs w:val="24"/>
                <w:lang w:val="ky-KG"/>
              </w:rPr>
            </w:pPr>
            <w:r w:rsidRPr="002C0384">
              <w:rPr>
                <w:rStyle w:val="100"/>
                <w:rFonts w:ascii="Times New Roman" w:eastAsia="Times New Roman" w:hAnsi="Times New Roman" w:cs="Times New Roman"/>
                <w:b w:val="0"/>
                <w:color w:val="auto"/>
                <w:spacing w:val="6"/>
                <w:lang w:val="ky-KG"/>
              </w:rPr>
              <w:t xml:space="preserve">суу чѳйрѳсүнѳ миграциянын </w:t>
            </w:r>
            <w:r w:rsidRPr="002877EA">
              <w:rPr>
                <w:rStyle w:val="100"/>
                <w:rFonts w:ascii="Times New Roman" w:eastAsia="Times New Roman" w:hAnsi="Times New Roman" w:cs="Times New Roman"/>
                <w:b w:val="0"/>
                <w:color w:val="auto"/>
                <w:spacing w:val="6"/>
                <w:lang w:val="ky-KG"/>
              </w:rPr>
              <w:t>жол берүүчү деңгээли , мг/м</w:t>
            </w:r>
            <w:r w:rsidRPr="002877EA">
              <w:rPr>
                <w:rStyle w:val="100"/>
                <w:rFonts w:ascii="Times New Roman" w:eastAsia="Times New Roman" w:hAnsi="Times New Roman" w:cs="Times New Roman"/>
                <w:b w:val="0"/>
                <w:color w:val="auto"/>
                <w:spacing w:val="6"/>
                <w:vertAlign w:val="superscript"/>
                <w:lang w:val="ky-KG"/>
              </w:rPr>
              <w:t>3</w:t>
            </w:r>
          </w:p>
          <w:p w:rsidR="002713F1" w:rsidRPr="002C0384" w:rsidRDefault="002713F1" w:rsidP="002C0384">
            <w:pPr>
              <w:pStyle w:val="13"/>
              <w:shd w:val="clear" w:color="auto" w:fill="auto"/>
              <w:spacing w:before="0" w:after="0" w:line="240" w:lineRule="auto"/>
              <w:ind w:firstLine="0"/>
              <w:jc w:val="center"/>
              <w:rPr>
                <w:sz w:val="24"/>
                <w:szCs w:val="24"/>
                <w:lang w:val="ky-KG"/>
              </w:rPr>
            </w:pPr>
          </w:p>
        </w:tc>
      </w:tr>
      <w:tr w:rsidR="002713F1" w:rsidRPr="002C0384" w:rsidTr="002713F1">
        <w:trPr>
          <w:trHeight w:hRule="exact" w:val="400"/>
        </w:trPr>
        <w:tc>
          <w:tcPr>
            <w:tcW w:w="3161" w:type="dxa"/>
            <w:tcBorders>
              <w:top w:val="single" w:sz="4" w:space="0" w:color="auto"/>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1</w:t>
            </w:r>
          </w:p>
        </w:tc>
        <w:tc>
          <w:tcPr>
            <w:tcW w:w="2405" w:type="dxa"/>
            <w:tcBorders>
              <w:top w:val="single" w:sz="4" w:space="0" w:color="auto"/>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2</w:t>
            </w:r>
          </w:p>
        </w:tc>
        <w:tc>
          <w:tcPr>
            <w:tcW w:w="1980" w:type="dxa"/>
            <w:tcBorders>
              <w:top w:val="single" w:sz="4" w:space="0" w:color="auto"/>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3</w:t>
            </w:r>
          </w:p>
        </w:tc>
        <w:tc>
          <w:tcPr>
            <w:tcW w:w="2002" w:type="dxa"/>
            <w:tcBorders>
              <w:top w:val="single" w:sz="4" w:space="0" w:color="auto"/>
              <w:left w:val="single" w:sz="4" w:space="0" w:color="auto"/>
              <w:bottom w:val="nil"/>
              <w:right w:val="single" w:sz="4" w:space="0" w:color="auto"/>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4</w:t>
            </w:r>
          </w:p>
        </w:tc>
      </w:tr>
      <w:tr w:rsidR="002713F1" w:rsidRPr="002C0384" w:rsidTr="002C0384">
        <w:trPr>
          <w:trHeight w:hRule="exact" w:val="807"/>
        </w:trPr>
        <w:tc>
          <w:tcPr>
            <w:tcW w:w="3161" w:type="dxa"/>
            <w:tcBorders>
              <w:top w:val="single" w:sz="4" w:space="0" w:color="auto"/>
              <w:left w:val="nil"/>
              <w:bottom w:val="nil"/>
              <w:right w:val="nil"/>
            </w:tcBorders>
            <w:shd w:val="clear" w:color="auto" w:fill="FFFFFF"/>
          </w:tcPr>
          <w:p w:rsidR="002713F1" w:rsidRPr="002C0384" w:rsidRDefault="002713F1" w:rsidP="002C0384">
            <w:pPr>
              <w:rPr>
                <w:rFonts w:ascii="Times New Roman" w:hAnsi="Times New Roman" w:cs="Times New Roman"/>
                <w:color w:val="auto"/>
              </w:rPr>
            </w:pPr>
          </w:p>
        </w:tc>
        <w:tc>
          <w:tcPr>
            <w:tcW w:w="2405" w:type="dxa"/>
            <w:tcBorders>
              <w:top w:val="single" w:sz="4" w:space="0" w:color="auto"/>
              <w:left w:val="nil"/>
              <w:bottom w:val="nil"/>
              <w:right w:val="nil"/>
            </w:tcBorders>
            <w:shd w:val="clear" w:color="auto" w:fill="FFFFFF"/>
            <w:hideMark/>
          </w:tcPr>
          <w:p w:rsidR="002C0384" w:rsidRDefault="002C0384" w:rsidP="002C0384">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rPr>
            </w:pPr>
          </w:p>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фтал ангидрид</w:t>
            </w:r>
            <w:r w:rsidRPr="002C0384">
              <w:rPr>
                <w:rStyle w:val="100"/>
                <w:rFonts w:ascii="Times New Roman" w:eastAsia="Times New Roman" w:hAnsi="Times New Roman" w:cs="Times New Roman"/>
                <w:b w:val="0"/>
                <w:color w:val="auto"/>
                <w:spacing w:val="6"/>
                <w:lang w:val="ky-KG"/>
              </w:rPr>
              <w:t>и</w:t>
            </w:r>
            <w:r w:rsidRPr="002C0384">
              <w:rPr>
                <w:rStyle w:val="100"/>
                <w:rFonts w:ascii="Times New Roman" w:eastAsia="Times New Roman" w:hAnsi="Times New Roman" w:cs="Times New Roman"/>
                <w:b w:val="0"/>
                <w:color w:val="auto"/>
                <w:spacing w:val="6"/>
              </w:rPr>
              <w:t>*</w:t>
            </w:r>
          </w:p>
        </w:tc>
        <w:tc>
          <w:tcPr>
            <w:tcW w:w="1980" w:type="dxa"/>
            <w:tcBorders>
              <w:top w:val="single" w:sz="4" w:space="0" w:color="auto"/>
              <w:left w:val="nil"/>
              <w:bottom w:val="nil"/>
              <w:right w:val="nil"/>
            </w:tcBorders>
            <w:shd w:val="clear" w:color="auto" w:fill="FFFFFF"/>
            <w:hideMark/>
          </w:tcPr>
          <w:p w:rsidR="002C0384" w:rsidRDefault="002C0384" w:rsidP="002C0384">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rPr>
            </w:pPr>
          </w:p>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0,02</w:t>
            </w:r>
          </w:p>
        </w:tc>
        <w:tc>
          <w:tcPr>
            <w:tcW w:w="2002" w:type="dxa"/>
            <w:tcBorders>
              <w:top w:val="single" w:sz="4" w:space="0" w:color="auto"/>
              <w:left w:val="nil"/>
              <w:bottom w:val="nil"/>
              <w:right w:val="nil"/>
            </w:tcBorders>
            <w:shd w:val="clear" w:color="auto" w:fill="FFFFFF"/>
            <w:hideMark/>
          </w:tcPr>
          <w:p w:rsidR="002C0384" w:rsidRDefault="002C0384" w:rsidP="002C0384">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rPr>
            </w:pPr>
          </w:p>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w:t>
            </w:r>
          </w:p>
        </w:tc>
      </w:tr>
      <w:tr w:rsidR="002713F1" w:rsidRPr="002C0384" w:rsidTr="002C0384">
        <w:trPr>
          <w:trHeight w:hRule="exact" w:val="411"/>
        </w:trPr>
        <w:tc>
          <w:tcPr>
            <w:tcW w:w="3161" w:type="dxa"/>
            <w:shd w:val="clear" w:color="auto" w:fill="FFFFFF"/>
          </w:tcPr>
          <w:p w:rsidR="002713F1" w:rsidRPr="002C0384" w:rsidRDefault="002713F1" w:rsidP="002C0384">
            <w:pPr>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формальдегид</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0,1</w:t>
            </w:r>
          </w:p>
        </w:tc>
      </w:tr>
      <w:tr w:rsidR="002713F1" w:rsidRPr="002C0384" w:rsidTr="002C0384">
        <w:trPr>
          <w:trHeight w:hRule="exact" w:val="418"/>
        </w:trPr>
        <w:tc>
          <w:tcPr>
            <w:tcW w:w="3161" w:type="dxa"/>
            <w:shd w:val="clear" w:color="auto" w:fill="FFFFFF"/>
          </w:tcPr>
          <w:p w:rsidR="002713F1" w:rsidRPr="002C0384" w:rsidRDefault="002713F1" w:rsidP="002C0384">
            <w:pPr>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этиленгликоль</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0,30</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1,0</w:t>
            </w:r>
          </w:p>
        </w:tc>
      </w:tr>
      <w:tr w:rsidR="002713F1" w:rsidRPr="002C0384" w:rsidTr="002C0384">
        <w:trPr>
          <w:trHeight w:hRule="exact" w:val="1122"/>
        </w:trPr>
        <w:tc>
          <w:tcPr>
            <w:tcW w:w="3161"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9. Полимер</w:t>
            </w:r>
            <w:r w:rsidRPr="002C0384">
              <w:rPr>
                <w:rStyle w:val="100"/>
                <w:rFonts w:ascii="Times New Roman" w:eastAsia="Times New Roman" w:hAnsi="Times New Roman" w:cs="Times New Roman"/>
                <w:b w:val="0"/>
                <w:color w:val="auto"/>
                <w:spacing w:val="6"/>
                <w:lang w:val="ky-KG"/>
              </w:rPr>
              <w:t xml:space="preserve"> камтуучулар</w:t>
            </w:r>
            <w:r w:rsidR="002C0384" w:rsidRPr="002C0384">
              <w:rPr>
                <w:rStyle w:val="100"/>
                <w:rFonts w:ascii="Times New Roman" w:eastAsia="Times New Roman" w:hAnsi="Times New Roman" w:cs="Times New Roman"/>
                <w:b w:val="0"/>
                <w:color w:val="auto"/>
                <w:spacing w:val="6"/>
              </w:rPr>
              <w:t xml:space="preserve"> винил</w:t>
            </w:r>
            <w:r w:rsidR="00731ACC">
              <w:rPr>
                <w:rStyle w:val="100"/>
                <w:rFonts w:ascii="Times New Roman" w:eastAsia="Times New Roman" w:hAnsi="Times New Roman" w:cs="Times New Roman"/>
                <w:b w:val="0"/>
                <w:color w:val="auto"/>
                <w:spacing w:val="6"/>
                <w:lang w:val="ky-KG"/>
              </w:rPr>
              <w:t xml:space="preserve"> спирт</w:t>
            </w:r>
            <w:r w:rsidR="002C0384" w:rsidRPr="002C0384">
              <w:rPr>
                <w:rStyle w:val="100"/>
                <w:rFonts w:ascii="Times New Roman" w:eastAsia="Times New Roman" w:hAnsi="Times New Roman" w:cs="Times New Roman"/>
                <w:b w:val="0"/>
                <w:color w:val="auto"/>
                <w:spacing w:val="6"/>
                <w:lang w:val="ky-KG"/>
              </w:rPr>
              <w:t>инен жана андан чыккандардын негиздеги материалдар</w:t>
            </w: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винилацетат</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0,15</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0,2</w:t>
            </w:r>
          </w:p>
        </w:tc>
      </w:tr>
      <w:tr w:rsidR="002713F1" w:rsidRPr="002C0384" w:rsidTr="002C0384">
        <w:trPr>
          <w:trHeight w:hRule="exact" w:val="70"/>
        </w:trPr>
        <w:tc>
          <w:tcPr>
            <w:tcW w:w="3161" w:type="dxa"/>
            <w:shd w:val="clear" w:color="auto" w:fill="FFFFFF"/>
          </w:tcPr>
          <w:p w:rsidR="002713F1" w:rsidRPr="002C0384" w:rsidRDefault="002713F1" w:rsidP="002C0384">
            <w:pPr>
              <w:pStyle w:val="13"/>
              <w:shd w:val="clear" w:color="auto" w:fill="auto"/>
              <w:spacing w:before="0" w:after="0" w:line="240" w:lineRule="auto"/>
              <w:ind w:left="180" w:firstLine="0"/>
              <w:jc w:val="left"/>
              <w:rPr>
                <w:sz w:val="24"/>
                <w:szCs w:val="24"/>
              </w:rPr>
            </w:pPr>
          </w:p>
        </w:tc>
        <w:tc>
          <w:tcPr>
            <w:tcW w:w="2405" w:type="dxa"/>
            <w:shd w:val="clear" w:color="auto" w:fill="FFFFFF"/>
          </w:tcPr>
          <w:p w:rsidR="002713F1" w:rsidRPr="002C0384" w:rsidRDefault="002713F1" w:rsidP="002C0384">
            <w:pPr>
              <w:rPr>
                <w:rFonts w:ascii="Times New Roman" w:hAnsi="Times New Roman" w:cs="Times New Roman"/>
                <w:color w:val="auto"/>
              </w:rPr>
            </w:pPr>
          </w:p>
        </w:tc>
        <w:tc>
          <w:tcPr>
            <w:tcW w:w="1980" w:type="dxa"/>
            <w:shd w:val="clear" w:color="auto" w:fill="FFFFFF"/>
          </w:tcPr>
          <w:p w:rsidR="002713F1" w:rsidRPr="002C0384" w:rsidRDefault="002713F1" w:rsidP="002C0384">
            <w:pPr>
              <w:jc w:val="center"/>
              <w:rPr>
                <w:rFonts w:ascii="Times New Roman" w:hAnsi="Times New Roman" w:cs="Times New Roman"/>
                <w:color w:val="auto"/>
              </w:rPr>
            </w:pPr>
          </w:p>
        </w:tc>
        <w:tc>
          <w:tcPr>
            <w:tcW w:w="2002" w:type="dxa"/>
            <w:shd w:val="clear" w:color="auto" w:fill="FFFFFF"/>
          </w:tcPr>
          <w:p w:rsidR="002713F1" w:rsidRPr="002C0384" w:rsidRDefault="002713F1" w:rsidP="002C0384">
            <w:pPr>
              <w:jc w:val="center"/>
              <w:rPr>
                <w:rFonts w:ascii="Times New Roman" w:hAnsi="Times New Roman" w:cs="Times New Roman"/>
                <w:color w:val="auto"/>
              </w:rPr>
            </w:pPr>
          </w:p>
        </w:tc>
      </w:tr>
      <w:tr w:rsidR="002713F1" w:rsidRPr="002C0384" w:rsidTr="002C0384">
        <w:trPr>
          <w:trHeight w:hRule="exact" w:val="423"/>
        </w:trPr>
        <w:tc>
          <w:tcPr>
            <w:tcW w:w="3161"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дибутилфталат</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lang w:val="ky-KG"/>
              </w:rPr>
              <w:t>жол берилбейт</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lang w:val="ky-KG"/>
              </w:rPr>
              <w:t>жол берилбейт</w:t>
            </w:r>
          </w:p>
        </w:tc>
      </w:tr>
      <w:tr w:rsidR="002713F1" w:rsidRPr="002C0384" w:rsidTr="002C0384">
        <w:trPr>
          <w:trHeight w:hRule="exact" w:val="503"/>
        </w:trPr>
        <w:tc>
          <w:tcPr>
            <w:tcW w:w="3161" w:type="dxa"/>
            <w:shd w:val="clear" w:color="auto" w:fill="FFFFFF"/>
          </w:tcPr>
          <w:p w:rsidR="002713F1" w:rsidRPr="002C0384" w:rsidRDefault="002713F1" w:rsidP="002C0384">
            <w:pPr>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диоктилфталат</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0,02</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2,0</w:t>
            </w:r>
          </w:p>
        </w:tc>
      </w:tr>
      <w:tr w:rsidR="002713F1" w:rsidRPr="002C0384" w:rsidTr="002C0384">
        <w:trPr>
          <w:trHeight w:hRule="exact" w:val="425"/>
        </w:trPr>
        <w:tc>
          <w:tcPr>
            <w:tcW w:w="3161" w:type="dxa"/>
            <w:shd w:val="clear" w:color="auto" w:fill="FFFFFF"/>
          </w:tcPr>
          <w:p w:rsidR="002713F1" w:rsidRPr="002C0384" w:rsidRDefault="002713F1" w:rsidP="002C0384">
            <w:pPr>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lang w:val="ky-KG"/>
              </w:rPr>
            </w:pPr>
            <w:r w:rsidRPr="002C0384">
              <w:rPr>
                <w:rStyle w:val="100"/>
                <w:rFonts w:ascii="Times New Roman" w:eastAsia="Times New Roman" w:hAnsi="Times New Roman" w:cs="Times New Roman"/>
                <w:b w:val="0"/>
                <w:color w:val="auto"/>
                <w:spacing w:val="6"/>
              </w:rPr>
              <w:t>метил</w:t>
            </w:r>
            <w:r w:rsidRPr="002C0384">
              <w:rPr>
                <w:rStyle w:val="100"/>
                <w:rFonts w:ascii="Times New Roman" w:eastAsia="Times New Roman" w:hAnsi="Times New Roman" w:cs="Times New Roman"/>
                <w:b w:val="0"/>
                <w:color w:val="auto"/>
                <w:spacing w:val="6"/>
                <w:lang w:val="ky-KG"/>
              </w:rPr>
              <w:t xml:space="preserve"> спирти</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0,50</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0,2</w:t>
            </w:r>
          </w:p>
        </w:tc>
      </w:tr>
      <w:tr w:rsidR="002713F1" w:rsidRPr="002C0384" w:rsidTr="002C0384">
        <w:trPr>
          <w:trHeight w:hRule="exact" w:val="431"/>
        </w:trPr>
        <w:tc>
          <w:tcPr>
            <w:tcW w:w="3161" w:type="dxa"/>
            <w:shd w:val="clear" w:color="auto" w:fill="FFFFFF"/>
          </w:tcPr>
          <w:p w:rsidR="002713F1" w:rsidRPr="002C0384" w:rsidRDefault="002713F1" w:rsidP="002C0384">
            <w:pPr>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формальдегид</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0,1</w:t>
            </w:r>
          </w:p>
        </w:tc>
      </w:tr>
      <w:tr w:rsidR="002713F1" w:rsidRPr="002C0384" w:rsidTr="002C0384">
        <w:trPr>
          <w:trHeight w:hRule="exact" w:val="1274"/>
        </w:trPr>
        <w:tc>
          <w:tcPr>
            <w:tcW w:w="3161" w:type="dxa"/>
            <w:shd w:val="clear" w:color="auto" w:fill="FFFFFF"/>
            <w:hideMark/>
          </w:tcPr>
          <w:p w:rsidR="002C0384" w:rsidRPr="002C0384" w:rsidRDefault="002713F1" w:rsidP="002C0384">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lang w:val="ky-KG"/>
              </w:rPr>
            </w:pPr>
            <w:r w:rsidRPr="002C0384">
              <w:rPr>
                <w:rStyle w:val="100"/>
                <w:rFonts w:ascii="Times New Roman" w:eastAsia="Times New Roman" w:hAnsi="Times New Roman" w:cs="Times New Roman"/>
                <w:b w:val="0"/>
                <w:color w:val="auto"/>
                <w:spacing w:val="6"/>
              </w:rPr>
              <w:t>10. Полимер</w:t>
            </w:r>
            <w:r w:rsidRPr="002C0384">
              <w:rPr>
                <w:rStyle w:val="100"/>
                <w:rFonts w:ascii="Times New Roman" w:eastAsia="Times New Roman" w:hAnsi="Times New Roman" w:cs="Times New Roman"/>
                <w:b w:val="0"/>
                <w:color w:val="auto"/>
                <w:spacing w:val="6"/>
                <w:lang w:val="ky-KG"/>
              </w:rPr>
              <w:t xml:space="preserve"> камтуучулар</w:t>
            </w:r>
            <w:r w:rsidR="002C0384" w:rsidRPr="002C0384">
              <w:rPr>
                <w:rStyle w:val="100"/>
                <w:rFonts w:ascii="Times New Roman" w:eastAsia="Times New Roman" w:hAnsi="Times New Roman" w:cs="Times New Roman"/>
                <w:b w:val="0"/>
                <w:color w:val="auto"/>
                <w:spacing w:val="6"/>
              </w:rPr>
              <w:t xml:space="preserve"> акрил </w:t>
            </w:r>
            <w:r w:rsidR="002C0384" w:rsidRPr="002C0384">
              <w:rPr>
                <w:rStyle w:val="100"/>
                <w:rFonts w:ascii="Times New Roman" w:eastAsia="Times New Roman" w:hAnsi="Times New Roman" w:cs="Times New Roman"/>
                <w:b w:val="0"/>
                <w:color w:val="auto"/>
                <w:spacing w:val="6"/>
                <w:lang w:val="ky-KG"/>
              </w:rPr>
              <w:t>жана</w:t>
            </w:r>
            <w:r w:rsidR="002C0384" w:rsidRPr="002C0384">
              <w:rPr>
                <w:rStyle w:val="100"/>
                <w:rFonts w:ascii="Times New Roman" w:eastAsia="Times New Roman" w:hAnsi="Times New Roman" w:cs="Times New Roman"/>
                <w:b w:val="0"/>
                <w:color w:val="auto"/>
                <w:spacing w:val="6"/>
              </w:rPr>
              <w:t xml:space="preserve"> метакрил</w:t>
            </w:r>
          </w:p>
          <w:p w:rsidR="002C0384" w:rsidRPr="002C0384" w:rsidRDefault="002C0384" w:rsidP="002C0384">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lang w:val="ky-KG"/>
              </w:rPr>
            </w:pPr>
            <w:r w:rsidRPr="002C0384">
              <w:rPr>
                <w:rStyle w:val="100"/>
                <w:rFonts w:ascii="Times New Roman" w:eastAsia="Times New Roman" w:hAnsi="Times New Roman" w:cs="Times New Roman"/>
                <w:b w:val="0"/>
                <w:color w:val="auto"/>
                <w:spacing w:val="6"/>
                <w:lang w:val="ky-KG"/>
              </w:rPr>
              <w:t xml:space="preserve">кычкылдыктардын </w:t>
            </w:r>
          </w:p>
          <w:p w:rsidR="002713F1" w:rsidRPr="002C0384" w:rsidRDefault="002C0384"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lang w:val="ky-KG"/>
              </w:rPr>
              <w:t>негизиндеги материалдар</w:t>
            </w: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акрилонитрил</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0,03</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0,02</w:t>
            </w:r>
          </w:p>
        </w:tc>
      </w:tr>
      <w:tr w:rsidR="002713F1" w:rsidRPr="002C0384" w:rsidTr="002C0384">
        <w:trPr>
          <w:trHeight w:hRule="exact" w:val="70"/>
        </w:trPr>
        <w:tc>
          <w:tcPr>
            <w:tcW w:w="3161" w:type="dxa"/>
            <w:shd w:val="clear" w:color="auto" w:fill="FFFFFF"/>
          </w:tcPr>
          <w:p w:rsidR="002713F1" w:rsidRPr="002C0384" w:rsidRDefault="002713F1" w:rsidP="002C0384">
            <w:pPr>
              <w:pStyle w:val="13"/>
              <w:shd w:val="clear" w:color="auto" w:fill="auto"/>
              <w:spacing w:before="0" w:after="0" w:line="240" w:lineRule="auto"/>
              <w:ind w:firstLine="0"/>
              <w:jc w:val="left"/>
              <w:rPr>
                <w:sz w:val="24"/>
                <w:szCs w:val="24"/>
              </w:rPr>
            </w:pPr>
          </w:p>
        </w:tc>
        <w:tc>
          <w:tcPr>
            <w:tcW w:w="2405" w:type="dxa"/>
            <w:shd w:val="clear" w:color="auto" w:fill="FFFFFF"/>
          </w:tcPr>
          <w:p w:rsidR="002713F1" w:rsidRPr="002C0384" w:rsidRDefault="002713F1" w:rsidP="002C0384">
            <w:pPr>
              <w:rPr>
                <w:rFonts w:ascii="Times New Roman" w:hAnsi="Times New Roman" w:cs="Times New Roman"/>
                <w:color w:val="auto"/>
              </w:rPr>
            </w:pPr>
          </w:p>
        </w:tc>
        <w:tc>
          <w:tcPr>
            <w:tcW w:w="1980" w:type="dxa"/>
            <w:shd w:val="clear" w:color="auto" w:fill="FFFFFF"/>
          </w:tcPr>
          <w:p w:rsidR="002713F1" w:rsidRPr="002C0384" w:rsidRDefault="002713F1" w:rsidP="002C0384">
            <w:pPr>
              <w:jc w:val="center"/>
              <w:rPr>
                <w:rFonts w:ascii="Times New Roman" w:hAnsi="Times New Roman" w:cs="Times New Roman"/>
              </w:rPr>
            </w:pPr>
          </w:p>
        </w:tc>
        <w:tc>
          <w:tcPr>
            <w:tcW w:w="2002" w:type="dxa"/>
            <w:shd w:val="clear" w:color="auto" w:fill="FFFFFF"/>
          </w:tcPr>
          <w:p w:rsidR="002713F1" w:rsidRPr="002C0384" w:rsidRDefault="002713F1" w:rsidP="002C0384">
            <w:pPr>
              <w:jc w:val="center"/>
              <w:rPr>
                <w:rFonts w:ascii="Times New Roman" w:hAnsi="Times New Roman" w:cs="Times New Roman"/>
                <w:color w:val="auto"/>
              </w:rPr>
            </w:pPr>
          </w:p>
        </w:tc>
      </w:tr>
      <w:tr w:rsidR="002713F1" w:rsidRPr="002C0384" w:rsidTr="002C0384">
        <w:trPr>
          <w:trHeight w:hRule="exact" w:val="499"/>
        </w:trPr>
        <w:tc>
          <w:tcPr>
            <w:tcW w:w="3161" w:type="dxa"/>
            <w:shd w:val="clear" w:color="auto" w:fill="FFFFFF"/>
            <w:hideMark/>
          </w:tcPr>
          <w:p w:rsidR="002713F1" w:rsidRPr="002C0384" w:rsidRDefault="002713F1" w:rsidP="002C0384">
            <w:pPr>
              <w:pStyle w:val="13"/>
              <w:shd w:val="clear" w:color="auto" w:fill="auto"/>
              <w:spacing w:before="0" w:after="0" w:line="240" w:lineRule="auto"/>
              <w:ind w:left="180" w:firstLine="0"/>
              <w:jc w:val="left"/>
              <w:rPr>
                <w:sz w:val="24"/>
                <w:szCs w:val="24"/>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дибутилфталат</w:t>
            </w:r>
          </w:p>
        </w:tc>
        <w:tc>
          <w:tcPr>
            <w:tcW w:w="1980" w:type="dxa"/>
            <w:shd w:val="clear" w:color="auto" w:fill="FFFFFF"/>
            <w:hideMark/>
          </w:tcPr>
          <w:p w:rsidR="002713F1" w:rsidRPr="002C0384" w:rsidRDefault="002713F1" w:rsidP="002C0384">
            <w:pPr>
              <w:jc w:val="center"/>
              <w:rPr>
                <w:rFonts w:ascii="Times New Roman" w:hAnsi="Times New Roman" w:cs="Times New Roman"/>
              </w:rPr>
            </w:pPr>
            <w:r w:rsidRPr="002C0384">
              <w:rPr>
                <w:rStyle w:val="100"/>
                <w:rFonts w:ascii="Times New Roman" w:eastAsia="Courier New" w:hAnsi="Times New Roman" w:cs="Times New Roman"/>
                <w:b w:val="0"/>
                <w:color w:val="auto"/>
                <w:spacing w:val="6"/>
                <w:lang w:val="ky-KG"/>
              </w:rPr>
              <w:t>жол берилбейт</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lang w:val="ky-KG"/>
              </w:rPr>
              <w:t>жол берилбейт</w:t>
            </w:r>
          </w:p>
        </w:tc>
      </w:tr>
      <w:tr w:rsidR="002713F1" w:rsidRPr="002C0384" w:rsidTr="002C0384">
        <w:trPr>
          <w:trHeight w:hRule="exact" w:val="563"/>
        </w:trPr>
        <w:tc>
          <w:tcPr>
            <w:tcW w:w="3161" w:type="dxa"/>
            <w:shd w:val="clear" w:color="auto" w:fill="FFFFFF"/>
            <w:hideMark/>
          </w:tcPr>
          <w:p w:rsidR="002713F1" w:rsidRPr="002C0384" w:rsidRDefault="002713F1" w:rsidP="002C0384">
            <w:pPr>
              <w:rPr>
                <w:rFonts w:ascii="Times New Roman" w:hAnsi="Times New Roman" w:cs="Times New Roman"/>
                <w:color w:val="auto"/>
                <w:lang w:val="ky-KG"/>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диоктилфталат</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0,02</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2,0</w:t>
            </w:r>
          </w:p>
        </w:tc>
      </w:tr>
      <w:tr w:rsidR="002713F1" w:rsidRPr="002C0384" w:rsidTr="002C0384">
        <w:trPr>
          <w:trHeight w:hRule="exact" w:val="415"/>
        </w:trPr>
        <w:tc>
          <w:tcPr>
            <w:tcW w:w="3161" w:type="dxa"/>
            <w:shd w:val="clear" w:color="auto" w:fill="FFFFFF"/>
          </w:tcPr>
          <w:p w:rsidR="002713F1" w:rsidRPr="002C0384" w:rsidRDefault="002713F1" w:rsidP="002C0384">
            <w:pPr>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lang w:val="ky-KG"/>
              </w:rPr>
            </w:pPr>
            <w:r w:rsidRPr="002C0384">
              <w:rPr>
                <w:rStyle w:val="100"/>
                <w:rFonts w:ascii="Times New Roman" w:eastAsia="Times New Roman" w:hAnsi="Times New Roman" w:cs="Times New Roman"/>
                <w:b w:val="0"/>
                <w:color w:val="auto"/>
                <w:spacing w:val="6"/>
                <w:lang w:val="ky-KG"/>
              </w:rPr>
              <w:t>ме</w:t>
            </w:r>
            <w:r w:rsidRPr="002C0384">
              <w:rPr>
                <w:rStyle w:val="100"/>
                <w:rFonts w:ascii="Times New Roman" w:eastAsia="Times New Roman" w:hAnsi="Times New Roman" w:cs="Times New Roman"/>
                <w:b w:val="0"/>
                <w:color w:val="auto"/>
                <w:spacing w:val="6"/>
              </w:rPr>
              <w:t>тил</w:t>
            </w:r>
            <w:r w:rsidRPr="002C0384">
              <w:rPr>
                <w:rStyle w:val="100"/>
                <w:rFonts w:ascii="Times New Roman" w:eastAsia="Times New Roman" w:hAnsi="Times New Roman" w:cs="Times New Roman"/>
                <w:b w:val="0"/>
                <w:color w:val="auto"/>
                <w:spacing w:val="6"/>
                <w:lang w:val="ky-KG"/>
              </w:rPr>
              <w:t xml:space="preserve"> спирти</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0,50</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0,2</w:t>
            </w:r>
          </w:p>
        </w:tc>
      </w:tr>
      <w:tr w:rsidR="002713F1" w:rsidRPr="002C0384" w:rsidTr="002C0384">
        <w:trPr>
          <w:trHeight w:hRule="exact" w:val="436"/>
        </w:trPr>
        <w:tc>
          <w:tcPr>
            <w:tcW w:w="3161" w:type="dxa"/>
            <w:shd w:val="clear" w:color="auto" w:fill="FFFFFF"/>
          </w:tcPr>
          <w:p w:rsidR="002713F1" w:rsidRPr="002C0384" w:rsidRDefault="002713F1" w:rsidP="002C0384">
            <w:pPr>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метилметакрилат</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0,25</w:t>
            </w:r>
          </w:p>
        </w:tc>
      </w:tr>
      <w:tr w:rsidR="002713F1" w:rsidRPr="002C0384" w:rsidTr="002C0384">
        <w:trPr>
          <w:trHeight w:hRule="exact" w:val="414"/>
        </w:trPr>
        <w:tc>
          <w:tcPr>
            <w:tcW w:w="3161" w:type="dxa"/>
            <w:shd w:val="clear" w:color="auto" w:fill="FFFFFF"/>
          </w:tcPr>
          <w:p w:rsidR="002713F1" w:rsidRPr="002C0384" w:rsidRDefault="002713F1" w:rsidP="002C0384">
            <w:pPr>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формальдегид</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0,1</w:t>
            </w:r>
          </w:p>
        </w:tc>
      </w:tr>
      <w:tr w:rsidR="002713F1" w:rsidRPr="002C0384" w:rsidTr="002C0384">
        <w:trPr>
          <w:trHeight w:hRule="exact" w:val="850"/>
        </w:trPr>
        <w:tc>
          <w:tcPr>
            <w:tcW w:w="3161" w:type="dxa"/>
            <w:shd w:val="clear" w:color="auto" w:fill="FFFFFF"/>
            <w:hideMark/>
          </w:tcPr>
          <w:p w:rsidR="002713F1" w:rsidRPr="002C0384" w:rsidRDefault="002713F1" w:rsidP="002C0384">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lang w:val="ky-KG"/>
              </w:rPr>
            </w:pPr>
            <w:r w:rsidRPr="002C0384">
              <w:rPr>
                <w:rStyle w:val="100"/>
                <w:rFonts w:ascii="Times New Roman" w:eastAsia="Times New Roman" w:hAnsi="Times New Roman" w:cs="Times New Roman"/>
                <w:b w:val="0"/>
                <w:color w:val="auto"/>
                <w:spacing w:val="6"/>
              </w:rPr>
              <w:t>11. Полимер</w:t>
            </w:r>
            <w:r w:rsidRPr="002C0384">
              <w:rPr>
                <w:rStyle w:val="100"/>
                <w:rFonts w:ascii="Times New Roman" w:eastAsia="Times New Roman" w:hAnsi="Times New Roman" w:cs="Times New Roman"/>
                <w:b w:val="0"/>
                <w:color w:val="auto"/>
                <w:spacing w:val="6"/>
                <w:lang w:val="ky-KG"/>
              </w:rPr>
              <w:t xml:space="preserve"> камтуучулар</w:t>
            </w:r>
          </w:p>
          <w:p w:rsidR="002C0384" w:rsidRPr="002C0384" w:rsidRDefault="002C0384" w:rsidP="002C0384">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lang w:val="ky-KG"/>
              </w:rPr>
            </w:pPr>
            <w:r w:rsidRPr="002C0384">
              <w:rPr>
                <w:rStyle w:val="100"/>
                <w:rFonts w:ascii="Times New Roman" w:eastAsia="Times New Roman" w:hAnsi="Times New Roman" w:cs="Times New Roman"/>
                <w:b w:val="0"/>
                <w:color w:val="auto"/>
                <w:spacing w:val="6"/>
                <w:lang w:val="ky-KG"/>
              </w:rPr>
              <w:t>Полиэтилен жана</w:t>
            </w:r>
            <w:r w:rsidR="00731ACC">
              <w:rPr>
                <w:rStyle w:val="100"/>
                <w:rFonts w:ascii="Times New Roman" w:eastAsia="Times New Roman" w:hAnsi="Times New Roman" w:cs="Times New Roman"/>
                <w:b w:val="0"/>
                <w:color w:val="auto"/>
                <w:spacing w:val="6"/>
                <w:lang w:val="ky-KG"/>
              </w:rPr>
              <w:t xml:space="preserve"> </w:t>
            </w:r>
            <w:r w:rsidRPr="002C0384">
              <w:rPr>
                <w:rStyle w:val="100"/>
                <w:rFonts w:ascii="Times New Roman" w:eastAsia="Times New Roman" w:hAnsi="Times New Roman" w:cs="Times New Roman"/>
                <w:b w:val="0"/>
                <w:color w:val="auto"/>
                <w:spacing w:val="6"/>
                <w:lang w:val="ky-KG"/>
              </w:rPr>
              <w:t>полипрен</w:t>
            </w:r>
          </w:p>
          <w:p w:rsidR="002C0384" w:rsidRPr="002C0384" w:rsidRDefault="002C0384" w:rsidP="002C0384">
            <w:pPr>
              <w:pStyle w:val="13"/>
              <w:shd w:val="clear" w:color="auto" w:fill="auto"/>
              <w:spacing w:before="0" w:after="0" w:line="240" w:lineRule="auto"/>
              <w:ind w:firstLine="0"/>
              <w:jc w:val="left"/>
              <w:rPr>
                <w:sz w:val="24"/>
                <w:szCs w:val="24"/>
              </w:rPr>
            </w:pPr>
            <w:r w:rsidRPr="002C0384">
              <w:rPr>
                <w:sz w:val="24"/>
                <w:szCs w:val="24"/>
                <w:lang w:val="ky-KG"/>
              </w:rPr>
              <w:t>негизиндеги материалдар</w:t>
            </w: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ацетальдегид</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0,2</w:t>
            </w:r>
          </w:p>
        </w:tc>
      </w:tr>
      <w:tr w:rsidR="002713F1" w:rsidRPr="002C0384" w:rsidTr="002C0384">
        <w:trPr>
          <w:trHeight w:hRule="exact" w:val="70"/>
        </w:trPr>
        <w:tc>
          <w:tcPr>
            <w:tcW w:w="3161"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p>
        </w:tc>
        <w:tc>
          <w:tcPr>
            <w:tcW w:w="2405" w:type="dxa"/>
            <w:shd w:val="clear" w:color="auto" w:fill="FFFFFF"/>
          </w:tcPr>
          <w:p w:rsidR="002713F1" w:rsidRPr="002C0384" w:rsidRDefault="002713F1" w:rsidP="002C0384">
            <w:pPr>
              <w:rPr>
                <w:rFonts w:ascii="Times New Roman" w:hAnsi="Times New Roman" w:cs="Times New Roman"/>
                <w:color w:val="auto"/>
              </w:rPr>
            </w:pPr>
          </w:p>
        </w:tc>
        <w:tc>
          <w:tcPr>
            <w:tcW w:w="1980" w:type="dxa"/>
            <w:shd w:val="clear" w:color="auto" w:fill="FFFFFF"/>
          </w:tcPr>
          <w:p w:rsidR="002713F1" w:rsidRPr="002C0384" w:rsidRDefault="002713F1" w:rsidP="002C0384">
            <w:pPr>
              <w:jc w:val="center"/>
              <w:rPr>
                <w:rFonts w:ascii="Times New Roman" w:hAnsi="Times New Roman" w:cs="Times New Roman"/>
                <w:color w:val="auto"/>
              </w:rPr>
            </w:pPr>
          </w:p>
        </w:tc>
        <w:tc>
          <w:tcPr>
            <w:tcW w:w="2002" w:type="dxa"/>
            <w:shd w:val="clear" w:color="auto" w:fill="FFFFFF"/>
          </w:tcPr>
          <w:p w:rsidR="002713F1" w:rsidRPr="002C0384" w:rsidRDefault="002713F1" w:rsidP="002C0384">
            <w:pPr>
              <w:jc w:val="center"/>
              <w:rPr>
                <w:rFonts w:ascii="Times New Roman" w:hAnsi="Times New Roman" w:cs="Times New Roman"/>
                <w:color w:val="auto"/>
              </w:rPr>
            </w:pPr>
          </w:p>
        </w:tc>
      </w:tr>
      <w:tr w:rsidR="002713F1" w:rsidRPr="002C0384" w:rsidTr="002C0384">
        <w:trPr>
          <w:trHeight w:hRule="exact" w:val="503"/>
        </w:trPr>
        <w:tc>
          <w:tcPr>
            <w:tcW w:w="3161" w:type="dxa"/>
            <w:shd w:val="clear" w:color="auto" w:fill="FFFFFF"/>
            <w:hideMark/>
          </w:tcPr>
          <w:p w:rsidR="002713F1" w:rsidRPr="002C0384" w:rsidRDefault="002713F1" w:rsidP="002C0384">
            <w:pPr>
              <w:pStyle w:val="13"/>
              <w:shd w:val="clear" w:color="auto" w:fill="auto"/>
              <w:spacing w:before="0" w:after="0" w:line="240" w:lineRule="auto"/>
              <w:ind w:firstLine="0"/>
              <w:jc w:val="left"/>
              <w:rPr>
                <w:color w:val="92D050"/>
                <w:sz w:val="24"/>
                <w:szCs w:val="24"/>
                <w:lang w:val="ky-KG"/>
              </w:rPr>
            </w:pPr>
          </w:p>
        </w:tc>
        <w:tc>
          <w:tcPr>
            <w:tcW w:w="2405" w:type="dxa"/>
            <w:shd w:val="clear" w:color="auto" w:fill="FFFFFF"/>
            <w:hideMark/>
          </w:tcPr>
          <w:p w:rsidR="002713F1" w:rsidRPr="002C0384" w:rsidRDefault="002713F1" w:rsidP="002C0384">
            <w:pPr>
              <w:pStyle w:val="13"/>
              <w:shd w:val="clear" w:color="auto" w:fill="auto"/>
              <w:spacing w:before="60" w:after="0" w:line="240" w:lineRule="auto"/>
              <w:ind w:firstLine="0"/>
              <w:jc w:val="left"/>
              <w:rPr>
                <w:sz w:val="24"/>
                <w:szCs w:val="24"/>
                <w:lang w:val="ky-KG"/>
              </w:rPr>
            </w:pPr>
            <w:r w:rsidRPr="002C0384">
              <w:rPr>
                <w:rStyle w:val="100"/>
                <w:rFonts w:ascii="Times New Roman" w:eastAsia="Times New Roman" w:hAnsi="Times New Roman" w:cs="Times New Roman"/>
                <w:b w:val="0"/>
                <w:color w:val="auto"/>
                <w:spacing w:val="6"/>
              </w:rPr>
              <w:t>изопропил</w:t>
            </w:r>
            <w:r w:rsidRPr="002C0384">
              <w:rPr>
                <w:rStyle w:val="100"/>
                <w:rFonts w:ascii="Times New Roman" w:eastAsia="Times New Roman" w:hAnsi="Times New Roman" w:cs="Times New Roman"/>
                <w:b w:val="0"/>
                <w:color w:val="auto"/>
                <w:spacing w:val="6"/>
                <w:lang w:val="ky-KG"/>
              </w:rPr>
              <w:t xml:space="preserve"> спирти</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0,60</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0,1</w:t>
            </w:r>
          </w:p>
        </w:tc>
      </w:tr>
      <w:tr w:rsidR="002713F1" w:rsidRPr="002C0384" w:rsidTr="002C0384">
        <w:trPr>
          <w:trHeight w:hRule="exact" w:val="425"/>
        </w:trPr>
        <w:tc>
          <w:tcPr>
            <w:tcW w:w="3161" w:type="dxa"/>
            <w:shd w:val="clear" w:color="auto" w:fill="FFFFFF"/>
          </w:tcPr>
          <w:p w:rsidR="002713F1" w:rsidRPr="002C0384" w:rsidRDefault="002713F1" w:rsidP="002C0384">
            <w:pPr>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lang w:val="ky-KG"/>
              </w:rPr>
            </w:pPr>
            <w:r w:rsidRPr="002C0384">
              <w:rPr>
                <w:rStyle w:val="100"/>
                <w:rFonts w:ascii="Times New Roman" w:eastAsia="Times New Roman" w:hAnsi="Times New Roman" w:cs="Times New Roman"/>
                <w:b w:val="0"/>
                <w:color w:val="auto"/>
                <w:spacing w:val="6"/>
              </w:rPr>
              <w:t>метил</w:t>
            </w:r>
            <w:r w:rsidRPr="002C0384">
              <w:rPr>
                <w:rStyle w:val="100"/>
                <w:rFonts w:ascii="Times New Roman" w:eastAsia="Times New Roman" w:hAnsi="Times New Roman" w:cs="Times New Roman"/>
                <w:b w:val="0"/>
                <w:color w:val="auto"/>
                <w:spacing w:val="6"/>
                <w:lang w:val="ky-KG"/>
              </w:rPr>
              <w:t xml:space="preserve"> спирти</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0,50</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0,2</w:t>
            </w:r>
          </w:p>
        </w:tc>
      </w:tr>
      <w:tr w:rsidR="002713F1" w:rsidRPr="002C0384" w:rsidTr="002713F1">
        <w:trPr>
          <w:trHeight w:hRule="exact" w:val="486"/>
        </w:trPr>
        <w:tc>
          <w:tcPr>
            <w:tcW w:w="3161" w:type="dxa"/>
            <w:shd w:val="clear" w:color="auto" w:fill="FFFFFF"/>
          </w:tcPr>
          <w:p w:rsidR="002713F1" w:rsidRPr="002C0384" w:rsidRDefault="002713F1" w:rsidP="002C0384">
            <w:pPr>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240" w:lineRule="auto"/>
              <w:ind w:firstLine="0"/>
              <w:jc w:val="left"/>
              <w:rPr>
                <w:sz w:val="24"/>
                <w:szCs w:val="24"/>
              </w:rPr>
            </w:pPr>
            <w:r w:rsidRPr="002C0384">
              <w:rPr>
                <w:rStyle w:val="100"/>
                <w:rFonts w:ascii="Times New Roman" w:eastAsia="Times New Roman" w:hAnsi="Times New Roman" w:cs="Times New Roman"/>
                <w:b w:val="0"/>
                <w:color w:val="auto"/>
                <w:spacing w:val="6"/>
              </w:rPr>
              <w:t>формальдегид</w:t>
            </w:r>
          </w:p>
        </w:tc>
        <w:tc>
          <w:tcPr>
            <w:tcW w:w="1980"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rPr>
            </w:pPr>
            <w:r w:rsidRPr="002C0384">
              <w:rPr>
                <w:rStyle w:val="100"/>
                <w:rFonts w:ascii="Times New Roman" w:eastAsia="Times New Roman" w:hAnsi="Times New Roman" w:cs="Times New Roman"/>
                <w:b w:val="0"/>
                <w:color w:val="auto"/>
                <w:spacing w:val="6"/>
              </w:rPr>
              <w:t>0,1</w:t>
            </w:r>
          </w:p>
        </w:tc>
      </w:tr>
    </w:tbl>
    <w:p w:rsidR="002713F1" w:rsidRPr="00732036" w:rsidRDefault="002713F1" w:rsidP="002713F1">
      <w:pPr>
        <w:widowControl/>
        <w:spacing w:line="360" w:lineRule="auto"/>
        <w:rPr>
          <w:rFonts w:ascii="Times New Roman" w:hAnsi="Times New Roman" w:cs="Times New Roman"/>
          <w:color w:val="auto"/>
          <w:sz w:val="28"/>
          <w:szCs w:val="28"/>
        </w:rPr>
        <w:sectPr w:rsidR="002713F1" w:rsidRPr="00732036">
          <w:pgSz w:w="11906" w:h="16838"/>
          <w:pgMar w:top="1134" w:right="851" w:bottom="1134" w:left="1701" w:header="0" w:footer="6" w:gutter="0"/>
          <w:cols w:space="720"/>
        </w:sectPr>
      </w:pPr>
    </w:p>
    <w:tbl>
      <w:tblPr>
        <w:tblOverlap w:val="never"/>
        <w:tblW w:w="0" w:type="auto"/>
        <w:tblLayout w:type="fixed"/>
        <w:tblCellMar>
          <w:left w:w="10" w:type="dxa"/>
          <w:right w:w="10" w:type="dxa"/>
        </w:tblCellMar>
        <w:tblLook w:val="04A0" w:firstRow="1" w:lastRow="0" w:firstColumn="1" w:lastColumn="0" w:noHBand="0" w:noVBand="1"/>
      </w:tblPr>
      <w:tblGrid>
        <w:gridCol w:w="3161"/>
        <w:gridCol w:w="2405"/>
        <w:gridCol w:w="1984"/>
        <w:gridCol w:w="2002"/>
      </w:tblGrid>
      <w:tr w:rsidR="002713F1" w:rsidRPr="002C0384" w:rsidTr="002C0384">
        <w:trPr>
          <w:trHeight w:hRule="exact" w:val="418"/>
        </w:trPr>
        <w:tc>
          <w:tcPr>
            <w:tcW w:w="3161" w:type="dxa"/>
            <w:tcBorders>
              <w:top w:val="single" w:sz="4" w:space="0" w:color="auto"/>
              <w:left w:val="single" w:sz="4" w:space="0" w:color="auto"/>
              <w:bottom w:val="nil"/>
              <w:right w:val="nil"/>
            </w:tcBorders>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6391" w:type="dxa"/>
            <w:gridSpan w:val="3"/>
            <w:tcBorders>
              <w:top w:val="single" w:sz="4" w:space="0" w:color="auto"/>
              <w:left w:val="single" w:sz="4" w:space="0" w:color="auto"/>
              <w:bottom w:val="nil"/>
              <w:right w:val="single" w:sz="4" w:space="0" w:color="auto"/>
            </w:tcBorders>
            <w:shd w:val="clear" w:color="auto" w:fill="FFFFFF"/>
            <w:hideMark/>
          </w:tcPr>
          <w:p w:rsidR="002713F1" w:rsidRPr="002C0384" w:rsidRDefault="002713F1" w:rsidP="002C0384">
            <w:pPr>
              <w:pStyle w:val="13"/>
              <w:shd w:val="clear" w:color="auto" w:fill="auto"/>
              <w:spacing w:before="0" w:after="0" w:line="360" w:lineRule="auto"/>
              <w:ind w:firstLine="0"/>
              <w:jc w:val="center"/>
              <w:rPr>
                <w:sz w:val="24"/>
                <w:szCs w:val="24"/>
              </w:rPr>
            </w:pPr>
            <w:r w:rsidRPr="002C0384">
              <w:rPr>
                <w:rStyle w:val="100"/>
                <w:rFonts w:ascii="Times New Roman" w:eastAsia="Times New Roman" w:hAnsi="Times New Roman" w:cs="Times New Roman"/>
                <w:b w:val="0"/>
                <w:color w:val="auto"/>
                <w:spacing w:val="6"/>
              </w:rPr>
              <w:t>Санитар</w:t>
            </w:r>
            <w:r w:rsidRPr="002C0384">
              <w:rPr>
                <w:rStyle w:val="100"/>
                <w:rFonts w:ascii="Times New Roman" w:eastAsia="Times New Roman" w:hAnsi="Times New Roman" w:cs="Times New Roman"/>
                <w:b w:val="0"/>
                <w:color w:val="auto"/>
                <w:spacing w:val="6"/>
                <w:lang w:val="ky-KG"/>
              </w:rPr>
              <w:t>дык</w:t>
            </w:r>
            <w:r w:rsidRPr="002C0384">
              <w:rPr>
                <w:rStyle w:val="100"/>
                <w:rFonts w:ascii="Times New Roman" w:eastAsia="Times New Roman" w:hAnsi="Times New Roman" w:cs="Times New Roman"/>
                <w:b w:val="0"/>
                <w:color w:val="auto"/>
                <w:spacing w:val="6"/>
              </w:rPr>
              <w:t>-эпидемиологи</w:t>
            </w:r>
            <w:r w:rsidRPr="002C0384">
              <w:rPr>
                <w:rStyle w:val="100"/>
                <w:rFonts w:ascii="Times New Roman" w:eastAsia="Times New Roman" w:hAnsi="Times New Roman" w:cs="Times New Roman"/>
                <w:b w:val="0"/>
                <w:color w:val="auto"/>
                <w:spacing w:val="6"/>
                <w:lang w:val="ky-KG"/>
              </w:rPr>
              <w:t>ялык талаптар</w:t>
            </w:r>
          </w:p>
        </w:tc>
      </w:tr>
      <w:tr w:rsidR="002713F1" w:rsidRPr="00C9771B" w:rsidTr="002C0384">
        <w:trPr>
          <w:trHeight w:hRule="exact" w:val="1291"/>
        </w:trPr>
        <w:tc>
          <w:tcPr>
            <w:tcW w:w="3161" w:type="dxa"/>
            <w:tcBorders>
              <w:top w:val="nil"/>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360" w:lineRule="auto"/>
              <w:ind w:firstLine="0"/>
              <w:jc w:val="center"/>
              <w:rPr>
                <w:sz w:val="24"/>
                <w:szCs w:val="24"/>
              </w:rPr>
            </w:pPr>
            <w:r w:rsidRPr="002C0384">
              <w:rPr>
                <w:rStyle w:val="100"/>
                <w:rFonts w:ascii="Times New Roman" w:eastAsia="Times New Roman" w:hAnsi="Times New Roman" w:cs="Times New Roman"/>
                <w:b w:val="0"/>
                <w:color w:val="auto"/>
                <w:spacing w:val="6"/>
                <w:lang w:val="ky-KG"/>
              </w:rPr>
              <w:t>Материалдын (заттардын) аталышы</w:t>
            </w:r>
            <w:r w:rsidRPr="002C0384">
              <w:rPr>
                <w:rStyle w:val="100"/>
                <w:rFonts w:ascii="Times New Roman" w:eastAsia="Times New Roman" w:hAnsi="Times New Roman" w:cs="Times New Roman"/>
                <w:b w:val="0"/>
                <w:color w:val="auto"/>
                <w:spacing w:val="6"/>
              </w:rPr>
              <w:t xml:space="preserve"> )</w:t>
            </w:r>
          </w:p>
        </w:tc>
        <w:tc>
          <w:tcPr>
            <w:tcW w:w="2405" w:type="dxa"/>
            <w:tcBorders>
              <w:top w:val="single" w:sz="4" w:space="0" w:color="auto"/>
              <w:left w:val="single" w:sz="4" w:space="0" w:color="auto"/>
              <w:bottom w:val="nil"/>
              <w:right w:val="nil"/>
            </w:tcBorders>
            <w:shd w:val="clear" w:color="auto" w:fill="FFFFFF"/>
            <w:hideMark/>
          </w:tcPr>
          <w:p w:rsidR="002C0384" w:rsidRDefault="002C0384" w:rsidP="002C0384">
            <w:pPr>
              <w:pStyle w:val="13"/>
              <w:shd w:val="clear" w:color="auto" w:fill="auto"/>
              <w:spacing w:before="0" w:after="0" w:line="360" w:lineRule="auto"/>
              <w:ind w:firstLine="0"/>
              <w:jc w:val="center"/>
              <w:rPr>
                <w:rStyle w:val="100"/>
                <w:rFonts w:ascii="Times New Roman" w:eastAsia="Times New Roman" w:hAnsi="Times New Roman" w:cs="Times New Roman"/>
                <w:b w:val="0"/>
                <w:color w:val="auto"/>
                <w:spacing w:val="6"/>
                <w:lang w:val="ky-KG"/>
              </w:rPr>
            </w:pPr>
          </w:p>
          <w:p w:rsidR="002713F1" w:rsidRPr="002C0384" w:rsidRDefault="002713F1" w:rsidP="002C0384">
            <w:pPr>
              <w:pStyle w:val="13"/>
              <w:shd w:val="clear" w:color="auto" w:fill="auto"/>
              <w:spacing w:before="0" w:after="0" w:line="360" w:lineRule="auto"/>
              <w:ind w:firstLine="0"/>
              <w:jc w:val="center"/>
              <w:rPr>
                <w:sz w:val="24"/>
                <w:szCs w:val="24"/>
                <w:lang w:val="ky-KG"/>
              </w:rPr>
            </w:pPr>
            <w:r w:rsidRPr="002C0384">
              <w:rPr>
                <w:rStyle w:val="100"/>
                <w:rFonts w:ascii="Times New Roman" w:eastAsia="Times New Roman" w:hAnsi="Times New Roman" w:cs="Times New Roman"/>
                <w:b w:val="0"/>
                <w:color w:val="auto"/>
                <w:spacing w:val="6"/>
                <w:lang w:val="ky-KG"/>
              </w:rPr>
              <w:t>кѳрсѳткүч</w:t>
            </w:r>
          </w:p>
        </w:tc>
        <w:tc>
          <w:tcPr>
            <w:tcW w:w="1984" w:type="dxa"/>
            <w:tcBorders>
              <w:top w:val="single" w:sz="4" w:space="0" w:color="auto"/>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lang w:val="ky-KG"/>
              </w:rPr>
            </w:pPr>
            <w:r w:rsidRPr="002C0384">
              <w:rPr>
                <w:rStyle w:val="100"/>
                <w:rFonts w:ascii="Times New Roman" w:eastAsia="Times New Roman" w:hAnsi="Times New Roman" w:cs="Times New Roman"/>
                <w:b w:val="0"/>
                <w:color w:val="auto"/>
                <w:spacing w:val="6"/>
                <w:lang w:val="ky-KG"/>
              </w:rPr>
              <w:t>аба чѳйрѳсүнѳ миграциянын жол берүүчү деңгээли ,  мг/м</w:t>
            </w:r>
            <w:r w:rsidRPr="002C0384">
              <w:rPr>
                <w:rStyle w:val="100"/>
                <w:rFonts w:ascii="Times New Roman" w:eastAsia="Times New Roman" w:hAnsi="Times New Roman" w:cs="Times New Roman"/>
                <w:b w:val="0"/>
                <w:color w:val="auto"/>
                <w:spacing w:val="6"/>
                <w:vertAlign w:val="superscript"/>
                <w:lang w:val="ky-KG"/>
              </w:rPr>
              <w:t>3</w:t>
            </w:r>
            <w:r w:rsidRPr="002C0384">
              <w:rPr>
                <w:rStyle w:val="100"/>
                <w:rFonts w:ascii="Times New Roman" w:eastAsia="Times New Roman" w:hAnsi="Times New Roman" w:cs="Times New Roman"/>
                <w:b w:val="0"/>
                <w:color w:val="auto"/>
                <w:spacing w:val="6"/>
                <w:lang w:val="ky-KG"/>
              </w:rPr>
              <w:t>, мг/дм</w:t>
            </w:r>
            <w:r w:rsidRPr="002C0384">
              <w:rPr>
                <w:rStyle w:val="100"/>
                <w:rFonts w:ascii="Times New Roman" w:eastAsia="Times New Roman" w:hAnsi="Times New Roman" w:cs="Times New Roman"/>
                <w:b w:val="0"/>
                <w:color w:val="auto"/>
                <w:spacing w:val="6"/>
                <w:vertAlign w:val="superscript"/>
                <w:lang w:val="ky-KG"/>
              </w:rPr>
              <w:t>3</w:t>
            </w:r>
          </w:p>
        </w:tc>
        <w:tc>
          <w:tcPr>
            <w:tcW w:w="2002" w:type="dxa"/>
            <w:tcBorders>
              <w:top w:val="single" w:sz="4" w:space="0" w:color="auto"/>
              <w:left w:val="single" w:sz="4" w:space="0" w:color="auto"/>
              <w:bottom w:val="nil"/>
              <w:right w:val="single" w:sz="4" w:space="0" w:color="auto"/>
            </w:tcBorders>
            <w:shd w:val="clear" w:color="auto" w:fill="FFFFFF"/>
            <w:hideMark/>
          </w:tcPr>
          <w:p w:rsidR="002713F1" w:rsidRPr="002C0384" w:rsidRDefault="002713F1" w:rsidP="002C0384">
            <w:pPr>
              <w:pStyle w:val="13"/>
              <w:shd w:val="clear" w:color="auto" w:fill="auto"/>
              <w:spacing w:before="0" w:after="0" w:line="240" w:lineRule="auto"/>
              <w:ind w:firstLine="0"/>
              <w:jc w:val="center"/>
              <w:rPr>
                <w:sz w:val="24"/>
                <w:szCs w:val="24"/>
                <w:lang w:val="ky-KG"/>
              </w:rPr>
            </w:pPr>
            <w:r w:rsidRPr="002C0384">
              <w:rPr>
                <w:rStyle w:val="100"/>
                <w:rFonts w:ascii="Times New Roman" w:eastAsia="Times New Roman" w:hAnsi="Times New Roman" w:cs="Times New Roman"/>
                <w:b w:val="0"/>
                <w:color w:val="auto"/>
                <w:spacing w:val="6"/>
                <w:lang w:val="ky-KG"/>
              </w:rPr>
              <w:t>суу чѳйрѳсүнѳ миграциянын жол берүүчү деңгээли ,  мг/м</w:t>
            </w:r>
            <w:r w:rsidRPr="002C0384">
              <w:rPr>
                <w:rStyle w:val="100"/>
                <w:rFonts w:ascii="Times New Roman" w:eastAsia="Times New Roman" w:hAnsi="Times New Roman" w:cs="Times New Roman"/>
                <w:b w:val="0"/>
                <w:color w:val="auto"/>
                <w:spacing w:val="6"/>
                <w:vertAlign w:val="superscript"/>
                <w:lang w:val="ky-KG"/>
              </w:rPr>
              <w:t>3</w:t>
            </w:r>
            <w:r w:rsidRPr="002C0384">
              <w:rPr>
                <w:rStyle w:val="100"/>
                <w:rFonts w:ascii="Times New Roman" w:eastAsia="Times New Roman" w:hAnsi="Times New Roman" w:cs="Times New Roman"/>
                <w:b w:val="0"/>
                <w:color w:val="auto"/>
                <w:spacing w:val="6"/>
                <w:lang w:val="ky-KG"/>
              </w:rPr>
              <w:t>, мг/дм</w:t>
            </w:r>
            <w:r w:rsidRPr="002C0384">
              <w:rPr>
                <w:rStyle w:val="100"/>
                <w:rFonts w:ascii="Times New Roman" w:eastAsia="Times New Roman" w:hAnsi="Times New Roman" w:cs="Times New Roman"/>
                <w:b w:val="0"/>
                <w:color w:val="auto"/>
                <w:spacing w:val="6"/>
                <w:vertAlign w:val="superscript"/>
                <w:lang w:val="ky-KG"/>
              </w:rPr>
              <w:t>3</w:t>
            </w:r>
          </w:p>
        </w:tc>
      </w:tr>
      <w:tr w:rsidR="002713F1" w:rsidRPr="002C0384" w:rsidTr="002C0384">
        <w:trPr>
          <w:trHeight w:hRule="exact" w:val="403"/>
        </w:trPr>
        <w:tc>
          <w:tcPr>
            <w:tcW w:w="3161" w:type="dxa"/>
            <w:tcBorders>
              <w:top w:val="single" w:sz="4" w:space="0" w:color="auto"/>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360" w:lineRule="auto"/>
              <w:ind w:firstLine="0"/>
              <w:jc w:val="center"/>
              <w:rPr>
                <w:sz w:val="24"/>
                <w:szCs w:val="24"/>
              </w:rPr>
            </w:pPr>
            <w:r w:rsidRPr="002C0384">
              <w:rPr>
                <w:rStyle w:val="100"/>
                <w:rFonts w:ascii="Times New Roman" w:eastAsia="Times New Roman" w:hAnsi="Times New Roman" w:cs="Times New Roman"/>
                <w:b w:val="0"/>
                <w:bCs w:val="0"/>
                <w:color w:val="auto"/>
                <w:spacing w:val="13"/>
              </w:rPr>
              <w:t>1</w:t>
            </w:r>
          </w:p>
        </w:tc>
        <w:tc>
          <w:tcPr>
            <w:tcW w:w="2405" w:type="dxa"/>
            <w:tcBorders>
              <w:top w:val="single" w:sz="4" w:space="0" w:color="auto"/>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360" w:lineRule="auto"/>
              <w:ind w:firstLine="0"/>
              <w:jc w:val="center"/>
              <w:rPr>
                <w:sz w:val="24"/>
                <w:szCs w:val="24"/>
              </w:rPr>
            </w:pPr>
            <w:r w:rsidRPr="002C0384">
              <w:rPr>
                <w:rStyle w:val="100"/>
                <w:rFonts w:ascii="Times New Roman" w:eastAsia="Times New Roman" w:hAnsi="Times New Roman" w:cs="Times New Roman"/>
                <w:b w:val="0"/>
                <w:color w:val="auto"/>
                <w:spacing w:val="6"/>
              </w:rPr>
              <w:t>2</w:t>
            </w:r>
          </w:p>
        </w:tc>
        <w:tc>
          <w:tcPr>
            <w:tcW w:w="1984" w:type="dxa"/>
            <w:tcBorders>
              <w:top w:val="single" w:sz="4" w:space="0" w:color="auto"/>
              <w:left w:val="single" w:sz="4" w:space="0" w:color="auto"/>
              <w:bottom w:val="nil"/>
              <w:right w:val="nil"/>
            </w:tcBorders>
            <w:shd w:val="clear" w:color="auto" w:fill="FFFFFF"/>
            <w:hideMark/>
          </w:tcPr>
          <w:p w:rsidR="002713F1" w:rsidRPr="002C0384" w:rsidRDefault="002713F1" w:rsidP="002C0384">
            <w:pPr>
              <w:pStyle w:val="13"/>
              <w:shd w:val="clear" w:color="auto" w:fill="auto"/>
              <w:spacing w:before="0" w:after="0" w:line="360" w:lineRule="auto"/>
              <w:ind w:firstLine="0"/>
              <w:jc w:val="center"/>
              <w:rPr>
                <w:sz w:val="24"/>
                <w:szCs w:val="24"/>
              </w:rPr>
            </w:pPr>
            <w:r w:rsidRPr="002C0384">
              <w:rPr>
                <w:rStyle w:val="100"/>
                <w:rFonts w:ascii="Times New Roman" w:eastAsia="Times New Roman" w:hAnsi="Times New Roman" w:cs="Times New Roman"/>
                <w:b w:val="0"/>
                <w:color w:val="auto"/>
                <w:spacing w:val="6"/>
              </w:rPr>
              <w:t>3</w:t>
            </w:r>
          </w:p>
        </w:tc>
        <w:tc>
          <w:tcPr>
            <w:tcW w:w="2002" w:type="dxa"/>
            <w:tcBorders>
              <w:top w:val="single" w:sz="4" w:space="0" w:color="auto"/>
              <w:left w:val="single" w:sz="4" w:space="0" w:color="auto"/>
              <w:bottom w:val="nil"/>
              <w:right w:val="single" w:sz="4" w:space="0" w:color="auto"/>
            </w:tcBorders>
            <w:shd w:val="clear" w:color="auto" w:fill="FFFFFF"/>
            <w:hideMark/>
          </w:tcPr>
          <w:p w:rsidR="002713F1" w:rsidRPr="002C0384" w:rsidRDefault="002713F1" w:rsidP="002C0384">
            <w:pPr>
              <w:pStyle w:val="13"/>
              <w:shd w:val="clear" w:color="auto" w:fill="auto"/>
              <w:spacing w:before="0" w:after="0" w:line="360" w:lineRule="auto"/>
              <w:ind w:firstLine="0"/>
              <w:jc w:val="center"/>
              <w:rPr>
                <w:sz w:val="24"/>
                <w:szCs w:val="24"/>
              </w:rPr>
            </w:pPr>
            <w:r w:rsidRPr="002C0384">
              <w:rPr>
                <w:rStyle w:val="100"/>
                <w:rFonts w:ascii="Times New Roman" w:eastAsia="Times New Roman" w:hAnsi="Times New Roman" w:cs="Times New Roman"/>
                <w:b w:val="0"/>
                <w:color w:val="auto"/>
                <w:spacing w:val="6"/>
              </w:rPr>
              <w:t>4</w:t>
            </w:r>
          </w:p>
        </w:tc>
      </w:tr>
      <w:tr w:rsidR="002713F1" w:rsidRPr="002C0384" w:rsidTr="002C0384">
        <w:trPr>
          <w:trHeight w:hRule="exact" w:val="874"/>
        </w:trPr>
        <w:tc>
          <w:tcPr>
            <w:tcW w:w="3161" w:type="dxa"/>
            <w:tcBorders>
              <w:top w:val="single" w:sz="4" w:space="0" w:color="auto"/>
              <w:left w:val="nil"/>
              <w:bottom w:val="nil"/>
              <w:right w:val="nil"/>
            </w:tcBorders>
            <w:shd w:val="clear" w:color="auto" w:fill="FFFFFF"/>
            <w:hideMark/>
          </w:tcPr>
          <w:p w:rsidR="002C0384" w:rsidRDefault="002C0384" w:rsidP="002C0384">
            <w:pPr>
              <w:pStyle w:val="13"/>
              <w:shd w:val="clear" w:color="auto" w:fill="auto"/>
              <w:spacing w:before="0" w:after="0" w:line="360" w:lineRule="auto"/>
              <w:ind w:firstLine="0"/>
              <w:jc w:val="left"/>
              <w:rPr>
                <w:rStyle w:val="100"/>
                <w:rFonts w:ascii="Times New Roman" w:eastAsia="Times New Roman" w:hAnsi="Times New Roman" w:cs="Times New Roman"/>
                <w:b w:val="0"/>
                <w:color w:val="auto"/>
                <w:spacing w:val="6"/>
              </w:rPr>
            </w:pPr>
          </w:p>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12. Полиамид</w:t>
            </w:r>
          </w:p>
        </w:tc>
        <w:tc>
          <w:tcPr>
            <w:tcW w:w="2405" w:type="dxa"/>
            <w:tcBorders>
              <w:top w:val="single" w:sz="4" w:space="0" w:color="auto"/>
              <w:left w:val="nil"/>
              <w:bottom w:val="nil"/>
              <w:right w:val="nil"/>
            </w:tcBorders>
            <w:shd w:val="clear" w:color="auto" w:fill="FFFFFF"/>
            <w:hideMark/>
          </w:tcPr>
          <w:p w:rsidR="002C0384" w:rsidRDefault="002C0384" w:rsidP="002C0384">
            <w:pPr>
              <w:pStyle w:val="13"/>
              <w:shd w:val="clear" w:color="auto" w:fill="auto"/>
              <w:spacing w:before="0" w:after="0" w:line="360" w:lineRule="auto"/>
              <w:ind w:left="160" w:firstLine="0"/>
              <w:jc w:val="left"/>
              <w:rPr>
                <w:rStyle w:val="100"/>
                <w:rFonts w:ascii="Times New Roman" w:eastAsia="Times New Roman" w:hAnsi="Times New Roman" w:cs="Times New Roman"/>
                <w:b w:val="0"/>
                <w:color w:val="auto"/>
                <w:spacing w:val="6"/>
              </w:rPr>
            </w:pPr>
          </w:p>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дибутилфталат</w:t>
            </w:r>
          </w:p>
        </w:tc>
        <w:tc>
          <w:tcPr>
            <w:tcW w:w="1984" w:type="dxa"/>
            <w:tcBorders>
              <w:top w:val="single" w:sz="4" w:space="0" w:color="auto"/>
              <w:left w:val="nil"/>
              <w:bottom w:val="nil"/>
              <w:right w:val="nil"/>
            </w:tcBorders>
            <w:shd w:val="clear" w:color="auto" w:fill="FFFFFF"/>
            <w:hideMark/>
          </w:tcPr>
          <w:p w:rsidR="002C0384" w:rsidRDefault="002C0384" w:rsidP="002C0384">
            <w:pPr>
              <w:pStyle w:val="13"/>
              <w:shd w:val="clear" w:color="auto" w:fill="auto"/>
              <w:spacing w:before="0" w:after="0" w:line="360" w:lineRule="auto"/>
              <w:ind w:firstLine="0"/>
              <w:jc w:val="left"/>
              <w:rPr>
                <w:rStyle w:val="100"/>
                <w:rFonts w:ascii="Times New Roman" w:eastAsia="Times New Roman" w:hAnsi="Times New Roman" w:cs="Times New Roman"/>
                <w:b w:val="0"/>
                <w:color w:val="auto"/>
                <w:spacing w:val="6"/>
                <w:lang w:val="ky-KG"/>
              </w:rPr>
            </w:pPr>
          </w:p>
          <w:p w:rsidR="002713F1" w:rsidRPr="002C0384" w:rsidRDefault="002713F1" w:rsidP="002C0384">
            <w:pPr>
              <w:pStyle w:val="13"/>
              <w:shd w:val="clear" w:color="auto" w:fill="auto"/>
              <w:spacing w:before="0" w:after="0" w:line="360" w:lineRule="auto"/>
              <w:ind w:firstLine="0"/>
              <w:jc w:val="left"/>
              <w:rPr>
                <w:sz w:val="24"/>
                <w:szCs w:val="24"/>
                <w:lang w:val="ky-KG"/>
              </w:rPr>
            </w:pPr>
            <w:r w:rsidRPr="002C0384">
              <w:rPr>
                <w:rStyle w:val="100"/>
                <w:rFonts w:ascii="Times New Roman" w:eastAsia="Times New Roman" w:hAnsi="Times New Roman" w:cs="Times New Roman"/>
                <w:b w:val="0"/>
                <w:color w:val="auto"/>
                <w:spacing w:val="6"/>
                <w:lang w:val="ky-KG"/>
              </w:rPr>
              <w:t>жол берилбейт</w:t>
            </w:r>
          </w:p>
        </w:tc>
        <w:tc>
          <w:tcPr>
            <w:tcW w:w="2002" w:type="dxa"/>
            <w:tcBorders>
              <w:top w:val="single" w:sz="4" w:space="0" w:color="auto"/>
              <w:left w:val="nil"/>
              <w:bottom w:val="nil"/>
              <w:right w:val="nil"/>
            </w:tcBorders>
            <w:shd w:val="clear" w:color="auto" w:fill="FFFFFF"/>
            <w:hideMark/>
          </w:tcPr>
          <w:p w:rsidR="002C0384" w:rsidRDefault="002C0384" w:rsidP="002C0384">
            <w:pPr>
              <w:pStyle w:val="13"/>
              <w:shd w:val="clear" w:color="auto" w:fill="auto"/>
              <w:spacing w:before="0" w:after="0" w:line="360" w:lineRule="auto"/>
              <w:ind w:firstLine="0"/>
              <w:jc w:val="left"/>
              <w:rPr>
                <w:rStyle w:val="100"/>
                <w:rFonts w:ascii="Times New Roman" w:eastAsia="Times New Roman" w:hAnsi="Times New Roman" w:cs="Times New Roman"/>
                <w:b w:val="0"/>
                <w:color w:val="auto"/>
                <w:spacing w:val="6"/>
                <w:lang w:val="ky-KG"/>
              </w:rPr>
            </w:pPr>
          </w:p>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lang w:val="ky-KG"/>
              </w:rPr>
              <w:t>жол берилбейт</w:t>
            </w:r>
          </w:p>
        </w:tc>
      </w:tr>
      <w:tr w:rsidR="002713F1" w:rsidRPr="002C0384" w:rsidTr="002C0384">
        <w:trPr>
          <w:trHeight w:hRule="exact" w:val="409"/>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диоктилфталат</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0,02</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2,0</w:t>
            </w:r>
          </w:p>
        </w:tc>
      </w:tr>
      <w:tr w:rsidR="002713F1" w:rsidRPr="002C0384" w:rsidTr="002C0384">
        <w:trPr>
          <w:trHeight w:hRule="exact" w:val="447"/>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капролактам</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0,06</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0,5</w:t>
            </w:r>
          </w:p>
        </w:tc>
      </w:tr>
      <w:tr w:rsidR="002713F1" w:rsidRPr="002C0384" w:rsidTr="002C0384">
        <w:trPr>
          <w:trHeight w:hRule="exact" w:val="407"/>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lang w:val="ky-KG"/>
              </w:rPr>
            </w:pPr>
            <w:r w:rsidRPr="002C0384">
              <w:rPr>
                <w:rStyle w:val="100"/>
                <w:rFonts w:ascii="Times New Roman" w:eastAsia="Times New Roman" w:hAnsi="Times New Roman" w:cs="Times New Roman"/>
                <w:b w:val="0"/>
                <w:color w:val="auto"/>
                <w:spacing w:val="6"/>
              </w:rPr>
              <w:t>метил</w:t>
            </w:r>
            <w:r w:rsidRPr="002C0384">
              <w:rPr>
                <w:rStyle w:val="100"/>
                <w:rFonts w:ascii="Times New Roman" w:eastAsia="Times New Roman" w:hAnsi="Times New Roman" w:cs="Times New Roman"/>
                <w:b w:val="0"/>
                <w:color w:val="auto"/>
                <w:spacing w:val="6"/>
                <w:lang w:val="ky-KG"/>
              </w:rPr>
              <w:t xml:space="preserve"> спирти</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0,50</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0,2</w:t>
            </w:r>
          </w:p>
        </w:tc>
      </w:tr>
      <w:tr w:rsidR="002713F1" w:rsidRPr="002C0384" w:rsidTr="002C0384">
        <w:trPr>
          <w:trHeight w:hRule="exact" w:val="413"/>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формальдегид</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bCs w:val="0"/>
                <w:color w:val="auto"/>
                <w:spacing w:val="13"/>
              </w:rPr>
              <w:t>од</w:t>
            </w:r>
          </w:p>
        </w:tc>
      </w:tr>
      <w:tr w:rsidR="002713F1" w:rsidRPr="002C0384" w:rsidTr="002C0384">
        <w:trPr>
          <w:trHeight w:hRule="exact" w:val="1084"/>
        </w:trPr>
        <w:tc>
          <w:tcPr>
            <w:tcW w:w="3161"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bCs w:val="0"/>
                <w:color w:val="auto"/>
                <w:spacing w:val="13"/>
              </w:rPr>
              <w:t>1</w:t>
            </w:r>
            <w:r w:rsidRPr="002C0384">
              <w:rPr>
                <w:rStyle w:val="100"/>
                <w:rFonts w:ascii="Times New Roman" w:eastAsia="Times New Roman" w:hAnsi="Times New Roman" w:cs="Times New Roman"/>
                <w:b w:val="0"/>
                <w:color w:val="auto"/>
                <w:spacing w:val="6"/>
              </w:rPr>
              <w:t>3.</w:t>
            </w:r>
            <w:r w:rsidRPr="002C0384">
              <w:rPr>
                <w:rStyle w:val="100"/>
                <w:rFonts w:ascii="Times New Roman" w:eastAsia="Times New Roman" w:hAnsi="Times New Roman" w:cs="Times New Roman"/>
                <w:b w:val="0"/>
                <w:color w:val="auto"/>
                <w:spacing w:val="6"/>
                <w:lang w:val="ky-KG"/>
              </w:rPr>
              <w:t>Минералдык негизиндеги п</w:t>
            </w:r>
            <w:r w:rsidRPr="002C0384">
              <w:rPr>
                <w:rStyle w:val="100"/>
                <w:rFonts w:ascii="Times New Roman" w:eastAsia="Times New Roman" w:hAnsi="Times New Roman" w:cs="Times New Roman"/>
                <w:b w:val="0"/>
                <w:color w:val="auto"/>
                <w:spacing w:val="6"/>
              </w:rPr>
              <w:t>олимер</w:t>
            </w:r>
            <w:r w:rsidRPr="002C0384">
              <w:rPr>
                <w:rStyle w:val="100"/>
                <w:rFonts w:ascii="Times New Roman" w:eastAsia="Times New Roman" w:hAnsi="Times New Roman" w:cs="Times New Roman"/>
                <w:b w:val="0"/>
                <w:color w:val="auto"/>
                <w:spacing w:val="6"/>
                <w:lang w:val="ky-KG"/>
              </w:rPr>
              <w:t xml:space="preserve"> камтуучу </w:t>
            </w:r>
            <w:r w:rsidRPr="002C0384">
              <w:rPr>
                <w:rStyle w:val="100"/>
                <w:rFonts w:ascii="Times New Roman" w:eastAsia="Times New Roman" w:hAnsi="Times New Roman" w:cs="Times New Roman"/>
                <w:b w:val="0"/>
                <w:color w:val="auto"/>
                <w:spacing w:val="6"/>
              </w:rPr>
              <w:t>материал</w:t>
            </w:r>
            <w:r w:rsidRPr="002C0384">
              <w:rPr>
                <w:rStyle w:val="100"/>
                <w:rFonts w:ascii="Times New Roman" w:eastAsia="Times New Roman" w:hAnsi="Times New Roman" w:cs="Times New Roman"/>
                <w:b w:val="0"/>
                <w:color w:val="auto"/>
                <w:spacing w:val="6"/>
                <w:lang w:val="ky-KG"/>
              </w:rPr>
              <w:t xml:space="preserve">дар </w:t>
            </w: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lang w:val="ky-KG"/>
              </w:rPr>
            </w:pPr>
            <w:r w:rsidRPr="002C0384">
              <w:rPr>
                <w:rStyle w:val="100"/>
                <w:rFonts w:ascii="Times New Roman" w:eastAsia="Times New Roman" w:hAnsi="Times New Roman" w:cs="Times New Roman"/>
                <w:b w:val="0"/>
                <w:color w:val="auto"/>
                <w:spacing w:val="6"/>
                <w:lang w:val="ky-KG"/>
              </w:rPr>
              <w:t xml:space="preserve">фосфор </w:t>
            </w:r>
            <w:r w:rsidRPr="002C0384">
              <w:rPr>
                <w:rStyle w:val="100"/>
                <w:rFonts w:ascii="Times New Roman" w:eastAsia="Times New Roman" w:hAnsi="Times New Roman" w:cs="Times New Roman"/>
                <w:b w:val="0"/>
                <w:color w:val="auto"/>
                <w:spacing w:val="6"/>
              </w:rPr>
              <w:t>ангидрид</w:t>
            </w:r>
            <w:r w:rsidRPr="002C0384">
              <w:rPr>
                <w:rStyle w:val="100"/>
                <w:rFonts w:ascii="Times New Roman" w:eastAsia="Times New Roman" w:hAnsi="Times New Roman" w:cs="Times New Roman"/>
                <w:b w:val="0"/>
                <w:color w:val="auto"/>
                <w:spacing w:val="6"/>
                <w:lang w:val="ky-KG"/>
              </w:rPr>
              <w:t>и</w:t>
            </w:r>
          </w:p>
          <w:p w:rsidR="002713F1" w:rsidRPr="002C0384" w:rsidRDefault="002713F1" w:rsidP="002C0384">
            <w:pPr>
              <w:pStyle w:val="13"/>
              <w:shd w:val="clear" w:color="auto" w:fill="auto"/>
              <w:spacing w:before="6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0,05</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w:t>
            </w:r>
          </w:p>
        </w:tc>
      </w:tr>
      <w:tr w:rsidR="002713F1" w:rsidRPr="002C0384" w:rsidTr="002C0384">
        <w:trPr>
          <w:trHeight w:hRule="exact" w:val="526"/>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lang w:val="ky-KG"/>
              </w:rPr>
              <w:t xml:space="preserve">күкүрт </w:t>
            </w:r>
            <w:r w:rsidRPr="002C0384">
              <w:rPr>
                <w:rStyle w:val="100"/>
                <w:rFonts w:ascii="Times New Roman" w:eastAsia="Times New Roman" w:hAnsi="Times New Roman" w:cs="Times New Roman"/>
                <w:b w:val="0"/>
                <w:color w:val="auto"/>
                <w:spacing w:val="6"/>
              </w:rPr>
              <w:t>диоксид</w:t>
            </w:r>
            <w:r w:rsidRPr="002C0384">
              <w:rPr>
                <w:rStyle w:val="100"/>
                <w:rFonts w:ascii="Times New Roman" w:eastAsia="Times New Roman" w:hAnsi="Times New Roman" w:cs="Times New Roman"/>
                <w:b w:val="0"/>
                <w:color w:val="auto"/>
                <w:spacing w:val="6"/>
                <w:lang w:val="ky-KG"/>
              </w:rPr>
              <w:t>и</w:t>
            </w:r>
            <w:r w:rsidRPr="002C0384">
              <w:rPr>
                <w:rStyle w:val="100"/>
                <w:rFonts w:ascii="Times New Roman" w:eastAsia="Times New Roman" w:hAnsi="Times New Roman" w:cs="Times New Roman"/>
                <w:b w:val="0"/>
                <w:color w:val="auto"/>
                <w:spacing w:val="6"/>
              </w:rPr>
              <w:t xml:space="preserve"> *</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0,05</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w:t>
            </w:r>
          </w:p>
        </w:tc>
      </w:tr>
      <w:tr w:rsidR="002713F1" w:rsidRPr="002C0384" w:rsidTr="002C0384">
        <w:trPr>
          <w:trHeight w:hRule="exact" w:val="1339"/>
        </w:trPr>
        <w:tc>
          <w:tcPr>
            <w:tcW w:w="3161" w:type="dxa"/>
            <w:shd w:val="clear" w:color="auto" w:fill="FFFFFF"/>
            <w:hideMark/>
          </w:tcPr>
          <w:p w:rsidR="002713F1" w:rsidRPr="002C0384" w:rsidRDefault="00731ACC" w:rsidP="002C0384">
            <w:pPr>
              <w:pStyle w:val="13"/>
              <w:shd w:val="clear" w:color="auto" w:fill="auto"/>
              <w:spacing w:before="0" w:after="0" w:line="360" w:lineRule="auto"/>
              <w:ind w:firstLine="0"/>
              <w:jc w:val="left"/>
              <w:rPr>
                <w:sz w:val="24"/>
                <w:szCs w:val="24"/>
              </w:rPr>
            </w:pPr>
            <w:r>
              <w:rPr>
                <w:rStyle w:val="100"/>
                <w:rFonts w:ascii="Times New Roman" w:eastAsia="Times New Roman" w:hAnsi="Times New Roman" w:cs="Times New Roman"/>
                <w:b w:val="0"/>
                <w:color w:val="auto"/>
                <w:spacing w:val="6"/>
              </w:rPr>
              <w:t>14.</w:t>
            </w:r>
            <w:r w:rsidR="002713F1" w:rsidRPr="002C0384">
              <w:rPr>
                <w:rStyle w:val="100"/>
                <w:rFonts w:ascii="Times New Roman" w:eastAsia="Times New Roman" w:hAnsi="Times New Roman" w:cs="Times New Roman"/>
                <w:b w:val="0"/>
                <w:color w:val="auto"/>
                <w:spacing w:val="6"/>
                <w:lang w:val="ky-KG"/>
              </w:rPr>
              <w:t>Ц</w:t>
            </w:r>
            <w:r w:rsidR="002713F1" w:rsidRPr="002C0384">
              <w:rPr>
                <w:rStyle w:val="100"/>
                <w:rFonts w:ascii="Times New Roman" w:eastAsia="Times New Roman" w:hAnsi="Times New Roman" w:cs="Times New Roman"/>
                <w:b w:val="0"/>
                <w:color w:val="auto"/>
                <w:spacing w:val="6"/>
              </w:rPr>
              <w:t>еллюлоз</w:t>
            </w:r>
            <w:r w:rsidR="002713F1" w:rsidRPr="002C0384">
              <w:rPr>
                <w:rStyle w:val="100"/>
                <w:rFonts w:ascii="Times New Roman" w:eastAsia="Times New Roman" w:hAnsi="Times New Roman" w:cs="Times New Roman"/>
                <w:b w:val="0"/>
                <w:color w:val="auto"/>
                <w:spacing w:val="6"/>
                <w:lang w:val="ky-KG"/>
              </w:rPr>
              <w:t>анын негизиндеги п</w:t>
            </w:r>
            <w:r w:rsidR="002713F1" w:rsidRPr="002C0384">
              <w:rPr>
                <w:rStyle w:val="100"/>
                <w:rFonts w:ascii="Times New Roman" w:eastAsia="Times New Roman" w:hAnsi="Times New Roman" w:cs="Times New Roman"/>
                <w:b w:val="0"/>
                <w:color w:val="auto"/>
                <w:spacing w:val="6"/>
              </w:rPr>
              <w:t>олимер</w:t>
            </w:r>
            <w:r w:rsidR="002713F1" w:rsidRPr="002C0384">
              <w:rPr>
                <w:rStyle w:val="100"/>
                <w:rFonts w:ascii="Times New Roman" w:eastAsia="Times New Roman" w:hAnsi="Times New Roman" w:cs="Times New Roman"/>
                <w:b w:val="0"/>
                <w:color w:val="auto"/>
                <w:spacing w:val="6"/>
                <w:lang w:val="ky-KG"/>
              </w:rPr>
              <w:t xml:space="preserve"> камтуучу</w:t>
            </w:r>
            <w:r w:rsidR="002713F1" w:rsidRPr="002C0384">
              <w:rPr>
                <w:rStyle w:val="100"/>
                <w:rFonts w:ascii="Times New Roman" w:eastAsia="Times New Roman" w:hAnsi="Times New Roman" w:cs="Times New Roman"/>
                <w:b w:val="0"/>
                <w:color w:val="auto"/>
                <w:spacing w:val="6"/>
              </w:rPr>
              <w:t xml:space="preserve"> материал</w:t>
            </w:r>
            <w:r w:rsidR="002713F1" w:rsidRPr="002C0384">
              <w:rPr>
                <w:rStyle w:val="100"/>
                <w:rFonts w:ascii="Times New Roman" w:eastAsia="Times New Roman" w:hAnsi="Times New Roman" w:cs="Times New Roman"/>
                <w:b w:val="0"/>
                <w:color w:val="auto"/>
                <w:spacing w:val="6"/>
                <w:lang w:val="ky-KG"/>
              </w:rPr>
              <w:t xml:space="preserve">дар </w:t>
            </w: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аммиак*</w:t>
            </w:r>
          </w:p>
          <w:p w:rsidR="002713F1" w:rsidRPr="002C0384" w:rsidRDefault="002713F1" w:rsidP="002C0384">
            <w:pPr>
              <w:pStyle w:val="13"/>
              <w:shd w:val="clear" w:color="auto" w:fill="auto"/>
              <w:spacing w:before="480" w:after="0" w:line="360" w:lineRule="auto"/>
              <w:ind w:left="160" w:firstLine="0"/>
              <w:jc w:val="left"/>
              <w:rPr>
                <w:sz w:val="24"/>
                <w:szCs w:val="24"/>
                <w:lang w:val="ky-KG"/>
              </w:rPr>
            </w:pPr>
            <w:r w:rsidRPr="002C0384">
              <w:rPr>
                <w:rStyle w:val="100"/>
                <w:rFonts w:ascii="Times New Roman" w:eastAsia="Times New Roman" w:hAnsi="Times New Roman" w:cs="Times New Roman"/>
                <w:b w:val="0"/>
                <w:color w:val="auto"/>
                <w:spacing w:val="6"/>
              </w:rPr>
              <w:t>метил</w:t>
            </w:r>
            <w:r w:rsidRPr="002C0384">
              <w:rPr>
                <w:rStyle w:val="100"/>
                <w:rFonts w:ascii="Times New Roman" w:eastAsia="Times New Roman" w:hAnsi="Times New Roman" w:cs="Times New Roman"/>
                <w:b w:val="0"/>
                <w:color w:val="auto"/>
                <w:spacing w:val="6"/>
                <w:lang w:val="ky-KG"/>
              </w:rPr>
              <w:t xml:space="preserve"> спирти</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0,04</w:t>
            </w:r>
          </w:p>
          <w:p w:rsidR="002713F1" w:rsidRPr="002C0384" w:rsidRDefault="002713F1" w:rsidP="002C0384">
            <w:pPr>
              <w:pStyle w:val="13"/>
              <w:shd w:val="clear" w:color="auto" w:fill="auto"/>
              <w:spacing w:before="48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0,50</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0,2</w:t>
            </w:r>
          </w:p>
        </w:tc>
      </w:tr>
      <w:tr w:rsidR="002713F1" w:rsidRPr="002C0384" w:rsidTr="002C0384">
        <w:trPr>
          <w:trHeight w:hRule="exact" w:val="447"/>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фенол**</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0,003</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0,05</w:t>
            </w:r>
          </w:p>
        </w:tc>
      </w:tr>
      <w:tr w:rsidR="002713F1" w:rsidRPr="002C0384" w:rsidTr="002C0384">
        <w:trPr>
          <w:trHeight w:hRule="exact" w:val="886"/>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rStyle w:val="100"/>
                <w:rFonts w:ascii="Times New Roman" w:eastAsia="Times New Roman" w:hAnsi="Times New Roman" w:cs="Times New Roman"/>
                <w:b w:val="0"/>
                <w:color w:val="auto"/>
                <w:spacing w:val="6"/>
                <w:lang w:val="ky-KG"/>
              </w:rPr>
            </w:pPr>
            <w:r w:rsidRPr="002C0384">
              <w:rPr>
                <w:rStyle w:val="100"/>
                <w:rFonts w:ascii="Times New Roman" w:eastAsia="Times New Roman" w:hAnsi="Times New Roman" w:cs="Times New Roman"/>
                <w:b w:val="0"/>
                <w:color w:val="auto"/>
                <w:spacing w:val="6"/>
              </w:rPr>
              <w:t>фенол</w:t>
            </w:r>
            <w:r w:rsidRPr="002C0384">
              <w:rPr>
                <w:rStyle w:val="100"/>
                <w:rFonts w:ascii="Times New Roman" w:eastAsia="Times New Roman" w:hAnsi="Times New Roman" w:cs="Times New Roman"/>
                <w:b w:val="0"/>
                <w:color w:val="auto"/>
                <w:spacing w:val="6"/>
                <w:lang w:val="ky-KG"/>
              </w:rPr>
              <w:t>дордун</w:t>
            </w:r>
          </w:p>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lang w:val="ky-KG"/>
              </w:rPr>
              <w:t>жалпы суммасы</w:t>
            </w:r>
            <w:r w:rsidRPr="002C0384">
              <w:rPr>
                <w:rStyle w:val="100"/>
                <w:rFonts w:ascii="Times New Roman" w:eastAsia="Times New Roman" w:hAnsi="Times New Roman" w:cs="Times New Roman"/>
                <w:b w:val="0"/>
                <w:color w:val="auto"/>
                <w:spacing w:val="6"/>
              </w:rPr>
              <w:t>**</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0,1</w:t>
            </w:r>
          </w:p>
        </w:tc>
      </w:tr>
      <w:tr w:rsidR="002713F1" w:rsidRPr="002C0384" w:rsidTr="002C0384">
        <w:trPr>
          <w:trHeight w:hRule="exact" w:val="523"/>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формальдегид</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0,1</w:t>
            </w:r>
          </w:p>
        </w:tc>
      </w:tr>
      <w:tr w:rsidR="002713F1" w:rsidRPr="002C0384" w:rsidTr="002C0384">
        <w:trPr>
          <w:trHeight w:hRule="exact" w:val="573"/>
        </w:trPr>
        <w:tc>
          <w:tcPr>
            <w:tcW w:w="3161"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15. Резина</w:t>
            </w: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дибутилфталат</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lang w:val="ky-KG"/>
              </w:rPr>
            </w:pPr>
            <w:r w:rsidRPr="002C0384">
              <w:rPr>
                <w:rStyle w:val="100"/>
                <w:rFonts w:ascii="Times New Roman" w:eastAsia="Times New Roman" w:hAnsi="Times New Roman" w:cs="Times New Roman"/>
                <w:b w:val="0"/>
                <w:color w:val="auto"/>
                <w:spacing w:val="6"/>
                <w:lang w:val="ky-KG"/>
              </w:rPr>
              <w:t>жол берилбейт</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lang w:val="ky-KG"/>
              </w:rPr>
              <w:t>жол берилбейт</w:t>
            </w:r>
          </w:p>
        </w:tc>
      </w:tr>
      <w:tr w:rsidR="002713F1" w:rsidRPr="002C0384" w:rsidTr="002C0384">
        <w:trPr>
          <w:trHeight w:hRule="exact" w:val="411"/>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диоктилфталат</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0,02</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2,0</w:t>
            </w:r>
          </w:p>
        </w:tc>
      </w:tr>
      <w:tr w:rsidR="002713F1" w:rsidRPr="002C0384" w:rsidTr="002C0384">
        <w:trPr>
          <w:trHeight w:hRule="exact" w:val="431"/>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фенол**</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0,003</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0,05</w:t>
            </w:r>
          </w:p>
        </w:tc>
      </w:tr>
      <w:tr w:rsidR="002713F1" w:rsidRPr="002C0384" w:rsidTr="002C0384">
        <w:trPr>
          <w:trHeight w:hRule="exact" w:val="893"/>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rStyle w:val="100"/>
                <w:rFonts w:ascii="Times New Roman" w:eastAsia="Times New Roman" w:hAnsi="Times New Roman" w:cs="Times New Roman"/>
                <w:b w:val="0"/>
                <w:color w:val="auto"/>
                <w:spacing w:val="6"/>
                <w:lang w:val="ky-KG"/>
              </w:rPr>
            </w:pPr>
            <w:r w:rsidRPr="002C0384">
              <w:rPr>
                <w:rStyle w:val="100"/>
                <w:rFonts w:ascii="Times New Roman" w:eastAsia="Times New Roman" w:hAnsi="Times New Roman" w:cs="Times New Roman"/>
                <w:b w:val="0"/>
                <w:color w:val="auto"/>
                <w:spacing w:val="6"/>
              </w:rPr>
              <w:t>фенол</w:t>
            </w:r>
            <w:r w:rsidRPr="002C0384">
              <w:rPr>
                <w:rStyle w:val="100"/>
                <w:rFonts w:ascii="Times New Roman" w:eastAsia="Times New Roman" w:hAnsi="Times New Roman" w:cs="Times New Roman"/>
                <w:b w:val="0"/>
                <w:color w:val="auto"/>
                <w:spacing w:val="6"/>
                <w:lang w:val="ky-KG"/>
              </w:rPr>
              <w:t>дордун</w:t>
            </w:r>
          </w:p>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lang w:val="ky-KG"/>
              </w:rPr>
              <w:t>жалпы суммасы</w:t>
            </w:r>
            <w:r w:rsidRPr="002C0384">
              <w:rPr>
                <w:rStyle w:val="100"/>
                <w:rFonts w:ascii="Times New Roman" w:eastAsia="Times New Roman" w:hAnsi="Times New Roman" w:cs="Times New Roman"/>
                <w:b w:val="0"/>
                <w:color w:val="auto"/>
                <w:spacing w:val="6"/>
              </w:rPr>
              <w:t xml:space="preserve"> **</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0,1</w:t>
            </w:r>
          </w:p>
        </w:tc>
      </w:tr>
      <w:tr w:rsidR="002713F1" w:rsidRPr="002C0384" w:rsidTr="002C0384">
        <w:trPr>
          <w:trHeight w:hRule="exact" w:val="497"/>
        </w:trPr>
        <w:tc>
          <w:tcPr>
            <w:tcW w:w="3161" w:type="dxa"/>
            <w:shd w:val="clear" w:color="auto" w:fill="FFFFFF"/>
          </w:tcPr>
          <w:p w:rsidR="002713F1" w:rsidRPr="002C0384" w:rsidRDefault="002713F1" w:rsidP="002C0384">
            <w:pPr>
              <w:spacing w:line="360" w:lineRule="auto"/>
              <w:rPr>
                <w:rFonts w:ascii="Times New Roman" w:hAnsi="Times New Roman" w:cs="Times New Roman"/>
                <w:color w:val="auto"/>
              </w:rPr>
            </w:pPr>
          </w:p>
        </w:tc>
        <w:tc>
          <w:tcPr>
            <w:tcW w:w="2405" w:type="dxa"/>
            <w:shd w:val="clear" w:color="auto" w:fill="FFFFFF"/>
            <w:hideMark/>
          </w:tcPr>
          <w:p w:rsidR="002713F1" w:rsidRPr="002C0384" w:rsidRDefault="002713F1" w:rsidP="002C0384">
            <w:pPr>
              <w:pStyle w:val="13"/>
              <w:shd w:val="clear" w:color="auto" w:fill="auto"/>
              <w:spacing w:before="0" w:after="0" w:line="360" w:lineRule="auto"/>
              <w:ind w:left="160" w:firstLine="0"/>
              <w:jc w:val="left"/>
              <w:rPr>
                <w:sz w:val="24"/>
                <w:szCs w:val="24"/>
              </w:rPr>
            </w:pPr>
            <w:r w:rsidRPr="002C0384">
              <w:rPr>
                <w:rStyle w:val="100"/>
                <w:rFonts w:ascii="Times New Roman" w:eastAsia="Times New Roman" w:hAnsi="Times New Roman" w:cs="Times New Roman"/>
                <w:b w:val="0"/>
                <w:color w:val="auto"/>
                <w:spacing w:val="6"/>
              </w:rPr>
              <w:t>формальдегид</w:t>
            </w:r>
          </w:p>
        </w:tc>
        <w:tc>
          <w:tcPr>
            <w:tcW w:w="1984"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0,01</w:t>
            </w:r>
          </w:p>
        </w:tc>
        <w:tc>
          <w:tcPr>
            <w:tcW w:w="2002" w:type="dxa"/>
            <w:shd w:val="clear" w:color="auto" w:fill="FFFFFF"/>
            <w:hideMark/>
          </w:tcPr>
          <w:p w:rsidR="002713F1" w:rsidRPr="002C0384" w:rsidRDefault="002713F1" w:rsidP="002C0384">
            <w:pPr>
              <w:pStyle w:val="13"/>
              <w:shd w:val="clear" w:color="auto" w:fill="auto"/>
              <w:spacing w:before="0" w:after="0" w:line="360" w:lineRule="auto"/>
              <w:ind w:firstLine="0"/>
              <w:jc w:val="left"/>
              <w:rPr>
                <w:sz w:val="24"/>
                <w:szCs w:val="24"/>
              </w:rPr>
            </w:pPr>
            <w:r w:rsidRPr="002C0384">
              <w:rPr>
                <w:rStyle w:val="100"/>
                <w:rFonts w:ascii="Times New Roman" w:eastAsia="Times New Roman" w:hAnsi="Times New Roman" w:cs="Times New Roman"/>
                <w:b w:val="0"/>
                <w:color w:val="auto"/>
                <w:spacing w:val="6"/>
              </w:rPr>
              <w:t>0,1</w:t>
            </w:r>
          </w:p>
        </w:tc>
      </w:tr>
    </w:tbl>
    <w:p w:rsidR="002713F1" w:rsidRPr="00732036" w:rsidRDefault="002713F1" w:rsidP="002713F1">
      <w:pPr>
        <w:widowControl/>
        <w:spacing w:line="360" w:lineRule="auto"/>
        <w:rPr>
          <w:rFonts w:ascii="Times New Roman" w:hAnsi="Times New Roman" w:cs="Times New Roman"/>
          <w:color w:val="auto"/>
          <w:sz w:val="28"/>
          <w:szCs w:val="28"/>
        </w:rPr>
        <w:sectPr w:rsidR="002713F1" w:rsidRPr="00732036">
          <w:pgSz w:w="11906" w:h="16838"/>
          <w:pgMar w:top="1134" w:right="851" w:bottom="1134" w:left="1701" w:header="0" w:footer="6" w:gutter="0"/>
          <w:cols w:space="720"/>
        </w:sectPr>
      </w:pPr>
    </w:p>
    <w:tbl>
      <w:tblPr>
        <w:tblOverlap w:val="never"/>
        <w:tblW w:w="0" w:type="auto"/>
        <w:tblLayout w:type="fixed"/>
        <w:tblCellMar>
          <w:left w:w="10" w:type="dxa"/>
          <w:right w:w="10" w:type="dxa"/>
        </w:tblCellMar>
        <w:tblLook w:val="04A0" w:firstRow="1" w:lastRow="0" w:firstColumn="1" w:lastColumn="0" w:noHBand="0" w:noVBand="1"/>
      </w:tblPr>
      <w:tblGrid>
        <w:gridCol w:w="3157"/>
        <w:gridCol w:w="2240"/>
        <w:gridCol w:w="161"/>
        <w:gridCol w:w="1980"/>
        <w:gridCol w:w="2002"/>
      </w:tblGrid>
      <w:tr w:rsidR="002713F1" w:rsidRPr="00732036" w:rsidTr="002713F1">
        <w:trPr>
          <w:trHeight w:hRule="exact" w:val="418"/>
        </w:trPr>
        <w:tc>
          <w:tcPr>
            <w:tcW w:w="3157" w:type="dxa"/>
            <w:tcBorders>
              <w:top w:val="single" w:sz="4" w:space="0" w:color="auto"/>
              <w:left w:val="single" w:sz="4" w:space="0" w:color="auto"/>
              <w:bottom w:val="nil"/>
              <w:right w:val="nil"/>
            </w:tcBorders>
            <w:shd w:val="clear" w:color="auto" w:fill="FFFFFF"/>
          </w:tcPr>
          <w:p w:rsidR="002713F1" w:rsidRPr="00732036" w:rsidRDefault="002713F1" w:rsidP="00771F20">
            <w:pPr>
              <w:spacing w:line="360" w:lineRule="auto"/>
              <w:rPr>
                <w:rFonts w:ascii="Times New Roman" w:hAnsi="Times New Roman" w:cs="Times New Roman"/>
                <w:color w:val="auto"/>
                <w:sz w:val="28"/>
                <w:szCs w:val="28"/>
              </w:rPr>
            </w:pPr>
          </w:p>
        </w:tc>
        <w:tc>
          <w:tcPr>
            <w:tcW w:w="6383" w:type="dxa"/>
            <w:gridSpan w:val="4"/>
            <w:tcBorders>
              <w:top w:val="single" w:sz="4" w:space="0" w:color="auto"/>
              <w:left w:val="single" w:sz="4" w:space="0" w:color="auto"/>
              <w:bottom w:val="nil"/>
              <w:right w:val="single" w:sz="4" w:space="0" w:color="auto"/>
            </w:tcBorders>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Санитар</w:t>
            </w:r>
            <w:r w:rsidRPr="00771F20">
              <w:rPr>
                <w:rStyle w:val="100"/>
                <w:rFonts w:ascii="Times New Roman" w:eastAsia="Times New Roman" w:hAnsi="Times New Roman" w:cs="Times New Roman"/>
                <w:b w:val="0"/>
                <w:color w:val="auto"/>
                <w:spacing w:val="6"/>
                <w:szCs w:val="28"/>
                <w:lang w:val="ky-KG"/>
              </w:rPr>
              <w:t>дык</w:t>
            </w:r>
            <w:r w:rsidRPr="00771F20">
              <w:rPr>
                <w:rStyle w:val="100"/>
                <w:rFonts w:ascii="Times New Roman" w:eastAsia="Times New Roman" w:hAnsi="Times New Roman" w:cs="Times New Roman"/>
                <w:b w:val="0"/>
                <w:color w:val="auto"/>
                <w:spacing w:val="6"/>
                <w:szCs w:val="28"/>
              </w:rPr>
              <w:t>-эпидемиологи</w:t>
            </w:r>
            <w:r w:rsidRPr="00771F20">
              <w:rPr>
                <w:rStyle w:val="100"/>
                <w:rFonts w:ascii="Times New Roman" w:eastAsia="Times New Roman" w:hAnsi="Times New Roman" w:cs="Times New Roman"/>
                <w:b w:val="0"/>
                <w:color w:val="auto"/>
                <w:spacing w:val="6"/>
                <w:szCs w:val="28"/>
                <w:lang w:val="ky-KG"/>
              </w:rPr>
              <w:t>ялык талаптар</w:t>
            </w:r>
          </w:p>
        </w:tc>
      </w:tr>
      <w:tr w:rsidR="002713F1" w:rsidRPr="00C9771B" w:rsidTr="00771F20">
        <w:trPr>
          <w:trHeight w:hRule="exact" w:val="1290"/>
        </w:trPr>
        <w:tc>
          <w:tcPr>
            <w:tcW w:w="3157" w:type="dxa"/>
            <w:tcBorders>
              <w:top w:val="nil"/>
              <w:left w:val="single" w:sz="4" w:space="0" w:color="auto"/>
              <w:bottom w:val="nil"/>
              <w:right w:val="nil"/>
            </w:tcBorders>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lang w:val="ky-KG"/>
              </w:rPr>
              <w:t>Материалдын (заттардын) аталышы</w:t>
            </w:r>
            <w:r w:rsidRPr="00771F20">
              <w:rPr>
                <w:rStyle w:val="100"/>
                <w:rFonts w:ascii="Times New Roman" w:eastAsia="Times New Roman" w:hAnsi="Times New Roman" w:cs="Times New Roman"/>
                <w:b w:val="0"/>
                <w:color w:val="auto"/>
                <w:spacing w:val="6"/>
                <w:szCs w:val="28"/>
              </w:rPr>
              <w:t xml:space="preserve"> )</w:t>
            </w:r>
          </w:p>
        </w:tc>
        <w:tc>
          <w:tcPr>
            <w:tcW w:w="2240" w:type="dxa"/>
            <w:tcBorders>
              <w:top w:val="single" w:sz="4" w:space="0" w:color="auto"/>
              <w:left w:val="single" w:sz="4" w:space="0" w:color="auto"/>
              <w:bottom w:val="nil"/>
              <w:right w:val="nil"/>
            </w:tcBorders>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lang w:val="ky-KG"/>
              </w:rPr>
            </w:pPr>
            <w:r w:rsidRPr="00771F20">
              <w:rPr>
                <w:rStyle w:val="100"/>
                <w:rFonts w:ascii="Times New Roman" w:eastAsia="Times New Roman" w:hAnsi="Times New Roman" w:cs="Times New Roman"/>
                <w:b w:val="0"/>
                <w:color w:val="auto"/>
                <w:spacing w:val="6"/>
                <w:szCs w:val="28"/>
                <w:lang w:val="ky-KG"/>
              </w:rPr>
              <w:t>кѳрсѳткүчү</w:t>
            </w:r>
          </w:p>
        </w:tc>
        <w:tc>
          <w:tcPr>
            <w:tcW w:w="2141" w:type="dxa"/>
            <w:gridSpan w:val="2"/>
            <w:tcBorders>
              <w:top w:val="single" w:sz="4" w:space="0" w:color="auto"/>
              <w:left w:val="single" w:sz="4" w:space="0" w:color="auto"/>
              <w:bottom w:val="nil"/>
              <w:right w:val="nil"/>
            </w:tcBorders>
            <w:shd w:val="clear" w:color="auto" w:fill="FFFFFF"/>
            <w:hideMark/>
          </w:tcPr>
          <w:p w:rsidR="002713F1" w:rsidRPr="00771F20" w:rsidRDefault="002713F1" w:rsidP="00771F20">
            <w:pPr>
              <w:pStyle w:val="13"/>
              <w:shd w:val="clear" w:color="auto" w:fill="auto"/>
              <w:spacing w:before="0" w:after="0" w:line="276" w:lineRule="auto"/>
              <w:ind w:firstLine="0"/>
              <w:jc w:val="center"/>
              <w:rPr>
                <w:sz w:val="24"/>
                <w:szCs w:val="28"/>
                <w:lang w:val="ky-KG"/>
              </w:rPr>
            </w:pPr>
            <w:r w:rsidRPr="00771F20">
              <w:rPr>
                <w:rStyle w:val="100"/>
                <w:rFonts w:ascii="Times New Roman" w:eastAsia="Times New Roman" w:hAnsi="Times New Roman" w:cs="Times New Roman"/>
                <w:b w:val="0"/>
                <w:color w:val="auto"/>
                <w:spacing w:val="6"/>
                <w:szCs w:val="28"/>
                <w:lang w:val="ky-KG"/>
              </w:rPr>
              <w:t>аба чѳйрѳсүнѳ миграциянын жол берүүчү деңгээли ,  мг/м</w:t>
            </w:r>
            <w:r w:rsidRPr="00771F20">
              <w:rPr>
                <w:rStyle w:val="100"/>
                <w:rFonts w:ascii="Times New Roman" w:eastAsia="Times New Roman" w:hAnsi="Times New Roman" w:cs="Times New Roman"/>
                <w:b w:val="0"/>
                <w:color w:val="auto"/>
                <w:spacing w:val="6"/>
                <w:szCs w:val="28"/>
                <w:vertAlign w:val="superscript"/>
                <w:lang w:val="ky-KG"/>
              </w:rPr>
              <w:t>3</w:t>
            </w:r>
            <w:r w:rsidRPr="00771F20">
              <w:rPr>
                <w:rStyle w:val="100"/>
                <w:rFonts w:ascii="Times New Roman" w:eastAsia="Times New Roman" w:hAnsi="Times New Roman" w:cs="Times New Roman"/>
                <w:b w:val="0"/>
                <w:color w:val="auto"/>
                <w:spacing w:val="6"/>
                <w:szCs w:val="28"/>
                <w:lang w:val="ky-KG"/>
              </w:rPr>
              <w:t>, мг/дм</w:t>
            </w:r>
            <w:r w:rsidRPr="00771F20">
              <w:rPr>
                <w:rStyle w:val="100"/>
                <w:rFonts w:ascii="Times New Roman" w:eastAsia="Times New Roman" w:hAnsi="Times New Roman" w:cs="Times New Roman"/>
                <w:b w:val="0"/>
                <w:color w:val="auto"/>
                <w:spacing w:val="6"/>
                <w:szCs w:val="28"/>
                <w:vertAlign w:val="superscript"/>
                <w:lang w:val="ky-KG"/>
              </w:rPr>
              <w:t>3</w:t>
            </w:r>
          </w:p>
        </w:tc>
        <w:tc>
          <w:tcPr>
            <w:tcW w:w="2002" w:type="dxa"/>
            <w:tcBorders>
              <w:top w:val="single" w:sz="4" w:space="0" w:color="auto"/>
              <w:left w:val="single" w:sz="4" w:space="0" w:color="auto"/>
              <w:bottom w:val="nil"/>
              <w:right w:val="single" w:sz="4" w:space="0" w:color="auto"/>
            </w:tcBorders>
            <w:shd w:val="clear" w:color="auto" w:fill="FFFFFF"/>
            <w:hideMark/>
          </w:tcPr>
          <w:p w:rsidR="002713F1" w:rsidRPr="00771F20" w:rsidRDefault="002713F1" w:rsidP="00771F20">
            <w:pPr>
              <w:pStyle w:val="13"/>
              <w:shd w:val="clear" w:color="auto" w:fill="auto"/>
              <w:spacing w:before="0" w:after="0" w:line="276" w:lineRule="auto"/>
              <w:ind w:firstLine="0"/>
              <w:jc w:val="center"/>
              <w:rPr>
                <w:sz w:val="24"/>
                <w:szCs w:val="28"/>
                <w:lang w:val="ky-KG"/>
              </w:rPr>
            </w:pPr>
            <w:r w:rsidRPr="00771F20">
              <w:rPr>
                <w:rStyle w:val="100"/>
                <w:rFonts w:ascii="Times New Roman" w:eastAsia="Times New Roman" w:hAnsi="Times New Roman" w:cs="Times New Roman"/>
                <w:b w:val="0"/>
                <w:color w:val="auto"/>
                <w:spacing w:val="6"/>
                <w:szCs w:val="28"/>
                <w:lang w:val="ky-KG"/>
              </w:rPr>
              <w:t>суу чѳйрѳсүнѳ миграциянын жол берүүчү деңгээли ,  мг/м</w:t>
            </w:r>
            <w:r w:rsidRPr="00771F20">
              <w:rPr>
                <w:rStyle w:val="100"/>
                <w:rFonts w:ascii="Times New Roman" w:eastAsia="Times New Roman" w:hAnsi="Times New Roman" w:cs="Times New Roman"/>
                <w:b w:val="0"/>
                <w:color w:val="auto"/>
                <w:spacing w:val="6"/>
                <w:szCs w:val="28"/>
                <w:vertAlign w:val="superscript"/>
                <w:lang w:val="ky-KG"/>
              </w:rPr>
              <w:t>3</w:t>
            </w:r>
            <w:r w:rsidRPr="00771F20">
              <w:rPr>
                <w:rStyle w:val="100"/>
                <w:rFonts w:ascii="Times New Roman" w:eastAsia="Times New Roman" w:hAnsi="Times New Roman" w:cs="Times New Roman"/>
                <w:b w:val="0"/>
                <w:color w:val="auto"/>
                <w:spacing w:val="6"/>
                <w:szCs w:val="28"/>
                <w:lang w:val="ky-KG"/>
              </w:rPr>
              <w:t>, мг/дм</w:t>
            </w:r>
            <w:r w:rsidRPr="00771F20">
              <w:rPr>
                <w:rStyle w:val="100"/>
                <w:rFonts w:ascii="Times New Roman" w:eastAsia="Times New Roman" w:hAnsi="Times New Roman" w:cs="Times New Roman"/>
                <w:b w:val="0"/>
                <w:color w:val="auto"/>
                <w:spacing w:val="6"/>
                <w:szCs w:val="28"/>
                <w:vertAlign w:val="superscript"/>
                <w:lang w:val="ky-KG"/>
              </w:rPr>
              <w:t>3</w:t>
            </w:r>
          </w:p>
        </w:tc>
      </w:tr>
      <w:tr w:rsidR="002713F1" w:rsidRPr="00732036" w:rsidTr="002713F1">
        <w:trPr>
          <w:trHeight w:hRule="exact" w:val="400"/>
        </w:trPr>
        <w:tc>
          <w:tcPr>
            <w:tcW w:w="3157" w:type="dxa"/>
            <w:tcBorders>
              <w:top w:val="single" w:sz="4" w:space="0" w:color="auto"/>
              <w:left w:val="single" w:sz="4" w:space="0" w:color="auto"/>
              <w:bottom w:val="nil"/>
              <w:right w:val="nil"/>
            </w:tcBorders>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1</w:t>
            </w:r>
          </w:p>
        </w:tc>
        <w:tc>
          <w:tcPr>
            <w:tcW w:w="2240" w:type="dxa"/>
            <w:tcBorders>
              <w:top w:val="single" w:sz="4" w:space="0" w:color="auto"/>
              <w:left w:val="single" w:sz="4" w:space="0" w:color="auto"/>
              <w:bottom w:val="nil"/>
              <w:right w:val="nil"/>
            </w:tcBorders>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2</w:t>
            </w:r>
          </w:p>
        </w:tc>
        <w:tc>
          <w:tcPr>
            <w:tcW w:w="2141" w:type="dxa"/>
            <w:gridSpan w:val="2"/>
            <w:tcBorders>
              <w:top w:val="single" w:sz="4" w:space="0" w:color="auto"/>
              <w:left w:val="single" w:sz="4" w:space="0" w:color="auto"/>
              <w:bottom w:val="nil"/>
              <w:right w:val="nil"/>
            </w:tcBorders>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3</w:t>
            </w:r>
          </w:p>
        </w:tc>
        <w:tc>
          <w:tcPr>
            <w:tcW w:w="2002" w:type="dxa"/>
            <w:tcBorders>
              <w:top w:val="single" w:sz="4" w:space="0" w:color="auto"/>
              <w:left w:val="single" w:sz="4" w:space="0" w:color="auto"/>
              <w:bottom w:val="nil"/>
              <w:right w:val="single" w:sz="4" w:space="0" w:color="auto"/>
            </w:tcBorders>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4</w:t>
            </w:r>
          </w:p>
        </w:tc>
      </w:tr>
      <w:tr w:rsidR="002713F1" w:rsidRPr="00732036" w:rsidTr="00771F20">
        <w:trPr>
          <w:trHeight w:hRule="exact" w:val="874"/>
        </w:trPr>
        <w:tc>
          <w:tcPr>
            <w:tcW w:w="3157" w:type="dxa"/>
            <w:tcBorders>
              <w:top w:val="single" w:sz="4" w:space="0" w:color="auto"/>
              <w:left w:val="nil"/>
              <w:bottom w:val="nil"/>
              <w:right w:val="nil"/>
            </w:tcBorders>
            <w:shd w:val="clear" w:color="auto" w:fill="FFFFFF"/>
            <w:hideMark/>
          </w:tcPr>
          <w:p w:rsidR="00771F20" w:rsidRDefault="00771F20" w:rsidP="00771F20">
            <w:pPr>
              <w:pStyle w:val="13"/>
              <w:shd w:val="clear" w:color="auto" w:fill="auto"/>
              <w:spacing w:before="0" w:after="0" w:line="360" w:lineRule="auto"/>
              <w:ind w:left="200" w:firstLine="0"/>
              <w:jc w:val="left"/>
              <w:rPr>
                <w:rStyle w:val="100"/>
                <w:rFonts w:ascii="Times New Roman" w:eastAsia="Times New Roman" w:hAnsi="Times New Roman" w:cs="Times New Roman"/>
                <w:b w:val="0"/>
                <w:color w:val="auto"/>
                <w:spacing w:val="6"/>
                <w:szCs w:val="28"/>
              </w:rPr>
            </w:pPr>
          </w:p>
          <w:p w:rsidR="002713F1" w:rsidRPr="00771F20" w:rsidRDefault="002713F1" w:rsidP="00771F20">
            <w:pPr>
              <w:pStyle w:val="13"/>
              <w:shd w:val="clear" w:color="auto" w:fill="auto"/>
              <w:spacing w:before="0" w:after="0" w:line="360" w:lineRule="auto"/>
              <w:ind w:left="200" w:firstLine="0"/>
              <w:jc w:val="left"/>
              <w:rPr>
                <w:sz w:val="24"/>
                <w:szCs w:val="28"/>
              </w:rPr>
            </w:pPr>
            <w:r w:rsidRPr="00771F20">
              <w:rPr>
                <w:rStyle w:val="100"/>
                <w:rFonts w:ascii="Times New Roman" w:eastAsia="Times New Roman" w:hAnsi="Times New Roman" w:cs="Times New Roman"/>
                <w:b w:val="0"/>
                <w:color w:val="auto"/>
                <w:spacing w:val="6"/>
                <w:szCs w:val="28"/>
              </w:rPr>
              <w:t xml:space="preserve">16. </w:t>
            </w:r>
            <w:r w:rsidRPr="00771F20">
              <w:rPr>
                <w:rStyle w:val="100"/>
                <w:rFonts w:ascii="Times New Roman" w:eastAsia="Times New Roman" w:hAnsi="Times New Roman" w:cs="Times New Roman"/>
                <w:b w:val="0"/>
                <w:color w:val="auto"/>
                <w:spacing w:val="6"/>
                <w:szCs w:val="28"/>
                <w:lang w:val="ky-KG"/>
              </w:rPr>
              <w:t>Сөңгөк</w:t>
            </w:r>
          </w:p>
        </w:tc>
        <w:tc>
          <w:tcPr>
            <w:tcW w:w="2240" w:type="dxa"/>
            <w:tcBorders>
              <w:top w:val="single" w:sz="4" w:space="0" w:color="auto"/>
              <w:left w:val="nil"/>
              <w:bottom w:val="nil"/>
              <w:right w:val="nil"/>
            </w:tcBorders>
            <w:shd w:val="clear" w:color="auto" w:fill="FFFFFF"/>
            <w:hideMark/>
          </w:tcPr>
          <w:p w:rsidR="00771F20" w:rsidRDefault="00771F20" w:rsidP="00771F20">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szCs w:val="28"/>
              </w:rPr>
            </w:pPr>
          </w:p>
          <w:p w:rsidR="002713F1" w:rsidRPr="00771F20" w:rsidRDefault="002713F1" w:rsidP="00771F20">
            <w:pPr>
              <w:pStyle w:val="13"/>
              <w:shd w:val="clear" w:color="auto" w:fill="auto"/>
              <w:spacing w:before="0" w:after="0" w:line="240" w:lineRule="auto"/>
              <w:ind w:firstLine="0"/>
              <w:jc w:val="left"/>
              <w:rPr>
                <w:sz w:val="24"/>
                <w:szCs w:val="28"/>
              </w:rPr>
            </w:pPr>
            <w:r w:rsidRPr="00771F20">
              <w:rPr>
                <w:rStyle w:val="100"/>
                <w:rFonts w:ascii="Times New Roman" w:eastAsia="Times New Roman" w:hAnsi="Times New Roman" w:cs="Times New Roman"/>
                <w:b w:val="0"/>
                <w:color w:val="auto"/>
                <w:spacing w:val="6"/>
                <w:szCs w:val="28"/>
              </w:rPr>
              <w:t>ацетальдегид</w:t>
            </w:r>
          </w:p>
        </w:tc>
        <w:tc>
          <w:tcPr>
            <w:tcW w:w="2141" w:type="dxa"/>
            <w:gridSpan w:val="2"/>
            <w:tcBorders>
              <w:top w:val="single" w:sz="4" w:space="0" w:color="auto"/>
              <w:left w:val="nil"/>
              <w:bottom w:val="nil"/>
              <w:right w:val="nil"/>
            </w:tcBorders>
            <w:shd w:val="clear" w:color="auto" w:fill="FFFFFF"/>
            <w:hideMark/>
          </w:tcPr>
          <w:p w:rsidR="00771F20" w:rsidRDefault="00771F20" w:rsidP="00771F20">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rPr>
            </w:pPr>
          </w:p>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c>
          <w:tcPr>
            <w:tcW w:w="2002" w:type="dxa"/>
            <w:tcBorders>
              <w:top w:val="single" w:sz="4" w:space="0" w:color="auto"/>
              <w:left w:val="nil"/>
              <w:bottom w:val="nil"/>
              <w:right w:val="nil"/>
            </w:tcBorders>
            <w:shd w:val="clear" w:color="auto" w:fill="FFFFFF"/>
            <w:hideMark/>
          </w:tcPr>
          <w:p w:rsidR="00771F20" w:rsidRDefault="00771F20" w:rsidP="00771F20">
            <w:pPr>
              <w:pStyle w:val="13"/>
              <w:shd w:val="clear" w:color="auto" w:fill="auto"/>
              <w:spacing w:before="0" w:after="0" w:line="360" w:lineRule="auto"/>
              <w:ind w:firstLine="0"/>
              <w:jc w:val="center"/>
              <w:rPr>
                <w:rStyle w:val="100"/>
                <w:rFonts w:ascii="Times New Roman" w:eastAsia="Times New Roman" w:hAnsi="Times New Roman" w:cs="Times New Roman"/>
                <w:b w:val="0"/>
                <w:color w:val="auto"/>
                <w:spacing w:val="6"/>
                <w:szCs w:val="28"/>
              </w:rPr>
            </w:pPr>
          </w:p>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0,2</w:t>
            </w:r>
          </w:p>
        </w:tc>
      </w:tr>
      <w:tr w:rsidR="002713F1" w:rsidRPr="00732036" w:rsidTr="00771F20">
        <w:trPr>
          <w:trHeight w:hRule="exact" w:val="551"/>
        </w:trPr>
        <w:tc>
          <w:tcPr>
            <w:tcW w:w="3157" w:type="dxa"/>
            <w:shd w:val="clear" w:color="auto" w:fill="FFFFFF"/>
          </w:tcPr>
          <w:p w:rsidR="002713F1" w:rsidRPr="00771F20" w:rsidRDefault="002713F1" w:rsidP="00771F20">
            <w:pPr>
              <w:spacing w:line="360" w:lineRule="auto"/>
              <w:rPr>
                <w:rFonts w:ascii="Times New Roman" w:hAnsi="Times New Roman" w:cs="Times New Roman"/>
                <w:color w:val="auto"/>
                <w:szCs w:val="28"/>
              </w:rPr>
            </w:pPr>
          </w:p>
        </w:tc>
        <w:tc>
          <w:tcPr>
            <w:tcW w:w="2240" w:type="dxa"/>
            <w:shd w:val="clear" w:color="auto" w:fill="FFFFFF"/>
            <w:hideMark/>
          </w:tcPr>
          <w:p w:rsidR="002713F1" w:rsidRPr="00771F20" w:rsidRDefault="002713F1" w:rsidP="00771F20">
            <w:pPr>
              <w:pStyle w:val="13"/>
              <w:shd w:val="clear" w:color="auto" w:fill="auto"/>
              <w:spacing w:before="0" w:after="0" w:line="240" w:lineRule="auto"/>
              <w:ind w:firstLine="0"/>
              <w:jc w:val="left"/>
              <w:rPr>
                <w:sz w:val="24"/>
                <w:szCs w:val="28"/>
                <w:lang w:val="ky-KG"/>
              </w:rPr>
            </w:pPr>
            <w:r w:rsidRPr="00771F20">
              <w:rPr>
                <w:rStyle w:val="100"/>
                <w:rFonts w:ascii="Times New Roman" w:eastAsia="Times New Roman" w:hAnsi="Times New Roman" w:cs="Times New Roman"/>
                <w:b w:val="0"/>
                <w:color w:val="auto"/>
                <w:spacing w:val="6"/>
                <w:szCs w:val="28"/>
              </w:rPr>
              <w:t>бутил</w:t>
            </w:r>
            <w:r w:rsidRPr="00771F20">
              <w:rPr>
                <w:rStyle w:val="100"/>
                <w:rFonts w:ascii="Times New Roman" w:eastAsia="Times New Roman" w:hAnsi="Times New Roman" w:cs="Times New Roman"/>
                <w:b w:val="0"/>
                <w:color w:val="auto"/>
                <w:spacing w:val="6"/>
                <w:szCs w:val="28"/>
                <w:lang w:val="ky-KG"/>
              </w:rPr>
              <w:t xml:space="preserve"> спирти</w:t>
            </w:r>
          </w:p>
        </w:tc>
        <w:tc>
          <w:tcPr>
            <w:tcW w:w="2141" w:type="dxa"/>
            <w:gridSpan w:val="2"/>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w:t>
            </w:r>
          </w:p>
        </w:tc>
        <w:tc>
          <w:tcPr>
            <w:tcW w:w="2002"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0,5</w:t>
            </w:r>
          </w:p>
        </w:tc>
      </w:tr>
      <w:tr w:rsidR="002713F1" w:rsidRPr="00732036" w:rsidTr="00771F20">
        <w:trPr>
          <w:trHeight w:hRule="exact" w:val="573"/>
        </w:trPr>
        <w:tc>
          <w:tcPr>
            <w:tcW w:w="3157" w:type="dxa"/>
            <w:shd w:val="clear" w:color="auto" w:fill="FFFFFF"/>
          </w:tcPr>
          <w:p w:rsidR="002713F1" w:rsidRPr="00771F20" w:rsidRDefault="002713F1" w:rsidP="00771F20">
            <w:pPr>
              <w:spacing w:line="360" w:lineRule="auto"/>
              <w:rPr>
                <w:rFonts w:ascii="Times New Roman" w:hAnsi="Times New Roman" w:cs="Times New Roman"/>
                <w:color w:val="auto"/>
                <w:szCs w:val="28"/>
              </w:rPr>
            </w:pPr>
          </w:p>
        </w:tc>
        <w:tc>
          <w:tcPr>
            <w:tcW w:w="2240" w:type="dxa"/>
            <w:shd w:val="clear" w:color="auto" w:fill="FFFFFF"/>
            <w:hideMark/>
          </w:tcPr>
          <w:p w:rsidR="002713F1" w:rsidRPr="00771F20" w:rsidRDefault="002713F1" w:rsidP="00771F20">
            <w:pPr>
              <w:pStyle w:val="13"/>
              <w:shd w:val="clear" w:color="auto" w:fill="auto"/>
              <w:spacing w:before="0" w:after="0" w:line="240" w:lineRule="auto"/>
              <w:ind w:firstLine="0"/>
              <w:jc w:val="left"/>
              <w:rPr>
                <w:sz w:val="24"/>
                <w:szCs w:val="28"/>
              </w:rPr>
            </w:pPr>
            <w:r w:rsidRPr="00771F20">
              <w:rPr>
                <w:rStyle w:val="100"/>
                <w:rFonts w:ascii="Times New Roman" w:eastAsia="Times New Roman" w:hAnsi="Times New Roman" w:cs="Times New Roman"/>
                <w:b w:val="0"/>
                <w:color w:val="auto"/>
                <w:spacing w:val="6"/>
                <w:szCs w:val="28"/>
              </w:rPr>
              <w:t>изобутил</w:t>
            </w:r>
            <w:r w:rsidRPr="00771F20">
              <w:rPr>
                <w:rStyle w:val="100"/>
                <w:rFonts w:ascii="Times New Roman" w:eastAsia="Times New Roman" w:hAnsi="Times New Roman" w:cs="Times New Roman"/>
                <w:b w:val="0"/>
                <w:color w:val="auto"/>
                <w:spacing w:val="6"/>
                <w:szCs w:val="28"/>
                <w:lang w:val="ky-KG"/>
              </w:rPr>
              <w:t xml:space="preserve"> спирти</w:t>
            </w:r>
          </w:p>
        </w:tc>
        <w:tc>
          <w:tcPr>
            <w:tcW w:w="2141" w:type="dxa"/>
            <w:gridSpan w:val="2"/>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0pt"/>
                <w:sz w:val="24"/>
                <w:szCs w:val="28"/>
              </w:rPr>
              <w:t>од</w:t>
            </w:r>
          </w:p>
        </w:tc>
        <w:tc>
          <w:tcPr>
            <w:tcW w:w="2002"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0,5</w:t>
            </w:r>
          </w:p>
        </w:tc>
      </w:tr>
      <w:tr w:rsidR="002713F1" w:rsidRPr="00732036" w:rsidTr="00771F20">
        <w:trPr>
          <w:trHeight w:hRule="exact" w:val="567"/>
        </w:trPr>
        <w:tc>
          <w:tcPr>
            <w:tcW w:w="3157" w:type="dxa"/>
            <w:shd w:val="clear" w:color="auto" w:fill="FFFFFF"/>
          </w:tcPr>
          <w:p w:rsidR="002713F1" w:rsidRPr="00771F20" w:rsidRDefault="002713F1" w:rsidP="00771F20">
            <w:pPr>
              <w:spacing w:line="360" w:lineRule="auto"/>
              <w:rPr>
                <w:rFonts w:ascii="Times New Roman" w:hAnsi="Times New Roman" w:cs="Times New Roman"/>
                <w:color w:val="auto"/>
                <w:szCs w:val="28"/>
              </w:rPr>
            </w:pPr>
          </w:p>
        </w:tc>
        <w:tc>
          <w:tcPr>
            <w:tcW w:w="2240" w:type="dxa"/>
            <w:shd w:val="clear" w:color="auto" w:fill="FFFFFF"/>
            <w:hideMark/>
          </w:tcPr>
          <w:p w:rsidR="002713F1" w:rsidRPr="00771F20" w:rsidRDefault="002713F1" w:rsidP="00771F20">
            <w:pPr>
              <w:pStyle w:val="13"/>
              <w:shd w:val="clear" w:color="auto" w:fill="auto"/>
              <w:spacing w:before="0" w:after="0" w:line="240" w:lineRule="auto"/>
              <w:ind w:firstLine="0"/>
              <w:jc w:val="left"/>
              <w:rPr>
                <w:sz w:val="24"/>
                <w:szCs w:val="28"/>
                <w:lang w:val="ky-KG"/>
              </w:rPr>
            </w:pPr>
            <w:r w:rsidRPr="00771F20">
              <w:rPr>
                <w:rStyle w:val="100"/>
                <w:rFonts w:ascii="Times New Roman" w:eastAsia="Times New Roman" w:hAnsi="Times New Roman" w:cs="Times New Roman"/>
                <w:b w:val="0"/>
                <w:color w:val="auto"/>
                <w:spacing w:val="6"/>
                <w:szCs w:val="28"/>
              </w:rPr>
              <w:t>метил</w:t>
            </w:r>
            <w:r w:rsidRPr="00771F20">
              <w:rPr>
                <w:rStyle w:val="100"/>
                <w:rFonts w:ascii="Times New Roman" w:eastAsia="Times New Roman" w:hAnsi="Times New Roman" w:cs="Times New Roman"/>
                <w:b w:val="0"/>
                <w:color w:val="auto"/>
                <w:spacing w:val="6"/>
                <w:szCs w:val="28"/>
                <w:lang w:val="ky-KG"/>
              </w:rPr>
              <w:t xml:space="preserve"> спирти</w:t>
            </w:r>
          </w:p>
        </w:tc>
        <w:tc>
          <w:tcPr>
            <w:tcW w:w="2141" w:type="dxa"/>
            <w:gridSpan w:val="2"/>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0,5</w:t>
            </w:r>
          </w:p>
        </w:tc>
        <w:tc>
          <w:tcPr>
            <w:tcW w:w="2002"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0,2</w:t>
            </w:r>
          </w:p>
        </w:tc>
      </w:tr>
      <w:tr w:rsidR="002713F1" w:rsidRPr="00732036" w:rsidTr="002713F1">
        <w:trPr>
          <w:trHeight w:hRule="exact" w:val="950"/>
        </w:trPr>
        <w:tc>
          <w:tcPr>
            <w:tcW w:w="3157" w:type="dxa"/>
            <w:shd w:val="clear" w:color="auto" w:fill="FFFFFF"/>
          </w:tcPr>
          <w:p w:rsidR="002713F1" w:rsidRPr="00771F20" w:rsidRDefault="002713F1" w:rsidP="00771F20">
            <w:pPr>
              <w:spacing w:line="360" w:lineRule="auto"/>
              <w:rPr>
                <w:rFonts w:ascii="Times New Roman" w:hAnsi="Times New Roman" w:cs="Times New Roman"/>
                <w:color w:val="auto"/>
                <w:szCs w:val="28"/>
              </w:rPr>
            </w:pPr>
          </w:p>
        </w:tc>
        <w:tc>
          <w:tcPr>
            <w:tcW w:w="2240" w:type="dxa"/>
            <w:shd w:val="clear" w:color="auto" w:fill="FFFFFF"/>
            <w:hideMark/>
          </w:tcPr>
          <w:p w:rsidR="002713F1" w:rsidRPr="00771F20" w:rsidRDefault="002713F1" w:rsidP="00771F20">
            <w:pPr>
              <w:pStyle w:val="13"/>
              <w:shd w:val="clear" w:color="auto" w:fill="auto"/>
              <w:spacing w:before="60" w:after="0" w:line="240" w:lineRule="auto"/>
              <w:ind w:firstLine="0"/>
              <w:jc w:val="left"/>
              <w:rPr>
                <w:rStyle w:val="100"/>
                <w:rFonts w:ascii="Times New Roman" w:eastAsia="Times New Roman" w:hAnsi="Times New Roman" w:cs="Times New Roman"/>
                <w:b w:val="0"/>
                <w:color w:val="auto"/>
                <w:spacing w:val="6"/>
                <w:szCs w:val="28"/>
                <w:lang w:val="ky-KG"/>
              </w:rPr>
            </w:pPr>
            <w:r w:rsidRPr="00771F20">
              <w:rPr>
                <w:rStyle w:val="100"/>
                <w:rFonts w:ascii="Times New Roman" w:eastAsia="Times New Roman" w:hAnsi="Times New Roman" w:cs="Times New Roman"/>
                <w:b w:val="0"/>
                <w:color w:val="auto"/>
                <w:spacing w:val="6"/>
                <w:szCs w:val="28"/>
                <w:lang w:val="ky-KG"/>
              </w:rPr>
              <w:t>и</w:t>
            </w:r>
            <w:r w:rsidRPr="00771F20">
              <w:rPr>
                <w:rStyle w:val="100"/>
                <w:rFonts w:ascii="Times New Roman" w:eastAsia="Times New Roman" w:hAnsi="Times New Roman" w:cs="Times New Roman"/>
                <w:b w:val="0"/>
                <w:color w:val="auto"/>
                <w:spacing w:val="6"/>
                <w:szCs w:val="28"/>
              </w:rPr>
              <w:t>зопропил</w:t>
            </w:r>
          </w:p>
          <w:p w:rsidR="002713F1" w:rsidRPr="00771F20" w:rsidRDefault="002713F1" w:rsidP="00771F20">
            <w:pPr>
              <w:pStyle w:val="13"/>
              <w:shd w:val="clear" w:color="auto" w:fill="auto"/>
              <w:spacing w:before="60" w:after="0" w:line="240" w:lineRule="auto"/>
              <w:ind w:firstLine="0"/>
              <w:jc w:val="left"/>
              <w:rPr>
                <w:sz w:val="24"/>
              </w:rPr>
            </w:pPr>
            <w:r w:rsidRPr="00771F20">
              <w:rPr>
                <w:rStyle w:val="100"/>
                <w:rFonts w:ascii="Times New Roman" w:eastAsia="Times New Roman" w:hAnsi="Times New Roman" w:cs="Times New Roman"/>
                <w:b w:val="0"/>
                <w:color w:val="auto"/>
                <w:spacing w:val="6"/>
                <w:szCs w:val="28"/>
                <w:lang w:val="ky-KG"/>
              </w:rPr>
              <w:t>спирти</w:t>
            </w:r>
          </w:p>
        </w:tc>
        <w:tc>
          <w:tcPr>
            <w:tcW w:w="2141" w:type="dxa"/>
            <w:gridSpan w:val="2"/>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0,6</w:t>
            </w:r>
          </w:p>
        </w:tc>
        <w:tc>
          <w:tcPr>
            <w:tcW w:w="2002" w:type="dxa"/>
            <w:shd w:val="clear" w:color="auto" w:fill="FFFFFF"/>
            <w:hideMark/>
          </w:tcPr>
          <w:p w:rsidR="002713F1" w:rsidRPr="00771F20" w:rsidRDefault="00771F20"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w:t>
            </w:r>
          </w:p>
        </w:tc>
      </w:tr>
      <w:tr w:rsidR="002713F1" w:rsidRPr="00732036" w:rsidTr="00771F20">
        <w:trPr>
          <w:trHeight w:hRule="exact" w:val="461"/>
        </w:trPr>
        <w:tc>
          <w:tcPr>
            <w:tcW w:w="3157" w:type="dxa"/>
            <w:shd w:val="clear" w:color="auto" w:fill="FFFFFF"/>
          </w:tcPr>
          <w:p w:rsidR="002713F1" w:rsidRPr="00771F20" w:rsidRDefault="002713F1" w:rsidP="00771F20">
            <w:pPr>
              <w:spacing w:line="360" w:lineRule="auto"/>
              <w:rPr>
                <w:rFonts w:ascii="Times New Roman" w:hAnsi="Times New Roman" w:cs="Times New Roman"/>
                <w:color w:val="auto"/>
                <w:szCs w:val="28"/>
              </w:rPr>
            </w:pPr>
          </w:p>
        </w:tc>
        <w:tc>
          <w:tcPr>
            <w:tcW w:w="2240" w:type="dxa"/>
            <w:shd w:val="clear" w:color="auto" w:fill="FFFFFF"/>
            <w:hideMark/>
          </w:tcPr>
          <w:p w:rsidR="002713F1" w:rsidRPr="00771F20" w:rsidRDefault="002713F1" w:rsidP="00771F20">
            <w:pPr>
              <w:pStyle w:val="13"/>
              <w:shd w:val="clear" w:color="auto" w:fill="auto"/>
              <w:spacing w:before="0" w:after="0" w:line="240" w:lineRule="auto"/>
              <w:ind w:firstLine="0"/>
              <w:jc w:val="left"/>
              <w:rPr>
                <w:sz w:val="24"/>
                <w:szCs w:val="28"/>
              </w:rPr>
            </w:pPr>
            <w:r w:rsidRPr="00771F20">
              <w:rPr>
                <w:rStyle w:val="100"/>
                <w:rFonts w:ascii="Times New Roman" w:eastAsia="Times New Roman" w:hAnsi="Times New Roman" w:cs="Times New Roman"/>
                <w:b w:val="0"/>
                <w:color w:val="auto"/>
                <w:spacing w:val="6"/>
                <w:szCs w:val="28"/>
              </w:rPr>
              <w:t>фенол**</w:t>
            </w:r>
          </w:p>
        </w:tc>
        <w:tc>
          <w:tcPr>
            <w:tcW w:w="2141" w:type="dxa"/>
            <w:gridSpan w:val="2"/>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0,003</w:t>
            </w:r>
          </w:p>
        </w:tc>
        <w:tc>
          <w:tcPr>
            <w:tcW w:w="2002"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0,05</w:t>
            </w:r>
          </w:p>
        </w:tc>
      </w:tr>
      <w:tr w:rsidR="002713F1" w:rsidRPr="00732036" w:rsidTr="00771F20">
        <w:trPr>
          <w:trHeight w:hRule="exact" w:val="836"/>
        </w:trPr>
        <w:tc>
          <w:tcPr>
            <w:tcW w:w="3157" w:type="dxa"/>
            <w:shd w:val="clear" w:color="auto" w:fill="FFFFFF"/>
          </w:tcPr>
          <w:p w:rsidR="002713F1" w:rsidRPr="00771F20" w:rsidRDefault="002713F1" w:rsidP="00771F20">
            <w:pPr>
              <w:spacing w:line="360" w:lineRule="auto"/>
              <w:rPr>
                <w:rFonts w:ascii="Times New Roman" w:hAnsi="Times New Roman" w:cs="Times New Roman"/>
                <w:color w:val="auto"/>
                <w:szCs w:val="28"/>
              </w:rPr>
            </w:pPr>
          </w:p>
        </w:tc>
        <w:tc>
          <w:tcPr>
            <w:tcW w:w="2240" w:type="dxa"/>
            <w:shd w:val="clear" w:color="auto" w:fill="FFFFFF"/>
            <w:hideMark/>
          </w:tcPr>
          <w:p w:rsidR="002713F1" w:rsidRPr="00771F20" w:rsidRDefault="002713F1" w:rsidP="00771F20">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szCs w:val="28"/>
                <w:lang w:val="ky-KG"/>
              </w:rPr>
            </w:pPr>
            <w:r w:rsidRPr="00771F20">
              <w:rPr>
                <w:rStyle w:val="100"/>
                <w:rFonts w:ascii="Times New Roman" w:eastAsia="Times New Roman" w:hAnsi="Times New Roman" w:cs="Times New Roman"/>
                <w:b w:val="0"/>
                <w:color w:val="auto"/>
                <w:spacing w:val="6"/>
                <w:szCs w:val="28"/>
              </w:rPr>
              <w:t>фенол</w:t>
            </w:r>
            <w:r w:rsidRPr="00771F20">
              <w:rPr>
                <w:rStyle w:val="100"/>
                <w:rFonts w:ascii="Times New Roman" w:eastAsia="Times New Roman" w:hAnsi="Times New Roman" w:cs="Times New Roman"/>
                <w:b w:val="0"/>
                <w:color w:val="auto"/>
                <w:spacing w:val="6"/>
                <w:szCs w:val="28"/>
                <w:lang w:val="ky-KG"/>
              </w:rPr>
              <w:t>дордун</w:t>
            </w:r>
          </w:p>
          <w:p w:rsidR="002713F1" w:rsidRPr="00771F20" w:rsidRDefault="002713F1" w:rsidP="00771F20">
            <w:pPr>
              <w:pStyle w:val="13"/>
              <w:shd w:val="clear" w:color="auto" w:fill="auto"/>
              <w:spacing w:before="0" w:after="0" w:line="240" w:lineRule="auto"/>
              <w:ind w:firstLine="0"/>
              <w:jc w:val="left"/>
              <w:rPr>
                <w:sz w:val="24"/>
              </w:rPr>
            </w:pPr>
            <w:r w:rsidRPr="00771F20">
              <w:rPr>
                <w:rStyle w:val="100"/>
                <w:rFonts w:ascii="Times New Roman" w:eastAsia="Times New Roman" w:hAnsi="Times New Roman" w:cs="Times New Roman"/>
                <w:b w:val="0"/>
                <w:color w:val="auto"/>
                <w:spacing w:val="6"/>
                <w:szCs w:val="28"/>
                <w:lang w:val="ky-KG"/>
              </w:rPr>
              <w:t>жалпы суммасы</w:t>
            </w:r>
            <w:r w:rsidRPr="00771F20">
              <w:rPr>
                <w:rStyle w:val="100"/>
                <w:rFonts w:ascii="Times New Roman" w:eastAsia="Times New Roman" w:hAnsi="Times New Roman" w:cs="Times New Roman"/>
                <w:b w:val="0"/>
                <w:color w:val="auto"/>
                <w:spacing w:val="6"/>
                <w:szCs w:val="28"/>
              </w:rPr>
              <w:t xml:space="preserve"> **</w:t>
            </w:r>
          </w:p>
        </w:tc>
        <w:tc>
          <w:tcPr>
            <w:tcW w:w="2141" w:type="dxa"/>
            <w:gridSpan w:val="2"/>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w:t>
            </w:r>
          </w:p>
        </w:tc>
        <w:tc>
          <w:tcPr>
            <w:tcW w:w="2002"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w:t>
            </w:r>
          </w:p>
        </w:tc>
      </w:tr>
      <w:tr w:rsidR="002713F1" w:rsidRPr="00732036" w:rsidTr="00771F20">
        <w:trPr>
          <w:trHeight w:hRule="exact" w:val="565"/>
        </w:trPr>
        <w:tc>
          <w:tcPr>
            <w:tcW w:w="3157" w:type="dxa"/>
            <w:shd w:val="clear" w:color="auto" w:fill="FFFFFF"/>
          </w:tcPr>
          <w:p w:rsidR="002713F1" w:rsidRPr="00771F20" w:rsidRDefault="002713F1" w:rsidP="00771F20">
            <w:pPr>
              <w:spacing w:line="360" w:lineRule="auto"/>
              <w:rPr>
                <w:rFonts w:ascii="Times New Roman" w:hAnsi="Times New Roman" w:cs="Times New Roman"/>
                <w:color w:val="auto"/>
                <w:szCs w:val="28"/>
              </w:rPr>
            </w:pPr>
          </w:p>
        </w:tc>
        <w:tc>
          <w:tcPr>
            <w:tcW w:w="2240" w:type="dxa"/>
            <w:shd w:val="clear" w:color="auto" w:fill="FFFFFF"/>
            <w:hideMark/>
          </w:tcPr>
          <w:p w:rsidR="002713F1" w:rsidRPr="00771F20" w:rsidRDefault="002713F1" w:rsidP="00771F20">
            <w:pPr>
              <w:pStyle w:val="13"/>
              <w:shd w:val="clear" w:color="auto" w:fill="auto"/>
              <w:spacing w:before="0" w:after="0" w:line="240" w:lineRule="auto"/>
              <w:ind w:firstLine="0"/>
              <w:jc w:val="left"/>
              <w:rPr>
                <w:sz w:val="24"/>
                <w:szCs w:val="28"/>
              </w:rPr>
            </w:pPr>
            <w:r w:rsidRPr="00771F20">
              <w:rPr>
                <w:rStyle w:val="100"/>
                <w:rFonts w:ascii="Times New Roman" w:eastAsia="Times New Roman" w:hAnsi="Times New Roman" w:cs="Times New Roman"/>
                <w:b w:val="0"/>
                <w:color w:val="auto"/>
                <w:spacing w:val="6"/>
                <w:szCs w:val="28"/>
              </w:rPr>
              <w:t>формальдегид</w:t>
            </w:r>
          </w:p>
        </w:tc>
        <w:tc>
          <w:tcPr>
            <w:tcW w:w="2141" w:type="dxa"/>
            <w:gridSpan w:val="2"/>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c>
          <w:tcPr>
            <w:tcW w:w="2002" w:type="dxa"/>
            <w:shd w:val="clear" w:color="auto" w:fill="FFFFFF"/>
            <w:hideMark/>
          </w:tcPr>
          <w:p w:rsidR="002713F1" w:rsidRPr="00771F20" w:rsidRDefault="00771F20"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w:t>
            </w:r>
          </w:p>
        </w:tc>
      </w:tr>
      <w:tr w:rsidR="002713F1" w:rsidRPr="00732036" w:rsidTr="002713F1">
        <w:trPr>
          <w:trHeight w:hRule="exact" w:val="644"/>
        </w:trPr>
        <w:tc>
          <w:tcPr>
            <w:tcW w:w="3157" w:type="dxa"/>
            <w:shd w:val="clear" w:color="auto" w:fill="FFFFFF"/>
          </w:tcPr>
          <w:p w:rsidR="002713F1" w:rsidRPr="00771F20" w:rsidRDefault="002713F1" w:rsidP="00771F20">
            <w:pPr>
              <w:spacing w:line="360" w:lineRule="auto"/>
              <w:rPr>
                <w:rFonts w:ascii="Times New Roman" w:hAnsi="Times New Roman" w:cs="Times New Roman"/>
                <w:color w:val="auto"/>
                <w:szCs w:val="28"/>
              </w:rPr>
            </w:pPr>
          </w:p>
        </w:tc>
        <w:tc>
          <w:tcPr>
            <w:tcW w:w="2240" w:type="dxa"/>
            <w:shd w:val="clear" w:color="auto" w:fill="FFFFFF"/>
            <w:hideMark/>
          </w:tcPr>
          <w:p w:rsidR="002713F1" w:rsidRPr="00771F20" w:rsidRDefault="002713F1" w:rsidP="00771F20">
            <w:pPr>
              <w:pStyle w:val="13"/>
              <w:shd w:val="clear" w:color="auto" w:fill="auto"/>
              <w:spacing w:before="0" w:after="0" w:line="240" w:lineRule="auto"/>
              <w:ind w:firstLine="0"/>
              <w:jc w:val="left"/>
              <w:rPr>
                <w:sz w:val="24"/>
                <w:szCs w:val="28"/>
              </w:rPr>
            </w:pPr>
            <w:r w:rsidRPr="00771F20">
              <w:rPr>
                <w:rStyle w:val="100"/>
                <w:rFonts w:ascii="Times New Roman" w:eastAsia="Times New Roman" w:hAnsi="Times New Roman" w:cs="Times New Roman"/>
                <w:b w:val="0"/>
                <w:color w:val="auto"/>
                <w:spacing w:val="6"/>
                <w:szCs w:val="28"/>
              </w:rPr>
              <w:t>аммиак*</w:t>
            </w:r>
          </w:p>
        </w:tc>
        <w:tc>
          <w:tcPr>
            <w:tcW w:w="2141" w:type="dxa"/>
            <w:gridSpan w:val="2"/>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0,04</w:t>
            </w:r>
          </w:p>
        </w:tc>
        <w:tc>
          <w:tcPr>
            <w:tcW w:w="2002"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w:t>
            </w:r>
          </w:p>
        </w:tc>
      </w:tr>
      <w:tr w:rsidR="002713F1" w:rsidRPr="00732036" w:rsidTr="002713F1">
        <w:trPr>
          <w:trHeight w:hRule="exact" w:val="688"/>
        </w:trPr>
        <w:tc>
          <w:tcPr>
            <w:tcW w:w="3157" w:type="dxa"/>
            <w:shd w:val="clear" w:color="auto" w:fill="FFFFFF"/>
          </w:tcPr>
          <w:p w:rsidR="002713F1" w:rsidRPr="00771F20" w:rsidRDefault="002713F1" w:rsidP="00771F20">
            <w:pPr>
              <w:spacing w:line="360" w:lineRule="auto"/>
              <w:rPr>
                <w:rFonts w:ascii="Times New Roman" w:hAnsi="Times New Roman" w:cs="Times New Roman"/>
                <w:color w:val="auto"/>
                <w:szCs w:val="28"/>
              </w:rPr>
            </w:pPr>
          </w:p>
        </w:tc>
        <w:tc>
          <w:tcPr>
            <w:tcW w:w="4381" w:type="dxa"/>
            <w:gridSpan w:val="3"/>
            <w:shd w:val="clear" w:color="auto" w:fill="FFFFFF"/>
            <w:hideMark/>
          </w:tcPr>
          <w:p w:rsidR="002713F1" w:rsidRPr="00771F20" w:rsidRDefault="002713F1" w:rsidP="00771F20">
            <w:pPr>
              <w:pStyle w:val="13"/>
              <w:shd w:val="clear" w:color="auto" w:fill="auto"/>
              <w:spacing w:before="0" w:after="0" w:line="240" w:lineRule="auto"/>
              <w:ind w:firstLine="104"/>
              <w:jc w:val="left"/>
              <w:rPr>
                <w:sz w:val="24"/>
                <w:szCs w:val="28"/>
              </w:rPr>
            </w:pPr>
            <w:r w:rsidRPr="00771F20">
              <w:rPr>
                <w:rStyle w:val="100"/>
                <w:rFonts w:ascii="Times New Roman" w:eastAsia="Times New Roman" w:hAnsi="Times New Roman" w:cs="Times New Roman"/>
                <w:b w:val="0"/>
                <w:color w:val="auto"/>
                <w:spacing w:val="6"/>
                <w:szCs w:val="28"/>
              </w:rPr>
              <w:t>II. Текстил</w:t>
            </w:r>
            <w:r w:rsidRPr="00771F20">
              <w:rPr>
                <w:rStyle w:val="100"/>
                <w:rFonts w:ascii="Times New Roman" w:eastAsia="Times New Roman" w:hAnsi="Times New Roman" w:cs="Times New Roman"/>
                <w:b w:val="0"/>
                <w:color w:val="auto"/>
                <w:spacing w:val="6"/>
                <w:szCs w:val="28"/>
                <w:lang w:val="ky-KG"/>
              </w:rPr>
              <w:t>дик материалдар</w:t>
            </w:r>
          </w:p>
        </w:tc>
        <w:tc>
          <w:tcPr>
            <w:tcW w:w="2002" w:type="dxa"/>
            <w:shd w:val="clear" w:color="auto" w:fill="FFFFFF"/>
          </w:tcPr>
          <w:p w:rsidR="002713F1" w:rsidRPr="00771F20" w:rsidRDefault="002713F1" w:rsidP="00771F20">
            <w:pPr>
              <w:spacing w:line="360" w:lineRule="auto"/>
              <w:jc w:val="center"/>
              <w:rPr>
                <w:rFonts w:ascii="Times New Roman" w:hAnsi="Times New Roman" w:cs="Times New Roman"/>
                <w:color w:val="auto"/>
                <w:szCs w:val="28"/>
              </w:rPr>
            </w:pPr>
          </w:p>
        </w:tc>
      </w:tr>
      <w:tr w:rsidR="002713F1" w:rsidRPr="00732036" w:rsidTr="002713F1">
        <w:trPr>
          <w:trHeight w:hRule="exact" w:val="950"/>
        </w:trPr>
        <w:tc>
          <w:tcPr>
            <w:tcW w:w="3157" w:type="dxa"/>
            <w:shd w:val="clear" w:color="auto" w:fill="FFFFFF"/>
            <w:hideMark/>
          </w:tcPr>
          <w:p w:rsidR="002713F1" w:rsidRPr="00771F20" w:rsidRDefault="002713F1" w:rsidP="00BE28F0">
            <w:pPr>
              <w:pStyle w:val="13"/>
              <w:shd w:val="clear" w:color="auto" w:fill="auto"/>
              <w:spacing w:before="0" w:after="0" w:line="240" w:lineRule="auto"/>
              <w:ind w:firstLine="0"/>
              <w:jc w:val="left"/>
              <w:rPr>
                <w:sz w:val="24"/>
                <w:szCs w:val="28"/>
              </w:rPr>
            </w:pPr>
            <w:r w:rsidRPr="00771F20">
              <w:rPr>
                <w:rStyle w:val="100"/>
                <w:rFonts w:ascii="Times New Roman" w:eastAsia="Times New Roman" w:hAnsi="Times New Roman" w:cs="Times New Roman"/>
                <w:b w:val="0"/>
                <w:color w:val="auto"/>
                <w:spacing w:val="6"/>
                <w:szCs w:val="28"/>
              </w:rPr>
              <w:t>17.</w:t>
            </w:r>
            <w:r w:rsidR="007177BE" w:rsidRPr="00771F20">
              <w:rPr>
                <w:rStyle w:val="100"/>
                <w:rFonts w:ascii="Times New Roman" w:eastAsia="Times New Roman" w:hAnsi="Times New Roman" w:cs="Times New Roman"/>
                <w:b w:val="0"/>
                <w:color w:val="auto"/>
                <w:spacing w:val="6"/>
                <w:szCs w:val="28"/>
                <w:lang w:val="ky-KG"/>
              </w:rPr>
              <w:t xml:space="preserve"> Табигый ө</w:t>
            </w:r>
            <w:r w:rsidRPr="00771F20">
              <w:rPr>
                <w:rStyle w:val="100"/>
                <w:rFonts w:ascii="Times New Roman" w:eastAsia="Times New Roman" w:hAnsi="Times New Roman" w:cs="Times New Roman"/>
                <w:b w:val="0"/>
                <w:color w:val="auto"/>
                <w:spacing w:val="6"/>
                <w:szCs w:val="28"/>
                <w:lang w:val="ky-KG"/>
              </w:rPr>
              <w:t>сүмдүк чийки заттан материалдар</w:t>
            </w:r>
          </w:p>
        </w:tc>
        <w:tc>
          <w:tcPr>
            <w:tcW w:w="2401" w:type="dxa"/>
            <w:gridSpan w:val="2"/>
            <w:shd w:val="clear" w:color="auto" w:fill="FFFFFF"/>
            <w:hideMark/>
          </w:tcPr>
          <w:p w:rsidR="002713F1" w:rsidRPr="00771F20" w:rsidRDefault="002713F1" w:rsidP="00771F20">
            <w:pPr>
              <w:pStyle w:val="13"/>
              <w:shd w:val="clear" w:color="auto" w:fill="auto"/>
              <w:spacing w:before="0" w:after="0" w:line="240" w:lineRule="auto"/>
              <w:ind w:left="104" w:firstLine="0"/>
              <w:rPr>
                <w:sz w:val="24"/>
                <w:szCs w:val="28"/>
              </w:rPr>
            </w:pPr>
            <w:r w:rsidRPr="00771F20">
              <w:rPr>
                <w:rStyle w:val="100"/>
                <w:rFonts w:ascii="Times New Roman" w:eastAsia="Times New Roman" w:hAnsi="Times New Roman" w:cs="Times New Roman"/>
                <w:b w:val="0"/>
                <w:color w:val="auto"/>
                <w:spacing w:val="6"/>
                <w:szCs w:val="28"/>
              </w:rPr>
              <w:t>формальдегид</w:t>
            </w:r>
          </w:p>
        </w:tc>
        <w:tc>
          <w:tcPr>
            <w:tcW w:w="1980"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c>
          <w:tcPr>
            <w:tcW w:w="2002"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w:t>
            </w:r>
          </w:p>
        </w:tc>
      </w:tr>
      <w:tr w:rsidR="002713F1" w:rsidRPr="00732036" w:rsidTr="00771F20">
        <w:trPr>
          <w:trHeight w:hRule="exact" w:val="691"/>
        </w:trPr>
        <w:tc>
          <w:tcPr>
            <w:tcW w:w="3157" w:type="dxa"/>
            <w:shd w:val="clear" w:color="auto" w:fill="FFFFFF"/>
            <w:hideMark/>
          </w:tcPr>
          <w:p w:rsidR="002713F1" w:rsidRPr="00771F20" w:rsidRDefault="002713F1" w:rsidP="00BE28F0">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szCs w:val="28"/>
                <w:lang w:val="ky-KG"/>
              </w:rPr>
            </w:pPr>
            <w:r w:rsidRPr="00771F20">
              <w:rPr>
                <w:rStyle w:val="100"/>
                <w:rFonts w:ascii="Times New Roman" w:eastAsia="Times New Roman" w:hAnsi="Times New Roman" w:cs="Times New Roman"/>
                <w:b w:val="0"/>
                <w:color w:val="auto"/>
                <w:spacing w:val="6"/>
                <w:szCs w:val="28"/>
              </w:rPr>
              <w:t xml:space="preserve">18. </w:t>
            </w:r>
            <w:r w:rsidRPr="00771F20">
              <w:rPr>
                <w:rStyle w:val="100"/>
                <w:rFonts w:ascii="Times New Roman" w:eastAsia="Times New Roman" w:hAnsi="Times New Roman" w:cs="Times New Roman"/>
                <w:b w:val="0"/>
                <w:color w:val="auto"/>
                <w:spacing w:val="6"/>
                <w:szCs w:val="28"/>
                <w:lang w:val="ky-KG"/>
              </w:rPr>
              <w:t>Жасалма</w:t>
            </w:r>
            <w:r w:rsidRPr="00771F20">
              <w:rPr>
                <w:rStyle w:val="100"/>
                <w:rFonts w:ascii="Times New Roman" w:eastAsia="Times New Roman" w:hAnsi="Times New Roman" w:cs="Times New Roman"/>
                <w:b w:val="0"/>
                <w:color w:val="auto"/>
                <w:spacing w:val="6"/>
                <w:szCs w:val="28"/>
              </w:rPr>
              <w:t xml:space="preserve"> вискоз</w:t>
            </w:r>
            <w:r w:rsidRPr="00771F20">
              <w:rPr>
                <w:rStyle w:val="100"/>
                <w:rFonts w:ascii="Times New Roman" w:eastAsia="Times New Roman" w:hAnsi="Times New Roman" w:cs="Times New Roman"/>
                <w:b w:val="0"/>
                <w:color w:val="auto"/>
                <w:spacing w:val="6"/>
                <w:szCs w:val="28"/>
                <w:lang w:val="ky-KG"/>
              </w:rPr>
              <w:t>алык</w:t>
            </w:r>
          </w:p>
          <w:p w:rsidR="002713F1" w:rsidRPr="00771F20" w:rsidRDefault="002713F1" w:rsidP="00BE28F0">
            <w:pPr>
              <w:pStyle w:val="13"/>
              <w:shd w:val="clear" w:color="auto" w:fill="auto"/>
              <w:spacing w:before="0" w:after="0" w:line="240" w:lineRule="auto"/>
              <w:ind w:firstLine="0"/>
              <w:jc w:val="left"/>
              <w:rPr>
                <w:sz w:val="24"/>
              </w:rPr>
            </w:pPr>
            <w:r w:rsidRPr="00771F20">
              <w:rPr>
                <w:rStyle w:val="100"/>
                <w:rFonts w:ascii="Times New Roman" w:eastAsia="Times New Roman" w:hAnsi="Times New Roman" w:cs="Times New Roman"/>
                <w:b w:val="0"/>
                <w:color w:val="auto"/>
                <w:spacing w:val="6"/>
                <w:szCs w:val="28"/>
                <w:lang w:val="ky-KG"/>
              </w:rPr>
              <w:t xml:space="preserve">жана </w:t>
            </w:r>
            <w:r w:rsidRPr="00771F20">
              <w:rPr>
                <w:rStyle w:val="100"/>
                <w:rFonts w:ascii="Times New Roman" w:eastAsia="Times New Roman" w:hAnsi="Times New Roman" w:cs="Times New Roman"/>
                <w:b w:val="0"/>
                <w:color w:val="auto"/>
                <w:spacing w:val="6"/>
                <w:szCs w:val="28"/>
              </w:rPr>
              <w:t>ацетат</w:t>
            </w:r>
            <w:r w:rsidRPr="00771F20">
              <w:rPr>
                <w:rStyle w:val="100"/>
                <w:rFonts w:ascii="Times New Roman" w:eastAsia="Times New Roman" w:hAnsi="Times New Roman" w:cs="Times New Roman"/>
                <w:b w:val="0"/>
                <w:color w:val="auto"/>
                <w:spacing w:val="6"/>
                <w:szCs w:val="28"/>
                <w:lang w:val="ky-KG"/>
              </w:rPr>
              <w:t>тык</w:t>
            </w:r>
          </w:p>
        </w:tc>
        <w:tc>
          <w:tcPr>
            <w:tcW w:w="2401" w:type="dxa"/>
            <w:gridSpan w:val="2"/>
            <w:shd w:val="clear" w:color="auto" w:fill="FFFFFF"/>
            <w:hideMark/>
          </w:tcPr>
          <w:p w:rsidR="002713F1" w:rsidRPr="00771F20" w:rsidRDefault="002713F1" w:rsidP="00771F20">
            <w:pPr>
              <w:pStyle w:val="13"/>
              <w:shd w:val="clear" w:color="auto" w:fill="auto"/>
              <w:spacing w:before="0" w:after="0" w:line="240" w:lineRule="auto"/>
              <w:ind w:left="104" w:firstLine="0"/>
              <w:rPr>
                <w:sz w:val="24"/>
                <w:szCs w:val="28"/>
              </w:rPr>
            </w:pPr>
            <w:r w:rsidRPr="00771F20">
              <w:rPr>
                <w:rStyle w:val="100"/>
                <w:rFonts w:ascii="Times New Roman" w:eastAsia="Times New Roman" w:hAnsi="Times New Roman" w:cs="Times New Roman"/>
                <w:b w:val="0"/>
                <w:color w:val="auto"/>
                <w:spacing w:val="6"/>
                <w:szCs w:val="28"/>
              </w:rPr>
              <w:t>формальдегид</w:t>
            </w:r>
          </w:p>
        </w:tc>
        <w:tc>
          <w:tcPr>
            <w:tcW w:w="1980"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c>
          <w:tcPr>
            <w:tcW w:w="2002"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w:t>
            </w:r>
          </w:p>
        </w:tc>
      </w:tr>
      <w:tr w:rsidR="002713F1" w:rsidRPr="00732036" w:rsidTr="00771F20">
        <w:trPr>
          <w:trHeight w:hRule="exact" w:val="573"/>
        </w:trPr>
        <w:tc>
          <w:tcPr>
            <w:tcW w:w="3157" w:type="dxa"/>
            <w:shd w:val="clear" w:color="auto" w:fill="FFFFFF"/>
            <w:hideMark/>
          </w:tcPr>
          <w:p w:rsidR="002713F1" w:rsidRPr="00771F20" w:rsidRDefault="002713F1" w:rsidP="00BE28F0">
            <w:pPr>
              <w:pStyle w:val="13"/>
              <w:shd w:val="clear" w:color="auto" w:fill="auto"/>
              <w:spacing w:before="0" w:after="0" w:line="360" w:lineRule="auto"/>
              <w:ind w:firstLine="0"/>
              <w:jc w:val="left"/>
              <w:rPr>
                <w:sz w:val="24"/>
                <w:szCs w:val="28"/>
              </w:rPr>
            </w:pPr>
            <w:r w:rsidRPr="00771F20">
              <w:rPr>
                <w:rStyle w:val="100"/>
                <w:rFonts w:ascii="Times New Roman" w:eastAsia="Times New Roman" w:hAnsi="Times New Roman" w:cs="Times New Roman"/>
                <w:b w:val="0"/>
                <w:color w:val="auto"/>
                <w:spacing w:val="6"/>
                <w:szCs w:val="28"/>
              </w:rPr>
              <w:t>19. Полиэфир</w:t>
            </w:r>
            <w:r w:rsidRPr="00771F20">
              <w:rPr>
                <w:rStyle w:val="100"/>
                <w:rFonts w:ascii="Times New Roman" w:eastAsia="Times New Roman" w:hAnsi="Times New Roman" w:cs="Times New Roman"/>
                <w:b w:val="0"/>
                <w:color w:val="auto"/>
                <w:spacing w:val="6"/>
                <w:szCs w:val="28"/>
                <w:lang w:val="ky-KG"/>
              </w:rPr>
              <w:t>дик</w:t>
            </w:r>
          </w:p>
        </w:tc>
        <w:tc>
          <w:tcPr>
            <w:tcW w:w="2401" w:type="dxa"/>
            <w:gridSpan w:val="2"/>
            <w:shd w:val="clear" w:color="auto" w:fill="FFFFFF"/>
            <w:hideMark/>
          </w:tcPr>
          <w:p w:rsidR="002713F1" w:rsidRPr="00771F20" w:rsidRDefault="002713F1" w:rsidP="00771F20">
            <w:pPr>
              <w:pStyle w:val="13"/>
              <w:shd w:val="clear" w:color="auto" w:fill="auto"/>
              <w:spacing w:before="0" w:after="0" w:line="240" w:lineRule="auto"/>
              <w:ind w:left="104" w:firstLine="0"/>
              <w:rPr>
                <w:sz w:val="24"/>
                <w:szCs w:val="28"/>
              </w:rPr>
            </w:pPr>
            <w:r w:rsidRPr="00771F20">
              <w:rPr>
                <w:rStyle w:val="100"/>
                <w:rFonts w:ascii="Times New Roman" w:eastAsia="Times New Roman" w:hAnsi="Times New Roman" w:cs="Times New Roman"/>
                <w:b w:val="0"/>
                <w:color w:val="auto"/>
                <w:spacing w:val="6"/>
                <w:szCs w:val="28"/>
              </w:rPr>
              <w:t>формальдегид</w:t>
            </w:r>
          </w:p>
        </w:tc>
        <w:tc>
          <w:tcPr>
            <w:tcW w:w="1980"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c>
          <w:tcPr>
            <w:tcW w:w="2002"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w:t>
            </w:r>
          </w:p>
        </w:tc>
      </w:tr>
      <w:tr w:rsidR="002713F1" w:rsidRPr="00732036" w:rsidTr="00771F20">
        <w:trPr>
          <w:trHeight w:hRule="exact" w:val="567"/>
        </w:trPr>
        <w:tc>
          <w:tcPr>
            <w:tcW w:w="3157" w:type="dxa"/>
            <w:shd w:val="clear" w:color="auto" w:fill="FFFFFF"/>
          </w:tcPr>
          <w:p w:rsidR="002713F1" w:rsidRPr="00771F20" w:rsidRDefault="002713F1" w:rsidP="00771F20">
            <w:pPr>
              <w:spacing w:line="360" w:lineRule="auto"/>
              <w:rPr>
                <w:rFonts w:ascii="Times New Roman" w:hAnsi="Times New Roman" w:cs="Times New Roman"/>
                <w:color w:val="auto"/>
                <w:szCs w:val="28"/>
              </w:rPr>
            </w:pPr>
          </w:p>
        </w:tc>
        <w:tc>
          <w:tcPr>
            <w:tcW w:w="2401" w:type="dxa"/>
            <w:gridSpan w:val="2"/>
            <w:shd w:val="clear" w:color="auto" w:fill="FFFFFF"/>
            <w:hideMark/>
          </w:tcPr>
          <w:p w:rsidR="002713F1" w:rsidRPr="00771F20" w:rsidRDefault="002713F1" w:rsidP="00771F20">
            <w:pPr>
              <w:pStyle w:val="13"/>
              <w:shd w:val="clear" w:color="auto" w:fill="auto"/>
              <w:spacing w:before="0" w:after="0" w:line="240" w:lineRule="auto"/>
              <w:ind w:left="104" w:firstLine="0"/>
              <w:rPr>
                <w:sz w:val="24"/>
                <w:szCs w:val="28"/>
              </w:rPr>
            </w:pPr>
            <w:r w:rsidRPr="00771F20">
              <w:rPr>
                <w:rStyle w:val="100"/>
                <w:rFonts w:ascii="Times New Roman" w:eastAsia="Times New Roman" w:hAnsi="Times New Roman" w:cs="Times New Roman"/>
                <w:b w:val="0"/>
                <w:color w:val="auto"/>
                <w:spacing w:val="6"/>
                <w:szCs w:val="28"/>
              </w:rPr>
              <w:t>диметилтерефталат</w:t>
            </w:r>
          </w:p>
        </w:tc>
        <w:tc>
          <w:tcPr>
            <w:tcW w:w="1980"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c>
          <w:tcPr>
            <w:tcW w:w="2002"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1,5</w:t>
            </w:r>
          </w:p>
        </w:tc>
      </w:tr>
      <w:tr w:rsidR="002713F1" w:rsidRPr="00732036" w:rsidTr="002713F1">
        <w:trPr>
          <w:trHeight w:hRule="exact" w:val="554"/>
        </w:trPr>
        <w:tc>
          <w:tcPr>
            <w:tcW w:w="3157" w:type="dxa"/>
            <w:shd w:val="clear" w:color="auto" w:fill="FFFFFF"/>
          </w:tcPr>
          <w:p w:rsidR="002713F1" w:rsidRPr="00771F20" w:rsidRDefault="002713F1" w:rsidP="00771F20">
            <w:pPr>
              <w:spacing w:line="360" w:lineRule="auto"/>
              <w:rPr>
                <w:rFonts w:ascii="Times New Roman" w:hAnsi="Times New Roman" w:cs="Times New Roman"/>
                <w:color w:val="auto"/>
                <w:szCs w:val="28"/>
              </w:rPr>
            </w:pPr>
          </w:p>
        </w:tc>
        <w:tc>
          <w:tcPr>
            <w:tcW w:w="2401" w:type="dxa"/>
            <w:gridSpan w:val="2"/>
            <w:shd w:val="clear" w:color="auto" w:fill="FFFFFF"/>
            <w:hideMark/>
          </w:tcPr>
          <w:p w:rsidR="002713F1" w:rsidRPr="00771F20" w:rsidRDefault="002713F1" w:rsidP="00771F20">
            <w:pPr>
              <w:pStyle w:val="13"/>
              <w:shd w:val="clear" w:color="auto" w:fill="auto"/>
              <w:spacing w:before="0" w:after="0" w:line="240" w:lineRule="auto"/>
              <w:ind w:left="104" w:firstLine="0"/>
              <w:rPr>
                <w:sz w:val="24"/>
                <w:szCs w:val="28"/>
              </w:rPr>
            </w:pPr>
            <w:r w:rsidRPr="00771F20">
              <w:rPr>
                <w:rStyle w:val="100"/>
                <w:rFonts w:ascii="Times New Roman" w:eastAsia="Times New Roman" w:hAnsi="Times New Roman" w:cs="Times New Roman"/>
                <w:b w:val="0"/>
                <w:color w:val="auto"/>
                <w:spacing w:val="6"/>
                <w:szCs w:val="28"/>
              </w:rPr>
              <w:t>ацетальдегид</w:t>
            </w:r>
          </w:p>
        </w:tc>
        <w:tc>
          <w:tcPr>
            <w:tcW w:w="1980"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c>
          <w:tcPr>
            <w:tcW w:w="2002" w:type="dxa"/>
            <w:shd w:val="clear" w:color="auto" w:fill="FFFFFF"/>
            <w:hideMark/>
          </w:tcPr>
          <w:p w:rsidR="002713F1" w:rsidRPr="00771F20" w:rsidRDefault="002713F1" w:rsidP="00771F20">
            <w:pPr>
              <w:pStyle w:val="13"/>
              <w:shd w:val="clear" w:color="auto" w:fill="auto"/>
              <w:spacing w:before="0" w:after="0" w:line="36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0,2</w:t>
            </w:r>
          </w:p>
        </w:tc>
      </w:tr>
    </w:tbl>
    <w:p w:rsidR="002713F1" w:rsidRPr="00732036" w:rsidRDefault="002713F1" w:rsidP="002713F1">
      <w:pPr>
        <w:widowControl/>
        <w:spacing w:line="360" w:lineRule="auto"/>
        <w:rPr>
          <w:rFonts w:ascii="Times New Roman" w:hAnsi="Times New Roman" w:cs="Times New Roman"/>
          <w:color w:val="auto"/>
          <w:sz w:val="28"/>
          <w:szCs w:val="28"/>
        </w:rPr>
        <w:sectPr w:rsidR="002713F1" w:rsidRPr="00732036">
          <w:pgSz w:w="11906" w:h="16838"/>
          <w:pgMar w:top="1134" w:right="851" w:bottom="1134" w:left="1701" w:header="0" w:footer="6" w:gutter="0"/>
          <w:cols w:space="720"/>
        </w:sectPr>
      </w:pPr>
    </w:p>
    <w:tbl>
      <w:tblPr>
        <w:tblpPr w:leftFromText="180" w:rightFromText="180" w:horzAnchor="margin" w:tblpY="414"/>
        <w:tblOverlap w:val="never"/>
        <w:tblW w:w="0" w:type="auto"/>
        <w:tblLayout w:type="fixed"/>
        <w:tblCellMar>
          <w:left w:w="10" w:type="dxa"/>
          <w:right w:w="10" w:type="dxa"/>
        </w:tblCellMar>
        <w:tblLook w:val="04A0" w:firstRow="1" w:lastRow="0" w:firstColumn="1" w:lastColumn="0" w:noHBand="0" w:noVBand="1"/>
      </w:tblPr>
      <w:tblGrid>
        <w:gridCol w:w="2962"/>
        <w:gridCol w:w="2293"/>
        <w:gridCol w:w="1825"/>
        <w:gridCol w:w="1882"/>
      </w:tblGrid>
      <w:tr w:rsidR="002713F1" w:rsidRPr="00732036" w:rsidTr="00771F20">
        <w:trPr>
          <w:trHeight w:hRule="exact" w:val="409"/>
        </w:trPr>
        <w:tc>
          <w:tcPr>
            <w:tcW w:w="2962" w:type="dxa"/>
            <w:tcBorders>
              <w:top w:val="single" w:sz="4" w:space="0" w:color="auto"/>
              <w:left w:val="single" w:sz="4" w:space="0" w:color="auto"/>
              <w:bottom w:val="nil"/>
              <w:right w:val="nil"/>
            </w:tcBorders>
            <w:shd w:val="clear" w:color="auto" w:fill="FFFFFF"/>
          </w:tcPr>
          <w:p w:rsidR="002713F1" w:rsidRPr="00732036" w:rsidRDefault="002713F1" w:rsidP="00771F20">
            <w:pPr>
              <w:spacing w:line="360" w:lineRule="auto"/>
              <w:rPr>
                <w:rFonts w:ascii="Times New Roman" w:hAnsi="Times New Roman" w:cs="Times New Roman"/>
                <w:color w:val="auto"/>
                <w:sz w:val="28"/>
                <w:szCs w:val="28"/>
              </w:rPr>
            </w:pPr>
          </w:p>
        </w:tc>
        <w:tc>
          <w:tcPr>
            <w:tcW w:w="6000" w:type="dxa"/>
            <w:gridSpan w:val="3"/>
            <w:tcBorders>
              <w:top w:val="single" w:sz="4" w:space="0" w:color="auto"/>
              <w:left w:val="single" w:sz="4" w:space="0" w:color="auto"/>
              <w:bottom w:val="nil"/>
              <w:right w:val="single" w:sz="4" w:space="0" w:color="auto"/>
            </w:tcBorders>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lang w:val="ky-KG"/>
              </w:rPr>
            </w:pPr>
            <w:r w:rsidRPr="00771F20">
              <w:rPr>
                <w:rStyle w:val="100"/>
                <w:rFonts w:ascii="Times New Roman" w:eastAsia="Times New Roman" w:hAnsi="Times New Roman" w:cs="Times New Roman"/>
                <w:b w:val="0"/>
                <w:color w:val="auto"/>
                <w:spacing w:val="6"/>
                <w:szCs w:val="28"/>
              </w:rPr>
              <w:t>Санитар</w:t>
            </w:r>
            <w:r w:rsidRPr="00771F20">
              <w:rPr>
                <w:rStyle w:val="100"/>
                <w:rFonts w:ascii="Times New Roman" w:eastAsia="Times New Roman" w:hAnsi="Times New Roman" w:cs="Times New Roman"/>
                <w:b w:val="0"/>
                <w:color w:val="auto"/>
                <w:spacing w:val="6"/>
                <w:szCs w:val="28"/>
                <w:lang w:val="ky-KG"/>
              </w:rPr>
              <w:t>дык</w:t>
            </w:r>
            <w:r w:rsidRPr="00771F20">
              <w:rPr>
                <w:rStyle w:val="100"/>
                <w:rFonts w:ascii="Times New Roman" w:eastAsia="Times New Roman" w:hAnsi="Times New Roman" w:cs="Times New Roman"/>
                <w:b w:val="0"/>
                <w:color w:val="auto"/>
                <w:spacing w:val="6"/>
                <w:szCs w:val="28"/>
              </w:rPr>
              <w:t>-эпидемиологи</w:t>
            </w:r>
            <w:r w:rsidRPr="00771F20">
              <w:rPr>
                <w:rStyle w:val="100"/>
                <w:rFonts w:ascii="Times New Roman" w:eastAsia="Times New Roman" w:hAnsi="Times New Roman" w:cs="Times New Roman"/>
                <w:b w:val="0"/>
                <w:color w:val="auto"/>
                <w:spacing w:val="6"/>
                <w:szCs w:val="28"/>
                <w:lang w:val="ky-KG"/>
              </w:rPr>
              <w:t>ялык талаптар</w:t>
            </w:r>
          </w:p>
        </w:tc>
      </w:tr>
      <w:tr w:rsidR="002713F1" w:rsidRPr="00C9771B" w:rsidTr="00771F20">
        <w:trPr>
          <w:trHeight w:hRule="exact" w:val="1489"/>
        </w:trPr>
        <w:tc>
          <w:tcPr>
            <w:tcW w:w="2962" w:type="dxa"/>
            <w:tcBorders>
              <w:top w:val="nil"/>
              <w:left w:val="single" w:sz="4" w:space="0" w:color="auto"/>
              <w:bottom w:val="nil"/>
              <w:right w:val="nil"/>
            </w:tcBorders>
            <w:shd w:val="clear" w:color="auto" w:fill="FFFFFF"/>
            <w:hideMark/>
          </w:tcPr>
          <w:p w:rsidR="00771F20" w:rsidRDefault="00771F20" w:rsidP="00771F20">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lang w:val="ky-KG"/>
              </w:rPr>
            </w:pPr>
          </w:p>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lang w:val="ky-KG"/>
              </w:rPr>
              <w:t>Материалдын (заттардын) аталышы</w:t>
            </w:r>
            <w:r w:rsidRPr="00771F20">
              <w:rPr>
                <w:rStyle w:val="100"/>
                <w:rFonts w:ascii="Times New Roman" w:eastAsia="Times New Roman" w:hAnsi="Times New Roman" w:cs="Times New Roman"/>
                <w:b w:val="0"/>
                <w:color w:val="auto"/>
                <w:spacing w:val="6"/>
                <w:szCs w:val="28"/>
              </w:rPr>
              <w:t xml:space="preserve"> )</w:t>
            </w:r>
          </w:p>
        </w:tc>
        <w:tc>
          <w:tcPr>
            <w:tcW w:w="2293" w:type="dxa"/>
            <w:tcBorders>
              <w:top w:val="single" w:sz="4" w:space="0" w:color="auto"/>
              <w:left w:val="single" w:sz="4" w:space="0" w:color="auto"/>
              <w:bottom w:val="nil"/>
              <w:right w:val="nil"/>
            </w:tcBorders>
            <w:shd w:val="clear" w:color="auto" w:fill="FFFFFF"/>
            <w:hideMark/>
          </w:tcPr>
          <w:p w:rsidR="00771F20" w:rsidRDefault="00771F20" w:rsidP="00771F20">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lang w:val="ky-KG"/>
              </w:rPr>
            </w:pPr>
          </w:p>
          <w:p w:rsidR="00771F20" w:rsidRDefault="00771F20" w:rsidP="00771F20">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lang w:val="ky-KG"/>
              </w:rPr>
            </w:pPr>
          </w:p>
          <w:p w:rsidR="002713F1" w:rsidRPr="00771F20" w:rsidRDefault="002713F1" w:rsidP="00771F20">
            <w:pPr>
              <w:pStyle w:val="13"/>
              <w:shd w:val="clear" w:color="auto" w:fill="auto"/>
              <w:spacing w:before="0" w:after="0" w:line="240" w:lineRule="auto"/>
              <w:ind w:firstLine="0"/>
              <w:jc w:val="center"/>
              <w:rPr>
                <w:sz w:val="24"/>
                <w:szCs w:val="28"/>
                <w:lang w:val="ky-KG"/>
              </w:rPr>
            </w:pPr>
            <w:r w:rsidRPr="00771F20">
              <w:rPr>
                <w:rStyle w:val="100"/>
                <w:rFonts w:ascii="Times New Roman" w:eastAsia="Times New Roman" w:hAnsi="Times New Roman" w:cs="Times New Roman"/>
                <w:b w:val="0"/>
                <w:color w:val="auto"/>
                <w:spacing w:val="6"/>
                <w:szCs w:val="28"/>
                <w:lang w:val="ky-KG"/>
              </w:rPr>
              <w:t>кѳрсѳткүчү</w:t>
            </w:r>
          </w:p>
        </w:tc>
        <w:tc>
          <w:tcPr>
            <w:tcW w:w="1825" w:type="dxa"/>
            <w:tcBorders>
              <w:top w:val="single" w:sz="4" w:space="0" w:color="auto"/>
              <w:left w:val="single" w:sz="4" w:space="0" w:color="auto"/>
              <w:bottom w:val="nil"/>
              <w:right w:val="nil"/>
            </w:tcBorders>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lang w:val="ky-KG"/>
              </w:rPr>
            </w:pPr>
            <w:r w:rsidRPr="00771F20">
              <w:rPr>
                <w:rStyle w:val="100"/>
                <w:rFonts w:ascii="Times New Roman" w:eastAsia="Times New Roman" w:hAnsi="Times New Roman" w:cs="Times New Roman"/>
                <w:b w:val="0"/>
                <w:color w:val="auto"/>
                <w:spacing w:val="6"/>
                <w:szCs w:val="28"/>
                <w:lang w:val="ky-KG"/>
              </w:rPr>
              <w:t>аба чѳйрѳсүнѳ миграциянын жол берүүчү деңгээли ,  мг/м</w:t>
            </w:r>
            <w:r w:rsidRPr="00771F20">
              <w:rPr>
                <w:rStyle w:val="100"/>
                <w:rFonts w:ascii="Times New Roman" w:eastAsia="Times New Roman" w:hAnsi="Times New Roman" w:cs="Times New Roman"/>
                <w:b w:val="0"/>
                <w:color w:val="auto"/>
                <w:spacing w:val="6"/>
                <w:szCs w:val="28"/>
                <w:vertAlign w:val="superscript"/>
                <w:lang w:val="ky-KG"/>
              </w:rPr>
              <w:t>3</w:t>
            </w:r>
            <w:r w:rsidRPr="00771F20">
              <w:rPr>
                <w:rStyle w:val="100"/>
                <w:rFonts w:ascii="Times New Roman" w:eastAsia="Times New Roman" w:hAnsi="Times New Roman" w:cs="Times New Roman"/>
                <w:b w:val="0"/>
                <w:color w:val="auto"/>
                <w:spacing w:val="6"/>
                <w:szCs w:val="28"/>
                <w:lang w:val="ky-KG"/>
              </w:rPr>
              <w:t>, мг/дм</w:t>
            </w:r>
            <w:r w:rsidRPr="00771F20">
              <w:rPr>
                <w:rStyle w:val="100"/>
                <w:rFonts w:ascii="Times New Roman" w:eastAsia="Times New Roman" w:hAnsi="Times New Roman" w:cs="Times New Roman"/>
                <w:b w:val="0"/>
                <w:color w:val="auto"/>
                <w:spacing w:val="6"/>
                <w:szCs w:val="28"/>
                <w:vertAlign w:val="superscript"/>
                <w:lang w:val="ky-KG"/>
              </w:rPr>
              <w:t>3</w:t>
            </w:r>
          </w:p>
        </w:tc>
        <w:tc>
          <w:tcPr>
            <w:tcW w:w="1882" w:type="dxa"/>
            <w:tcBorders>
              <w:top w:val="single" w:sz="4" w:space="0" w:color="auto"/>
              <w:left w:val="single" w:sz="4" w:space="0" w:color="auto"/>
              <w:bottom w:val="nil"/>
              <w:right w:val="single" w:sz="4" w:space="0" w:color="auto"/>
            </w:tcBorders>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lang w:val="ky-KG"/>
              </w:rPr>
            </w:pPr>
            <w:r w:rsidRPr="00771F20">
              <w:rPr>
                <w:rStyle w:val="100"/>
                <w:rFonts w:ascii="Times New Roman" w:eastAsia="Times New Roman" w:hAnsi="Times New Roman" w:cs="Times New Roman"/>
                <w:b w:val="0"/>
                <w:color w:val="auto"/>
                <w:spacing w:val="6"/>
                <w:szCs w:val="28"/>
                <w:lang w:val="ky-KG"/>
              </w:rPr>
              <w:t>суу чѳйрѳсүнѳ миграциянын жол берүүчү деңгээли ,  мг/м</w:t>
            </w:r>
            <w:r w:rsidRPr="00771F20">
              <w:rPr>
                <w:rStyle w:val="100"/>
                <w:rFonts w:ascii="Times New Roman" w:eastAsia="Times New Roman" w:hAnsi="Times New Roman" w:cs="Times New Roman"/>
                <w:b w:val="0"/>
                <w:color w:val="auto"/>
                <w:spacing w:val="6"/>
                <w:szCs w:val="28"/>
                <w:vertAlign w:val="superscript"/>
                <w:lang w:val="ky-KG"/>
              </w:rPr>
              <w:t>3</w:t>
            </w:r>
            <w:r w:rsidRPr="00771F20">
              <w:rPr>
                <w:rStyle w:val="100"/>
                <w:rFonts w:ascii="Times New Roman" w:eastAsia="Times New Roman" w:hAnsi="Times New Roman" w:cs="Times New Roman"/>
                <w:b w:val="0"/>
                <w:color w:val="auto"/>
                <w:spacing w:val="6"/>
                <w:szCs w:val="28"/>
                <w:lang w:val="ky-KG"/>
              </w:rPr>
              <w:t>, мг/дм</w:t>
            </w:r>
            <w:r w:rsidRPr="00771F20">
              <w:rPr>
                <w:rStyle w:val="100"/>
                <w:rFonts w:ascii="Times New Roman" w:eastAsia="Times New Roman" w:hAnsi="Times New Roman" w:cs="Times New Roman"/>
                <w:b w:val="0"/>
                <w:color w:val="auto"/>
                <w:spacing w:val="6"/>
                <w:szCs w:val="28"/>
                <w:vertAlign w:val="superscript"/>
                <w:lang w:val="ky-KG"/>
              </w:rPr>
              <w:t>3</w:t>
            </w:r>
          </w:p>
        </w:tc>
      </w:tr>
      <w:tr w:rsidR="002713F1" w:rsidRPr="00732036" w:rsidTr="00771F20">
        <w:trPr>
          <w:trHeight w:hRule="exact" w:val="398"/>
        </w:trPr>
        <w:tc>
          <w:tcPr>
            <w:tcW w:w="2962" w:type="dxa"/>
            <w:tcBorders>
              <w:top w:val="single" w:sz="4" w:space="0" w:color="auto"/>
              <w:left w:val="single" w:sz="4" w:space="0" w:color="auto"/>
              <w:bottom w:val="nil"/>
              <w:right w:val="nil"/>
            </w:tcBorders>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1</w:t>
            </w:r>
          </w:p>
        </w:tc>
        <w:tc>
          <w:tcPr>
            <w:tcW w:w="2293" w:type="dxa"/>
            <w:tcBorders>
              <w:top w:val="single" w:sz="4" w:space="0" w:color="auto"/>
              <w:left w:val="single" w:sz="4" w:space="0" w:color="auto"/>
              <w:bottom w:val="nil"/>
              <w:right w:val="nil"/>
            </w:tcBorders>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2</w:t>
            </w:r>
          </w:p>
        </w:tc>
        <w:tc>
          <w:tcPr>
            <w:tcW w:w="1825" w:type="dxa"/>
            <w:tcBorders>
              <w:top w:val="single" w:sz="4" w:space="0" w:color="auto"/>
              <w:left w:val="single" w:sz="4" w:space="0" w:color="auto"/>
              <w:bottom w:val="nil"/>
              <w:right w:val="nil"/>
            </w:tcBorders>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3</w:t>
            </w:r>
          </w:p>
        </w:tc>
        <w:tc>
          <w:tcPr>
            <w:tcW w:w="1882" w:type="dxa"/>
            <w:tcBorders>
              <w:top w:val="single" w:sz="4" w:space="0" w:color="auto"/>
              <w:left w:val="single" w:sz="4" w:space="0" w:color="auto"/>
              <w:bottom w:val="nil"/>
              <w:right w:val="single" w:sz="4" w:space="0" w:color="auto"/>
            </w:tcBorders>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4</w:t>
            </w:r>
          </w:p>
        </w:tc>
      </w:tr>
      <w:tr w:rsidR="002713F1" w:rsidRPr="00732036" w:rsidTr="00771F20">
        <w:trPr>
          <w:trHeight w:hRule="exact" w:val="821"/>
        </w:trPr>
        <w:tc>
          <w:tcPr>
            <w:tcW w:w="2962" w:type="dxa"/>
            <w:tcBorders>
              <w:top w:val="single" w:sz="4" w:space="0" w:color="auto"/>
              <w:left w:val="nil"/>
              <w:bottom w:val="nil"/>
              <w:right w:val="nil"/>
            </w:tcBorders>
            <w:shd w:val="clear" w:color="auto" w:fill="FFFFFF"/>
            <w:hideMark/>
          </w:tcPr>
          <w:p w:rsidR="00771F20" w:rsidRDefault="00771F20" w:rsidP="00771F20">
            <w:pPr>
              <w:pStyle w:val="13"/>
              <w:shd w:val="clear" w:color="auto" w:fill="auto"/>
              <w:spacing w:before="0" w:after="0" w:line="240" w:lineRule="auto"/>
              <w:ind w:firstLine="0"/>
              <w:jc w:val="left"/>
              <w:rPr>
                <w:rStyle w:val="100"/>
                <w:rFonts w:ascii="Times New Roman" w:eastAsia="Times New Roman" w:hAnsi="Times New Roman" w:cs="Times New Roman"/>
                <w:b w:val="0"/>
                <w:color w:val="auto"/>
                <w:spacing w:val="6"/>
                <w:szCs w:val="28"/>
              </w:rPr>
            </w:pPr>
          </w:p>
          <w:p w:rsidR="002713F1" w:rsidRPr="00771F20" w:rsidRDefault="002713F1" w:rsidP="00771F20">
            <w:pPr>
              <w:pStyle w:val="13"/>
              <w:shd w:val="clear" w:color="auto" w:fill="auto"/>
              <w:spacing w:before="0" w:after="0" w:line="240" w:lineRule="auto"/>
              <w:ind w:firstLine="0"/>
              <w:jc w:val="left"/>
              <w:rPr>
                <w:sz w:val="24"/>
                <w:szCs w:val="28"/>
              </w:rPr>
            </w:pPr>
            <w:r w:rsidRPr="00771F20">
              <w:rPr>
                <w:rStyle w:val="100"/>
                <w:rFonts w:ascii="Times New Roman" w:eastAsia="Times New Roman" w:hAnsi="Times New Roman" w:cs="Times New Roman"/>
                <w:b w:val="0"/>
                <w:color w:val="auto"/>
                <w:spacing w:val="6"/>
                <w:szCs w:val="28"/>
              </w:rPr>
              <w:t>20. Полиамид</w:t>
            </w:r>
            <w:r w:rsidRPr="00771F20">
              <w:rPr>
                <w:rStyle w:val="100"/>
                <w:rFonts w:ascii="Times New Roman" w:eastAsia="Times New Roman" w:hAnsi="Times New Roman" w:cs="Times New Roman"/>
                <w:b w:val="0"/>
                <w:color w:val="auto"/>
                <w:spacing w:val="6"/>
                <w:szCs w:val="28"/>
                <w:lang w:val="ky-KG"/>
              </w:rPr>
              <w:t>дик</w:t>
            </w:r>
          </w:p>
        </w:tc>
        <w:tc>
          <w:tcPr>
            <w:tcW w:w="2293" w:type="dxa"/>
            <w:tcBorders>
              <w:top w:val="single" w:sz="4" w:space="0" w:color="auto"/>
              <w:left w:val="nil"/>
              <w:bottom w:val="nil"/>
              <w:right w:val="nil"/>
            </w:tcBorders>
            <w:shd w:val="clear" w:color="auto" w:fill="FFFFFF"/>
            <w:hideMark/>
          </w:tcPr>
          <w:p w:rsidR="00771F20" w:rsidRDefault="00771F20" w:rsidP="00771F20">
            <w:pPr>
              <w:pStyle w:val="13"/>
              <w:shd w:val="clear" w:color="auto" w:fill="auto"/>
              <w:spacing w:before="0" w:after="0" w:line="240" w:lineRule="auto"/>
              <w:ind w:left="15" w:firstLine="0"/>
              <w:rPr>
                <w:rStyle w:val="100"/>
                <w:rFonts w:ascii="Times New Roman" w:eastAsia="Times New Roman" w:hAnsi="Times New Roman" w:cs="Times New Roman"/>
                <w:b w:val="0"/>
                <w:color w:val="auto"/>
                <w:spacing w:val="6"/>
                <w:szCs w:val="28"/>
              </w:rPr>
            </w:pPr>
          </w:p>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формальдегид</w:t>
            </w:r>
          </w:p>
        </w:tc>
        <w:tc>
          <w:tcPr>
            <w:tcW w:w="1825" w:type="dxa"/>
            <w:tcBorders>
              <w:top w:val="single" w:sz="4" w:space="0" w:color="auto"/>
              <w:left w:val="nil"/>
              <w:bottom w:val="nil"/>
              <w:right w:val="nil"/>
            </w:tcBorders>
            <w:shd w:val="clear" w:color="auto" w:fill="FFFFFF"/>
            <w:hideMark/>
          </w:tcPr>
          <w:p w:rsidR="00771F20" w:rsidRDefault="00771F20" w:rsidP="00771F20">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rPr>
            </w:pPr>
          </w:p>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c>
          <w:tcPr>
            <w:tcW w:w="1882" w:type="dxa"/>
            <w:tcBorders>
              <w:top w:val="single" w:sz="4" w:space="0" w:color="auto"/>
              <w:left w:val="nil"/>
              <w:bottom w:val="nil"/>
              <w:right w:val="nil"/>
            </w:tcBorders>
            <w:shd w:val="clear" w:color="auto" w:fill="FFFFFF"/>
            <w:hideMark/>
          </w:tcPr>
          <w:p w:rsidR="00771F20" w:rsidRDefault="00771F20" w:rsidP="00771F20">
            <w:pPr>
              <w:pStyle w:val="13"/>
              <w:shd w:val="clear" w:color="auto" w:fill="auto"/>
              <w:spacing w:before="0" w:after="0" w:line="240" w:lineRule="auto"/>
              <w:ind w:firstLine="0"/>
              <w:jc w:val="center"/>
              <w:rPr>
                <w:rStyle w:val="100"/>
                <w:rFonts w:ascii="Times New Roman" w:eastAsia="Times New Roman" w:hAnsi="Times New Roman" w:cs="Times New Roman"/>
                <w:b w:val="0"/>
                <w:color w:val="auto"/>
                <w:spacing w:val="6"/>
                <w:szCs w:val="28"/>
              </w:rPr>
            </w:pPr>
          </w:p>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w:t>
            </w:r>
          </w:p>
        </w:tc>
      </w:tr>
      <w:tr w:rsidR="002713F1" w:rsidRPr="00732036" w:rsidTr="00771F20">
        <w:trPr>
          <w:trHeight w:hRule="exact" w:val="565"/>
        </w:trPr>
        <w:tc>
          <w:tcPr>
            <w:tcW w:w="2962" w:type="dxa"/>
            <w:shd w:val="clear" w:color="auto" w:fill="FFFFFF"/>
          </w:tcPr>
          <w:p w:rsidR="002713F1" w:rsidRPr="00771F20" w:rsidRDefault="002713F1" w:rsidP="00771F20">
            <w:pPr>
              <w:rPr>
                <w:rFonts w:ascii="Times New Roman" w:hAnsi="Times New Roman" w:cs="Times New Roman"/>
                <w:color w:val="auto"/>
                <w:szCs w:val="28"/>
              </w:rPr>
            </w:pP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капролактам</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0,06</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0,5</w:t>
            </w:r>
          </w:p>
        </w:tc>
      </w:tr>
      <w:tr w:rsidR="002713F1" w:rsidRPr="00732036" w:rsidTr="00771F20">
        <w:trPr>
          <w:trHeight w:hRule="exact" w:val="547"/>
        </w:trPr>
        <w:tc>
          <w:tcPr>
            <w:tcW w:w="2962" w:type="dxa"/>
            <w:shd w:val="clear" w:color="auto" w:fill="FFFFFF"/>
          </w:tcPr>
          <w:p w:rsidR="002713F1" w:rsidRPr="00771F20" w:rsidRDefault="002713F1" w:rsidP="00771F20">
            <w:pPr>
              <w:rPr>
                <w:rFonts w:ascii="Times New Roman" w:hAnsi="Times New Roman" w:cs="Times New Roman"/>
                <w:color w:val="auto"/>
                <w:szCs w:val="28"/>
              </w:rPr>
            </w:pP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гексаметилендиамин</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0,001</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r>
      <w:tr w:rsidR="002713F1" w:rsidRPr="00732036" w:rsidTr="00771F20">
        <w:trPr>
          <w:trHeight w:hRule="exact" w:val="555"/>
        </w:trPr>
        <w:tc>
          <w:tcPr>
            <w:tcW w:w="2962" w:type="dxa"/>
            <w:shd w:val="clear" w:color="auto" w:fill="FFFFFF"/>
            <w:hideMark/>
          </w:tcPr>
          <w:p w:rsidR="002713F1" w:rsidRPr="00771F20" w:rsidRDefault="002713F1" w:rsidP="00771F20">
            <w:pPr>
              <w:pStyle w:val="13"/>
              <w:shd w:val="clear" w:color="auto" w:fill="auto"/>
              <w:spacing w:before="0" w:after="0" w:line="240" w:lineRule="auto"/>
              <w:ind w:firstLine="0"/>
              <w:jc w:val="left"/>
              <w:rPr>
                <w:sz w:val="24"/>
                <w:szCs w:val="28"/>
              </w:rPr>
            </w:pPr>
            <w:r w:rsidRPr="00771F20">
              <w:rPr>
                <w:rStyle w:val="100"/>
                <w:rFonts w:ascii="Times New Roman" w:eastAsia="Times New Roman" w:hAnsi="Times New Roman" w:cs="Times New Roman"/>
                <w:b w:val="0"/>
                <w:color w:val="auto"/>
                <w:spacing w:val="6"/>
                <w:szCs w:val="28"/>
              </w:rPr>
              <w:t>21. Полиакрилонитрил</w:t>
            </w:r>
            <w:r w:rsidR="001C6957" w:rsidRPr="00771F20">
              <w:rPr>
                <w:rStyle w:val="100"/>
                <w:rFonts w:ascii="Times New Roman" w:eastAsia="Times New Roman" w:hAnsi="Times New Roman" w:cs="Times New Roman"/>
                <w:b w:val="0"/>
                <w:color w:val="auto"/>
                <w:spacing w:val="6"/>
                <w:szCs w:val="28"/>
                <w:lang w:val="ky-KG"/>
              </w:rPr>
              <w:t>ди</w:t>
            </w:r>
            <w:r w:rsidRPr="00771F20">
              <w:rPr>
                <w:rStyle w:val="100"/>
                <w:rFonts w:ascii="Times New Roman" w:eastAsia="Times New Roman" w:hAnsi="Times New Roman" w:cs="Times New Roman"/>
                <w:b w:val="0"/>
                <w:color w:val="auto"/>
                <w:spacing w:val="6"/>
                <w:szCs w:val="28"/>
                <w:lang w:val="ky-KG"/>
              </w:rPr>
              <w:t>к</w:t>
            </w: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формальдегид</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w:t>
            </w:r>
          </w:p>
        </w:tc>
      </w:tr>
      <w:tr w:rsidR="002713F1" w:rsidRPr="00732036" w:rsidTr="00771F20">
        <w:trPr>
          <w:trHeight w:hRule="exact" w:val="563"/>
        </w:trPr>
        <w:tc>
          <w:tcPr>
            <w:tcW w:w="2962" w:type="dxa"/>
            <w:shd w:val="clear" w:color="auto" w:fill="FFFFFF"/>
          </w:tcPr>
          <w:p w:rsidR="002713F1" w:rsidRPr="00771F20" w:rsidRDefault="002713F1" w:rsidP="00771F20">
            <w:pPr>
              <w:rPr>
                <w:rFonts w:ascii="Times New Roman" w:hAnsi="Times New Roman" w:cs="Times New Roman"/>
                <w:color w:val="auto"/>
                <w:szCs w:val="28"/>
              </w:rPr>
            </w:pP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акрилонитрил</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0,03</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0,02</w:t>
            </w:r>
          </w:p>
        </w:tc>
      </w:tr>
      <w:tr w:rsidR="002713F1" w:rsidRPr="00732036" w:rsidTr="00771F20">
        <w:trPr>
          <w:trHeight w:hRule="exact" w:val="557"/>
        </w:trPr>
        <w:tc>
          <w:tcPr>
            <w:tcW w:w="2962" w:type="dxa"/>
            <w:shd w:val="clear" w:color="auto" w:fill="FFFFFF"/>
          </w:tcPr>
          <w:p w:rsidR="002713F1" w:rsidRPr="00771F20" w:rsidRDefault="002713F1" w:rsidP="00771F20">
            <w:pPr>
              <w:rPr>
                <w:rFonts w:ascii="Times New Roman" w:hAnsi="Times New Roman" w:cs="Times New Roman"/>
                <w:color w:val="auto"/>
                <w:szCs w:val="28"/>
              </w:rPr>
            </w:pP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диметилформамид</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0,03</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10,0</w:t>
            </w:r>
          </w:p>
        </w:tc>
      </w:tr>
      <w:tr w:rsidR="002713F1" w:rsidRPr="00732036" w:rsidTr="00771F20">
        <w:trPr>
          <w:trHeight w:hRule="exact" w:val="579"/>
        </w:trPr>
        <w:tc>
          <w:tcPr>
            <w:tcW w:w="2962" w:type="dxa"/>
            <w:shd w:val="clear" w:color="auto" w:fill="FFFFFF"/>
          </w:tcPr>
          <w:p w:rsidR="002713F1" w:rsidRPr="00771F20" w:rsidRDefault="002713F1" w:rsidP="00771F20">
            <w:pPr>
              <w:rPr>
                <w:rFonts w:ascii="Times New Roman" w:hAnsi="Times New Roman" w:cs="Times New Roman"/>
                <w:color w:val="auto"/>
                <w:szCs w:val="28"/>
              </w:rPr>
            </w:pP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винилацетат</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0,15</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0,2</w:t>
            </w:r>
          </w:p>
        </w:tc>
      </w:tr>
      <w:tr w:rsidR="002713F1" w:rsidRPr="00732036" w:rsidTr="00771F20">
        <w:trPr>
          <w:trHeight w:hRule="exact" w:val="507"/>
        </w:trPr>
        <w:tc>
          <w:tcPr>
            <w:tcW w:w="2962" w:type="dxa"/>
            <w:shd w:val="clear" w:color="auto" w:fill="FFFFFF"/>
            <w:hideMark/>
          </w:tcPr>
          <w:p w:rsidR="002713F1" w:rsidRPr="00771F20" w:rsidRDefault="002713F1" w:rsidP="00771F20">
            <w:pPr>
              <w:pStyle w:val="13"/>
              <w:shd w:val="clear" w:color="auto" w:fill="auto"/>
              <w:spacing w:before="0" w:after="0" w:line="240" w:lineRule="auto"/>
              <w:ind w:firstLine="0"/>
              <w:jc w:val="left"/>
              <w:rPr>
                <w:sz w:val="24"/>
                <w:szCs w:val="28"/>
              </w:rPr>
            </w:pPr>
            <w:r w:rsidRPr="00771F20">
              <w:rPr>
                <w:rStyle w:val="100"/>
                <w:rFonts w:ascii="Times New Roman" w:eastAsia="Times New Roman" w:hAnsi="Times New Roman" w:cs="Times New Roman"/>
                <w:b w:val="0"/>
                <w:color w:val="auto"/>
                <w:spacing w:val="6"/>
                <w:szCs w:val="28"/>
              </w:rPr>
              <w:t>22. Поливинилхлорид</w:t>
            </w:r>
            <w:r w:rsidRPr="00771F20">
              <w:rPr>
                <w:rStyle w:val="100"/>
                <w:rFonts w:ascii="Times New Roman" w:eastAsia="Times New Roman" w:hAnsi="Times New Roman" w:cs="Times New Roman"/>
                <w:b w:val="0"/>
                <w:color w:val="auto"/>
                <w:spacing w:val="6"/>
                <w:szCs w:val="28"/>
                <w:lang w:val="ky-KG"/>
              </w:rPr>
              <w:t>дик</w:t>
            </w: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формальдегид</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w:t>
            </w:r>
          </w:p>
        </w:tc>
      </w:tr>
      <w:tr w:rsidR="002713F1" w:rsidRPr="00732036" w:rsidTr="00771F20">
        <w:trPr>
          <w:trHeight w:hRule="exact" w:val="623"/>
        </w:trPr>
        <w:tc>
          <w:tcPr>
            <w:tcW w:w="2962" w:type="dxa"/>
            <w:shd w:val="clear" w:color="auto" w:fill="FFFFFF"/>
          </w:tcPr>
          <w:p w:rsidR="002713F1" w:rsidRPr="00771F20" w:rsidRDefault="002713F1" w:rsidP="00771F20">
            <w:pPr>
              <w:rPr>
                <w:rFonts w:ascii="Times New Roman" w:hAnsi="Times New Roman" w:cs="Times New Roman"/>
                <w:color w:val="auto"/>
                <w:szCs w:val="28"/>
              </w:rPr>
            </w:pP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ацетон</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0,35</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0,1</w:t>
            </w:r>
          </w:p>
        </w:tc>
      </w:tr>
      <w:tr w:rsidR="002713F1" w:rsidRPr="00732036" w:rsidTr="00771F20">
        <w:trPr>
          <w:trHeight w:hRule="exact" w:val="419"/>
        </w:trPr>
        <w:tc>
          <w:tcPr>
            <w:tcW w:w="2962" w:type="dxa"/>
            <w:shd w:val="clear" w:color="auto" w:fill="FFFFFF"/>
          </w:tcPr>
          <w:p w:rsidR="002713F1" w:rsidRPr="00771F20" w:rsidRDefault="002713F1" w:rsidP="00771F20">
            <w:pPr>
              <w:rPr>
                <w:rFonts w:ascii="Times New Roman" w:hAnsi="Times New Roman" w:cs="Times New Roman"/>
                <w:color w:val="auto"/>
                <w:szCs w:val="28"/>
              </w:rPr>
            </w:pP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бензол</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bCs w:val="0"/>
                <w:color w:val="auto"/>
                <w:spacing w:val="13"/>
                <w:szCs w:val="28"/>
              </w:rPr>
              <w:t>од</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0,01</w:t>
            </w:r>
          </w:p>
        </w:tc>
      </w:tr>
      <w:tr w:rsidR="002713F1" w:rsidRPr="00732036" w:rsidTr="00771F20">
        <w:trPr>
          <w:trHeight w:hRule="exact" w:val="433"/>
        </w:trPr>
        <w:tc>
          <w:tcPr>
            <w:tcW w:w="2962" w:type="dxa"/>
            <w:shd w:val="clear" w:color="auto" w:fill="FFFFFF"/>
          </w:tcPr>
          <w:p w:rsidR="002713F1" w:rsidRPr="00771F20" w:rsidRDefault="002713F1" w:rsidP="00771F20">
            <w:pPr>
              <w:rPr>
                <w:rFonts w:ascii="Times New Roman" w:hAnsi="Times New Roman" w:cs="Times New Roman"/>
                <w:color w:val="auto"/>
                <w:szCs w:val="28"/>
              </w:rPr>
            </w:pP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толуол</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0,6</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0,5</w:t>
            </w:r>
          </w:p>
        </w:tc>
      </w:tr>
      <w:tr w:rsidR="002713F1" w:rsidRPr="00732036" w:rsidTr="00771F20">
        <w:trPr>
          <w:trHeight w:hRule="exact" w:val="411"/>
        </w:trPr>
        <w:tc>
          <w:tcPr>
            <w:tcW w:w="2962" w:type="dxa"/>
            <w:shd w:val="clear" w:color="auto" w:fill="FFFFFF"/>
          </w:tcPr>
          <w:p w:rsidR="002713F1" w:rsidRPr="00771F20" w:rsidRDefault="002713F1" w:rsidP="00771F20">
            <w:pPr>
              <w:rPr>
                <w:rFonts w:ascii="Times New Roman" w:hAnsi="Times New Roman" w:cs="Times New Roman"/>
                <w:color w:val="auto"/>
                <w:szCs w:val="28"/>
              </w:rPr>
            </w:pP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диоктилфталат</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0,02</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2,0</w:t>
            </w:r>
          </w:p>
        </w:tc>
      </w:tr>
      <w:tr w:rsidR="002713F1" w:rsidRPr="00732036" w:rsidTr="00771F20">
        <w:trPr>
          <w:trHeight w:hRule="exact" w:val="573"/>
        </w:trPr>
        <w:tc>
          <w:tcPr>
            <w:tcW w:w="2962" w:type="dxa"/>
            <w:shd w:val="clear" w:color="auto" w:fill="FFFFFF"/>
          </w:tcPr>
          <w:p w:rsidR="002713F1" w:rsidRPr="00771F20" w:rsidRDefault="002713F1" w:rsidP="00771F20">
            <w:pPr>
              <w:rPr>
                <w:rFonts w:ascii="Times New Roman" w:hAnsi="Times New Roman" w:cs="Times New Roman"/>
                <w:color w:val="auto"/>
                <w:szCs w:val="28"/>
              </w:rPr>
            </w:pP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дибутилфталат</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lang w:val="ky-KG"/>
              </w:rPr>
            </w:pPr>
            <w:r w:rsidRPr="00771F20">
              <w:rPr>
                <w:rStyle w:val="100"/>
                <w:rFonts w:ascii="Times New Roman" w:eastAsia="Times New Roman" w:hAnsi="Times New Roman" w:cs="Times New Roman"/>
                <w:b w:val="0"/>
                <w:color w:val="auto"/>
                <w:spacing w:val="6"/>
                <w:szCs w:val="28"/>
                <w:lang w:val="ky-KG"/>
              </w:rPr>
              <w:t>жол берилбейт</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lang w:val="ky-KG"/>
              </w:rPr>
              <w:t>жол берилбейт</w:t>
            </w:r>
          </w:p>
        </w:tc>
      </w:tr>
      <w:tr w:rsidR="002713F1" w:rsidRPr="00732036" w:rsidTr="00771F20">
        <w:trPr>
          <w:trHeight w:hRule="exact" w:val="551"/>
        </w:trPr>
        <w:tc>
          <w:tcPr>
            <w:tcW w:w="2962" w:type="dxa"/>
            <w:shd w:val="clear" w:color="auto" w:fill="FFFFFF"/>
          </w:tcPr>
          <w:p w:rsidR="002713F1" w:rsidRPr="00771F20" w:rsidRDefault="002713F1" w:rsidP="00771F20">
            <w:pPr>
              <w:rPr>
                <w:rFonts w:ascii="Times New Roman" w:hAnsi="Times New Roman" w:cs="Times New Roman"/>
                <w:color w:val="auto"/>
                <w:szCs w:val="28"/>
              </w:rPr>
            </w:pPr>
          </w:p>
        </w:tc>
        <w:tc>
          <w:tcPr>
            <w:tcW w:w="2293" w:type="dxa"/>
            <w:shd w:val="clear" w:color="auto" w:fill="FFFFFF"/>
            <w:hideMark/>
          </w:tcPr>
          <w:p w:rsidR="002713F1" w:rsidRPr="00771F20" w:rsidRDefault="002713F1" w:rsidP="00771F20">
            <w:pPr>
              <w:pStyle w:val="13"/>
              <w:shd w:val="clear" w:color="auto" w:fill="auto"/>
              <w:spacing w:before="0" w:after="0" w:line="240" w:lineRule="auto"/>
              <w:ind w:left="15" w:firstLine="0"/>
              <w:rPr>
                <w:sz w:val="24"/>
                <w:szCs w:val="28"/>
              </w:rPr>
            </w:pPr>
            <w:r w:rsidRPr="00771F20">
              <w:rPr>
                <w:rStyle w:val="100"/>
                <w:rFonts w:ascii="Times New Roman" w:eastAsia="Times New Roman" w:hAnsi="Times New Roman" w:cs="Times New Roman"/>
                <w:b w:val="0"/>
                <w:color w:val="auto"/>
                <w:spacing w:val="6"/>
                <w:szCs w:val="28"/>
              </w:rPr>
              <w:t>фенол **</w:t>
            </w:r>
          </w:p>
        </w:tc>
        <w:tc>
          <w:tcPr>
            <w:tcW w:w="1825"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0,003</w:t>
            </w:r>
          </w:p>
        </w:tc>
        <w:tc>
          <w:tcPr>
            <w:tcW w:w="1882" w:type="dxa"/>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rPr>
            </w:pPr>
            <w:r w:rsidRPr="00771F20">
              <w:rPr>
                <w:rStyle w:val="100"/>
                <w:rFonts w:ascii="Times New Roman" w:eastAsia="Times New Roman" w:hAnsi="Times New Roman" w:cs="Times New Roman"/>
                <w:b w:val="0"/>
                <w:color w:val="auto"/>
                <w:spacing w:val="6"/>
                <w:szCs w:val="28"/>
              </w:rPr>
              <w:t>0,05</w:t>
            </w:r>
          </w:p>
        </w:tc>
      </w:tr>
    </w:tbl>
    <w:p w:rsidR="002713F1" w:rsidRPr="00732036" w:rsidRDefault="002713F1" w:rsidP="002713F1">
      <w:pPr>
        <w:widowControl/>
        <w:spacing w:line="360" w:lineRule="auto"/>
        <w:rPr>
          <w:rFonts w:ascii="Times New Roman" w:hAnsi="Times New Roman" w:cs="Times New Roman"/>
          <w:color w:val="auto"/>
          <w:sz w:val="28"/>
          <w:szCs w:val="28"/>
        </w:rPr>
        <w:sectPr w:rsidR="002713F1" w:rsidRPr="00732036">
          <w:pgSz w:w="11906" w:h="16838"/>
          <w:pgMar w:top="1134" w:right="851" w:bottom="1134" w:left="1701" w:header="0" w:footer="6" w:gutter="0"/>
          <w:cols w:space="720"/>
        </w:sectPr>
      </w:pPr>
    </w:p>
    <w:p w:rsidR="00771F20" w:rsidRPr="00771F20" w:rsidRDefault="0085444A" w:rsidP="00771F20">
      <w:pPr>
        <w:pStyle w:val="af"/>
        <w:shd w:val="clear" w:color="auto" w:fill="auto"/>
        <w:spacing w:line="240" w:lineRule="auto"/>
        <w:ind w:left="80" w:firstLine="0"/>
        <w:jc w:val="both"/>
        <w:rPr>
          <w:sz w:val="28"/>
          <w:szCs w:val="28"/>
        </w:rPr>
      </w:pPr>
      <w:r>
        <w:rPr>
          <w:sz w:val="28"/>
          <w:szCs w:val="28"/>
        </w:rPr>
        <w:lastRenderedPageBreak/>
        <w:t>___________________</w:t>
      </w:r>
    </w:p>
    <w:p w:rsidR="002713F1" w:rsidRPr="00771F20" w:rsidRDefault="002713F1" w:rsidP="00771F20">
      <w:pPr>
        <w:pStyle w:val="af"/>
        <w:shd w:val="clear" w:color="auto" w:fill="auto"/>
        <w:spacing w:line="240" w:lineRule="auto"/>
        <w:ind w:left="80" w:firstLine="0"/>
        <w:jc w:val="both"/>
        <w:rPr>
          <w:sz w:val="24"/>
          <w:szCs w:val="28"/>
          <w:lang w:val="ky-KG"/>
        </w:rPr>
      </w:pPr>
      <w:r w:rsidRPr="00771F20">
        <w:rPr>
          <w:sz w:val="24"/>
          <w:szCs w:val="28"/>
          <w:lang w:val="ky-KG"/>
        </w:rPr>
        <w:t>* Химиялык заттардын миграциясы аба чѳйрѳсүндѳ гана аныкталат.</w:t>
      </w:r>
    </w:p>
    <w:p w:rsidR="002713F1" w:rsidRPr="00771F20" w:rsidRDefault="002713F1" w:rsidP="00771F20">
      <w:pPr>
        <w:pStyle w:val="af"/>
        <w:shd w:val="clear" w:color="auto" w:fill="auto"/>
        <w:spacing w:line="240" w:lineRule="auto"/>
        <w:ind w:left="1480"/>
        <w:jc w:val="both"/>
        <w:rPr>
          <w:sz w:val="24"/>
          <w:szCs w:val="28"/>
        </w:rPr>
      </w:pPr>
      <w:r w:rsidRPr="00771F20">
        <w:rPr>
          <w:sz w:val="24"/>
          <w:szCs w:val="28"/>
        </w:rPr>
        <w:t xml:space="preserve">** </w:t>
      </w:r>
      <w:r w:rsidRPr="00771F20">
        <w:rPr>
          <w:sz w:val="24"/>
          <w:szCs w:val="28"/>
          <w:lang w:val="ky-KG"/>
        </w:rPr>
        <w:t>Кѳрсѳткүчтѳр бир</w:t>
      </w:r>
      <w:r w:rsidR="001C6957" w:rsidRPr="00771F20">
        <w:rPr>
          <w:sz w:val="24"/>
          <w:szCs w:val="28"/>
          <w:lang w:val="ky-KG"/>
        </w:rPr>
        <w:t>и</w:t>
      </w:r>
      <w:r w:rsidRPr="00771F20">
        <w:rPr>
          <w:sz w:val="24"/>
          <w:szCs w:val="28"/>
          <w:lang w:val="ky-KG"/>
        </w:rPr>
        <w:t>-бирин алмаштыра алат</w:t>
      </w:r>
      <w:r w:rsidRPr="00771F20">
        <w:rPr>
          <w:sz w:val="24"/>
          <w:szCs w:val="28"/>
        </w:rPr>
        <w:t>.</w:t>
      </w:r>
    </w:p>
    <w:p w:rsidR="002713F1" w:rsidRPr="00771F20" w:rsidRDefault="002713F1" w:rsidP="00771F20">
      <w:pPr>
        <w:pStyle w:val="af"/>
        <w:shd w:val="clear" w:color="auto" w:fill="auto"/>
        <w:spacing w:line="240" w:lineRule="auto"/>
        <w:ind w:left="1480"/>
        <w:jc w:val="both"/>
        <w:rPr>
          <w:sz w:val="24"/>
          <w:szCs w:val="28"/>
        </w:rPr>
      </w:pPr>
    </w:p>
    <w:p w:rsidR="002713F1" w:rsidRPr="00771F20" w:rsidRDefault="002713F1" w:rsidP="00771F20">
      <w:pPr>
        <w:pStyle w:val="af"/>
        <w:shd w:val="clear" w:color="auto" w:fill="auto"/>
        <w:spacing w:line="240" w:lineRule="auto"/>
        <w:ind w:left="2127" w:right="140"/>
        <w:jc w:val="both"/>
        <w:rPr>
          <w:sz w:val="24"/>
          <w:szCs w:val="28"/>
        </w:rPr>
      </w:pPr>
      <w:r w:rsidRPr="00771F20">
        <w:rPr>
          <w:sz w:val="24"/>
          <w:szCs w:val="28"/>
          <w:lang w:val="ky-KG"/>
        </w:rPr>
        <w:t>Эскертүү</w:t>
      </w:r>
      <w:r w:rsidRPr="00771F20">
        <w:rPr>
          <w:sz w:val="24"/>
          <w:szCs w:val="28"/>
        </w:rPr>
        <w:t xml:space="preserve">: </w:t>
      </w:r>
      <w:r w:rsidR="0085444A">
        <w:rPr>
          <w:sz w:val="24"/>
          <w:szCs w:val="28"/>
        </w:rPr>
        <w:tab/>
      </w:r>
      <w:r w:rsidRPr="00771F20">
        <w:rPr>
          <w:sz w:val="24"/>
          <w:szCs w:val="28"/>
        </w:rPr>
        <w:t>1</w:t>
      </w:r>
      <w:r w:rsidR="0085444A">
        <w:rPr>
          <w:sz w:val="24"/>
          <w:szCs w:val="28"/>
        </w:rPr>
        <w:t>. </w:t>
      </w:r>
      <w:r w:rsidRPr="00771F20">
        <w:rPr>
          <w:sz w:val="24"/>
          <w:szCs w:val="28"/>
          <w:lang w:val="ky-KG"/>
        </w:rPr>
        <w:t>С</w:t>
      </w:r>
      <w:r w:rsidRPr="00771F20">
        <w:rPr>
          <w:sz w:val="24"/>
          <w:szCs w:val="28"/>
        </w:rPr>
        <w:t>анитар</w:t>
      </w:r>
      <w:r w:rsidRPr="00771F20">
        <w:rPr>
          <w:sz w:val="24"/>
          <w:szCs w:val="28"/>
          <w:lang w:val="ky-KG"/>
        </w:rPr>
        <w:t>дык</w:t>
      </w:r>
      <w:r w:rsidRPr="00771F20">
        <w:rPr>
          <w:sz w:val="24"/>
          <w:szCs w:val="28"/>
        </w:rPr>
        <w:t>-хими</w:t>
      </w:r>
      <w:r w:rsidRPr="00771F20">
        <w:rPr>
          <w:sz w:val="24"/>
          <w:szCs w:val="28"/>
          <w:lang w:val="ky-KG"/>
        </w:rPr>
        <w:t>ялык изилдѳѳлѳрдү жүргүзүүдѳ милдеттүү моделдик чѳйрѳ болуп аба чѳйрѳсү саналат</w:t>
      </w:r>
      <w:r w:rsidRPr="00771F20">
        <w:rPr>
          <w:sz w:val="24"/>
          <w:szCs w:val="28"/>
        </w:rPr>
        <w:t>.</w:t>
      </w:r>
    </w:p>
    <w:p w:rsidR="002713F1" w:rsidRDefault="0085444A" w:rsidP="0085444A">
      <w:pPr>
        <w:pStyle w:val="af"/>
        <w:shd w:val="clear" w:color="auto" w:fill="auto"/>
        <w:spacing w:line="240" w:lineRule="auto"/>
        <w:ind w:right="140" w:firstLine="0"/>
        <w:jc w:val="both"/>
        <w:rPr>
          <w:sz w:val="24"/>
          <w:szCs w:val="28"/>
          <w:lang w:val="ky-KG"/>
        </w:rPr>
      </w:pPr>
      <w:r>
        <w:rPr>
          <w:sz w:val="24"/>
          <w:szCs w:val="28"/>
        </w:rPr>
        <w:tab/>
      </w:r>
      <w:r>
        <w:rPr>
          <w:sz w:val="24"/>
          <w:szCs w:val="28"/>
        </w:rPr>
        <w:tab/>
      </w:r>
      <w:r>
        <w:rPr>
          <w:sz w:val="24"/>
          <w:szCs w:val="28"/>
        </w:rPr>
        <w:tab/>
      </w:r>
      <w:r>
        <w:rPr>
          <w:sz w:val="24"/>
          <w:szCs w:val="28"/>
          <w:lang w:val="ky-KG"/>
        </w:rPr>
        <w:t>2.</w:t>
      </w:r>
      <w:r w:rsidR="002713F1" w:rsidRPr="00771F20">
        <w:rPr>
          <w:sz w:val="24"/>
          <w:szCs w:val="28"/>
          <w:lang w:val="ky-KG"/>
        </w:rPr>
        <w:t xml:space="preserve">Териге түздѳн-түз таасир </w:t>
      </w:r>
      <w:r w:rsidR="001C6957" w:rsidRPr="00771F20">
        <w:rPr>
          <w:sz w:val="24"/>
          <w:szCs w:val="28"/>
          <w:lang w:val="ky-KG"/>
        </w:rPr>
        <w:t xml:space="preserve">берген </w:t>
      </w:r>
      <w:r w:rsidR="002713F1" w:rsidRPr="00771F20">
        <w:rPr>
          <w:sz w:val="24"/>
          <w:szCs w:val="28"/>
          <w:lang w:val="ky-KG"/>
        </w:rPr>
        <w:t>жа</w:t>
      </w:r>
      <w:r w:rsidR="001C6957" w:rsidRPr="00771F20">
        <w:rPr>
          <w:sz w:val="24"/>
          <w:szCs w:val="28"/>
          <w:lang w:val="ky-KG"/>
        </w:rPr>
        <w:t xml:space="preserve">бдуулардын деталдарынын </w:t>
      </w:r>
      <w:r>
        <w:rPr>
          <w:sz w:val="24"/>
          <w:szCs w:val="28"/>
          <w:lang w:val="ky-KG"/>
        </w:rPr>
        <w:tab/>
      </w:r>
      <w:r>
        <w:rPr>
          <w:sz w:val="24"/>
          <w:szCs w:val="28"/>
          <w:lang w:val="ky-KG"/>
        </w:rPr>
        <w:tab/>
      </w:r>
      <w:r>
        <w:rPr>
          <w:sz w:val="24"/>
          <w:szCs w:val="28"/>
          <w:lang w:val="ky-KG"/>
        </w:rPr>
        <w:tab/>
      </w:r>
      <w:r>
        <w:rPr>
          <w:sz w:val="24"/>
          <w:szCs w:val="28"/>
          <w:lang w:val="ky-KG"/>
        </w:rPr>
        <w:tab/>
      </w:r>
      <w:r w:rsidR="001C6957" w:rsidRPr="00771F20">
        <w:rPr>
          <w:sz w:val="24"/>
          <w:szCs w:val="28"/>
          <w:lang w:val="ky-KG"/>
        </w:rPr>
        <w:t xml:space="preserve">ичинен </w:t>
      </w:r>
      <w:r w:rsidR="002713F1" w:rsidRPr="00771F20">
        <w:rPr>
          <w:sz w:val="24"/>
          <w:szCs w:val="28"/>
          <w:lang w:val="ky-KG"/>
        </w:rPr>
        <w:t xml:space="preserve">зыяндуу химиялык заттардын миграциясы суу моделдик </w:t>
      </w:r>
      <w:r>
        <w:rPr>
          <w:sz w:val="24"/>
          <w:szCs w:val="28"/>
          <w:lang w:val="ky-KG"/>
        </w:rPr>
        <w:tab/>
      </w:r>
      <w:r>
        <w:rPr>
          <w:sz w:val="24"/>
          <w:szCs w:val="28"/>
          <w:lang w:val="ky-KG"/>
        </w:rPr>
        <w:tab/>
      </w:r>
      <w:r>
        <w:rPr>
          <w:sz w:val="24"/>
          <w:szCs w:val="28"/>
          <w:lang w:val="ky-KG"/>
        </w:rPr>
        <w:tab/>
      </w:r>
      <w:r>
        <w:rPr>
          <w:sz w:val="24"/>
          <w:szCs w:val="28"/>
          <w:lang w:val="ky-KG"/>
        </w:rPr>
        <w:tab/>
      </w:r>
      <w:r w:rsidR="002713F1" w:rsidRPr="00771F20">
        <w:rPr>
          <w:sz w:val="24"/>
          <w:szCs w:val="28"/>
          <w:lang w:val="ky-KG"/>
        </w:rPr>
        <w:t>чѳйрѳдѳ гана аныкталат.</w:t>
      </w:r>
    </w:p>
    <w:p w:rsidR="0085444A" w:rsidRDefault="0085444A" w:rsidP="0085444A">
      <w:pPr>
        <w:pStyle w:val="af"/>
        <w:shd w:val="clear" w:color="auto" w:fill="auto"/>
        <w:spacing w:line="240" w:lineRule="auto"/>
        <w:ind w:right="140" w:firstLine="0"/>
        <w:jc w:val="both"/>
        <w:rPr>
          <w:sz w:val="24"/>
          <w:szCs w:val="28"/>
          <w:lang w:val="ky-KG"/>
        </w:rPr>
      </w:pPr>
    </w:p>
    <w:p w:rsidR="0085444A" w:rsidRDefault="0085444A" w:rsidP="0085444A">
      <w:pPr>
        <w:pStyle w:val="af"/>
        <w:shd w:val="clear" w:color="auto" w:fill="auto"/>
        <w:spacing w:line="240" w:lineRule="auto"/>
        <w:ind w:right="140" w:firstLine="0"/>
        <w:jc w:val="both"/>
        <w:rPr>
          <w:sz w:val="24"/>
          <w:szCs w:val="28"/>
          <w:lang w:val="ky-KG"/>
        </w:rPr>
      </w:pPr>
    </w:p>
    <w:p w:rsidR="0085444A" w:rsidRDefault="0085444A" w:rsidP="0085444A">
      <w:pPr>
        <w:pStyle w:val="af"/>
        <w:shd w:val="clear" w:color="auto" w:fill="auto"/>
        <w:spacing w:line="240" w:lineRule="auto"/>
        <w:ind w:right="140" w:firstLine="0"/>
        <w:jc w:val="both"/>
        <w:rPr>
          <w:sz w:val="24"/>
          <w:szCs w:val="28"/>
          <w:lang w:val="ky-KG"/>
        </w:rPr>
      </w:pPr>
    </w:p>
    <w:p w:rsidR="0085444A" w:rsidRDefault="0085444A" w:rsidP="0085444A">
      <w:pPr>
        <w:pStyle w:val="af"/>
        <w:shd w:val="clear" w:color="auto" w:fill="auto"/>
        <w:spacing w:line="240" w:lineRule="auto"/>
        <w:ind w:right="140" w:firstLine="0"/>
        <w:jc w:val="both"/>
        <w:rPr>
          <w:sz w:val="24"/>
          <w:szCs w:val="28"/>
          <w:lang w:val="ky-KG"/>
        </w:rPr>
      </w:pPr>
    </w:p>
    <w:p w:rsidR="0085444A" w:rsidRPr="00771F20" w:rsidRDefault="0085444A" w:rsidP="0085444A">
      <w:pPr>
        <w:pStyle w:val="af"/>
        <w:shd w:val="clear" w:color="auto" w:fill="auto"/>
        <w:spacing w:line="240" w:lineRule="auto"/>
        <w:ind w:right="140" w:firstLine="0"/>
        <w:jc w:val="center"/>
        <w:rPr>
          <w:sz w:val="24"/>
          <w:szCs w:val="28"/>
          <w:lang w:val="ky-KG"/>
        </w:rPr>
      </w:pPr>
      <w:r>
        <w:rPr>
          <w:sz w:val="24"/>
          <w:szCs w:val="28"/>
          <w:lang w:val="ky-KG"/>
        </w:rPr>
        <w:t>___________________________</w:t>
      </w:r>
    </w:p>
    <w:tbl>
      <w:tblPr>
        <w:tblpPr w:leftFromText="180" w:rightFromText="180" w:vertAnchor="page" w:horzAnchor="margin" w:tblpY="1339"/>
        <w:tblOverlap w:val="never"/>
        <w:tblW w:w="9540" w:type="dxa"/>
        <w:tblLayout w:type="fixed"/>
        <w:tblCellMar>
          <w:left w:w="10" w:type="dxa"/>
          <w:right w:w="10" w:type="dxa"/>
        </w:tblCellMar>
        <w:tblLook w:val="04A0" w:firstRow="1" w:lastRow="0" w:firstColumn="1" w:lastColumn="0" w:noHBand="0" w:noVBand="1"/>
      </w:tblPr>
      <w:tblGrid>
        <w:gridCol w:w="3154"/>
        <w:gridCol w:w="2405"/>
        <w:gridCol w:w="1987"/>
        <w:gridCol w:w="1994"/>
      </w:tblGrid>
      <w:tr w:rsidR="002713F1" w:rsidRPr="00732036" w:rsidTr="00771F20">
        <w:trPr>
          <w:trHeight w:hRule="exact" w:val="418"/>
        </w:trPr>
        <w:tc>
          <w:tcPr>
            <w:tcW w:w="3154" w:type="dxa"/>
            <w:vMerge w:val="restart"/>
            <w:tcBorders>
              <w:top w:val="single" w:sz="4" w:space="0" w:color="auto"/>
              <w:left w:val="single" w:sz="4" w:space="0" w:color="auto"/>
              <w:bottom w:val="single" w:sz="4" w:space="0" w:color="auto"/>
              <w:right w:val="nil"/>
            </w:tcBorders>
            <w:shd w:val="clear" w:color="auto" w:fill="FFFFFF"/>
          </w:tcPr>
          <w:p w:rsidR="002713F1" w:rsidRDefault="002713F1" w:rsidP="00771F20">
            <w:pPr>
              <w:jc w:val="center"/>
              <w:rPr>
                <w:rStyle w:val="100"/>
                <w:rFonts w:ascii="Times New Roman" w:eastAsia="Courier New" w:hAnsi="Times New Roman" w:cs="Times New Roman"/>
                <w:b w:val="0"/>
                <w:color w:val="auto"/>
                <w:spacing w:val="6"/>
                <w:szCs w:val="28"/>
                <w:lang w:val="ky-KG"/>
              </w:rPr>
            </w:pPr>
          </w:p>
          <w:p w:rsidR="0085444A" w:rsidRPr="00771F20" w:rsidRDefault="0085444A" w:rsidP="00771F20">
            <w:pPr>
              <w:jc w:val="center"/>
              <w:rPr>
                <w:rStyle w:val="100"/>
                <w:rFonts w:ascii="Times New Roman" w:eastAsia="Courier New" w:hAnsi="Times New Roman" w:cs="Times New Roman"/>
                <w:b w:val="0"/>
                <w:color w:val="auto"/>
                <w:spacing w:val="6"/>
                <w:szCs w:val="28"/>
                <w:lang w:val="ky-KG"/>
              </w:rPr>
            </w:pPr>
          </w:p>
          <w:p w:rsidR="002713F1" w:rsidRPr="00771F20" w:rsidRDefault="002713F1" w:rsidP="00771F20">
            <w:pPr>
              <w:jc w:val="center"/>
              <w:rPr>
                <w:rStyle w:val="100"/>
                <w:rFonts w:ascii="Times New Roman" w:eastAsia="Courier New" w:hAnsi="Times New Roman" w:cs="Times New Roman"/>
                <w:b w:val="0"/>
                <w:color w:val="auto"/>
                <w:spacing w:val="6"/>
                <w:szCs w:val="28"/>
                <w:lang w:val="ky-KG"/>
              </w:rPr>
            </w:pPr>
            <w:r w:rsidRPr="00771F20">
              <w:rPr>
                <w:rStyle w:val="100"/>
                <w:rFonts w:ascii="Times New Roman" w:eastAsia="Courier New" w:hAnsi="Times New Roman" w:cs="Times New Roman"/>
                <w:b w:val="0"/>
                <w:color w:val="auto"/>
                <w:spacing w:val="6"/>
                <w:szCs w:val="28"/>
                <w:lang w:val="ky-KG"/>
              </w:rPr>
              <w:t>Материалдын (заттардын) аталышы</w:t>
            </w:r>
            <w:r w:rsidRPr="00771F20">
              <w:rPr>
                <w:rStyle w:val="100"/>
                <w:rFonts w:ascii="Times New Roman" w:eastAsia="Courier New" w:hAnsi="Times New Roman" w:cs="Times New Roman"/>
                <w:b w:val="0"/>
                <w:color w:val="auto"/>
                <w:spacing w:val="6"/>
                <w:szCs w:val="28"/>
              </w:rPr>
              <w:t xml:space="preserve"> )</w:t>
            </w:r>
          </w:p>
          <w:p w:rsidR="002713F1" w:rsidRPr="00771F20" w:rsidRDefault="002713F1" w:rsidP="00771F20">
            <w:pPr>
              <w:jc w:val="center"/>
              <w:rPr>
                <w:rStyle w:val="100"/>
                <w:rFonts w:ascii="Times New Roman" w:eastAsia="Courier New" w:hAnsi="Times New Roman" w:cs="Times New Roman"/>
                <w:b w:val="0"/>
                <w:color w:val="auto"/>
                <w:spacing w:val="6"/>
                <w:szCs w:val="28"/>
                <w:lang w:val="ky-KG"/>
              </w:rPr>
            </w:pPr>
          </w:p>
          <w:p w:rsidR="002713F1" w:rsidRPr="00771F20" w:rsidRDefault="002713F1" w:rsidP="00771F20">
            <w:pPr>
              <w:jc w:val="center"/>
              <w:rPr>
                <w:rStyle w:val="100"/>
                <w:rFonts w:ascii="Times New Roman" w:eastAsia="Courier New" w:hAnsi="Times New Roman" w:cs="Times New Roman"/>
                <w:b w:val="0"/>
                <w:color w:val="auto"/>
                <w:spacing w:val="6"/>
                <w:szCs w:val="28"/>
                <w:lang w:val="ky-KG"/>
              </w:rPr>
            </w:pPr>
          </w:p>
          <w:p w:rsidR="002713F1" w:rsidRPr="00771F20" w:rsidRDefault="002713F1" w:rsidP="00771F20">
            <w:pPr>
              <w:jc w:val="center"/>
              <w:rPr>
                <w:rStyle w:val="100"/>
                <w:rFonts w:ascii="Times New Roman" w:eastAsia="Courier New" w:hAnsi="Times New Roman" w:cs="Times New Roman"/>
                <w:b w:val="0"/>
                <w:color w:val="auto"/>
                <w:spacing w:val="6"/>
                <w:szCs w:val="28"/>
                <w:lang w:val="ky-KG"/>
              </w:rPr>
            </w:pPr>
          </w:p>
          <w:p w:rsidR="002713F1" w:rsidRPr="00771F20" w:rsidRDefault="002713F1" w:rsidP="00771F20">
            <w:pPr>
              <w:jc w:val="center"/>
            </w:pPr>
          </w:p>
        </w:tc>
        <w:tc>
          <w:tcPr>
            <w:tcW w:w="6386" w:type="dxa"/>
            <w:gridSpan w:val="3"/>
            <w:tcBorders>
              <w:top w:val="single" w:sz="4" w:space="0" w:color="auto"/>
              <w:left w:val="single" w:sz="4" w:space="0" w:color="auto"/>
              <w:bottom w:val="nil"/>
              <w:right w:val="single" w:sz="4" w:space="0" w:color="auto"/>
            </w:tcBorders>
            <w:shd w:val="clear" w:color="auto" w:fill="FFFFFF"/>
            <w:hideMark/>
          </w:tcPr>
          <w:p w:rsidR="002713F1" w:rsidRPr="00771F20" w:rsidRDefault="002713F1" w:rsidP="00771F20">
            <w:pPr>
              <w:pStyle w:val="13"/>
              <w:shd w:val="clear" w:color="auto" w:fill="auto"/>
              <w:spacing w:before="0" w:after="0" w:line="240" w:lineRule="auto"/>
              <w:ind w:firstLine="0"/>
              <w:jc w:val="center"/>
              <w:rPr>
                <w:sz w:val="24"/>
                <w:szCs w:val="28"/>
                <w:lang w:val="ky-KG"/>
              </w:rPr>
            </w:pPr>
            <w:r w:rsidRPr="00771F20">
              <w:rPr>
                <w:rStyle w:val="100"/>
                <w:rFonts w:ascii="Times New Roman" w:eastAsia="Times New Roman" w:hAnsi="Times New Roman" w:cs="Times New Roman"/>
                <w:b w:val="0"/>
                <w:color w:val="auto"/>
                <w:spacing w:val="6"/>
                <w:szCs w:val="28"/>
              </w:rPr>
              <w:t>Санитар</w:t>
            </w:r>
            <w:r w:rsidRPr="00771F20">
              <w:rPr>
                <w:rStyle w:val="100"/>
                <w:rFonts w:ascii="Times New Roman" w:eastAsia="Times New Roman" w:hAnsi="Times New Roman" w:cs="Times New Roman"/>
                <w:b w:val="0"/>
                <w:color w:val="auto"/>
                <w:spacing w:val="6"/>
                <w:szCs w:val="28"/>
                <w:lang w:val="ky-KG"/>
              </w:rPr>
              <w:t>дык</w:t>
            </w:r>
            <w:r w:rsidRPr="00771F20">
              <w:rPr>
                <w:rStyle w:val="100"/>
                <w:rFonts w:ascii="Times New Roman" w:eastAsia="Times New Roman" w:hAnsi="Times New Roman" w:cs="Times New Roman"/>
                <w:b w:val="0"/>
                <w:color w:val="auto"/>
                <w:spacing w:val="6"/>
                <w:szCs w:val="28"/>
              </w:rPr>
              <w:t>-эпидемиологи</w:t>
            </w:r>
            <w:r w:rsidRPr="00771F20">
              <w:rPr>
                <w:rStyle w:val="100"/>
                <w:rFonts w:ascii="Times New Roman" w:eastAsia="Times New Roman" w:hAnsi="Times New Roman" w:cs="Times New Roman"/>
                <w:b w:val="0"/>
                <w:color w:val="auto"/>
                <w:spacing w:val="6"/>
                <w:szCs w:val="28"/>
                <w:lang w:val="ky-KG"/>
              </w:rPr>
              <w:t>ялык талаптар</w:t>
            </w:r>
          </w:p>
        </w:tc>
      </w:tr>
      <w:tr w:rsidR="002713F1" w:rsidRPr="00C9771B" w:rsidTr="00771F20">
        <w:trPr>
          <w:trHeight w:hRule="exact" w:val="1294"/>
        </w:trPr>
        <w:tc>
          <w:tcPr>
            <w:tcW w:w="3154" w:type="dxa"/>
            <w:vMerge/>
            <w:tcBorders>
              <w:top w:val="single" w:sz="4" w:space="0" w:color="auto"/>
              <w:left w:val="single" w:sz="4" w:space="0" w:color="auto"/>
              <w:bottom w:val="single" w:sz="4" w:space="0" w:color="auto"/>
              <w:right w:val="nil"/>
            </w:tcBorders>
            <w:vAlign w:val="center"/>
            <w:hideMark/>
          </w:tcPr>
          <w:p w:rsidR="002713F1" w:rsidRPr="00771F20" w:rsidRDefault="002713F1" w:rsidP="00771F20">
            <w:pPr>
              <w:widowControl/>
              <w:jc w:val="center"/>
            </w:pPr>
          </w:p>
        </w:tc>
        <w:tc>
          <w:tcPr>
            <w:tcW w:w="2405" w:type="dxa"/>
            <w:tcBorders>
              <w:top w:val="single" w:sz="4" w:space="0" w:color="auto"/>
              <w:left w:val="single" w:sz="4" w:space="0" w:color="auto"/>
              <w:bottom w:val="single" w:sz="4" w:space="0" w:color="auto"/>
              <w:right w:val="nil"/>
            </w:tcBorders>
            <w:shd w:val="clear" w:color="auto" w:fill="FFFFFF"/>
          </w:tcPr>
          <w:p w:rsidR="0085444A" w:rsidRDefault="0085444A" w:rsidP="0085444A">
            <w:pPr>
              <w:pStyle w:val="13"/>
              <w:shd w:val="clear" w:color="auto" w:fill="auto"/>
              <w:spacing w:before="0" w:after="0" w:line="240" w:lineRule="auto"/>
              <w:ind w:left="120" w:firstLine="0"/>
              <w:jc w:val="center"/>
              <w:rPr>
                <w:rStyle w:val="100"/>
                <w:rFonts w:ascii="Times New Roman" w:eastAsia="Times New Roman" w:hAnsi="Times New Roman" w:cs="Times New Roman"/>
                <w:b w:val="0"/>
                <w:color w:val="auto"/>
                <w:spacing w:val="6"/>
                <w:szCs w:val="28"/>
                <w:lang w:val="ky-KG"/>
              </w:rPr>
            </w:pPr>
          </w:p>
          <w:p w:rsidR="0085444A" w:rsidRDefault="0085444A" w:rsidP="0085444A">
            <w:pPr>
              <w:pStyle w:val="13"/>
              <w:shd w:val="clear" w:color="auto" w:fill="auto"/>
              <w:spacing w:before="0" w:after="0" w:line="240" w:lineRule="auto"/>
              <w:ind w:left="120" w:firstLine="0"/>
              <w:jc w:val="center"/>
              <w:rPr>
                <w:rStyle w:val="100"/>
                <w:rFonts w:ascii="Times New Roman" w:eastAsia="Times New Roman" w:hAnsi="Times New Roman" w:cs="Times New Roman"/>
                <w:b w:val="0"/>
                <w:color w:val="auto"/>
                <w:spacing w:val="6"/>
                <w:szCs w:val="28"/>
                <w:lang w:val="ky-KG"/>
              </w:rPr>
            </w:pPr>
          </w:p>
          <w:p w:rsidR="002713F1" w:rsidRPr="00771F20" w:rsidRDefault="002713F1" w:rsidP="0085444A">
            <w:pPr>
              <w:pStyle w:val="13"/>
              <w:shd w:val="clear" w:color="auto" w:fill="auto"/>
              <w:spacing w:before="0" w:after="0" w:line="240" w:lineRule="auto"/>
              <w:ind w:left="120" w:firstLine="0"/>
              <w:jc w:val="center"/>
              <w:rPr>
                <w:rStyle w:val="100"/>
                <w:rFonts w:ascii="Times New Roman" w:eastAsia="Times New Roman" w:hAnsi="Times New Roman" w:cs="Times New Roman"/>
                <w:b w:val="0"/>
                <w:color w:val="auto"/>
                <w:spacing w:val="6"/>
                <w:szCs w:val="28"/>
                <w:lang w:val="ky-KG"/>
              </w:rPr>
            </w:pPr>
            <w:r w:rsidRPr="00771F20">
              <w:rPr>
                <w:rStyle w:val="100"/>
                <w:rFonts w:ascii="Times New Roman" w:eastAsia="Times New Roman" w:hAnsi="Times New Roman" w:cs="Times New Roman"/>
                <w:b w:val="0"/>
                <w:color w:val="auto"/>
                <w:spacing w:val="6"/>
                <w:szCs w:val="28"/>
                <w:lang w:val="ky-KG"/>
              </w:rPr>
              <w:t>кѳрсѳткүч</w:t>
            </w:r>
          </w:p>
          <w:p w:rsidR="002713F1" w:rsidRPr="00771F20" w:rsidRDefault="002713F1" w:rsidP="00771F20">
            <w:pPr>
              <w:pStyle w:val="13"/>
              <w:shd w:val="clear" w:color="auto" w:fill="auto"/>
              <w:spacing w:before="180" w:after="0" w:line="240" w:lineRule="auto"/>
              <w:ind w:left="120" w:firstLine="0"/>
              <w:jc w:val="center"/>
              <w:rPr>
                <w:rStyle w:val="100"/>
                <w:rFonts w:ascii="Times New Roman" w:eastAsia="Times New Roman" w:hAnsi="Times New Roman" w:cs="Times New Roman"/>
                <w:color w:val="auto"/>
                <w:spacing w:val="6"/>
                <w:szCs w:val="28"/>
                <w:lang w:val="ky-KG"/>
              </w:rPr>
            </w:pPr>
          </w:p>
          <w:p w:rsidR="002713F1" w:rsidRDefault="002713F1" w:rsidP="00771F20">
            <w:pPr>
              <w:pStyle w:val="13"/>
              <w:shd w:val="clear" w:color="auto" w:fill="auto"/>
              <w:spacing w:before="180" w:after="0" w:line="240" w:lineRule="auto"/>
              <w:ind w:left="120" w:firstLine="0"/>
              <w:jc w:val="center"/>
              <w:rPr>
                <w:sz w:val="24"/>
                <w:szCs w:val="28"/>
                <w:lang w:val="ky-KG"/>
              </w:rPr>
            </w:pPr>
          </w:p>
          <w:p w:rsidR="00771F20" w:rsidRPr="00771F20" w:rsidRDefault="00771F20" w:rsidP="00771F20">
            <w:pPr>
              <w:pStyle w:val="13"/>
              <w:shd w:val="clear" w:color="auto" w:fill="auto"/>
              <w:spacing w:before="180" w:after="0" w:line="240" w:lineRule="auto"/>
              <w:ind w:left="120" w:firstLine="0"/>
              <w:jc w:val="center"/>
              <w:rPr>
                <w:sz w:val="24"/>
                <w:szCs w:val="28"/>
                <w:lang w:val="ky-KG"/>
              </w:rPr>
            </w:pPr>
          </w:p>
        </w:tc>
        <w:tc>
          <w:tcPr>
            <w:tcW w:w="1987" w:type="dxa"/>
            <w:tcBorders>
              <w:top w:val="single" w:sz="4" w:space="0" w:color="auto"/>
              <w:left w:val="single" w:sz="4" w:space="0" w:color="auto"/>
              <w:bottom w:val="single" w:sz="4" w:space="0" w:color="auto"/>
              <w:right w:val="nil"/>
            </w:tcBorders>
            <w:shd w:val="clear" w:color="auto" w:fill="FFFFFF"/>
          </w:tcPr>
          <w:p w:rsidR="002713F1" w:rsidRPr="00771F20" w:rsidRDefault="002713F1" w:rsidP="00771F20">
            <w:pPr>
              <w:pStyle w:val="13"/>
              <w:shd w:val="clear" w:color="auto" w:fill="auto"/>
              <w:spacing w:before="0" w:after="0" w:line="240" w:lineRule="auto"/>
              <w:ind w:firstLine="0"/>
              <w:jc w:val="center"/>
              <w:rPr>
                <w:rStyle w:val="100"/>
                <w:rFonts w:ascii="Times New Roman" w:eastAsia="Times New Roman" w:hAnsi="Times New Roman" w:cs="Times New Roman"/>
                <w:b w:val="0"/>
                <w:bCs w:val="0"/>
                <w:spacing w:val="0"/>
                <w:szCs w:val="28"/>
                <w:lang w:val="ky-KG"/>
              </w:rPr>
            </w:pPr>
            <w:r w:rsidRPr="00771F20">
              <w:rPr>
                <w:rStyle w:val="100"/>
                <w:rFonts w:ascii="Times New Roman" w:eastAsia="Times New Roman" w:hAnsi="Times New Roman" w:cs="Times New Roman"/>
                <w:b w:val="0"/>
                <w:color w:val="auto"/>
                <w:spacing w:val="6"/>
                <w:szCs w:val="28"/>
                <w:lang w:val="ky-KG"/>
              </w:rPr>
              <w:t>аба чѳйрѳсүнѳ миграциянын жол берүүчү деңгээли ,  мг/м</w:t>
            </w:r>
            <w:r w:rsidRPr="00771F20">
              <w:rPr>
                <w:rStyle w:val="100"/>
                <w:rFonts w:ascii="Times New Roman" w:eastAsia="Times New Roman" w:hAnsi="Times New Roman" w:cs="Times New Roman"/>
                <w:b w:val="0"/>
                <w:color w:val="auto"/>
                <w:spacing w:val="6"/>
                <w:szCs w:val="28"/>
                <w:vertAlign w:val="superscript"/>
                <w:lang w:val="ky-KG"/>
              </w:rPr>
              <w:t>3</w:t>
            </w:r>
            <w:r w:rsidRPr="00771F20">
              <w:rPr>
                <w:rStyle w:val="100"/>
                <w:rFonts w:ascii="Times New Roman" w:eastAsia="Times New Roman" w:hAnsi="Times New Roman" w:cs="Times New Roman"/>
                <w:b w:val="0"/>
                <w:color w:val="auto"/>
                <w:spacing w:val="6"/>
                <w:szCs w:val="28"/>
                <w:lang w:val="ky-KG"/>
              </w:rPr>
              <w:t>, мг/дм</w:t>
            </w:r>
            <w:r w:rsidRPr="00771F20">
              <w:rPr>
                <w:rStyle w:val="100"/>
                <w:rFonts w:ascii="Times New Roman" w:eastAsia="Times New Roman" w:hAnsi="Times New Roman" w:cs="Times New Roman"/>
                <w:b w:val="0"/>
                <w:color w:val="auto"/>
                <w:spacing w:val="6"/>
                <w:szCs w:val="28"/>
                <w:vertAlign w:val="superscript"/>
                <w:lang w:val="ky-KG"/>
              </w:rPr>
              <w:t>3</w:t>
            </w:r>
          </w:p>
          <w:p w:rsidR="002713F1" w:rsidRPr="00771F20" w:rsidRDefault="002713F1" w:rsidP="00771F20">
            <w:pPr>
              <w:pStyle w:val="13"/>
              <w:shd w:val="clear" w:color="auto" w:fill="auto"/>
              <w:spacing w:before="0" w:after="0" w:line="240" w:lineRule="auto"/>
              <w:ind w:firstLine="0"/>
              <w:jc w:val="center"/>
              <w:rPr>
                <w:rStyle w:val="100"/>
                <w:rFonts w:ascii="Times New Roman" w:eastAsia="Times New Roman" w:hAnsi="Times New Roman" w:cs="Times New Roman"/>
                <w:b w:val="0"/>
                <w:bCs w:val="0"/>
                <w:spacing w:val="0"/>
                <w:szCs w:val="28"/>
                <w:lang w:val="ky-KG"/>
              </w:rPr>
            </w:pPr>
          </w:p>
          <w:p w:rsidR="002713F1" w:rsidRPr="00771F20" w:rsidRDefault="002713F1" w:rsidP="00771F20">
            <w:pPr>
              <w:pStyle w:val="13"/>
              <w:shd w:val="clear" w:color="auto" w:fill="auto"/>
              <w:spacing w:before="0" w:after="0" w:line="240" w:lineRule="auto"/>
              <w:ind w:firstLine="0"/>
              <w:jc w:val="center"/>
              <w:rPr>
                <w:sz w:val="24"/>
                <w:szCs w:val="28"/>
                <w:lang w:val="ky-KG"/>
              </w:rPr>
            </w:pP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2713F1" w:rsidRPr="00771F20" w:rsidRDefault="002713F1" w:rsidP="00771F20">
            <w:pPr>
              <w:pStyle w:val="13"/>
              <w:shd w:val="clear" w:color="auto" w:fill="auto"/>
              <w:spacing w:before="0" w:after="0" w:line="240" w:lineRule="auto"/>
              <w:ind w:firstLine="0"/>
              <w:jc w:val="center"/>
              <w:rPr>
                <w:rStyle w:val="100"/>
                <w:rFonts w:ascii="Times New Roman" w:eastAsia="Times New Roman" w:hAnsi="Times New Roman" w:cs="Times New Roman"/>
                <w:b w:val="0"/>
                <w:bCs w:val="0"/>
                <w:spacing w:val="0"/>
                <w:szCs w:val="28"/>
                <w:lang w:val="ky-KG"/>
              </w:rPr>
            </w:pPr>
            <w:r w:rsidRPr="00771F20">
              <w:rPr>
                <w:rStyle w:val="100"/>
                <w:rFonts w:ascii="Times New Roman" w:eastAsia="Times New Roman" w:hAnsi="Times New Roman" w:cs="Times New Roman"/>
                <w:b w:val="0"/>
                <w:color w:val="auto"/>
                <w:spacing w:val="6"/>
                <w:szCs w:val="28"/>
                <w:lang w:val="ky-KG"/>
              </w:rPr>
              <w:t>суу чѳйрѳсүнѳ миграциянын жол берүүчү деңгээли ,  мг/м</w:t>
            </w:r>
            <w:r w:rsidRPr="00771F20">
              <w:rPr>
                <w:rStyle w:val="100"/>
                <w:rFonts w:ascii="Times New Roman" w:eastAsia="Times New Roman" w:hAnsi="Times New Roman" w:cs="Times New Roman"/>
                <w:b w:val="0"/>
                <w:color w:val="auto"/>
                <w:spacing w:val="6"/>
                <w:szCs w:val="28"/>
                <w:vertAlign w:val="superscript"/>
                <w:lang w:val="ky-KG"/>
              </w:rPr>
              <w:t>3</w:t>
            </w:r>
            <w:r w:rsidRPr="00771F20">
              <w:rPr>
                <w:rStyle w:val="100"/>
                <w:rFonts w:ascii="Times New Roman" w:eastAsia="Times New Roman" w:hAnsi="Times New Roman" w:cs="Times New Roman"/>
                <w:b w:val="0"/>
                <w:color w:val="auto"/>
                <w:spacing w:val="6"/>
                <w:szCs w:val="28"/>
                <w:lang w:val="ky-KG"/>
              </w:rPr>
              <w:t>, мг/дм</w:t>
            </w:r>
            <w:r w:rsidRPr="00771F20">
              <w:rPr>
                <w:rStyle w:val="100"/>
                <w:rFonts w:ascii="Times New Roman" w:eastAsia="Times New Roman" w:hAnsi="Times New Roman" w:cs="Times New Roman"/>
                <w:b w:val="0"/>
                <w:color w:val="auto"/>
                <w:spacing w:val="6"/>
                <w:szCs w:val="28"/>
                <w:vertAlign w:val="superscript"/>
                <w:lang w:val="ky-KG"/>
              </w:rPr>
              <w:t>3</w:t>
            </w:r>
          </w:p>
          <w:p w:rsidR="002713F1" w:rsidRPr="00771F20" w:rsidRDefault="002713F1" w:rsidP="00771F20">
            <w:pPr>
              <w:pStyle w:val="13"/>
              <w:shd w:val="clear" w:color="auto" w:fill="auto"/>
              <w:spacing w:before="0" w:after="0" w:line="240" w:lineRule="auto"/>
              <w:ind w:firstLine="0"/>
              <w:jc w:val="center"/>
              <w:rPr>
                <w:rStyle w:val="100"/>
                <w:rFonts w:ascii="Times New Roman" w:eastAsia="Times New Roman" w:hAnsi="Times New Roman" w:cs="Times New Roman"/>
                <w:b w:val="0"/>
                <w:bCs w:val="0"/>
                <w:spacing w:val="0"/>
                <w:szCs w:val="28"/>
                <w:lang w:val="ky-KG"/>
              </w:rPr>
            </w:pPr>
          </w:p>
          <w:p w:rsidR="002713F1" w:rsidRPr="00771F20" w:rsidRDefault="002713F1" w:rsidP="00771F20">
            <w:pPr>
              <w:pStyle w:val="13"/>
              <w:shd w:val="clear" w:color="auto" w:fill="auto"/>
              <w:tabs>
                <w:tab w:val="left" w:pos="851"/>
                <w:tab w:val="center" w:pos="987"/>
              </w:tabs>
              <w:spacing w:before="0" w:after="0" w:line="240" w:lineRule="auto"/>
              <w:ind w:firstLine="0"/>
              <w:jc w:val="left"/>
              <w:rPr>
                <w:rStyle w:val="100"/>
                <w:rFonts w:ascii="Times New Roman" w:eastAsia="Times New Roman" w:hAnsi="Times New Roman" w:cs="Times New Roman"/>
                <w:b w:val="0"/>
                <w:bCs w:val="0"/>
                <w:spacing w:val="0"/>
                <w:szCs w:val="28"/>
                <w:lang w:val="ky-KG"/>
              </w:rPr>
            </w:pPr>
          </w:p>
          <w:p w:rsidR="002713F1" w:rsidRPr="00666F41" w:rsidRDefault="002713F1" w:rsidP="00771F20">
            <w:pPr>
              <w:pStyle w:val="13"/>
              <w:shd w:val="clear" w:color="auto" w:fill="auto"/>
              <w:spacing w:before="0" w:after="0" w:line="240" w:lineRule="auto"/>
              <w:ind w:firstLine="0"/>
              <w:jc w:val="center"/>
              <w:rPr>
                <w:sz w:val="24"/>
                <w:lang w:val="ky-KG"/>
              </w:rPr>
            </w:pPr>
          </w:p>
        </w:tc>
      </w:tr>
      <w:tr w:rsidR="00771F20" w:rsidTr="0085444A">
        <w:trPr>
          <w:trHeight w:hRule="exact" w:val="277"/>
        </w:trPr>
        <w:tc>
          <w:tcPr>
            <w:tcW w:w="3154" w:type="dxa"/>
            <w:tcBorders>
              <w:top w:val="single" w:sz="4" w:space="0" w:color="auto"/>
              <w:left w:val="single" w:sz="4" w:space="0" w:color="auto"/>
              <w:bottom w:val="single" w:sz="4" w:space="0" w:color="auto"/>
              <w:right w:val="nil"/>
            </w:tcBorders>
            <w:vAlign w:val="center"/>
          </w:tcPr>
          <w:p w:rsidR="00771F20" w:rsidRPr="00771F20" w:rsidRDefault="00771F20" w:rsidP="0085444A">
            <w:pPr>
              <w:jc w:val="center"/>
              <w:rPr>
                <w:color w:val="auto"/>
              </w:rPr>
            </w:pPr>
            <w:r w:rsidRPr="00771F20">
              <w:rPr>
                <w:color w:val="auto"/>
              </w:rPr>
              <w:t>1</w:t>
            </w:r>
          </w:p>
        </w:tc>
        <w:tc>
          <w:tcPr>
            <w:tcW w:w="2405" w:type="dxa"/>
            <w:tcBorders>
              <w:top w:val="single" w:sz="4" w:space="0" w:color="auto"/>
              <w:left w:val="single" w:sz="4" w:space="0" w:color="auto"/>
              <w:bottom w:val="single" w:sz="4" w:space="0" w:color="auto"/>
              <w:right w:val="nil"/>
            </w:tcBorders>
            <w:shd w:val="clear" w:color="auto" w:fill="FFFFFF"/>
          </w:tcPr>
          <w:p w:rsidR="00771F20" w:rsidRPr="00771F20" w:rsidRDefault="0085444A" w:rsidP="0085444A">
            <w:pPr>
              <w:pStyle w:val="13"/>
              <w:tabs>
                <w:tab w:val="left" w:pos="1277"/>
              </w:tabs>
              <w:spacing w:before="0" w:after="0" w:line="240" w:lineRule="auto"/>
              <w:ind w:left="120"/>
              <w:jc w:val="center"/>
              <w:rPr>
                <w:rStyle w:val="100"/>
                <w:rFonts w:ascii="Times New Roman" w:eastAsia="Times New Roman" w:hAnsi="Times New Roman" w:cs="Times New Roman"/>
                <w:b w:val="0"/>
                <w:color w:val="auto"/>
                <w:spacing w:val="6"/>
                <w:szCs w:val="28"/>
                <w:lang w:val="ky-KG"/>
              </w:rPr>
            </w:pPr>
            <w:r>
              <w:rPr>
                <w:rStyle w:val="100"/>
                <w:rFonts w:ascii="Times New Roman" w:eastAsia="Times New Roman" w:hAnsi="Times New Roman" w:cs="Times New Roman"/>
                <w:b w:val="0"/>
                <w:color w:val="auto"/>
                <w:spacing w:val="6"/>
                <w:szCs w:val="28"/>
                <w:lang w:val="ky-KG"/>
              </w:rPr>
              <w:t xml:space="preserve">                 </w:t>
            </w:r>
            <w:r w:rsidR="00771F20" w:rsidRPr="00771F20">
              <w:rPr>
                <w:rStyle w:val="100"/>
                <w:rFonts w:ascii="Times New Roman" w:eastAsia="Times New Roman" w:hAnsi="Times New Roman" w:cs="Times New Roman"/>
                <w:b w:val="0"/>
                <w:color w:val="auto"/>
                <w:spacing w:val="6"/>
                <w:szCs w:val="28"/>
                <w:lang w:val="ky-KG"/>
              </w:rPr>
              <w:t>2</w:t>
            </w:r>
          </w:p>
        </w:tc>
        <w:tc>
          <w:tcPr>
            <w:tcW w:w="1987" w:type="dxa"/>
            <w:tcBorders>
              <w:top w:val="single" w:sz="4" w:space="0" w:color="auto"/>
              <w:left w:val="single" w:sz="4" w:space="0" w:color="auto"/>
              <w:bottom w:val="single" w:sz="4" w:space="0" w:color="auto"/>
              <w:right w:val="nil"/>
            </w:tcBorders>
            <w:shd w:val="clear" w:color="auto" w:fill="FFFFFF"/>
          </w:tcPr>
          <w:p w:rsidR="00771F20" w:rsidRPr="00771F20" w:rsidRDefault="0085444A" w:rsidP="0085444A">
            <w:pPr>
              <w:pStyle w:val="13"/>
              <w:spacing w:before="0" w:after="0" w:line="240" w:lineRule="auto"/>
              <w:jc w:val="center"/>
              <w:rPr>
                <w:rStyle w:val="100"/>
                <w:rFonts w:ascii="Times New Roman" w:eastAsia="Times New Roman" w:hAnsi="Times New Roman" w:cs="Times New Roman"/>
                <w:b w:val="0"/>
                <w:color w:val="auto"/>
                <w:spacing w:val="6"/>
                <w:szCs w:val="28"/>
                <w:lang w:val="ky-KG"/>
              </w:rPr>
            </w:pPr>
            <w:r>
              <w:rPr>
                <w:rStyle w:val="100"/>
                <w:rFonts w:ascii="Times New Roman" w:eastAsia="Times New Roman" w:hAnsi="Times New Roman" w:cs="Times New Roman"/>
                <w:b w:val="0"/>
                <w:color w:val="auto"/>
                <w:spacing w:val="6"/>
                <w:szCs w:val="28"/>
                <w:lang w:val="ky-KG"/>
              </w:rPr>
              <w:t xml:space="preserve">                     </w:t>
            </w:r>
            <w:r w:rsidR="00771F20" w:rsidRPr="00771F20">
              <w:rPr>
                <w:rStyle w:val="100"/>
                <w:rFonts w:ascii="Times New Roman" w:eastAsia="Times New Roman" w:hAnsi="Times New Roman" w:cs="Times New Roman"/>
                <w:b w:val="0"/>
                <w:color w:val="auto"/>
                <w:spacing w:val="6"/>
                <w:szCs w:val="28"/>
                <w:lang w:val="ky-KG"/>
              </w:rPr>
              <w:t>3</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771F20" w:rsidRPr="00771F20" w:rsidRDefault="0085444A" w:rsidP="0085444A">
            <w:pPr>
              <w:pStyle w:val="13"/>
              <w:spacing w:before="0" w:after="0" w:line="240" w:lineRule="auto"/>
              <w:jc w:val="center"/>
              <w:rPr>
                <w:rStyle w:val="100"/>
                <w:rFonts w:ascii="Times New Roman" w:eastAsia="Times New Roman" w:hAnsi="Times New Roman" w:cs="Times New Roman"/>
                <w:b w:val="0"/>
                <w:color w:val="auto"/>
                <w:spacing w:val="6"/>
                <w:szCs w:val="28"/>
                <w:lang w:val="ky-KG"/>
              </w:rPr>
            </w:pPr>
            <w:r>
              <w:rPr>
                <w:rStyle w:val="100"/>
                <w:rFonts w:ascii="Times New Roman" w:eastAsia="Times New Roman" w:hAnsi="Times New Roman" w:cs="Times New Roman"/>
                <w:b w:val="0"/>
                <w:color w:val="auto"/>
                <w:spacing w:val="6"/>
                <w:szCs w:val="28"/>
                <w:lang w:val="ky-KG"/>
              </w:rPr>
              <w:t xml:space="preserve">                 </w:t>
            </w:r>
            <w:r w:rsidR="00771F20" w:rsidRPr="00771F20">
              <w:rPr>
                <w:rStyle w:val="100"/>
                <w:rFonts w:ascii="Times New Roman" w:eastAsia="Times New Roman" w:hAnsi="Times New Roman" w:cs="Times New Roman"/>
                <w:b w:val="0"/>
                <w:color w:val="auto"/>
                <w:spacing w:val="6"/>
                <w:szCs w:val="28"/>
                <w:lang w:val="ky-KG"/>
              </w:rPr>
              <w:t>4</w:t>
            </w:r>
          </w:p>
        </w:tc>
      </w:tr>
      <w:tr w:rsidR="0085444A" w:rsidTr="00666F41">
        <w:trPr>
          <w:trHeight w:hRule="exact" w:val="1289"/>
        </w:trPr>
        <w:tc>
          <w:tcPr>
            <w:tcW w:w="3154" w:type="dxa"/>
            <w:tcBorders>
              <w:top w:val="single" w:sz="4" w:space="0" w:color="auto"/>
            </w:tcBorders>
            <w:vAlign w:val="center"/>
          </w:tcPr>
          <w:p w:rsidR="0085444A" w:rsidRPr="00771F20" w:rsidRDefault="0085444A" w:rsidP="0085444A">
            <w:pPr>
              <w:jc w:val="center"/>
              <w:rPr>
                <w:color w:val="auto"/>
              </w:rPr>
            </w:pPr>
          </w:p>
        </w:tc>
        <w:tc>
          <w:tcPr>
            <w:tcW w:w="2405" w:type="dxa"/>
            <w:tcBorders>
              <w:top w:val="single" w:sz="4" w:space="0" w:color="auto"/>
              <w:left w:val="nil"/>
            </w:tcBorders>
            <w:shd w:val="clear" w:color="auto" w:fill="FFFFFF"/>
          </w:tcPr>
          <w:p w:rsidR="0085444A" w:rsidRDefault="0085444A" w:rsidP="0085444A">
            <w:pPr>
              <w:pStyle w:val="13"/>
              <w:tabs>
                <w:tab w:val="left" w:pos="1402"/>
              </w:tabs>
              <w:spacing w:before="0" w:after="0" w:line="240" w:lineRule="auto"/>
              <w:ind w:hanging="35"/>
              <w:jc w:val="center"/>
              <w:rPr>
                <w:rStyle w:val="100"/>
                <w:rFonts w:ascii="Times New Roman" w:eastAsia="Times New Roman" w:hAnsi="Times New Roman" w:cs="Times New Roman"/>
                <w:b w:val="0"/>
                <w:color w:val="auto"/>
                <w:spacing w:val="6"/>
                <w:szCs w:val="28"/>
                <w:lang w:val="ky-KG"/>
              </w:rPr>
            </w:pPr>
          </w:p>
          <w:p w:rsidR="0085444A" w:rsidRPr="00771F20" w:rsidRDefault="00666F41" w:rsidP="00666F41">
            <w:pPr>
              <w:pStyle w:val="13"/>
              <w:tabs>
                <w:tab w:val="left" w:pos="1402"/>
              </w:tabs>
              <w:spacing w:before="0" w:after="0" w:line="240" w:lineRule="auto"/>
              <w:ind w:hanging="35"/>
              <w:jc w:val="center"/>
              <w:rPr>
                <w:rStyle w:val="100"/>
                <w:rFonts w:ascii="Times New Roman" w:eastAsia="Times New Roman" w:hAnsi="Times New Roman" w:cs="Times New Roman"/>
                <w:b w:val="0"/>
                <w:color w:val="auto"/>
                <w:spacing w:val="6"/>
                <w:szCs w:val="28"/>
                <w:lang w:val="ky-KG"/>
              </w:rPr>
            </w:pPr>
            <w:r>
              <w:rPr>
                <w:rStyle w:val="100"/>
                <w:rFonts w:ascii="Times New Roman" w:eastAsia="Times New Roman" w:hAnsi="Times New Roman" w:cs="Times New Roman"/>
                <w:b w:val="0"/>
                <w:color w:val="auto"/>
                <w:spacing w:val="6"/>
                <w:szCs w:val="28"/>
                <w:lang w:val="ky-KG"/>
              </w:rPr>
              <w:t>жалпы фенолдун суммасы**</w:t>
            </w:r>
          </w:p>
        </w:tc>
        <w:tc>
          <w:tcPr>
            <w:tcW w:w="1987" w:type="dxa"/>
            <w:tcBorders>
              <w:top w:val="single" w:sz="4" w:space="0" w:color="auto"/>
              <w:left w:val="nil"/>
            </w:tcBorders>
            <w:shd w:val="clear" w:color="auto" w:fill="FFFFFF"/>
          </w:tcPr>
          <w:p w:rsidR="0085444A" w:rsidRDefault="0085444A" w:rsidP="00771F20">
            <w:pPr>
              <w:pStyle w:val="13"/>
              <w:spacing w:before="0" w:after="0" w:line="240" w:lineRule="auto"/>
              <w:jc w:val="center"/>
              <w:rPr>
                <w:rStyle w:val="100"/>
                <w:rFonts w:ascii="Times New Roman" w:eastAsia="Times New Roman" w:hAnsi="Times New Roman" w:cs="Times New Roman"/>
                <w:b w:val="0"/>
                <w:color w:val="auto"/>
                <w:spacing w:val="6"/>
                <w:szCs w:val="28"/>
                <w:lang w:val="ky-KG"/>
              </w:rPr>
            </w:pPr>
          </w:p>
          <w:p w:rsidR="0085444A" w:rsidRPr="00771F20" w:rsidRDefault="00666F41" w:rsidP="0085444A">
            <w:pPr>
              <w:pStyle w:val="13"/>
              <w:spacing w:before="0" w:after="0" w:line="240" w:lineRule="auto"/>
              <w:ind w:hanging="30"/>
              <w:jc w:val="center"/>
              <w:rPr>
                <w:rStyle w:val="100"/>
                <w:rFonts w:ascii="Times New Roman" w:eastAsia="Times New Roman" w:hAnsi="Times New Roman" w:cs="Times New Roman"/>
                <w:b w:val="0"/>
                <w:color w:val="auto"/>
                <w:spacing w:val="6"/>
                <w:szCs w:val="28"/>
                <w:lang w:val="ky-KG"/>
              </w:rPr>
            </w:pPr>
            <w:r>
              <w:rPr>
                <w:rStyle w:val="100"/>
                <w:rFonts w:ascii="Times New Roman" w:eastAsia="Times New Roman" w:hAnsi="Times New Roman" w:cs="Times New Roman"/>
                <w:b w:val="0"/>
                <w:color w:val="auto"/>
                <w:spacing w:val="6"/>
                <w:szCs w:val="28"/>
                <w:lang w:val="ky-KG"/>
              </w:rPr>
              <w:t>-</w:t>
            </w:r>
          </w:p>
        </w:tc>
        <w:tc>
          <w:tcPr>
            <w:tcW w:w="1994" w:type="dxa"/>
            <w:tcBorders>
              <w:top w:val="single" w:sz="4" w:space="0" w:color="auto"/>
              <w:left w:val="nil"/>
            </w:tcBorders>
            <w:shd w:val="clear" w:color="auto" w:fill="FFFFFF"/>
          </w:tcPr>
          <w:p w:rsidR="0085444A" w:rsidRDefault="0085444A" w:rsidP="0085444A">
            <w:pPr>
              <w:pStyle w:val="13"/>
              <w:spacing w:before="0" w:after="0" w:line="240" w:lineRule="auto"/>
              <w:ind w:hanging="33"/>
              <w:jc w:val="center"/>
              <w:rPr>
                <w:rStyle w:val="100"/>
                <w:rFonts w:ascii="Times New Roman" w:eastAsia="Times New Roman" w:hAnsi="Times New Roman" w:cs="Times New Roman"/>
                <w:b w:val="0"/>
                <w:color w:val="auto"/>
                <w:spacing w:val="6"/>
                <w:szCs w:val="28"/>
                <w:lang w:val="ky-KG"/>
              </w:rPr>
            </w:pPr>
          </w:p>
          <w:p w:rsidR="0085444A" w:rsidRPr="00771F20" w:rsidRDefault="00666F41" w:rsidP="0085444A">
            <w:pPr>
              <w:pStyle w:val="13"/>
              <w:spacing w:before="0" w:after="0" w:line="240" w:lineRule="auto"/>
              <w:ind w:hanging="33"/>
              <w:jc w:val="center"/>
              <w:rPr>
                <w:rStyle w:val="100"/>
                <w:rFonts w:ascii="Times New Roman" w:eastAsia="Times New Roman" w:hAnsi="Times New Roman" w:cs="Times New Roman"/>
                <w:b w:val="0"/>
                <w:color w:val="auto"/>
                <w:spacing w:val="6"/>
                <w:szCs w:val="28"/>
                <w:lang w:val="ky-KG"/>
              </w:rPr>
            </w:pPr>
            <w:r>
              <w:rPr>
                <w:rStyle w:val="100"/>
                <w:rFonts w:ascii="Times New Roman" w:eastAsia="Times New Roman" w:hAnsi="Times New Roman" w:cs="Times New Roman"/>
                <w:b w:val="0"/>
                <w:color w:val="auto"/>
                <w:spacing w:val="6"/>
                <w:szCs w:val="28"/>
                <w:lang w:val="ky-KG"/>
              </w:rPr>
              <w:t>0,1</w:t>
            </w:r>
          </w:p>
        </w:tc>
      </w:tr>
    </w:tbl>
    <w:p w:rsidR="002713F1" w:rsidRDefault="002713F1"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sectPr w:rsidR="002877EA">
          <w:pgSz w:w="11906" w:h="16838"/>
          <w:pgMar w:top="1134" w:right="851" w:bottom="1134" w:left="1701" w:header="0" w:footer="6" w:gutter="0"/>
          <w:cols w:space="720"/>
        </w:sectPr>
      </w:pPr>
    </w:p>
    <w:p w:rsidR="00871AB4" w:rsidRDefault="00871AB4" w:rsidP="00871AB4">
      <w:pPr>
        <w:pStyle w:val="13"/>
        <w:shd w:val="clear" w:color="auto" w:fill="auto"/>
        <w:spacing w:before="0" w:after="0" w:line="240" w:lineRule="auto"/>
        <w:ind w:left="6381" w:right="-2" w:firstLine="709"/>
        <w:jc w:val="right"/>
        <w:rPr>
          <w:sz w:val="28"/>
          <w:szCs w:val="28"/>
          <w:lang w:val="ky-KG"/>
        </w:rPr>
      </w:pPr>
      <w:r>
        <w:rPr>
          <w:sz w:val="28"/>
          <w:szCs w:val="28"/>
          <w:lang w:val="ky-KG"/>
        </w:rPr>
        <w:lastRenderedPageBreak/>
        <w:t xml:space="preserve">№ 3 </w:t>
      </w:r>
      <w:r w:rsidRPr="001C6957">
        <w:rPr>
          <w:sz w:val="28"/>
          <w:szCs w:val="28"/>
          <w:lang w:val="ky-KG"/>
        </w:rPr>
        <w:t>ТИРКЕМЕ</w:t>
      </w:r>
    </w:p>
    <w:p w:rsidR="00871AB4" w:rsidRPr="001C6957" w:rsidRDefault="00871AB4" w:rsidP="00871AB4">
      <w:pPr>
        <w:pStyle w:val="13"/>
        <w:shd w:val="clear" w:color="auto" w:fill="auto"/>
        <w:spacing w:before="0" w:after="0" w:line="240" w:lineRule="auto"/>
        <w:ind w:left="6381" w:right="-2" w:firstLine="709"/>
        <w:jc w:val="right"/>
        <w:rPr>
          <w:sz w:val="28"/>
          <w:szCs w:val="28"/>
          <w:lang w:val="ky-KG"/>
        </w:rPr>
      </w:pPr>
    </w:p>
    <w:p w:rsidR="00871AB4" w:rsidRDefault="00871AB4" w:rsidP="00871AB4">
      <w:pPr>
        <w:pStyle w:val="13"/>
        <w:shd w:val="clear" w:color="auto" w:fill="auto"/>
        <w:spacing w:before="0" w:after="0" w:line="240" w:lineRule="auto"/>
        <w:ind w:right="-2" w:firstLine="0"/>
        <w:jc w:val="right"/>
        <w:rPr>
          <w:sz w:val="28"/>
          <w:szCs w:val="28"/>
          <w:lang w:val="ky-KG"/>
        </w:rPr>
      </w:pPr>
      <w:r w:rsidRPr="001C6957">
        <w:rPr>
          <w:sz w:val="28"/>
          <w:szCs w:val="28"/>
          <w:lang w:val="ky-KG"/>
        </w:rPr>
        <w:t xml:space="preserve"> </w:t>
      </w:r>
      <w:r w:rsidR="002713F1" w:rsidRPr="001C6957">
        <w:rPr>
          <w:sz w:val="28"/>
          <w:szCs w:val="28"/>
          <w:lang w:val="ky-KG"/>
        </w:rPr>
        <w:t xml:space="preserve">“Балдар оюн аянтчалары үчүн </w:t>
      </w:r>
    </w:p>
    <w:p w:rsidR="002713F1" w:rsidRPr="001C6957" w:rsidRDefault="002713F1" w:rsidP="00871AB4">
      <w:pPr>
        <w:pStyle w:val="13"/>
        <w:shd w:val="clear" w:color="auto" w:fill="auto"/>
        <w:spacing w:before="0" w:after="0" w:line="240" w:lineRule="auto"/>
        <w:ind w:right="-2" w:firstLine="0"/>
        <w:jc w:val="right"/>
        <w:rPr>
          <w:sz w:val="28"/>
          <w:szCs w:val="28"/>
          <w:lang w:val="ky-KG"/>
        </w:rPr>
      </w:pPr>
      <w:r w:rsidRPr="001C6957">
        <w:rPr>
          <w:sz w:val="28"/>
          <w:szCs w:val="28"/>
          <w:lang w:val="ky-KG"/>
        </w:rPr>
        <w:t>жабдуулардын коопсуздугу жѳнүндѳ”</w:t>
      </w:r>
    </w:p>
    <w:p w:rsidR="002713F1" w:rsidRPr="001C6957" w:rsidRDefault="00731ACC" w:rsidP="00871AB4">
      <w:pPr>
        <w:pStyle w:val="13"/>
        <w:shd w:val="clear" w:color="auto" w:fill="auto"/>
        <w:spacing w:before="0" w:after="0" w:line="240" w:lineRule="auto"/>
        <w:ind w:right="-2" w:firstLine="0"/>
        <w:jc w:val="right"/>
        <w:rPr>
          <w:sz w:val="28"/>
          <w:szCs w:val="28"/>
          <w:lang w:val="ky-KG"/>
        </w:rPr>
      </w:pPr>
      <w:r>
        <w:rPr>
          <w:sz w:val="28"/>
          <w:szCs w:val="28"/>
          <w:lang w:val="ky-KG"/>
        </w:rPr>
        <w:t>Евразия</w:t>
      </w:r>
      <w:r w:rsidR="003023A2">
        <w:rPr>
          <w:sz w:val="28"/>
          <w:szCs w:val="28"/>
          <w:lang w:val="ky-KG"/>
        </w:rPr>
        <w:t xml:space="preserve"> экономикалык бирлигини</w:t>
      </w:r>
      <w:r w:rsidR="002713F1" w:rsidRPr="001C6957">
        <w:rPr>
          <w:sz w:val="28"/>
          <w:szCs w:val="28"/>
          <w:lang w:val="ky-KG"/>
        </w:rPr>
        <w:t>н</w:t>
      </w:r>
    </w:p>
    <w:p w:rsidR="002713F1" w:rsidRPr="001C6957" w:rsidRDefault="002713F1" w:rsidP="00871AB4">
      <w:pPr>
        <w:pStyle w:val="13"/>
        <w:shd w:val="clear" w:color="auto" w:fill="auto"/>
        <w:spacing w:before="0" w:after="0" w:line="240" w:lineRule="auto"/>
        <w:ind w:right="-2" w:firstLine="0"/>
        <w:jc w:val="right"/>
        <w:rPr>
          <w:sz w:val="28"/>
          <w:szCs w:val="28"/>
        </w:rPr>
      </w:pPr>
      <w:r w:rsidRPr="001C6957">
        <w:rPr>
          <w:sz w:val="28"/>
          <w:szCs w:val="28"/>
          <w:lang w:val="ky-KG"/>
        </w:rPr>
        <w:t>техникалык регламентине</w:t>
      </w:r>
    </w:p>
    <w:p w:rsidR="002713F1" w:rsidRDefault="002713F1" w:rsidP="00871AB4">
      <w:pPr>
        <w:pStyle w:val="13"/>
        <w:shd w:val="clear" w:color="auto" w:fill="auto"/>
        <w:spacing w:before="0" w:after="0" w:line="240" w:lineRule="auto"/>
        <w:ind w:right="-2" w:firstLine="0"/>
        <w:jc w:val="right"/>
        <w:rPr>
          <w:sz w:val="28"/>
          <w:szCs w:val="28"/>
          <w:lang w:val="ky-KG"/>
        </w:rPr>
      </w:pPr>
      <w:r w:rsidRPr="001C6957">
        <w:rPr>
          <w:sz w:val="28"/>
          <w:szCs w:val="28"/>
        </w:rPr>
        <w:t xml:space="preserve">                                                            (ЕАЭБ ТР</w:t>
      </w:r>
      <w:r w:rsidRPr="001C6957">
        <w:rPr>
          <w:sz w:val="28"/>
          <w:szCs w:val="28"/>
          <w:lang w:val="ky-KG"/>
        </w:rPr>
        <w:t xml:space="preserve"> </w:t>
      </w:r>
      <w:r w:rsidRPr="001C6957">
        <w:rPr>
          <w:sz w:val="28"/>
          <w:szCs w:val="28"/>
        </w:rPr>
        <w:t>042/2017)</w:t>
      </w:r>
      <w:r w:rsidRPr="001C6957">
        <w:rPr>
          <w:sz w:val="28"/>
          <w:szCs w:val="28"/>
          <w:lang w:val="ky-KG"/>
        </w:rPr>
        <w:t xml:space="preserve"> </w:t>
      </w:r>
    </w:p>
    <w:p w:rsidR="002713F1" w:rsidRDefault="002713F1" w:rsidP="00871AB4">
      <w:pPr>
        <w:pStyle w:val="13"/>
        <w:shd w:val="clear" w:color="auto" w:fill="auto"/>
        <w:spacing w:before="0" w:after="0" w:line="240" w:lineRule="auto"/>
        <w:ind w:right="380" w:firstLine="0"/>
        <w:jc w:val="right"/>
        <w:rPr>
          <w:b/>
          <w:sz w:val="28"/>
          <w:szCs w:val="28"/>
          <w:lang w:val="ky-KG"/>
        </w:rPr>
      </w:pPr>
    </w:p>
    <w:p w:rsidR="002713F1" w:rsidRDefault="002713F1" w:rsidP="00871AB4">
      <w:pPr>
        <w:pStyle w:val="13"/>
        <w:shd w:val="clear" w:color="auto" w:fill="auto"/>
        <w:spacing w:before="0" w:after="0" w:line="240" w:lineRule="auto"/>
        <w:ind w:right="380" w:firstLine="0"/>
        <w:jc w:val="center"/>
        <w:rPr>
          <w:b/>
          <w:sz w:val="28"/>
          <w:szCs w:val="28"/>
          <w:lang w:val="ky-KG"/>
        </w:rPr>
      </w:pPr>
      <w:r>
        <w:rPr>
          <w:b/>
          <w:sz w:val="28"/>
          <w:szCs w:val="28"/>
          <w:lang w:val="ky-KG"/>
        </w:rPr>
        <w:t>Тастык</w:t>
      </w:r>
      <w:r w:rsidR="001C6957">
        <w:rPr>
          <w:b/>
          <w:sz w:val="28"/>
          <w:szCs w:val="28"/>
          <w:lang w:val="ky-KG"/>
        </w:rPr>
        <w:t>тамалоо</w:t>
      </w:r>
      <w:r>
        <w:rPr>
          <w:b/>
          <w:sz w:val="28"/>
          <w:szCs w:val="28"/>
          <w:lang w:val="ky-KG"/>
        </w:rPr>
        <w:t xml:space="preserve"> формасындагы</w:t>
      </w:r>
      <w:r>
        <w:rPr>
          <w:sz w:val="28"/>
          <w:szCs w:val="28"/>
          <w:lang w:val="ky-KG"/>
        </w:rPr>
        <w:t xml:space="preserve"> “</w:t>
      </w:r>
      <w:r>
        <w:rPr>
          <w:b/>
          <w:sz w:val="28"/>
          <w:szCs w:val="28"/>
          <w:lang w:val="ky-KG"/>
        </w:rPr>
        <w:t xml:space="preserve">Балдар оюн аянтчалары үчүн жабдуунун коопсуздугу жѳнүндѳ” (ЕАЭБ ТР 042/2017) Евразия экономикалык бирликтин техникалык регламентинин талаптарына шайкеш келгендигин милдеттүү тастыктоого жаткан </w:t>
      </w:r>
      <w:r w:rsidR="001C6957">
        <w:rPr>
          <w:b/>
          <w:sz w:val="28"/>
          <w:szCs w:val="28"/>
          <w:lang w:val="ky-KG"/>
        </w:rPr>
        <w:t xml:space="preserve">продукциянын </w:t>
      </w:r>
    </w:p>
    <w:p w:rsidR="002713F1" w:rsidRDefault="002713F1" w:rsidP="00871AB4">
      <w:pPr>
        <w:pStyle w:val="13"/>
        <w:shd w:val="clear" w:color="auto" w:fill="auto"/>
        <w:spacing w:before="0" w:after="0" w:line="240" w:lineRule="auto"/>
        <w:ind w:right="380" w:firstLine="0"/>
        <w:jc w:val="center"/>
        <w:rPr>
          <w:b/>
          <w:sz w:val="28"/>
          <w:szCs w:val="28"/>
          <w:lang w:val="ky-KG"/>
        </w:rPr>
      </w:pPr>
      <w:r>
        <w:rPr>
          <w:b/>
          <w:sz w:val="28"/>
          <w:szCs w:val="28"/>
          <w:lang w:val="ky-KG"/>
        </w:rPr>
        <w:t>ТИЗМЕГИ</w:t>
      </w:r>
    </w:p>
    <w:p w:rsidR="002713F1" w:rsidRDefault="002713F1" w:rsidP="00871AB4">
      <w:pPr>
        <w:pStyle w:val="13"/>
        <w:shd w:val="clear" w:color="auto" w:fill="auto"/>
        <w:spacing w:before="0" w:after="0" w:line="240" w:lineRule="auto"/>
        <w:ind w:right="380" w:firstLine="0"/>
        <w:jc w:val="center"/>
        <w:rPr>
          <w:b/>
          <w:sz w:val="28"/>
          <w:szCs w:val="28"/>
          <w:lang w:val="ky-KG"/>
        </w:rPr>
      </w:pPr>
    </w:p>
    <w:p w:rsidR="002713F1" w:rsidRDefault="001C6957" w:rsidP="0085444A">
      <w:pPr>
        <w:pStyle w:val="13"/>
        <w:shd w:val="clear" w:color="auto" w:fill="auto"/>
        <w:tabs>
          <w:tab w:val="left" w:pos="951"/>
        </w:tabs>
        <w:spacing w:before="0" w:after="0" w:line="360" w:lineRule="auto"/>
        <w:ind w:left="640" w:firstLine="0"/>
        <w:rPr>
          <w:b/>
          <w:sz w:val="28"/>
          <w:szCs w:val="28"/>
          <w:lang w:val="ky-KG"/>
        </w:rPr>
      </w:pPr>
      <w:r>
        <w:rPr>
          <w:sz w:val="28"/>
          <w:szCs w:val="28"/>
          <w:lang w:val="ky-KG"/>
        </w:rPr>
        <w:t xml:space="preserve">1. </w:t>
      </w:r>
      <w:r w:rsidRPr="001C6957">
        <w:rPr>
          <w:sz w:val="28"/>
          <w:szCs w:val="28"/>
          <w:lang w:val="ky-KG"/>
        </w:rPr>
        <w:t>Балдар оюн аянтчалары үчүн жабдуу</w:t>
      </w:r>
      <w:r>
        <w:rPr>
          <w:sz w:val="28"/>
          <w:szCs w:val="28"/>
          <w:lang w:val="ky-KG"/>
        </w:rPr>
        <w:t>:</w:t>
      </w:r>
    </w:p>
    <w:p w:rsidR="002713F1" w:rsidRDefault="002713F1" w:rsidP="0085444A">
      <w:pPr>
        <w:pStyle w:val="13"/>
        <w:shd w:val="clear" w:color="auto" w:fill="auto"/>
        <w:tabs>
          <w:tab w:val="left" w:pos="951"/>
        </w:tabs>
        <w:spacing w:before="0" w:after="0" w:line="360" w:lineRule="auto"/>
        <w:ind w:left="640" w:firstLine="0"/>
        <w:rPr>
          <w:sz w:val="28"/>
          <w:szCs w:val="28"/>
        </w:rPr>
      </w:pPr>
      <w:r>
        <w:rPr>
          <w:sz w:val="28"/>
          <w:szCs w:val="28"/>
        </w:rPr>
        <w:t>а)</w:t>
      </w:r>
      <w:r>
        <w:rPr>
          <w:sz w:val="28"/>
          <w:szCs w:val="28"/>
        </w:rPr>
        <w:tab/>
      </w:r>
      <w:r>
        <w:rPr>
          <w:sz w:val="28"/>
          <w:szCs w:val="28"/>
          <w:lang w:val="ky-KG"/>
        </w:rPr>
        <w:t>Балдар оюн аянтчалары үчүн дѳңчѳ</w:t>
      </w:r>
      <w:r>
        <w:rPr>
          <w:sz w:val="28"/>
          <w:szCs w:val="28"/>
        </w:rPr>
        <w:t>;</w:t>
      </w:r>
    </w:p>
    <w:p w:rsidR="002713F1" w:rsidRDefault="002713F1" w:rsidP="0085444A">
      <w:pPr>
        <w:pStyle w:val="13"/>
        <w:shd w:val="clear" w:color="auto" w:fill="auto"/>
        <w:tabs>
          <w:tab w:val="left" w:pos="951"/>
        </w:tabs>
        <w:spacing w:before="0" w:after="0" w:line="360" w:lineRule="auto"/>
        <w:ind w:left="640" w:firstLine="0"/>
        <w:rPr>
          <w:sz w:val="28"/>
          <w:szCs w:val="28"/>
        </w:rPr>
      </w:pPr>
      <w:r>
        <w:rPr>
          <w:sz w:val="28"/>
          <w:szCs w:val="28"/>
        </w:rPr>
        <w:t>б)</w:t>
      </w:r>
      <w:r>
        <w:rPr>
          <w:sz w:val="28"/>
          <w:szCs w:val="28"/>
        </w:rPr>
        <w:tab/>
      </w:r>
      <w:r>
        <w:rPr>
          <w:sz w:val="28"/>
          <w:szCs w:val="28"/>
          <w:lang w:val="ky-KG"/>
        </w:rPr>
        <w:t>Балдар оюн аянтчалары үчүн селкинчектер</w:t>
      </w:r>
      <w:r>
        <w:rPr>
          <w:sz w:val="28"/>
          <w:szCs w:val="28"/>
        </w:rPr>
        <w:t>;</w:t>
      </w:r>
    </w:p>
    <w:p w:rsidR="002713F1" w:rsidRDefault="002713F1" w:rsidP="0085444A">
      <w:pPr>
        <w:pStyle w:val="13"/>
        <w:shd w:val="clear" w:color="auto" w:fill="auto"/>
        <w:tabs>
          <w:tab w:val="left" w:pos="951"/>
        </w:tabs>
        <w:spacing w:before="0" w:after="0" w:line="360" w:lineRule="auto"/>
        <w:ind w:left="640" w:firstLine="0"/>
        <w:rPr>
          <w:sz w:val="28"/>
          <w:szCs w:val="28"/>
        </w:rPr>
      </w:pPr>
      <w:r>
        <w:rPr>
          <w:sz w:val="28"/>
          <w:szCs w:val="28"/>
        </w:rPr>
        <w:t>в)</w:t>
      </w:r>
      <w:r>
        <w:rPr>
          <w:sz w:val="28"/>
          <w:szCs w:val="28"/>
        </w:rPr>
        <w:tab/>
      </w:r>
      <w:r>
        <w:rPr>
          <w:sz w:val="28"/>
          <w:szCs w:val="28"/>
          <w:lang w:val="ky-KG"/>
        </w:rPr>
        <w:t>Балдар оюн аянтчалары үчүн термелүүчү орундук</w:t>
      </w:r>
      <w:r>
        <w:rPr>
          <w:sz w:val="28"/>
          <w:szCs w:val="28"/>
        </w:rPr>
        <w:t>;</w:t>
      </w:r>
    </w:p>
    <w:p w:rsidR="002713F1" w:rsidRDefault="002713F1" w:rsidP="0085444A">
      <w:pPr>
        <w:pStyle w:val="13"/>
        <w:shd w:val="clear" w:color="auto" w:fill="auto"/>
        <w:tabs>
          <w:tab w:val="left" w:pos="951"/>
        </w:tabs>
        <w:spacing w:before="0" w:after="0" w:line="360" w:lineRule="auto"/>
        <w:ind w:left="640" w:firstLine="0"/>
        <w:rPr>
          <w:sz w:val="28"/>
          <w:szCs w:val="28"/>
        </w:rPr>
      </w:pPr>
      <w:r>
        <w:rPr>
          <w:sz w:val="28"/>
          <w:szCs w:val="28"/>
        </w:rPr>
        <w:t>г)</w:t>
      </w:r>
      <w:r>
        <w:rPr>
          <w:sz w:val="28"/>
          <w:szCs w:val="28"/>
        </w:rPr>
        <w:tab/>
      </w:r>
      <w:r>
        <w:rPr>
          <w:sz w:val="28"/>
          <w:szCs w:val="28"/>
          <w:lang w:val="ky-KG"/>
        </w:rPr>
        <w:t>Балдар оюн аянтчалары үчүн каруселдер</w:t>
      </w:r>
      <w:r>
        <w:rPr>
          <w:sz w:val="28"/>
          <w:szCs w:val="28"/>
        </w:rPr>
        <w:t>;</w:t>
      </w:r>
    </w:p>
    <w:p w:rsidR="002713F1" w:rsidRDefault="002713F1" w:rsidP="0085444A">
      <w:pPr>
        <w:pStyle w:val="13"/>
        <w:shd w:val="clear" w:color="auto" w:fill="auto"/>
        <w:tabs>
          <w:tab w:val="left" w:pos="951"/>
        </w:tabs>
        <w:spacing w:before="0" w:after="0" w:line="360" w:lineRule="auto"/>
        <w:ind w:left="640" w:firstLine="0"/>
        <w:rPr>
          <w:sz w:val="28"/>
          <w:szCs w:val="28"/>
        </w:rPr>
      </w:pPr>
      <w:r>
        <w:rPr>
          <w:sz w:val="28"/>
          <w:szCs w:val="28"/>
        </w:rPr>
        <w:t>д)</w:t>
      </w:r>
      <w:r>
        <w:rPr>
          <w:sz w:val="28"/>
          <w:szCs w:val="28"/>
        </w:rPr>
        <w:tab/>
      </w:r>
      <w:r>
        <w:rPr>
          <w:sz w:val="28"/>
          <w:szCs w:val="28"/>
          <w:lang w:val="ky-KG"/>
        </w:rPr>
        <w:t>Балдар оюн аянтчалары үчүн канаттык жолдор</w:t>
      </w:r>
      <w:r>
        <w:rPr>
          <w:sz w:val="28"/>
          <w:szCs w:val="28"/>
        </w:rPr>
        <w:t>;</w:t>
      </w:r>
    </w:p>
    <w:p w:rsidR="002713F1" w:rsidRDefault="002713F1" w:rsidP="0085444A">
      <w:pPr>
        <w:pStyle w:val="13"/>
        <w:shd w:val="clear" w:color="auto" w:fill="auto"/>
        <w:tabs>
          <w:tab w:val="left" w:pos="951"/>
        </w:tabs>
        <w:spacing w:before="0" w:after="0" w:line="360" w:lineRule="auto"/>
        <w:ind w:left="640" w:firstLine="0"/>
        <w:rPr>
          <w:sz w:val="28"/>
          <w:szCs w:val="28"/>
        </w:rPr>
      </w:pPr>
      <w:r>
        <w:rPr>
          <w:sz w:val="28"/>
          <w:szCs w:val="28"/>
        </w:rPr>
        <w:t>е)</w:t>
      </w:r>
      <w:r>
        <w:rPr>
          <w:sz w:val="28"/>
          <w:szCs w:val="28"/>
        </w:rPr>
        <w:tab/>
      </w:r>
      <w:r>
        <w:rPr>
          <w:sz w:val="28"/>
          <w:szCs w:val="28"/>
          <w:lang w:val="ky-KG"/>
        </w:rPr>
        <w:t xml:space="preserve">Балдар шаарчасы </w:t>
      </w:r>
      <w:r>
        <w:rPr>
          <w:sz w:val="28"/>
          <w:szCs w:val="28"/>
        </w:rPr>
        <w:t>(</w:t>
      </w:r>
      <w:r>
        <w:rPr>
          <w:sz w:val="28"/>
          <w:szCs w:val="28"/>
          <w:lang w:val="ky-KG"/>
        </w:rPr>
        <w:t>оюн</w:t>
      </w:r>
      <w:r>
        <w:rPr>
          <w:sz w:val="28"/>
          <w:szCs w:val="28"/>
        </w:rPr>
        <w:t xml:space="preserve"> комплекс</w:t>
      </w:r>
      <w:r>
        <w:rPr>
          <w:sz w:val="28"/>
          <w:szCs w:val="28"/>
          <w:lang w:val="ky-KG"/>
        </w:rPr>
        <w:t>и</w:t>
      </w:r>
      <w:r>
        <w:rPr>
          <w:sz w:val="28"/>
          <w:szCs w:val="28"/>
        </w:rPr>
        <w:t>).</w:t>
      </w:r>
    </w:p>
    <w:p w:rsidR="002713F1" w:rsidRPr="00666F41" w:rsidRDefault="0085444A" w:rsidP="0085444A">
      <w:pPr>
        <w:pStyle w:val="13"/>
        <w:shd w:val="clear" w:color="auto" w:fill="auto"/>
        <w:tabs>
          <w:tab w:val="left" w:pos="709"/>
        </w:tabs>
        <w:spacing w:before="0" w:after="0" w:line="360" w:lineRule="auto"/>
        <w:ind w:left="142" w:firstLine="0"/>
        <w:rPr>
          <w:sz w:val="28"/>
          <w:szCs w:val="28"/>
          <w:lang w:val="ky-KG"/>
        </w:rPr>
      </w:pPr>
      <w:r>
        <w:rPr>
          <w:color w:val="FF0000"/>
          <w:sz w:val="28"/>
          <w:szCs w:val="28"/>
          <w:lang w:val="ky-KG"/>
        </w:rPr>
        <w:tab/>
      </w:r>
      <w:r w:rsidRPr="0085444A">
        <w:rPr>
          <w:sz w:val="28"/>
          <w:szCs w:val="28"/>
          <w:lang w:val="ky-KG"/>
        </w:rPr>
        <w:t>2.</w:t>
      </w:r>
      <w:r w:rsidR="002713F1" w:rsidRPr="0085444A">
        <w:rPr>
          <w:sz w:val="28"/>
          <w:szCs w:val="28"/>
          <w:lang w:val="ky-KG"/>
        </w:rPr>
        <w:t xml:space="preserve">Балдар </w:t>
      </w:r>
      <w:r w:rsidR="002713F1">
        <w:rPr>
          <w:sz w:val="28"/>
          <w:szCs w:val="28"/>
          <w:lang w:val="ky-KG"/>
        </w:rPr>
        <w:t xml:space="preserve">оюн аянтчалары үчүн  </w:t>
      </w:r>
      <w:r w:rsidR="001C6957">
        <w:rPr>
          <w:sz w:val="28"/>
          <w:szCs w:val="28"/>
          <w:lang w:val="ky-KG"/>
        </w:rPr>
        <w:t>урунуудан сактоочу</w:t>
      </w:r>
      <w:r w:rsidR="002713F1">
        <w:rPr>
          <w:sz w:val="28"/>
          <w:szCs w:val="28"/>
          <w:lang w:val="ky-KG"/>
        </w:rPr>
        <w:t xml:space="preserve"> жабуу</w:t>
      </w:r>
      <w:r w:rsidR="002713F1" w:rsidRPr="00666F41">
        <w:rPr>
          <w:sz w:val="28"/>
          <w:szCs w:val="28"/>
          <w:lang w:val="ky-KG"/>
        </w:rPr>
        <w:t>:</w:t>
      </w:r>
    </w:p>
    <w:p w:rsidR="002713F1" w:rsidRDefault="002713F1" w:rsidP="0085444A">
      <w:pPr>
        <w:pStyle w:val="13"/>
        <w:shd w:val="clear" w:color="auto" w:fill="auto"/>
        <w:tabs>
          <w:tab w:val="left" w:pos="951"/>
        </w:tabs>
        <w:spacing w:before="0" w:after="0" w:line="360" w:lineRule="auto"/>
        <w:ind w:left="640" w:firstLine="0"/>
        <w:rPr>
          <w:sz w:val="28"/>
          <w:szCs w:val="28"/>
        </w:rPr>
      </w:pPr>
      <w:r>
        <w:rPr>
          <w:sz w:val="28"/>
          <w:szCs w:val="28"/>
        </w:rPr>
        <w:t>а)</w:t>
      </w:r>
      <w:r>
        <w:rPr>
          <w:sz w:val="28"/>
          <w:szCs w:val="28"/>
        </w:rPr>
        <w:tab/>
      </w:r>
      <w:r>
        <w:rPr>
          <w:sz w:val="28"/>
          <w:szCs w:val="28"/>
          <w:lang w:val="ky-KG"/>
        </w:rPr>
        <w:t>резина жабуусу</w:t>
      </w:r>
      <w:r>
        <w:rPr>
          <w:sz w:val="28"/>
          <w:szCs w:val="28"/>
        </w:rPr>
        <w:t>;</w:t>
      </w:r>
    </w:p>
    <w:p w:rsidR="002713F1" w:rsidRDefault="002713F1" w:rsidP="0085444A">
      <w:pPr>
        <w:pStyle w:val="13"/>
        <w:shd w:val="clear" w:color="auto" w:fill="auto"/>
        <w:tabs>
          <w:tab w:val="left" w:pos="951"/>
        </w:tabs>
        <w:spacing w:before="0" w:after="0" w:line="360" w:lineRule="auto"/>
        <w:ind w:left="640" w:firstLine="0"/>
        <w:rPr>
          <w:sz w:val="28"/>
          <w:szCs w:val="28"/>
        </w:rPr>
      </w:pPr>
      <w:r>
        <w:rPr>
          <w:sz w:val="28"/>
          <w:szCs w:val="28"/>
        </w:rPr>
        <w:t>б)</w:t>
      </w:r>
      <w:r>
        <w:rPr>
          <w:sz w:val="28"/>
          <w:szCs w:val="28"/>
        </w:rPr>
        <w:tab/>
        <w:t>синтети</w:t>
      </w:r>
      <w:r>
        <w:rPr>
          <w:sz w:val="28"/>
          <w:szCs w:val="28"/>
          <w:lang w:val="ky-KG"/>
        </w:rPr>
        <w:t>калык жабуу</w:t>
      </w:r>
      <w:r>
        <w:rPr>
          <w:sz w:val="28"/>
          <w:szCs w:val="28"/>
        </w:rPr>
        <w:t>.</w:t>
      </w:r>
    </w:p>
    <w:p w:rsidR="002713F1" w:rsidRDefault="002713F1"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pPr>
    </w:p>
    <w:p w:rsidR="002877EA" w:rsidRDefault="002877EA" w:rsidP="002713F1">
      <w:pPr>
        <w:widowControl/>
        <w:spacing w:line="360" w:lineRule="auto"/>
        <w:rPr>
          <w:rFonts w:ascii="Times New Roman" w:hAnsi="Times New Roman" w:cs="Times New Roman"/>
          <w:color w:val="auto"/>
          <w:sz w:val="28"/>
          <w:szCs w:val="28"/>
        </w:rPr>
        <w:sectPr w:rsidR="002877EA" w:rsidSect="002877EA">
          <w:pgSz w:w="11906" w:h="16838"/>
          <w:pgMar w:top="1134" w:right="851" w:bottom="1134" w:left="1701" w:header="0" w:footer="6" w:gutter="0"/>
          <w:cols w:space="720"/>
          <w:titlePg/>
          <w:docGrid w:linePitch="326"/>
        </w:sectPr>
      </w:pPr>
    </w:p>
    <w:p w:rsidR="00871AB4" w:rsidRDefault="00871AB4" w:rsidP="00871AB4">
      <w:pPr>
        <w:pStyle w:val="13"/>
        <w:shd w:val="clear" w:color="auto" w:fill="auto"/>
        <w:spacing w:before="0" w:after="0" w:line="240" w:lineRule="auto"/>
        <w:ind w:right="-2" w:firstLine="0"/>
        <w:jc w:val="right"/>
        <w:rPr>
          <w:sz w:val="28"/>
          <w:szCs w:val="28"/>
          <w:lang w:val="ky-KG"/>
        </w:rPr>
      </w:pPr>
      <w:r>
        <w:rPr>
          <w:sz w:val="28"/>
          <w:szCs w:val="28"/>
          <w:lang w:val="ky-KG"/>
        </w:rPr>
        <w:lastRenderedPageBreak/>
        <w:t xml:space="preserve">№ 4 </w:t>
      </w:r>
      <w:r w:rsidRPr="001C6957">
        <w:rPr>
          <w:sz w:val="28"/>
          <w:szCs w:val="28"/>
          <w:lang w:val="ky-KG"/>
        </w:rPr>
        <w:t xml:space="preserve">ТИРКЕМЕ </w:t>
      </w:r>
    </w:p>
    <w:p w:rsidR="00871AB4" w:rsidRDefault="00871AB4" w:rsidP="00871AB4">
      <w:pPr>
        <w:pStyle w:val="13"/>
        <w:shd w:val="clear" w:color="auto" w:fill="auto"/>
        <w:spacing w:before="0" w:after="0" w:line="240" w:lineRule="auto"/>
        <w:ind w:right="-2" w:firstLine="0"/>
        <w:jc w:val="right"/>
        <w:rPr>
          <w:sz w:val="28"/>
          <w:szCs w:val="28"/>
          <w:lang w:val="ky-KG"/>
        </w:rPr>
      </w:pPr>
    </w:p>
    <w:p w:rsidR="002713F1" w:rsidRPr="001C6957" w:rsidRDefault="002713F1" w:rsidP="00871AB4">
      <w:pPr>
        <w:pStyle w:val="13"/>
        <w:shd w:val="clear" w:color="auto" w:fill="auto"/>
        <w:spacing w:before="0" w:after="0" w:line="240" w:lineRule="auto"/>
        <w:ind w:right="-2" w:firstLine="0"/>
        <w:jc w:val="right"/>
        <w:rPr>
          <w:sz w:val="28"/>
          <w:szCs w:val="28"/>
          <w:lang w:val="ky-KG"/>
        </w:rPr>
      </w:pPr>
      <w:r w:rsidRPr="001C6957">
        <w:rPr>
          <w:sz w:val="28"/>
          <w:szCs w:val="28"/>
          <w:lang w:val="ky-KG"/>
        </w:rPr>
        <w:t xml:space="preserve">“Балдар оюн аянтчалары үчүн </w:t>
      </w:r>
    </w:p>
    <w:p w:rsidR="002713F1" w:rsidRPr="001C6957" w:rsidRDefault="002713F1" w:rsidP="00871AB4">
      <w:pPr>
        <w:pStyle w:val="13"/>
        <w:shd w:val="clear" w:color="auto" w:fill="auto"/>
        <w:spacing w:before="0" w:after="0" w:line="240" w:lineRule="auto"/>
        <w:ind w:right="-2" w:firstLine="0"/>
        <w:jc w:val="right"/>
        <w:rPr>
          <w:sz w:val="28"/>
          <w:szCs w:val="28"/>
          <w:lang w:val="ky-KG"/>
        </w:rPr>
      </w:pPr>
      <w:r w:rsidRPr="001C6957">
        <w:rPr>
          <w:sz w:val="28"/>
          <w:szCs w:val="28"/>
          <w:lang w:val="ky-KG"/>
        </w:rPr>
        <w:t>жабдуулардын коопсуздугу жѳнүндѳ”</w:t>
      </w:r>
    </w:p>
    <w:p w:rsidR="002713F1" w:rsidRPr="001C6957" w:rsidRDefault="001C6957" w:rsidP="00871AB4">
      <w:pPr>
        <w:pStyle w:val="13"/>
        <w:shd w:val="clear" w:color="auto" w:fill="auto"/>
        <w:spacing w:before="0" w:after="0" w:line="240" w:lineRule="auto"/>
        <w:ind w:right="-2" w:firstLine="0"/>
        <w:jc w:val="right"/>
        <w:rPr>
          <w:sz w:val="28"/>
          <w:szCs w:val="28"/>
          <w:lang w:val="ky-KG"/>
        </w:rPr>
      </w:pPr>
      <w:r>
        <w:rPr>
          <w:sz w:val="28"/>
          <w:szCs w:val="28"/>
          <w:lang w:val="ky-KG"/>
        </w:rPr>
        <w:t>Евразия</w:t>
      </w:r>
      <w:r w:rsidR="00731ACC">
        <w:rPr>
          <w:sz w:val="28"/>
          <w:szCs w:val="28"/>
          <w:lang w:val="ky-KG"/>
        </w:rPr>
        <w:t xml:space="preserve"> экономикалык бирлигинин</w:t>
      </w:r>
    </w:p>
    <w:p w:rsidR="002713F1" w:rsidRPr="001C6957" w:rsidRDefault="002713F1" w:rsidP="00871AB4">
      <w:pPr>
        <w:pStyle w:val="13"/>
        <w:shd w:val="clear" w:color="auto" w:fill="auto"/>
        <w:spacing w:before="0" w:after="0" w:line="240" w:lineRule="auto"/>
        <w:ind w:right="-2" w:firstLine="0"/>
        <w:jc w:val="right"/>
        <w:rPr>
          <w:sz w:val="28"/>
          <w:szCs w:val="28"/>
          <w:lang w:val="ky-KG"/>
        </w:rPr>
      </w:pPr>
      <w:r w:rsidRPr="001C6957">
        <w:rPr>
          <w:sz w:val="28"/>
          <w:szCs w:val="28"/>
          <w:lang w:val="ky-KG"/>
        </w:rPr>
        <w:t>техникалык регламентине</w:t>
      </w:r>
    </w:p>
    <w:p w:rsidR="002713F1" w:rsidRDefault="002713F1" w:rsidP="00871AB4">
      <w:pPr>
        <w:pStyle w:val="13"/>
        <w:shd w:val="clear" w:color="auto" w:fill="auto"/>
        <w:spacing w:before="0" w:after="0" w:line="240" w:lineRule="auto"/>
        <w:ind w:right="-2" w:firstLine="0"/>
        <w:jc w:val="right"/>
        <w:rPr>
          <w:sz w:val="28"/>
          <w:szCs w:val="28"/>
          <w:lang w:val="ky-KG"/>
        </w:rPr>
      </w:pPr>
      <w:r w:rsidRPr="001C6957">
        <w:rPr>
          <w:sz w:val="28"/>
          <w:szCs w:val="28"/>
          <w:lang w:val="ky-KG"/>
        </w:rPr>
        <w:t xml:space="preserve">                                                            (ЕАЭБ ТР 042/2017)</w:t>
      </w:r>
    </w:p>
    <w:p w:rsidR="002713F1" w:rsidRDefault="002713F1" w:rsidP="00871AB4">
      <w:pPr>
        <w:pStyle w:val="13"/>
        <w:shd w:val="clear" w:color="auto" w:fill="auto"/>
        <w:spacing w:before="0" w:after="0" w:line="240" w:lineRule="auto"/>
        <w:ind w:right="380" w:firstLine="0"/>
        <w:jc w:val="right"/>
        <w:rPr>
          <w:b/>
          <w:sz w:val="28"/>
          <w:szCs w:val="28"/>
          <w:lang w:val="ky-KG"/>
        </w:rPr>
      </w:pPr>
    </w:p>
    <w:p w:rsidR="002713F1" w:rsidRDefault="00D71068" w:rsidP="00871AB4">
      <w:pPr>
        <w:pStyle w:val="13"/>
        <w:shd w:val="clear" w:color="auto" w:fill="auto"/>
        <w:spacing w:before="0" w:after="0" w:line="240" w:lineRule="auto"/>
        <w:ind w:right="380" w:firstLine="0"/>
        <w:jc w:val="center"/>
        <w:rPr>
          <w:b/>
          <w:sz w:val="28"/>
          <w:szCs w:val="28"/>
          <w:lang w:val="ky-KG"/>
        </w:rPr>
      </w:pPr>
      <w:r>
        <w:rPr>
          <w:b/>
          <w:sz w:val="28"/>
          <w:szCs w:val="28"/>
          <w:lang w:val="ky-KG"/>
        </w:rPr>
        <w:t xml:space="preserve">Шайкештикти </w:t>
      </w:r>
      <w:r w:rsidR="002713F1">
        <w:rPr>
          <w:b/>
          <w:sz w:val="28"/>
          <w:szCs w:val="28"/>
          <w:lang w:val="ky-KG"/>
        </w:rPr>
        <w:t xml:space="preserve">декларациялоо </w:t>
      </w:r>
      <w:r>
        <w:rPr>
          <w:b/>
          <w:sz w:val="28"/>
          <w:szCs w:val="28"/>
          <w:lang w:val="ky-KG"/>
        </w:rPr>
        <w:t xml:space="preserve">формасында </w:t>
      </w:r>
      <w:r w:rsidR="002713F1">
        <w:rPr>
          <w:sz w:val="28"/>
          <w:szCs w:val="28"/>
          <w:lang w:val="ky-KG"/>
        </w:rPr>
        <w:t>“</w:t>
      </w:r>
      <w:r w:rsidR="002713F1">
        <w:rPr>
          <w:b/>
          <w:sz w:val="28"/>
          <w:szCs w:val="28"/>
          <w:lang w:val="ky-KG"/>
        </w:rPr>
        <w:t>Балдар оюн аянтчалары үчүн жабдуунун коопсуздугу жѳнүнд</w:t>
      </w:r>
      <w:r>
        <w:rPr>
          <w:b/>
          <w:sz w:val="28"/>
          <w:szCs w:val="28"/>
          <w:lang w:val="ky-KG"/>
        </w:rPr>
        <w:t>ѳ” (ЕАЭБ ТР 042/2017) Евразия экономикалык бирлигинин</w:t>
      </w:r>
      <w:r w:rsidR="002713F1">
        <w:rPr>
          <w:b/>
          <w:sz w:val="28"/>
          <w:szCs w:val="28"/>
          <w:lang w:val="ky-KG"/>
        </w:rPr>
        <w:t xml:space="preserve"> техникалык регламентинин талаптарына шайкеш келгендигин милдеттүү тастыктоого жаткан </w:t>
      </w:r>
      <w:r>
        <w:rPr>
          <w:b/>
          <w:sz w:val="28"/>
          <w:szCs w:val="28"/>
          <w:lang w:val="ky-KG"/>
        </w:rPr>
        <w:t xml:space="preserve">продукциянын </w:t>
      </w:r>
    </w:p>
    <w:p w:rsidR="002713F1" w:rsidRDefault="002713F1" w:rsidP="00871AB4">
      <w:pPr>
        <w:pStyle w:val="13"/>
        <w:shd w:val="clear" w:color="auto" w:fill="auto"/>
        <w:spacing w:before="0" w:after="0" w:line="240" w:lineRule="auto"/>
        <w:ind w:right="380" w:firstLine="0"/>
        <w:jc w:val="center"/>
        <w:rPr>
          <w:b/>
          <w:sz w:val="28"/>
          <w:szCs w:val="28"/>
          <w:lang w:val="ky-KG"/>
        </w:rPr>
      </w:pPr>
      <w:r>
        <w:rPr>
          <w:b/>
          <w:sz w:val="28"/>
          <w:szCs w:val="28"/>
          <w:lang w:val="ky-KG"/>
        </w:rPr>
        <w:t>ТИЗМЕГИ</w:t>
      </w:r>
    </w:p>
    <w:p w:rsidR="002713F1" w:rsidRDefault="002713F1" w:rsidP="002713F1">
      <w:pPr>
        <w:pStyle w:val="20"/>
        <w:shd w:val="clear" w:color="auto" w:fill="auto"/>
        <w:spacing w:after="0" w:line="276" w:lineRule="auto"/>
        <w:ind w:left="40"/>
        <w:jc w:val="both"/>
        <w:rPr>
          <w:sz w:val="28"/>
          <w:szCs w:val="28"/>
          <w:lang w:val="ky-KG"/>
        </w:rPr>
      </w:pPr>
    </w:p>
    <w:p w:rsidR="002713F1" w:rsidRDefault="002713F1" w:rsidP="002713F1">
      <w:pPr>
        <w:pStyle w:val="13"/>
        <w:numPr>
          <w:ilvl w:val="0"/>
          <w:numId w:val="20"/>
        </w:numPr>
        <w:shd w:val="clear" w:color="auto" w:fill="auto"/>
        <w:tabs>
          <w:tab w:val="left" w:pos="1086"/>
        </w:tabs>
        <w:spacing w:before="0" w:after="0" w:line="360" w:lineRule="auto"/>
        <w:ind w:left="40" w:right="460" w:firstLine="720"/>
        <w:rPr>
          <w:sz w:val="28"/>
          <w:szCs w:val="28"/>
          <w:lang w:val="ky-KG"/>
        </w:rPr>
      </w:pPr>
      <w:r>
        <w:rPr>
          <w:sz w:val="28"/>
          <w:szCs w:val="28"/>
          <w:lang w:val="ky-KG"/>
        </w:rPr>
        <w:t>Балдар оюн аянтчалары үчүн оюн жабдуусу, анын ичинде</w:t>
      </w:r>
      <w:r>
        <w:rPr>
          <w:rStyle w:val="0pt"/>
          <w:sz w:val="28"/>
          <w:szCs w:val="28"/>
          <w:lang w:val="ky-KG"/>
        </w:rPr>
        <w:t>:</w:t>
      </w:r>
    </w:p>
    <w:p w:rsidR="002713F1" w:rsidRDefault="002713F1" w:rsidP="002713F1">
      <w:pPr>
        <w:pStyle w:val="13"/>
        <w:shd w:val="clear" w:color="auto" w:fill="auto"/>
        <w:tabs>
          <w:tab w:val="left" w:pos="1086"/>
        </w:tabs>
        <w:spacing w:before="0" w:after="0" w:line="360" w:lineRule="auto"/>
        <w:ind w:left="780" w:firstLine="0"/>
        <w:rPr>
          <w:sz w:val="28"/>
          <w:szCs w:val="28"/>
        </w:rPr>
      </w:pPr>
      <w:r>
        <w:rPr>
          <w:rStyle w:val="0pt"/>
          <w:sz w:val="28"/>
          <w:szCs w:val="28"/>
        </w:rPr>
        <w:t>а)</w:t>
      </w:r>
      <w:r>
        <w:rPr>
          <w:rStyle w:val="0pt"/>
          <w:sz w:val="28"/>
          <w:szCs w:val="28"/>
        </w:rPr>
        <w:tab/>
      </w:r>
      <w:r>
        <w:rPr>
          <w:rStyle w:val="0pt"/>
          <w:sz w:val="28"/>
          <w:szCs w:val="28"/>
          <w:lang w:val="ky-KG"/>
        </w:rPr>
        <w:t>кумдак жайы</w:t>
      </w:r>
      <w:r>
        <w:rPr>
          <w:rStyle w:val="0pt"/>
          <w:sz w:val="28"/>
          <w:szCs w:val="28"/>
        </w:rPr>
        <w:t>;</w:t>
      </w:r>
    </w:p>
    <w:p w:rsidR="002713F1" w:rsidRDefault="002713F1" w:rsidP="002713F1">
      <w:pPr>
        <w:pStyle w:val="13"/>
        <w:shd w:val="clear" w:color="auto" w:fill="auto"/>
        <w:tabs>
          <w:tab w:val="left" w:pos="1086"/>
        </w:tabs>
        <w:spacing w:before="0" w:after="0" w:line="360" w:lineRule="auto"/>
        <w:ind w:left="780" w:firstLine="0"/>
        <w:rPr>
          <w:sz w:val="28"/>
          <w:szCs w:val="28"/>
        </w:rPr>
      </w:pPr>
      <w:r>
        <w:rPr>
          <w:rStyle w:val="0pt"/>
          <w:sz w:val="28"/>
          <w:szCs w:val="28"/>
        </w:rPr>
        <w:t>б)</w:t>
      </w:r>
      <w:r>
        <w:rPr>
          <w:rStyle w:val="0pt"/>
          <w:sz w:val="28"/>
          <w:szCs w:val="28"/>
        </w:rPr>
        <w:tab/>
      </w:r>
      <w:r>
        <w:rPr>
          <w:rStyle w:val="0pt"/>
          <w:sz w:val="28"/>
          <w:szCs w:val="28"/>
          <w:lang w:val="ky-KG"/>
        </w:rPr>
        <w:t>оюн үйү</w:t>
      </w:r>
      <w:r>
        <w:rPr>
          <w:rStyle w:val="0pt"/>
          <w:sz w:val="28"/>
          <w:szCs w:val="28"/>
        </w:rPr>
        <w:t>;</w:t>
      </w:r>
    </w:p>
    <w:p w:rsidR="002713F1" w:rsidRDefault="002713F1" w:rsidP="002713F1">
      <w:pPr>
        <w:pStyle w:val="13"/>
        <w:shd w:val="clear" w:color="auto" w:fill="auto"/>
        <w:tabs>
          <w:tab w:val="left" w:pos="1086"/>
        </w:tabs>
        <w:spacing w:before="0" w:after="0" w:line="360" w:lineRule="auto"/>
        <w:ind w:left="780" w:firstLine="0"/>
        <w:rPr>
          <w:sz w:val="28"/>
          <w:szCs w:val="28"/>
        </w:rPr>
      </w:pPr>
      <w:r>
        <w:rPr>
          <w:rStyle w:val="0pt"/>
          <w:sz w:val="28"/>
          <w:szCs w:val="28"/>
        </w:rPr>
        <w:t>в)</w:t>
      </w:r>
      <w:r>
        <w:rPr>
          <w:rStyle w:val="0pt"/>
          <w:sz w:val="28"/>
          <w:szCs w:val="28"/>
        </w:rPr>
        <w:tab/>
        <w:t>лабиринт.</w:t>
      </w:r>
    </w:p>
    <w:p w:rsidR="002713F1" w:rsidRDefault="002713F1" w:rsidP="002713F1">
      <w:pPr>
        <w:pStyle w:val="13"/>
        <w:numPr>
          <w:ilvl w:val="0"/>
          <w:numId w:val="20"/>
        </w:numPr>
        <w:shd w:val="clear" w:color="auto" w:fill="auto"/>
        <w:tabs>
          <w:tab w:val="left" w:pos="1086"/>
        </w:tabs>
        <w:spacing w:before="0" w:after="0" w:line="360" w:lineRule="auto"/>
        <w:ind w:left="780"/>
        <w:rPr>
          <w:sz w:val="28"/>
          <w:szCs w:val="28"/>
        </w:rPr>
      </w:pPr>
      <w:r>
        <w:rPr>
          <w:sz w:val="28"/>
          <w:szCs w:val="28"/>
          <w:lang w:val="ky-KG"/>
        </w:rPr>
        <w:t xml:space="preserve">Балдар оюн аянтчалары үчүн  </w:t>
      </w:r>
      <w:r w:rsidR="003023A2">
        <w:rPr>
          <w:sz w:val="28"/>
          <w:szCs w:val="28"/>
          <w:lang w:val="ky-KG"/>
        </w:rPr>
        <w:t xml:space="preserve">урунуудан сактоочу </w:t>
      </w:r>
      <w:r>
        <w:rPr>
          <w:sz w:val="28"/>
          <w:szCs w:val="28"/>
          <w:lang w:val="ky-KG"/>
        </w:rPr>
        <w:t>жабуу</w:t>
      </w:r>
      <w:r>
        <w:rPr>
          <w:rStyle w:val="0pt"/>
          <w:sz w:val="28"/>
          <w:szCs w:val="28"/>
        </w:rPr>
        <w:t>:</w:t>
      </w:r>
    </w:p>
    <w:p w:rsidR="002713F1" w:rsidRDefault="002713F1" w:rsidP="002713F1">
      <w:pPr>
        <w:pStyle w:val="13"/>
        <w:shd w:val="clear" w:color="auto" w:fill="auto"/>
        <w:tabs>
          <w:tab w:val="left" w:pos="1086"/>
        </w:tabs>
        <w:spacing w:before="0" w:after="0" w:line="360" w:lineRule="auto"/>
        <w:ind w:left="780" w:firstLine="0"/>
        <w:rPr>
          <w:sz w:val="28"/>
          <w:szCs w:val="28"/>
        </w:rPr>
      </w:pPr>
      <w:r>
        <w:rPr>
          <w:rStyle w:val="0pt"/>
          <w:sz w:val="28"/>
          <w:szCs w:val="28"/>
        </w:rPr>
        <w:t>а)</w:t>
      </w:r>
      <w:r>
        <w:rPr>
          <w:rStyle w:val="0pt"/>
          <w:sz w:val="28"/>
          <w:szCs w:val="28"/>
        </w:rPr>
        <w:tab/>
      </w:r>
      <w:r>
        <w:rPr>
          <w:rStyle w:val="0pt"/>
          <w:sz w:val="28"/>
          <w:szCs w:val="28"/>
          <w:lang w:val="ky-KG"/>
        </w:rPr>
        <w:t>кумдуу жабуу</w:t>
      </w:r>
      <w:r>
        <w:rPr>
          <w:rStyle w:val="0pt"/>
          <w:sz w:val="28"/>
          <w:szCs w:val="28"/>
        </w:rPr>
        <w:t>;</w:t>
      </w:r>
    </w:p>
    <w:p w:rsidR="002713F1" w:rsidRDefault="002713F1" w:rsidP="002713F1">
      <w:pPr>
        <w:pStyle w:val="13"/>
        <w:shd w:val="clear" w:color="auto" w:fill="auto"/>
        <w:tabs>
          <w:tab w:val="left" w:pos="1086"/>
        </w:tabs>
        <w:spacing w:before="0" w:after="0" w:line="360" w:lineRule="auto"/>
        <w:ind w:left="780" w:firstLine="0"/>
        <w:rPr>
          <w:sz w:val="28"/>
          <w:szCs w:val="28"/>
        </w:rPr>
      </w:pPr>
      <w:r>
        <w:rPr>
          <w:rStyle w:val="0pt"/>
          <w:sz w:val="28"/>
          <w:szCs w:val="28"/>
        </w:rPr>
        <w:t>б)</w:t>
      </w:r>
      <w:r>
        <w:rPr>
          <w:rStyle w:val="0pt"/>
          <w:sz w:val="28"/>
          <w:szCs w:val="28"/>
        </w:rPr>
        <w:tab/>
      </w:r>
      <w:r>
        <w:rPr>
          <w:rStyle w:val="0pt"/>
          <w:sz w:val="28"/>
          <w:szCs w:val="28"/>
          <w:lang w:val="ky-KG"/>
        </w:rPr>
        <w:t>шагыл жабуусу</w:t>
      </w:r>
      <w:r>
        <w:rPr>
          <w:rStyle w:val="0pt"/>
          <w:sz w:val="28"/>
          <w:szCs w:val="28"/>
        </w:rPr>
        <w:t>;</w:t>
      </w:r>
    </w:p>
    <w:p w:rsidR="002713F1" w:rsidRDefault="002713F1" w:rsidP="002713F1">
      <w:pPr>
        <w:pStyle w:val="13"/>
        <w:shd w:val="clear" w:color="auto" w:fill="auto"/>
        <w:tabs>
          <w:tab w:val="left" w:pos="1086"/>
        </w:tabs>
        <w:spacing w:before="0" w:after="0" w:line="360" w:lineRule="auto"/>
        <w:ind w:left="780" w:firstLine="0"/>
        <w:rPr>
          <w:sz w:val="28"/>
          <w:szCs w:val="28"/>
        </w:rPr>
      </w:pPr>
      <w:r>
        <w:rPr>
          <w:rStyle w:val="0pt"/>
          <w:sz w:val="28"/>
          <w:szCs w:val="28"/>
        </w:rPr>
        <w:t>в)</w:t>
      </w:r>
      <w:r>
        <w:rPr>
          <w:rStyle w:val="0pt"/>
          <w:sz w:val="28"/>
          <w:szCs w:val="28"/>
        </w:rPr>
        <w:tab/>
      </w:r>
      <w:r>
        <w:rPr>
          <w:rStyle w:val="0pt"/>
          <w:sz w:val="28"/>
          <w:szCs w:val="28"/>
          <w:lang w:val="ky-KG"/>
        </w:rPr>
        <w:t>чымдуу жабуу</w:t>
      </w:r>
      <w:r>
        <w:rPr>
          <w:rStyle w:val="0pt"/>
          <w:sz w:val="28"/>
          <w:szCs w:val="28"/>
        </w:rPr>
        <w:t>;</w:t>
      </w:r>
    </w:p>
    <w:p w:rsidR="002713F1" w:rsidRPr="002713F1" w:rsidRDefault="002713F1" w:rsidP="002713F1">
      <w:pPr>
        <w:pStyle w:val="13"/>
        <w:shd w:val="clear" w:color="auto" w:fill="auto"/>
        <w:tabs>
          <w:tab w:val="left" w:pos="1086"/>
        </w:tabs>
        <w:spacing w:before="0" w:after="0" w:line="360" w:lineRule="auto"/>
        <w:ind w:left="780" w:firstLine="0"/>
        <w:rPr>
          <w:rStyle w:val="0pt"/>
          <w:sz w:val="28"/>
          <w:szCs w:val="28"/>
        </w:rPr>
      </w:pPr>
      <w:r>
        <w:rPr>
          <w:rStyle w:val="0pt"/>
          <w:sz w:val="28"/>
          <w:szCs w:val="28"/>
        </w:rPr>
        <w:t>г)</w:t>
      </w:r>
      <w:r>
        <w:rPr>
          <w:rStyle w:val="0pt"/>
          <w:sz w:val="28"/>
          <w:szCs w:val="28"/>
        </w:rPr>
        <w:tab/>
      </w:r>
      <w:r w:rsidR="00732036">
        <w:rPr>
          <w:rStyle w:val="0pt"/>
          <w:sz w:val="28"/>
          <w:szCs w:val="28"/>
          <w:lang w:val="ky-KG"/>
        </w:rPr>
        <w:t xml:space="preserve">жыгач таарынды </w:t>
      </w:r>
      <w:r>
        <w:rPr>
          <w:rStyle w:val="0pt"/>
          <w:sz w:val="28"/>
          <w:szCs w:val="28"/>
          <w:lang w:val="ky-KG"/>
        </w:rPr>
        <w:t>жабуусу</w:t>
      </w:r>
      <w:r>
        <w:rPr>
          <w:rStyle w:val="0pt"/>
          <w:sz w:val="28"/>
          <w:szCs w:val="28"/>
        </w:rPr>
        <w:t>.</w:t>
      </w:r>
    </w:p>
    <w:p w:rsidR="002713F1" w:rsidRPr="002713F1" w:rsidRDefault="002713F1" w:rsidP="002713F1">
      <w:pPr>
        <w:pStyle w:val="13"/>
        <w:shd w:val="clear" w:color="auto" w:fill="auto"/>
        <w:tabs>
          <w:tab w:val="left" w:pos="1086"/>
        </w:tabs>
        <w:spacing w:before="0" w:after="0" w:line="360" w:lineRule="auto"/>
        <w:ind w:left="780" w:firstLine="0"/>
        <w:rPr>
          <w:rStyle w:val="0pt"/>
          <w:sz w:val="28"/>
          <w:szCs w:val="28"/>
        </w:rPr>
      </w:pPr>
    </w:p>
    <w:p w:rsidR="00831540" w:rsidRPr="002713F1" w:rsidRDefault="00831540" w:rsidP="002713F1"/>
    <w:sectPr w:rsidR="00831540" w:rsidRPr="002713F1" w:rsidSect="002877E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F0" w:rsidRDefault="009916F0" w:rsidP="00446DB8">
      <w:r>
        <w:separator/>
      </w:r>
    </w:p>
  </w:endnote>
  <w:endnote w:type="continuationSeparator" w:id="0">
    <w:p w:rsidR="009916F0" w:rsidRDefault="009916F0" w:rsidP="0044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F0" w:rsidRDefault="009916F0" w:rsidP="00446DB8">
      <w:r>
        <w:separator/>
      </w:r>
    </w:p>
  </w:footnote>
  <w:footnote w:type="continuationSeparator" w:id="0">
    <w:p w:rsidR="009916F0" w:rsidRDefault="009916F0" w:rsidP="0044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556980895"/>
      <w:docPartObj>
        <w:docPartGallery w:val="Page Numbers (Top of Page)"/>
        <w:docPartUnique/>
      </w:docPartObj>
    </w:sdtPr>
    <w:sdtEndPr/>
    <w:sdtContent>
      <w:p w:rsidR="009F23C6" w:rsidRPr="002877EA" w:rsidRDefault="009F23C6">
        <w:pPr>
          <w:pStyle w:val="a4"/>
          <w:jc w:val="center"/>
          <w:rPr>
            <w:rFonts w:ascii="Times New Roman" w:hAnsi="Times New Roman" w:cs="Times New Roman"/>
            <w:sz w:val="28"/>
            <w:szCs w:val="28"/>
          </w:rPr>
        </w:pPr>
      </w:p>
      <w:p w:rsidR="009F23C6" w:rsidRPr="002877EA" w:rsidRDefault="009F23C6">
        <w:pPr>
          <w:pStyle w:val="a4"/>
          <w:jc w:val="center"/>
          <w:rPr>
            <w:rFonts w:ascii="Times New Roman" w:hAnsi="Times New Roman" w:cs="Times New Roman"/>
            <w:sz w:val="28"/>
            <w:szCs w:val="28"/>
          </w:rPr>
        </w:pPr>
        <w:r w:rsidRPr="002877EA">
          <w:rPr>
            <w:rFonts w:ascii="Times New Roman" w:hAnsi="Times New Roman" w:cs="Times New Roman"/>
            <w:sz w:val="28"/>
            <w:szCs w:val="28"/>
          </w:rPr>
          <w:fldChar w:fldCharType="begin"/>
        </w:r>
        <w:r w:rsidRPr="002877EA">
          <w:rPr>
            <w:rFonts w:ascii="Times New Roman" w:hAnsi="Times New Roman" w:cs="Times New Roman"/>
            <w:sz w:val="28"/>
            <w:szCs w:val="28"/>
          </w:rPr>
          <w:instrText>PAGE   \* MERGEFORMAT</w:instrText>
        </w:r>
        <w:r w:rsidRPr="002877EA">
          <w:rPr>
            <w:rFonts w:ascii="Times New Roman" w:hAnsi="Times New Roman" w:cs="Times New Roman"/>
            <w:sz w:val="28"/>
            <w:szCs w:val="28"/>
          </w:rPr>
          <w:fldChar w:fldCharType="separate"/>
        </w:r>
        <w:r w:rsidR="00C9771B">
          <w:rPr>
            <w:rFonts w:ascii="Times New Roman" w:hAnsi="Times New Roman" w:cs="Times New Roman"/>
            <w:noProof/>
            <w:sz w:val="28"/>
            <w:szCs w:val="28"/>
          </w:rPr>
          <w:t>2</w:t>
        </w:r>
        <w:r w:rsidRPr="002877EA">
          <w:rPr>
            <w:rFonts w:ascii="Times New Roman" w:hAnsi="Times New Roman" w:cs="Times New Roman"/>
            <w:sz w:val="28"/>
            <w:szCs w:val="28"/>
          </w:rPr>
          <w:fldChar w:fldCharType="end"/>
        </w:r>
      </w:p>
    </w:sdtContent>
  </w:sdt>
  <w:p w:rsidR="009F23C6" w:rsidRPr="002877EA" w:rsidRDefault="009F23C6">
    <w:pPr>
      <w:pStyle w:val="a4"/>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F94"/>
    <w:multiLevelType w:val="multilevel"/>
    <w:tmpl w:val="633EBC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8B0A0D"/>
    <w:multiLevelType w:val="multilevel"/>
    <w:tmpl w:val="849A75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65E6DE8"/>
    <w:multiLevelType w:val="multilevel"/>
    <w:tmpl w:val="4822CA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C42542"/>
    <w:multiLevelType w:val="multilevel"/>
    <w:tmpl w:val="1A78C542"/>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E612611"/>
    <w:multiLevelType w:val="multilevel"/>
    <w:tmpl w:val="10C0FD76"/>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1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8DC3CDD"/>
    <w:multiLevelType w:val="hybridMultilevel"/>
    <w:tmpl w:val="137CF040"/>
    <w:lvl w:ilvl="0" w:tplc="E4DE93A8">
      <w:start w:val="1"/>
      <w:numFmt w:val="upperRoman"/>
      <w:lvlText w:val="%1."/>
      <w:lvlJc w:val="left"/>
      <w:pPr>
        <w:ind w:left="740" w:hanging="72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6">
    <w:nsid w:val="69FA5992"/>
    <w:multiLevelType w:val="multilevel"/>
    <w:tmpl w:val="0DEC5A16"/>
    <w:lvl w:ilvl="0">
      <w:start w:val="7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AC26237"/>
    <w:multiLevelType w:val="multilevel"/>
    <w:tmpl w:val="65A6F5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C0D0A80"/>
    <w:multiLevelType w:val="multilevel"/>
    <w:tmpl w:val="3CCA5AE6"/>
    <w:lvl w:ilvl="0">
      <w:start w:val="1"/>
      <w:numFmt w:val="decimal"/>
      <w:lvlText w:val="%1."/>
      <w:lvlJc w:val="left"/>
      <w:pPr>
        <w:ind w:left="710" w:firstLine="0"/>
      </w:pPr>
      <w:rPr>
        <w:rFonts w:ascii="Times New Roman" w:eastAsia="Times New Roman" w:hAnsi="Times New Roman" w:cs="Times New Roman"/>
        <w:b w:val="0"/>
        <w:bCs w:val="0"/>
        <w:i w:val="0"/>
        <w:iCs w:val="0"/>
        <w:smallCaps w:val="0"/>
        <w:strike w:val="0"/>
        <w:dstrike w:val="0"/>
        <w:color w:val="000000"/>
        <w:spacing w:val="9"/>
        <w:w w:val="100"/>
        <w:position w:val="0"/>
        <w:sz w:val="26"/>
        <w:szCs w:val="26"/>
        <w:u w:val="none"/>
        <w:effect w:val="none"/>
        <w:lang w:val="ky-KG"/>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9">
    <w:nsid w:val="7A957D69"/>
    <w:multiLevelType w:val="multilevel"/>
    <w:tmpl w:val="ECE480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73"/>
    </w:lvlOverride>
    <w:lvlOverride w:ilvl="1"/>
    <w:lvlOverride w:ilvl="2"/>
    <w:lvlOverride w:ilvl="3"/>
    <w:lvlOverride w:ilvl="4"/>
    <w:lvlOverride w:ilvl="5"/>
    <w:lvlOverride w:ilvl="6"/>
    <w:lvlOverride w:ilvl="7"/>
    <w:lvlOverride w:ilvl="8"/>
  </w:num>
  <w:num w:numId="11">
    <w:abstractNumId w:val="2"/>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
    <w:lvlOverride w:ilvl="0">
      <w:startOverride w:val="7"/>
    </w:lvlOverride>
    <w:lvlOverride w:ilvl="1"/>
    <w:lvlOverride w:ilvl="2"/>
    <w:lvlOverride w:ilvl="3"/>
    <w:lvlOverride w:ilvl="4"/>
    <w:lvlOverride w:ilvl="5"/>
    <w:lvlOverride w:ilvl="6"/>
    <w:lvlOverride w:ilvl="7"/>
    <w:lvlOverride w:ilvl="8"/>
  </w:num>
  <w:num w:numId="17">
    <w:abstractNumId w:val="9"/>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E1"/>
    <w:rsid w:val="0001444E"/>
    <w:rsid w:val="000369B1"/>
    <w:rsid w:val="00042CF5"/>
    <w:rsid w:val="00080E8C"/>
    <w:rsid w:val="000E6A25"/>
    <w:rsid w:val="00126610"/>
    <w:rsid w:val="00160B7F"/>
    <w:rsid w:val="001807CD"/>
    <w:rsid w:val="001B7424"/>
    <w:rsid w:val="001C177C"/>
    <w:rsid w:val="001C6957"/>
    <w:rsid w:val="002045F2"/>
    <w:rsid w:val="00231ED6"/>
    <w:rsid w:val="002713F1"/>
    <w:rsid w:val="002877EA"/>
    <w:rsid w:val="002C0384"/>
    <w:rsid w:val="003023A2"/>
    <w:rsid w:val="003302FF"/>
    <w:rsid w:val="00367918"/>
    <w:rsid w:val="00392E1C"/>
    <w:rsid w:val="003E5384"/>
    <w:rsid w:val="00424E8D"/>
    <w:rsid w:val="00446DB8"/>
    <w:rsid w:val="0049072D"/>
    <w:rsid w:val="004A0B76"/>
    <w:rsid w:val="004D76EA"/>
    <w:rsid w:val="00536433"/>
    <w:rsid w:val="0056436E"/>
    <w:rsid w:val="005865FF"/>
    <w:rsid w:val="00625199"/>
    <w:rsid w:val="0063453A"/>
    <w:rsid w:val="006466A5"/>
    <w:rsid w:val="00666F41"/>
    <w:rsid w:val="007177BE"/>
    <w:rsid w:val="00731ACC"/>
    <w:rsid w:val="00732036"/>
    <w:rsid w:val="00771F20"/>
    <w:rsid w:val="007C0B36"/>
    <w:rsid w:val="00831054"/>
    <w:rsid w:val="00831540"/>
    <w:rsid w:val="0085444A"/>
    <w:rsid w:val="00871AB4"/>
    <w:rsid w:val="00881056"/>
    <w:rsid w:val="008A2FFE"/>
    <w:rsid w:val="008A3438"/>
    <w:rsid w:val="008D1E13"/>
    <w:rsid w:val="008F45A6"/>
    <w:rsid w:val="009536A8"/>
    <w:rsid w:val="009627C5"/>
    <w:rsid w:val="009704D1"/>
    <w:rsid w:val="00982D05"/>
    <w:rsid w:val="009916F0"/>
    <w:rsid w:val="009B7951"/>
    <w:rsid w:val="009F23C6"/>
    <w:rsid w:val="00AA180B"/>
    <w:rsid w:val="00AA6EF3"/>
    <w:rsid w:val="00AD0181"/>
    <w:rsid w:val="00AF6772"/>
    <w:rsid w:val="00B33270"/>
    <w:rsid w:val="00B421E1"/>
    <w:rsid w:val="00B45B2D"/>
    <w:rsid w:val="00B84419"/>
    <w:rsid w:val="00BA1C44"/>
    <w:rsid w:val="00BA4890"/>
    <w:rsid w:val="00BE28F0"/>
    <w:rsid w:val="00C21CA9"/>
    <w:rsid w:val="00C33D89"/>
    <w:rsid w:val="00C35D83"/>
    <w:rsid w:val="00C660E5"/>
    <w:rsid w:val="00C71964"/>
    <w:rsid w:val="00C747D0"/>
    <w:rsid w:val="00C81A5F"/>
    <w:rsid w:val="00C950DE"/>
    <w:rsid w:val="00C9771B"/>
    <w:rsid w:val="00D07E0E"/>
    <w:rsid w:val="00D5297E"/>
    <w:rsid w:val="00D61536"/>
    <w:rsid w:val="00D71068"/>
    <w:rsid w:val="00D90657"/>
    <w:rsid w:val="00E2654D"/>
    <w:rsid w:val="00E64ABB"/>
    <w:rsid w:val="00E93DCD"/>
    <w:rsid w:val="00EA05DA"/>
    <w:rsid w:val="00EE148B"/>
    <w:rsid w:val="00EE34FA"/>
    <w:rsid w:val="00F10F3C"/>
    <w:rsid w:val="00F9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6A35F-B1C8-458A-93BB-51FF0935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3F1"/>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2713F1"/>
    <w:pPr>
      <w:keepNext/>
      <w:widowControl/>
      <w:spacing w:before="240" w:after="60" w:line="276" w:lineRule="auto"/>
      <w:outlineLvl w:val="0"/>
    </w:pPr>
    <w:rPr>
      <w:rFonts w:ascii="Cambria" w:eastAsia="Times New Roman" w:hAnsi="Cambria" w:cs="Times New Roman"/>
      <w:b/>
      <w:bCs/>
      <w:color w:val="auto"/>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3F1"/>
    <w:rPr>
      <w:rFonts w:ascii="Cambria" w:eastAsia="Times New Roman" w:hAnsi="Cambria" w:cs="Times New Roman"/>
      <w:b/>
      <w:bCs/>
      <w:kern w:val="32"/>
      <w:sz w:val="32"/>
      <w:szCs w:val="32"/>
    </w:rPr>
  </w:style>
  <w:style w:type="character" w:customStyle="1" w:styleId="a3">
    <w:name w:val="Верхний колонтитул Знак"/>
    <w:basedOn w:val="a0"/>
    <w:link w:val="a4"/>
    <w:uiPriority w:val="99"/>
    <w:rsid w:val="002713F1"/>
    <w:rPr>
      <w:rFonts w:ascii="Courier New" w:eastAsia="Courier New" w:hAnsi="Courier New" w:cs="Courier New"/>
      <w:color w:val="000000"/>
      <w:sz w:val="24"/>
      <w:szCs w:val="24"/>
      <w:lang w:eastAsia="ru-RU"/>
    </w:rPr>
  </w:style>
  <w:style w:type="paragraph" w:styleId="a4">
    <w:name w:val="header"/>
    <w:basedOn w:val="a"/>
    <w:link w:val="a3"/>
    <w:uiPriority w:val="99"/>
    <w:unhideWhenUsed/>
    <w:rsid w:val="002713F1"/>
    <w:pPr>
      <w:tabs>
        <w:tab w:val="center" w:pos="4677"/>
        <w:tab w:val="right" w:pos="9355"/>
      </w:tabs>
    </w:pPr>
  </w:style>
  <w:style w:type="character" w:customStyle="1" w:styleId="a5">
    <w:name w:val="Нижний колонтитул Знак"/>
    <w:basedOn w:val="a0"/>
    <w:link w:val="a6"/>
    <w:uiPriority w:val="99"/>
    <w:rsid w:val="002713F1"/>
    <w:rPr>
      <w:rFonts w:ascii="Courier New" w:eastAsia="Courier New" w:hAnsi="Courier New" w:cs="Courier New"/>
      <w:color w:val="000000"/>
      <w:sz w:val="24"/>
      <w:szCs w:val="24"/>
      <w:lang w:eastAsia="ru-RU"/>
    </w:rPr>
  </w:style>
  <w:style w:type="paragraph" w:styleId="a6">
    <w:name w:val="footer"/>
    <w:basedOn w:val="a"/>
    <w:link w:val="a5"/>
    <w:uiPriority w:val="99"/>
    <w:unhideWhenUsed/>
    <w:rsid w:val="002713F1"/>
    <w:pPr>
      <w:tabs>
        <w:tab w:val="center" w:pos="4677"/>
        <w:tab w:val="right" w:pos="9355"/>
      </w:tabs>
    </w:pPr>
  </w:style>
  <w:style w:type="paragraph" w:styleId="a7">
    <w:name w:val="No Spacing"/>
    <w:uiPriority w:val="1"/>
    <w:qFormat/>
    <w:rsid w:val="002713F1"/>
    <w:pPr>
      <w:widowControl w:val="0"/>
      <w:spacing w:after="0" w:line="240" w:lineRule="auto"/>
    </w:pPr>
    <w:rPr>
      <w:rFonts w:ascii="Courier New" w:eastAsia="Courier New" w:hAnsi="Courier New" w:cs="Courier New"/>
      <w:color w:val="000000"/>
      <w:sz w:val="24"/>
      <w:szCs w:val="24"/>
      <w:lang w:eastAsia="ru-RU"/>
    </w:rPr>
  </w:style>
  <w:style w:type="paragraph" w:styleId="a8">
    <w:name w:val="List Paragraph"/>
    <w:basedOn w:val="a"/>
    <w:uiPriority w:val="34"/>
    <w:qFormat/>
    <w:rsid w:val="002713F1"/>
    <w:pPr>
      <w:ind w:left="720"/>
      <w:contextualSpacing/>
    </w:pPr>
  </w:style>
  <w:style w:type="character" w:customStyle="1" w:styleId="2">
    <w:name w:val="Основной текст (2)_"/>
    <w:basedOn w:val="a0"/>
    <w:link w:val="20"/>
    <w:locked/>
    <w:rsid w:val="002713F1"/>
    <w:rPr>
      <w:rFonts w:ascii="Times New Roman" w:eastAsia="Times New Roman" w:hAnsi="Times New Roman" w:cs="Times New Roman"/>
      <w:b/>
      <w:bCs/>
      <w:spacing w:val="9"/>
      <w:sz w:val="26"/>
      <w:szCs w:val="26"/>
      <w:shd w:val="clear" w:color="auto" w:fill="FFFFFF"/>
    </w:rPr>
  </w:style>
  <w:style w:type="paragraph" w:customStyle="1" w:styleId="20">
    <w:name w:val="Основной текст (2)"/>
    <w:basedOn w:val="a"/>
    <w:link w:val="2"/>
    <w:rsid w:val="002713F1"/>
    <w:pPr>
      <w:shd w:val="clear" w:color="auto" w:fill="FFFFFF"/>
      <w:spacing w:after="120" w:line="0" w:lineRule="atLeast"/>
      <w:jc w:val="center"/>
    </w:pPr>
    <w:rPr>
      <w:rFonts w:ascii="Times New Roman" w:eastAsia="Times New Roman" w:hAnsi="Times New Roman" w:cs="Times New Roman"/>
      <w:b/>
      <w:bCs/>
      <w:color w:val="auto"/>
      <w:spacing w:val="9"/>
      <w:sz w:val="26"/>
      <w:szCs w:val="26"/>
      <w:lang w:eastAsia="en-US"/>
    </w:rPr>
  </w:style>
  <w:style w:type="character" w:customStyle="1" w:styleId="11">
    <w:name w:val="Заголовок №1_"/>
    <w:basedOn w:val="a0"/>
    <w:link w:val="12"/>
    <w:locked/>
    <w:rsid w:val="002713F1"/>
    <w:rPr>
      <w:rFonts w:ascii="Times New Roman" w:eastAsia="Times New Roman" w:hAnsi="Times New Roman" w:cs="Times New Roman"/>
      <w:b/>
      <w:bCs/>
      <w:spacing w:val="10"/>
      <w:sz w:val="32"/>
      <w:szCs w:val="32"/>
      <w:shd w:val="clear" w:color="auto" w:fill="FFFFFF"/>
    </w:rPr>
  </w:style>
  <w:style w:type="paragraph" w:customStyle="1" w:styleId="12">
    <w:name w:val="Заголовок №1"/>
    <w:basedOn w:val="a"/>
    <w:link w:val="11"/>
    <w:rsid w:val="002713F1"/>
    <w:pPr>
      <w:shd w:val="clear" w:color="auto" w:fill="FFFFFF"/>
      <w:spacing w:before="120" w:after="1020" w:line="0" w:lineRule="atLeast"/>
      <w:jc w:val="center"/>
      <w:outlineLvl w:val="0"/>
    </w:pPr>
    <w:rPr>
      <w:rFonts w:ascii="Times New Roman" w:eastAsia="Times New Roman" w:hAnsi="Times New Roman" w:cs="Times New Roman"/>
      <w:b/>
      <w:bCs/>
      <w:color w:val="auto"/>
      <w:spacing w:val="10"/>
      <w:sz w:val="32"/>
      <w:szCs w:val="32"/>
      <w:lang w:eastAsia="en-US"/>
    </w:rPr>
  </w:style>
  <w:style w:type="character" w:customStyle="1" w:styleId="a9">
    <w:name w:val="Основной текст_"/>
    <w:basedOn w:val="a0"/>
    <w:link w:val="13"/>
    <w:locked/>
    <w:rsid w:val="002713F1"/>
    <w:rPr>
      <w:rFonts w:ascii="Times New Roman" w:eastAsia="Times New Roman" w:hAnsi="Times New Roman" w:cs="Times New Roman"/>
      <w:spacing w:val="10"/>
      <w:sz w:val="26"/>
      <w:szCs w:val="26"/>
      <w:shd w:val="clear" w:color="auto" w:fill="FFFFFF"/>
    </w:rPr>
  </w:style>
  <w:style w:type="paragraph" w:customStyle="1" w:styleId="13">
    <w:name w:val="Основной текст1"/>
    <w:basedOn w:val="a"/>
    <w:link w:val="a9"/>
    <w:rsid w:val="002713F1"/>
    <w:pPr>
      <w:shd w:val="clear" w:color="auto" w:fill="FFFFFF"/>
      <w:spacing w:before="420" w:after="780" w:line="0" w:lineRule="atLeast"/>
      <w:ind w:hanging="1500"/>
      <w:jc w:val="both"/>
    </w:pPr>
    <w:rPr>
      <w:rFonts w:ascii="Times New Roman" w:eastAsia="Times New Roman" w:hAnsi="Times New Roman" w:cs="Times New Roman"/>
      <w:color w:val="auto"/>
      <w:spacing w:val="10"/>
      <w:sz w:val="26"/>
      <w:szCs w:val="26"/>
      <w:lang w:eastAsia="en-US"/>
    </w:rPr>
  </w:style>
  <w:style w:type="character" w:customStyle="1" w:styleId="aa">
    <w:name w:val="Колонтитул_"/>
    <w:basedOn w:val="a0"/>
    <w:link w:val="ab"/>
    <w:locked/>
    <w:rsid w:val="002713F1"/>
    <w:rPr>
      <w:rFonts w:ascii="Times New Roman" w:eastAsia="Times New Roman" w:hAnsi="Times New Roman" w:cs="Times New Roman"/>
      <w:spacing w:val="13"/>
      <w:sz w:val="26"/>
      <w:szCs w:val="26"/>
      <w:shd w:val="clear" w:color="auto" w:fill="FFFFFF"/>
    </w:rPr>
  </w:style>
  <w:style w:type="paragraph" w:customStyle="1" w:styleId="ab">
    <w:name w:val="Колонтитул"/>
    <w:basedOn w:val="a"/>
    <w:link w:val="aa"/>
    <w:rsid w:val="002713F1"/>
    <w:pPr>
      <w:shd w:val="clear" w:color="auto" w:fill="FFFFFF"/>
      <w:spacing w:line="0" w:lineRule="atLeast"/>
      <w:jc w:val="center"/>
    </w:pPr>
    <w:rPr>
      <w:rFonts w:ascii="Times New Roman" w:eastAsia="Times New Roman" w:hAnsi="Times New Roman" w:cs="Times New Roman"/>
      <w:color w:val="auto"/>
      <w:spacing w:val="13"/>
      <w:sz w:val="26"/>
      <w:szCs w:val="26"/>
      <w:lang w:eastAsia="en-US"/>
    </w:rPr>
  </w:style>
  <w:style w:type="character" w:customStyle="1" w:styleId="21">
    <w:name w:val="Заголовок №2_"/>
    <w:basedOn w:val="a0"/>
    <w:link w:val="22"/>
    <w:locked/>
    <w:rsid w:val="002713F1"/>
    <w:rPr>
      <w:rFonts w:ascii="Times New Roman" w:eastAsia="Times New Roman" w:hAnsi="Times New Roman" w:cs="Times New Roman"/>
      <w:b/>
      <w:bCs/>
      <w:spacing w:val="9"/>
      <w:sz w:val="26"/>
      <w:szCs w:val="26"/>
      <w:shd w:val="clear" w:color="auto" w:fill="FFFFFF"/>
    </w:rPr>
  </w:style>
  <w:style w:type="paragraph" w:customStyle="1" w:styleId="22">
    <w:name w:val="Заголовок №2"/>
    <w:basedOn w:val="a"/>
    <w:link w:val="21"/>
    <w:rsid w:val="002713F1"/>
    <w:pPr>
      <w:shd w:val="clear" w:color="auto" w:fill="FFFFFF"/>
      <w:spacing w:before="420" w:line="346" w:lineRule="exact"/>
      <w:jc w:val="center"/>
      <w:outlineLvl w:val="1"/>
    </w:pPr>
    <w:rPr>
      <w:rFonts w:ascii="Times New Roman" w:eastAsia="Times New Roman" w:hAnsi="Times New Roman" w:cs="Times New Roman"/>
      <w:b/>
      <w:bCs/>
      <w:color w:val="auto"/>
      <w:spacing w:val="9"/>
      <w:sz w:val="26"/>
      <w:szCs w:val="26"/>
      <w:lang w:eastAsia="en-US"/>
    </w:rPr>
  </w:style>
  <w:style w:type="character" w:customStyle="1" w:styleId="ac">
    <w:name w:val="Подпись к таблице_"/>
    <w:basedOn w:val="a0"/>
    <w:link w:val="ad"/>
    <w:locked/>
    <w:rsid w:val="002713F1"/>
    <w:rPr>
      <w:rFonts w:ascii="Times New Roman" w:eastAsia="Times New Roman" w:hAnsi="Times New Roman" w:cs="Times New Roman"/>
      <w:spacing w:val="6"/>
      <w:sz w:val="21"/>
      <w:szCs w:val="21"/>
      <w:shd w:val="clear" w:color="auto" w:fill="FFFFFF"/>
    </w:rPr>
  </w:style>
  <w:style w:type="paragraph" w:customStyle="1" w:styleId="ad">
    <w:name w:val="Подпись к таблице"/>
    <w:basedOn w:val="a"/>
    <w:link w:val="ac"/>
    <w:rsid w:val="002713F1"/>
    <w:pPr>
      <w:shd w:val="clear" w:color="auto" w:fill="FFFFFF"/>
      <w:spacing w:line="518" w:lineRule="exact"/>
    </w:pPr>
    <w:rPr>
      <w:rFonts w:ascii="Times New Roman" w:eastAsia="Times New Roman" w:hAnsi="Times New Roman" w:cs="Times New Roman"/>
      <w:color w:val="auto"/>
      <w:spacing w:val="6"/>
      <w:sz w:val="21"/>
      <w:szCs w:val="21"/>
      <w:lang w:eastAsia="en-US"/>
    </w:rPr>
  </w:style>
  <w:style w:type="character" w:customStyle="1" w:styleId="3">
    <w:name w:val="Колонтитул (3)_"/>
    <w:basedOn w:val="a0"/>
    <w:link w:val="30"/>
    <w:locked/>
    <w:rsid w:val="002713F1"/>
    <w:rPr>
      <w:rFonts w:ascii="Times New Roman" w:eastAsia="Times New Roman" w:hAnsi="Times New Roman" w:cs="Times New Roman"/>
      <w:spacing w:val="11"/>
      <w:sz w:val="27"/>
      <w:szCs w:val="27"/>
      <w:shd w:val="clear" w:color="auto" w:fill="FFFFFF"/>
    </w:rPr>
  </w:style>
  <w:style w:type="paragraph" w:customStyle="1" w:styleId="30">
    <w:name w:val="Колонтитул (3)"/>
    <w:basedOn w:val="a"/>
    <w:link w:val="3"/>
    <w:rsid w:val="002713F1"/>
    <w:pPr>
      <w:shd w:val="clear" w:color="auto" w:fill="FFFFFF"/>
      <w:spacing w:line="0" w:lineRule="atLeast"/>
    </w:pPr>
    <w:rPr>
      <w:rFonts w:ascii="Times New Roman" w:eastAsia="Times New Roman" w:hAnsi="Times New Roman" w:cs="Times New Roman"/>
      <w:color w:val="auto"/>
      <w:spacing w:val="11"/>
      <w:sz w:val="27"/>
      <w:szCs w:val="27"/>
      <w:lang w:eastAsia="en-US"/>
    </w:rPr>
  </w:style>
  <w:style w:type="character" w:customStyle="1" w:styleId="ae">
    <w:name w:val="Сноска_"/>
    <w:basedOn w:val="a0"/>
    <w:link w:val="af"/>
    <w:locked/>
    <w:rsid w:val="002713F1"/>
    <w:rPr>
      <w:rFonts w:ascii="Times New Roman" w:eastAsia="Times New Roman" w:hAnsi="Times New Roman" w:cs="Times New Roman"/>
      <w:spacing w:val="6"/>
      <w:sz w:val="21"/>
      <w:szCs w:val="21"/>
      <w:shd w:val="clear" w:color="auto" w:fill="FFFFFF"/>
    </w:rPr>
  </w:style>
  <w:style w:type="paragraph" w:customStyle="1" w:styleId="af">
    <w:name w:val="Сноска"/>
    <w:basedOn w:val="a"/>
    <w:link w:val="ae"/>
    <w:rsid w:val="002713F1"/>
    <w:pPr>
      <w:shd w:val="clear" w:color="auto" w:fill="FFFFFF"/>
      <w:spacing w:line="0" w:lineRule="atLeast"/>
      <w:ind w:hanging="1420"/>
    </w:pPr>
    <w:rPr>
      <w:rFonts w:ascii="Times New Roman" w:eastAsia="Times New Roman" w:hAnsi="Times New Roman" w:cs="Times New Roman"/>
      <w:color w:val="auto"/>
      <w:spacing w:val="6"/>
      <w:sz w:val="21"/>
      <w:szCs w:val="21"/>
      <w:lang w:eastAsia="en-US"/>
    </w:rPr>
  </w:style>
  <w:style w:type="character" w:customStyle="1" w:styleId="31">
    <w:name w:val="Заголовок №3_"/>
    <w:basedOn w:val="a0"/>
    <w:link w:val="32"/>
    <w:locked/>
    <w:rsid w:val="002713F1"/>
    <w:rPr>
      <w:rFonts w:ascii="Times New Roman" w:eastAsia="Times New Roman" w:hAnsi="Times New Roman" w:cs="Times New Roman"/>
      <w:b/>
      <w:bCs/>
      <w:spacing w:val="9"/>
      <w:sz w:val="26"/>
      <w:szCs w:val="26"/>
      <w:shd w:val="clear" w:color="auto" w:fill="FFFFFF"/>
    </w:rPr>
  </w:style>
  <w:style w:type="paragraph" w:customStyle="1" w:styleId="32">
    <w:name w:val="Заголовок №3"/>
    <w:basedOn w:val="a"/>
    <w:link w:val="31"/>
    <w:rsid w:val="002713F1"/>
    <w:pPr>
      <w:shd w:val="clear" w:color="auto" w:fill="FFFFFF"/>
      <w:spacing w:before="600" w:line="346" w:lineRule="exact"/>
      <w:jc w:val="center"/>
      <w:outlineLvl w:val="2"/>
    </w:pPr>
    <w:rPr>
      <w:rFonts w:ascii="Times New Roman" w:eastAsia="Times New Roman" w:hAnsi="Times New Roman" w:cs="Times New Roman"/>
      <w:b/>
      <w:bCs/>
      <w:color w:val="auto"/>
      <w:spacing w:val="9"/>
      <w:sz w:val="26"/>
      <w:szCs w:val="26"/>
      <w:lang w:eastAsia="en-US"/>
    </w:rPr>
  </w:style>
  <w:style w:type="paragraph" w:customStyle="1" w:styleId="Style4">
    <w:name w:val="Style4"/>
    <w:basedOn w:val="a"/>
    <w:uiPriority w:val="99"/>
    <w:rsid w:val="002713F1"/>
    <w:pPr>
      <w:autoSpaceDE w:val="0"/>
      <w:autoSpaceDN w:val="0"/>
      <w:adjustRightInd w:val="0"/>
      <w:spacing w:line="347" w:lineRule="exact"/>
      <w:jc w:val="center"/>
    </w:pPr>
    <w:rPr>
      <w:rFonts w:ascii="Times New Roman" w:eastAsia="Times New Roman" w:hAnsi="Times New Roman" w:cs="Times New Roman"/>
      <w:color w:val="auto"/>
    </w:rPr>
  </w:style>
  <w:style w:type="paragraph" w:customStyle="1" w:styleId="gmail-msomessageheader">
    <w:name w:val="gmail-msomessageheader"/>
    <w:basedOn w:val="a"/>
    <w:rsid w:val="002713F1"/>
    <w:pPr>
      <w:widowControl/>
      <w:spacing w:before="100" w:beforeAutospacing="1" w:after="100" w:afterAutospacing="1"/>
    </w:pPr>
    <w:rPr>
      <w:rFonts w:ascii="Times New Roman" w:eastAsia="Times New Roman" w:hAnsi="Times New Roman" w:cs="Times New Roman"/>
      <w:color w:val="auto"/>
    </w:rPr>
  </w:style>
  <w:style w:type="paragraph" w:customStyle="1" w:styleId="gmail-a6">
    <w:name w:val="gmail-a6"/>
    <w:basedOn w:val="a"/>
    <w:rsid w:val="002713F1"/>
    <w:pPr>
      <w:widowControl/>
      <w:spacing w:before="100" w:beforeAutospacing="1" w:after="100" w:afterAutospacing="1"/>
    </w:pPr>
    <w:rPr>
      <w:rFonts w:ascii="Times New Roman" w:eastAsia="Times New Roman" w:hAnsi="Times New Roman" w:cs="Times New Roman"/>
      <w:color w:val="auto"/>
    </w:rPr>
  </w:style>
  <w:style w:type="paragraph" w:customStyle="1" w:styleId="gmail-msotitle">
    <w:name w:val="gmail-msotitle"/>
    <w:basedOn w:val="a"/>
    <w:rsid w:val="002713F1"/>
    <w:pPr>
      <w:widowControl/>
      <w:spacing w:before="100" w:beforeAutospacing="1" w:after="100" w:afterAutospacing="1"/>
    </w:pPr>
    <w:rPr>
      <w:rFonts w:ascii="Times New Roman" w:eastAsia="Times New Roman" w:hAnsi="Times New Roman" w:cs="Times New Roman"/>
      <w:color w:val="auto"/>
    </w:rPr>
  </w:style>
  <w:style w:type="character" w:styleId="af0">
    <w:name w:val="Intense Reference"/>
    <w:basedOn w:val="a0"/>
    <w:uiPriority w:val="32"/>
    <w:qFormat/>
    <w:rsid w:val="002713F1"/>
    <w:rPr>
      <w:b/>
      <w:bCs/>
      <w:smallCaps/>
      <w:color w:val="C0504D" w:themeColor="accent2"/>
      <w:spacing w:val="5"/>
      <w:u w:val="single"/>
    </w:rPr>
  </w:style>
  <w:style w:type="character" w:customStyle="1" w:styleId="24pt">
    <w:name w:val="Основной текст (2) + Интервал 4 pt"/>
    <w:basedOn w:val="2"/>
    <w:rsid w:val="002713F1"/>
    <w:rPr>
      <w:rFonts w:ascii="Times New Roman" w:eastAsia="Times New Roman" w:hAnsi="Times New Roman" w:cs="Times New Roman"/>
      <w:b/>
      <w:bCs/>
      <w:color w:val="000000"/>
      <w:spacing w:val="94"/>
      <w:w w:val="100"/>
      <w:position w:val="0"/>
      <w:sz w:val="26"/>
      <w:szCs w:val="26"/>
      <w:shd w:val="clear" w:color="auto" w:fill="FFFFFF"/>
      <w:lang w:val="ru-RU"/>
    </w:rPr>
  </w:style>
  <w:style w:type="character" w:customStyle="1" w:styleId="0pt">
    <w:name w:val="Основной текст + Интервал 0 pt"/>
    <w:basedOn w:val="a9"/>
    <w:rsid w:val="002713F1"/>
    <w:rPr>
      <w:rFonts w:ascii="Times New Roman" w:eastAsia="Times New Roman" w:hAnsi="Times New Roman" w:cs="Times New Roman"/>
      <w:color w:val="000000"/>
      <w:spacing w:val="9"/>
      <w:w w:val="100"/>
      <w:position w:val="0"/>
      <w:sz w:val="26"/>
      <w:szCs w:val="26"/>
      <w:shd w:val="clear" w:color="auto" w:fill="FFFFFF"/>
      <w:lang w:val="ru-RU"/>
    </w:rPr>
  </w:style>
  <w:style w:type="character" w:customStyle="1" w:styleId="af1">
    <w:name w:val="Основной текст + Полужирный"/>
    <w:aliases w:val="Интервал 2 pt"/>
    <w:basedOn w:val="a9"/>
    <w:rsid w:val="002713F1"/>
    <w:rPr>
      <w:rFonts w:ascii="Times New Roman" w:eastAsia="Times New Roman" w:hAnsi="Times New Roman" w:cs="Times New Roman"/>
      <w:b/>
      <w:bCs/>
      <w:color w:val="000000"/>
      <w:spacing w:val="48"/>
      <w:w w:val="100"/>
      <w:position w:val="0"/>
      <w:sz w:val="26"/>
      <w:szCs w:val="26"/>
      <w:shd w:val="clear" w:color="auto" w:fill="FFFFFF"/>
      <w:lang w:val="ru-RU"/>
    </w:rPr>
  </w:style>
  <w:style w:type="character" w:customStyle="1" w:styleId="22pt">
    <w:name w:val="Основной текст (2) + Интервал 2 pt"/>
    <w:basedOn w:val="2"/>
    <w:rsid w:val="002713F1"/>
    <w:rPr>
      <w:rFonts w:ascii="Times New Roman" w:eastAsia="Times New Roman" w:hAnsi="Times New Roman" w:cs="Times New Roman"/>
      <w:b/>
      <w:bCs/>
      <w:color w:val="000000"/>
      <w:spacing w:val="48"/>
      <w:w w:val="100"/>
      <w:position w:val="0"/>
      <w:sz w:val="26"/>
      <w:szCs w:val="26"/>
      <w:shd w:val="clear" w:color="auto" w:fill="FFFFFF"/>
      <w:lang w:val="ru-RU"/>
    </w:rPr>
  </w:style>
  <w:style w:type="character" w:customStyle="1" w:styleId="23">
    <w:name w:val="Колонтитул (2)_"/>
    <w:basedOn w:val="a0"/>
    <w:rsid w:val="002713F1"/>
    <w:rPr>
      <w:rFonts w:ascii="MS Gothic" w:eastAsia="MS Gothic" w:hAnsi="MS Gothic" w:cs="MS Gothic" w:hint="eastAsia"/>
      <w:b w:val="0"/>
      <w:bCs w:val="0"/>
      <w:i w:val="0"/>
      <w:iCs w:val="0"/>
      <w:smallCaps w:val="0"/>
      <w:strike w:val="0"/>
      <w:dstrike w:val="0"/>
      <w:sz w:val="26"/>
      <w:szCs w:val="26"/>
      <w:u w:val="none"/>
      <w:effect w:val="none"/>
    </w:rPr>
  </w:style>
  <w:style w:type="character" w:customStyle="1" w:styleId="0pt0">
    <w:name w:val="Колонтитул + Интервал 0 pt"/>
    <w:basedOn w:val="aa"/>
    <w:rsid w:val="002713F1"/>
    <w:rPr>
      <w:rFonts w:ascii="Times New Roman" w:eastAsia="Times New Roman" w:hAnsi="Times New Roman" w:cs="Times New Roman"/>
      <w:color w:val="000000"/>
      <w:spacing w:val="12"/>
      <w:w w:val="100"/>
      <w:position w:val="0"/>
      <w:sz w:val="26"/>
      <w:szCs w:val="26"/>
      <w:shd w:val="clear" w:color="auto" w:fill="FFFFFF"/>
      <w:lang w:val="ru-RU"/>
    </w:rPr>
  </w:style>
  <w:style w:type="character" w:customStyle="1" w:styleId="100">
    <w:name w:val="Основной текст + 10"/>
    <w:aliases w:val="5 pt,Интервал 0 pt,Основной текст (2) + Constantia,12 pt"/>
    <w:basedOn w:val="2"/>
    <w:rsid w:val="002713F1"/>
    <w:rPr>
      <w:rFonts w:ascii="Constantia" w:eastAsia="Constantia" w:hAnsi="Constantia" w:cs="Constantia"/>
      <w:b/>
      <w:bCs/>
      <w:color w:val="000000"/>
      <w:spacing w:val="10"/>
      <w:w w:val="100"/>
      <w:position w:val="0"/>
      <w:sz w:val="24"/>
      <w:szCs w:val="24"/>
      <w:shd w:val="clear" w:color="auto" w:fill="FFFFFF"/>
      <w:lang w:val="ru-RU"/>
    </w:rPr>
  </w:style>
  <w:style w:type="character" w:customStyle="1" w:styleId="24">
    <w:name w:val="Колонтитул (2)"/>
    <w:basedOn w:val="23"/>
    <w:rsid w:val="002713F1"/>
    <w:rPr>
      <w:rFonts w:ascii="MS Gothic" w:eastAsia="MS Gothic" w:hAnsi="MS Gothic" w:cs="MS Gothic" w:hint="eastAsia"/>
      <w:b w:val="0"/>
      <w:bCs w:val="0"/>
      <w:i w:val="0"/>
      <w:iCs w:val="0"/>
      <w:smallCaps w:val="0"/>
      <w:strike w:val="0"/>
      <w:dstrike w:val="0"/>
      <w:color w:val="000000"/>
      <w:spacing w:val="0"/>
      <w:w w:val="100"/>
      <w:position w:val="0"/>
      <w:sz w:val="26"/>
      <w:szCs w:val="26"/>
      <w:u w:val="none"/>
      <w:effect w:val="none"/>
    </w:rPr>
  </w:style>
  <w:style w:type="character" w:customStyle="1" w:styleId="22pt0">
    <w:name w:val="Заголовок №2 + Интервал 2 pt"/>
    <w:basedOn w:val="21"/>
    <w:rsid w:val="002713F1"/>
    <w:rPr>
      <w:rFonts w:ascii="Times New Roman" w:eastAsia="Times New Roman" w:hAnsi="Times New Roman" w:cs="Times New Roman"/>
      <w:b/>
      <w:bCs/>
      <w:color w:val="000000"/>
      <w:spacing w:val="48"/>
      <w:w w:val="100"/>
      <w:position w:val="0"/>
      <w:sz w:val="26"/>
      <w:szCs w:val="26"/>
      <w:shd w:val="clear" w:color="auto" w:fill="FFFFFF"/>
      <w:lang w:val="ru-RU"/>
    </w:rPr>
  </w:style>
  <w:style w:type="character" w:customStyle="1" w:styleId="10pt">
    <w:name w:val="Основной текст + 10 pt"/>
    <w:aliases w:val="Интервал -1 pt"/>
    <w:basedOn w:val="a9"/>
    <w:rsid w:val="002713F1"/>
    <w:rPr>
      <w:rFonts w:ascii="Times New Roman" w:eastAsia="Times New Roman" w:hAnsi="Times New Roman" w:cs="Times New Roman"/>
      <w:color w:val="000000"/>
      <w:spacing w:val="-38"/>
      <w:w w:val="100"/>
      <w:position w:val="0"/>
      <w:sz w:val="20"/>
      <w:szCs w:val="20"/>
      <w:shd w:val="clear" w:color="auto" w:fill="FFFFFF"/>
      <w:lang w:val="ru-RU"/>
    </w:rPr>
  </w:style>
  <w:style w:type="character" w:customStyle="1" w:styleId="32pt">
    <w:name w:val="Заголовок №3 + Интервал 2 pt"/>
    <w:basedOn w:val="31"/>
    <w:rsid w:val="002713F1"/>
    <w:rPr>
      <w:rFonts w:ascii="Times New Roman" w:eastAsia="Times New Roman" w:hAnsi="Times New Roman" w:cs="Times New Roman"/>
      <w:b/>
      <w:bCs/>
      <w:color w:val="000000"/>
      <w:spacing w:val="48"/>
      <w:w w:val="100"/>
      <w:position w:val="0"/>
      <w:sz w:val="26"/>
      <w:szCs w:val="26"/>
      <w:shd w:val="clear" w:color="auto" w:fill="FFFFFF"/>
      <w:lang w:val="ru-RU"/>
    </w:rPr>
  </w:style>
  <w:style w:type="character" w:customStyle="1" w:styleId="13pt">
    <w:name w:val="Основной текст + 13 pt"/>
    <w:aliases w:val="Полужирный"/>
    <w:basedOn w:val="a9"/>
    <w:rsid w:val="002713F1"/>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FontStyle24">
    <w:name w:val="Font Style24"/>
    <w:uiPriority w:val="99"/>
    <w:rsid w:val="002713F1"/>
    <w:rPr>
      <w:rFonts w:ascii="Times New Roman" w:hAnsi="Times New Roman" w:cs="Times New Roman" w:hint="default"/>
      <w:b/>
      <w:bCs/>
      <w:color w:val="000000"/>
      <w:sz w:val="28"/>
      <w:szCs w:val="28"/>
    </w:rPr>
  </w:style>
  <w:style w:type="table" w:styleId="af2">
    <w:name w:val="Table Grid"/>
    <w:basedOn w:val="a1"/>
    <w:uiPriority w:val="59"/>
    <w:rsid w:val="002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21293">
      <w:bodyDiv w:val="1"/>
      <w:marLeft w:val="0"/>
      <w:marRight w:val="0"/>
      <w:marTop w:val="0"/>
      <w:marBottom w:val="0"/>
      <w:divBdr>
        <w:top w:val="none" w:sz="0" w:space="0" w:color="auto"/>
        <w:left w:val="none" w:sz="0" w:space="0" w:color="auto"/>
        <w:bottom w:val="none" w:sz="0" w:space="0" w:color="auto"/>
        <w:right w:val="none" w:sz="0" w:space="0" w:color="auto"/>
      </w:divBdr>
    </w:div>
    <w:div w:id="9678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7538</Words>
  <Characters>42968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Бегайым Б. Ясынова</cp:lastModifiedBy>
  <cp:revision>2</cp:revision>
  <dcterms:created xsi:type="dcterms:W3CDTF">2019-10-09T07:40:00Z</dcterms:created>
  <dcterms:modified xsi:type="dcterms:W3CDTF">2019-10-09T07:40:00Z</dcterms:modified>
</cp:coreProperties>
</file>