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461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5953"/>
      </w:tblGrid>
      <w:tr w:rsidR="005E4B48" w:rsidRPr="002E43AB" w:rsidTr="005E4B48">
        <w:tc>
          <w:tcPr>
            <w:tcW w:w="10490" w:type="dxa"/>
            <w:gridSpan w:val="3"/>
          </w:tcPr>
          <w:p w:rsidR="005E4B48" w:rsidRPr="002E43AB" w:rsidRDefault="005E4B48" w:rsidP="005E4B48">
            <w:pPr>
              <w:jc w:val="center"/>
              <w:rPr>
                <w:sz w:val="28"/>
                <w:szCs w:val="28"/>
              </w:rPr>
            </w:pPr>
            <w:r w:rsidRPr="002E43AB">
              <w:rPr>
                <w:sz w:val="28"/>
                <w:szCs w:val="28"/>
              </w:rPr>
              <w:t>От Кыргызской Республики</w:t>
            </w:r>
          </w:p>
          <w:p w:rsidR="005E4B48" w:rsidRPr="002E43AB" w:rsidRDefault="005E4B48" w:rsidP="005E4B48">
            <w:pPr>
              <w:jc w:val="center"/>
              <w:rPr>
                <w:sz w:val="28"/>
                <w:szCs w:val="28"/>
              </w:rPr>
            </w:pPr>
          </w:p>
        </w:tc>
      </w:tr>
      <w:tr w:rsidR="005E4B48" w:rsidRPr="002E43AB" w:rsidTr="005E4B48">
        <w:tc>
          <w:tcPr>
            <w:tcW w:w="3970" w:type="dxa"/>
          </w:tcPr>
          <w:p w:rsidR="005E4B48" w:rsidRPr="002E43AB" w:rsidRDefault="005E4B48" w:rsidP="005E4B48">
            <w:pPr>
              <w:rPr>
                <w:sz w:val="28"/>
                <w:szCs w:val="28"/>
              </w:rPr>
            </w:pPr>
            <w:proofErr w:type="spellStart"/>
            <w:r w:rsidRPr="002E43AB">
              <w:rPr>
                <w:sz w:val="28"/>
                <w:szCs w:val="28"/>
              </w:rPr>
              <w:t>Джусумалиев</w:t>
            </w:r>
            <w:proofErr w:type="spellEnd"/>
          </w:p>
          <w:p w:rsidR="005E4B48" w:rsidRPr="002E43AB" w:rsidRDefault="005E4B48" w:rsidP="005E4B48">
            <w:pPr>
              <w:rPr>
                <w:sz w:val="28"/>
                <w:szCs w:val="28"/>
              </w:rPr>
            </w:pPr>
            <w:proofErr w:type="spellStart"/>
            <w:r w:rsidRPr="002E43AB">
              <w:rPr>
                <w:sz w:val="28"/>
                <w:szCs w:val="28"/>
              </w:rPr>
              <w:t>Нурлан</w:t>
            </w:r>
            <w:proofErr w:type="spellEnd"/>
            <w:r w:rsidRPr="002E43AB">
              <w:rPr>
                <w:sz w:val="28"/>
                <w:szCs w:val="28"/>
              </w:rPr>
              <w:t xml:space="preserve"> </w:t>
            </w:r>
            <w:proofErr w:type="spellStart"/>
            <w:r w:rsidRPr="002E43AB">
              <w:rPr>
                <w:sz w:val="28"/>
                <w:szCs w:val="28"/>
              </w:rPr>
              <w:t>Садырбекович</w:t>
            </w:r>
            <w:proofErr w:type="spellEnd"/>
          </w:p>
        </w:tc>
        <w:tc>
          <w:tcPr>
            <w:tcW w:w="567" w:type="dxa"/>
          </w:tcPr>
          <w:p w:rsidR="005E4B48" w:rsidRPr="002E43AB" w:rsidRDefault="005E4B48" w:rsidP="005E4B48">
            <w:pPr>
              <w:rPr>
                <w:sz w:val="28"/>
                <w:szCs w:val="28"/>
              </w:rPr>
            </w:pPr>
            <w:r w:rsidRPr="002E43AB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E4B48" w:rsidRPr="002E43AB" w:rsidRDefault="005E4B48" w:rsidP="005E4B48">
            <w:pPr>
              <w:rPr>
                <w:sz w:val="28"/>
                <w:szCs w:val="28"/>
              </w:rPr>
            </w:pPr>
            <w:r w:rsidRPr="002E43AB">
              <w:rPr>
                <w:sz w:val="28"/>
                <w:szCs w:val="28"/>
              </w:rPr>
              <w:t>заведующий отделом разработки политики банкротства и оценочной деятельности Управления политики государственной собственности Министерства экономики Кыргызской Республики</w:t>
            </w:r>
          </w:p>
          <w:p w:rsidR="005E4B48" w:rsidRPr="002E43AB" w:rsidRDefault="005E4B48" w:rsidP="005E4B48">
            <w:pPr>
              <w:rPr>
                <w:sz w:val="28"/>
                <w:szCs w:val="28"/>
              </w:rPr>
            </w:pPr>
          </w:p>
        </w:tc>
      </w:tr>
      <w:tr w:rsidR="005E4B48" w:rsidRPr="002E43AB" w:rsidTr="005E4B48">
        <w:tc>
          <w:tcPr>
            <w:tcW w:w="3970" w:type="dxa"/>
          </w:tcPr>
          <w:p w:rsidR="005E4B48" w:rsidRPr="002E43AB" w:rsidRDefault="005E4B48" w:rsidP="005E4B48">
            <w:pPr>
              <w:rPr>
                <w:sz w:val="28"/>
                <w:szCs w:val="28"/>
              </w:rPr>
            </w:pPr>
            <w:r w:rsidRPr="002E43AB">
              <w:rPr>
                <w:sz w:val="28"/>
                <w:szCs w:val="28"/>
              </w:rPr>
              <w:t xml:space="preserve">Игнатенко </w:t>
            </w:r>
          </w:p>
          <w:p w:rsidR="005E4B48" w:rsidRPr="002E43AB" w:rsidRDefault="005E4B48" w:rsidP="005E4B48">
            <w:pPr>
              <w:rPr>
                <w:sz w:val="28"/>
                <w:szCs w:val="28"/>
              </w:rPr>
            </w:pPr>
            <w:r w:rsidRPr="002E43AB">
              <w:rPr>
                <w:sz w:val="28"/>
                <w:szCs w:val="28"/>
              </w:rPr>
              <w:t>Нина Сергеевна</w:t>
            </w:r>
          </w:p>
          <w:p w:rsidR="005E4B48" w:rsidRPr="002E43AB" w:rsidRDefault="005E4B48" w:rsidP="005E4B4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E4B48" w:rsidRPr="002E43AB" w:rsidRDefault="005E4B48" w:rsidP="005E4B48">
            <w:pPr>
              <w:rPr>
                <w:bCs/>
                <w:sz w:val="28"/>
                <w:szCs w:val="28"/>
              </w:rPr>
            </w:pPr>
            <w:r w:rsidRPr="002E43AB">
              <w:rPr>
                <w:bCs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E4B48" w:rsidRPr="002E43AB" w:rsidRDefault="005E4B48" w:rsidP="005E4B48">
            <w:pPr>
              <w:pStyle w:val="Style16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43AB">
              <w:rPr>
                <w:rFonts w:ascii="Times New Roman" w:hAnsi="Times New Roman" w:cs="Times New Roman"/>
                <w:sz w:val="28"/>
                <w:szCs w:val="28"/>
              </w:rPr>
              <w:t>руководитель оценочной компании общества с ограниченной ответственностью «Центр оценки и экспертизы собственности «</w:t>
            </w:r>
            <w:r w:rsidRPr="002E4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</w:t>
            </w:r>
            <w:r w:rsidRPr="002E43A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43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</w:t>
            </w:r>
            <w:r w:rsidRPr="002E43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E4B48" w:rsidRPr="002E43AB" w:rsidRDefault="005E4B48" w:rsidP="005E4B48">
            <w:pPr>
              <w:pStyle w:val="Style16"/>
              <w:shd w:val="clear" w:color="auto" w:fill="auto"/>
              <w:spacing w:before="0" w:after="0" w:line="240" w:lineRule="auto"/>
              <w:ind w:right="4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E4B48" w:rsidRPr="002E43AB" w:rsidTr="005E4B48">
        <w:tc>
          <w:tcPr>
            <w:tcW w:w="3970" w:type="dxa"/>
          </w:tcPr>
          <w:p w:rsidR="005E4B48" w:rsidRDefault="005E4B48" w:rsidP="005E4B48">
            <w:pPr>
              <w:pStyle w:val="Style2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Сагынова</w:t>
            </w:r>
            <w:proofErr w:type="spellEnd"/>
          </w:p>
          <w:p w:rsidR="005E4B48" w:rsidRPr="002E43AB" w:rsidRDefault="005E4B48" w:rsidP="005E4B48">
            <w:pPr>
              <w:pStyle w:val="Style2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Саламатовна</w:t>
            </w:r>
            <w:proofErr w:type="spellEnd"/>
          </w:p>
        </w:tc>
        <w:tc>
          <w:tcPr>
            <w:tcW w:w="567" w:type="dxa"/>
          </w:tcPr>
          <w:p w:rsidR="005E4B48" w:rsidRPr="002E43AB" w:rsidRDefault="005E4B48" w:rsidP="005E4B48">
            <w:pPr>
              <w:rPr>
                <w:bCs/>
                <w:sz w:val="28"/>
                <w:szCs w:val="28"/>
              </w:rPr>
            </w:pPr>
          </w:p>
        </w:tc>
        <w:tc>
          <w:tcPr>
            <w:tcW w:w="5953" w:type="dxa"/>
          </w:tcPr>
          <w:p w:rsidR="005E4B48" w:rsidRDefault="005E4B48" w:rsidP="005E4B48">
            <w:pPr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главный специалист</w:t>
            </w:r>
            <w:r w:rsidRPr="0055377B">
              <w:rPr>
                <w:sz w:val="28"/>
                <w:szCs w:val="28"/>
                <w:lang w:bidi="ru-RU"/>
              </w:rPr>
              <w:t xml:space="preserve"> Управления имущественных отношений Фонда по управлению государственным имуществом при Правительстве Кыргызской Республики</w:t>
            </w:r>
          </w:p>
          <w:p w:rsidR="00772E47" w:rsidRPr="002E43AB" w:rsidRDefault="00772E47" w:rsidP="005E4B48">
            <w:pPr>
              <w:rPr>
                <w:sz w:val="28"/>
                <w:szCs w:val="28"/>
              </w:rPr>
            </w:pPr>
          </w:p>
        </w:tc>
      </w:tr>
      <w:tr w:rsidR="005E4B48" w:rsidRPr="002E43AB" w:rsidTr="005E4B48">
        <w:tc>
          <w:tcPr>
            <w:tcW w:w="3970" w:type="dxa"/>
          </w:tcPr>
          <w:p w:rsidR="005E4B48" w:rsidRPr="002E43AB" w:rsidRDefault="005E4B48" w:rsidP="005E4B48">
            <w:pPr>
              <w:pStyle w:val="Style2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AB">
              <w:rPr>
                <w:rFonts w:ascii="Times New Roman" w:hAnsi="Times New Roman" w:cs="Times New Roman"/>
                <w:sz w:val="28"/>
                <w:szCs w:val="28"/>
              </w:rPr>
              <w:t>Токтосунов</w:t>
            </w:r>
            <w:proofErr w:type="spellEnd"/>
          </w:p>
          <w:p w:rsidR="005E4B48" w:rsidRPr="002E43AB" w:rsidRDefault="005E4B48" w:rsidP="005E4B48">
            <w:pPr>
              <w:pStyle w:val="Style2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3AB">
              <w:rPr>
                <w:rFonts w:ascii="Times New Roman" w:hAnsi="Times New Roman" w:cs="Times New Roman"/>
                <w:sz w:val="28"/>
                <w:szCs w:val="28"/>
              </w:rPr>
              <w:t>Жакшылык</w:t>
            </w:r>
            <w:proofErr w:type="spellEnd"/>
            <w:r w:rsidRPr="002E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3AB">
              <w:rPr>
                <w:rFonts w:ascii="Times New Roman" w:hAnsi="Times New Roman" w:cs="Times New Roman"/>
                <w:sz w:val="28"/>
                <w:szCs w:val="28"/>
              </w:rPr>
              <w:t>Турдалиевич</w:t>
            </w:r>
            <w:proofErr w:type="spellEnd"/>
          </w:p>
          <w:p w:rsidR="005E4B48" w:rsidRPr="002E43AB" w:rsidRDefault="005E4B48" w:rsidP="005E4B48">
            <w:pPr>
              <w:pStyle w:val="Style2"/>
              <w:shd w:val="clear" w:color="auto" w:fill="auto"/>
              <w:spacing w:line="240" w:lineRule="auto"/>
              <w:ind w:left="20" w:right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E4B48" w:rsidRPr="002E43AB" w:rsidRDefault="005E4B48" w:rsidP="005E4B48">
            <w:pPr>
              <w:rPr>
                <w:sz w:val="28"/>
                <w:szCs w:val="28"/>
              </w:rPr>
            </w:pPr>
            <w:r w:rsidRPr="002E43AB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E4B48" w:rsidRPr="002E43AB" w:rsidRDefault="005E4B48" w:rsidP="005E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заведующий отдел</w:t>
            </w:r>
            <w:r w:rsidR="00772E47">
              <w:rPr>
                <w:sz w:val="28"/>
                <w:szCs w:val="28"/>
                <w:lang w:bidi="ru-RU"/>
              </w:rPr>
              <w:t>ом</w:t>
            </w:r>
            <w:r w:rsidRPr="0055377B">
              <w:rPr>
                <w:sz w:val="28"/>
                <w:szCs w:val="28"/>
                <w:lang w:bidi="ru-RU"/>
              </w:rPr>
              <w:t xml:space="preserve"> регистрации и развития рынка недвижимости Департамента кадастра </w:t>
            </w:r>
            <w:r>
              <w:rPr>
                <w:sz w:val="28"/>
                <w:szCs w:val="28"/>
                <w:lang w:bidi="ru-RU"/>
              </w:rPr>
              <w:br/>
            </w:r>
            <w:r w:rsidRPr="0055377B">
              <w:rPr>
                <w:sz w:val="28"/>
                <w:szCs w:val="28"/>
                <w:lang w:bidi="ru-RU"/>
              </w:rPr>
              <w:t>и регистрации прав на недвижимое имущество при Государственной регистрационной службе при Правительстве Кыргызской Республики</w:t>
            </w:r>
          </w:p>
          <w:p w:rsidR="005E4B48" w:rsidRPr="002E43AB" w:rsidRDefault="005E4B48" w:rsidP="005E4B48">
            <w:pPr>
              <w:rPr>
                <w:sz w:val="28"/>
                <w:szCs w:val="28"/>
              </w:rPr>
            </w:pPr>
          </w:p>
        </w:tc>
      </w:tr>
      <w:tr w:rsidR="005E4B48" w:rsidRPr="002E43AB" w:rsidTr="005E4B48">
        <w:tc>
          <w:tcPr>
            <w:tcW w:w="3970" w:type="dxa"/>
          </w:tcPr>
          <w:p w:rsidR="005E4B48" w:rsidRPr="002E43AB" w:rsidRDefault="005E4B48" w:rsidP="005E4B48">
            <w:pPr>
              <w:rPr>
                <w:sz w:val="28"/>
                <w:szCs w:val="28"/>
              </w:rPr>
            </w:pPr>
            <w:r w:rsidRPr="002E43AB">
              <w:rPr>
                <w:sz w:val="28"/>
                <w:szCs w:val="28"/>
              </w:rPr>
              <w:t xml:space="preserve">Уметалиев </w:t>
            </w:r>
          </w:p>
          <w:p w:rsidR="005E4B48" w:rsidRPr="002E43AB" w:rsidRDefault="005E4B48" w:rsidP="005E4B48">
            <w:pPr>
              <w:rPr>
                <w:sz w:val="28"/>
                <w:szCs w:val="28"/>
              </w:rPr>
            </w:pPr>
            <w:proofErr w:type="spellStart"/>
            <w:r w:rsidRPr="002E43AB">
              <w:rPr>
                <w:sz w:val="28"/>
                <w:szCs w:val="28"/>
              </w:rPr>
              <w:t>Нурбек</w:t>
            </w:r>
            <w:proofErr w:type="spellEnd"/>
            <w:r w:rsidRPr="002E43AB">
              <w:rPr>
                <w:sz w:val="28"/>
                <w:szCs w:val="28"/>
              </w:rPr>
              <w:t xml:space="preserve"> </w:t>
            </w:r>
            <w:proofErr w:type="spellStart"/>
            <w:r w:rsidRPr="002E43AB">
              <w:rPr>
                <w:sz w:val="28"/>
                <w:szCs w:val="28"/>
              </w:rPr>
              <w:t>Сейдакматович</w:t>
            </w:r>
            <w:proofErr w:type="spellEnd"/>
          </w:p>
        </w:tc>
        <w:tc>
          <w:tcPr>
            <w:tcW w:w="567" w:type="dxa"/>
          </w:tcPr>
          <w:p w:rsidR="005E4B48" w:rsidRPr="002E43AB" w:rsidRDefault="005E4B48" w:rsidP="005E4B48">
            <w:pPr>
              <w:rPr>
                <w:sz w:val="28"/>
                <w:szCs w:val="28"/>
              </w:rPr>
            </w:pPr>
            <w:r w:rsidRPr="002E43AB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E4B48" w:rsidRPr="002E43AB" w:rsidRDefault="005E4B48" w:rsidP="005E4B48">
            <w:pPr>
              <w:rPr>
                <w:sz w:val="28"/>
                <w:szCs w:val="28"/>
              </w:rPr>
            </w:pPr>
            <w:r w:rsidRPr="002E43AB">
              <w:rPr>
                <w:sz w:val="28"/>
                <w:szCs w:val="28"/>
              </w:rPr>
              <w:t>начальник Управления политики государственной собственности Министерства экономики Кыргызской Республики</w:t>
            </w:r>
          </w:p>
          <w:p w:rsidR="005E4B48" w:rsidRPr="002E43AB" w:rsidRDefault="005E4B48" w:rsidP="005E4B4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E4B48" w:rsidRPr="002E43AB" w:rsidTr="005E4B48">
        <w:tc>
          <w:tcPr>
            <w:tcW w:w="3970" w:type="dxa"/>
          </w:tcPr>
          <w:p w:rsidR="005E4B48" w:rsidRPr="002E43AB" w:rsidRDefault="00A57B37" w:rsidP="00A57B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Худайбергенов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Дильш</w:t>
            </w:r>
            <w:r w:rsidR="005E4B48">
              <w:rPr>
                <w:sz w:val="28"/>
                <w:szCs w:val="28"/>
              </w:rPr>
              <w:t>ат</w:t>
            </w:r>
            <w:proofErr w:type="spellEnd"/>
            <w:r w:rsidR="005E4B48">
              <w:rPr>
                <w:sz w:val="28"/>
                <w:szCs w:val="28"/>
              </w:rPr>
              <w:t xml:space="preserve"> </w:t>
            </w:r>
            <w:proofErr w:type="spellStart"/>
            <w:r w:rsidR="005E4B48">
              <w:rPr>
                <w:sz w:val="28"/>
                <w:szCs w:val="28"/>
              </w:rPr>
              <w:t>Акрамович</w:t>
            </w:r>
            <w:proofErr w:type="spellEnd"/>
          </w:p>
        </w:tc>
        <w:tc>
          <w:tcPr>
            <w:tcW w:w="567" w:type="dxa"/>
          </w:tcPr>
          <w:p w:rsidR="005E4B48" w:rsidRPr="002E43AB" w:rsidRDefault="005E4B48" w:rsidP="005E4B48">
            <w:pPr>
              <w:rPr>
                <w:sz w:val="28"/>
                <w:szCs w:val="28"/>
              </w:rPr>
            </w:pPr>
            <w:r w:rsidRPr="0055377B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E4B48" w:rsidRPr="002E43AB" w:rsidRDefault="005E4B48" w:rsidP="005E4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bidi="ru-RU"/>
              </w:rPr>
              <w:t>ведущий специалист</w:t>
            </w:r>
            <w:r w:rsidRPr="0055377B">
              <w:rPr>
                <w:sz w:val="28"/>
                <w:szCs w:val="28"/>
                <w:lang w:bidi="ru-RU"/>
              </w:rPr>
              <w:t xml:space="preserve"> Управления международного сотрудничества Министерства юстиции Кыргызской Республики</w:t>
            </w:r>
          </w:p>
        </w:tc>
      </w:tr>
    </w:tbl>
    <w:p w:rsidR="005E4B48" w:rsidRPr="002E43AB" w:rsidRDefault="005E4B48" w:rsidP="005E4B48">
      <w:pPr>
        <w:pStyle w:val="a4"/>
        <w:spacing w:line="360" w:lineRule="auto"/>
        <w:ind w:left="5529" w:hanging="11"/>
        <w:jc w:val="center"/>
        <w:rPr>
          <w:sz w:val="28"/>
          <w:szCs w:val="28"/>
        </w:rPr>
      </w:pPr>
      <w:r w:rsidRPr="002E43AB">
        <w:rPr>
          <w:sz w:val="28"/>
          <w:szCs w:val="28"/>
        </w:rPr>
        <w:t>УТВЕРЖДЕН</w:t>
      </w:r>
    </w:p>
    <w:p w:rsidR="005E4B48" w:rsidRPr="002E43AB" w:rsidRDefault="005E4B48" w:rsidP="005E4B48">
      <w:pPr>
        <w:pStyle w:val="a4"/>
        <w:ind w:left="5529" w:hanging="11"/>
        <w:jc w:val="center"/>
        <w:rPr>
          <w:sz w:val="28"/>
          <w:szCs w:val="28"/>
        </w:rPr>
      </w:pPr>
      <w:r w:rsidRPr="002E43AB">
        <w:rPr>
          <w:sz w:val="28"/>
          <w:szCs w:val="28"/>
        </w:rPr>
        <w:t>Решением Совета</w:t>
      </w:r>
    </w:p>
    <w:p w:rsidR="005E4B48" w:rsidRPr="002E43AB" w:rsidRDefault="005E4B48" w:rsidP="005E4B48">
      <w:pPr>
        <w:pStyle w:val="a4"/>
        <w:ind w:left="5529" w:hanging="11"/>
        <w:jc w:val="center"/>
        <w:rPr>
          <w:sz w:val="28"/>
          <w:szCs w:val="28"/>
        </w:rPr>
      </w:pPr>
      <w:r w:rsidRPr="002E43AB">
        <w:rPr>
          <w:sz w:val="28"/>
          <w:szCs w:val="28"/>
        </w:rPr>
        <w:t>Евразийской экономической комиссии</w:t>
      </w:r>
    </w:p>
    <w:p w:rsidR="005E4B48" w:rsidRPr="002E43AB" w:rsidRDefault="005E4B48" w:rsidP="005E4B48">
      <w:pPr>
        <w:pStyle w:val="a4"/>
        <w:ind w:left="5529" w:hanging="11"/>
        <w:jc w:val="center"/>
        <w:rPr>
          <w:sz w:val="28"/>
          <w:szCs w:val="28"/>
        </w:rPr>
      </w:pPr>
      <w:r w:rsidRPr="002E43AB">
        <w:rPr>
          <w:sz w:val="28"/>
          <w:szCs w:val="28"/>
        </w:rPr>
        <w:t>от 12 февраля 2016 г. № 16</w:t>
      </w:r>
    </w:p>
    <w:p w:rsidR="005E4B48" w:rsidRPr="002E43AB" w:rsidRDefault="005E4B48" w:rsidP="005E4B48">
      <w:pPr>
        <w:pStyle w:val="a4"/>
        <w:ind w:left="4253" w:hanging="11"/>
        <w:jc w:val="center"/>
        <w:rPr>
          <w:sz w:val="28"/>
          <w:szCs w:val="28"/>
        </w:rPr>
      </w:pPr>
    </w:p>
    <w:p w:rsidR="005E4B48" w:rsidRPr="002E43AB" w:rsidRDefault="005E4B48" w:rsidP="005E4B48">
      <w:pPr>
        <w:pStyle w:val="ConsPlusNormal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2E43AB">
        <w:rPr>
          <w:rFonts w:ascii="Times New Roman" w:hAnsi="Times New Roman" w:cs="Times New Roman"/>
          <w:b/>
          <w:spacing w:val="40"/>
          <w:sz w:val="28"/>
          <w:szCs w:val="28"/>
        </w:rPr>
        <w:t xml:space="preserve">СОСТАВ </w:t>
      </w:r>
    </w:p>
    <w:p w:rsidR="005E4B48" w:rsidRPr="002E43AB" w:rsidRDefault="005E4B48" w:rsidP="005E4B48">
      <w:pPr>
        <w:jc w:val="center"/>
        <w:rPr>
          <w:b/>
          <w:color w:val="000000"/>
          <w:sz w:val="28"/>
          <w:szCs w:val="28"/>
        </w:rPr>
      </w:pPr>
      <w:r w:rsidRPr="002E43AB">
        <w:rPr>
          <w:rFonts w:eastAsia="Calibri"/>
          <w:b/>
          <w:bCs/>
          <w:sz w:val="28"/>
          <w:szCs w:val="28"/>
          <w:shd w:val="clear" w:color="auto" w:fill="FFFFFF"/>
        </w:rPr>
        <w:t xml:space="preserve">рабочей группы </w:t>
      </w:r>
      <w:r w:rsidRPr="002E43AB">
        <w:rPr>
          <w:b/>
          <w:sz w:val="28"/>
          <w:szCs w:val="28"/>
        </w:rPr>
        <w:t>в</w:t>
      </w:r>
      <w:r w:rsidRPr="002E43AB">
        <w:rPr>
          <w:sz w:val="28"/>
          <w:szCs w:val="28"/>
        </w:rPr>
        <w:t xml:space="preserve"> </w:t>
      </w:r>
      <w:r w:rsidRPr="002E43AB">
        <w:rPr>
          <w:b/>
          <w:sz w:val="28"/>
          <w:szCs w:val="28"/>
        </w:rPr>
        <w:t xml:space="preserve">области услуг, связанных с недвижимым имуществом, и оценки имущества </w:t>
      </w:r>
    </w:p>
    <w:p w:rsidR="00A57DCC" w:rsidRDefault="00772E47"/>
    <w:sectPr w:rsidR="00A5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48"/>
    <w:rsid w:val="001B79A5"/>
    <w:rsid w:val="001F278A"/>
    <w:rsid w:val="005E4B48"/>
    <w:rsid w:val="00772E47"/>
    <w:rsid w:val="00A5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7">
    <w:name w:val="Char Style 17"/>
    <w:basedOn w:val="a0"/>
    <w:link w:val="Style16"/>
    <w:rsid w:val="005E4B4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6">
    <w:name w:val="Style 16"/>
    <w:basedOn w:val="a"/>
    <w:link w:val="CharStyle17"/>
    <w:rsid w:val="005E4B48"/>
    <w:pPr>
      <w:widowControl w:val="0"/>
      <w:shd w:val="clear" w:color="auto" w:fill="FFFFFF"/>
      <w:spacing w:before="720" w:after="600" w:line="317" w:lineRule="exact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harStyle11">
    <w:name w:val="Char Style 11"/>
    <w:basedOn w:val="a0"/>
    <w:link w:val="Style2"/>
    <w:rsid w:val="005E4B48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1"/>
    <w:rsid w:val="005E4B4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5E4B48"/>
    <w:pPr>
      <w:ind w:left="720"/>
      <w:contextualSpacing/>
    </w:pPr>
  </w:style>
  <w:style w:type="paragraph" w:customStyle="1" w:styleId="ConsPlusNormal">
    <w:name w:val="ConsPlusNormal"/>
    <w:rsid w:val="005E4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7">
    <w:name w:val="Char Style 17"/>
    <w:basedOn w:val="a0"/>
    <w:link w:val="Style16"/>
    <w:rsid w:val="005E4B48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tyle16">
    <w:name w:val="Style 16"/>
    <w:basedOn w:val="a"/>
    <w:link w:val="CharStyle17"/>
    <w:rsid w:val="005E4B48"/>
    <w:pPr>
      <w:widowControl w:val="0"/>
      <w:shd w:val="clear" w:color="auto" w:fill="FFFFFF"/>
      <w:spacing w:before="720" w:after="600" w:line="317" w:lineRule="exact"/>
      <w:jc w:val="righ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harStyle11">
    <w:name w:val="Char Style 11"/>
    <w:basedOn w:val="a0"/>
    <w:link w:val="Style2"/>
    <w:rsid w:val="005E4B48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1"/>
    <w:rsid w:val="005E4B48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5E4B48"/>
    <w:pPr>
      <w:ind w:left="720"/>
      <w:contextualSpacing/>
    </w:pPr>
  </w:style>
  <w:style w:type="paragraph" w:customStyle="1" w:styleId="ConsPlusNormal">
    <w:name w:val="ConsPlusNormal"/>
    <w:rsid w:val="005E4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Мурсабекова Индира</dc:creator>
  <cp:lastModifiedBy>Мурсабекова Индира</cp:lastModifiedBy>
  <cp:revision>2</cp:revision>
  <dcterms:created xsi:type="dcterms:W3CDTF">2018-10-17T07:05:00Z</dcterms:created>
  <dcterms:modified xsi:type="dcterms:W3CDTF">2018-10-17T07:05:00Z</dcterms:modified>
</cp:coreProperties>
</file>