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140FA" w14:textId="77777777" w:rsidR="00BC62CD" w:rsidRPr="00BC62CD" w:rsidRDefault="00BC62CD" w:rsidP="00BC62CD">
      <w:pPr>
        <w:spacing w:after="0" w:line="240" w:lineRule="auto"/>
        <w:jc w:val="center"/>
        <w:rPr>
          <w:rFonts w:ascii="Times New Roman" w:eastAsia="Times New Roman" w:hAnsi="Times New Roman" w:cs="Times New Roman"/>
          <w:b/>
          <w:bCs/>
          <w:smallCaps/>
          <w:color w:val="1D1B11"/>
          <w:sz w:val="24"/>
          <w:szCs w:val="24"/>
          <w:lang w:eastAsia="ru-RU"/>
        </w:rPr>
      </w:pPr>
      <w:r w:rsidRPr="00BC62CD">
        <w:rPr>
          <w:rFonts w:ascii="Times New Roman" w:eastAsia="Times New Roman" w:hAnsi="Times New Roman" w:cs="Times New Roman"/>
          <w:b/>
          <w:bCs/>
          <w:smallCaps/>
          <w:color w:val="1D1B11"/>
          <w:sz w:val="24"/>
          <w:szCs w:val="24"/>
          <w:lang w:eastAsia="ru-RU"/>
        </w:rPr>
        <w:t xml:space="preserve">Государственное агентство охраны окружающей среды и </w:t>
      </w:r>
      <w:proofErr w:type="gramStart"/>
      <w:r w:rsidRPr="00BC62CD">
        <w:rPr>
          <w:rFonts w:ascii="Times New Roman" w:eastAsia="Times New Roman" w:hAnsi="Times New Roman" w:cs="Times New Roman"/>
          <w:b/>
          <w:bCs/>
          <w:smallCaps/>
          <w:color w:val="1D1B11"/>
          <w:sz w:val="24"/>
          <w:szCs w:val="24"/>
          <w:lang w:eastAsia="ru-RU"/>
        </w:rPr>
        <w:t>лесного</w:t>
      </w:r>
      <w:proofErr w:type="gramEnd"/>
    </w:p>
    <w:p w14:paraId="6A16A5C9" w14:textId="77777777" w:rsidR="00BC62CD" w:rsidRPr="00BC62CD" w:rsidRDefault="00BC62CD" w:rsidP="0098450B">
      <w:pPr>
        <w:spacing w:after="0" w:line="240" w:lineRule="auto"/>
        <w:jc w:val="center"/>
        <w:rPr>
          <w:rFonts w:ascii="Times New Roman" w:eastAsia="Times New Roman" w:hAnsi="Times New Roman" w:cs="Times New Roman"/>
          <w:b/>
          <w:bCs/>
          <w:smallCaps/>
          <w:color w:val="1D1B11"/>
          <w:sz w:val="24"/>
          <w:szCs w:val="24"/>
          <w:lang w:eastAsia="ru-RU"/>
        </w:rPr>
      </w:pPr>
      <w:r w:rsidRPr="00BC62CD">
        <w:rPr>
          <w:rFonts w:ascii="Times New Roman" w:eastAsia="Times New Roman" w:hAnsi="Times New Roman" w:cs="Times New Roman"/>
          <w:b/>
          <w:bCs/>
          <w:smallCaps/>
          <w:color w:val="1D1B11"/>
          <w:sz w:val="24"/>
          <w:szCs w:val="24"/>
          <w:lang w:eastAsia="ru-RU"/>
        </w:rPr>
        <w:t xml:space="preserve">хозяйства при Правительстве Кыргызской Республики </w:t>
      </w:r>
      <w:r w:rsidRPr="00BC62CD">
        <w:rPr>
          <w:rFonts w:ascii="Times New Roman" w:eastAsia="Times New Roman" w:hAnsi="Times New Roman" w:cs="Times New Roman"/>
          <w:color w:val="1D1B11"/>
          <w:spacing w:val="-1"/>
          <w:sz w:val="24"/>
          <w:szCs w:val="24"/>
          <w:lang w:eastAsia="ru-RU"/>
        </w:rPr>
        <w:t>(ГАООС</w:t>
      </w:r>
      <w:r w:rsidR="000A63BF">
        <w:rPr>
          <w:rFonts w:ascii="Times New Roman" w:eastAsia="Times New Roman" w:hAnsi="Times New Roman" w:cs="Times New Roman"/>
          <w:color w:val="1D1B11"/>
          <w:spacing w:val="-1"/>
          <w:sz w:val="24"/>
          <w:szCs w:val="24"/>
          <w:lang w:eastAsia="ru-RU"/>
        </w:rPr>
        <w:t>и</w:t>
      </w:r>
      <w:r w:rsidRPr="00BC62CD">
        <w:rPr>
          <w:rFonts w:ascii="Times New Roman" w:eastAsia="Times New Roman" w:hAnsi="Times New Roman" w:cs="Times New Roman"/>
          <w:color w:val="1D1B11"/>
          <w:spacing w:val="-1"/>
          <w:sz w:val="24"/>
          <w:szCs w:val="24"/>
          <w:lang w:eastAsia="ru-RU"/>
        </w:rPr>
        <w:t>ЛХ)</w:t>
      </w:r>
    </w:p>
    <w:p w14:paraId="01E3109A" w14:textId="77777777" w:rsidR="007F0EAC" w:rsidRPr="00AD48A9" w:rsidRDefault="007F0EAC" w:rsidP="00481295">
      <w:pPr>
        <w:tabs>
          <w:tab w:val="left" w:pos="567"/>
          <w:tab w:val="left" w:pos="709"/>
        </w:tabs>
        <w:spacing w:after="0" w:line="360" w:lineRule="auto"/>
        <w:ind w:left="4820"/>
        <w:jc w:val="both"/>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Cs/>
          <w:caps/>
          <w:color w:val="000000"/>
          <w:sz w:val="28"/>
          <w:szCs w:val="28"/>
          <w:lang w:eastAsia="ru-RU"/>
        </w:rPr>
        <w:tab/>
      </w:r>
      <w:r>
        <w:rPr>
          <w:rFonts w:ascii="Times New Roman" w:eastAsia="Times New Roman" w:hAnsi="Times New Roman" w:cs="Times New Roman"/>
          <w:bCs/>
          <w:caps/>
          <w:color w:val="000000"/>
          <w:sz w:val="28"/>
          <w:szCs w:val="28"/>
          <w:lang w:eastAsia="ru-RU"/>
        </w:rPr>
        <w:tab/>
      </w:r>
      <w:r>
        <w:rPr>
          <w:rFonts w:ascii="Times New Roman" w:eastAsia="Times New Roman" w:hAnsi="Times New Roman" w:cs="Times New Roman"/>
          <w:bCs/>
          <w:caps/>
          <w:color w:val="000000"/>
          <w:sz w:val="28"/>
          <w:szCs w:val="28"/>
          <w:lang w:eastAsia="ru-RU"/>
        </w:rPr>
        <w:tab/>
      </w:r>
      <w:r>
        <w:rPr>
          <w:rFonts w:ascii="Times New Roman" w:eastAsia="Times New Roman" w:hAnsi="Times New Roman" w:cs="Times New Roman"/>
          <w:bCs/>
          <w:caps/>
          <w:color w:val="000000"/>
          <w:sz w:val="28"/>
          <w:szCs w:val="28"/>
          <w:lang w:eastAsia="ru-RU"/>
        </w:rPr>
        <w:tab/>
      </w:r>
      <w:r>
        <w:rPr>
          <w:rFonts w:ascii="Times New Roman" w:eastAsia="Times New Roman" w:hAnsi="Times New Roman" w:cs="Times New Roman"/>
          <w:bCs/>
          <w:caps/>
          <w:color w:val="000000"/>
          <w:sz w:val="28"/>
          <w:szCs w:val="28"/>
          <w:lang w:eastAsia="ru-RU"/>
        </w:rPr>
        <w:tab/>
      </w:r>
      <w:r>
        <w:rPr>
          <w:rFonts w:ascii="Times New Roman" w:eastAsia="Times New Roman" w:hAnsi="Times New Roman" w:cs="Times New Roman"/>
          <w:bCs/>
          <w:caps/>
          <w:color w:val="000000"/>
          <w:sz w:val="28"/>
          <w:szCs w:val="28"/>
          <w:lang w:eastAsia="ru-RU"/>
        </w:rPr>
        <w:tab/>
      </w:r>
      <w:r>
        <w:rPr>
          <w:rFonts w:ascii="Times New Roman" w:eastAsia="Times New Roman" w:hAnsi="Times New Roman" w:cs="Times New Roman"/>
          <w:bCs/>
          <w:caps/>
          <w:color w:val="000000"/>
          <w:sz w:val="28"/>
          <w:szCs w:val="28"/>
          <w:lang w:eastAsia="ru-RU"/>
        </w:rPr>
        <w:tab/>
        <w:t xml:space="preserve"> </w:t>
      </w:r>
      <w:r w:rsidRPr="00AD48A9">
        <w:rPr>
          <w:rFonts w:ascii="Times New Roman" w:eastAsia="Times New Roman" w:hAnsi="Times New Roman" w:cs="Times New Roman"/>
          <w:b/>
          <w:bCs/>
          <w:caps/>
          <w:color w:val="000000"/>
          <w:sz w:val="28"/>
          <w:szCs w:val="28"/>
          <w:lang w:eastAsia="ru-RU"/>
        </w:rPr>
        <w:t>Утверждаю</w:t>
      </w:r>
    </w:p>
    <w:p w14:paraId="7F008BBB" w14:textId="77777777" w:rsidR="007F0EAC" w:rsidRPr="00AD48A9" w:rsidRDefault="007F0EAC" w:rsidP="00481295">
      <w:pPr>
        <w:tabs>
          <w:tab w:val="left" w:pos="567"/>
          <w:tab w:val="left" w:pos="709"/>
        </w:tabs>
        <w:spacing w:after="0" w:line="360" w:lineRule="auto"/>
        <w:ind w:left="48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Директор ГАООСиЛХ  А.А.Рустамов</w:t>
      </w:r>
    </w:p>
    <w:p w14:paraId="52FD7015" w14:textId="77777777" w:rsidR="007F0EAC" w:rsidRPr="00AD48A9" w:rsidRDefault="007F0EAC" w:rsidP="00FB0C9A">
      <w:pPr>
        <w:tabs>
          <w:tab w:val="left" w:pos="567"/>
          <w:tab w:val="left" w:pos="709"/>
        </w:tabs>
        <w:spacing w:after="0" w:line="240" w:lineRule="auto"/>
        <w:ind w:left="4820"/>
        <w:jc w:val="both"/>
        <w:rPr>
          <w:rFonts w:ascii="Times New Roman" w:eastAsia="Times New Roman" w:hAnsi="Times New Roman" w:cs="Times New Roman"/>
          <w:bCs/>
          <w:color w:val="000000"/>
          <w:sz w:val="28"/>
          <w:szCs w:val="28"/>
          <w:lang w:eastAsia="ru-RU"/>
        </w:rPr>
      </w:pPr>
      <w:r w:rsidRPr="00AD48A9">
        <w:rPr>
          <w:rFonts w:ascii="Times New Roman" w:eastAsia="Times New Roman" w:hAnsi="Times New Roman" w:cs="Times New Roman"/>
          <w:bCs/>
          <w:color w:val="000000"/>
          <w:sz w:val="28"/>
          <w:szCs w:val="28"/>
          <w:lang w:eastAsia="ru-RU"/>
        </w:rPr>
        <w:t>_____________________</w:t>
      </w:r>
      <w:r w:rsidR="00FB0C9A">
        <w:rPr>
          <w:rFonts w:ascii="Times New Roman" w:eastAsia="Times New Roman" w:hAnsi="Times New Roman" w:cs="Times New Roman"/>
          <w:bCs/>
          <w:color w:val="000000"/>
          <w:sz w:val="28"/>
          <w:szCs w:val="28"/>
          <w:lang w:eastAsia="ru-RU"/>
        </w:rPr>
        <w:t>_______</w:t>
      </w:r>
    </w:p>
    <w:p w14:paraId="5FC1BCCE" w14:textId="77777777" w:rsidR="007F0EAC" w:rsidRPr="00AD48A9" w:rsidRDefault="007F0EAC" w:rsidP="00FB0C9A">
      <w:pPr>
        <w:tabs>
          <w:tab w:val="left" w:pos="567"/>
          <w:tab w:val="left" w:pos="709"/>
        </w:tabs>
        <w:spacing w:after="0" w:line="240" w:lineRule="auto"/>
        <w:ind w:left="48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AD48A9">
        <w:rPr>
          <w:rFonts w:ascii="Times New Roman" w:eastAsia="Times New Roman" w:hAnsi="Times New Roman" w:cs="Times New Roman"/>
          <w:bCs/>
          <w:color w:val="000000"/>
          <w:sz w:val="28"/>
          <w:szCs w:val="28"/>
          <w:lang w:eastAsia="ru-RU"/>
        </w:rPr>
        <w:t>_____»_________</w:t>
      </w:r>
      <w:r w:rsidR="00FB0C9A">
        <w:rPr>
          <w:rFonts w:ascii="Times New Roman" w:eastAsia="Times New Roman" w:hAnsi="Times New Roman" w:cs="Times New Roman"/>
          <w:bCs/>
          <w:color w:val="000000"/>
          <w:sz w:val="28"/>
          <w:szCs w:val="28"/>
          <w:lang w:eastAsia="ru-RU"/>
        </w:rPr>
        <w:t>______</w:t>
      </w:r>
      <w:r w:rsidR="006B0329">
        <w:rPr>
          <w:rFonts w:ascii="Times New Roman" w:eastAsia="Times New Roman" w:hAnsi="Times New Roman" w:cs="Times New Roman"/>
          <w:bCs/>
          <w:color w:val="000000"/>
          <w:sz w:val="28"/>
          <w:szCs w:val="28"/>
          <w:lang w:eastAsia="ru-RU"/>
        </w:rPr>
        <w:t xml:space="preserve">  </w:t>
      </w:r>
      <w:r w:rsidRPr="00AD48A9">
        <w:rPr>
          <w:rFonts w:ascii="Times New Roman" w:eastAsia="Times New Roman" w:hAnsi="Times New Roman" w:cs="Times New Roman"/>
          <w:bCs/>
          <w:color w:val="000000"/>
          <w:sz w:val="28"/>
          <w:szCs w:val="28"/>
          <w:lang w:eastAsia="ru-RU"/>
        </w:rPr>
        <w:t>201</w:t>
      </w:r>
      <w:r w:rsidR="00A321A0">
        <w:rPr>
          <w:rFonts w:ascii="Times New Roman" w:eastAsia="Times New Roman" w:hAnsi="Times New Roman" w:cs="Times New Roman"/>
          <w:bCs/>
          <w:color w:val="000000"/>
          <w:sz w:val="28"/>
          <w:szCs w:val="28"/>
          <w:lang w:eastAsia="ru-RU"/>
        </w:rPr>
        <w:t>8</w:t>
      </w:r>
      <w:r w:rsidRPr="00AD48A9">
        <w:rPr>
          <w:rFonts w:ascii="Times New Roman" w:eastAsia="Times New Roman" w:hAnsi="Times New Roman" w:cs="Times New Roman"/>
          <w:bCs/>
          <w:color w:val="000000"/>
          <w:sz w:val="28"/>
          <w:szCs w:val="28"/>
          <w:lang w:eastAsia="ru-RU"/>
        </w:rPr>
        <w:t xml:space="preserve"> г.</w:t>
      </w:r>
    </w:p>
    <w:p w14:paraId="2675093F" w14:textId="77777777" w:rsidR="00BD1F6D" w:rsidRDefault="00BD1F6D"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2F08AA1" w14:textId="77777777" w:rsidR="00BD1F6D" w:rsidRDefault="00BD1F6D"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11032D0A" w14:textId="77777777" w:rsidR="00BD1F6D" w:rsidRDefault="00BD1F6D"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r w:rsidRPr="00BD1F6D">
        <w:rPr>
          <w:rFonts w:ascii="Times New Roman" w:eastAsia="Times New Roman" w:hAnsi="Times New Roman" w:cs="Times New Roman"/>
          <w:b/>
          <w:bCs/>
          <w:color w:val="000000"/>
          <w:sz w:val="24"/>
          <w:szCs w:val="28"/>
          <w:lang w:eastAsia="ru-RU"/>
        </w:rPr>
        <w:t>АНАЛИЗ РЕГУЛЯТИВНОГО ВОЗДЕЙСТВИЯ</w:t>
      </w:r>
    </w:p>
    <w:p w14:paraId="41E3977F" w14:textId="77777777" w:rsidR="00184BB5" w:rsidRPr="00075E9C" w:rsidRDefault="00184BB5" w:rsidP="00184BB5">
      <w:pPr>
        <w:spacing w:after="0" w:line="240" w:lineRule="auto"/>
        <w:ind w:firstLine="709"/>
        <w:jc w:val="center"/>
        <w:rPr>
          <w:rFonts w:ascii="Times New Roman" w:hAnsi="Times New Roman" w:cs="Times New Roman"/>
          <w:b/>
          <w:sz w:val="28"/>
          <w:szCs w:val="28"/>
        </w:rPr>
      </w:pPr>
      <w:r w:rsidRPr="00075E9C">
        <w:rPr>
          <w:rFonts w:ascii="Times New Roman" w:hAnsi="Times New Roman" w:cs="Times New Roman"/>
          <w:b/>
          <w:sz w:val="28"/>
          <w:szCs w:val="28"/>
        </w:rPr>
        <w:t xml:space="preserve">к </w:t>
      </w:r>
      <w:r w:rsidRPr="00075E9C">
        <w:rPr>
          <w:rFonts w:ascii="Times New Roman" w:hAnsi="Times New Roman" w:cs="Times New Roman"/>
          <w:b/>
          <w:sz w:val="28"/>
          <w:szCs w:val="28"/>
          <w:lang w:val="ky-KG"/>
        </w:rPr>
        <w:t>проекту постановления</w:t>
      </w:r>
      <w:r w:rsidRPr="00075E9C">
        <w:rPr>
          <w:rFonts w:ascii="Times New Roman" w:hAnsi="Times New Roman" w:cs="Times New Roman"/>
          <w:b/>
          <w:sz w:val="28"/>
          <w:szCs w:val="28"/>
        </w:rPr>
        <w:t xml:space="preserve"> Правительства Кыргызской Республики</w:t>
      </w:r>
    </w:p>
    <w:p w14:paraId="5337CC2F" w14:textId="77777777" w:rsidR="00184BB5" w:rsidRDefault="00184BB5" w:rsidP="00184BB5">
      <w:pPr>
        <w:pStyle w:val="ab"/>
        <w:shd w:val="clear" w:color="auto" w:fill="FFFFFF"/>
        <w:spacing w:before="0" w:beforeAutospacing="0" w:after="0" w:afterAutospacing="0"/>
        <w:ind w:firstLine="709"/>
        <w:jc w:val="center"/>
        <w:rPr>
          <w:sz w:val="28"/>
          <w:szCs w:val="28"/>
        </w:rPr>
      </w:pPr>
      <w:r w:rsidRPr="00075E9C">
        <w:rPr>
          <w:sz w:val="28"/>
          <w:szCs w:val="28"/>
        </w:rPr>
        <w:t>«</w:t>
      </w:r>
      <w:r w:rsidRPr="00D76B4A">
        <w:rPr>
          <w:b/>
          <w:sz w:val="28"/>
          <w:szCs w:val="28"/>
        </w:rPr>
        <w:t>Об утверждении Положени</w:t>
      </w:r>
      <w:r>
        <w:rPr>
          <w:b/>
          <w:sz w:val="28"/>
          <w:szCs w:val="28"/>
        </w:rPr>
        <w:t xml:space="preserve">я о </w:t>
      </w:r>
      <w:r w:rsidRPr="00FE115D">
        <w:rPr>
          <w:b/>
          <w:color w:val="000000"/>
          <w:sz w:val="28"/>
          <w:szCs w:val="28"/>
        </w:rPr>
        <w:t>применени</w:t>
      </w:r>
      <w:r>
        <w:rPr>
          <w:b/>
          <w:color w:val="000000"/>
          <w:sz w:val="28"/>
          <w:szCs w:val="28"/>
        </w:rPr>
        <w:t>и</w:t>
      </w:r>
      <w:r w:rsidRPr="00FE115D">
        <w:rPr>
          <w:b/>
          <w:color w:val="000000"/>
          <w:sz w:val="28"/>
          <w:szCs w:val="28"/>
        </w:rPr>
        <w:t xml:space="preserve"> компенсационных мер в порядке возмещения потерь лесохозяйственного производства</w:t>
      </w:r>
      <w:r>
        <w:rPr>
          <w:b/>
          <w:color w:val="000000"/>
          <w:sz w:val="28"/>
          <w:szCs w:val="28"/>
        </w:rPr>
        <w:t xml:space="preserve">, а также </w:t>
      </w:r>
      <w:r w:rsidRPr="00FE115D">
        <w:rPr>
          <w:b/>
          <w:color w:val="000000"/>
          <w:sz w:val="28"/>
          <w:szCs w:val="28"/>
        </w:rPr>
        <w:t>от реализации заготовленной древесины особо ценных древесных пород</w:t>
      </w:r>
      <w:r>
        <w:rPr>
          <w:sz w:val="28"/>
          <w:szCs w:val="28"/>
        </w:rPr>
        <w:t>»</w:t>
      </w:r>
    </w:p>
    <w:p w14:paraId="1EA11A3E" w14:textId="77777777" w:rsidR="00184BB5" w:rsidRDefault="00184BB5"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57876F8" w14:textId="77777777" w:rsidR="00184BB5" w:rsidRPr="00BD1F6D" w:rsidRDefault="00184BB5"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1978D5A6" w14:textId="77777777" w:rsidR="00BC62CD" w:rsidRPr="00BC62CD" w:rsidRDefault="00BC62CD" w:rsidP="00BC62CD">
      <w:pPr>
        <w:spacing w:after="0" w:line="240" w:lineRule="auto"/>
        <w:jc w:val="both"/>
        <w:rPr>
          <w:rFonts w:ascii="Times New Roman" w:eastAsia="Times New Roman" w:hAnsi="Times New Roman" w:cs="Times New Roman"/>
          <w:bCs/>
          <w:color w:val="1D1B11"/>
          <w:sz w:val="24"/>
          <w:szCs w:val="24"/>
          <w:lang w:eastAsia="ru-RU"/>
        </w:rPr>
      </w:pPr>
      <w:r w:rsidRPr="00BC62CD">
        <w:rPr>
          <w:rFonts w:ascii="Times New Roman" w:eastAsia="Times New Roman" w:hAnsi="Times New Roman" w:cs="Times New Roman"/>
          <w:b/>
          <w:bCs/>
          <w:color w:val="1D1B11"/>
          <w:lang w:eastAsia="ru-RU"/>
        </w:rPr>
        <w:t xml:space="preserve">Основание для разработки: Приказ ГАООСЛХ </w:t>
      </w:r>
      <w:r>
        <w:rPr>
          <w:rFonts w:ascii="Times New Roman" w:eastAsia="Times New Roman" w:hAnsi="Times New Roman" w:cs="Times New Roman"/>
          <w:bCs/>
          <w:color w:val="1D1B11"/>
          <w:lang w:eastAsia="ru-RU"/>
        </w:rPr>
        <w:t xml:space="preserve"> </w:t>
      </w:r>
      <w:r w:rsidR="0098450B">
        <w:rPr>
          <w:rFonts w:ascii="Times New Roman" w:eastAsia="Times New Roman" w:hAnsi="Times New Roman" w:cs="Times New Roman"/>
          <w:bCs/>
          <w:color w:val="1D1B11"/>
          <w:lang w:eastAsia="ru-RU"/>
        </w:rPr>
        <w:t>№ от 2 июля</w:t>
      </w:r>
      <w:r w:rsidRPr="00BC62CD">
        <w:rPr>
          <w:rFonts w:ascii="Times New Roman" w:eastAsia="Times New Roman" w:hAnsi="Times New Roman" w:cs="Times New Roman"/>
          <w:bCs/>
          <w:color w:val="1D1B11"/>
          <w:lang w:eastAsia="ru-RU"/>
        </w:rPr>
        <w:t xml:space="preserve"> 2018 года</w:t>
      </w:r>
    </w:p>
    <w:p w14:paraId="4BA8F4B5" w14:textId="77777777" w:rsidR="00BC62CD" w:rsidRPr="00BC62CD" w:rsidRDefault="00BC62CD" w:rsidP="00BC62CD">
      <w:pPr>
        <w:spacing w:after="0" w:line="240" w:lineRule="auto"/>
        <w:rPr>
          <w:rFonts w:ascii="Times New Roman" w:eastAsia="Times New Roman" w:hAnsi="Times New Roman" w:cs="Times New Roman"/>
          <w:b/>
          <w:bCs/>
          <w:color w:val="1D1B11"/>
          <w:lang w:eastAsia="ru-RU"/>
        </w:rPr>
      </w:pPr>
      <w:r w:rsidRPr="00BC62CD">
        <w:rPr>
          <w:rFonts w:ascii="Times New Roman" w:eastAsia="Times New Roman" w:hAnsi="Times New Roman" w:cs="Times New Roman"/>
          <w:b/>
          <w:bCs/>
          <w:color w:val="1D1B11"/>
          <w:lang w:eastAsia="ru-RU"/>
        </w:rPr>
        <w:t>Сроки поведения АРВ</w:t>
      </w:r>
    </w:p>
    <w:p w14:paraId="2BC08E75" w14:textId="77777777" w:rsidR="00BC62CD" w:rsidRPr="00BC62CD" w:rsidRDefault="00BC62CD" w:rsidP="00BC62CD">
      <w:pPr>
        <w:spacing w:after="0" w:line="240" w:lineRule="auto"/>
        <w:rPr>
          <w:rFonts w:ascii="Times New Roman" w:eastAsia="Times New Roman" w:hAnsi="Times New Roman" w:cs="Times New Roman"/>
          <w:color w:val="1D1B11"/>
          <w:lang w:eastAsia="ru-RU"/>
        </w:rPr>
      </w:pPr>
      <w:r w:rsidRPr="00BC62CD">
        <w:rPr>
          <w:rFonts w:ascii="Times New Roman" w:eastAsia="Times New Roman" w:hAnsi="Times New Roman" w:cs="Times New Roman"/>
          <w:b/>
          <w:bCs/>
          <w:color w:val="1D1B11"/>
          <w:lang w:eastAsia="ru-RU"/>
        </w:rPr>
        <w:t>Начало</w:t>
      </w:r>
      <w:r w:rsidRPr="00BC62CD">
        <w:rPr>
          <w:rFonts w:ascii="Times New Roman" w:eastAsia="Times New Roman" w:hAnsi="Times New Roman" w:cs="Times New Roman"/>
          <w:color w:val="1D1B11"/>
          <w:lang w:eastAsia="ru-RU"/>
        </w:rPr>
        <w:t>:</w:t>
      </w:r>
      <w:r w:rsidR="0098450B">
        <w:rPr>
          <w:rFonts w:ascii="Times New Roman" w:eastAsia="Times New Roman" w:hAnsi="Times New Roman" w:cs="Times New Roman"/>
          <w:color w:val="1D1B11"/>
          <w:lang w:eastAsia="ru-RU"/>
        </w:rPr>
        <w:t xml:space="preserve"> 2 июля</w:t>
      </w:r>
      <w:r w:rsidRPr="00BC62CD">
        <w:rPr>
          <w:rFonts w:ascii="Times New Roman" w:eastAsia="Times New Roman" w:hAnsi="Times New Roman" w:cs="Times New Roman"/>
          <w:color w:val="1D1B11"/>
          <w:lang w:eastAsia="ru-RU"/>
        </w:rPr>
        <w:t xml:space="preserve"> 201</w:t>
      </w:r>
      <w:r>
        <w:rPr>
          <w:rFonts w:ascii="Times New Roman" w:eastAsia="Times New Roman" w:hAnsi="Times New Roman" w:cs="Times New Roman"/>
          <w:color w:val="1D1B11"/>
          <w:lang w:eastAsia="ru-RU"/>
        </w:rPr>
        <w:t>8</w:t>
      </w:r>
      <w:r w:rsidRPr="00BC62CD">
        <w:rPr>
          <w:rFonts w:ascii="Times New Roman" w:eastAsia="Times New Roman" w:hAnsi="Times New Roman" w:cs="Times New Roman"/>
          <w:color w:val="1D1B11"/>
          <w:lang w:eastAsia="ru-RU"/>
        </w:rPr>
        <w:t xml:space="preserve"> года</w:t>
      </w:r>
    </w:p>
    <w:p w14:paraId="1525FC04" w14:textId="77777777" w:rsidR="00BC62CD" w:rsidRPr="00BC62CD" w:rsidRDefault="007B435E" w:rsidP="00BC62CD">
      <w:pPr>
        <w:spacing w:after="0" w:line="240" w:lineRule="auto"/>
        <w:rPr>
          <w:rFonts w:ascii="Times New Roman" w:eastAsia="Times New Roman" w:hAnsi="Times New Roman" w:cs="Times New Roman"/>
          <w:color w:val="1D1B11"/>
          <w:lang w:eastAsia="ru-RU"/>
        </w:rPr>
      </w:pPr>
      <w:r>
        <w:rPr>
          <w:rFonts w:ascii="Times New Roman" w:eastAsia="Times New Roman" w:hAnsi="Times New Roman" w:cs="Times New Roman"/>
          <w:color w:val="1D1B11"/>
          <w:lang w:eastAsia="ru-RU"/>
        </w:rPr>
        <w:t xml:space="preserve">Конец:   </w:t>
      </w:r>
      <w:r w:rsidR="00BC62CD">
        <w:rPr>
          <w:rFonts w:ascii="Times New Roman" w:eastAsia="Times New Roman" w:hAnsi="Times New Roman" w:cs="Times New Roman"/>
          <w:color w:val="1D1B11"/>
          <w:lang w:eastAsia="ru-RU"/>
        </w:rPr>
        <w:t>15 август</w:t>
      </w:r>
      <w:r>
        <w:rPr>
          <w:rFonts w:ascii="Times New Roman" w:eastAsia="Times New Roman" w:hAnsi="Times New Roman" w:cs="Times New Roman"/>
          <w:color w:val="1D1B11"/>
          <w:lang w:eastAsia="ru-RU"/>
        </w:rPr>
        <w:t>а</w:t>
      </w:r>
      <w:r w:rsidR="00BC62CD" w:rsidRPr="00BC62CD">
        <w:rPr>
          <w:rFonts w:ascii="Times New Roman" w:eastAsia="Times New Roman" w:hAnsi="Times New Roman" w:cs="Times New Roman"/>
          <w:color w:val="1D1B11"/>
          <w:lang w:eastAsia="ru-RU"/>
        </w:rPr>
        <w:t xml:space="preserve"> 20</w:t>
      </w:r>
      <w:r w:rsidR="00BC62CD">
        <w:rPr>
          <w:rFonts w:ascii="Times New Roman" w:eastAsia="Times New Roman" w:hAnsi="Times New Roman" w:cs="Times New Roman"/>
          <w:color w:val="1D1B11"/>
          <w:lang w:eastAsia="ru-RU"/>
        </w:rPr>
        <w:t>18</w:t>
      </w:r>
      <w:r w:rsidR="00BC62CD" w:rsidRPr="00BC62CD">
        <w:rPr>
          <w:rFonts w:ascii="Times New Roman" w:eastAsia="Times New Roman" w:hAnsi="Times New Roman" w:cs="Times New Roman"/>
          <w:color w:val="1D1B11"/>
          <w:lang w:eastAsia="ru-RU"/>
        </w:rPr>
        <w:t xml:space="preserve"> года</w:t>
      </w:r>
    </w:p>
    <w:p w14:paraId="6D41F34D" w14:textId="77777777" w:rsidR="00BC62CD" w:rsidRPr="00BC62CD" w:rsidRDefault="00BC62CD" w:rsidP="00BC62CD">
      <w:pPr>
        <w:spacing w:after="0" w:line="240" w:lineRule="auto"/>
        <w:rPr>
          <w:rFonts w:ascii="Times New Roman" w:eastAsia="Times New Roman" w:hAnsi="Times New Roman" w:cs="Times New Roman"/>
          <w:b/>
          <w:bCs/>
          <w:color w:val="1D1B11"/>
          <w:lang w:eastAsia="ru-RU"/>
        </w:rPr>
      </w:pPr>
    </w:p>
    <w:p w14:paraId="161FC69D" w14:textId="77777777" w:rsidR="00BC62CD" w:rsidRPr="00BC62CD" w:rsidRDefault="00BC62CD" w:rsidP="00BC62CD">
      <w:pPr>
        <w:spacing w:after="0" w:line="240" w:lineRule="auto"/>
        <w:rPr>
          <w:rFonts w:ascii="Times New Roman" w:eastAsia="Times New Roman" w:hAnsi="Times New Roman" w:cs="Times New Roman"/>
          <w:b/>
          <w:bCs/>
          <w:color w:val="1D1B11"/>
          <w:lang w:eastAsia="ru-RU"/>
        </w:rPr>
      </w:pPr>
      <w:r w:rsidRPr="00BC62CD">
        <w:rPr>
          <w:rFonts w:ascii="Times New Roman" w:eastAsia="Times New Roman" w:hAnsi="Times New Roman" w:cs="Times New Roman"/>
          <w:b/>
          <w:bCs/>
          <w:color w:val="1D1B11"/>
          <w:lang w:eastAsia="ru-RU"/>
        </w:rPr>
        <w:t xml:space="preserve">Рабочая группа: </w:t>
      </w:r>
    </w:p>
    <w:p w14:paraId="5C132F67" w14:textId="77777777" w:rsidR="0015684E" w:rsidRDefault="0015684E" w:rsidP="00BC62CD">
      <w:pPr>
        <w:spacing w:after="0" w:line="240" w:lineRule="auto"/>
        <w:jc w:val="both"/>
        <w:rPr>
          <w:rFonts w:ascii="Times New Roman" w:eastAsia="Times New Roman" w:hAnsi="Times New Roman" w:cs="Times New Roman"/>
          <w:bCs/>
          <w:color w:val="1D1B11"/>
          <w:lang w:eastAsia="ru-RU"/>
        </w:rPr>
      </w:pPr>
    </w:p>
    <w:p w14:paraId="670E6F5D" w14:textId="77777777" w:rsidR="00BC62CD" w:rsidRPr="007B435E" w:rsidRDefault="0015684E" w:rsidP="003616F1">
      <w:pPr>
        <w:spacing w:after="0" w:line="240" w:lineRule="auto"/>
        <w:ind w:right="4252"/>
        <w:jc w:val="both"/>
        <w:rPr>
          <w:rFonts w:ascii="Times New Roman" w:eastAsia="Times New Roman" w:hAnsi="Times New Roman" w:cs="Times New Roman"/>
          <w:bCs/>
          <w:color w:val="1D1B11"/>
          <w:sz w:val="24"/>
          <w:lang w:eastAsia="ru-RU"/>
        </w:rPr>
      </w:pPr>
      <w:r w:rsidRPr="007B435E">
        <w:rPr>
          <w:rFonts w:ascii="Times New Roman" w:eastAsia="Times New Roman" w:hAnsi="Times New Roman" w:cs="Times New Roman"/>
          <w:bCs/>
          <w:color w:val="1D1B11"/>
          <w:sz w:val="24"/>
          <w:lang w:eastAsia="ru-RU"/>
        </w:rPr>
        <w:t xml:space="preserve">Чукумбаев С.Ж - директор Государственного учреждения «Кыргызлесоохотустройство», председатель группы                  </w:t>
      </w:r>
      <w:r w:rsidR="003616F1">
        <w:rPr>
          <w:rFonts w:ascii="Times New Roman" w:eastAsia="Times New Roman" w:hAnsi="Times New Roman" w:cs="Times New Roman"/>
          <w:bCs/>
          <w:color w:val="1D1B11"/>
          <w:sz w:val="24"/>
          <w:lang w:eastAsia="ru-RU"/>
        </w:rPr>
        <w:t xml:space="preserve">         </w:t>
      </w:r>
      <w:r w:rsidRPr="007B435E">
        <w:rPr>
          <w:rFonts w:ascii="Times New Roman" w:eastAsia="Times New Roman" w:hAnsi="Times New Roman" w:cs="Times New Roman"/>
          <w:bCs/>
          <w:color w:val="1D1B11"/>
          <w:sz w:val="24"/>
          <w:lang w:eastAsia="ru-RU"/>
        </w:rPr>
        <w:t xml:space="preserve"> ____________</w:t>
      </w:r>
    </w:p>
    <w:p w14:paraId="2FD320AC" w14:textId="77777777" w:rsidR="00BC62CD" w:rsidRPr="00BC62CD" w:rsidRDefault="00BC62CD" w:rsidP="00BC62CD">
      <w:pPr>
        <w:spacing w:after="0" w:line="240" w:lineRule="auto"/>
        <w:rPr>
          <w:rFonts w:ascii="Times New Roman" w:eastAsia="Times New Roman" w:hAnsi="Times New Roman" w:cs="Times New Roman"/>
          <w:bCs/>
          <w:color w:val="1D1B11"/>
          <w:lang w:eastAsia="ru-RU"/>
        </w:rPr>
      </w:pPr>
    </w:p>
    <w:p w14:paraId="519930D0" w14:textId="77777777" w:rsidR="00BC62CD" w:rsidRPr="007B435E" w:rsidRDefault="0015684E" w:rsidP="003616F1">
      <w:pPr>
        <w:shd w:val="clear" w:color="auto" w:fill="FFFFFF"/>
        <w:spacing w:after="0" w:line="240" w:lineRule="auto"/>
        <w:ind w:right="4252"/>
        <w:jc w:val="both"/>
        <w:rPr>
          <w:rFonts w:ascii="Times New Roman" w:eastAsia="Times New Roman" w:hAnsi="Times New Roman" w:cs="Times New Roman"/>
          <w:color w:val="1D1B11"/>
          <w:sz w:val="24"/>
          <w:lang w:eastAsia="ru-RU"/>
        </w:rPr>
      </w:pPr>
      <w:r w:rsidRPr="007B435E">
        <w:rPr>
          <w:rFonts w:ascii="Times New Roman" w:eastAsia="Times New Roman" w:hAnsi="Times New Roman" w:cs="Times New Roman"/>
          <w:bCs/>
          <w:color w:val="1D1B11"/>
          <w:sz w:val="24"/>
          <w:lang w:eastAsia="ru-RU"/>
        </w:rPr>
        <w:t>Жумаев Н. К. – директор Департам</w:t>
      </w:r>
      <w:r w:rsidR="003616F1">
        <w:rPr>
          <w:rFonts w:ascii="Times New Roman" w:eastAsia="Times New Roman" w:hAnsi="Times New Roman" w:cs="Times New Roman"/>
          <w:bCs/>
          <w:color w:val="1D1B11"/>
          <w:sz w:val="24"/>
          <w:lang w:eastAsia="ru-RU"/>
        </w:rPr>
        <w:t xml:space="preserve">ента развития лесных экосистем, </w:t>
      </w:r>
      <w:r w:rsidRPr="007B435E">
        <w:rPr>
          <w:rFonts w:ascii="Times New Roman" w:eastAsia="Times New Roman" w:hAnsi="Times New Roman" w:cs="Times New Roman"/>
          <w:bCs/>
          <w:color w:val="1D1B11"/>
          <w:sz w:val="24"/>
          <w:lang w:eastAsia="ru-RU"/>
        </w:rPr>
        <w:t>член</w:t>
      </w:r>
      <w:r w:rsidR="003616F1">
        <w:rPr>
          <w:rFonts w:ascii="Times New Roman" w:eastAsia="Times New Roman" w:hAnsi="Times New Roman" w:cs="Times New Roman"/>
          <w:bCs/>
          <w:color w:val="1D1B11"/>
          <w:sz w:val="24"/>
          <w:lang w:eastAsia="ru-RU"/>
        </w:rPr>
        <w:t xml:space="preserve"> </w:t>
      </w:r>
      <w:r w:rsidRPr="007B435E">
        <w:rPr>
          <w:rFonts w:ascii="Times New Roman" w:eastAsia="Times New Roman" w:hAnsi="Times New Roman" w:cs="Times New Roman"/>
          <w:bCs/>
          <w:color w:val="1D1B11"/>
          <w:sz w:val="24"/>
          <w:lang w:eastAsia="ru-RU"/>
        </w:rPr>
        <w:t>группы</w:t>
      </w:r>
      <w:r w:rsidR="003616F1">
        <w:rPr>
          <w:rFonts w:ascii="Times New Roman" w:eastAsia="Times New Roman" w:hAnsi="Times New Roman" w:cs="Times New Roman"/>
          <w:bCs/>
          <w:color w:val="1D1B11"/>
          <w:sz w:val="24"/>
          <w:lang w:eastAsia="ru-RU"/>
        </w:rPr>
        <w:t xml:space="preserve">         </w:t>
      </w:r>
      <w:r w:rsidRPr="007B435E">
        <w:rPr>
          <w:rFonts w:ascii="Times New Roman" w:eastAsia="Times New Roman" w:hAnsi="Times New Roman" w:cs="Times New Roman"/>
          <w:bCs/>
          <w:color w:val="1D1B11"/>
          <w:sz w:val="24"/>
          <w:lang w:eastAsia="ru-RU"/>
        </w:rPr>
        <w:t>____________</w:t>
      </w:r>
    </w:p>
    <w:p w14:paraId="7CF27C97" w14:textId="77777777" w:rsidR="00BC62CD" w:rsidRPr="00BC62CD" w:rsidRDefault="00BC62CD" w:rsidP="0015684E">
      <w:pPr>
        <w:spacing w:after="0" w:line="240" w:lineRule="auto"/>
        <w:ind w:right="5102"/>
        <w:rPr>
          <w:rFonts w:ascii="Times New Roman" w:eastAsia="Times New Roman" w:hAnsi="Times New Roman" w:cs="Times New Roman"/>
          <w:bCs/>
          <w:color w:val="1D1B11"/>
          <w:lang w:eastAsia="ru-RU"/>
        </w:rPr>
      </w:pPr>
      <w:r w:rsidRPr="00BC62CD">
        <w:rPr>
          <w:rFonts w:ascii="Times New Roman" w:eastAsia="Times New Roman" w:hAnsi="Times New Roman" w:cs="Times New Roman"/>
          <w:bCs/>
          <w:color w:val="1D1B11"/>
          <w:lang w:eastAsia="ru-RU"/>
        </w:rPr>
        <w:t xml:space="preserve"> </w:t>
      </w:r>
    </w:p>
    <w:p w14:paraId="7DA2B5AC" w14:textId="77777777" w:rsidR="00BC62CD" w:rsidRPr="007B435E" w:rsidRDefault="00B1309D" w:rsidP="003616F1">
      <w:pPr>
        <w:spacing w:after="0" w:line="240" w:lineRule="auto"/>
        <w:ind w:right="4252"/>
        <w:jc w:val="both"/>
        <w:rPr>
          <w:rFonts w:ascii="Times New Roman" w:eastAsia="Times New Roman" w:hAnsi="Times New Roman" w:cs="Times New Roman"/>
          <w:bCs/>
          <w:color w:val="1D1B11"/>
          <w:sz w:val="24"/>
          <w:lang w:eastAsia="ru-RU"/>
        </w:rPr>
      </w:pPr>
      <w:r>
        <w:rPr>
          <w:rFonts w:ascii="Times New Roman" w:eastAsia="Times New Roman" w:hAnsi="Times New Roman" w:cs="Times New Roman"/>
          <w:sz w:val="24"/>
          <w:lang w:eastAsia="ru-RU"/>
        </w:rPr>
        <w:t>Ешмамбетов М. Б.</w:t>
      </w:r>
      <w:r w:rsidR="007B435E" w:rsidRPr="007B435E">
        <w:rPr>
          <w:rFonts w:ascii="Times New Roman" w:eastAsia="Times New Roman" w:hAnsi="Times New Roman" w:cs="Times New Roman"/>
          <w:sz w:val="24"/>
          <w:lang w:eastAsia="ru-RU"/>
        </w:rPr>
        <w:t xml:space="preserve"> - представитель ОЮЛ Ассоциация «Международ</w:t>
      </w:r>
      <w:r w:rsidR="003616F1">
        <w:rPr>
          <w:rFonts w:ascii="Times New Roman" w:eastAsia="Times New Roman" w:hAnsi="Times New Roman" w:cs="Times New Roman"/>
          <w:sz w:val="24"/>
          <w:lang w:eastAsia="ru-RU"/>
        </w:rPr>
        <w:t xml:space="preserve">ный деловой совет», член группы           </w:t>
      </w:r>
      <w:r w:rsidR="00525F2A">
        <w:rPr>
          <w:rFonts w:ascii="Times New Roman" w:eastAsia="Times New Roman" w:hAnsi="Times New Roman" w:cs="Times New Roman"/>
          <w:sz w:val="24"/>
          <w:lang w:eastAsia="ru-RU"/>
        </w:rPr>
        <w:t xml:space="preserve">                  ____________</w:t>
      </w:r>
    </w:p>
    <w:p w14:paraId="66207B65" w14:textId="77777777" w:rsidR="00BC62CD" w:rsidRPr="00BC62CD" w:rsidRDefault="00BC62CD" w:rsidP="00BC62CD">
      <w:pPr>
        <w:spacing w:after="0" w:line="240" w:lineRule="auto"/>
        <w:rPr>
          <w:rFonts w:ascii="Times New Roman" w:eastAsia="Times New Roman" w:hAnsi="Times New Roman" w:cs="Times New Roman"/>
          <w:bCs/>
          <w:color w:val="1D1B11"/>
          <w:lang w:eastAsia="ru-RU"/>
        </w:rPr>
      </w:pPr>
    </w:p>
    <w:p w14:paraId="072AD1E6" w14:textId="77777777" w:rsidR="00BC62CD" w:rsidRPr="003616F1" w:rsidRDefault="003616F1" w:rsidP="003616F1">
      <w:pPr>
        <w:spacing w:after="0" w:line="240" w:lineRule="auto"/>
        <w:ind w:right="4252"/>
        <w:jc w:val="both"/>
        <w:rPr>
          <w:rFonts w:ascii="Times New Roman" w:eastAsia="Times New Roman" w:hAnsi="Times New Roman" w:cs="Times New Roman"/>
          <w:bCs/>
          <w:color w:val="1D1B11"/>
          <w:sz w:val="24"/>
          <w:lang w:eastAsia="ru-RU"/>
        </w:rPr>
      </w:pPr>
      <w:r w:rsidRPr="003616F1">
        <w:rPr>
          <w:rFonts w:ascii="Times New Roman" w:eastAsia="Times New Roman" w:hAnsi="Times New Roman" w:cs="Times New Roman"/>
          <w:bCs/>
          <w:color w:val="1D1B11"/>
          <w:sz w:val="24"/>
          <w:lang w:eastAsia="ru-RU"/>
        </w:rPr>
        <w:t>Насиров У.Э. - ведущий специалист отдела нормативно-правовог</w:t>
      </w:r>
      <w:r>
        <w:rPr>
          <w:rFonts w:ascii="Times New Roman" w:eastAsia="Times New Roman" w:hAnsi="Times New Roman" w:cs="Times New Roman"/>
          <w:bCs/>
          <w:color w:val="1D1B11"/>
          <w:sz w:val="24"/>
          <w:lang w:eastAsia="ru-RU"/>
        </w:rPr>
        <w:t xml:space="preserve">о обеспечения ГАООСиЛХ при ПКР, </w:t>
      </w:r>
      <w:r w:rsidRPr="003616F1">
        <w:rPr>
          <w:rFonts w:ascii="Times New Roman" w:eastAsia="Times New Roman" w:hAnsi="Times New Roman" w:cs="Times New Roman"/>
          <w:bCs/>
          <w:color w:val="1D1B11"/>
          <w:sz w:val="24"/>
          <w:lang w:eastAsia="ru-RU"/>
        </w:rPr>
        <w:t xml:space="preserve">член группы       </w:t>
      </w:r>
      <w:r>
        <w:rPr>
          <w:rFonts w:ascii="Times New Roman" w:eastAsia="Times New Roman" w:hAnsi="Times New Roman" w:cs="Times New Roman"/>
          <w:bCs/>
          <w:color w:val="1D1B11"/>
          <w:sz w:val="24"/>
          <w:lang w:eastAsia="ru-RU"/>
        </w:rPr>
        <w:t xml:space="preserve">                     </w:t>
      </w:r>
      <w:r w:rsidRPr="003616F1">
        <w:rPr>
          <w:rFonts w:ascii="Times New Roman" w:eastAsia="Times New Roman" w:hAnsi="Times New Roman" w:cs="Times New Roman"/>
          <w:bCs/>
          <w:color w:val="1D1B11"/>
          <w:sz w:val="24"/>
          <w:lang w:eastAsia="ru-RU"/>
        </w:rPr>
        <w:t>____________</w:t>
      </w:r>
    </w:p>
    <w:p w14:paraId="10C30FDE" w14:textId="77777777" w:rsidR="00BC62CD" w:rsidRPr="00BC62CD" w:rsidRDefault="00BC62CD" w:rsidP="003616F1">
      <w:pPr>
        <w:spacing w:after="0" w:line="240" w:lineRule="auto"/>
        <w:ind w:right="4535"/>
        <w:rPr>
          <w:rFonts w:ascii="Times New Roman" w:eastAsia="Times New Roman" w:hAnsi="Times New Roman" w:cs="Times New Roman"/>
          <w:b/>
          <w:bCs/>
          <w:color w:val="1D1B11"/>
          <w:lang w:eastAsia="ru-RU"/>
        </w:rPr>
      </w:pPr>
    </w:p>
    <w:p w14:paraId="26446AAD" w14:textId="77777777" w:rsidR="00BC62CD" w:rsidRDefault="003616F1" w:rsidP="003616F1">
      <w:pPr>
        <w:spacing w:after="0" w:line="240" w:lineRule="auto"/>
        <w:ind w:right="4252"/>
        <w:jc w:val="both"/>
        <w:rPr>
          <w:rFonts w:ascii="Times New Roman" w:eastAsia="Times New Roman" w:hAnsi="Times New Roman" w:cs="Times New Roman"/>
          <w:bCs/>
          <w:color w:val="1D1B11"/>
          <w:sz w:val="24"/>
          <w:lang w:eastAsia="ru-RU"/>
        </w:rPr>
      </w:pPr>
      <w:r>
        <w:rPr>
          <w:rFonts w:ascii="Times New Roman" w:eastAsia="Times New Roman" w:hAnsi="Times New Roman" w:cs="Times New Roman"/>
          <w:bCs/>
          <w:color w:val="1D1B11"/>
          <w:sz w:val="24"/>
          <w:lang w:eastAsia="ru-RU"/>
        </w:rPr>
        <w:t xml:space="preserve">Убышалиев Д. - </w:t>
      </w:r>
      <w:r w:rsidRPr="003616F1">
        <w:rPr>
          <w:rFonts w:ascii="Times New Roman" w:eastAsia="Times New Roman" w:hAnsi="Times New Roman" w:cs="Times New Roman"/>
          <w:bCs/>
          <w:color w:val="1D1B11"/>
          <w:sz w:val="24"/>
          <w:lang w:eastAsia="ru-RU"/>
        </w:rPr>
        <w:t xml:space="preserve">представитель Государственного комитета промышленности, </w:t>
      </w:r>
      <w:r w:rsidRPr="003616F1">
        <w:rPr>
          <w:rFonts w:ascii="Times New Roman" w:eastAsia="Times New Roman" w:hAnsi="Times New Roman" w:cs="Times New Roman"/>
          <w:bCs/>
          <w:color w:val="1D1B11"/>
          <w:sz w:val="24"/>
          <w:lang w:eastAsia="ru-RU"/>
        </w:rPr>
        <w:lastRenderedPageBreak/>
        <w:t>энергетики и не</w:t>
      </w:r>
      <w:r>
        <w:rPr>
          <w:rFonts w:ascii="Times New Roman" w:eastAsia="Times New Roman" w:hAnsi="Times New Roman" w:cs="Times New Roman"/>
          <w:bCs/>
          <w:color w:val="1D1B11"/>
          <w:sz w:val="24"/>
          <w:lang w:eastAsia="ru-RU"/>
        </w:rPr>
        <w:t>дропользования</w:t>
      </w:r>
      <w:r w:rsidRPr="003616F1">
        <w:rPr>
          <w:rFonts w:ascii="Times New Roman" w:eastAsia="Times New Roman" w:hAnsi="Times New Roman" w:cs="Times New Roman"/>
          <w:bCs/>
          <w:color w:val="1D1B11"/>
          <w:sz w:val="24"/>
          <w:lang w:eastAsia="ru-RU"/>
        </w:rPr>
        <w:t>, член группы</w:t>
      </w:r>
      <w:r>
        <w:rPr>
          <w:rFonts w:ascii="Times New Roman" w:eastAsia="Times New Roman" w:hAnsi="Times New Roman" w:cs="Times New Roman"/>
          <w:bCs/>
          <w:color w:val="1D1B11"/>
          <w:sz w:val="24"/>
          <w:lang w:eastAsia="ru-RU"/>
        </w:rPr>
        <w:t xml:space="preserve">       ____________</w:t>
      </w:r>
    </w:p>
    <w:p w14:paraId="29BD3D13" w14:textId="77777777" w:rsidR="00906F99" w:rsidRDefault="00906F99" w:rsidP="003616F1">
      <w:pPr>
        <w:spacing w:after="0" w:line="240" w:lineRule="auto"/>
        <w:ind w:right="4252"/>
        <w:jc w:val="both"/>
        <w:rPr>
          <w:rFonts w:ascii="Times New Roman" w:eastAsia="Times New Roman" w:hAnsi="Times New Roman" w:cs="Times New Roman"/>
          <w:bCs/>
          <w:color w:val="1D1B11"/>
          <w:sz w:val="24"/>
          <w:lang w:eastAsia="ru-RU"/>
        </w:rPr>
      </w:pPr>
    </w:p>
    <w:p w14:paraId="5BDCCDA7" w14:textId="77777777" w:rsidR="00906F99" w:rsidRDefault="00906F99" w:rsidP="003616F1">
      <w:pPr>
        <w:spacing w:after="0" w:line="240" w:lineRule="auto"/>
        <w:ind w:right="4252"/>
        <w:jc w:val="both"/>
        <w:rPr>
          <w:rFonts w:ascii="Times New Roman" w:eastAsia="Times New Roman" w:hAnsi="Times New Roman" w:cs="Times New Roman"/>
          <w:bCs/>
          <w:color w:val="1D1B11"/>
          <w:sz w:val="24"/>
          <w:lang w:eastAsia="ru-RU"/>
        </w:rPr>
      </w:pPr>
      <w:r w:rsidRPr="00906F99">
        <w:rPr>
          <w:rFonts w:ascii="Times New Roman" w:eastAsia="Times New Roman" w:hAnsi="Times New Roman" w:cs="Times New Roman"/>
          <w:bCs/>
          <w:color w:val="1D1B11"/>
          <w:sz w:val="24"/>
          <w:lang w:eastAsia="ru-RU"/>
        </w:rPr>
        <w:t>представитель Совета по развитию бизнеса и инвестициям при Правительстве Кыргызс</w:t>
      </w:r>
      <w:r w:rsidR="0098450B">
        <w:rPr>
          <w:rFonts w:ascii="Times New Roman" w:eastAsia="Times New Roman" w:hAnsi="Times New Roman" w:cs="Times New Roman"/>
          <w:bCs/>
          <w:color w:val="1D1B11"/>
          <w:sz w:val="24"/>
          <w:lang w:eastAsia="ru-RU"/>
        </w:rPr>
        <w:t xml:space="preserve">кой Республики, член группы   </w:t>
      </w:r>
      <w:r>
        <w:rPr>
          <w:rFonts w:ascii="Times New Roman" w:eastAsia="Times New Roman" w:hAnsi="Times New Roman" w:cs="Times New Roman"/>
          <w:bCs/>
          <w:color w:val="1D1B11"/>
          <w:sz w:val="24"/>
          <w:lang w:eastAsia="ru-RU"/>
        </w:rPr>
        <w:t xml:space="preserve">                ____________</w:t>
      </w:r>
    </w:p>
    <w:p w14:paraId="40CA7202" w14:textId="77777777" w:rsidR="00906F99" w:rsidRDefault="00906F99" w:rsidP="003616F1">
      <w:pPr>
        <w:spacing w:after="0" w:line="240" w:lineRule="auto"/>
        <w:ind w:right="4252"/>
        <w:jc w:val="both"/>
        <w:rPr>
          <w:rFonts w:ascii="Times New Roman" w:eastAsia="Times New Roman" w:hAnsi="Times New Roman" w:cs="Times New Roman"/>
          <w:bCs/>
          <w:color w:val="1D1B11"/>
          <w:sz w:val="24"/>
          <w:lang w:eastAsia="ru-RU"/>
        </w:rPr>
      </w:pPr>
    </w:p>
    <w:p w14:paraId="3184979C" w14:textId="77777777" w:rsidR="0098450B" w:rsidRDefault="006345B4" w:rsidP="003616F1">
      <w:pPr>
        <w:spacing w:after="0" w:line="240" w:lineRule="auto"/>
        <w:ind w:right="4252"/>
        <w:jc w:val="both"/>
        <w:rPr>
          <w:rFonts w:ascii="Times New Roman" w:eastAsia="Times New Roman" w:hAnsi="Times New Roman" w:cs="Times New Roman"/>
          <w:bCs/>
          <w:color w:val="1D1B11"/>
          <w:sz w:val="24"/>
          <w:lang w:eastAsia="ru-RU"/>
        </w:rPr>
      </w:pPr>
      <w:r>
        <w:rPr>
          <w:rFonts w:ascii="Times New Roman" w:eastAsia="Times New Roman" w:hAnsi="Times New Roman" w:cs="Times New Roman"/>
          <w:bCs/>
          <w:color w:val="1D1B11"/>
          <w:sz w:val="24"/>
          <w:lang w:eastAsia="ru-RU"/>
        </w:rPr>
        <w:t>Субанов Б.К. - представитель</w:t>
      </w:r>
      <w:r w:rsidR="0098450B" w:rsidRPr="0098450B">
        <w:rPr>
          <w:rFonts w:ascii="Times New Roman" w:eastAsia="Times New Roman" w:hAnsi="Times New Roman" w:cs="Times New Roman"/>
          <w:bCs/>
          <w:color w:val="1D1B11"/>
          <w:sz w:val="24"/>
          <w:lang w:eastAsia="ru-RU"/>
        </w:rPr>
        <w:t xml:space="preserve"> ОсОО «Эти Бакыр Терексай»</w:t>
      </w:r>
      <w:r>
        <w:rPr>
          <w:rFonts w:ascii="Times New Roman" w:eastAsia="Times New Roman" w:hAnsi="Times New Roman" w:cs="Times New Roman"/>
          <w:bCs/>
          <w:color w:val="1D1B11"/>
          <w:sz w:val="24"/>
          <w:lang w:eastAsia="ru-RU"/>
        </w:rPr>
        <w:t>, член групп</w:t>
      </w:r>
      <w:r w:rsidR="0098450B">
        <w:rPr>
          <w:rFonts w:ascii="Times New Roman" w:eastAsia="Times New Roman" w:hAnsi="Times New Roman" w:cs="Times New Roman"/>
          <w:bCs/>
          <w:color w:val="1D1B11"/>
          <w:sz w:val="24"/>
          <w:lang w:eastAsia="ru-RU"/>
        </w:rPr>
        <w:t xml:space="preserve">ы          </w:t>
      </w:r>
      <w:r>
        <w:rPr>
          <w:rFonts w:ascii="Times New Roman" w:eastAsia="Times New Roman" w:hAnsi="Times New Roman" w:cs="Times New Roman"/>
          <w:bCs/>
          <w:color w:val="1D1B11"/>
          <w:sz w:val="24"/>
          <w:lang w:eastAsia="ru-RU"/>
        </w:rPr>
        <w:t xml:space="preserve">   </w:t>
      </w:r>
      <w:r w:rsidR="0098450B">
        <w:rPr>
          <w:rFonts w:ascii="Times New Roman" w:eastAsia="Times New Roman" w:hAnsi="Times New Roman" w:cs="Times New Roman"/>
          <w:bCs/>
          <w:color w:val="1D1B11"/>
          <w:sz w:val="24"/>
          <w:lang w:eastAsia="ru-RU"/>
        </w:rPr>
        <w:t xml:space="preserve">           __________</w:t>
      </w:r>
    </w:p>
    <w:p w14:paraId="46B91031" w14:textId="77777777" w:rsidR="00BC62CD" w:rsidRPr="00BC62CD" w:rsidRDefault="00BC62CD" w:rsidP="00BC62CD">
      <w:pPr>
        <w:tabs>
          <w:tab w:val="left" w:pos="540"/>
          <w:tab w:val="left" w:pos="1080"/>
        </w:tabs>
        <w:spacing w:after="0" w:line="240" w:lineRule="auto"/>
        <w:jc w:val="both"/>
        <w:rPr>
          <w:rFonts w:ascii="Times New Roman" w:eastAsia="Times New Roman" w:hAnsi="Times New Roman" w:cs="Times New Roman"/>
          <w:b/>
          <w:bCs/>
          <w:color w:val="1D1B11"/>
          <w:lang w:eastAsia="ru-RU"/>
        </w:rPr>
      </w:pPr>
    </w:p>
    <w:p w14:paraId="44AEFD72" w14:textId="77777777" w:rsidR="00BC62CD" w:rsidRPr="0098450B" w:rsidRDefault="00BC62CD" w:rsidP="0098450B">
      <w:pPr>
        <w:tabs>
          <w:tab w:val="left" w:pos="540"/>
          <w:tab w:val="left" w:pos="1080"/>
        </w:tabs>
        <w:spacing w:after="0" w:line="240" w:lineRule="auto"/>
        <w:ind w:right="3401"/>
        <w:jc w:val="both"/>
        <w:rPr>
          <w:rFonts w:ascii="Times New Roman" w:eastAsia="Times New Roman" w:hAnsi="Times New Roman" w:cs="Times New Roman"/>
          <w:b/>
          <w:bCs/>
          <w:color w:val="1D1B11"/>
          <w:szCs w:val="24"/>
          <w:lang w:eastAsia="ru-RU"/>
        </w:rPr>
      </w:pPr>
      <w:r w:rsidRPr="0098450B">
        <w:rPr>
          <w:rFonts w:ascii="Times New Roman" w:eastAsia="Times New Roman" w:hAnsi="Times New Roman" w:cs="Times New Roman"/>
          <w:b/>
          <w:bCs/>
          <w:color w:val="1D1B11"/>
          <w:szCs w:val="24"/>
          <w:lang w:eastAsia="ru-RU"/>
        </w:rPr>
        <w:t xml:space="preserve">Контактные данные ответственного лица: </w:t>
      </w:r>
    </w:p>
    <w:p w14:paraId="083DC97F" w14:textId="77777777" w:rsidR="00BC62CD" w:rsidRPr="0098450B" w:rsidRDefault="0015684E" w:rsidP="0098450B">
      <w:pPr>
        <w:tabs>
          <w:tab w:val="left" w:pos="540"/>
          <w:tab w:val="left" w:pos="1080"/>
        </w:tabs>
        <w:spacing w:after="0" w:line="240" w:lineRule="auto"/>
        <w:ind w:right="3543"/>
        <w:jc w:val="both"/>
        <w:rPr>
          <w:rFonts w:ascii="Times New Roman" w:eastAsia="Times New Roman" w:hAnsi="Times New Roman" w:cs="Times New Roman"/>
          <w:bCs/>
          <w:color w:val="1D1B11"/>
          <w:szCs w:val="24"/>
          <w:lang w:eastAsia="ru-RU"/>
        </w:rPr>
      </w:pPr>
      <w:r w:rsidRPr="0098450B">
        <w:rPr>
          <w:rFonts w:ascii="Times New Roman" w:eastAsia="Times New Roman" w:hAnsi="Times New Roman" w:cs="Times New Roman"/>
          <w:bCs/>
          <w:color w:val="1D1B11"/>
          <w:szCs w:val="24"/>
          <w:lang w:eastAsia="ru-RU"/>
        </w:rPr>
        <w:t>Насиров У</w:t>
      </w:r>
      <w:r w:rsidR="00BC62CD" w:rsidRPr="0098450B">
        <w:rPr>
          <w:rFonts w:ascii="Times New Roman" w:eastAsia="Times New Roman" w:hAnsi="Times New Roman" w:cs="Times New Roman"/>
          <w:bCs/>
          <w:color w:val="1D1B11"/>
          <w:szCs w:val="24"/>
          <w:lang w:eastAsia="ru-RU"/>
        </w:rPr>
        <w:t>. – Государственное агентство охраны окружающей</w:t>
      </w:r>
      <w:r w:rsidR="0098450B">
        <w:rPr>
          <w:rFonts w:ascii="Times New Roman" w:eastAsia="Times New Roman" w:hAnsi="Times New Roman" w:cs="Times New Roman"/>
          <w:bCs/>
          <w:color w:val="1D1B11"/>
          <w:szCs w:val="24"/>
          <w:lang w:eastAsia="ru-RU"/>
        </w:rPr>
        <w:t xml:space="preserve">                                                                         </w:t>
      </w:r>
      <w:r w:rsidR="00BC62CD" w:rsidRPr="0098450B">
        <w:rPr>
          <w:rFonts w:ascii="Times New Roman" w:eastAsia="Times New Roman" w:hAnsi="Times New Roman" w:cs="Times New Roman"/>
          <w:bCs/>
          <w:color w:val="1D1B11"/>
          <w:szCs w:val="24"/>
          <w:lang w:eastAsia="ru-RU"/>
        </w:rPr>
        <w:t xml:space="preserve"> среды и лесного хозяйст</w:t>
      </w:r>
      <w:r w:rsidR="0098450B">
        <w:rPr>
          <w:rFonts w:ascii="Times New Roman" w:eastAsia="Times New Roman" w:hAnsi="Times New Roman" w:cs="Times New Roman"/>
          <w:bCs/>
          <w:color w:val="1D1B11"/>
          <w:szCs w:val="24"/>
          <w:lang w:eastAsia="ru-RU"/>
        </w:rPr>
        <w:t>ва при ПКР, 0312 549152</w:t>
      </w:r>
    </w:p>
    <w:p w14:paraId="4567C0C3" w14:textId="77777777" w:rsidR="001D5371" w:rsidRPr="00F14EDF" w:rsidRDefault="00F14EDF" w:rsidP="001D5371">
      <w:pPr>
        <w:tabs>
          <w:tab w:val="left" w:pos="540"/>
          <w:tab w:val="left" w:pos="567"/>
          <w:tab w:val="left" w:pos="709"/>
        </w:tabs>
        <w:spacing w:after="0" w:line="240" w:lineRule="auto"/>
        <w:jc w:val="right"/>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Бишкек    2018 год</w:t>
      </w:r>
    </w:p>
    <w:p w14:paraId="385AD873"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102E84EE"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63AE471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FE9689D"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85F182B"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632EE7E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1982C72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491E2AC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55B324A"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36A5043F"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3A0A3AC"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4B405ED"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39544C76"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2060BFA"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6D06701A"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B07801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59C8F84C"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0DEA5993"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27B0755"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4D54B26"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35B0FA00"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61739BF4"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B32C43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559D82DC"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16B223D1"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4B14BFFF"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61686E1"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59415F7F"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3BF96B6C"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6A9AD15E"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505EF9C2"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66A075EB"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34D8AE89"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77AC8267" w14:textId="77777777" w:rsidR="001D5371" w:rsidRDefault="001D5371" w:rsidP="00BD1F6D">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23384823" w14:textId="77777777" w:rsidR="001D5371" w:rsidRDefault="001D5371" w:rsidP="00184BB5">
      <w:pPr>
        <w:tabs>
          <w:tab w:val="left" w:pos="540"/>
          <w:tab w:val="left" w:pos="567"/>
          <w:tab w:val="left" w:pos="709"/>
        </w:tabs>
        <w:spacing w:after="0" w:line="240" w:lineRule="auto"/>
        <w:rPr>
          <w:rFonts w:ascii="Times New Roman" w:eastAsia="Times New Roman" w:hAnsi="Times New Roman" w:cs="Times New Roman"/>
          <w:b/>
          <w:bCs/>
          <w:color w:val="000000"/>
          <w:sz w:val="24"/>
          <w:szCs w:val="28"/>
          <w:lang w:eastAsia="ru-RU"/>
        </w:rPr>
      </w:pPr>
    </w:p>
    <w:p w14:paraId="41342DAC" w14:textId="77777777" w:rsidR="00184BB5" w:rsidRDefault="00AB2BD7" w:rsidP="00184BB5">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r w:rsidRPr="00BD1F6D">
        <w:rPr>
          <w:rFonts w:ascii="Times New Roman" w:eastAsia="Times New Roman" w:hAnsi="Times New Roman" w:cs="Times New Roman"/>
          <w:b/>
          <w:bCs/>
          <w:color w:val="000000"/>
          <w:sz w:val="24"/>
          <w:szCs w:val="28"/>
          <w:lang w:eastAsia="ru-RU"/>
        </w:rPr>
        <w:lastRenderedPageBreak/>
        <w:t>АНАЛИЗ РЕГУЛЯТИВНОГО ВОЗДЕЙСТВИЯ</w:t>
      </w:r>
    </w:p>
    <w:p w14:paraId="09C8F9DA" w14:textId="77777777" w:rsidR="00184BB5" w:rsidRPr="00075E9C" w:rsidRDefault="00184BB5" w:rsidP="00184BB5">
      <w:pPr>
        <w:spacing w:after="0" w:line="240" w:lineRule="auto"/>
        <w:ind w:firstLine="709"/>
        <w:jc w:val="center"/>
        <w:rPr>
          <w:rFonts w:ascii="Times New Roman" w:hAnsi="Times New Roman" w:cs="Times New Roman"/>
          <w:b/>
          <w:sz w:val="28"/>
          <w:szCs w:val="28"/>
        </w:rPr>
      </w:pPr>
      <w:r w:rsidRPr="00075E9C">
        <w:rPr>
          <w:rFonts w:ascii="Times New Roman" w:hAnsi="Times New Roman" w:cs="Times New Roman"/>
          <w:b/>
          <w:sz w:val="28"/>
          <w:szCs w:val="28"/>
        </w:rPr>
        <w:t xml:space="preserve">к </w:t>
      </w:r>
      <w:r w:rsidRPr="00075E9C">
        <w:rPr>
          <w:rFonts w:ascii="Times New Roman" w:hAnsi="Times New Roman" w:cs="Times New Roman"/>
          <w:b/>
          <w:sz w:val="28"/>
          <w:szCs w:val="28"/>
          <w:lang w:val="ky-KG"/>
        </w:rPr>
        <w:t>проекту постановления</w:t>
      </w:r>
      <w:r w:rsidRPr="00075E9C">
        <w:rPr>
          <w:rFonts w:ascii="Times New Roman" w:hAnsi="Times New Roman" w:cs="Times New Roman"/>
          <w:b/>
          <w:sz w:val="28"/>
          <w:szCs w:val="28"/>
        </w:rPr>
        <w:t xml:space="preserve"> Правительства Кыргызской Республики</w:t>
      </w:r>
    </w:p>
    <w:p w14:paraId="7E25D5EA" w14:textId="77777777" w:rsidR="00184BB5" w:rsidRDefault="00184BB5" w:rsidP="00184BB5">
      <w:pPr>
        <w:pStyle w:val="ab"/>
        <w:shd w:val="clear" w:color="auto" w:fill="FFFFFF"/>
        <w:spacing w:before="0" w:beforeAutospacing="0" w:after="0" w:afterAutospacing="0"/>
        <w:ind w:firstLine="709"/>
        <w:jc w:val="center"/>
        <w:rPr>
          <w:sz w:val="28"/>
          <w:szCs w:val="28"/>
        </w:rPr>
      </w:pPr>
      <w:r w:rsidRPr="00075E9C">
        <w:rPr>
          <w:sz w:val="28"/>
          <w:szCs w:val="28"/>
        </w:rPr>
        <w:t>«</w:t>
      </w:r>
      <w:r w:rsidRPr="00D76B4A">
        <w:rPr>
          <w:b/>
          <w:sz w:val="28"/>
          <w:szCs w:val="28"/>
        </w:rPr>
        <w:t>Об утверждении Положени</w:t>
      </w:r>
      <w:r>
        <w:rPr>
          <w:b/>
          <w:sz w:val="28"/>
          <w:szCs w:val="28"/>
        </w:rPr>
        <w:t xml:space="preserve">я о </w:t>
      </w:r>
      <w:r w:rsidRPr="00FE115D">
        <w:rPr>
          <w:b/>
          <w:color w:val="000000"/>
          <w:sz w:val="28"/>
          <w:szCs w:val="28"/>
        </w:rPr>
        <w:t>применени</w:t>
      </w:r>
      <w:r>
        <w:rPr>
          <w:b/>
          <w:color w:val="000000"/>
          <w:sz w:val="28"/>
          <w:szCs w:val="28"/>
        </w:rPr>
        <w:t>и</w:t>
      </w:r>
      <w:r w:rsidRPr="00FE115D">
        <w:rPr>
          <w:b/>
          <w:color w:val="000000"/>
          <w:sz w:val="28"/>
          <w:szCs w:val="28"/>
        </w:rPr>
        <w:t xml:space="preserve"> компенсационных мер в порядке возмещения потерь лесохозяйственного производства</w:t>
      </w:r>
      <w:r>
        <w:rPr>
          <w:b/>
          <w:color w:val="000000"/>
          <w:sz w:val="28"/>
          <w:szCs w:val="28"/>
        </w:rPr>
        <w:t xml:space="preserve">, а также </w:t>
      </w:r>
      <w:r w:rsidRPr="00FE115D">
        <w:rPr>
          <w:b/>
          <w:color w:val="000000"/>
          <w:sz w:val="28"/>
          <w:szCs w:val="28"/>
        </w:rPr>
        <w:t>от реализации заготовленной древесины особо ценных древесных пород</w:t>
      </w:r>
      <w:r>
        <w:rPr>
          <w:sz w:val="28"/>
          <w:szCs w:val="28"/>
        </w:rPr>
        <w:t>»</w:t>
      </w:r>
    </w:p>
    <w:p w14:paraId="0C8C7B48" w14:textId="77777777" w:rsidR="00184BB5" w:rsidRPr="00BD1F6D" w:rsidRDefault="00184BB5" w:rsidP="00184BB5">
      <w:pPr>
        <w:tabs>
          <w:tab w:val="left" w:pos="540"/>
          <w:tab w:val="left" w:pos="567"/>
          <w:tab w:val="left" w:pos="709"/>
        </w:tabs>
        <w:spacing w:after="0" w:line="240" w:lineRule="auto"/>
        <w:ind w:firstLine="567"/>
        <w:jc w:val="center"/>
        <w:rPr>
          <w:rFonts w:ascii="Times New Roman" w:eastAsia="Times New Roman" w:hAnsi="Times New Roman" w:cs="Times New Roman"/>
          <w:b/>
          <w:bCs/>
          <w:color w:val="000000"/>
          <w:sz w:val="24"/>
          <w:szCs w:val="28"/>
          <w:lang w:eastAsia="ru-RU"/>
        </w:rPr>
      </w:pPr>
    </w:p>
    <w:p w14:paraId="046223A5" w14:textId="77777777" w:rsidR="00AB2BD7" w:rsidRPr="00BD1F6D" w:rsidRDefault="00AB2BD7" w:rsidP="00184BB5">
      <w:pPr>
        <w:spacing w:after="0" w:line="240" w:lineRule="auto"/>
        <w:ind w:firstLine="567"/>
        <w:jc w:val="both"/>
        <w:rPr>
          <w:rFonts w:ascii="Times New Roman" w:eastAsia="Times New Roman" w:hAnsi="Times New Roman" w:cs="Times New Roman"/>
          <w:sz w:val="28"/>
          <w:szCs w:val="28"/>
          <w:lang w:eastAsia="ru-RU"/>
        </w:rPr>
      </w:pPr>
      <w:proofErr w:type="gramStart"/>
      <w:r w:rsidRPr="00AB2BD7">
        <w:rPr>
          <w:rFonts w:ascii="Times New Roman" w:eastAsia="Times New Roman" w:hAnsi="Times New Roman" w:cs="Times New Roman"/>
          <w:sz w:val="28"/>
          <w:szCs w:val="28"/>
          <w:lang w:eastAsia="ru-RU"/>
        </w:rPr>
        <w:t xml:space="preserve">Анализ регулятивного воздействия </w:t>
      </w:r>
      <w:r w:rsidR="00184BB5" w:rsidRPr="00184BB5">
        <w:rPr>
          <w:rFonts w:ascii="Times New Roman" w:eastAsia="Times New Roman" w:hAnsi="Times New Roman" w:cs="Times New Roman"/>
          <w:sz w:val="28"/>
          <w:szCs w:val="28"/>
          <w:lang w:eastAsia="ru-RU"/>
        </w:rPr>
        <w:t>к проекту постановления Прав</w:t>
      </w:r>
      <w:r w:rsidR="00184BB5">
        <w:rPr>
          <w:rFonts w:ascii="Times New Roman" w:eastAsia="Times New Roman" w:hAnsi="Times New Roman" w:cs="Times New Roman"/>
          <w:sz w:val="28"/>
          <w:szCs w:val="28"/>
          <w:lang w:eastAsia="ru-RU"/>
        </w:rPr>
        <w:t xml:space="preserve">ительства Кыргызской Республики </w:t>
      </w:r>
      <w:r w:rsidR="00184BB5" w:rsidRPr="00184BB5">
        <w:rPr>
          <w:rFonts w:ascii="Times New Roman" w:eastAsia="Times New Roman" w:hAnsi="Times New Roman" w:cs="Times New Roman"/>
          <w:sz w:val="28"/>
          <w:szCs w:val="28"/>
          <w:lang w:eastAsia="ru-RU"/>
        </w:rPr>
        <w:t>«Об утверждении Положения о применении компенсационных мер в порядке возмещения потерь лесохозяйственного производства, а также от реализации заготовленной древесины особо ценных древесных пород»</w:t>
      </w:r>
      <w:r w:rsidR="00184BB5">
        <w:rPr>
          <w:rFonts w:ascii="Times New Roman" w:eastAsia="Times New Roman" w:hAnsi="Times New Roman" w:cs="Times New Roman"/>
          <w:sz w:val="28"/>
          <w:szCs w:val="28"/>
          <w:lang w:eastAsia="ru-RU"/>
        </w:rPr>
        <w:t xml:space="preserve"> </w:t>
      </w:r>
      <w:r w:rsidRPr="00AB2BD7">
        <w:rPr>
          <w:rFonts w:ascii="Times New Roman" w:eastAsia="Times New Roman" w:hAnsi="Times New Roman" w:cs="Times New Roman"/>
          <w:sz w:val="28"/>
          <w:szCs w:val="28"/>
          <w:lang w:eastAsia="ru-RU"/>
        </w:rPr>
        <w:t>проводится в рамках реализации Закона Кыргызской Республики «Об оптимизации нормативной правовой базы регулирования предпринимательской деятельности», постановления Правительства Кыргызской Республики «О методике анализа регулятивного воздействия (АРВ) нормативных правовых актов</w:t>
      </w:r>
      <w:proofErr w:type="gramEnd"/>
      <w:r w:rsidRPr="00AB2BD7">
        <w:rPr>
          <w:rFonts w:ascii="Times New Roman" w:eastAsia="Times New Roman" w:hAnsi="Times New Roman" w:cs="Times New Roman"/>
          <w:sz w:val="28"/>
          <w:szCs w:val="28"/>
          <w:lang w:eastAsia="ru-RU"/>
        </w:rPr>
        <w:t xml:space="preserve"> на деятельность субъектов предпринимательства» от 30 сентября 2014 года № 559 и во исполнение Указа Президента Кыргызской Республики «О мерах по устранению политической и системной коррупции в органах власти</w:t>
      </w:r>
      <w:r w:rsidR="00BD1F6D">
        <w:rPr>
          <w:rFonts w:ascii="Times New Roman" w:eastAsia="Times New Roman" w:hAnsi="Times New Roman" w:cs="Times New Roman"/>
          <w:sz w:val="28"/>
          <w:szCs w:val="28"/>
          <w:lang w:eastAsia="ru-RU"/>
        </w:rPr>
        <w:t>» от 12 ноября 2013 года № 215.</w:t>
      </w:r>
    </w:p>
    <w:p w14:paraId="43FE240B" w14:textId="77777777" w:rsidR="00AB2BD7" w:rsidRPr="004F4A56" w:rsidRDefault="00AB2BD7" w:rsidP="004F4A56">
      <w:pPr>
        <w:ind w:firstLine="567"/>
        <w:jc w:val="both"/>
        <w:rPr>
          <w:rFonts w:ascii="Times New Roman" w:hAnsi="Times New Roman" w:cs="Times New Roman"/>
          <w:sz w:val="28"/>
          <w:szCs w:val="28"/>
        </w:rPr>
      </w:pPr>
      <w:r w:rsidRPr="00AB2BD7">
        <w:rPr>
          <w:rFonts w:ascii="Times New Roman" w:hAnsi="Times New Roman" w:cs="Times New Roman"/>
          <w:sz w:val="28"/>
          <w:szCs w:val="28"/>
        </w:rPr>
        <w:t xml:space="preserve">При разработке АРВ были использованы материалы, предоставленные </w:t>
      </w:r>
      <w:r w:rsidR="004F2977">
        <w:rPr>
          <w:rFonts w:ascii="Times New Roman" w:hAnsi="Times New Roman" w:cs="Times New Roman"/>
          <w:sz w:val="28"/>
          <w:szCs w:val="28"/>
        </w:rPr>
        <w:t>Департаментом развития лесных экосистем ГАООСиЛХ, Государственным учреждением «Кыргызлесоохотустройство» ГАООСиЛХ, Международным деловым Советом, Государственным комитетом промышленности, энергетики и недропользования.</w:t>
      </w:r>
    </w:p>
    <w:p w14:paraId="07B98F31" w14:textId="77777777" w:rsidR="00AB2BD7" w:rsidRPr="00AB2BD7" w:rsidRDefault="00AB2BD7" w:rsidP="00AB2BD7">
      <w:pPr>
        <w:jc w:val="center"/>
        <w:rPr>
          <w:rFonts w:ascii="Times New Roman" w:hAnsi="Times New Roman" w:cs="Times New Roman"/>
          <w:b/>
          <w:sz w:val="28"/>
          <w:szCs w:val="28"/>
        </w:rPr>
      </w:pPr>
      <w:r w:rsidRPr="00AB2BD7">
        <w:rPr>
          <w:rFonts w:ascii="Times New Roman" w:hAnsi="Times New Roman" w:cs="Times New Roman"/>
          <w:b/>
          <w:sz w:val="28"/>
          <w:szCs w:val="28"/>
        </w:rPr>
        <w:t>Введение</w:t>
      </w:r>
    </w:p>
    <w:p w14:paraId="74B7126E" w14:textId="77777777" w:rsidR="00291482" w:rsidRDefault="00291482" w:rsidP="00291482">
      <w:pPr>
        <w:autoSpaceDE w:val="0"/>
        <w:spacing w:after="0" w:line="240" w:lineRule="auto"/>
        <w:ind w:firstLine="709"/>
        <w:jc w:val="both"/>
        <w:rPr>
          <w:rFonts w:ascii="Times New Roman" w:hAnsi="Times New Roman" w:cs="Times New Roman"/>
          <w:sz w:val="28"/>
          <w:szCs w:val="28"/>
        </w:rPr>
      </w:pPr>
      <w:proofErr w:type="gramStart"/>
      <w:r w:rsidRPr="00D47AD3">
        <w:rPr>
          <w:rFonts w:ascii="Times New Roman" w:hAnsi="Times New Roman" w:cs="Times New Roman"/>
          <w:sz w:val="28"/>
          <w:szCs w:val="28"/>
        </w:rPr>
        <w:t>Целью и задачей проекта</w:t>
      </w:r>
      <w:r>
        <w:rPr>
          <w:rFonts w:ascii="Times New Roman" w:hAnsi="Times New Roman" w:cs="Times New Roman"/>
          <w:sz w:val="28"/>
          <w:szCs w:val="28"/>
        </w:rPr>
        <w:t xml:space="preserve"> </w:t>
      </w:r>
      <w:r w:rsidRPr="00075E9C">
        <w:rPr>
          <w:rFonts w:ascii="Times New Roman" w:hAnsi="Times New Roman" w:cs="Times New Roman"/>
          <w:sz w:val="28"/>
          <w:szCs w:val="28"/>
        </w:rPr>
        <w:t>постановления Правительства Кыргызской</w:t>
      </w:r>
      <w:r>
        <w:rPr>
          <w:rFonts w:ascii="Times New Roman" w:hAnsi="Times New Roman" w:cs="Times New Roman"/>
          <w:sz w:val="28"/>
          <w:szCs w:val="28"/>
        </w:rPr>
        <w:t xml:space="preserve"> Республики </w:t>
      </w:r>
      <w:r w:rsidRPr="00DB6B09">
        <w:rPr>
          <w:rFonts w:ascii="Times New Roman" w:hAnsi="Times New Roman" w:cs="Times New Roman"/>
          <w:sz w:val="28"/>
          <w:szCs w:val="28"/>
        </w:rPr>
        <w:t>«</w:t>
      </w:r>
      <w:r w:rsidRPr="00CA64BB">
        <w:rPr>
          <w:rFonts w:ascii="Times New Roman" w:hAnsi="Times New Roman" w:cs="Times New Roman"/>
          <w:sz w:val="28"/>
          <w:szCs w:val="28"/>
        </w:rPr>
        <w:t xml:space="preserve">Об утверждении </w:t>
      </w:r>
      <w:r w:rsidRPr="00DB6B09">
        <w:rPr>
          <w:rFonts w:ascii="Times New Roman" w:hAnsi="Times New Roman" w:cs="Times New Roman"/>
          <w:sz w:val="28"/>
          <w:szCs w:val="28"/>
        </w:rPr>
        <w:t xml:space="preserve">Положения о </w:t>
      </w:r>
      <w:r w:rsidRPr="00D76B4A">
        <w:rPr>
          <w:rFonts w:ascii="Times New Roman" w:hAnsi="Times New Roman" w:cs="Times New Roman"/>
          <w:sz w:val="28"/>
          <w:szCs w:val="28"/>
        </w:rPr>
        <w:t>применения компенсационных мер в порядке возмещения потерь лесохозяйственного производства</w:t>
      </w:r>
      <w:r>
        <w:rPr>
          <w:rFonts w:ascii="Times New Roman" w:hAnsi="Times New Roman" w:cs="Times New Roman"/>
          <w:sz w:val="28"/>
          <w:szCs w:val="28"/>
        </w:rPr>
        <w:t>, а также</w:t>
      </w:r>
      <w:r w:rsidRPr="00D76B4A">
        <w:rPr>
          <w:rFonts w:ascii="Times New Roman" w:hAnsi="Times New Roman" w:cs="Times New Roman"/>
          <w:sz w:val="28"/>
          <w:szCs w:val="28"/>
        </w:rPr>
        <w:t xml:space="preserve"> от реализации заготовленной древесины особо ценных древесных пород</w:t>
      </w:r>
      <w:r w:rsidRPr="00DB6B09">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472E9B">
        <w:rPr>
          <w:rFonts w:ascii="Times New Roman" w:hAnsi="Times New Roman" w:cs="Times New Roman"/>
          <w:sz w:val="28"/>
          <w:szCs w:val="28"/>
        </w:rPr>
        <w:t>устан</w:t>
      </w:r>
      <w:r>
        <w:rPr>
          <w:rFonts w:ascii="Times New Roman" w:hAnsi="Times New Roman" w:cs="Times New Roman"/>
          <w:sz w:val="28"/>
          <w:szCs w:val="28"/>
        </w:rPr>
        <w:t>о</w:t>
      </w:r>
      <w:r w:rsidRPr="00472E9B">
        <w:rPr>
          <w:rFonts w:ascii="Times New Roman" w:hAnsi="Times New Roman" w:cs="Times New Roman"/>
          <w:sz w:val="28"/>
          <w:szCs w:val="28"/>
        </w:rPr>
        <w:t>в</w:t>
      </w:r>
      <w:r>
        <w:rPr>
          <w:rFonts w:ascii="Times New Roman" w:hAnsi="Times New Roman" w:cs="Times New Roman"/>
          <w:sz w:val="28"/>
          <w:szCs w:val="28"/>
        </w:rPr>
        <w:t>ление</w:t>
      </w:r>
      <w:r w:rsidRPr="00472E9B">
        <w:rPr>
          <w:rFonts w:ascii="Times New Roman" w:hAnsi="Times New Roman" w:cs="Times New Roman"/>
          <w:sz w:val="28"/>
          <w:szCs w:val="28"/>
        </w:rPr>
        <w:t xml:space="preserve"> порядк</w:t>
      </w:r>
      <w:r>
        <w:rPr>
          <w:rFonts w:ascii="Times New Roman" w:hAnsi="Times New Roman" w:cs="Times New Roman"/>
          <w:sz w:val="28"/>
          <w:szCs w:val="28"/>
        </w:rPr>
        <w:t xml:space="preserve">а </w:t>
      </w:r>
      <w:r w:rsidRPr="00E8286E">
        <w:rPr>
          <w:rFonts w:ascii="Times New Roman" w:hAnsi="Times New Roman" w:cs="Times New Roman"/>
          <w:sz w:val="28"/>
          <w:szCs w:val="28"/>
        </w:rPr>
        <w:t>возмещения потерь лесохозяйственного производства от реализации заготовленной древесины для охраны, защиты, лесоразведения, повышения продуктивности лесов и воспроизводства подлежащих к рубке деревьев,</w:t>
      </w:r>
      <w:r>
        <w:rPr>
          <w:rFonts w:ascii="Times New Roman" w:hAnsi="Times New Roman" w:cs="Times New Roman"/>
          <w:sz w:val="28"/>
          <w:szCs w:val="28"/>
        </w:rPr>
        <w:t xml:space="preserve"> </w:t>
      </w:r>
      <w:r w:rsidRPr="00E8286E">
        <w:rPr>
          <w:rFonts w:ascii="Times New Roman" w:hAnsi="Times New Roman" w:cs="Times New Roman"/>
          <w:sz w:val="28"/>
          <w:szCs w:val="28"/>
        </w:rPr>
        <w:t>с применением компенсационных мер в</w:t>
      </w:r>
      <w:proofErr w:type="gramEnd"/>
      <w:r w:rsidRPr="00E8286E">
        <w:rPr>
          <w:rFonts w:ascii="Times New Roman" w:hAnsi="Times New Roman" w:cs="Times New Roman"/>
          <w:sz w:val="28"/>
          <w:szCs w:val="28"/>
        </w:rPr>
        <w:t xml:space="preserve"> пропорции: вместо одного срубленного дерева определенного вида посадить 100 саженцев соответствующего вида</w:t>
      </w:r>
      <w:r>
        <w:rPr>
          <w:rFonts w:ascii="Times New Roman" w:hAnsi="Times New Roman" w:cs="Times New Roman"/>
          <w:sz w:val="28"/>
          <w:szCs w:val="28"/>
        </w:rPr>
        <w:t>.</w:t>
      </w:r>
    </w:p>
    <w:p w14:paraId="2E4AF8AD" w14:textId="77777777" w:rsidR="00AB2BD7" w:rsidRPr="00AB2BD7" w:rsidRDefault="00AB2BD7" w:rsidP="00AB2BD7">
      <w:pPr>
        <w:ind w:firstLine="708"/>
        <w:jc w:val="both"/>
        <w:rPr>
          <w:rFonts w:ascii="Times New Roman" w:hAnsi="Times New Roman" w:cs="Times New Roman"/>
          <w:sz w:val="28"/>
          <w:szCs w:val="28"/>
        </w:rPr>
      </w:pPr>
      <w:proofErr w:type="gramStart"/>
      <w:r w:rsidRPr="00AB2BD7">
        <w:rPr>
          <w:rFonts w:ascii="Times New Roman" w:hAnsi="Times New Roman" w:cs="Times New Roman"/>
          <w:sz w:val="28"/>
          <w:szCs w:val="28"/>
        </w:rPr>
        <w:t>В данном анализе приведены противоречия в правовом поле и определена эффективнос</w:t>
      </w:r>
      <w:r w:rsidR="00291482">
        <w:rPr>
          <w:rFonts w:ascii="Times New Roman" w:hAnsi="Times New Roman" w:cs="Times New Roman"/>
          <w:sz w:val="28"/>
          <w:szCs w:val="28"/>
        </w:rPr>
        <w:t>ть регулирования правоотношений</w:t>
      </w:r>
      <w:r w:rsidR="00291482" w:rsidRPr="00291482">
        <w:rPr>
          <w:rFonts w:ascii="Times New Roman" w:hAnsi="Times New Roman" w:cs="Times New Roman"/>
          <w:sz w:val="28"/>
          <w:szCs w:val="28"/>
        </w:rPr>
        <w:t xml:space="preserve"> проекта постановления Правительства Кыргызской Республики «Об утверждении Положения о применения компенсационных мер в порядке возмещения потерь лесохозяйственного производства, а также от реализации заготовленной древесины особо ценных древесных пород» </w:t>
      </w:r>
      <w:r w:rsidRPr="00AB2BD7">
        <w:rPr>
          <w:rFonts w:ascii="Times New Roman" w:hAnsi="Times New Roman" w:cs="Times New Roman"/>
          <w:sz w:val="28"/>
          <w:szCs w:val="28"/>
        </w:rPr>
        <w:t xml:space="preserve">как для </w:t>
      </w:r>
      <w:r w:rsidRPr="00AB2BD7">
        <w:rPr>
          <w:rFonts w:ascii="Times New Roman" w:hAnsi="Times New Roman" w:cs="Times New Roman"/>
          <w:sz w:val="28"/>
          <w:szCs w:val="28"/>
        </w:rPr>
        <w:lastRenderedPageBreak/>
        <w:t>отдельного субъекта, так и для экономики в целом.</w:t>
      </w:r>
      <w:proofErr w:type="gramEnd"/>
      <w:r w:rsidRPr="00AB2BD7">
        <w:rPr>
          <w:rFonts w:ascii="Times New Roman" w:hAnsi="Times New Roman" w:cs="Times New Roman"/>
          <w:sz w:val="28"/>
          <w:szCs w:val="28"/>
        </w:rPr>
        <w:t xml:space="preserve"> В настоящем анализе рассмотрены правовые, экономические и институциональные аспекты в сфере использования постановления «Об утверждении правил рубки, особо ценных древесных пород в Кыргызской Республике».</w:t>
      </w:r>
    </w:p>
    <w:p w14:paraId="0D32E249" w14:textId="0AD03E66" w:rsidR="00AB2BD7" w:rsidRPr="009B74EB" w:rsidRDefault="00AB2BD7" w:rsidP="009B74EB">
      <w:pPr>
        <w:pStyle w:val="ad"/>
        <w:ind w:firstLine="709"/>
        <w:jc w:val="both"/>
      </w:pPr>
      <w:r w:rsidRPr="00AB2BD7">
        <w:rPr>
          <w:rFonts w:ascii="Times New Roman" w:hAnsi="Times New Roman" w:cs="Times New Roman"/>
          <w:sz w:val="28"/>
          <w:szCs w:val="28"/>
        </w:rPr>
        <w:t>Методологическим основанием работы является «Методика анализа регулятивного воздействия нормативных правовых актов на деятельность субъектов предпринимательства», утвержденная постановлением Правительства Кыргызской Респуб</w:t>
      </w:r>
      <w:r w:rsidR="009B74EB">
        <w:rPr>
          <w:rFonts w:ascii="Times New Roman" w:hAnsi="Times New Roman" w:cs="Times New Roman"/>
          <w:sz w:val="28"/>
          <w:szCs w:val="28"/>
        </w:rPr>
        <w:t xml:space="preserve">лики </w:t>
      </w:r>
      <w:r w:rsidR="009B74EB" w:rsidRPr="009B74EB">
        <w:rPr>
          <w:rFonts w:ascii="Times New Roman" w:hAnsi="Times New Roman" w:cs="Times New Roman"/>
          <w:sz w:val="28"/>
        </w:rPr>
        <w:t>№ 559 от 30 сентября 2014 года</w:t>
      </w:r>
      <w:r w:rsidR="009B74EB" w:rsidRPr="009B74EB">
        <w:rPr>
          <w:sz w:val="28"/>
        </w:rPr>
        <w:t xml:space="preserve"> </w:t>
      </w:r>
      <w:r w:rsidR="009B74EB">
        <w:rPr>
          <w:rFonts w:ascii="Times New Roman" w:hAnsi="Times New Roman" w:cs="Times New Roman"/>
          <w:sz w:val="28"/>
          <w:szCs w:val="28"/>
        </w:rPr>
        <w:t>Закон</w:t>
      </w:r>
      <w:r w:rsidRPr="00AB2BD7">
        <w:rPr>
          <w:rFonts w:ascii="Times New Roman" w:hAnsi="Times New Roman" w:cs="Times New Roman"/>
          <w:sz w:val="28"/>
          <w:szCs w:val="28"/>
        </w:rPr>
        <w:t xml:space="preserve"> </w:t>
      </w:r>
      <w:proofErr w:type="gramStart"/>
      <w:r w:rsidR="009B74EB">
        <w:rPr>
          <w:rFonts w:ascii="Times New Roman" w:hAnsi="Times New Roman" w:cs="Times New Roman"/>
          <w:sz w:val="28"/>
          <w:szCs w:val="28"/>
        </w:rPr>
        <w:t>КР</w:t>
      </w:r>
      <w:proofErr w:type="gramEnd"/>
      <w:r w:rsidR="009B74EB">
        <w:rPr>
          <w:rFonts w:ascii="Times New Roman" w:hAnsi="Times New Roman" w:cs="Times New Roman"/>
          <w:sz w:val="28"/>
          <w:szCs w:val="28"/>
        </w:rPr>
        <w:t xml:space="preserve"> </w:t>
      </w:r>
      <w:r w:rsidRPr="00AB2BD7">
        <w:rPr>
          <w:rFonts w:ascii="Times New Roman" w:hAnsi="Times New Roman" w:cs="Times New Roman"/>
          <w:sz w:val="28"/>
          <w:szCs w:val="28"/>
        </w:rPr>
        <w:t>«О нормативных правовых акт</w:t>
      </w:r>
      <w:r w:rsidR="00DA0AED">
        <w:rPr>
          <w:rFonts w:ascii="Times New Roman" w:hAnsi="Times New Roman" w:cs="Times New Roman"/>
          <w:sz w:val="28"/>
          <w:szCs w:val="28"/>
        </w:rPr>
        <w:t>ах»</w:t>
      </w:r>
      <w:r w:rsidRPr="00AB2BD7">
        <w:rPr>
          <w:rFonts w:ascii="Times New Roman" w:hAnsi="Times New Roman" w:cs="Times New Roman"/>
          <w:sz w:val="28"/>
          <w:szCs w:val="28"/>
        </w:rPr>
        <w:t>.</w:t>
      </w:r>
    </w:p>
    <w:p w14:paraId="741FD166" w14:textId="77777777" w:rsidR="00AB2BD7" w:rsidRPr="004F4A56" w:rsidRDefault="00AB2BD7" w:rsidP="004F4A56">
      <w:pPr>
        <w:ind w:firstLine="708"/>
        <w:jc w:val="both"/>
        <w:rPr>
          <w:rFonts w:ascii="Times New Roman" w:hAnsi="Times New Roman" w:cs="Times New Roman"/>
          <w:sz w:val="28"/>
          <w:szCs w:val="28"/>
        </w:rPr>
      </w:pPr>
      <w:r w:rsidRPr="00AB2BD7">
        <w:rPr>
          <w:rFonts w:ascii="Times New Roman" w:hAnsi="Times New Roman" w:cs="Times New Roman"/>
          <w:sz w:val="28"/>
          <w:szCs w:val="28"/>
        </w:rPr>
        <w:t>Рабочей группой проведен мониторинг последствий регулятивного воздействия постановления Правительства Кыргызской Республики «Об утверждении правил рубки, особо ценных древесных пород в Кыргызской Республике» на развитие предпринимательства и общества, правовой а</w:t>
      </w:r>
      <w:r w:rsidR="00DA0AED">
        <w:rPr>
          <w:rFonts w:ascii="Times New Roman" w:hAnsi="Times New Roman" w:cs="Times New Roman"/>
          <w:sz w:val="28"/>
          <w:szCs w:val="28"/>
        </w:rPr>
        <w:t>нализ норм самого постановления</w:t>
      </w:r>
      <w:r w:rsidRPr="00AB2BD7">
        <w:rPr>
          <w:rFonts w:ascii="Times New Roman" w:hAnsi="Times New Roman" w:cs="Times New Roman"/>
          <w:sz w:val="28"/>
          <w:szCs w:val="28"/>
        </w:rPr>
        <w:t xml:space="preserve"> в целях оценки последствий их влияния и установления необходимости последующих изменений данно</w:t>
      </w:r>
      <w:r w:rsidR="004F4A56">
        <w:rPr>
          <w:rFonts w:ascii="Times New Roman" w:hAnsi="Times New Roman" w:cs="Times New Roman"/>
          <w:sz w:val="28"/>
          <w:szCs w:val="28"/>
        </w:rPr>
        <w:t>го нормативного правового акта.</w:t>
      </w:r>
    </w:p>
    <w:p w14:paraId="03B12FD1" w14:textId="77777777" w:rsidR="00AB2BD7" w:rsidRPr="004F4A56" w:rsidRDefault="00AB2BD7" w:rsidP="004F4A56">
      <w:pPr>
        <w:spacing w:after="240" w:line="240" w:lineRule="auto"/>
        <w:jc w:val="center"/>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bCs/>
          <w:color w:val="1D1B11"/>
          <w:sz w:val="28"/>
          <w:szCs w:val="24"/>
          <w:lang w:val="en-US" w:eastAsia="ru-RU"/>
        </w:rPr>
        <w:t>I</w:t>
      </w:r>
      <w:r w:rsidRPr="00AB2BD7">
        <w:rPr>
          <w:rFonts w:ascii="Times New Roman" w:eastAsia="Times New Roman" w:hAnsi="Times New Roman" w:cs="Times New Roman"/>
          <w:b/>
          <w:bCs/>
          <w:color w:val="1D1B11"/>
          <w:sz w:val="28"/>
          <w:szCs w:val="24"/>
          <w:lang w:eastAsia="ru-RU"/>
        </w:rPr>
        <w:t xml:space="preserve">. </w:t>
      </w:r>
      <w:r w:rsidRPr="00AB2BD7">
        <w:rPr>
          <w:rFonts w:ascii="Times New Roman" w:eastAsia="Times New Roman" w:hAnsi="Times New Roman" w:cs="Times New Roman"/>
          <w:b/>
          <w:color w:val="1D1B11"/>
          <w:sz w:val="28"/>
          <w:szCs w:val="24"/>
          <w:lang w:eastAsia="ru-RU"/>
        </w:rPr>
        <w:t>Проблемы и основания</w:t>
      </w:r>
      <w:r w:rsidR="004F4A56">
        <w:rPr>
          <w:rFonts w:ascii="Times New Roman" w:eastAsia="Times New Roman" w:hAnsi="Times New Roman" w:cs="Times New Roman"/>
          <w:b/>
          <w:color w:val="1D1B11"/>
          <w:sz w:val="28"/>
          <w:szCs w:val="24"/>
          <w:lang w:eastAsia="ru-RU"/>
        </w:rPr>
        <w:t xml:space="preserve"> государственного вмешательства</w:t>
      </w:r>
    </w:p>
    <w:p w14:paraId="3F841ED9" w14:textId="77777777" w:rsidR="00AB2BD7" w:rsidRPr="00AB2BD7" w:rsidRDefault="00AB2BD7" w:rsidP="00AB2BD7">
      <w:pPr>
        <w:spacing w:after="0" w:line="240" w:lineRule="auto"/>
        <w:jc w:val="center"/>
        <w:rPr>
          <w:rFonts w:ascii="Times New Roman" w:eastAsia="Times New Roman" w:hAnsi="Times New Roman" w:cs="Times New Roman"/>
          <w:b/>
          <w:bCs/>
          <w:color w:val="1D1B11"/>
          <w:sz w:val="28"/>
          <w:szCs w:val="24"/>
          <w:lang w:eastAsia="ru-RU"/>
        </w:rPr>
      </w:pPr>
      <w:r w:rsidRPr="00AB2BD7">
        <w:rPr>
          <w:rFonts w:ascii="Times New Roman" w:eastAsia="Times New Roman" w:hAnsi="Times New Roman" w:cs="Times New Roman"/>
          <w:b/>
          <w:bCs/>
          <w:color w:val="1D1B11"/>
          <w:sz w:val="28"/>
          <w:szCs w:val="24"/>
          <w:lang w:eastAsia="ru-RU"/>
        </w:rPr>
        <w:t xml:space="preserve">1. Описание проблемы </w:t>
      </w:r>
    </w:p>
    <w:p w14:paraId="4AA02DF8" w14:textId="77777777" w:rsidR="00AB2BD7" w:rsidRPr="00AB2BD7" w:rsidRDefault="00AB2BD7" w:rsidP="00AB2BD7">
      <w:pPr>
        <w:spacing w:after="0" w:line="240" w:lineRule="auto"/>
        <w:rPr>
          <w:rFonts w:ascii="Times New Roman" w:eastAsia="Times New Roman" w:hAnsi="Times New Roman" w:cs="Times New Roman"/>
          <w:b/>
          <w:bCs/>
          <w:color w:val="1D1B11"/>
          <w:sz w:val="28"/>
          <w:szCs w:val="24"/>
          <w:lang w:eastAsia="ru-RU"/>
        </w:rPr>
      </w:pPr>
    </w:p>
    <w:p w14:paraId="7E105357"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 xml:space="preserve">Кыргызская Республика представляет собой уникальное в Центральной Азии место концентрации диких видов животных и растений (Концепция экологической безопасности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Именно к таким уникальным видам относятся грецкий орех и арча. </w:t>
      </w:r>
    </w:p>
    <w:p w14:paraId="535A1F0D"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Насаждения ореха грецкого на планете ничтожно мало, а в естественном виде орех произр</w:t>
      </w:r>
      <w:r w:rsidR="004F2977">
        <w:rPr>
          <w:rFonts w:ascii="Times New Roman" w:hAnsi="Times New Roman" w:cs="Times New Roman"/>
          <w:sz w:val="28"/>
          <w:szCs w:val="28"/>
        </w:rPr>
        <w:t>астает только в нескольких странах мира</w:t>
      </w:r>
      <w:r w:rsidRPr="00AB2BD7">
        <w:rPr>
          <w:rFonts w:ascii="Times New Roman" w:hAnsi="Times New Roman" w:cs="Times New Roman"/>
          <w:sz w:val="28"/>
          <w:szCs w:val="28"/>
        </w:rPr>
        <w:t xml:space="preserve">. Орехоплодовые леса представляют собой чрезвычайно важный источник богатого генетического материала. </w:t>
      </w:r>
    </w:p>
    <w:p w14:paraId="436605AC"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Арча как дерево приспособлена к жизни в самых суровых условиях, этого нельзя сказать о ее способности к естественному воспроизводству. В современных условиях без помощи человека арчовые леса обречены на гибель</w:t>
      </w:r>
      <w:r w:rsidR="00A81EFD">
        <w:rPr>
          <w:rFonts w:ascii="Times New Roman" w:hAnsi="Times New Roman" w:cs="Times New Roman"/>
          <w:sz w:val="28"/>
          <w:szCs w:val="28"/>
        </w:rPr>
        <w:t>. Рубка живых деревьев без восстановительных посадок</w:t>
      </w:r>
      <w:r w:rsidRPr="00AB2BD7">
        <w:rPr>
          <w:rFonts w:ascii="Times New Roman" w:hAnsi="Times New Roman" w:cs="Times New Roman"/>
          <w:sz w:val="28"/>
          <w:szCs w:val="28"/>
        </w:rPr>
        <w:t xml:space="preserve"> недопустима, это очень быстро, особенно на северных склонах, приведет к оползневому смыву тонкого слоя почвы, удерживаемого мощной корневой системой арчовых лесов.</w:t>
      </w:r>
    </w:p>
    <w:p w14:paraId="3BF46A0E"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Орехоплодовые и арчовые леса имеют огромное значение для республики в процессе регулирования водного стока в Ферганскую долину, основную сельскохозяйственную зону, и являются важным источником дохода населен</w:t>
      </w:r>
      <w:r w:rsidR="00DA25A0">
        <w:rPr>
          <w:rFonts w:ascii="Times New Roman" w:hAnsi="Times New Roman" w:cs="Times New Roman"/>
          <w:sz w:val="28"/>
          <w:szCs w:val="28"/>
        </w:rPr>
        <w:t>ия, живущего в данном регионе</w:t>
      </w:r>
      <w:r w:rsidRPr="00AB2BD7">
        <w:rPr>
          <w:rFonts w:ascii="Times New Roman" w:hAnsi="Times New Roman" w:cs="Times New Roman"/>
          <w:sz w:val="28"/>
          <w:szCs w:val="28"/>
        </w:rPr>
        <w:t xml:space="preserve">. </w:t>
      </w:r>
    </w:p>
    <w:p w14:paraId="2A957B5F"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 xml:space="preserve">Выделяют 4 лесные зоны: еловая (Иссык-Кульская, Нарынская области), арчовая (Ошская, Баткенская области), зона </w:t>
      </w:r>
      <w:proofErr w:type="gramStart"/>
      <w:r w:rsidRPr="00AB2BD7">
        <w:rPr>
          <w:rFonts w:ascii="Times New Roman" w:hAnsi="Times New Roman" w:cs="Times New Roman"/>
          <w:sz w:val="28"/>
          <w:szCs w:val="28"/>
        </w:rPr>
        <w:t>орехо-плодовых</w:t>
      </w:r>
      <w:proofErr w:type="gramEnd"/>
      <w:r w:rsidRPr="00AB2BD7">
        <w:rPr>
          <w:rFonts w:ascii="Times New Roman" w:hAnsi="Times New Roman" w:cs="Times New Roman"/>
          <w:sz w:val="28"/>
          <w:szCs w:val="28"/>
        </w:rPr>
        <w:t xml:space="preserve"> лесов (Джалалабатская область), пойменные леса.</w:t>
      </w:r>
    </w:p>
    <w:p w14:paraId="43AAAEA6"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lastRenderedPageBreak/>
        <w:t>Все леса и лесные земли (покрытые и не покрытые лесом и предназначенные для выращивания леса), находящиеся в государственной, коммунальной и частной собственности, предоставленные для нужд лесного хозяйства, образуют единый лесной фонд Кыргызской Республики (статья 6, Лесной Кодекс).</w:t>
      </w:r>
    </w:p>
    <w:p w14:paraId="05FAE68F" w14:textId="77777777" w:rsidR="004D2023" w:rsidRPr="004D2023" w:rsidRDefault="004D2023" w:rsidP="004D2023">
      <w:pPr>
        <w:spacing w:after="0" w:line="240" w:lineRule="auto"/>
        <w:ind w:firstLine="708"/>
        <w:jc w:val="both"/>
        <w:rPr>
          <w:rFonts w:ascii="Times New Roman" w:hAnsi="Times New Roman" w:cs="Times New Roman"/>
          <w:sz w:val="28"/>
          <w:szCs w:val="28"/>
        </w:rPr>
      </w:pPr>
      <w:r w:rsidRPr="004D2023">
        <w:rPr>
          <w:rFonts w:ascii="Times New Roman" w:hAnsi="Times New Roman" w:cs="Times New Roman"/>
          <w:sz w:val="28"/>
          <w:szCs w:val="28"/>
        </w:rPr>
        <w:t xml:space="preserve">Общая площадь земель Государственного лесного фонда Кыргызской Республики находящегося в ведении Государственного агентства охраны окружающей следы и </w:t>
      </w:r>
      <w:r w:rsidR="00415B18">
        <w:rPr>
          <w:rFonts w:ascii="Times New Roman" w:hAnsi="Times New Roman" w:cs="Times New Roman"/>
          <w:sz w:val="28"/>
          <w:szCs w:val="28"/>
        </w:rPr>
        <w:t xml:space="preserve">лесного хозяйства (ГАООСиЛХ) </w:t>
      </w:r>
      <w:r w:rsidRPr="004D2023">
        <w:rPr>
          <w:rFonts w:ascii="Times New Roman" w:hAnsi="Times New Roman" w:cs="Times New Roman"/>
          <w:sz w:val="28"/>
          <w:szCs w:val="28"/>
        </w:rPr>
        <w:t>составляет 3474,1 тыс. га из них покрытые лесом земли занимаю</w:t>
      </w:r>
      <w:r w:rsidR="00415B18">
        <w:rPr>
          <w:rFonts w:ascii="Times New Roman" w:hAnsi="Times New Roman" w:cs="Times New Roman"/>
          <w:sz w:val="28"/>
          <w:szCs w:val="28"/>
        </w:rPr>
        <w:t>т площадь 768,0</w:t>
      </w:r>
      <w:r w:rsidRPr="004D2023">
        <w:rPr>
          <w:rFonts w:ascii="Times New Roman" w:hAnsi="Times New Roman" w:cs="Times New Roman"/>
          <w:sz w:val="28"/>
          <w:szCs w:val="28"/>
        </w:rPr>
        <w:t xml:space="preserve"> тыс. га</w:t>
      </w:r>
      <w:r w:rsidR="00B52A6A">
        <w:rPr>
          <w:rFonts w:ascii="Times New Roman" w:hAnsi="Times New Roman" w:cs="Times New Roman"/>
          <w:sz w:val="28"/>
          <w:szCs w:val="28"/>
        </w:rPr>
        <w:t>.</w:t>
      </w:r>
    </w:p>
    <w:p w14:paraId="056B9DAC" w14:textId="77777777" w:rsidR="004D2023" w:rsidRPr="00AB2BD7" w:rsidRDefault="004D2023" w:rsidP="004D2023">
      <w:pPr>
        <w:spacing w:after="0" w:line="240" w:lineRule="auto"/>
        <w:ind w:firstLine="708"/>
        <w:jc w:val="both"/>
        <w:rPr>
          <w:rFonts w:ascii="Times New Roman" w:hAnsi="Times New Roman" w:cs="Times New Roman"/>
          <w:sz w:val="28"/>
          <w:szCs w:val="28"/>
        </w:rPr>
      </w:pPr>
      <w:proofErr w:type="gramStart"/>
      <w:r w:rsidRPr="004D2023">
        <w:rPr>
          <w:rFonts w:ascii="Times New Roman" w:hAnsi="Times New Roman" w:cs="Times New Roman"/>
          <w:sz w:val="28"/>
          <w:szCs w:val="28"/>
        </w:rPr>
        <w:t>Согласно постановления</w:t>
      </w:r>
      <w:proofErr w:type="gramEnd"/>
      <w:r w:rsidRPr="004D2023">
        <w:rPr>
          <w:rFonts w:ascii="Times New Roman" w:hAnsi="Times New Roman" w:cs="Times New Roman"/>
          <w:sz w:val="28"/>
          <w:szCs w:val="28"/>
        </w:rPr>
        <w:t xml:space="preserve"> Правительства Кыргызской Республики от 26 июля 2011 года №407 «Об утверждении результатов Национальной инвентаризации лесов Кыргызской Республики» лесистость страны составляет 5,61%</w:t>
      </w:r>
      <w:r w:rsidR="00DD2D40">
        <w:rPr>
          <w:rFonts w:ascii="Times New Roman" w:hAnsi="Times New Roman" w:cs="Times New Roman"/>
          <w:sz w:val="28"/>
          <w:szCs w:val="28"/>
        </w:rPr>
        <w:t>.</w:t>
      </w:r>
    </w:p>
    <w:p w14:paraId="0C8C78EC"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 xml:space="preserve">В соответствии со статьей 1 Лесного кодекса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лесное хозяйство является отраслью материального производства, в функции которой входят изучение и учет лесов, их охрана, защита и воспроизводство, регулирование лесопользования, контроль за использованием лесных ресурсов.</w:t>
      </w:r>
    </w:p>
    <w:p w14:paraId="0407BA5F"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 xml:space="preserve">12 февраля 2007 года был принят закон «О запрещении рубки, транспортировки, приобретении и сбыта, заготовки и использования, экспорта и импорта особо ценных (ореховых и арчовых) древесных пород в Кыргызской Республике», направленный на защиту особо ценных древесных пород в Кыргызской Республике. </w:t>
      </w:r>
    </w:p>
    <w:p w14:paraId="378590AD"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Указанный Закон направлен на защиту особо ценных древесных пород в Кыргызской Республике.</w:t>
      </w:r>
    </w:p>
    <w:p w14:paraId="1A0BFF3D" w14:textId="77777777" w:rsidR="00AB2BD7" w:rsidRPr="00AB2BD7" w:rsidRDefault="00AB2BD7" w:rsidP="00AB2BD7">
      <w:pPr>
        <w:spacing w:after="0" w:line="240" w:lineRule="auto"/>
        <w:ind w:firstLine="708"/>
        <w:jc w:val="both"/>
        <w:rPr>
          <w:rFonts w:ascii="Times New Roman" w:hAnsi="Times New Roman" w:cs="Times New Roman"/>
          <w:sz w:val="28"/>
          <w:szCs w:val="28"/>
        </w:rPr>
      </w:pPr>
      <w:proofErr w:type="gramStart"/>
      <w:r w:rsidRPr="00AB2BD7">
        <w:rPr>
          <w:rFonts w:ascii="Times New Roman" w:hAnsi="Times New Roman" w:cs="Times New Roman"/>
          <w:sz w:val="28"/>
          <w:szCs w:val="28"/>
        </w:rPr>
        <w:t>Согласно статье 1 указанного Закона на территории Кыргызской Республики вводится запрет на рубку, повреждение до степени прекращения роста, транспортировку, приобретение и сбыт, заготовку и использование, изготовление изделий, экспорт особо ценных (ореховых и арчовых) древесных пород до 2030 года, в том числе и на санитарную рубку, за исключением рубок ухода и очистки леса от захламленности без рубки.</w:t>
      </w:r>
      <w:proofErr w:type="gramEnd"/>
    </w:p>
    <w:p w14:paraId="594B7816" w14:textId="77777777" w:rsidR="00AB2BD7" w:rsidRPr="00AB2BD7" w:rsidRDefault="00AB2BD7" w:rsidP="00AB2BD7">
      <w:pPr>
        <w:spacing w:after="0" w:line="240" w:lineRule="auto"/>
        <w:ind w:firstLine="708"/>
        <w:jc w:val="both"/>
        <w:rPr>
          <w:rFonts w:ascii="Times New Roman" w:hAnsi="Times New Roman" w:cs="Times New Roman"/>
          <w:sz w:val="28"/>
          <w:szCs w:val="28"/>
        </w:rPr>
      </w:pPr>
      <w:proofErr w:type="gramStart"/>
      <w:r w:rsidRPr="00AB2BD7">
        <w:rPr>
          <w:rFonts w:ascii="Times New Roman" w:hAnsi="Times New Roman" w:cs="Times New Roman"/>
          <w:sz w:val="28"/>
          <w:szCs w:val="28"/>
        </w:rPr>
        <w:t>Допускается рубка особо ценных (ореховых и арчовых) древесных пород при производстве строительных и взрывных работ, прокладке кабелей, трубопроводов, транспортных магистралей и иных коммуникаций, проведении научных исследований, геологическом изучении и промышленном освоении недр в пределах территорий, предоставленных для этих целей на территории Кыргызской Республики, при обоснованной невозможности их сохранения с последующим возмещением убытков (включая упущенную выгоду) и потерь лесохозяйственного производства.</w:t>
      </w:r>
      <w:proofErr w:type="gramEnd"/>
    </w:p>
    <w:p w14:paraId="3F4AD549"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 xml:space="preserve">Рубка особо ценных древесных пород осуществляется в соответствии с Правилами, утвержденными Правительством Кыргызской Республики, </w:t>
      </w:r>
      <w:r w:rsidRPr="00AB2BD7">
        <w:rPr>
          <w:rFonts w:ascii="Times New Roman" w:hAnsi="Times New Roman" w:cs="Times New Roman"/>
          <w:sz w:val="28"/>
          <w:szCs w:val="28"/>
        </w:rPr>
        <w:lastRenderedPageBreak/>
        <w:t>по заключению специально уполномоченного государственного органа управления лесным хозяйством.</w:t>
      </w:r>
    </w:p>
    <w:p w14:paraId="34E51D93" w14:textId="77777777" w:rsidR="00AB2BD7" w:rsidRPr="00AB2BD7" w:rsidRDefault="00AB2BD7" w:rsidP="00AB2BD7">
      <w:pPr>
        <w:spacing w:after="0" w:line="240" w:lineRule="auto"/>
        <w:ind w:firstLine="708"/>
        <w:jc w:val="both"/>
        <w:rPr>
          <w:rFonts w:ascii="Times New Roman" w:hAnsi="Times New Roman" w:cs="Times New Roman"/>
          <w:sz w:val="28"/>
          <w:szCs w:val="28"/>
        </w:rPr>
      </w:pPr>
      <w:proofErr w:type="gramStart"/>
      <w:r w:rsidRPr="00AB2BD7">
        <w:rPr>
          <w:rFonts w:ascii="Times New Roman" w:hAnsi="Times New Roman" w:cs="Times New Roman"/>
          <w:sz w:val="28"/>
          <w:szCs w:val="28"/>
        </w:rPr>
        <w:t>Средства, поступившие в порядке возмещения потерь лесохозяйственного производства, а также от реализации заготовленной древесины, используются в соответствии с Положением, утвержденным Правительством Кыргызской Республики для охраны, защиты, лесоразведения, повышения продуктивности лесов и воспроизводства подлежащих к рубке деревьев, с применением компенсационных мер в пропорции: вместо одного срубленного дерева определенного вида посадить 100 саженцев соответствующего вида.</w:t>
      </w:r>
      <w:proofErr w:type="gramEnd"/>
    </w:p>
    <w:p w14:paraId="54AC51E4" w14:textId="77777777" w:rsidR="00AB2BD7" w:rsidRPr="00C24D1E" w:rsidRDefault="00AB2BD7" w:rsidP="00C24D1E">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 xml:space="preserve">В соответствии данной нормой уполномоченным органом был разработан </w:t>
      </w:r>
      <w:r w:rsidR="00C24D1E">
        <w:rPr>
          <w:rFonts w:ascii="Times New Roman" w:hAnsi="Times New Roman" w:cs="Times New Roman"/>
          <w:sz w:val="28"/>
          <w:szCs w:val="28"/>
        </w:rPr>
        <w:t>проект</w:t>
      </w:r>
      <w:r w:rsidR="00C24D1E" w:rsidRPr="00C24D1E">
        <w:rPr>
          <w:rFonts w:ascii="Times New Roman" w:hAnsi="Times New Roman" w:cs="Times New Roman"/>
          <w:sz w:val="28"/>
          <w:szCs w:val="28"/>
        </w:rPr>
        <w:t xml:space="preserve"> постановления Прав</w:t>
      </w:r>
      <w:r w:rsidR="00C24D1E">
        <w:rPr>
          <w:rFonts w:ascii="Times New Roman" w:hAnsi="Times New Roman" w:cs="Times New Roman"/>
          <w:sz w:val="28"/>
          <w:szCs w:val="28"/>
        </w:rPr>
        <w:t>ительства Кыргызской Республики</w:t>
      </w:r>
      <w:r w:rsidR="00C24D1E">
        <w:rPr>
          <w:rFonts w:ascii="Times New Roman" w:hAnsi="Times New Roman" w:cs="Times New Roman"/>
          <w:sz w:val="28"/>
          <w:szCs w:val="28"/>
          <w:lang w:val="ky-KG"/>
        </w:rPr>
        <w:t xml:space="preserve"> </w:t>
      </w:r>
      <w:r w:rsidR="00C24D1E" w:rsidRPr="00C24D1E">
        <w:rPr>
          <w:rFonts w:ascii="Times New Roman" w:hAnsi="Times New Roman" w:cs="Times New Roman"/>
          <w:sz w:val="28"/>
          <w:szCs w:val="28"/>
        </w:rPr>
        <w:t>«Об утверждении Положения о применении компенсационных мер в порядке возмещения потерь лесохозяйственного производства, а также от реализации заготовленной древесин</w:t>
      </w:r>
      <w:r w:rsidR="00C24D1E">
        <w:rPr>
          <w:rFonts w:ascii="Times New Roman" w:hAnsi="Times New Roman" w:cs="Times New Roman"/>
          <w:sz w:val="28"/>
          <w:szCs w:val="28"/>
        </w:rPr>
        <w:t>ы особо ценных древесных пород»</w:t>
      </w:r>
      <w:r w:rsidRPr="00AB2BD7">
        <w:rPr>
          <w:rFonts w:ascii="Times New Roman" w:eastAsia="Times New Roman" w:hAnsi="Times New Roman" w:cs="Times New Roman"/>
          <w:sz w:val="28"/>
          <w:szCs w:val="28"/>
        </w:rPr>
        <w:t>.</w:t>
      </w:r>
    </w:p>
    <w:p w14:paraId="71CE6839" w14:textId="77777777" w:rsidR="004F4A56" w:rsidRDefault="004F4A56" w:rsidP="003D558A">
      <w:pPr>
        <w:spacing w:after="0" w:line="240" w:lineRule="auto"/>
        <w:rPr>
          <w:rFonts w:ascii="Times New Roman" w:eastAsia="Times New Roman" w:hAnsi="Times New Roman" w:cs="Times New Roman"/>
          <w:b/>
          <w:color w:val="1D1B11"/>
          <w:sz w:val="28"/>
          <w:szCs w:val="24"/>
          <w:lang w:eastAsia="ru-RU"/>
        </w:rPr>
      </w:pPr>
    </w:p>
    <w:p w14:paraId="16814F17" w14:textId="77777777" w:rsidR="00AB2BD7" w:rsidRDefault="00931170" w:rsidP="004F4A56">
      <w:pPr>
        <w:spacing w:after="0" w:line="240" w:lineRule="auto"/>
        <w:ind w:left="360"/>
        <w:jc w:val="center"/>
        <w:rPr>
          <w:rFonts w:ascii="Times New Roman" w:eastAsia="Times New Roman" w:hAnsi="Times New Roman" w:cs="Times New Roman"/>
          <w:b/>
          <w:color w:val="1D1B11"/>
          <w:sz w:val="28"/>
          <w:szCs w:val="24"/>
          <w:lang w:eastAsia="ru-RU"/>
        </w:rPr>
      </w:pPr>
      <w:r>
        <w:rPr>
          <w:rFonts w:ascii="Times New Roman" w:eastAsia="Times New Roman" w:hAnsi="Times New Roman" w:cs="Times New Roman"/>
          <w:b/>
          <w:color w:val="1D1B11"/>
          <w:sz w:val="28"/>
          <w:szCs w:val="24"/>
          <w:lang w:eastAsia="ru-RU"/>
        </w:rPr>
        <w:t>2</w:t>
      </w:r>
      <w:r w:rsidR="004F4A56">
        <w:rPr>
          <w:rFonts w:ascii="Times New Roman" w:eastAsia="Times New Roman" w:hAnsi="Times New Roman" w:cs="Times New Roman"/>
          <w:b/>
          <w:color w:val="1D1B11"/>
          <w:sz w:val="28"/>
          <w:szCs w:val="24"/>
          <w:lang w:eastAsia="ru-RU"/>
        </w:rPr>
        <w:t>. Масштаб проблемы</w:t>
      </w:r>
    </w:p>
    <w:p w14:paraId="79C3ECE9" w14:textId="77777777" w:rsidR="0015101E" w:rsidRPr="004F4A56" w:rsidRDefault="0015101E" w:rsidP="004F4A56">
      <w:pPr>
        <w:spacing w:after="0" w:line="240" w:lineRule="auto"/>
        <w:ind w:left="360"/>
        <w:jc w:val="center"/>
        <w:rPr>
          <w:rFonts w:ascii="Times New Roman" w:eastAsia="Times New Roman" w:hAnsi="Times New Roman" w:cs="Times New Roman"/>
          <w:b/>
          <w:color w:val="1D1B11"/>
          <w:sz w:val="28"/>
          <w:szCs w:val="24"/>
          <w:lang w:eastAsia="ru-RU"/>
        </w:rPr>
      </w:pPr>
    </w:p>
    <w:p w14:paraId="6C649264" w14:textId="77777777" w:rsidR="00C24D1E" w:rsidRDefault="0059567D" w:rsidP="00BE61C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rPr>
        <w:t xml:space="preserve">Действующий Закон </w:t>
      </w:r>
      <w:r w:rsidRPr="00AB2BD7">
        <w:rPr>
          <w:rFonts w:ascii="Times New Roman" w:hAnsi="Times New Roman" w:cs="Times New Roman"/>
          <w:sz w:val="28"/>
          <w:szCs w:val="28"/>
        </w:rPr>
        <w:t>«О запрещении рубки, транспортировки, приобретении и сбыта, заготовки и использования, экспорта и импорта особо ценных (ореховых и арчовых) древесных пород в Кыргызской Республике»</w:t>
      </w:r>
      <w:r>
        <w:rPr>
          <w:rFonts w:ascii="Times New Roman" w:hAnsi="Times New Roman" w:cs="Times New Roman"/>
          <w:sz w:val="28"/>
          <w:szCs w:val="28"/>
        </w:rPr>
        <w:t xml:space="preserve"> без механизма допуска к рубке особо ценных древесных пород </w:t>
      </w:r>
      <w:r w:rsidR="00C24D1E">
        <w:rPr>
          <w:rFonts w:ascii="Times New Roman" w:hAnsi="Times New Roman" w:cs="Times New Roman"/>
          <w:sz w:val="28"/>
          <w:szCs w:val="28"/>
          <w:lang w:val="ky-KG"/>
        </w:rPr>
        <w:t xml:space="preserve">и без соответствующего Положения о применении компенсационных мер затрудняет исполнение норм вышеуказанного Закона. </w:t>
      </w:r>
    </w:p>
    <w:p w14:paraId="6950E7F5" w14:textId="77777777" w:rsidR="004F4A56" w:rsidRPr="00DF6287" w:rsidRDefault="00C24D1E" w:rsidP="00BE61C4">
      <w:pPr>
        <w:spacing w:after="0" w:line="240" w:lineRule="auto"/>
        <w:ind w:firstLine="709"/>
        <w:jc w:val="both"/>
        <w:rPr>
          <w:rFonts w:ascii="Times New Roman" w:hAnsi="Times New Roman" w:cs="Times New Roman"/>
          <w:sz w:val="28"/>
        </w:rPr>
      </w:pPr>
      <w:r>
        <w:rPr>
          <w:rFonts w:ascii="Times New Roman" w:hAnsi="Times New Roman" w:cs="Times New Roman"/>
          <w:sz w:val="28"/>
          <w:szCs w:val="28"/>
          <w:lang w:val="ky-KG"/>
        </w:rPr>
        <w:t xml:space="preserve">Отсутствие норм о применении четких компенсационных мер </w:t>
      </w:r>
      <w:r w:rsidR="0059567D">
        <w:rPr>
          <w:rFonts w:ascii="Times New Roman" w:hAnsi="Times New Roman" w:cs="Times New Roman"/>
          <w:sz w:val="28"/>
          <w:szCs w:val="28"/>
        </w:rPr>
        <w:t>не благоприятствуе</w:t>
      </w:r>
      <w:r w:rsidR="00DF6287">
        <w:rPr>
          <w:rFonts w:ascii="Times New Roman" w:hAnsi="Times New Roman" w:cs="Times New Roman"/>
          <w:sz w:val="28"/>
          <w:szCs w:val="28"/>
        </w:rPr>
        <w:t xml:space="preserve">т привлечению инвестиций в развитие транспортной инфраструктуру страны. Помимо прямых инвестиций в транспортную инфраструктуру, существует другие выгоды, связанные с эксплуатацией и использованием автомобильных дорог. </w:t>
      </w:r>
      <w:proofErr w:type="gramStart"/>
      <w:r w:rsidR="00DF6287">
        <w:rPr>
          <w:rFonts w:ascii="Times New Roman" w:hAnsi="Times New Roman" w:cs="Times New Roman"/>
          <w:sz w:val="28"/>
          <w:szCs w:val="28"/>
        </w:rPr>
        <w:t>Анологичная ситуация существует в энергетическом и горнодобывающих отраслях</w:t>
      </w:r>
      <w:r w:rsidR="008E0828">
        <w:rPr>
          <w:rFonts w:ascii="Times New Roman" w:hAnsi="Times New Roman" w:cs="Times New Roman"/>
          <w:sz w:val="28"/>
          <w:szCs w:val="28"/>
        </w:rPr>
        <w:t>,</w:t>
      </w:r>
      <w:r w:rsidR="00DF6287">
        <w:rPr>
          <w:rFonts w:ascii="Times New Roman" w:hAnsi="Times New Roman" w:cs="Times New Roman"/>
          <w:sz w:val="28"/>
          <w:szCs w:val="28"/>
        </w:rPr>
        <w:t xml:space="preserve"> когда действующий закон не может обеспечить благоприятные условия для развития малой энергетики, строительства </w:t>
      </w:r>
      <w:r w:rsidR="008E0828">
        <w:rPr>
          <w:rFonts w:ascii="Times New Roman" w:hAnsi="Times New Roman" w:cs="Times New Roman"/>
          <w:sz w:val="28"/>
          <w:szCs w:val="28"/>
        </w:rPr>
        <w:t>линий электропередач и разведки, добычи полезных ископаемых на основании выданных самим государством лицензии на данный вид работ.</w:t>
      </w:r>
      <w:proofErr w:type="gramEnd"/>
    </w:p>
    <w:p w14:paraId="5FDF95EB" w14:textId="77777777" w:rsidR="00C8377C" w:rsidRDefault="00D84417" w:rsidP="00BE61C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lang w:val="ky-KG"/>
        </w:rPr>
        <w:t>В Кыргызской Республике</w:t>
      </w:r>
      <w:r w:rsidR="00C8377C" w:rsidRPr="00C8377C">
        <w:rPr>
          <w:rFonts w:ascii="Times New Roman" w:hAnsi="Times New Roman" w:cs="Times New Roman"/>
          <w:sz w:val="28"/>
        </w:rPr>
        <w:t xml:space="preserve"> золотодобыча является самым крупным сектором горнодобывающей отрасли в Кыргызской Республике. Помимо месторождений драгоценных металлов разрабатываются некоторые коммерческие месторождения угля, а также железа, цветных металлов (медь, сурьма, олово, вольфрам и т. д.) и неметаллических минералов (известняк, гипс, глина и других материалов для строительства)</w:t>
      </w:r>
      <w:r w:rsidR="009B7387">
        <w:rPr>
          <w:rFonts w:ascii="Times New Roman" w:hAnsi="Times New Roman" w:cs="Times New Roman"/>
          <w:sz w:val="28"/>
        </w:rPr>
        <w:t xml:space="preserve">. </w:t>
      </w:r>
      <w:r w:rsidR="00AB2BD7" w:rsidRPr="00AB2BD7">
        <w:rPr>
          <w:rFonts w:ascii="Times New Roman" w:eastAsia="Times New Roman" w:hAnsi="Times New Roman" w:cs="Times New Roman"/>
          <w:sz w:val="28"/>
          <w:szCs w:val="28"/>
        </w:rPr>
        <w:t>Недропользование в Кыргызской Республике является ключевой отраслью в развитии экономики страны</w:t>
      </w:r>
      <w:r>
        <w:rPr>
          <w:rFonts w:ascii="Times New Roman" w:eastAsia="Times New Roman" w:hAnsi="Times New Roman" w:cs="Times New Roman"/>
          <w:sz w:val="28"/>
          <w:szCs w:val="28"/>
          <w:lang w:val="ky-KG"/>
        </w:rPr>
        <w:t xml:space="preserve"> и развиваясь оно ведет разработку все новых </w:t>
      </w:r>
      <w:r>
        <w:rPr>
          <w:rFonts w:ascii="Times New Roman" w:eastAsia="Times New Roman" w:hAnsi="Times New Roman" w:cs="Times New Roman"/>
          <w:sz w:val="28"/>
          <w:szCs w:val="28"/>
          <w:lang w:val="ky-KG"/>
        </w:rPr>
        <w:lastRenderedPageBreak/>
        <w:t xml:space="preserve">месторождений что ведет потенциально ведет к вырубке некоторой массы зеленых </w:t>
      </w:r>
      <w:proofErr w:type="gramStart"/>
      <w:r>
        <w:rPr>
          <w:rFonts w:ascii="Times New Roman" w:eastAsia="Times New Roman" w:hAnsi="Times New Roman" w:cs="Times New Roman"/>
          <w:sz w:val="28"/>
          <w:szCs w:val="28"/>
          <w:lang w:val="ky-KG"/>
        </w:rPr>
        <w:t>насаждений</w:t>
      </w:r>
      <w:proofErr w:type="gramEnd"/>
      <w:r>
        <w:rPr>
          <w:rFonts w:ascii="Times New Roman" w:eastAsia="Times New Roman" w:hAnsi="Times New Roman" w:cs="Times New Roman"/>
          <w:sz w:val="28"/>
          <w:szCs w:val="28"/>
          <w:lang w:val="ky-KG"/>
        </w:rPr>
        <w:t xml:space="preserve"> в том числе и особо ценных пород деревьев</w:t>
      </w:r>
      <w:r w:rsidR="00AB2BD7" w:rsidRPr="00AB2BD7">
        <w:rPr>
          <w:rFonts w:ascii="Times New Roman" w:eastAsia="Times New Roman" w:hAnsi="Times New Roman" w:cs="Times New Roman"/>
          <w:sz w:val="28"/>
          <w:szCs w:val="28"/>
        </w:rPr>
        <w:t>.</w:t>
      </w:r>
    </w:p>
    <w:p w14:paraId="1F873223" w14:textId="77777777" w:rsidR="009B7387" w:rsidRPr="00C8377C" w:rsidRDefault="007C5F70" w:rsidP="00BE61C4">
      <w:pPr>
        <w:spacing w:after="0" w:line="240" w:lineRule="auto"/>
        <w:ind w:firstLine="709"/>
        <w:jc w:val="both"/>
        <w:rPr>
          <w:rFonts w:ascii="Times New Roman" w:hAnsi="Times New Roman" w:cs="Times New Roman"/>
          <w:sz w:val="28"/>
        </w:rPr>
      </w:pPr>
      <w:r>
        <w:rPr>
          <w:rFonts w:ascii="Times New Roman" w:hAnsi="Times New Roman" w:cs="Times New Roman"/>
          <w:sz w:val="28"/>
        </w:rPr>
        <w:t>Г</w:t>
      </w:r>
      <w:r w:rsidR="00C723F6">
        <w:rPr>
          <w:rFonts w:ascii="Times New Roman" w:hAnsi="Times New Roman" w:cs="Times New Roman"/>
          <w:sz w:val="28"/>
        </w:rPr>
        <w:t>осударством</w:t>
      </w:r>
      <w:r w:rsidR="00D027AA">
        <w:rPr>
          <w:rFonts w:ascii="Times New Roman" w:hAnsi="Times New Roman" w:cs="Times New Roman"/>
          <w:sz w:val="28"/>
        </w:rPr>
        <w:t xml:space="preserve"> постоянно реализовывается масштабные проекты по прокладке транспортных магистралей, трубопроводов и др. которые проходят не только в равнинной местности, но и по горной </w:t>
      </w:r>
      <w:proofErr w:type="gramStart"/>
      <w:r w:rsidR="00D027AA">
        <w:rPr>
          <w:rFonts w:ascii="Times New Roman" w:hAnsi="Times New Roman" w:cs="Times New Roman"/>
          <w:sz w:val="28"/>
        </w:rPr>
        <w:t>местности</w:t>
      </w:r>
      <w:proofErr w:type="gramEnd"/>
      <w:r w:rsidR="00D027AA">
        <w:rPr>
          <w:rFonts w:ascii="Times New Roman" w:hAnsi="Times New Roman" w:cs="Times New Roman"/>
          <w:sz w:val="28"/>
        </w:rPr>
        <w:t xml:space="preserve"> являющимися</w:t>
      </w:r>
      <w:r w:rsidR="00743A20">
        <w:rPr>
          <w:rFonts w:ascii="Times New Roman" w:hAnsi="Times New Roman" w:cs="Times New Roman"/>
          <w:sz w:val="28"/>
        </w:rPr>
        <w:t xml:space="preserve"> основной</w:t>
      </w:r>
      <w:r w:rsidR="00D027AA">
        <w:rPr>
          <w:rFonts w:ascii="Times New Roman" w:hAnsi="Times New Roman" w:cs="Times New Roman"/>
          <w:sz w:val="28"/>
        </w:rPr>
        <w:t xml:space="preserve"> средой произрастания особо ценных древесных пород.</w:t>
      </w:r>
    </w:p>
    <w:p w14:paraId="209B336C" w14:textId="77777777" w:rsidR="00AB2BD7" w:rsidRPr="00AB2BD7" w:rsidRDefault="00AB2BD7" w:rsidP="00BE61C4">
      <w:pPr>
        <w:spacing w:after="0" w:line="240" w:lineRule="auto"/>
        <w:ind w:firstLine="709"/>
        <w:jc w:val="both"/>
        <w:rPr>
          <w:rFonts w:ascii="Times New Roman" w:eastAsia="Times New Roman" w:hAnsi="Times New Roman" w:cs="Times New Roman"/>
          <w:sz w:val="28"/>
          <w:szCs w:val="28"/>
        </w:rPr>
      </w:pPr>
      <w:r w:rsidRPr="00AB2BD7">
        <w:rPr>
          <w:rFonts w:ascii="Times New Roman" w:eastAsia="Times New Roman" w:hAnsi="Times New Roman" w:cs="Times New Roman"/>
          <w:sz w:val="28"/>
          <w:szCs w:val="28"/>
        </w:rPr>
        <w:t>Также в связи наличием огромных водных ресурсов в стране стремительно развивается строительство малых гидроэлектростанций использующие энергию воды. Зачастую полезные ископаемые находятся под насаждениями особо ценных пород, а по берегам горных рек</w:t>
      </w:r>
      <w:r w:rsidR="005E4841">
        <w:rPr>
          <w:rFonts w:ascii="Times New Roman" w:eastAsia="Times New Roman" w:hAnsi="Times New Roman" w:cs="Times New Roman"/>
          <w:sz w:val="28"/>
          <w:szCs w:val="28"/>
        </w:rPr>
        <w:t>,</w:t>
      </w:r>
      <w:r w:rsidRPr="00AB2BD7">
        <w:rPr>
          <w:rFonts w:ascii="Times New Roman" w:eastAsia="Times New Roman" w:hAnsi="Times New Roman" w:cs="Times New Roman"/>
          <w:sz w:val="28"/>
          <w:szCs w:val="28"/>
        </w:rPr>
        <w:t xml:space="preserve"> которые в последнее время активно </w:t>
      </w:r>
      <w:proofErr w:type="gramStart"/>
      <w:r w:rsidRPr="00AB2BD7">
        <w:rPr>
          <w:rFonts w:ascii="Times New Roman" w:eastAsia="Times New Roman" w:hAnsi="Times New Roman" w:cs="Times New Roman"/>
          <w:sz w:val="28"/>
          <w:szCs w:val="28"/>
        </w:rPr>
        <w:t>используются для строительства малых ГЭС имеются</w:t>
      </w:r>
      <w:proofErr w:type="gramEnd"/>
      <w:r w:rsidRPr="00AB2BD7">
        <w:rPr>
          <w:rFonts w:ascii="Times New Roman" w:eastAsia="Times New Roman" w:hAnsi="Times New Roman" w:cs="Times New Roman"/>
          <w:sz w:val="28"/>
          <w:szCs w:val="28"/>
        </w:rPr>
        <w:t xml:space="preserve"> зеленые насаждения. Так как в Кыргызской Республике не отрегулированы механизмы рубки ценных деревьев и не существует нормативно-правовой базы, получение разрешения на рубку особо ценных видов деревьев сопряжена огромными бюрократическими </w:t>
      </w:r>
      <w:proofErr w:type="gramStart"/>
      <w:r w:rsidRPr="00AB2BD7">
        <w:rPr>
          <w:rFonts w:ascii="Times New Roman" w:eastAsia="Times New Roman" w:hAnsi="Times New Roman" w:cs="Times New Roman"/>
          <w:sz w:val="28"/>
          <w:szCs w:val="28"/>
        </w:rPr>
        <w:t>действиями</w:t>
      </w:r>
      <w:proofErr w:type="gramEnd"/>
      <w:r w:rsidRPr="00AB2BD7">
        <w:rPr>
          <w:rFonts w:ascii="Times New Roman" w:eastAsia="Times New Roman" w:hAnsi="Times New Roman" w:cs="Times New Roman"/>
          <w:sz w:val="28"/>
          <w:szCs w:val="28"/>
        </w:rPr>
        <w:t xml:space="preserve"> что делает получение такого разрешения со стороны уполномоченно</w:t>
      </w:r>
      <w:r w:rsidR="002F3656">
        <w:rPr>
          <w:rFonts w:ascii="Times New Roman" w:eastAsia="Times New Roman" w:hAnsi="Times New Roman" w:cs="Times New Roman"/>
          <w:sz w:val="28"/>
          <w:szCs w:val="28"/>
        </w:rPr>
        <w:t>го государственного органа</w:t>
      </w:r>
      <w:r w:rsidRPr="00AB2BD7">
        <w:rPr>
          <w:rFonts w:ascii="Times New Roman" w:eastAsia="Times New Roman" w:hAnsi="Times New Roman" w:cs="Times New Roman"/>
          <w:sz w:val="28"/>
          <w:szCs w:val="28"/>
        </w:rPr>
        <w:t xml:space="preserve"> невозможны</w:t>
      </w:r>
      <w:r w:rsidR="002F3656">
        <w:rPr>
          <w:rFonts w:ascii="Times New Roman" w:eastAsia="Times New Roman" w:hAnsi="Times New Roman" w:cs="Times New Roman"/>
          <w:sz w:val="28"/>
          <w:szCs w:val="28"/>
        </w:rPr>
        <w:t>ми. Лесопользователи</w:t>
      </w:r>
      <w:r w:rsidR="0059567D">
        <w:rPr>
          <w:rFonts w:ascii="Times New Roman" w:eastAsia="Times New Roman" w:hAnsi="Times New Roman" w:cs="Times New Roman"/>
          <w:sz w:val="28"/>
          <w:szCs w:val="28"/>
        </w:rPr>
        <w:t>,</w:t>
      </w:r>
      <w:r w:rsidRPr="00AB2BD7">
        <w:rPr>
          <w:rFonts w:ascii="Times New Roman" w:eastAsia="Times New Roman" w:hAnsi="Times New Roman" w:cs="Times New Roman"/>
          <w:sz w:val="28"/>
          <w:szCs w:val="28"/>
        </w:rPr>
        <w:t xml:space="preserve"> чтоб не с</w:t>
      </w:r>
      <w:r w:rsidR="0059567D">
        <w:rPr>
          <w:rFonts w:ascii="Times New Roman" w:eastAsia="Times New Roman" w:hAnsi="Times New Roman" w:cs="Times New Roman"/>
          <w:sz w:val="28"/>
          <w:szCs w:val="28"/>
        </w:rPr>
        <w:t>рывать план работ и производства</w:t>
      </w:r>
      <w:r w:rsidRPr="00AB2BD7">
        <w:rPr>
          <w:rFonts w:ascii="Times New Roman" w:eastAsia="Times New Roman" w:hAnsi="Times New Roman" w:cs="Times New Roman"/>
          <w:sz w:val="28"/>
          <w:szCs w:val="28"/>
        </w:rPr>
        <w:t>, с нарушением закона, без согласия уполномоченного органа</w:t>
      </w:r>
      <w:r w:rsidR="002F3656">
        <w:rPr>
          <w:rFonts w:ascii="Times New Roman" w:eastAsia="Times New Roman" w:hAnsi="Times New Roman" w:cs="Times New Roman"/>
          <w:sz w:val="28"/>
          <w:szCs w:val="28"/>
        </w:rPr>
        <w:t>,</w:t>
      </w:r>
      <w:r w:rsidRPr="00AB2BD7">
        <w:rPr>
          <w:rFonts w:ascii="Times New Roman" w:eastAsia="Times New Roman" w:hAnsi="Times New Roman" w:cs="Times New Roman"/>
          <w:sz w:val="28"/>
          <w:szCs w:val="28"/>
        </w:rPr>
        <w:t xml:space="preserve"> идут на рубку зеленых насаждений. Данный факт способствует к появлению коррупционных явлений в системе контролирующих органов, территориальных подразделений уполномоченного государственного</w:t>
      </w:r>
      <w:r w:rsidR="00DA0AED">
        <w:rPr>
          <w:rFonts w:ascii="Times New Roman" w:eastAsia="Times New Roman" w:hAnsi="Times New Roman" w:cs="Times New Roman"/>
          <w:sz w:val="28"/>
          <w:szCs w:val="28"/>
        </w:rPr>
        <w:t xml:space="preserve"> органа. Сам факт</w:t>
      </w:r>
      <w:r w:rsidRPr="00AB2BD7">
        <w:rPr>
          <w:rFonts w:ascii="Times New Roman" w:eastAsia="Times New Roman" w:hAnsi="Times New Roman" w:cs="Times New Roman"/>
          <w:sz w:val="28"/>
          <w:szCs w:val="28"/>
        </w:rPr>
        <w:t xml:space="preserve"> рубки особо ценных древесных пород </w:t>
      </w:r>
      <w:r w:rsidR="002F3656">
        <w:rPr>
          <w:rFonts w:ascii="Times New Roman" w:eastAsia="Times New Roman" w:hAnsi="Times New Roman" w:cs="Times New Roman"/>
          <w:sz w:val="28"/>
          <w:szCs w:val="28"/>
        </w:rPr>
        <w:t>без какого-</w:t>
      </w:r>
      <w:r w:rsidR="00DA0AED">
        <w:rPr>
          <w:rFonts w:ascii="Times New Roman" w:eastAsia="Times New Roman" w:hAnsi="Times New Roman" w:cs="Times New Roman"/>
          <w:sz w:val="28"/>
          <w:szCs w:val="28"/>
        </w:rPr>
        <w:t xml:space="preserve">либо разрешения со стороны уполномоченного государственного органа </w:t>
      </w:r>
      <w:r w:rsidRPr="00AB2BD7">
        <w:rPr>
          <w:rFonts w:ascii="Times New Roman" w:eastAsia="Times New Roman" w:hAnsi="Times New Roman" w:cs="Times New Roman"/>
          <w:sz w:val="28"/>
          <w:szCs w:val="28"/>
        </w:rPr>
        <w:t>являе</w:t>
      </w:r>
      <w:r w:rsidR="004002B5">
        <w:rPr>
          <w:rFonts w:ascii="Times New Roman" w:eastAsia="Times New Roman" w:hAnsi="Times New Roman" w:cs="Times New Roman"/>
          <w:sz w:val="28"/>
          <w:szCs w:val="28"/>
        </w:rPr>
        <w:t>тся проблемой наносящий</w:t>
      </w:r>
      <w:r w:rsidRPr="00AB2BD7">
        <w:rPr>
          <w:rFonts w:ascii="Times New Roman" w:eastAsia="Times New Roman" w:hAnsi="Times New Roman" w:cs="Times New Roman"/>
          <w:sz w:val="28"/>
          <w:szCs w:val="28"/>
        </w:rPr>
        <w:t xml:space="preserve"> вред экологии и экономике Кыргызской Республики. </w:t>
      </w:r>
    </w:p>
    <w:p w14:paraId="7D106D61" w14:textId="77777777" w:rsidR="00AB2BD7" w:rsidRPr="00AB2BD7" w:rsidRDefault="00AB2BD7" w:rsidP="00AB2BD7">
      <w:pPr>
        <w:spacing w:after="0" w:line="240" w:lineRule="auto"/>
        <w:ind w:firstLine="708"/>
        <w:jc w:val="both"/>
        <w:rPr>
          <w:rFonts w:ascii="Times New Roman" w:eastAsia="Times New Roman" w:hAnsi="Times New Roman" w:cs="Times New Roman"/>
          <w:sz w:val="28"/>
          <w:szCs w:val="28"/>
        </w:rPr>
      </w:pPr>
      <w:proofErr w:type="gramStart"/>
      <w:r w:rsidRPr="00AB2BD7">
        <w:rPr>
          <w:rFonts w:ascii="Times New Roman" w:eastAsia="Times New Roman" w:hAnsi="Times New Roman" w:cs="Times New Roman"/>
          <w:sz w:val="28"/>
          <w:szCs w:val="28"/>
        </w:rPr>
        <w:t>Закон «О запрещении рубки, транспортировки, приобретении и сбыта, заготовки и использования, экспорта и импорта особо ценных (ореховых и арчовых) древесных п</w:t>
      </w:r>
      <w:r w:rsidR="00D84417">
        <w:rPr>
          <w:rFonts w:ascii="Times New Roman" w:eastAsia="Times New Roman" w:hAnsi="Times New Roman" w:cs="Times New Roman"/>
          <w:sz w:val="28"/>
          <w:szCs w:val="28"/>
        </w:rPr>
        <w:t>ород в Кыргызской Республике» хотя</w:t>
      </w:r>
      <w:r w:rsidRPr="00AB2BD7">
        <w:rPr>
          <w:rFonts w:ascii="Times New Roman" w:eastAsia="Times New Roman" w:hAnsi="Times New Roman" w:cs="Times New Roman"/>
          <w:sz w:val="28"/>
          <w:szCs w:val="28"/>
        </w:rPr>
        <w:t xml:space="preserve"> учитывает в рамках правового поля вырубку особо ценных пород деревьев, связанную с производственной необходимостью: санитарные рубки, рубки при строительстве зданий и сооружений, проведении линий электропередач, дорог, доб</w:t>
      </w:r>
      <w:r w:rsidR="00D84417">
        <w:rPr>
          <w:rFonts w:ascii="Times New Roman" w:eastAsia="Times New Roman" w:hAnsi="Times New Roman" w:cs="Times New Roman"/>
          <w:sz w:val="28"/>
          <w:szCs w:val="28"/>
        </w:rPr>
        <w:t>ыче полезных ископаемых, но</w:t>
      </w:r>
      <w:r w:rsidRPr="00AB2BD7">
        <w:rPr>
          <w:rFonts w:ascii="Times New Roman" w:eastAsia="Times New Roman" w:hAnsi="Times New Roman" w:cs="Times New Roman"/>
          <w:sz w:val="28"/>
          <w:szCs w:val="28"/>
        </w:rPr>
        <w:t xml:space="preserve"> не включает механизмы возмещения вреда</w:t>
      </w:r>
      <w:proofErr w:type="gramEnd"/>
      <w:r w:rsidRPr="00AB2BD7">
        <w:rPr>
          <w:rFonts w:ascii="Times New Roman" w:eastAsia="Times New Roman" w:hAnsi="Times New Roman" w:cs="Times New Roman"/>
          <w:sz w:val="28"/>
          <w:szCs w:val="28"/>
        </w:rPr>
        <w:t xml:space="preserve"> в результате такой вырубки</w:t>
      </w:r>
      <w:r w:rsidR="00B03A1E">
        <w:rPr>
          <w:rFonts w:ascii="Times New Roman" w:eastAsia="Times New Roman" w:hAnsi="Times New Roman" w:cs="Times New Roman"/>
          <w:sz w:val="28"/>
          <w:szCs w:val="28"/>
          <w:lang w:val="ky-KG"/>
        </w:rPr>
        <w:t>, предоставляя право разработки.</w:t>
      </w:r>
    </w:p>
    <w:p w14:paraId="7A411673" w14:textId="77777777" w:rsidR="00AB2BD7" w:rsidRPr="00AB2BD7" w:rsidRDefault="00AB2BD7" w:rsidP="00AB2BD7">
      <w:pPr>
        <w:spacing w:after="0" w:line="240" w:lineRule="auto"/>
        <w:ind w:firstLine="708"/>
        <w:jc w:val="both"/>
        <w:rPr>
          <w:rFonts w:ascii="Times New Roman" w:eastAsia="Times New Roman" w:hAnsi="Times New Roman" w:cs="Times New Roman"/>
          <w:sz w:val="28"/>
          <w:szCs w:val="28"/>
        </w:rPr>
      </w:pPr>
      <w:r w:rsidRPr="00AB2BD7">
        <w:rPr>
          <w:rFonts w:ascii="Times New Roman" w:eastAsia="Times New Roman" w:hAnsi="Times New Roman" w:cs="Times New Roman"/>
          <w:sz w:val="28"/>
          <w:szCs w:val="28"/>
        </w:rPr>
        <w:t>Отсутствие таких механизмов</w:t>
      </w:r>
      <w:r w:rsidR="00CC4837" w:rsidRPr="00CC4837">
        <w:rPr>
          <w:rFonts w:ascii="Times New Roman" w:eastAsia="Times New Roman" w:hAnsi="Times New Roman" w:cs="Times New Roman"/>
          <w:sz w:val="28"/>
          <w:szCs w:val="28"/>
        </w:rPr>
        <w:t xml:space="preserve"> </w:t>
      </w:r>
      <w:r w:rsidR="00CC4837">
        <w:rPr>
          <w:rFonts w:ascii="Times New Roman" w:eastAsia="Times New Roman" w:hAnsi="Times New Roman" w:cs="Times New Roman"/>
          <w:sz w:val="28"/>
          <w:szCs w:val="28"/>
        </w:rPr>
        <w:t>и конкретных норм о применении компенсацонных мер</w:t>
      </w:r>
      <w:r w:rsidRPr="00AB2BD7">
        <w:rPr>
          <w:rFonts w:ascii="Times New Roman" w:eastAsia="Times New Roman" w:hAnsi="Times New Roman" w:cs="Times New Roman"/>
          <w:sz w:val="28"/>
          <w:szCs w:val="28"/>
        </w:rPr>
        <w:t xml:space="preserve"> ведет либо к полному отказу от намечаемой деятельности на территории, где произрастают особо ценные деревья, либо к вынужденному нарушению закона. Причем</w:t>
      </w:r>
      <w:r w:rsidR="00DA0AED">
        <w:rPr>
          <w:rFonts w:ascii="Times New Roman" w:eastAsia="Times New Roman" w:hAnsi="Times New Roman" w:cs="Times New Roman"/>
          <w:sz w:val="28"/>
          <w:szCs w:val="28"/>
        </w:rPr>
        <w:t>,</w:t>
      </w:r>
      <w:r w:rsidRPr="00AB2BD7">
        <w:rPr>
          <w:rFonts w:ascii="Times New Roman" w:eastAsia="Times New Roman" w:hAnsi="Times New Roman" w:cs="Times New Roman"/>
          <w:sz w:val="28"/>
          <w:szCs w:val="28"/>
        </w:rPr>
        <w:t xml:space="preserve"> когда реализация намечаемой деятельности приносит значительные финансовые преимущества, инициаторы намечаемой деятельности смогут попросту тайно уничтожать особо ценные деревья, вступать в сговор с сотрудниками природоохранного ведомства и правоохранительными органами, что потенциально ведет к коррупции, потере</w:t>
      </w:r>
      <w:r w:rsidR="002F3656">
        <w:rPr>
          <w:rFonts w:ascii="Times New Roman" w:eastAsia="Times New Roman" w:hAnsi="Times New Roman" w:cs="Times New Roman"/>
          <w:sz w:val="28"/>
          <w:szCs w:val="28"/>
        </w:rPr>
        <w:t xml:space="preserve"> лесных ресурсов </w:t>
      </w:r>
      <w:r w:rsidR="002F3656">
        <w:rPr>
          <w:rFonts w:ascii="Times New Roman" w:eastAsia="Times New Roman" w:hAnsi="Times New Roman" w:cs="Times New Roman"/>
          <w:sz w:val="28"/>
          <w:szCs w:val="28"/>
        </w:rPr>
        <w:lastRenderedPageBreak/>
        <w:t>без</w:t>
      </w:r>
      <w:r w:rsidRPr="00AB2BD7">
        <w:rPr>
          <w:rFonts w:ascii="Times New Roman" w:eastAsia="Times New Roman" w:hAnsi="Times New Roman" w:cs="Times New Roman"/>
          <w:sz w:val="28"/>
          <w:szCs w:val="28"/>
        </w:rPr>
        <w:t xml:space="preserve"> лесовосстановления.</w:t>
      </w:r>
      <w:r w:rsidR="00CC4837">
        <w:rPr>
          <w:rFonts w:ascii="Times New Roman" w:eastAsia="Times New Roman" w:hAnsi="Times New Roman" w:cs="Times New Roman"/>
          <w:sz w:val="28"/>
          <w:szCs w:val="28"/>
        </w:rPr>
        <w:t xml:space="preserve"> В этой связи наряду с предоставлением допуска на рубку особо ценных древесных пород возникает необходимость разработки </w:t>
      </w:r>
      <w:r w:rsidR="00CE7281">
        <w:rPr>
          <w:rFonts w:ascii="Times New Roman" w:eastAsia="Times New Roman" w:hAnsi="Times New Roman" w:cs="Times New Roman"/>
          <w:sz w:val="28"/>
          <w:szCs w:val="28"/>
        </w:rPr>
        <w:t xml:space="preserve">норм о применении компенсационнных мер </w:t>
      </w:r>
      <w:proofErr w:type="gramStart"/>
      <w:r w:rsidR="00CE7281">
        <w:rPr>
          <w:rFonts w:ascii="Times New Roman" w:eastAsia="Times New Roman" w:hAnsi="Times New Roman" w:cs="Times New Roman"/>
          <w:sz w:val="28"/>
          <w:szCs w:val="28"/>
        </w:rPr>
        <w:t>способствующее</w:t>
      </w:r>
      <w:proofErr w:type="gramEnd"/>
      <w:r w:rsidR="00CE7281">
        <w:rPr>
          <w:rFonts w:ascii="Times New Roman" w:eastAsia="Times New Roman" w:hAnsi="Times New Roman" w:cs="Times New Roman"/>
          <w:sz w:val="28"/>
          <w:szCs w:val="28"/>
        </w:rPr>
        <w:t xml:space="preserve"> непрерывном</w:t>
      </w:r>
      <w:r w:rsidR="00411DCF">
        <w:rPr>
          <w:rFonts w:ascii="Times New Roman" w:eastAsia="Times New Roman" w:hAnsi="Times New Roman" w:cs="Times New Roman"/>
          <w:sz w:val="28"/>
          <w:szCs w:val="28"/>
        </w:rPr>
        <w:t>у воспроизводству ценных пород вырубленных</w:t>
      </w:r>
      <w:r w:rsidR="00374F44">
        <w:rPr>
          <w:rFonts w:ascii="Times New Roman" w:eastAsia="Times New Roman" w:hAnsi="Times New Roman" w:cs="Times New Roman"/>
          <w:sz w:val="28"/>
          <w:szCs w:val="28"/>
        </w:rPr>
        <w:t xml:space="preserve"> при деятельности </w:t>
      </w:r>
      <w:r w:rsidR="00CE7281">
        <w:rPr>
          <w:rFonts w:ascii="Times New Roman" w:eastAsia="Times New Roman" w:hAnsi="Times New Roman" w:cs="Times New Roman"/>
          <w:sz w:val="28"/>
          <w:szCs w:val="28"/>
        </w:rPr>
        <w:t>лиц</w:t>
      </w:r>
      <w:r w:rsidR="00EF058B">
        <w:rPr>
          <w:rFonts w:ascii="Times New Roman" w:eastAsia="Times New Roman" w:hAnsi="Times New Roman" w:cs="Times New Roman"/>
          <w:sz w:val="28"/>
          <w:szCs w:val="28"/>
        </w:rPr>
        <w:t>,</w:t>
      </w:r>
      <w:r w:rsidR="00CE7281">
        <w:rPr>
          <w:rFonts w:ascii="Times New Roman" w:eastAsia="Times New Roman" w:hAnsi="Times New Roman" w:cs="Times New Roman"/>
          <w:sz w:val="28"/>
          <w:szCs w:val="28"/>
        </w:rPr>
        <w:t xml:space="preserve"> не связанных с лесными пользованиями</w:t>
      </w:r>
    </w:p>
    <w:p w14:paraId="2E072F7E" w14:textId="77777777" w:rsidR="00AB2BD7" w:rsidRDefault="00AB2BD7" w:rsidP="00AB2BD7">
      <w:pPr>
        <w:spacing w:after="0" w:line="240" w:lineRule="auto"/>
        <w:ind w:firstLine="708"/>
        <w:jc w:val="both"/>
        <w:rPr>
          <w:rFonts w:ascii="Times New Roman" w:eastAsia="Times New Roman" w:hAnsi="Times New Roman" w:cs="Times New Roman"/>
          <w:sz w:val="28"/>
          <w:szCs w:val="28"/>
        </w:rPr>
      </w:pPr>
      <w:r w:rsidRPr="00AB2BD7">
        <w:rPr>
          <w:rFonts w:ascii="Times New Roman" w:eastAsia="Times New Roman" w:hAnsi="Times New Roman" w:cs="Times New Roman"/>
          <w:sz w:val="28"/>
          <w:szCs w:val="28"/>
        </w:rPr>
        <w:t xml:space="preserve"> На основании </w:t>
      </w:r>
      <w:proofErr w:type="gramStart"/>
      <w:r w:rsidRPr="00AB2BD7">
        <w:rPr>
          <w:rFonts w:ascii="Times New Roman" w:eastAsia="Times New Roman" w:hAnsi="Times New Roman" w:cs="Times New Roman"/>
          <w:sz w:val="28"/>
          <w:szCs w:val="28"/>
        </w:rPr>
        <w:t>вышеизложенного</w:t>
      </w:r>
      <w:proofErr w:type="gramEnd"/>
      <w:r w:rsidRPr="00AB2BD7">
        <w:rPr>
          <w:rFonts w:ascii="Times New Roman" w:eastAsia="Times New Roman" w:hAnsi="Times New Roman" w:cs="Times New Roman"/>
          <w:sz w:val="28"/>
          <w:szCs w:val="28"/>
        </w:rPr>
        <w:t xml:space="preserve"> можно выделить корневые проблемы в данной ситуации: </w:t>
      </w:r>
    </w:p>
    <w:p w14:paraId="64B5B609" w14:textId="77777777" w:rsidR="00E36B90" w:rsidRDefault="002862C4" w:rsidP="00E36B90">
      <w:pPr>
        <w:pStyle w:val="a4"/>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rPr>
      </w:pPr>
      <w:r w:rsidRPr="00E37838">
        <w:rPr>
          <w:rFonts w:ascii="Times New Roman" w:eastAsia="Times New Roman" w:hAnsi="Times New Roman" w:cs="Times New Roman"/>
          <w:sz w:val="28"/>
          <w:szCs w:val="28"/>
        </w:rPr>
        <w:t>Вред экологии и охране окружающей среды;</w:t>
      </w:r>
    </w:p>
    <w:p w14:paraId="2A155921" w14:textId="77777777" w:rsidR="008661C4" w:rsidRDefault="008661C4" w:rsidP="00E36B90">
      <w:pPr>
        <w:pStyle w:val="a4"/>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Рубка </w:t>
      </w:r>
      <w:r w:rsidRPr="002862C4">
        <w:rPr>
          <w:rFonts w:ascii="Times New Roman" w:eastAsia="Times New Roman" w:hAnsi="Times New Roman" w:cs="Times New Roman"/>
          <w:sz w:val="28"/>
          <w:szCs w:val="28"/>
        </w:rPr>
        <w:t>особо ценных древесных пород</w:t>
      </w:r>
      <w:r>
        <w:rPr>
          <w:rFonts w:ascii="Times New Roman" w:eastAsia="Times New Roman" w:hAnsi="Times New Roman" w:cs="Times New Roman"/>
          <w:sz w:val="28"/>
          <w:szCs w:val="28"/>
        </w:rPr>
        <w:t xml:space="preserve"> без воспроизводства зеленых насаждений;</w:t>
      </w:r>
    </w:p>
    <w:p w14:paraId="10090302" w14:textId="77777777" w:rsidR="00A34A9C" w:rsidRDefault="00B03A1E" w:rsidP="00A34A9C">
      <w:pPr>
        <w:pStyle w:val="a4"/>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rPr>
      </w:pPr>
      <w:r w:rsidRPr="00E36B90">
        <w:rPr>
          <w:rFonts w:ascii="Times New Roman" w:eastAsia="Times New Roman" w:hAnsi="Times New Roman" w:cs="Times New Roman"/>
          <w:sz w:val="28"/>
          <w:szCs w:val="28"/>
        </w:rPr>
        <w:t>Неп</w:t>
      </w:r>
      <w:r w:rsidR="002862C4" w:rsidRPr="00E36B90">
        <w:rPr>
          <w:rFonts w:ascii="Times New Roman" w:eastAsia="Times New Roman" w:hAnsi="Times New Roman" w:cs="Times New Roman"/>
          <w:sz w:val="28"/>
          <w:szCs w:val="28"/>
        </w:rPr>
        <w:t xml:space="preserve">оступление государственному бюджету </w:t>
      </w:r>
      <w:r w:rsidR="00EF058B" w:rsidRPr="00E36B90">
        <w:rPr>
          <w:rFonts w:ascii="Times New Roman" w:eastAsia="Times New Roman" w:hAnsi="Times New Roman" w:cs="Times New Roman"/>
          <w:sz w:val="28"/>
          <w:szCs w:val="28"/>
        </w:rPr>
        <w:t>средств</w:t>
      </w:r>
      <w:r w:rsidR="00E36B90" w:rsidRPr="00E36B90">
        <w:rPr>
          <w:rFonts w:ascii="Times New Roman" w:eastAsia="Times New Roman" w:hAnsi="Times New Roman" w:cs="Times New Roman"/>
          <w:sz w:val="28"/>
          <w:szCs w:val="28"/>
        </w:rPr>
        <w:t>,</w:t>
      </w:r>
      <w:r w:rsidR="00EF058B" w:rsidRPr="00E36B90">
        <w:rPr>
          <w:rFonts w:ascii="Times New Roman" w:eastAsia="Times New Roman" w:hAnsi="Times New Roman" w:cs="Times New Roman"/>
          <w:sz w:val="28"/>
          <w:szCs w:val="28"/>
        </w:rPr>
        <w:t xml:space="preserve"> образованных при п</w:t>
      </w:r>
      <w:r w:rsidRPr="00E36B90">
        <w:rPr>
          <w:rFonts w:ascii="Times New Roman" w:eastAsia="Times New Roman" w:hAnsi="Times New Roman" w:cs="Times New Roman"/>
          <w:sz w:val="28"/>
          <w:szCs w:val="28"/>
        </w:rPr>
        <w:t>р</w:t>
      </w:r>
      <w:r w:rsidR="00EF058B" w:rsidRPr="00E36B90">
        <w:rPr>
          <w:rFonts w:ascii="Times New Roman" w:eastAsia="Times New Roman" w:hAnsi="Times New Roman" w:cs="Times New Roman"/>
          <w:sz w:val="28"/>
          <w:szCs w:val="28"/>
        </w:rPr>
        <w:t>именении компенсационных мер</w:t>
      </w:r>
      <w:r w:rsidR="002862C4" w:rsidRPr="00E36B90">
        <w:rPr>
          <w:rFonts w:ascii="Times New Roman" w:eastAsia="Times New Roman" w:hAnsi="Times New Roman" w:cs="Times New Roman"/>
          <w:sz w:val="28"/>
          <w:szCs w:val="28"/>
        </w:rPr>
        <w:t>;</w:t>
      </w:r>
      <w:r w:rsidR="00E36B90" w:rsidRPr="00E36B90">
        <w:rPr>
          <w:rFonts w:ascii="Times New Roman" w:eastAsia="Times New Roman" w:hAnsi="Times New Roman" w:cs="Times New Roman"/>
          <w:sz w:val="28"/>
          <w:szCs w:val="28"/>
        </w:rPr>
        <w:t xml:space="preserve"> </w:t>
      </w:r>
    </w:p>
    <w:p w14:paraId="5AEF36D7" w14:textId="77777777" w:rsidR="00AB2BD7" w:rsidRPr="00AB2BD7" w:rsidRDefault="00AB2BD7" w:rsidP="00AB2BD7">
      <w:pPr>
        <w:spacing w:after="0" w:line="240" w:lineRule="auto"/>
        <w:ind w:firstLine="708"/>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Обозначенные выше проблемы в основном связаны с несовершенством законодательства. Масштабы проблем охватывают отношения между субъектами правоотношений – государственными органами и предпринимателями и являются внутригосударственными.</w:t>
      </w:r>
    </w:p>
    <w:p w14:paraId="2617CF0B" w14:textId="77777777" w:rsidR="00AB2BD7" w:rsidRPr="00AB2BD7" w:rsidRDefault="00AB2BD7" w:rsidP="00AB2BD7">
      <w:pPr>
        <w:tabs>
          <w:tab w:val="left" w:pos="851"/>
          <w:tab w:val="left" w:pos="1134"/>
        </w:tabs>
        <w:spacing w:after="0" w:line="240" w:lineRule="auto"/>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i/>
          <w:sz w:val="28"/>
          <w:szCs w:val="24"/>
          <w:lang w:eastAsia="ru-RU"/>
        </w:rPr>
        <w:tab/>
      </w:r>
      <w:proofErr w:type="gramStart"/>
      <w:r w:rsidRPr="00AB2BD7">
        <w:rPr>
          <w:rFonts w:ascii="Times New Roman" w:eastAsia="Times New Roman" w:hAnsi="Times New Roman" w:cs="Times New Roman"/>
          <w:sz w:val="28"/>
          <w:szCs w:val="24"/>
          <w:lang w:eastAsia="ru-RU"/>
        </w:rPr>
        <w:t>Данная ситуация прежде всего отри</w:t>
      </w:r>
      <w:r w:rsidR="00EA6E33">
        <w:rPr>
          <w:rFonts w:ascii="Times New Roman" w:eastAsia="Times New Roman" w:hAnsi="Times New Roman" w:cs="Times New Roman"/>
          <w:sz w:val="28"/>
          <w:szCs w:val="24"/>
          <w:lang w:eastAsia="ru-RU"/>
        </w:rPr>
        <w:t>цательно сказывается на состоянии экологии и природы, принося необратимые последствия</w:t>
      </w:r>
      <w:r w:rsidR="00B03A1E">
        <w:rPr>
          <w:rFonts w:ascii="Times New Roman" w:eastAsia="Times New Roman" w:hAnsi="Times New Roman" w:cs="Times New Roman"/>
          <w:sz w:val="28"/>
          <w:szCs w:val="24"/>
          <w:lang w:eastAsia="ru-RU"/>
        </w:rPr>
        <w:t>,</w:t>
      </w:r>
      <w:r w:rsidR="00EA6E33">
        <w:rPr>
          <w:rFonts w:ascii="Times New Roman" w:eastAsia="Times New Roman" w:hAnsi="Times New Roman" w:cs="Times New Roman"/>
          <w:sz w:val="28"/>
          <w:szCs w:val="24"/>
          <w:lang w:eastAsia="ru-RU"/>
        </w:rPr>
        <w:t xml:space="preserve"> возникающие при утере особо ценных пород, </w:t>
      </w:r>
      <w:r w:rsidR="0080166E">
        <w:rPr>
          <w:rFonts w:ascii="Times New Roman" w:eastAsia="Times New Roman" w:hAnsi="Times New Roman" w:cs="Times New Roman"/>
          <w:sz w:val="28"/>
          <w:szCs w:val="24"/>
          <w:lang w:eastAsia="ru-RU"/>
        </w:rPr>
        <w:t>отрицательно влияет на работу</w:t>
      </w:r>
      <w:r w:rsidR="00EA6E33">
        <w:rPr>
          <w:rFonts w:ascii="Times New Roman" w:eastAsia="Times New Roman" w:hAnsi="Times New Roman" w:cs="Times New Roman"/>
          <w:sz w:val="28"/>
          <w:szCs w:val="24"/>
          <w:lang w:eastAsia="ru-RU"/>
        </w:rPr>
        <w:t xml:space="preserve"> государства огранич</w:t>
      </w:r>
      <w:r w:rsidR="00C27FE6">
        <w:rPr>
          <w:rFonts w:ascii="Times New Roman" w:eastAsia="Times New Roman" w:hAnsi="Times New Roman" w:cs="Times New Roman"/>
          <w:sz w:val="28"/>
          <w:szCs w:val="24"/>
          <w:lang w:eastAsia="ru-RU"/>
        </w:rPr>
        <w:t>и</w:t>
      </w:r>
      <w:r w:rsidR="00EA6E33">
        <w:rPr>
          <w:rFonts w:ascii="Times New Roman" w:eastAsia="Times New Roman" w:hAnsi="Times New Roman" w:cs="Times New Roman"/>
          <w:sz w:val="28"/>
          <w:szCs w:val="24"/>
          <w:lang w:eastAsia="ru-RU"/>
        </w:rPr>
        <w:t>вая деятел</w:t>
      </w:r>
      <w:r w:rsidR="00C27FE6">
        <w:rPr>
          <w:rFonts w:ascii="Times New Roman" w:eastAsia="Times New Roman" w:hAnsi="Times New Roman" w:cs="Times New Roman"/>
          <w:sz w:val="28"/>
          <w:szCs w:val="24"/>
          <w:lang w:eastAsia="ru-RU"/>
        </w:rPr>
        <w:t>ь</w:t>
      </w:r>
      <w:r w:rsidR="00EA6E33">
        <w:rPr>
          <w:rFonts w:ascii="Times New Roman" w:eastAsia="Times New Roman" w:hAnsi="Times New Roman" w:cs="Times New Roman"/>
          <w:sz w:val="28"/>
          <w:szCs w:val="24"/>
          <w:lang w:eastAsia="ru-RU"/>
        </w:rPr>
        <w:t>ность у</w:t>
      </w:r>
      <w:r w:rsidR="00C27FE6">
        <w:rPr>
          <w:rFonts w:ascii="Times New Roman" w:eastAsia="Times New Roman" w:hAnsi="Times New Roman" w:cs="Times New Roman"/>
          <w:sz w:val="28"/>
          <w:szCs w:val="24"/>
          <w:lang w:eastAsia="ru-RU"/>
        </w:rPr>
        <w:t>п</w:t>
      </w:r>
      <w:r w:rsidR="00EA6E33">
        <w:rPr>
          <w:rFonts w:ascii="Times New Roman" w:eastAsia="Times New Roman" w:hAnsi="Times New Roman" w:cs="Times New Roman"/>
          <w:sz w:val="28"/>
          <w:szCs w:val="24"/>
          <w:lang w:eastAsia="ru-RU"/>
        </w:rPr>
        <w:t>олн</w:t>
      </w:r>
      <w:r w:rsidR="00C27FE6">
        <w:rPr>
          <w:rFonts w:ascii="Times New Roman" w:eastAsia="Times New Roman" w:hAnsi="Times New Roman" w:cs="Times New Roman"/>
          <w:sz w:val="28"/>
          <w:szCs w:val="24"/>
          <w:lang w:eastAsia="ru-RU"/>
        </w:rPr>
        <w:t>омоченн</w:t>
      </w:r>
      <w:r w:rsidR="00EA6E33">
        <w:rPr>
          <w:rFonts w:ascii="Times New Roman" w:eastAsia="Times New Roman" w:hAnsi="Times New Roman" w:cs="Times New Roman"/>
          <w:sz w:val="28"/>
          <w:szCs w:val="24"/>
          <w:lang w:eastAsia="ru-RU"/>
        </w:rPr>
        <w:t>ого органа по реализации своих функций</w:t>
      </w:r>
      <w:r w:rsidRPr="00AB2BD7">
        <w:rPr>
          <w:rFonts w:ascii="Times New Roman" w:eastAsia="Times New Roman" w:hAnsi="Times New Roman" w:cs="Times New Roman"/>
          <w:sz w:val="28"/>
          <w:szCs w:val="24"/>
          <w:lang w:eastAsia="ru-RU"/>
        </w:rPr>
        <w:t>, п</w:t>
      </w:r>
      <w:r w:rsidR="00C27FE6">
        <w:rPr>
          <w:rFonts w:ascii="Times New Roman" w:eastAsia="Times New Roman" w:hAnsi="Times New Roman" w:cs="Times New Roman"/>
          <w:sz w:val="28"/>
          <w:szCs w:val="24"/>
          <w:lang w:eastAsia="ru-RU"/>
        </w:rPr>
        <w:t>оскольку инициаторы проектов могут тайно уничтожить особо ценные породы деревьев что ведет к потере компенсационных средств предназначенных для п</w:t>
      </w:r>
      <w:r w:rsidR="00A53675">
        <w:rPr>
          <w:rFonts w:ascii="Times New Roman" w:eastAsia="Times New Roman" w:hAnsi="Times New Roman" w:cs="Times New Roman"/>
          <w:sz w:val="28"/>
          <w:szCs w:val="24"/>
          <w:lang w:eastAsia="ru-RU"/>
        </w:rPr>
        <w:t>осадки деревьев взамен вырубленных</w:t>
      </w:r>
      <w:r w:rsidRPr="00AB2BD7">
        <w:rPr>
          <w:rFonts w:ascii="Times New Roman" w:eastAsia="Times New Roman" w:hAnsi="Times New Roman" w:cs="Times New Roman"/>
          <w:sz w:val="28"/>
          <w:szCs w:val="24"/>
          <w:lang w:eastAsia="ru-RU"/>
        </w:rPr>
        <w:t>.</w:t>
      </w:r>
      <w:proofErr w:type="gramEnd"/>
    </w:p>
    <w:p w14:paraId="7A6E92EA" w14:textId="77777777" w:rsidR="005973F1" w:rsidRDefault="00D659A4" w:rsidP="0080166E">
      <w:pPr>
        <w:tabs>
          <w:tab w:val="left" w:pos="851"/>
          <w:tab w:val="left" w:pos="113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14:paraId="7F070481" w14:textId="77777777" w:rsidR="004842C3" w:rsidRDefault="004842C3" w:rsidP="004842C3">
      <w:pPr>
        <w:spacing w:after="0" w:line="240" w:lineRule="auto"/>
        <w:ind w:firstLine="567"/>
        <w:jc w:val="both"/>
        <w:rPr>
          <w:rFonts w:ascii="Times New Roman" w:hAnsi="Times New Roman" w:cs="Times New Roman"/>
          <w:b/>
          <w:sz w:val="28"/>
          <w:szCs w:val="28"/>
        </w:rPr>
      </w:pPr>
      <w:r w:rsidRPr="000F2892">
        <w:rPr>
          <w:rFonts w:ascii="Times New Roman" w:hAnsi="Times New Roman" w:cs="Times New Roman"/>
          <w:b/>
          <w:sz w:val="28"/>
          <w:szCs w:val="28"/>
        </w:rPr>
        <w:t>В экономическом измерении:</w:t>
      </w:r>
    </w:p>
    <w:p w14:paraId="4B44BF79" w14:textId="77777777" w:rsidR="00BA0EBE" w:rsidRPr="000F2892" w:rsidRDefault="00BA0EBE" w:rsidP="004842C3">
      <w:pPr>
        <w:spacing w:after="0" w:line="240" w:lineRule="auto"/>
        <w:ind w:firstLine="567"/>
        <w:jc w:val="both"/>
        <w:rPr>
          <w:rFonts w:ascii="Times New Roman" w:hAnsi="Times New Roman" w:cs="Times New Roman"/>
          <w:b/>
          <w:sz w:val="28"/>
          <w:szCs w:val="28"/>
        </w:rPr>
      </w:pPr>
    </w:p>
    <w:p w14:paraId="2772737A" w14:textId="77777777" w:rsidR="00C9607A" w:rsidRDefault="00322F41" w:rsidP="00C960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Кыргызской Республике д</w:t>
      </w:r>
      <w:r w:rsidRPr="00322F41">
        <w:rPr>
          <w:rFonts w:ascii="Times New Roman" w:hAnsi="Times New Roman" w:cs="Times New Roman"/>
          <w:sz w:val="28"/>
          <w:szCs w:val="28"/>
        </w:rPr>
        <w:t>опускается рубка особо ценных (ореховых и арчовых) древесных пород при производстве строительных и взрывных работ, прокладке кабелей, трубопроводов, транспортных магистралей и иных коммуникаций, проведении научных исследований, геологическом изучении и промышленном освоении недр в пределах территорий, предоставленных для этих целей</w:t>
      </w:r>
      <w:r>
        <w:rPr>
          <w:rFonts w:ascii="Times New Roman" w:hAnsi="Times New Roman" w:cs="Times New Roman"/>
          <w:sz w:val="28"/>
          <w:szCs w:val="28"/>
        </w:rPr>
        <w:t xml:space="preserve">. Субъектами правоотношений в таком случае становится государство, государственные предприятия и негосударственные юридические лица. </w:t>
      </w:r>
      <w:proofErr w:type="gramStart"/>
      <w:r>
        <w:rPr>
          <w:rFonts w:ascii="Times New Roman" w:hAnsi="Times New Roman" w:cs="Times New Roman"/>
          <w:sz w:val="28"/>
          <w:szCs w:val="28"/>
        </w:rPr>
        <w:t>Основной объем вырубки де</w:t>
      </w:r>
      <w:r w:rsidR="007D1FF4">
        <w:rPr>
          <w:rFonts w:ascii="Times New Roman" w:hAnsi="Times New Roman" w:cs="Times New Roman"/>
          <w:sz w:val="28"/>
          <w:szCs w:val="28"/>
        </w:rPr>
        <w:t>ревьев придется осуществлять</w:t>
      </w:r>
      <w:r w:rsidR="00C27FE6">
        <w:rPr>
          <w:rFonts w:ascii="Times New Roman" w:hAnsi="Times New Roman" w:cs="Times New Roman"/>
          <w:sz w:val="28"/>
          <w:szCs w:val="28"/>
        </w:rPr>
        <w:t xml:space="preserve"> </w:t>
      </w:r>
      <w:r w:rsidR="00E3759C">
        <w:rPr>
          <w:rFonts w:ascii="Times New Roman" w:hAnsi="Times New Roman" w:cs="Times New Roman"/>
          <w:sz w:val="28"/>
          <w:szCs w:val="28"/>
        </w:rPr>
        <w:t>в рамках</w:t>
      </w:r>
      <w:r w:rsidR="007D1FF4">
        <w:rPr>
          <w:rFonts w:ascii="Times New Roman" w:hAnsi="Times New Roman" w:cs="Times New Roman"/>
          <w:sz w:val="28"/>
          <w:szCs w:val="28"/>
        </w:rPr>
        <w:t xml:space="preserve"> </w:t>
      </w:r>
      <w:r w:rsidR="00E3759C">
        <w:rPr>
          <w:rFonts w:ascii="Times New Roman" w:hAnsi="Times New Roman" w:cs="Times New Roman"/>
          <w:sz w:val="28"/>
          <w:szCs w:val="28"/>
        </w:rPr>
        <w:t>масштабных проектов</w:t>
      </w:r>
      <w:r>
        <w:rPr>
          <w:rFonts w:ascii="Times New Roman" w:hAnsi="Times New Roman" w:cs="Times New Roman"/>
          <w:sz w:val="28"/>
          <w:szCs w:val="28"/>
        </w:rPr>
        <w:t xml:space="preserve"> который поддерживает государство (строительство дорог, трубопроводов, производители электрической энергии (строительство трубопроводов и иных коммуникаций) </w:t>
      </w:r>
      <w:r w:rsidR="003616A7">
        <w:rPr>
          <w:rFonts w:ascii="Times New Roman" w:hAnsi="Times New Roman" w:cs="Times New Roman"/>
          <w:sz w:val="28"/>
          <w:szCs w:val="28"/>
        </w:rPr>
        <w:t>и недропользователям (промышленное освоение недр), основная масса которых занимается извлечением золота из недр.</w:t>
      </w:r>
      <w:proofErr w:type="gramEnd"/>
    </w:p>
    <w:p w14:paraId="6CC4E616" w14:textId="77777777" w:rsidR="00C9607A" w:rsidRDefault="00785D70" w:rsidP="00785D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C9607A" w:rsidRPr="00C9607A">
        <w:rPr>
          <w:rFonts w:ascii="Times New Roman" w:hAnsi="Times New Roman" w:cs="Times New Roman"/>
          <w:sz w:val="28"/>
          <w:szCs w:val="28"/>
        </w:rPr>
        <w:t xml:space="preserve"> настоящее время </w:t>
      </w:r>
      <w:r>
        <w:rPr>
          <w:rFonts w:ascii="Times New Roman" w:hAnsi="Times New Roman" w:cs="Times New Roman"/>
          <w:sz w:val="28"/>
          <w:szCs w:val="28"/>
        </w:rPr>
        <w:t xml:space="preserve">в нашей стране </w:t>
      </w:r>
      <w:r w:rsidR="00C9607A" w:rsidRPr="00C9607A">
        <w:rPr>
          <w:rFonts w:ascii="Times New Roman" w:hAnsi="Times New Roman" w:cs="Times New Roman"/>
          <w:sz w:val="28"/>
          <w:szCs w:val="28"/>
        </w:rPr>
        <w:t xml:space="preserve">золото составляет 90% всего объема добычи полезных ископаемых страны и является основным продуктом ее экспорта. Согласно оценкам, приведенным в разделе государственной стратегии по горнодобывающей промышленности, золото </w:t>
      </w:r>
      <w:r w:rsidR="00C9607A" w:rsidRPr="00C9607A">
        <w:rPr>
          <w:rFonts w:ascii="Times New Roman" w:hAnsi="Times New Roman" w:cs="Times New Roman"/>
          <w:sz w:val="28"/>
          <w:szCs w:val="28"/>
        </w:rPr>
        <w:lastRenderedPageBreak/>
        <w:t>составляет около 87% от общей стоимости полезных ископаемых в стране, уголь - 10%, и оставшаяся дол</w:t>
      </w:r>
      <w:r>
        <w:rPr>
          <w:rFonts w:ascii="Times New Roman" w:hAnsi="Times New Roman" w:cs="Times New Roman"/>
          <w:sz w:val="28"/>
          <w:szCs w:val="28"/>
        </w:rPr>
        <w:t>я приходится в основном на медь и серебро.</w:t>
      </w:r>
    </w:p>
    <w:p w14:paraId="58BBC0DE" w14:textId="77777777" w:rsidR="00034D17" w:rsidRPr="00034D17" w:rsidRDefault="00034D17" w:rsidP="00034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2016 году</w:t>
      </w:r>
      <w:r w:rsidRPr="00034D17">
        <w:rPr>
          <w:rFonts w:ascii="Times New Roman" w:hAnsi="Times New Roman" w:cs="Times New Roman"/>
          <w:sz w:val="28"/>
          <w:szCs w:val="28"/>
        </w:rPr>
        <w:t xml:space="preserve"> вклад сектора в экономику Кыргызстана был таким:</w:t>
      </w:r>
    </w:p>
    <w:p w14:paraId="35E2EDA0" w14:textId="77777777" w:rsidR="00034D17" w:rsidRPr="00034D17" w:rsidRDefault="00034D17" w:rsidP="00034D17">
      <w:pPr>
        <w:spacing w:after="0" w:line="240" w:lineRule="auto"/>
        <w:ind w:firstLine="567"/>
        <w:jc w:val="both"/>
        <w:rPr>
          <w:rFonts w:ascii="Times New Roman" w:hAnsi="Times New Roman" w:cs="Times New Roman"/>
          <w:sz w:val="28"/>
          <w:szCs w:val="28"/>
        </w:rPr>
      </w:pPr>
      <w:r w:rsidRPr="00034D17">
        <w:rPr>
          <w:rFonts w:ascii="Times New Roman" w:hAnsi="Times New Roman" w:cs="Times New Roman"/>
          <w:sz w:val="28"/>
          <w:szCs w:val="28"/>
        </w:rPr>
        <w:t xml:space="preserve">прямой </w:t>
      </w:r>
      <w:r w:rsidRPr="00034D17">
        <w:rPr>
          <w:rFonts w:ascii="Times New Roman" w:hAnsi="Times New Roman" w:cs="Times New Roman"/>
          <w:b/>
          <w:sz w:val="28"/>
          <w:szCs w:val="28"/>
        </w:rPr>
        <w:t>вклад в выпуск продукции</w:t>
      </w:r>
      <w:r w:rsidRPr="00034D17">
        <w:rPr>
          <w:rFonts w:ascii="Times New Roman" w:hAnsi="Times New Roman" w:cs="Times New Roman"/>
          <w:sz w:val="28"/>
          <w:szCs w:val="28"/>
        </w:rPr>
        <w:t xml:space="preserve"> экономикой - около 793 </w:t>
      </w:r>
      <w:proofErr w:type="gramStart"/>
      <w:r w:rsidRPr="00034D17">
        <w:rPr>
          <w:rFonts w:ascii="Times New Roman" w:hAnsi="Times New Roman" w:cs="Times New Roman"/>
          <w:sz w:val="28"/>
          <w:szCs w:val="28"/>
        </w:rPr>
        <w:t>млн</w:t>
      </w:r>
      <w:proofErr w:type="gramEnd"/>
      <w:r w:rsidRPr="00034D17">
        <w:rPr>
          <w:rFonts w:ascii="Times New Roman" w:hAnsi="Times New Roman" w:cs="Times New Roman"/>
          <w:sz w:val="28"/>
          <w:szCs w:val="28"/>
        </w:rPr>
        <w:t xml:space="preserve"> долларов США, а полный – 1 231 млн долларов США. Или 5,9 % и практически 9,2 % от общего выпуска товаров и услуг в Кыргызстане, соответственно;</w:t>
      </w:r>
    </w:p>
    <w:p w14:paraId="5DC2D8F5" w14:textId="77777777" w:rsidR="00034D17" w:rsidRPr="00034D17" w:rsidRDefault="00034D17" w:rsidP="00034D17">
      <w:pPr>
        <w:spacing w:after="0" w:line="240" w:lineRule="auto"/>
        <w:ind w:firstLine="567"/>
        <w:jc w:val="both"/>
        <w:rPr>
          <w:rFonts w:ascii="Times New Roman" w:hAnsi="Times New Roman" w:cs="Times New Roman"/>
          <w:sz w:val="28"/>
          <w:szCs w:val="28"/>
        </w:rPr>
      </w:pPr>
      <w:r w:rsidRPr="00034D17">
        <w:rPr>
          <w:rFonts w:ascii="Times New Roman" w:hAnsi="Times New Roman" w:cs="Times New Roman"/>
          <w:sz w:val="28"/>
          <w:szCs w:val="28"/>
        </w:rPr>
        <w:t xml:space="preserve">прямой </w:t>
      </w:r>
      <w:r w:rsidRPr="00034D17">
        <w:rPr>
          <w:rFonts w:ascii="Times New Roman" w:hAnsi="Times New Roman" w:cs="Times New Roman"/>
          <w:b/>
          <w:sz w:val="28"/>
          <w:szCs w:val="28"/>
        </w:rPr>
        <w:t>вклад в ВВП</w:t>
      </w:r>
      <w:r w:rsidRPr="00034D17">
        <w:rPr>
          <w:rFonts w:ascii="Times New Roman" w:hAnsi="Times New Roman" w:cs="Times New Roman"/>
          <w:sz w:val="28"/>
          <w:szCs w:val="28"/>
        </w:rPr>
        <w:t xml:space="preserve"> составил 309 </w:t>
      </w:r>
      <w:proofErr w:type="gramStart"/>
      <w:r w:rsidRPr="00034D17">
        <w:rPr>
          <w:rFonts w:ascii="Times New Roman" w:hAnsi="Times New Roman" w:cs="Times New Roman"/>
          <w:sz w:val="28"/>
          <w:szCs w:val="28"/>
        </w:rPr>
        <w:t>млн</w:t>
      </w:r>
      <w:proofErr w:type="gramEnd"/>
      <w:r w:rsidRPr="00034D17">
        <w:rPr>
          <w:rFonts w:ascii="Times New Roman" w:hAnsi="Times New Roman" w:cs="Times New Roman"/>
          <w:sz w:val="28"/>
          <w:szCs w:val="28"/>
        </w:rPr>
        <w:t xml:space="preserve"> долларов, а полный – 498 млн долларов, или 4,4 % и 7,6 % от суммарного ВВП Кыргызстана;</w:t>
      </w:r>
    </w:p>
    <w:p w14:paraId="170A13EF" w14:textId="77777777" w:rsidR="00034D17" w:rsidRPr="00034D17" w:rsidRDefault="00034D17" w:rsidP="00034D17">
      <w:pPr>
        <w:spacing w:after="0" w:line="240" w:lineRule="auto"/>
        <w:ind w:firstLine="567"/>
        <w:jc w:val="both"/>
        <w:rPr>
          <w:rFonts w:ascii="Times New Roman" w:hAnsi="Times New Roman" w:cs="Times New Roman"/>
          <w:sz w:val="28"/>
          <w:szCs w:val="28"/>
        </w:rPr>
      </w:pPr>
      <w:r w:rsidRPr="00034D17">
        <w:rPr>
          <w:rFonts w:ascii="Times New Roman" w:hAnsi="Times New Roman" w:cs="Times New Roman"/>
          <w:sz w:val="28"/>
          <w:szCs w:val="28"/>
        </w:rPr>
        <w:t xml:space="preserve">напрямую </w:t>
      </w:r>
      <w:r w:rsidRPr="00034D17">
        <w:rPr>
          <w:rFonts w:ascii="Times New Roman" w:hAnsi="Times New Roman" w:cs="Times New Roman"/>
          <w:b/>
          <w:sz w:val="28"/>
          <w:szCs w:val="28"/>
        </w:rPr>
        <w:t>в секторе драгоценных и цветных металлов было трудоустроено</w:t>
      </w:r>
      <w:r w:rsidRPr="00034D17">
        <w:rPr>
          <w:rFonts w:ascii="Times New Roman" w:hAnsi="Times New Roman" w:cs="Times New Roman"/>
          <w:sz w:val="28"/>
          <w:szCs w:val="28"/>
        </w:rPr>
        <w:t xml:space="preserve"> около 6,7 тыс. человек или 0,3% всего занятого населения Кыргызстана, оплата труда которых составила 95 </w:t>
      </w:r>
      <w:proofErr w:type="gramStart"/>
      <w:r w:rsidRPr="00034D17">
        <w:rPr>
          <w:rFonts w:ascii="Times New Roman" w:hAnsi="Times New Roman" w:cs="Times New Roman"/>
          <w:sz w:val="28"/>
          <w:szCs w:val="28"/>
        </w:rPr>
        <w:t>млн</w:t>
      </w:r>
      <w:proofErr w:type="gramEnd"/>
      <w:r w:rsidRPr="00034D17">
        <w:rPr>
          <w:rFonts w:ascii="Times New Roman" w:hAnsi="Times New Roman" w:cs="Times New Roman"/>
          <w:sz w:val="28"/>
          <w:szCs w:val="28"/>
        </w:rPr>
        <w:t xml:space="preserve"> долларов США или более 6,5% от общего фонда оплаты труда в Кыргызстане. При этом полный вклад отрасли по этим показателям составил 17,5 тыс. человек (0,7%) и 141 </w:t>
      </w:r>
      <w:proofErr w:type="gramStart"/>
      <w:r w:rsidRPr="00034D17">
        <w:rPr>
          <w:rFonts w:ascii="Times New Roman" w:hAnsi="Times New Roman" w:cs="Times New Roman"/>
          <w:sz w:val="28"/>
          <w:szCs w:val="28"/>
        </w:rPr>
        <w:t>млн</w:t>
      </w:r>
      <w:proofErr w:type="gramEnd"/>
      <w:r w:rsidRPr="00034D17">
        <w:rPr>
          <w:rFonts w:ascii="Times New Roman" w:hAnsi="Times New Roman" w:cs="Times New Roman"/>
          <w:sz w:val="28"/>
          <w:szCs w:val="28"/>
        </w:rPr>
        <w:t xml:space="preserve"> долларов США (9,7%), соответственно;</w:t>
      </w:r>
    </w:p>
    <w:p w14:paraId="78AB84FF" w14:textId="77777777" w:rsidR="00034D17" w:rsidRPr="00034D17" w:rsidRDefault="00034D17" w:rsidP="00034D17">
      <w:pPr>
        <w:spacing w:after="0" w:line="240" w:lineRule="auto"/>
        <w:ind w:firstLine="567"/>
        <w:jc w:val="both"/>
        <w:rPr>
          <w:rFonts w:ascii="Times New Roman" w:hAnsi="Times New Roman" w:cs="Times New Roman"/>
          <w:sz w:val="28"/>
          <w:szCs w:val="28"/>
        </w:rPr>
      </w:pPr>
      <w:r w:rsidRPr="00034D17">
        <w:rPr>
          <w:rFonts w:ascii="Times New Roman" w:hAnsi="Times New Roman" w:cs="Times New Roman"/>
          <w:sz w:val="28"/>
          <w:szCs w:val="28"/>
        </w:rPr>
        <w:t xml:space="preserve">компании сектора цветных металлов </w:t>
      </w:r>
      <w:r w:rsidRPr="00034D17">
        <w:rPr>
          <w:rFonts w:ascii="Times New Roman" w:hAnsi="Times New Roman" w:cs="Times New Roman"/>
          <w:b/>
          <w:sz w:val="28"/>
          <w:szCs w:val="28"/>
        </w:rPr>
        <w:t xml:space="preserve">перечислили порядка 148 </w:t>
      </w:r>
      <w:proofErr w:type="gramStart"/>
      <w:r w:rsidRPr="00034D17">
        <w:rPr>
          <w:rFonts w:ascii="Times New Roman" w:hAnsi="Times New Roman" w:cs="Times New Roman"/>
          <w:b/>
          <w:sz w:val="28"/>
          <w:szCs w:val="28"/>
        </w:rPr>
        <w:t>млн</w:t>
      </w:r>
      <w:proofErr w:type="gramEnd"/>
      <w:r w:rsidRPr="00034D17">
        <w:rPr>
          <w:rFonts w:ascii="Times New Roman" w:hAnsi="Times New Roman" w:cs="Times New Roman"/>
          <w:b/>
          <w:sz w:val="28"/>
          <w:szCs w:val="28"/>
        </w:rPr>
        <w:t xml:space="preserve"> долларов США налогов и платежей</w:t>
      </w:r>
      <w:r w:rsidRPr="00034D17">
        <w:rPr>
          <w:rFonts w:ascii="Times New Roman" w:hAnsi="Times New Roman" w:cs="Times New Roman"/>
          <w:sz w:val="28"/>
          <w:szCs w:val="28"/>
        </w:rPr>
        <w:t xml:space="preserve"> или 11,4% от всех налоговых поступлений и платежей в государственный бюджет КР. При этом полный налоговый вклад отрасли составил 189 млн долларов США (14,5%).</w:t>
      </w:r>
    </w:p>
    <w:p w14:paraId="671A2E49" w14:textId="77777777" w:rsidR="00BA0EBE" w:rsidRDefault="00BA0EBE" w:rsidP="00685D91">
      <w:pPr>
        <w:spacing w:after="0" w:line="240" w:lineRule="auto"/>
        <w:jc w:val="both"/>
        <w:rPr>
          <w:rFonts w:ascii="Times New Roman" w:hAnsi="Times New Roman" w:cs="Times New Roman"/>
          <w:b/>
          <w:sz w:val="28"/>
          <w:szCs w:val="28"/>
        </w:rPr>
      </w:pPr>
    </w:p>
    <w:p w14:paraId="726E85E7" w14:textId="77777777" w:rsidR="004842C3" w:rsidRPr="000F2892" w:rsidRDefault="004842C3" w:rsidP="004842C3">
      <w:pPr>
        <w:spacing w:after="0" w:line="240" w:lineRule="auto"/>
        <w:ind w:firstLine="567"/>
        <w:jc w:val="both"/>
        <w:rPr>
          <w:rFonts w:ascii="Times New Roman" w:hAnsi="Times New Roman" w:cs="Times New Roman"/>
          <w:b/>
          <w:sz w:val="28"/>
          <w:szCs w:val="28"/>
        </w:rPr>
      </w:pPr>
      <w:r w:rsidRPr="000F2892">
        <w:rPr>
          <w:rFonts w:ascii="Times New Roman" w:hAnsi="Times New Roman" w:cs="Times New Roman"/>
          <w:b/>
          <w:sz w:val="28"/>
          <w:szCs w:val="28"/>
        </w:rPr>
        <w:t>В социальном измерении:</w:t>
      </w:r>
    </w:p>
    <w:p w14:paraId="1513D187" w14:textId="77777777" w:rsidR="00455885" w:rsidRDefault="00455885" w:rsidP="004842C3">
      <w:pPr>
        <w:spacing w:after="0" w:line="240" w:lineRule="auto"/>
        <w:ind w:firstLine="567"/>
        <w:jc w:val="both"/>
        <w:rPr>
          <w:rFonts w:ascii="Times New Roman" w:hAnsi="Times New Roman" w:cs="Times New Roman"/>
          <w:sz w:val="28"/>
          <w:szCs w:val="28"/>
        </w:rPr>
      </w:pPr>
    </w:p>
    <w:p w14:paraId="3459DD05" w14:textId="77777777" w:rsidR="00F2061E" w:rsidRPr="00F2061E" w:rsidRDefault="00395F4E" w:rsidP="004558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Кыргызской Республике ситуация складывается так, что </w:t>
      </w:r>
      <w:proofErr w:type="gramStart"/>
      <w:r>
        <w:rPr>
          <w:rFonts w:ascii="Times New Roman" w:hAnsi="Times New Roman" w:cs="Times New Roman"/>
          <w:sz w:val="28"/>
          <w:szCs w:val="28"/>
        </w:rPr>
        <w:t>значимый</w:t>
      </w:r>
      <w:proofErr w:type="gramEnd"/>
      <w:r>
        <w:rPr>
          <w:rFonts w:ascii="Times New Roman" w:hAnsi="Times New Roman" w:cs="Times New Roman"/>
          <w:sz w:val="28"/>
          <w:szCs w:val="28"/>
        </w:rPr>
        <w:t xml:space="preserve"> роль в экономике играют роль недропольз</w:t>
      </w:r>
      <w:r w:rsidR="00F718BF">
        <w:rPr>
          <w:rFonts w:ascii="Times New Roman" w:hAnsi="Times New Roman" w:cs="Times New Roman"/>
          <w:sz w:val="28"/>
          <w:szCs w:val="28"/>
        </w:rPr>
        <w:t>ователи, становясь в силу своей деятельности основными лесопользователями в землях</w:t>
      </w:r>
      <w:r w:rsidR="00E36B90">
        <w:rPr>
          <w:rFonts w:ascii="Times New Roman" w:hAnsi="Times New Roman" w:cs="Times New Roman"/>
          <w:sz w:val="28"/>
          <w:szCs w:val="28"/>
        </w:rPr>
        <w:t>,</w:t>
      </w:r>
      <w:r w:rsidR="00F718BF">
        <w:rPr>
          <w:rFonts w:ascii="Times New Roman" w:hAnsi="Times New Roman" w:cs="Times New Roman"/>
          <w:sz w:val="28"/>
          <w:szCs w:val="28"/>
        </w:rPr>
        <w:t xml:space="preserve"> где произрастают особо ценные древесные породы. </w:t>
      </w:r>
      <w:r w:rsidR="00455885">
        <w:rPr>
          <w:rFonts w:ascii="Times New Roman" w:hAnsi="Times New Roman" w:cs="Times New Roman"/>
          <w:sz w:val="28"/>
          <w:szCs w:val="28"/>
        </w:rPr>
        <w:t>Деятельность</w:t>
      </w:r>
      <w:r w:rsidR="001F48CD">
        <w:rPr>
          <w:rFonts w:ascii="Times New Roman" w:hAnsi="Times New Roman" w:cs="Times New Roman"/>
          <w:sz w:val="28"/>
          <w:szCs w:val="28"/>
        </w:rPr>
        <w:t>,</w:t>
      </w:r>
      <w:r w:rsidR="00455885">
        <w:rPr>
          <w:rFonts w:ascii="Times New Roman" w:hAnsi="Times New Roman" w:cs="Times New Roman"/>
          <w:sz w:val="28"/>
          <w:szCs w:val="28"/>
        </w:rPr>
        <w:t xml:space="preserve"> направленная на недропользование</w:t>
      </w:r>
      <w:r w:rsidR="00E36B90">
        <w:rPr>
          <w:rFonts w:ascii="Times New Roman" w:hAnsi="Times New Roman" w:cs="Times New Roman"/>
          <w:sz w:val="28"/>
          <w:szCs w:val="28"/>
        </w:rPr>
        <w:t>,</w:t>
      </w:r>
      <w:r w:rsidR="004842C3" w:rsidRPr="000F2892">
        <w:rPr>
          <w:rFonts w:ascii="Times New Roman" w:hAnsi="Times New Roman" w:cs="Times New Roman"/>
          <w:sz w:val="28"/>
          <w:szCs w:val="28"/>
        </w:rPr>
        <w:t xml:space="preserve"> напрямую сказывается на социальной напряженности, в обществе, миграции населения, </w:t>
      </w:r>
      <w:r w:rsidR="001051C8">
        <w:rPr>
          <w:rFonts w:ascii="Times New Roman" w:hAnsi="Times New Roman" w:cs="Times New Roman"/>
          <w:sz w:val="28"/>
          <w:szCs w:val="28"/>
        </w:rPr>
        <w:t>увеличения</w:t>
      </w:r>
      <w:r w:rsidR="004842C3" w:rsidRPr="000F2892">
        <w:rPr>
          <w:rFonts w:ascii="Times New Roman" w:hAnsi="Times New Roman" w:cs="Times New Roman"/>
          <w:sz w:val="28"/>
          <w:szCs w:val="28"/>
        </w:rPr>
        <w:t xml:space="preserve"> роста уровня их доходов.</w:t>
      </w:r>
      <w:r w:rsidR="00F2061E" w:rsidRPr="00F2061E">
        <w:rPr>
          <w:rFonts w:ascii="Tahoma" w:hAnsi="Tahoma" w:cs="Arial"/>
          <w:sz w:val="20"/>
          <w:szCs w:val="20"/>
        </w:rPr>
        <w:t xml:space="preserve"> </w:t>
      </w:r>
      <w:proofErr w:type="gramStart"/>
      <w:r w:rsidR="00F2061E" w:rsidRPr="00F2061E">
        <w:rPr>
          <w:rFonts w:ascii="Times New Roman" w:hAnsi="Times New Roman" w:cs="Times New Roman"/>
          <w:sz w:val="28"/>
          <w:szCs w:val="28"/>
        </w:rPr>
        <w:t xml:space="preserve">В период 2014-2016 гг. деятельность сектора драгоценных и цветных металлов (включая Кумтор) способствовала поддержке почти 12 тыс. рабочих мест в 2014 г, 14 тыс. - в </w:t>
      </w:r>
      <w:r w:rsidR="00173EF7">
        <w:rPr>
          <w:rFonts w:ascii="Times New Roman" w:hAnsi="Times New Roman" w:cs="Times New Roman"/>
          <w:sz w:val="28"/>
          <w:szCs w:val="28"/>
        </w:rPr>
        <w:t>2015 и более 17 тыс. в 2016 г</w:t>
      </w:r>
      <w:r w:rsidR="00F2061E" w:rsidRPr="00F2061E">
        <w:rPr>
          <w:rFonts w:ascii="Times New Roman" w:hAnsi="Times New Roman" w:cs="Times New Roman"/>
          <w:sz w:val="28"/>
          <w:szCs w:val="28"/>
        </w:rPr>
        <w:t>. При этом максимум 40% от этого количества создается непосредственно предприятиями сектора драгоценных и цветных металлов (то это количество работников на этих предприятиях), а остальная часть – это рабочие</w:t>
      </w:r>
      <w:proofErr w:type="gramEnd"/>
      <w:r w:rsidR="00F2061E" w:rsidRPr="00F2061E">
        <w:rPr>
          <w:rFonts w:ascii="Times New Roman" w:hAnsi="Times New Roman" w:cs="Times New Roman"/>
          <w:sz w:val="28"/>
          <w:szCs w:val="28"/>
        </w:rPr>
        <w:t xml:space="preserve"> места, косвенно созданные и поддерживаемые сектором в экономике КР. Это также означает, что на каждое рабочее место на предприятиях сектора драгоценных и цветных металлов приходится дополнительно 1,6 рабочих ме</w:t>
      </w:r>
      <w:proofErr w:type="gramStart"/>
      <w:r w:rsidR="00F2061E" w:rsidRPr="00F2061E">
        <w:rPr>
          <w:rFonts w:ascii="Times New Roman" w:hAnsi="Times New Roman" w:cs="Times New Roman"/>
          <w:sz w:val="28"/>
          <w:szCs w:val="28"/>
        </w:rPr>
        <w:t>ст в др</w:t>
      </w:r>
      <w:proofErr w:type="gramEnd"/>
      <w:r w:rsidR="00F2061E" w:rsidRPr="00F2061E">
        <w:rPr>
          <w:rFonts w:ascii="Times New Roman" w:hAnsi="Times New Roman" w:cs="Times New Roman"/>
          <w:sz w:val="28"/>
          <w:szCs w:val="28"/>
        </w:rPr>
        <w:t xml:space="preserve">угих отраслях экономики страны. </w:t>
      </w:r>
    </w:p>
    <w:p w14:paraId="7680CC66" w14:textId="77777777" w:rsidR="00F2061E" w:rsidRPr="00F2061E" w:rsidRDefault="00F2061E" w:rsidP="00F2061E">
      <w:pPr>
        <w:spacing w:after="0" w:line="240" w:lineRule="auto"/>
        <w:ind w:firstLine="567"/>
        <w:jc w:val="both"/>
        <w:rPr>
          <w:rFonts w:ascii="Times New Roman" w:hAnsi="Times New Roman" w:cs="Times New Roman"/>
          <w:sz w:val="28"/>
          <w:szCs w:val="28"/>
        </w:rPr>
      </w:pPr>
      <w:r w:rsidRPr="00F2061E">
        <w:rPr>
          <w:rFonts w:ascii="Times New Roman" w:hAnsi="Times New Roman" w:cs="Times New Roman"/>
          <w:sz w:val="28"/>
          <w:szCs w:val="28"/>
        </w:rPr>
        <w:t xml:space="preserve">За этот же период сумма трудовых доходов этих работников (как на предприятиях сектора, так и на предприятиях других отраслей экономики, на которых рабочие места были созданы благодаря сектору цветных и драгоценных металлов) варьировалась от 165 </w:t>
      </w:r>
      <w:proofErr w:type="gramStart"/>
      <w:r w:rsidRPr="00F2061E">
        <w:rPr>
          <w:rFonts w:ascii="Times New Roman" w:hAnsi="Times New Roman" w:cs="Times New Roman"/>
          <w:sz w:val="28"/>
          <w:szCs w:val="28"/>
        </w:rPr>
        <w:t>млн</w:t>
      </w:r>
      <w:proofErr w:type="gramEnd"/>
      <w:r w:rsidRPr="00F2061E">
        <w:rPr>
          <w:rFonts w:ascii="Times New Roman" w:hAnsi="Times New Roman" w:cs="Times New Roman"/>
          <w:sz w:val="28"/>
          <w:szCs w:val="28"/>
        </w:rPr>
        <w:t xml:space="preserve"> до 141 млн долларов США в год, или более 450 млн долларов США суммарно за три года (Рисунок 31).</w:t>
      </w:r>
    </w:p>
    <w:p w14:paraId="462E5F1D" w14:textId="77777777" w:rsidR="00F2061E" w:rsidRDefault="00F2061E" w:rsidP="00F2061E">
      <w:pPr>
        <w:spacing w:after="0" w:line="240" w:lineRule="auto"/>
        <w:ind w:firstLine="567"/>
        <w:jc w:val="both"/>
        <w:rPr>
          <w:rFonts w:ascii="Times New Roman" w:hAnsi="Times New Roman" w:cs="Times New Roman"/>
          <w:sz w:val="28"/>
          <w:szCs w:val="28"/>
        </w:rPr>
      </w:pPr>
      <w:r w:rsidRPr="00F2061E">
        <w:rPr>
          <w:rFonts w:ascii="Times New Roman" w:hAnsi="Times New Roman" w:cs="Times New Roman"/>
          <w:sz w:val="28"/>
          <w:szCs w:val="28"/>
        </w:rPr>
        <w:lastRenderedPageBreak/>
        <w:t xml:space="preserve">Всего в секторе драгоценных и цветных металлов занято около 4,8 тыс. человек в 2014 г., 5, тыс. человек - в 2015 г. и 6, 8 - в 2016 г. (включая Кумтор), что составляет около 0.2%, 0.2% и 0.3% от всего количества занятых в стране. </w:t>
      </w:r>
      <w:proofErr w:type="gramStart"/>
      <w:r w:rsidRPr="00F2061E">
        <w:rPr>
          <w:rFonts w:ascii="Times New Roman" w:hAnsi="Times New Roman" w:cs="Times New Roman"/>
          <w:sz w:val="28"/>
          <w:szCs w:val="28"/>
        </w:rPr>
        <w:t>Хотя доля занятых в секторе небольшая, она из года в год растет: на 13% в 2015 г. по сравнению с 2014 г., и на 24% в 2016 г. по сравнению с 2015 г.</w:t>
      </w:r>
      <w:proofErr w:type="gramEnd"/>
    </w:p>
    <w:p w14:paraId="7C03B153" w14:textId="77777777" w:rsidR="004842C3" w:rsidRDefault="00F2061E" w:rsidP="004842C3">
      <w:pPr>
        <w:spacing w:after="0" w:line="240" w:lineRule="auto"/>
        <w:ind w:firstLine="567"/>
        <w:jc w:val="both"/>
        <w:rPr>
          <w:rFonts w:ascii="Times New Roman" w:hAnsi="Times New Roman" w:cs="Times New Roman"/>
          <w:sz w:val="28"/>
          <w:szCs w:val="28"/>
        </w:rPr>
      </w:pPr>
      <w:r w:rsidRPr="00F2061E">
        <w:rPr>
          <w:rFonts w:ascii="Times New Roman" w:hAnsi="Times New Roman" w:cs="Times New Roman"/>
          <w:sz w:val="28"/>
          <w:szCs w:val="28"/>
        </w:rPr>
        <w:t>Вклад сектора драгоценных и цветных металлов в трудовые доходы населения (включая Кумтор) занимает более существенную долю в общих циф</w:t>
      </w:r>
      <w:r w:rsidR="005C77FD">
        <w:rPr>
          <w:rFonts w:ascii="Times New Roman" w:hAnsi="Times New Roman" w:cs="Times New Roman"/>
          <w:sz w:val="28"/>
          <w:szCs w:val="28"/>
        </w:rPr>
        <w:t>рах трудовых доходов по стране</w:t>
      </w:r>
      <w:r w:rsidRPr="00F2061E">
        <w:rPr>
          <w:rFonts w:ascii="Times New Roman" w:hAnsi="Times New Roman" w:cs="Times New Roman"/>
          <w:sz w:val="28"/>
          <w:szCs w:val="28"/>
        </w:rPr>
        <w:t>. Так, фонд оплаты труда работников сектора (включая Кумтор) в 2014 г. составил около 4% от всего фонда оплаты труда в Кыргызстане, в 2015 г. – также около 4%, в 2016 г. – уже около 7%.</w:t>
      </w:r>
    </w:p>
    <w:p w14:paraId="34B6BC88" w14:textId="77777777" w:rsidR="00F718BF" w:rsidRPr="000F2892" w:rsidRDefault="00F718BF" w:rsidP="004842C3">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Также нельзя забывать</w:t>
      </w:r>
      <w:r w:rsidR="00E36B90">
        <w:rPr>
          <w:rFonts w:ascii="Times New Roman" w:hAnsi="Times New Roman" w:cs="Times New Roman"/>
          <w:sz w:val="28"/>
          <w:szCs w:val="28"/>
        </w:rPr>
        <w:t>,</w:t>
      </w:r>
      <w:r>
        <w:rPr>
          <w:rFonts w:ascii="Times New Roman" w:hAnsi="Times New Roman" w:cs="Times New Roman"/>
          <w:sz w:val="28"/>
          <w:szCs w:val="28"/>
        </w:rPr>
        <w:t xml:space="preserve"> что здесь пересекаются интересы экономики и экологии (наивысшая экономическая выгода или сохранение деревьев), что приводят к протестам активных представителей гражданского общества (защита зеленых насаждений, эндемических видов растений и животных, </w:t>
      </w:r>
      <w:r w:rsidR="0087630B">
        <w:rPr>
          <w:rFonts w:ascii="Times New Roman" w:hAnsi="Times New Roman" w:cs="Times New Roman"/>
          <w:sz w:val="28"/>
          <w:szCs w:val="28"/>
        </w:rPr>
        <w:t>защита ледников). Это происходит в основном из-за отсутствия видимых усилий со стороны государства и негосударственных организаций по восстановлению и воспроизводств</w:t>
      </w:r>
      <w:r w:rsidR="00EF058B">
        <w:rPr>
          <w:rFonts w:ascii="Times New Roman" w:hAnsi="Times New Roman" w:cs="Times New Roman"/>
          <w:sz w:val="28"/>
          <w:szCs w:val="28"/>
        </w:rPr>
        <w:t>а</w:t>
      </w:r>
      <w:r w:rsidR="0087630B">
        <w:rPr>
          <w:rFonts w:ascii="Times New Roman" w:hAnsi="Times New Roman" w:cs="Times New Roman"/>
          <w:sz w:val="28"/>
          <w:szCs w:val="28"/>
        </w:rPr>
        <w:t xml:space="preserve"> утрачиваемых компонентов природы.</w:t>
      </w:r>
    </w:p>
    <w:p w14:paraId="616B7F27" w14:textId="77777777" w:rsidR="0087630B" w:rsidRDefault="0087630B" w:rsidP="004842C3">
      <w:pPr>
        <w:spacing w:after="0" w:line="240" w:lineRule="auto"/>
        <w:ind w:firstLine="567"/>
        <w:jc w:val="both"/>
        <w:rPr>
          <w:rFonts w:ascii="Times New Roman" w:hAnsi="Times New Roman" w:cs="Times New Roman"/>
          <w:b/>
          <w:sz w:val="28"/>
          <w:szCs w:val="28"/>
        </w:rPr>
      </w:pPr>
    </w:p>
    <w:p w14:paraId="73F9DB86" w14:textId="77777777" w:rsidR="004842C3" w:rsidRDefault="004842C3" w:rsidP="004842C3">
      <w:pPr>
        <w:spacing w:after="0" w:line="240" w:lineRule="auto"/>
        <w:ind w:firstLine="567"/>
        <w:jc w:val="both"/>
        <w:rPr>
          <w:rFonts w:ascii="Times New Roman" w:hAnsi="Times New Roman" w:cs="Times New Roman"/>
          <w:b/>
          <w:sz w:val="28"/>
          <w:szCs w:val="28"/>
        </w:rPr>
      </w:pPr>
      <w:r w:rsidRPr="000F2892">
        <w:rPr>
          <w:rFonts w:ascii="Times New Roman" w:hAnsi="Times New Roman" w:cs="Times New Roman"/>
          <w:b/>
          <w:sz w:val="28"/>
          <w:szCs w:val="28"/>
        </w:rPr>
        <w:t>В территориальном измерении:</w:t>
      </w:r>
    </w:p>
    <w:p w14:paraId="53679425" w14:textId="77777777" w:rsidR="00BA0EBE" w:rsidRPr="000F2892" w:rsidRDefault="00BA0EBE" w:rsidP="004842C3">
      <w:pPr>
        <w:spacing w:after="0" w:line="240" w:lineRule="auto"/>
        <w:ind w:firstLine="567"/>
        <w:jc w:val="both"/>
        <w:rPr>
          <w:rFonts w:ascii="Times New Roman" w:hAnsi="Times New Roman" w:cs="Times New Roman"/>
          <w:b/>
          <w:sz w:val="28"/>
          <w:szCs w:val="28"/>
        </w:rPr>
      </w:pPr>
    </w:p>
    <w:p w14:paraId="47AB4202" w14:textId="77777777" w:rsidR="00D26EA5" w:rsidRDefault="0087630B" w:rsidP="004F4A56">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Проблемы применения компенсационных мер</w:t>
      </w:r>
      <w:r w:rsidR="004842C3" w:rsidRPr="000F2892">
        <w:rPr>
          <w:rFonts w:ascii="Times New Roman" w:hAnsi="Times New Roman" w:cs="Times New Roman"/>
          <w:bCs/>
          <w:sz w:val="28"/>
          <w:szCs w:val="28"/>
        </w:rPr>
        <w:t xml:space="preserve"> является </w:t>
      </w:r>
      <w:r w:rsidR="004842C3" w:rsidRPr="000F2892">
        <w:rPr>
          <w:rFonts w:ascii="Times New Roman" w:hAnsi="Times New Roman" w:cs="Times New Roman"/>
          <w:sz w:val="28"/>
          <w:szCs w:val="28"/>
        </w:rPr>
        <w:t>актуальн</w:t>
      </w:r>
      <w:r w:rsidR="004842C3" w:rsidRPr="000F2892">
        <w:rPr>
          <w:rFonts w:ascii="Times New Roman" w:hAnsi="Times New Roman" w:cs="Times New Roman"/>
          <w:bCs/>
          <w:sz w:val="28"/>
          <w:szCs w:val="28"/>
        </w:rPr>
        <w:t>ой</w:t>
      </w:r>
      <w:r w:rsidR="004842C3" w:rsidRPr="000F2892">
        <w:rPr>
          <w:rFonts w:ascii="Times New Roman" w:hAnsi="Times New Roman" w:cs="Times New Roman"/>
          <w:sz w:val="28"/>
          <w:szCs w:val="28"/>
        </w:rPr>
        <w:t xml:space="preserve"> на </w:t>
      </w:r>
      <w:r w:rsidR="005C77FD">
        <w:rPr>
          <w:rFonts w:ascii="Times New Roman" w:hAnsi="Times New Roman" w:cs="Times New Roman"/>
          <w:sz w:val="28"/>
          <w:szCs w:val="28"/>
        </w:rPr>
        <w:t xml:space="preserve">территориях Кыргызской </w:t>
      </w:r>
      <w:proofErr w:type="gramStart"/>
      <w:r w:rsidR="005C77FD">
        <w:rPr>
          <w:rFonts w:ascii="Times New Roman" w:hAnsi="Times New Roman" w:cs="Times New Roman"/>
          <w:sz w:val="28"/>
          <w:szCs w:val="28"/>
        </w:rPr>
        <w:t>Республики</w:t>
      </w:r>
      <w:proofErr w:type="gramEnd"/>
      <w:r w:rsidR="005C77FD">
        <w:rPr>
          <w:rFonts w:ascii="Times New Roman" w:hAnsi="Times New Roman" w:cs="Times New Roman"/>
          <w:sz w:val="28"/>
          <w:szCs w:val="28"/>
        </w:rPr>
        <w:t xml:space="preserve"> где произрастают виды особо ценных деревьев.</w:t>
      </w:r>
    </w:p>
    <w:p w14:paraId="10101627" w14:textId="77777777" w:rsidR="00D6751E" w:rsidRDefault="00D6751E" w:rsidP="00D675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Особо ценные древесные породы произ</w:t>
      </w:r>
      <w:r w:rsidR="00685D91">
        <w:rPr>
          <w:rFonts w:ascii="Times New Roman" w:hAnsi="Times New Roman" w:cs="Times New Roman"/>
          <w:sz w:val="28"/>
          <w:szCs w:val="28"/>
        </w:rPr>
        <w:t>растают во всех областях страны.</w:t>
      </w:r>
    </w:p>
    <w:p w14:paraId="542E9E53" w14:textId="77777777" w:rsidR="00D6751E" w:rsidRDefault="00D6751E" w:rsidP="00D6751E">
      <w:pPr>
        <w:spacing w:after="0" w:line="240" w:lineRule="auto"/>
        <w:ind w:firstLine="567"/>
        <w:jc w:val="both"/>
        <w:rPr>
          <w:rFonts w:ascii="Times New Roman" w:hAnsi="Times New Roman" w:cs="Times New Roman"/>
          <w:sz w:val="28"/>
          <w:szCs w:val="28"/>
          <w:lang w:bidi="ru-RU"/>
        </w:rPr>
      </w:pPr>
      <w:r w:rsidRPr="000326D2">
        <w:rPr>
          <w:rFonts w:ascii="Times New Roman" w:hAnsi="Times New Roman" w:cs="Times New Roman"/>
          <w:sz w:val="28"/>
          <w:szCs w:val="28"/>
          <w:lang w:bidi="ru-RU"/>
        </w:rPr>
        <w:t>Ниже дана информация по месту произрастания и площадей леса в разрезе областей.</w:t>
      </w:r>
    </w:p>
    <w:p w14:paraId="13E44BCA" w14:textId="77777777" w:rsidR="00D6751E" w:rsidRDefault="00D6751E" w:rsidP="00D6751E">
      <w:pPr>
        <w:spacing w:after="0" w:line="240" w:lineRule="auto"/>
        <w:jc w:val="both"/>
        <w:rPr>
          <w:rFonts w:ascii="Times New Roman" w:hAnsi="Times New Roman" w:cs="Times New Roman"/>
          <w:sz w:val="28"/>
          <w:szCs w:val="28"/>
        </w:rPr>
      </w:pPr>
    </w:p>
    <w:tbl>
      <w:tblPr>
        <w:tblpPr w:leftFromText="180" w:rightFromText="180" w:vertAnchor="text" w:horzAnchor="page" w:tblpX="2605" w:tblpY="141"/>
        <w:tblOverlap w:val="never"/>
        <w:tblW w:w="0" w:type="auto"/>
        <w:tblLayout w:type="fixed"/>
        <w:tblCellMar>
          <w:left w:w="10" w:type="dxa"/>
          <w:right w:w="10" w:type="dxa"/>
        </w:tblCellMar>
        <w:tblLook w:val="04A0" w:firstRow="1" w:lastRow="0" w:firstColumn="1" w:lastColumn="0" w:noHBand="0" w:noVBand="1"/>
      </w:tblPr>
      <w:tblGrid>
        <w:gridCol w:w="3916"/>
        <w:gridCol w:w="1891"/>
        <w:gridCol w:w="2126"/>
      </w:tblGrid>
      <w:tr w:rsidR="00D6751E" w:rsidRPr="000326D2" w14:paraId="654CB3FD" w14:textId="77777777" w:rsidTr="006B6928">
        <w:trPr>
          <w:trHeight w:hRule="exact" w:val="364"/>
        </w:trPr>
        <w:tc>
          <w:tcPr>
            <w:tcW w:w="3916" w:type="dxa"/>
            <w:vMerge w:val="restart"/>
            <w:tcBorders>
              <w:top w:val="single" w:sz="4" w:space="0" w:color="auto"/>
              <w:left w:val="single" w:sz="4" w:space="0" w:color="auto"/>
            </w:tcBorders>
            <w:shd w:val="clear" w:color="auto" w:fill="FFFFFF"/>
            <w:vAlign w:val="center"/>
          </w:tcPr>
          <w:p w14:paraId="383C4340"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Область</w:t>
            </w:r>
          </w:p>
        </w:tc>
        <w:tc>
          <w:tcPr>
            <w:tcW w:w="4017" w:type="dxa"/>
            <w:gridSpan w:val="2"/>
            <w:tcBorders>
              <w:top w:val="single" w:sz="4" w:space="0" w:color="auto"/>
              <w:left w:val="single" w:sz="4" w:space="0" w:color="auto"/>
              <w:right w:val="single" w:sz="4" w:space="0" w:color="auto"/>
            </w:tcBorders>
            <w:shd w:val="clear" w:color="auto" w:fill="FFFFFF"/>
            <w:vAlign w:val="center"/>
          </w:tcPr>
          <w:p w14:paraId="7AECB0EF"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 xml:space="preserve">Площади произрастания, </w:t>
            </w:r>
            <w:proofErr w:type="gramStart"/>
            <w:r w:rsidRPr="000326D2">
              <w:rPr>
                <w:rFonts w:ascii="Times New Roman" w:hAnsi="Times New Roman" w:cs="Times New Roman"/>
                <w:sz w:val="28"/>
                <w:szCs w:val="28"/>
                <w:lang w:bidi="ru-RU"/>
              </w:rPr>
              <w:t>га</w:t>
            </w:r>
            <w:proofErr w:type="gramEnd"/>
          </w:p>
        </w:tc>
      </w:tr>
      <w:tr w:rsidR="00D6751E" w:rsidRPr="000326D2" w14:paraId="0401A46A" w14:textId="77777777" w:rsidTr="006B6928">
        <w:trPr>
          <w:trHeight w:hRule="exact" w:val="284"/>
        </w:trPr>
        <w:tc>
          <w:tcPr>
            <w:tcW w:w="3916" w:type="dxa"/>
            <w:vMerge/>
            <w:tcBorders>
              <w:left w:val="single" w:sz="4" w:space="0" w:color="auto"/>
            </w:tcBorders>
            <w:shd w:val="clear" w:color="auto" w:fill="FFFFFF"/>
            <w:vAlign w:val="center"/>
          </w:tcPr>
          <w:p w14:paraId="4AA1D1CB" w14:textId="77777777" w:rsidR="00D6751E" w:rsidRPr="000326D2" w:rsidRDefault="00D6751E" w:rsidP="006B6928">
            <w:pPr>
              <w:spacing w:after="0" w:line="240" w:lineRule="auto"/>
              <w:ind w:firstLine="567"/>
              <w:rPr>
                <w:rFonts w:ascii="Times New Roman" w:hAnsi="Times New Roman" w:cs="Times New Roman"/>
                <w:sz w:val="28"/>
                <w:szCs w:val="28"/>
                <w:lang w:bidi="ru-RU"/>
              </w:rPr>
            </w:pPr>
          </w:p>
        </w:tc>
        <w:tc>
          <w:tcPr>
            <w:tcW w:w="1891" w:type="dxa"/>
            <w:tcBorders>
              <w:top w:val="single" w:sz="4" w:space="0" w:color="auto"/>
              <w:left w:val="single" w:sz="4" w:space="0" w:color="auto"/>
            </w:tcBorders>
            <w:shd w:val="clear" w:color="auto" w:fill="FFFFFF"/>
            <w:vAlign w:val="center"/>
          </w:tcPr>
          <w:p w14:paraId="3CFA2D44"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арча</w:t>
            </w:r>
          </w:p>
        </w:tc>
        <w:tc>
          <w:tcPr>
            <w:tcW w:w="2126" w:type="dxa"/>
            <w:tcBorders>
              <w:top w:val="single" w:sz="4" w:space="0" w:color="auto"/>
              <w:left w:val="single" w:sz="4" w:space="0" w:color="auto"/>
              <w:right w:val="single" w:sz="4" w:space="0" w:color="auto"/>
            </w:tcBorders>
            <w:shd w:val="clear" w:color="auto" w:fill="FFFFFF"/>
            <w:vAlign w:val="center"/>
          </w:tcPr>
          <w:p w14:paraId="64A75F58"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орех</w:t>
            </w:r>
          </w:p>
        </w:tc>
      </w:tr>
      <w:tr w:rsidR="00D6751E" w:rsidRPr="000326D2" w14:paraId="16888DEE" w14:textId="77777777" w:rsidTr="006B6928">
        <w:trPr>
          <w:trHeight w:hRule="exact" w:val="775"/>
        </w:trPr>
        <w:tc>
          <w:tcPr>
            <w:tcW w:w="3916" w:type="dxa"/>
            <w:tcBorders>
              <w:top w:val="single" w:sz="4" w:space="0" w:color="auto"/>
              <w:left w:val="single" w:sz="4" w:space="0" w:color="auto"/>
            </w:tcBorders>
            <w:shd w:val="clear" w:color="auto" w:fill="FFFFFF"/>
            <w:vAlign w:val="center"/>
          </w:tcPr>
          <w:p w14:paraId="4E0D2A22"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Баткенская</w:t>
            </w:r>
          </w:p>
        </w:tc>
        <w:tc>
          <w:tcPr>
            <w:tcW w:w="1891" w:type="dxa"/>
            <w:tcBorders>
              <w:top w:val="single" w:sz="4" w:space="0" w:color="auto"/>
              <w:left w:val="single" w:sz="4" w:space="0" w:color="auto"/>
            </w:tcBorders>
            <w:shd w:val="clear" w:color="auto" w:fill="FFFFFF"/>
            <w:vAlign w:val="center"/>
          </w:tcPr>
          <w:p w14:paraId="6A1639F5"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126000</w:t>
            </w:r>
          </w:p>
        </w:tc>
        <w:tc>
          <w:tcPr>
            <w:tcW w:w="2126" w:type="dxa"/>
            <w:tcBorders>
              <w:top w:val="single" w:sz="4" w:space="0" w:color="auto"/>
              <w:left w:val="single" w:sz="4" w:space="0" w:color="auto"/>
              <w:right w:val="single" w:sz="4" w:space="0" w:color="auto"/>
            </w:tcBorders>
            <w:shd w:val="clear" w:color="auto" w:fill="FFFFFF"/>
            <w:vAlign w:val="center"/>
          </w:tcPr>
          <w:p w14:paraId="71BA6383"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141</w:t>
            </w:r>
          </w:p>
        </w:tc>
      </w:tr>
      <w:tr w:rsidR="00D6751E" w:rsidRPr="000326D2" w14:paraId="47B15D54" w14:textId="77777777" w:rsidTr="006B6928">
        <w:trPr>
          <w:trHeight w:hRule="exact" w:val="572"/>
        </w:trPr>
        <w:tc>
          <w:tcPr>
            <w:tcW w:w="3916" w:type="dxa"/>
            <w:tcBorders>
              <w:top w:val="single" w:sz="4" w:space="0" w:color="auto"/>
              <w:left w:val="single" w:sz="4" w:space="0" w:color="auto"/>
            </w:tcBorders>
            <w:shd w:val="clear" w:color="auto" w:fill="FFFFFF"/>
            <w:vAlign w:val="center"/>
          </w:tcPr>
          <w:p w14:paraId="0FB9A853"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Жалал-Абадская</w:t>
            </w:r>
          </w:p>
        </w:tc>
        <w:tc>
          <w:tcPr>
            <w:tcW w:w="1891" w:type="dxa"/>
            <w:tcBorders>
              <w:top w:val="single" w:sz="4" w:space="0" w:color="auto"/>
              <w:left w:val="single" w:sz="4" w:space="0" w:color="auto"/>
            </w:tcBorders>
            <w:shd w:val="clear" w:color="auto" w:fill="FFFFFF"/>
            <w:vAlign w:val="center"/>
          </w:tcPr>
          <w:p w14:paraId="607B28DB"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58250</w:t>
            </w:r>
          </w:p>
        </w:tc>
        <w:tc>
          <w:tcPr>
            <w:tcW w:w="2126" w:type="dxa"/>
            <w:tcBorders>
              <w:top w:val="single" w:sz="4" w:space="0" w:color="auto"/>
              <w:left w:val="single" w:sz="4" w:space="0" w:color="auto"/>
              <w:right w:val="single" w:sz="4" w:space="0" w:color="auto"/>
            </w:tcBorders>
            <w:shd w:val="clear" w:color="auto" w:fill="FFFFFF"/>
            <w:vAlign w:val="center"/>
          </w:tcPr>
          <w:p w14:paraId="6FDB35F1"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39148</w:t>
            </w:r>
          </w:p>
        </w:tc>
      </w:tr>
      <w:tr w:rsidR="00D6751E" w:rsidRPr="000326D2" w14:paraId="57F814FE" w14:textId="77777777" w:rsidTr="006B6928">
        <w:trPr>
          <w:trHeight w:hRule="exact" w:val="424"/>
        </w:trPr>
        <w:tc>
          <w:tcPr>
            <w:tcW w:w="3916" w:type="dxa"/>
            <w:tcBorders>
              <w:top w:val="single" w:sz="4" w:space="0" w:color="auto"/>
              <w:left w:val="single" w:sz="4" w:space="0" w:color="auto"/>
            </w:tcBorders>
            <w:shd w:val="clear" w:color="auto" w:fill="FFFFFF"/>
            <w:vAlign w:val="center"/>
          </w:tcPr>
          <w:p w14:paraId="7A56463D"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Pr>
                <w:rFonts w:ascii="Times New Roman" w:hAnsi="Times New Roman" w:cs="Times New Roman"/>
                <w:sz w:val="28"/>
                <w:szCs w:val="28"/>
                <w:lang w:bidi="ru-RU"/>
              </w:rPr>
              <w:t>Ошс</w:t>
            </w:r>
            <w:r w:rsidRPr="000326D2">
              <w:rPr>
                <w:rFonts w:ascii="Times New Roman" w:hAnsi="Times New Roman" w:cs="Times New Roman"/>
                <w:sz w:val="28"/>
                <w:szCs w:val="28"/>
                <w:lang w:bidi="ru-RU"/>
              </w:rPr>
              <w:t>кая</w:t>
            </w:r>
          </w:p>
        </w:tc>
        <w:tc>
          <w:tcPr>
            <w:tcW w:w="1891" w:type="dxa"/>
            <w:tcBorders>
              <w:top w:val="single" w:sz="4" w:space="0" w:color="auto"/>
              <w:left w:val="single" w:sz="4" w:space="0" w:color="auto"/>
            </w:tcBorders>
            <w:shd w:val="clear" w:color="auto" w:fill="FFFFFF"/>
            <w:vAlign w:val="center"/>
          </w:tcPr>
          <w:p w14:paraId="5AD1937C"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53210</w:t>
            </w:r>
          </w:p>
        </w:tc>
        <w:tc>
          <w:tcPr>
            <w:tcW w:w="2126" w:type="dxa"/>
            <w:tcBorders>
              <w:top w:val="single" w:sz="4" w:space="0" w:color="auto"/>
              <w:left w:val="single" w:sz="4" w:space="0" w:color="auto"/>
              <w:right w:val="single" w:sz="4" w:space="0" w:color="auto"/>
            </w:tcBorders>
            <w:shd w:val="clear" w:color="auto" w:fill="FFFFFF"/>
            <w:vAlign w:val="center"/>
          </w:tcPr>
          <w:p w14:paraId="3513E9AB"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5954</w:t>
            </w:r>
          </w:p>
        </w:tc>
      </w:tr>
      <w:tr w:rsidR="00D6751E" w:rsidRPr="000326D2" w14:paraId="3E8AAB75" w14:textId="77777777" w:rsidTr="006B6928">
        <w:trPr>
          <w:trHeight w:hRule="exact" w:val="613"/>
        </w:trPr>
        <w:tc>
          <w:tcPr>
            <w:tcW w:w="3916" w:type="dxa"/>
            <w:tcBorders>
              <w:top w:val="single" w:sz="4" w:space="0" w:color="auto"/>
              <w:left w:val="single" w:sz="4" w:space="0" w:color="auto"/>
            </w:tcBorders>
            <w:shd w:val="clear" w:color="auto" w:fill="FFFFFF"/>
            <w:vAlign w:val="center"/>
          </w:tcPr>
          <w:p w14:paraId="634A463D"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Иссык-Кульская</w:t>
            </w:r>
          </w:p>
        </w:tc>
        <w:tc>
          <w:tcPr>
            <w:tcW w:w="1891" w:type="dxa"/>
            <w:tcBorders>
              <w:top w:val="single" w:sz="4" w:space="0" w:color="auto"/>
              <w:left w:val="single" w:sz="4" w:space="0" w:color="auto"/>
            </w:tcBorders>
            <w:shd w:val="clear" w:color="auto" w:fill="FFFFFF"/>
            <w:vAlign w:val="center"/>
          </w:tcPr>
          <w:p w14:paraId="33757691"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186</w:t>
            </w:r>
          </w:p>
        </w:tc>
        <w:tc>
          <w:tcPr>
            <w:tcW w:w="2126" w:type="dxa"/>
            <w:tcBorders>
              <w:top w:val="single" w:sz="4" w:space="0" w:color="auto"/>
              <w:left w:val="single" w:sz="4" w:space="0" w:color="auto"/>
              <w:right w:val="single" w:sz="4" w:space="0" w:color="auto"/>
            </w:tcBorders>
            <w:shd w:val="clear" w:color="auto" w:fill="FFFFFF"/>
            <w:vAlign w:val="center"/>
          </w:tcPr>
          <w:p w14:paraId="3C525B70" w14:textId="77777777" w:rsidR="00D6751E" w:rsidRPr="000326D2" w:rsidRDefault="00D6751E" w:rsidP="006B6928">
            <w:pPr>
              <w:spacing w:after="0" w:line="240" w:lineRule="auto"/>
              <w:jc w:val="center"/>
              <w:rPr>
                <w:rFonts w:ascii="Times New Roman" w:hAnsi="Times New Roman" w:cs="Times New Roman"/>
                <w:sz w:val="28"/>
                <w:szCs w:val="28"/>
                <w:lang w:bidi="ru-RU"/>
              </w:rPr>
            </w:pPr>
          </w:p>
        </w:tc>
      </w:tr>
      <w:tr w:rsidR="00D6751E" w:rsidRPr="000326D2" w14:paraId="00786A07" w14:textId="77777777" w:rsidTr="006B6928">
        <w:trPr>
          <w:trHeight w:hRule="exact" w:val="524"/>
        </w:trPr>
        <w:tc>
          <w:tcPr>
            <w:tcW w:w="3916" w:type="dxa"/>
            <w:tcBorders>
              <w:top w:val="single" w:sz="4" w:space="0" w:color="auto"/>
              <w:left w:val="single" w:sz="4" w:space="0" w:color="auto"/>
            </w:tcBorders>
            <w:shd w:val="clear" w:color="auto" w:fill="FFFFFF"/>
            <w:vAlign w:val="center"/>
          </w:tcPr>
          <w:p w14:paraId="68E08430"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Нарынская</w:t>
            </w:r>
          </w:p>
        </w:tc>
        <w:tc>
          <w:tcPr>
            <w:tcW w:w="1891" w:type="dxa"/>
            <w:tcBorders>
              <w:top w:val="single" w:sz="4" w:space="0" w:color="auto"/>
              <w:left w:val="single" w:sz="4" w:space="0" w:color="auto"/>
            </w:tcBorders>
            <w:shd w:val="clear" w:color="auto" w:fill="FFFFFF"/>
            <w:vAlign w:val="center"/>
          </w:tcPr>
          <w:p w14:paraId="083C19BB"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4835</w:t>
            </w:r>
          </w:p>
        </w:tc>
        <w:tc>
          <w:tcPr>
            <w:tcW w:w="2126" w:type="dxa"/>
            <w:tcBorders>
              <w:top w:val="single" w:sz="4" w:space="0" w:color="auto"/>
              <w:left w:val="single" w:sz="4" w:space="0" w:color="auto"/>
              <w:right w:val="single" w:sz="4" w:space="0" w:color="auto"/>
            </w:tcBorders>
            <w:shd w:val="clear" w:color="auto" w:fill="FFFFFF"/>
            <w:vAlign w:val="center"/>
          </w:tcPr>
          <w:p w14:paraId="04B3CAD1" w14:textId="77777777" w:rsidR="00D6751E" w:rsidRPr="000326D2" w:rsidRDefault="00D6751E" w:rsidP="006B6928">
            <w:pPr>
              <w:spacing w:after="0" w:line="240" w:lineRule="auto"/>
              <w:jc w:val="center"/>
              <w:rPr>
                <w:rFonts w:ascii="Times New Roman" w:hAnsi="Times New Roman" w:cs="Times New Roman"/>
                <w:sz w:val="28"/>
                <w:szCs w:val="28"/>
                <w:lang w:bidi="ru-RU"/>
              </w:rPr>
            </w:pPr>
          </w:p>
        </w:tc>
      </w:tr>
      <w:tr w:rsidR="00D6751E" w:rsidRPr="000326D2" w14:paraId="2651D8E4" w14:textId="77777777" w:rsidTr="006B6928">
        <w:trPr>
          <w:trHeight w:hRule="exact" w:val="560"/>
        </w:trPr>
        <w:tc>
          <w:tcPr>
            <w:tcW w:w="3916" w:type="dxa"/>
            <w:tcBorders>
              <w:top w:val="single" w:sz="4" w:space="0" w:color="auto"/>
              <w:left w:val="single" w:sz="4" w:space="0" w:color="auto"/>
            </w:tcBorders>
            <w:shd w:val="clear" w:color="auto" w:fill="FFFFFF"/>
            <w:vAlign w:val="center"/>
          </w:tcPr>
          <w:p w14:paraId="26884791"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Таласская</w:t>
            </w:r>
          </w:p>
        </w:tc>
        <w:tc>
          <w:tcPr>
            <w:tcW w:w="1891" w:type="dxa"/>
            <w:tcBorders>
              <w:top w:val="single" w:sz="4" w:space="0" w:color="auto"/>
              <w:left w:val="single" w:sz="4" w:space="0" w:color="auto"/>
            </w:tcBorders>
            <w:shd w:val="clear" w:color="auto" w:fill="FFFFFF"/>
            <w:vAlign w:val="center"/>
          </w:tcPr>
          <w:p w14:paraId="552E41EB"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3168</w:t>
            </w:r>
          </w:p>
        </w:tc>
        <w:tc>
          <w:tcPr>
            <w:tcW w:w="2126" w:type="dxa"/>
            <w:tcBorders>
              <w:top w:val="single" w:sz="4" w:space="0" w:color="auto"/>
              <w:left w:val="single" w:sz="4" w:space="0" w:color="auto"/>
              <w:right w:val="single" w:sz="4" w:space="0" w:color="auto"/>
            </w:tcBorders>
            <w:shd w:val="clear" w:color="auto" w:fill="FFFFFF"/>
            <w:vAlign w:val="center"/>
          </w:tcPr>
          <w:p w14:paraId="6AA3BB35" w14:textId="77777777" w:rsidR="00D6751E" w:rsidRPr="000326D2" w:rsidRDefault="00D6751E" w:rsidP="006B6928">
            <w:pPr>
              <w:spacing w:after="0" w:line="240" w:lineRule="auto"/>
              <w:jc w:val="center"/>
              <w:rPr>
                <w:rFonts w:ascii="Times New Roman" w:hAnsi="Times New Roman" w:cs="Times New Roman"/>
                <w:sz w:val="28"/>
                <w:szCs w:val="28"/>
                <w:lang w:bidi="ru-RU"/>
              </w:rPr>
            </w:pPr>
          </w:p>
        </w:tc>
      </w:tr>
      <w:tr w:rsidR="00D6751E" w:rsidRPr="000326D2" w14:paraId="7E26A8F2" w14:textId="77777777" w:rsidTr="006B6928">
        <w:trPr>
          <w:trHeight w:hRule="exact" w:val="426"/>
        </w:trPr>
        <w:tc>
          <w:tcPr>
            <w:tcW w:w="3916" w:type="dxa"/>
            <w:tcBorders>
              <w:top w:val="single" w:sz="4" w:space="0" w:color="auto"/>
              <w:left w:val="single" w:sz="4" w:space="0" w:color="auto"/>
            </w:tcBorders>
            <w:shd w:val="clear" w:color="auto" w:fill="FFFFFF"/>
            <w:vAlign w:val="center"/>
          </w:tcPr>
          <w:p w14:paraId="2CFA673D" w14:textId="77777777" w:rsidR="00D6751E" w:rsidRPr="000326D2" w:rsidRDefault="00D6751E" w:rsidP="006B6928">
            <w:pPr>
              <w:spacing w:after="0" w:line="240" w:lineRule="auto"/>
              <w:ind w:firstLine="567"/>
              <w:rPr>
                <w:rFonts w:ascii="Times New Roman" w:hAnsi="Times New Roman" w:cs="Times New Roman"/>
                <w:sz w:val="28"/>
                <w:szCs w:val="28"/>
                <w:lang w:bidi="ru-RU"/>
              </w:rPr>
            </w:pPr>
            <w:r w:rsidRPr="000326D2">
              <w:rPr>
                <w:rFonts w:ascii="Times New Roman" w:hAnsi="Times New Roman" w:cs="Times New Roman"/>
                <w:sz w:val="28"/>
                <w:szCs w:val="28"/>
                <w:lang w:bidi="ru-RU"/>
              </w:rPr>
              <w:t>Чуйская</w:t>
            </w:r>
          </w:p>
        </w:tc>
        <w:tc>
          <w:tcPr>
            <w:tcW w:w="1891" w:type="dxa"/>
            <w:tcBorders>
              <w:top w:val="single" w:sz="4" w:space="0" w:color="auto"/>
              <w:left w:val="single" w:sz="4" w:space="0" w:color="auto"/>
            </w:tcBorders>
            <w:shd w:val="clear" w:color="auto" w:fill="FFFFFF"/>
            <w:vAlign w:val="center"/>
          </w:tcPr>
          <w:p w14:paraId="1D5762C8"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3460</w:t>
            </w:r>
          </w:p>
        </w:tc>
        <w:tc>
          <w:tcPr>
            <w:tcW w:w="2126" w:type="dxa"/>
            <w:tcBorders>
              <w:top w:val="single" w:sz="4" w:space="0" w:color="auto"/>
              <w:left w:val="single" w:sz="4" w:space="0" w:color="auto"/>
              <w:right w:val="single" w:sz="4" w:space="0" w:color="auto"/>
            </w:tcBorders>
            <w:shd w:val="clear" w:color="auto" w:fill="FFFFFF"/>
            <w:vAlign w:val="center"/>
          </w:tcPr>
          <w:p w14:paraId="3C756168" w14:textId="77777777" w:rsidR="00D6751E" w:rsidRPr="000326D2" w:rsidRDefault="00D6751E" w:rsidP="006B6928">
            <w:pPr>
              <w:spacing w:after="0" w:line="240" w:lineRule="auto"/>
              <w:jc w:val="center"/>
              <w:rPr>
                <w:rFonts w:ascii="Times New Roman" w:hAnsi="Times New Roman" w:cs="Times New Roman"/>
                <w:sz w:val="28"/>
                <w:szCs w:val="28"/>
                <w:lang w:bidi="ru-RU"/>
              </w:rPr>
            </w:pPr>
            <w:r w:rsidRPr="000326D2">
              <w:rPr>
                <w:rFonts w:ascii="Times New Roman" w:hAnsi="Times New Roman" w:cs="Times New Roman"/>
                <w:sz w:val="28"/>
                <w:szCs w:val="28"/>
                <w:lang w:bidi="ru-RU"/>
              </w:rPr>
              <w:t>9</w:t>
            </w:r>
          </w:p>
        </w:tc>
      </w:tr>
      <w:tr w:rsidR="00D6751E" w:rsidRPr="000326D2" w14:paraId="22386652" w14:textId="77777777" w:rsidTr="006B6928">
        <w:trPr>
          <w:trHeight w:hRule="exact" w:val="716"/>
        </w:trPr>
        <w:tc>
          <w:tcPr>
            <w:tcW w:w="3916" w:type="dxa"/>
            <w:tcBorders>
              <w:top w:val="single" w:sz="4" w:space="0" w:color="auto"/>
              <w:left w:val="single" w:sz="4" w:space="0" w:color="auto"/>
              <w:bottom w:val="single" w:sz="4" w:space="0" w:color="auto"/>
            </w:tcBorders>
            <w:shd w:val="clear" w:color="auto" w:fill="FFFFFF"/>
            <w:vAlign w:val="center"/>
          </w:tcPr>
          <w:p w14:paraId="2C2C47C6" w14:textId="77777777" w:rsidR="00D6751E" w:rsidRPr="006B6928" w:rsidRDefault="00D6751E" w:rsidP="006B6928">
            <w:pPr>
              <w:spacing w:after="0" w:line="240" w:lineRule="auto"/>
              <w:ind w:firstLine="567"/>
              <w:rPr>
                <w:rFonts w:ascii="Times New Roman" w:hAnsi="Times New Roman" w:cs="Times New Roman"/>
                <w:b/>
                <w:sz w:val="28"/>
                <w:szCs w:val="28"/>
                <w:lang w:bidi="ru-RU"/>
              </w:rPr>
            </w:pPr>
            <w:r w:rsidRPr="006B6928">
              <w:rPr>
                <w:rFonts w:ascii="Times New Roman" w:hAnsi="Times New Roman" w:cs="Times New Roman"/>
                <w:b/>
                <w:sz w:val="28"/>
                <w:szCs w:val="28"/>
                <w:lang w:bidi="ru-RU"/>
              </w:rPr>
              <w:lastRenderedPageBreak/>
              <w:t>Всего</w:t>
            </w:r>
          </w:p>
        </w:tc>
        <w:tc>
          <w:tcPr>
            <w:tcW w:w="1891" w:type="dxa"/>
            <w:tcBorders>
              <w:top w:val="single" w:sz="4" w:space="0" w:color="auto"/>
              <w:left w:val="single" w:sz="4" w:space="0" w:color="auto"/>
              <w:bottom w:val="single" w:sz="4" w:space="0" w:color="auto"/>
            </w:tcBorders>
            <w:shd w:val="clear" w:color="auto" w:fill="FFFFFF"/>
            <w:vAlign w:val="center"/>
          </w:tcPr>
          <w:p w14:paraId="39CA3426" w14:textId="77777777" w:rsidR="00D6751E" w:rsidRPr="006B6928" w:rsidRDefault="00D6751E" w:rsidP="006B6928">
            <w:pPr>
              <w:spacing w:after="0" w:line="240" w:lineRule="auto"/>
              <w:jc w:val="center"/>
              <w:rPr>
                <w:rFonts w:ascii="Times New Roman" w:hAnsi="Times New Roman" w:cs="Times New Roman"/>
                <w:b/>
                <w:sz w:val="28"/>
                <w:szCs w:val="28"/>
                <w:lang w:bidi="ru-RU"/>
              </w:rPr>
            </w:pPr>
            <w:r w:rsidRPr="006B6928">
              <w:rPr>
                <w:rFonts w:ascii="Times New Roman" w:hAnsi="Times New Roman" w:cs="Times New Roman"/>
                <w:b/>
                <w:sz w:val="28"/>
                <w:szCs w:val="28"/>
                <w:lang w:bidi="ru-RU"/>
              </w:rPr>
              <w:t>234109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D3F58A5" w14:textId="77777777" w:rsidR="00D6751E" w:rsidRPr="006B6928" w:rsidRDefault="00D6751E" w:rsidP="006B6928">
            <w:pPr>
              <w:spacing w:after="0" w:line="240" w:lineRule="auto"/>
              <w:jc w:val="center"/>
              <w:rPr>
                <w:rFonts w:ascii="Times New Roman" w:hAnsi="Times New Roman" w:cs="Times New Roman"/>
                <w:b/>
                <w:sz w:val="28"/>
                <w:szCs w:val="28"/>
                <w:lang w:bidi="ru-RU"/>
              </w:rPr>
            </w:pPr>
            <w:r w:rsidRPr="006B6928">
              <w:rPr>
                <w:rFonts w:ascii="Times New Roman" w:hAnsi="Times New Roman" w:cs="Times New Roman"/>
                <w:b/>
                <w:sz w:val="28"/>
                <w:szCs w:val="28"/>
                <w:lang w:bidi="ru-RU"/>
              </w:rPr>
              <w:t>45252</w:t>
            </w:r>
          </w:p>
        </w:tc>
      </w:tr>
    </w:tbl>
    <w:p w14:paraId="68BA09FD" w14:textId="77777777" w:rsidR="000326D2" w:rsidRDefault="000326D2" w:rsidP="000326D2">
      <w:pPr>
        <w:spacing w:after="0" w:line="240" w:lineRule="auto"/>
        <w:ind w:firstLine="567"/>
        <w:jc w:val="both"/>
        <w:rPr>
          <w:rFonts w:ascii="Times New Roman" w:hAnsi="Times New Roman" w:cs="Times New Roman"/>
          <w:sz w:val="28"/>
          <w:szCs w:val="28"/>
          <w:lang w:bidi="ru-RU"/>
        </w:rPr>
      </w:pPr>
    </w:p>
    <w:p w14:paraId="441E2393" w14:textId="77777777" w:rsidR="000326D2" w:rsidRDefault="000326D2" w:rsidP="000326D2">
      <w:pPr>
        <w:spacing w:after="0" w:line="240" w:lineRule="auto"/>
        <w:ind w:firstLine="567"/>
        <w:jc w:val="both"/>
        <w:rPr>
          <w:rFonts w:ascii="Times New Roman" w:hAnsi="Times New Roman" w:cs="Times New Roman"/>
          <w:sz w:val="28"/>
          <w:szCs w:val="28"/>
          <w:lang w:bidi="ru-RU"/>
        </w:rPr>
      </w:pPr>
    </w:p>
    <w:p w14:paraId="5347911F" w14:textId="77777777" w:rsidR="000326D2" w:rsidRDefault="000326D2" w:rsidP="000326D2">
      <w:pPr>
        <w:spacing w:after="0" w:line="240" w:lineRule="auto"/>
        <w:ind w:firstLine="567"/>
        <w:jc w:val="both"/>
        <w:rPr>
          <w:rFonts w:ascii="Times New Roman" w:hAnsi="Times New Roman" w:cs="Times New Roman"/>
          <w:sz w:val="28"/>
          <w:szCs w:val="28"/>
          <w:lang w:bidi="ru-RU"/>
        </w:rPr>
      </w:pPr>
    </w:p>
    <w:p w14:paraId="7B97407A" w14:textId="77777777" w:rsidR="000326D2" w:rsidRDefault="000326D2" w:rsidP="000326D2">
      <w:pPr>
        <w:spacing w:after="0" w:line="240" w:lineRule="auto"/>
        <w:ind w:firstLine="567"/>
        <w:jc w:val="both"/>
        <w:rPr>
          <w:rFonts w:ascii="Times New Roman" w:hAnsi="Times New Roman" w:cs="Times New Roman"/>
          <w:sz w:val="28"/>
          <w:szCs w:val="28"/>
          <w:lang w:bidi="ru-RU"/>
        </w:rPr>
      </w:pPr>
    </w:p>
    <w:p w14:paraId="74918FF0" w14:textId="77777777" w:rsidR="000326D2" w:rsidRPr="000326D2" w:rsidRDefault="000326D2" w:rsidP="000326D2">
      <w:pPr>
        <w:spacing w:after="0" w:line="240" w:lineRule="auto"/>
        <w:jc w:val="both"/>
        <w:rPr>
          <w:rFonts w:ascii="Times New Roman" w:hAnsi="Times New Roman" w:cs="Times New Roman"/>
          <w:sz w:val="28"/>
          <w:szCs w:val="28"/>
          <w:lang w:bidi="ru-RU"/>
        </w:rPr>
      </w:pPr>
    </w:p>
    <w:p w14:paraId="0F4BE1B4" w14:textId="77777777" w:rsidR="000326D2" w:rsidRDefault="000326D2" w:rsidP="000326D2">
      <w:pPr>
        <w:spacing w:after="0" w:line="240" w:lineRule="auto"/>
        <w:ind w:firstLine="567"/>
        <w:jc w:val="both"/>
        <w:rPr>
          <w:rFonts w:ascii="Times New Roman" w:hAnsi="Times New Roman" w:cs="Times New Roman"/>
          <w:sz w:val="28"/>
          <w:szCs w:val="28"/>
          <w:lang w:bidi="ru-RU"/>
        </w:rPr>
      </w:pPr>
    </w:p>
    <w:p w14:paraId="6D1E5F13" w14:textId="77777777" w:rsidR="00ED2821" w:rsidRDefault="00ED2821" w:rsidP="000326D2">
      <w:pPr>
        <w:spacing w:after="0" w:line="240" w:lineRule="auto"/>
        <w:ind w:firstLine="567"/>
        <w:jc w:val="both"/>
        <w:rPr>
          <w:rFonts w:ascii="Times New Roman" w:hAnsi="Times New Roman" w:cs="Times New Roman"/>
          <w:sz w:val="28"/>
          <w:szCs w:val="28"/>
          <w:lang w:bidi="ru-RU"/>
        </w:rPr>
      </w:pPr>
    </w:p>
    <w:p w14:paraId="3B8F95B4" w14:textId="77777777" w:rsidR="001A4DEC" w:rsidRDefault="001A4DEC" w:rsidP="009B74EB">
      <w:pPr>
        <w:spacing w:after="0" w:line="240" w:lineRule="auto"/>
        <w:jc w:val="both"/>
        <w:rPr>
          <w:rFonts w:ascii="Times New Roman" w:hAnsi="Times New Roman" w:cs="Times New Roman"/>
          <w:sz w:val="28"/>
          <w:szCs w:val="28"/>
          <w:lang w:bidi="ru-RU"/>
        </w:rPr>
      </w:pPr>
    </w:p>
    <w:p w14:paraId="0E6EDD4E" w14:textId="77777777" w:rsidR="00ED2821" w:rsidRPr="000326D2" w:rsidRDefault="00ED2821" w:rsidP="00ED2821">
      <w:pPr>
        <w:spacing w:after="0" w:line="240" w:lineRule="auto"/>
        <w:ind w:firstLine="567"/>
        <w:jc w:val="both"/>
        <w:rPr>
          <w:rFonts w:ascii="Times New Roman" w:hAnsi="Times New Roman" w:cs="Times New Roman"/>
          <w:sz w:val="28"/>
          <w:szCs w:val="28"/>
          <w:lang w:bidi="ru-RU"/>
        </w:rPr>
      </w:pPr>
      <w:r w:rsidRPr="000326D2">
        <w:rPr>
          <w:rFonts w:ascii="Times New Roman" w:hAnsi="Times New Roman" w:cs="Times New Roman"/>
          <w:sz w:val="28"/>
          <w:szCs w:val="28"/>
          <w:lang w:bidi="ru-RU"/>
        </w:rPr>
        <w:t>Общая покрытая лесом территория страны</w:t>
      </w:r>
      <w:r w:rsidR="00495B60">
        <w:rPr>
          <w:rFonts w:ascii="Times New Roman" w:hAnsi="Times New Roman" w:cs="Times New Roman"/>
          <w:sz w:val="28"/>
          <w:szCs w:val="28"/>
          <w:lang w:bidi="ru-RU"/>
        </w:rPr>
        <w:t xml:space="preserve"> составляет около 768,0 тыс. га</w:t>
      </w:r>
      <w:r w:rsidRPr="000326D2">
        <w:rPr>
          <w:rFonts w:ascii="Times New Roman" w:hAnsi="Times New Roman" w:cs="Times New Roman"/>
          <w:sz w:val="28"/>
          <w:szCs w:val="28"/>
          <w:lang w:bidi="ru-RU"/>
        </w:rPr>
        <w:t xml:space="preserve"> и</w:t>
      </w:r>
      <w:r>
        <w:rPr>
          <w:rFonts w:ascii="Times New Roman" w:hAnsi="Times New Roman" w:cs="Times New Roman"/>
          <w:sz w:val="28"/>
          <w:szCs w:val="28"/>
          <w:lang w:bidi="ru-RU"/>
        </w:rPr>
        <w:t>з них 279 361 га заняты арчовым</w:t>
      </w:r>
      <w:r w:rsidRPr="000326D2">
        <w:rPr>
          <w:rFonts w:ascii="Times New Roman" w:hAnsi="Times New Roman" w:cs="Times New Roman"/>
          <w:sz w:val="28"/>
          <w:szCs w:val="28"/>
          <w:lang w:bidi="ru-RU"/>
        </w:rPr>
        <w:t xml:space="preserve"> и ореховыми лесами, что составляет 36.4%.</w:t>
      </w:r>
    </w:p>
    <w:p w14:paraId="4E2CB4AE" w14:textId="77777777" w:rsidR="00A34A9C" w:rsidRPr="00AB2BD7" w:rsidRDefault="00A34A9C" w:rsidP="00411DCF">
      <w:pPr>
        <w:tabs>
          <w:tab w:val="left" w:pos="851"/>
          <w:tab w:val="left" w:pos="1134"/>
        </w:tabs>
        <w:spacing w:after="0" w:line="240" w:lineRule="auto"/>
        <w:rPr>
          <w:rFonts w:ascii="Times New Roman" w:eastAsia="Times New Roman" w:hAnsi="Times New Roman" w:cs="Times New Roman"/>
          <w:b/>
          <w:sz w:val="24"/>
          <w:szCs w:val="24"/>
          <w:lang w:eastAsia="ru-RU"/>
        </w:rPr>
      </w:pPr>
    </w:p>
    <w:p w14:paraId="241C4BA8" w14:textId="77777777" w:rsidR="00AB2BD7" w:rsidRPr="00AB2BD7" w:rsidRDefault="00AB2BD7" w:rsidP="00AB2BD7">
      <w:pPr>
        <w:tabs>
          <w:tab w:val="left" w:pos="851"/>
          <w:tab w:val="left" w:pos="1134"/>
        </w:tabs>
        <w:spacing w:after="0" w:line="240" w:lineRule="auto"/>
        <w:jc w:val="center"/>
        <w:rPr>
          <w:rFonts w:ascii="Times New Roman" w:eastAsia="Times New Roman" w:hAnsi="Times New Roman" w:cs="Times New Roman"/>
          <w:sz w:val="28"/>
          <w:szCs w:val="24"/>
          <w:lang w:eastAsia="ru-RU"/>
        </w:rPr>
      </w:pPr>
      <w:r w:rsidRPr="00AB2BD7">
        <w:rPr>
          <w:rFonts w:ascii="Times New Roman" w:eastAsia="Times New Roman" w:hAnsi="Times New Roman" w:cs="Times New Roman"/>
          <w:b/>
          <w:sz w:val="24"/>
          <w:szCs w:val="24"/>
          <w:lang w:eastAsia="ru-RU"/>
        </w:rPr>
        <w:t>Дерево проблем</w:t>
      </w:r>
    </w:p>
    <w:p w14:paraId="6C8F3AB4" w14:textId="77777777" w:rsid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4F8A74A0" w14:textId="77777777" w:rsidR="009B74EB" w:rsidRPr="00AB2BD7" w:rsidRDefault="009B74EB" w:rsidP="00AB2BD7">
      <w:pPr>
        <w:tabs>
          <w:tab w:val="left" w:pos="1134"/>
        </w:tabs>
        <w:spacing w:after="0" w:line="276" w:lineRule="auto"/>
        <w:jc w:val="center"/>
        <w:rPr>
          <w:rFonts w:ascii="Times New Roman" w:eastAsia="Calibri" w:hAnsi="Times New Roman" w:cs="Times New Roman"/>
          <w:b/>
          <w:sz w:val="24"/>
          <w:szCs w:val="24"/>
        </w:rPr>
      </w:pPr>
    </w:p>
    <w:p w14:paraId="4DCC00F4" w14:textId="77777777" w:rsidR="00AB2BD7" w:rsidRPr="00AB2BD7" w:rsidRDefault="00532F93" w:rsidP="00AB2BD7">
      <w:pPr>
        <w:tabs>
          <w:tab w:val="left" w:pos="1134"/>
        </w:tabs>
        <w:spacing w:after="0" w:line="276" w:lineRule="auto"/>
        <w:jc w:val="center"/>
        <w:rPr>
          <w:rFonts w:ascii="Times New Roman" w:eastAsia="Calibri" w:hAnsi="Times New Roman" w:cs="Times New Roman"/>
          <w:b/>
          <w:sz w:val="24"/>
          <w:szCs w:val="24"/>
        </w:rPr>
      </w:pPr>
      <w:r w:rsidRPr="00AB2BD7">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40408772" wp14:editId="06990246">
                <wp:simplePos x="0" y="0"/>
                <wp:positionH relativeFrom="column">
                  <wp:posOffset>1713865</wp:posOffset>
                </wp:positionH>
                <wp:positionV relativeFrom="paragraph">
                  <wp:posOffset>70612</wp:posOffset>
                </wp:positionV>
                <wp:extent cx="2640610" cy="482803"/>
                <wp:effectExtent l="0" t="0" r="26670" b="12700"/>
                <wp:wrapNone/>
                <wp:docPr id="6" name="Надпись 6"/>
                <wp:cNvGraphicFramePr/>
                <a:graphic xmlns:a="http://schemas.openxmlformats.org/drawingml/2006/main">
                  <a:graphicData uri="http://schemas.microsoft.com/office/word/2010/wordprocessingShape">
                    <wps:wsp>
                      <wps:cNvSpPr txBox="1"/>
                      <wps:spPr>
                        <a:xfrm>
                          <a:off x="0" y="0"/>
                          <a:ext cx="2640610" cy="482803"/>
                        </a:xfrm>
                        <a:prstGeom prst="rect">
                          <a:avLst/>
                        </a:prstGeom>
                        <a:solidFill>
                          <a:sysClr val="window" lastClr="FFFFFF"/>
                        </a:solidFill>
                        <a:ln w="6350">
                          <a:solidFill>
                            <a:prstClr val="black"/>
                          </a:solidFill>
                        </a:ln>
                        <a:effectLst/>
                      </wps:spPr>
                      <wps:txbx>
                        <w:txbxContent>
                          <w:p w14:paraId="3AB2653B" w14:textId="77777777" w:rsidR="004E2C3C" w:rsidRPr="00B93EF5" w:rsidRDefault="004E2C3C" w:rsidP="00B93EF5">
                            <w:pPr>
                              <w:jc w:val="center"/>
                              <w:rPr>
                                <w:rFonts w:ascii="Times New Roman" w:hAnsi="Times New Roman" w:cs="Times New Roman"/>
                                <w:sz w:val="24"/>
                                <w:szCs w:val="24"/>
                              </w:rPr>
                            </w:pPr>
                            <w:r w:rsidRPr="00B93EF5">
                              <w:rPr>
                                <w:rFonts w:ascii="Times New Roman" w:hAnsi="Times New Roman" w:cs="Times New Roman"/>
                                <w:sz w:val="24"/>
                                <w:szCs w:val="24"/>
                              </w:rPr>
                              <w:t>Вред экологии и охране окружающей среды</w:t>
                            </w:r>
                          </w:p>
                          <w:p w14:paraId="68E24918" w14:textId="77777777" w:rsidR="004E2C3C" w:rsidRPr="00B93EF5" w:rsidRDefault="004E2C3C" w:rsidP="00AB2BD7">
                            <w:pPr>
                              <w:rPr>
                                <w:rFonts w:ascii="Times New Roman" w:hAnsi="Times New Roman" w:cs="Times New Roman"/>
                                <w:sz w:val="24"/>
                                <w:szCs w:val="24"/>
                              </w:rPr>
                            </w:pPr>
                            <w:r w:rsidRPr="00B93EF5">
                              <w:rPr>
                                <w:rFonts w:ascii="Times New Roman" w:hAnsi="Times New Roman" w:cs="Times New Roman"/>
                                <w:sz w:val="24"/>
                                <w:szCs w:val="24"/>
                              </w:rPr>
                              <w:t>из-за отсутствия лесовосстановления</w:t>
                            </w:r>
                          </w:p>
                          <w:p w14:paraId="4C1B148E" w14:textId="77777777" w:rsidR="004E2C3C" w:rsidRDefault="004E2C3C" w:rsidP="00AB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134.95pt;margin-top:5.55pt;width:207.9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" fillcolor="window" strokeweight=".5pt">
                <v:textbox>
                  <w:txbxContent>
                    <w:p w14:paraId="3AB2653B" w14:textId="77777777" w:rsidR="004E2C3C" w:rsidRPr="00B93EF5" w:rsidRDefault="004E2C3C" w:rsidP="00B93EF5">
                      <w:pPr>
                        <w:jc w:val="center"/>
                        <w:rPr>
                          <w:rFonts w:ascii="Times New Roman" w:hAnsi="Times New Roman" w:cs="Times New Roman"/>
                          <w:sz w:val="24"/>
                          <w:szCs w:val="24"/>
                        </w:rPr>
                      </w:pPr>
                      <w:r w:rsidRPr="00B93EF5">
                        <w:rPr>
                          <w:rFonts w:ascii="Times New Roman" w:hAnsi="Times New Roman" w:cs="Times New Roman"/>
                          <w:sz w:val="24"/>
                          <w:szCs w:val="24"/>
                        </w:rPr>
                        <w:t>Вред экологии и охране окружающей среды</w:t>
                      </w:r>
                    </w:p>
                    <w:p w14:paraId="68E24918" w14:textId="77777777" w:rsidR="004E2C3C" w:rsidRPr="00B93EF5" w:rsidRDefault="004E2C3C" w:rsidP="00AB2BD7">
                      <w:pPr>
                        <w:rPr>
                          <w:rFonts w:ascii="Times New Roman" w:hAnsi="Times New Roman" w:cs="Times New Roman"/>
                          <w:sz w:val="24"/>
                          <w:szCs w:val="24"/>
                        </w:rPr>
                      </w:pPr>
                      <w:r w:rsidRPr="00B93EF5">
                        <w:rPr>
                          <w:rFonts w:ascii="Times New Roman" w:hAnsi="Times New Roman" w:cs="Times New Roman"/>
                          <w:sz w:val="24"/>
                          <w:szCs w:val="24"/>
                        </w:rPr>
                        <w:t>из-за отсутствия лесовосстановления</w:t>
                      </w:r>
                    </w:p>
                    <w:p w14:paraId="4C1B148E" w14:textId="77777777" w:rsidR="004E2C3C" w:rsidRDefault="004E2C3C" w:rsidP="00AB2BD7"/>
                  </w:txbxContent>
                </v:textbox>
              </v:shape>
            </w:pict>
          </mc:Fallback>
        </mc:AlternateContent>
      </w:r>
    </w:p>
    <w:p w14:paraId="264D6A55" w14:textId="77777777"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0DA8FC8A" w14:textId="77777777" w:rsidR="009B74EB" w:rsidRPr="00AB2BD7" w:rsidRDefault="009B74EB" w:rsidP="00AB2BD7">
      <w:pPr>
        <w:tabs>
          <w:tab w:val="left" w:pos="1134"/>
        </w:tabs>
        <w:spacing w:after="0" w:line="276" w:lineRule="auto"/>
        <w:jc w:val="center"/>
        <w:rPr>
          <w:rFonts w:ascii="Times New Roman" w:eastAsia="Calibri" w:hAnsi="Times New Roman" w:cs="Times New Roman"/>
          <w:b/>
          <w:sz w:val="24"/>
          <w:szCs w:val="24"/>
        </w:rPr>
      </w:pPr>
    </w:p>
    <w:p w14:paraId="0C7222AC" w14:textId="77777777" w:rsidR="00AB2BD7" w:rsidRPr="00AB2BD7" w:rsidRDefault="00375DB5" w:rsidP="00AB2BD7">
      <w:pPr>
        <w:tabs>
          <w:tab w:val="left" w:pos="1134"/>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36F8F373" wp14:editId="07A04937">
                <wp:simplePos x="0" y="0"/>
                <wp:positionH relativeFrom="column">
                  <wp:posOffset>2979801</wp:posOffset>
                </wp:positionH>
                <wp:positionV relativeFrom="paragraph">
                  <wp:posOffset>18745</wp:posOffset>
                </wp:positionV>
                <wp:extent cx="80010" cy="460858"/>
                <wp:effectExtent l="19050" t="19050" r="34290" b="15875"/>
                <wp:wrapNone/>
                <wp:docPr id="16" name="Стрелка вверх 16"/>
                <wp:cNvGraphicFramePr/>
                <a:graphic xmlns:a="http://schemas.openxmlformats.org/drawingml/2006/main">
                  <a:graphicData uri="http://schemas.microsoft.com/office/word/2010/wordprocessingShape">
                    <wps:wsp>
                      <wps:cNvSpPr/>
                      <wps:spPr>
                        <a:xfrm>
                          <a:off x="0" y="0"/>
                          <a:ext cx="80010" cy="46085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4606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6" o:spid="_x0000_s1026" type="#_x0000_t68" style="position:absolute;margin-left:234.65pt;margin-top:1.5pt;width:6.3pt;height:3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" adj="1875" fillcolor="#5b9bd5 [3204]" strokecolor="#1f4d78 [1604]" strokeweight="1pt"/>
            </w:pict>
          </mc:Fallback>
        </mc:AlternateContent>
      </w:r>
    </w:p>
    <w:p w14:paraId="3A57A610" w14:textId="77777777" w:rsidR="009B74EB" w:rsidRDefault="009B74EB" w:rsidP="00AB2BD7">
      <w:pPr>
        <w:tabs>
          <w:tab w:val="left" w:pos="1134"/>
        </w:tabs>
        <w:spacing w:after="0" w:line="276" w:lineRule="auto"/>
        <w:jc w:val="center"/>
        <w:rPr>
          <w:rFonts w:ascii="Times New Roman" w:eastAsia="Calibri" w:hAnsi="Times New Roman" w:cs="Times New Roman"/>
          <w:b/>
          <w:sz w:val="24"/>
          <w:szCs w:val="24"/>
        </w:rPr>
      </w:pPr>
    </w:p>
    <w:p w14:paraId="26ECE884" w14:textId="77777777" w:rsidR="009B74EB" w:rsidRPr="00AB2BD7" w:rsidRDefault="009B74EB" w:rsidP="00AB2BD7">
      <w:pPr>
        <w:tabs>
          <w:tab w:val="left" w:pos="1134"/>
        </w:tabs>
        <w:spacing w:after="0" w:line="276" w:lineRule="auto"/>
        <w:jc w:val="center"/>
        <w:rPr>
          <w:rFonts w:ascii="Times New Roman" w:eastAsia="Calibri" w:hAnsi="Times New Roman" w:cs="Times New Roman"/>
          <w:b/>
          <w:sz w:val="24"/>
          <w:szCs w:val="24"/>
        </w:rPr>
      </w:pPr>
    </w:p>
    <w:p w14:paraId="12FE2260" w14:textId="77777777" w:rsidR="00AB2BD7" w:rsidRPr="00AB2BD7" w:rsidRDefault="00532F93" w:rsidP="00AB2BD7">
      <w:pPr>
        <w:tabs>
          <w:tab w:val="left" w:pos="1134"/>
        </w:tabs>
        <w:spacing w:after="0" w:line="276" w:lineRule="auto"/>
        <w:jc w:val="center"/>
        <w:rPr>
          <w:rFonts w:ascii="Times New Roman" w:eastAsia="Calibri" w:hAnsi="Times New Roman" w:cs="Times New Roman"/>
          <w:b/>
          <w:sz w:val="24"/>
          <w:szCs w:val="24"/>
        </w:rPr>
      </w:pPr>
      <w:r w:rsidRPr="00AB2BD7">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2B256C91" wp14:editId="55C2C93F">
                <wp:simplePos x="0" y="0"/>
                <wp:positionH relativeFrom="column">
                  <wp:posOffset>1486522</wp:posOffset>
                </wp:positionH>
                <wp:positionV relativeFrom="paragraph">
                  <wp:posOffset>37786</wp:posOffset>
                </wp:positionV>
                <wp:extent cx="3072130" cy="631963"/>
                <wp:effectExtent l="0" t="0" r="13970" b="15875"/>
                <wp:wrapNone/>
                <wp:docPr id="5" name="Надпись 5"/>
                <wp:cNvGraphicFramePr/>
                <a:graphic xmlns:a="http://schemas.openxmlformats.org/drawingml/2006/main">
                  <a:graphicData uri="http://schemas.microsoft.com/office/word/2010/wordprocessingShape">
                    <wps:wsp>
                      <wps:cNvSpPr txBox="1"/>
                      <wps:spPr>
                        <a:xfrm>
                          <a:off x="0" y="0"/>
                          <a:ext cx="3072130" cy="631963"/>
                        </a:xfrm>
                        <a:prstGeom prst="rect">
                          <a:avLst/>
                        </a:prstGeom>
                        <a:solidFill>
                          <a:sysClr val="window" lastClr="FFFFFF"/>
                        </a:solidFill>
                        <a:ln w="6350">
                          <a:solidFill>
                            <a:prstClr val="black"/>
                          </a:solidFill>
                        </a:ln>
                        <a:effectLst/>
                      </wps:spPr>
                      <wps:txbx>
                        <w:txbxContent>
                          <w:p w14:paraId="20EF6C7A" w14:textId="77777777" w:rsidR="004E2C3C" w:rsidRPr="00A34A9C" w:rsidRDefault="004E2C3C" w:rsidP="009B74EB">
                            <w:pPr>
                              <w:jc w:val="center"/>
                              <w:rPr>
                                <w:rFonts w:ascii="Times New Roman" w:hAnsi="Times New Roman" w:cs="Times New Roman"/>
                                <w:szCs w:val="16"/>
                              </w:rPr>
                            </w:pPr>
                            <w:r w:rsidRPr="00A34A9C">
                              <w:rPr>
                                <w:rFonts w:ascii="Times New Roman" w:eastAsia="Times New Roman" w:hAnsi="Times New Roman" w:cs="Times New Roman"/>
                                <w:sz w:val="24"/>
                                <w:szCs w:val="28"/>
                              </w:rPr>
                              <w:t>Рубки особо ценных древесных пород без воспроизводства зеленых насаждений</w:t>
                            </w:r>
                          </w:p>
                          <w:p w14:paraId="1F5607DE" w14:textId="77777777" w:rsidR="004E2C3C" w:rsidRDefault="004E2C3C" w:rsidP="00AB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5" o:spid="_x0000_s1027" type="#_x0000_t202" style="position:absolute;left:0;text-align:left;margin-left:117.05pt;margin-top:3pt;width:241.9pt;height:4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" fillcolor="window" strokeweight=".5pt">
                <v:textbox>
                  <w:txbxContent>
                    <w:p w14:paraId="20EF6C7A" w14:textId="77777777" w:rsidR="004E2C3C" w:rsidRPr="00A34A9C" w:rsidRDefault="004E2C3C" w:rsidP="009B74EB">
                      <w:pPr>
                        <w:jc w:val="center"/>
                        <w:rPr>
                          <w:rFonts w:ascii="Times New Roman" w:hAnsi="Times New Roman" w:cs="Times New Roman"/>
                          <w:szCs w:val="16"/>
                        </w:rPr>
                      </w:pPr>
                      <w:r w:rsidRPr="00A34A9C">
                        <w:rPr>
                          <w:rFonts w:ascii="Times New Roman" w:eastAsia="Times New Roman" w:hAnsi="Times New Roman" w:cs="Times New Roman"/>
                          <w:sz w:val="24"/>
                          <w:szCs w:val="28"/>
                        </w:rPr>
                        <w:t>Рубки особо ценных древесных пород без воспроизводства зеленых насаждений</w:t>
                      </w:r>
                    </w:p>
                    <w:p w14:paraId="1F5607DE" w14:textId="77777777" w:rsidR="004E2C3C" w:rsidRDefault="004E2C3C" w:rsidP="00AB2BD7"/>
                  </w:txbxContent>
                </v:textbox>
              </v:shape>
            </w:pict>
          </mc:Fallback>
        </mc:AlternateContent>
      </w:r>
    </w:p>
    <w:p w14:paraId="3A797363" w14:textId="77777777"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161EE584" w14:textId="77777777" w:rsidR="009B74EB" w:rsidRDefault="009B74EB" w:rsidP="009B74EB">
      <w:pPr>
        <w:tabs>
          <w:tab w:val="left" w:pos="1134"/>
        </w:tabs>
        <w:spacing w:after="0" w:line="276" w:lineRule="auto"/>
        <w:rPr>
          <w:rFonts w:ascii="Times New Roman" w:eastAsia="Calibri" w:hAnsi="Times New Roman" w:cs="Times New Roman"/>
          <w:b/>
          <w:sz w:val="24"/>
          <w:szCs w:val="24"/>
        </w:rPr>
      </w:pPr>
    </w:p>
    <w:p w14:paraId="6E69F625" w14:textId="77777777" w:rsidR="00AB2BD7" w:rsidRPr="00AB2BD7" w:rsidRDefault="00375DB5" w:rsidP="009B74EB">
      <w:pPr>
        <w:tabs>
          <w:tab w:val="left" w:pos="1134"/>
        </w:tabs>
        <w:spacing w:after="0" w:line="276"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2CAF562C" wp14:editId="5D89991E">
                <wp:simplePos x="0" y="0"/>
                <wp:positionH relativeFrom="column">
                  <wp:posOffset>2979801</wp:posOffset>
                </wp:positionH>
                <wp:positionV relativeFrom="paragraph">
                  <wp:posOffset>122911</wp:posOffset>
                </wp:positionV>
                <wp:extent cx="80010" cy="482803"/>
                <wp:effectExtent l="19050" t="19050" r="34290" b="12700"/>
                <wp:wrapNone/>
                <wp:docPr id="15" name="Стрелка вверх 15"/>
                <wp:cNvGraphicFramePr/>
                <a:graphic xmlns:a="http://schemas.openxmlformats.org/drawingml/2006/main">
                  <a:graphicData uri="http://schemas.microsoft.com/office/word/2010/wordprocessingShape">
                    <wps:wsp>
                      <wps:cNvSpPr/>
                      <wps:spPr>
                        <a:xfrm>
                          <a:off x="0" y="0"/>
                          <a:ext cx="80010" cy="48280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C923D" id="Стрелка вверх 15" o:spid="_x0000_s1026" type="#_x0000_t68" style="position:absolute;margin-left:234.65pt;margin-top:9.7pt;width:6.3pt;height: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" adj="1790" fillcolor="#5b9bd5 [3204]" strokecolor="#1f4d78 [1604]" strokeweight="1pt"/>
            </w:pict>
          </mc:Fallback>
        </mc:AlternateContent>
      </w:r>
    </w:p>
    <w:p w14:paraId="7214DD81" w14:textId="77777777"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258285A4" w14:textId="77777777"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1B4DAE16" w14:textId="77777777" w:rsidR="00AB2BD7" w:rsidRPr="00AB2BD7" w:rsidRDefault="000E6FC1" w:rsidP="00AB2BD7">
      <w:pPr>
        <w:tabs>
          <w:tab w:val="left" w:pos="1134"/>
        </w:tabs>
        <w:spacing w:after="0" w:line="276" w:lineRule="auto"/>
        <w:jc w:val="center"/>
        <w:rPr>
          <w:rFonts w:ascii="Times New Roman" w:eastAsia="Calibri" w:hAnsi="Times New Roman" w:cs="Times New Roman"/>
          <w:b/>
          <w:sz w:val="24"/>
          <w:szCs w:val="24"/>
        </w:rPr>
      </w:pPr>
      <w:r w:rsidRPr="00AB2BD7">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2C40A84" wp14:editId="73B34E06">
                <wp:simplePos x="0" y="0"/>
                <wp:positionH relativeFrom="column">
                  <wp:posOffset>511598</wp:posOffset>
                </wp:positionH>
                <wp:positionV relativeFrom="paragraph">
                  <wp:posOffset>36407</wp:posOffset>
                </wp:positionV>
                <wp:extent cx="4974336" cy="609600"/>
                <wp:effectExtent l="0" t="0" r="17145" b="19050"/>
                <wp:wrapNone/>
                <wp:docPr id="1" name="Надпись 1"/>
                <wp:cNvGraphicFramePr/>
                <a:graphic xmlns:a="http://schemas.openxmlformats.org/drawingml/2006/main">
                  <a:graphicData uri="http://schemas.microsoft.com/office/word/2010/wordprocessingShape">
                    <wps:wsp>
                      <wps:cNvSpPr txBox="1"/>
                      <wps:spPr>
                        <a:xfrm>
                          <a:off x="0" y="0"/>
                          <a:ext cx="4974336" cy="609600"/>
                        </a:xfrm>
                        <a:prstGeom prst="rect">
                          <a:avLst/>
                        </a:prstGeom>
                        <a:solidFill>
                          <a:sysClr val="window" lastClr="FFFFFF"/>
                        </a:solidFill>
                        <a:ln w="6350">
                          <a:solidFill>
                            <a:prstClr val="black"/>
                          </a:solidFill>
                        </a:ln>
                        <a:effectLst/>
                      </wps:spPr>
                      <wps:txbx>
                        <w:txbxContent>
                          <w:p w14:paraId="27FDE542" w14:textId="77777777" w:rsidR="004E2C3C" w:rsidRPr="00D40DB1" w:rsidRDefault="004E2C3C" w:rsidP="009B74EB">
                            <w:pPr>
                              <w:jc w:val="center"/>
                            </w:pPr>
                            <w:proofErr w:type="spellStart"/>
                            <w:r>
                              <w:rPr>
                                <w:rFonts w:ascii="Times New Roman" w:hAnsi="Times New Roman" w:cs="Times New Roman"/>
                                <w:sz w:val="24"/>
                              </w:rPr>
                              <w:t>Непоступление</w:t>
                            </w:r>
                            <w:proofErr w:type="spellEnd"/>
                            <w:r w:rsidRPr="00B93EF5">
                              <w:rPr>
                                <w:rFonts w:ascii="Times New Roman" w:hAnsi="Times New Roman" w:cs="Times New Roman"/>
                                <w:sz w:val="24"/>
                              </w:rPr>
                              <w:t xml:space="preserve"> государс</w:t>
                            </w:r>
                            <w:r>
                              <w:rPr>
                                <w:rFonts w:ascii="Times New Roman" w:hAnsi="Times New Roman" w:cs="Times New Roman"/>
                                <w:sz w:val="24"/>
                              </w:rPr>
                              <w:t>твенному бюджету</w:t>
                            </w:r>
                            <w:r w:rsidRPr="00B93EF5">
                              <w:rPr>
                                <w:rFonts w:ascii="Times New Roman" w:hAnsi="Times New Roman" w:cs="Times New Roman"/>
                                <w:sz w:val="24"/>
                              </w:rPr>
                              <w:t xml:space="preserve"> средств</w:t>
                            </w:r>
                            <w:r>
                              <w:rPr>
                                <w:rFonts w:ascii="Times New Roman" w:hAnsi="Times New Roman" w:cs="Times New Roman"/>
                                <w:sz w:val="24"/>
                              </w:rPr>
                              <w:t>, образованных при применении компенсационных мер</w:t>
                            </w:r>
                          </w:p>
                          <w:p w14:paraId="24E94D30" w14:textId="0F83513E" w:rsidR="004E2C3C" w:rsidRPr="00E92BBC" w:rsidRDefault="004E2C3C" w:rsidP="00A82B7B">
                            <w:pPr>
                              <w:jc w:val="center"/>
                              <w:rPr>
                                <w:rFonts w:ascii="Times New Roman" w:hAnsi="Times New Roman" w:cs="Times New Roman"/>
                                <w:color w:val="FF000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8" type="#_x0000_t202" style="position:absolute;left:0;text-align:left;margin-left:40.3pt;margin-top:2.85pt;width:391.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" fillcolor="window" strokeweight=".5pt">
                <v:textbox>
                  <w:txbxContent>
                    <w:p w14:paraId="27FDE542" w14:textId="77777777" w:rsidR="004E2C3C" w:rsidRPr="00D40DB1" w:rsidRDefault="004E2C3C" w:rsidP="009B74EB">
                      <w:pPr>
                        <w:jc w:val="center"/>
                      </w:pPr>
                      <w:proofErr w:type="spellStart"/>
                      <w:r>
                        <w:rPr>
                          <w:rFonts w:ascii="Times New Roman" w:hAnsi="Times New Roman" w:cs="Times New Roman"/>
                          <w:sz w:val="24"/>
                        </w:rPr>
                        <w:t>Непоступление</w:t>
                      </w:r>
                      <w:proofErr w:type="spellEnd"/>
                      <w:r w:rsidRPr="00B93EF5">
                        <w:rPr>
                          <w:rFonts w:ascii="Times New Roman" w:hAnsi="Times New Roman" w:cs="Times New Roman"/>
                          <w:sz w:val="24"/>
                        </w:rPr>
                        <w:t xml:space="preserve"> государс</w:t>
                      </w:r>
                      <w:r>
                        <w:rPr>
                          <w:rFonts w:ascii="Times New Roman" w:hAnsi="Times New Roman" w:cs="Times New Roman"/>
                          <w:sz w:val="24"/>
                        </w:rPr>
                        <w:t>твенному бюджету</w:t>
                      </w:r>
                      <w:r w:rsidRPr="00B93EF5">
                        <w:rPr>
                          <w:rFonts w:ascii="Times New Roman" w:hAnsi="Times New Roman" w:cs="Times New Roman"/>
                          <w:sz w:val="24"/>
                        </w:rPr>
                        <w:t xml:space="preserve"> средств</w:t>
                      </w:r>
                      <w:r>
                        <w:rPr>
                          <w:rFonts w:ascii="Times New Roman" w:hAnsi="Times New Roman" w:cs="Times New Roman"/>
                          <w:sz w:val="24"/>
                        </w:rPr>
                        <w:t>, образованных при применении компенсационных мер</w:t>
                      </w:r>
                    </w:p>
                    <w:p w14:paraId="24E94D30" w14:textId="0F83513E" w:rsidR="004E2C3C" w:rsidRPr="00E92BBC" w:rsidRDefault="004E2C3C" w:rsidP="00A82B7B">
                      <w:pPr>
                        <w:jc w:val="center"/>
                        <w:rPr>
                          <w:rFonts w:ascii="Times New Roman" w:hAnsi="Times New Roman" w:cs="Times New Roman"/>
                          <w:color w:val="FF0000"/>
                          <w:szCs w:val="16"/>
                        </w:rPr>
                      </w:pPr>
                    </w:p>
                  </w:txbxContent>
                </v:textbox>
              </v:shape>
            </w:pict>
          </mc:Fallback>
        </mc:AlternateContent>
      </w:r>
    </w:p>
    <w:p w14:paraId="0E1C3CBD" w14:textId="77777777"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6C52E1B8" w14:textId="77777777"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42AA3F7D" w14:textId="42484AB5" w:rsidR="00AB2BD7" w:rsidRPr="00AB2BD7" w:rsidRDefault="00AB2BD7" w:rsidP="00AB2BD7">
      <w:pPr>
        <w:tabs>
          <w:tab w:val="left" w:pos="1134"/>
        </w:tabs>
        <w:spacing w:after="0" w:line="276" w:lineRule="auto"/>
        <w:jc w:val="center"/>
        <w:rPr>
          <w:rFonts w:ascii="Times New Roman" w:eastAsia="Calibri" w:hAnsi="Times New Roman" w:cs="Times New Roman"/>
          <w:b/>
          <w:sz w:val="24"/>
          <w:szCs w:val="24"/>
        </w:rPr>
      </w:pPr>
    </w:p>
    <w:p w14:paraId="6964899B" w14:textId="77777777" w:rsidR="00C63FB4" w:rsidRDefault="00C63FB4" w:rsidP="00A059F6">
      <w:pPr>
        <w:tabs>
          <w:tab w:val="left" w:pos="1134"/>
        </w:tabs>
        <w:spacing w:after="0" w:line="276" w:lineRule="auto"/>
        <w:rPr>
          <w:rFonts w:ascii="Times New Roman" w:eastAsia="Calibri" w:hAnsi="Times New Roman" w:cs="Times New Roman"/>
          <w:b/>
          <w:sz w:val="28"/>
          <w:szCs w:val="24"/>
        </w:rPr>
      </w:pPr>
    </w:p>
    <w:p w14:paraId="50FFF099" w14:textId="77777777" w:rsidR="00AB2BD7" w:rsidRPr="00AB2BD7" w:rsidRDefault="00931170" w:rsidP="00AB2BD7">
      <w:pPr>
        <w:tabs>
          <w:tab w:val="left" w:pos="1134"/>
        </w:tabs>
        <w:spacing w:after="0" w:line="276"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3</w:t>
      </w:r>
      <w:r w:rsidR="00AB2BD7" w:rsidRPr="00AB2BD7">
        <w:rPr>
          <w:rFonts w:ascii="Times New Roman" w:eastAsia="Calibri" w:hAnsi="Times New Roman" w:cs="Times New Roman"/>
          <w:b/>
          <w:sz w:val="28"/>
          <w:szCs w:val="24"/>
        </w:rPr>
        <w:t>. Международный опыт регулирования</w:t>
      </w:r>
    </w:p>
    <w:p w14:paraId="05BE1000" w14:textId="77777777" w:rsidR="00AB2BD7" w:rsidRPr="00AB2BD7" w:rsidRDefault="00AB2BD7" w:rsidP="00AB2BD7">
      <w:pPr>
        <w:tabs>
          <w:tab w:val="left" w:pos="1134"/>
        </w:tabs>
        <w:spacing w:after="0" w:line="276" w:lineRule="auto"/>
        <w:jc w:val="both"/>
        <w:rPr>
          <w:rFonts w:ascii="Times New Roman" w:eastAsia="Calibri" w:hAnsi="Times New Roman" w:cs="Times New Roman"/>
          <w:b/>
          <w:sz w:val="24"/>
          <w:szCs w:val="24"/>
        </w:rPr>
      </w:pPr>
    </w:p>
    <w:p w14:paraId="13FA3338" w14:textId="6214D4EE"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Согласно ч.2, статьи 102 Лесного кодекса Российской Федерации с учетом особенностей правового режима защитных лесов определяют</w:t>
      </w:r>
      <w:r w:rsidR="00171B9D">
        <w:rPr>
          <w:rFonts w:ascii="Times New Roman" w:eastAsia="Times New Roman" w:hAnsi="Times New Roman" w:cs="Times New Roman"/>
          <w:sz w:val="28"/>
          <w:szCs w:val="24"/>
          <w:lang w:eastAsia="ru-RU"/>
        </w:rPr>
        <w:t>ся следующие категории</w:t>
      </w:r>
      <w:r w:rsidRPr="00AB2BD7">
        <w:rPr>
          <w:rFonts w:ascii="Times New Roman" w:eastAsia="Times New Roman" w:hAnsi="Times New Roman" w:cs="Times New Roman"/>
          <w:sz w:val="28"/>
          <w:szCs w:val="24"/>
          <w:lang w:eastAsia="ru-RU"/>
        </w:rPr>
        <w:t xml:space="preserve"> лесов: </w:t>
      </w:r>
    </w:p>
    <w:p w14:paraId="008BB2E8"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1) леса, расположенные на особо охраняемых природных территориях; </w:t>
      </w:r>
    </w:p>
    <w:p w14:paraId="0A5B0D4E"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2) леса, расположенные в водоохранных зонах </w:t>
      </w:r>
    </w:p>
    <w:p w14:paraId="621A2474"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3) леса, выполняющие функции защиты природных и иных объектов:</w:t>
      </w:r>
    </w:p>
    <w:p w14:paraId="1FF5678C"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а) леса, расположенные в первом и втором поясах зон санитарной охраны источников питьевого и хозяйственно-бытового водоснабжения; </w:t>
      </w:r>
    </w:p>
    <w:p w14:paraId="24922926"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б) защитные полосы лесов, расположенные вдоль железнодорожных путей общего пользования, федеральных автомобильных дорог общего </w:t>
      </w:r>
      <w:r w:rsidRPr="00AB2BD7">
        <w:rPr>
          <w:rFonts w:ascii="Times New Roman" w:eastAsia="Times New Roman" w:hAnsi="Times New Roman" w:cs="Times New Roman"/>
          <w:sz w:val="28"/>
          <w:szCs w:val="24"/>
          <w:lang w:eastAsia="ru-RU"/>
        </w:rPr>
        <w:lastRenderedPageBreak/>
        <w:t xml:space="preserve">пользования, автомобильных дорог общего пользования, находящихся в собственности субъектов Российской Федерации; </w:t>
      </w:r>
    </w:p>
    <w:p w14:paraId="16414EA1"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в) зеленые зоны; </w:t>
      </w:r>
    </w:p>
    <w:p w14:paraId="62723653"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1) лесопарковые зоны; </w:t>
      </w:r>
    </w:p>
    <w:p w14:paraId="529B0510"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г) городские леса; </w:t>
      </w:r>
    </w:p>
    <w:p w14:paraId="201E1AC5"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д) леса, расположенные в первой, второй и третьей зонах округов санитарной (горно-санитарной) охраны лечебно-оздоровительных местностей и курортов;</w:t>
      </w:r>
    </w:p>
    <w:p w14:paraId="3DF5B6E2"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4) ценные леса: </w:t>
      </w:r>
    </w:p>
    <w:p w14:paraId="1675C23D"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а) государственные защитные лесные полосы; </w:t>
      </w:r>
    </w:p>
    <w:p w14:paraId="3EA9523C"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б) противоэрозионные леса; </w:t>
      </w:r>
    </w:p>
    <w:p w14:paraId="00C4AADB"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proofErr w:type="gramStart"/>
      <w:r w:rsidRPr="00AB2BD7">
        <w:rPr>
          <w:rFonts w:ascii="Times New Roman" w:eastAsia="Times New Roman" w:hAnsi="Times New Roman" w:cs="Times New Roman"/>
          <w:sz w:val="28"/>
          <w:szCs w:val="24"/>
          <w:lang w:eastAsia="ru-RU"/>
        </w:rPr>
        <w:t xml:space="preserve">в) леса, расположенные в пустынных, полупустынных, лесостепных, лесотундровых зонах, степях, горах; </w:t>
      </w:r>
      <w:proofErr w:type="gramEnd"/>
    </w:p>
    <w:p w14:paraId="13DB4BFC"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г) леса, имеющие научное или историческое значение; </w:t>
      </w:r>
    </w:p>
    <w:p w14:paraId="5EFEAD68"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д) орехово-промысловые зоны; </w:t>
      </w:r>
    </w:p>
    <w:p w14:paraId="6B4F5039"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е) лесные плодовые насаждения; </w:t>
      </w:r>
    </w:p>
    <w:p w14:paraId="5CC59058"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ж) ленточные боры; </w:t>
      </w:r>
    </w:p>
    <w:p w14:paraId="223F60B4"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з) запретные полосы лесов, расположенные вдоль водных объектов; </w:t>
      </w:r>
    </w:p>
    <w:p w14:paraId="746D9FF8"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и) нерестоохранные полосы лесов. </w:t>
      </w:r>
    </w:p>
    <w:p w14:paraId="2C9EF158"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3. К особо защитным участкам лесов относятся: </w:t>
      </w:r>
    </w:p>
    <w:p w14:paraId="689D875F"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1) берегозащитные, почвозащитные участки лесов, расположенных вдоль водных объектов, склонов оврагов; </w:t>
      </w:r>
    </w:p>
    <w:p w14:paraId="7E5F2F82"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2) опушки лесов, граничащие с безлесными пространствами; </w:t>
      </w:r>
    </w:p>
    <w:p w14:paraId="24AE92ED"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3) лесосеменные плантации, постоянные лесосеменные участки и другие объекты лесного семеноводства; </w:t>
      </w:r>
    </w:p>
    <w:p w14:paraId="58475BF2"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4) заповедные лесные участки; </w:t>
      </w:r>
    </w:p>
    <w:p w14:paraId="449F488D"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5) участки лесов с наличием реликтовых и эндемичных растений; </w:t>
      </w:r>
    </w:p>
    <w:p w14:paraId="2DAF29CF"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6) места обитания редких и находящихся под угрозой исчезновения диких животных; </w:t>
      </w:r>
    </w:p>
    <w:p w14:paraId="33E3A2D9"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7) другие особо защитные участки лесов. </w:t>
      </w:r>
    </w:p>
    <w:p w14:paraId="3EEB1E99"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4. Особо защитные участки лесов могут быть выделены в защитных лесах, эксплуатационных лесах и резервных лесах. </w:t>
      </w:r>
    </w:p>
    <w:p w14:paraId="5D019D29"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21F715F9"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Как видно из Лесного кодекса РФ на уровне Лесного кодекса не закреплены перечень видов особо ценных пород как в Лесном кодексе Кыргызской Республики и леса, выполняющие функции защиты природных и иных объектов, и ценные леса обобщаются в цельную категорию режима входящих в нее защитных лесов. </w:t>
      </w:r>
    </w:p>
    <w:p w14:paraId="1F12B066"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Частью 1, статьи 106 Лесного кодекса РФ в ценных лесах запрещается проведение сплошных рубок лесных насаждений, за исключением случаев, предусмотренных частью 4 статьи 17, частью 5.1 статьи 21 Лесного Кодекса РФ. Частью 2 указанной статьи в ценных лесах запрещается </w:t>
      </w:r>
      <w:r w:rsidRPr="00AB2BD7">
        <w:rPr>
          <w:rFonts w:ascii="Times New Roman" w:eastAsia="Times New Roman" w:hAnsi="Times New Roman" w:cs="Times New Roman"/>
          <w:sz w:val="28"/>
          <w:szCs w:val="24"/>
          <w:lang w:eastAsia="ru-RU"/>
        </w:rPr>
        <w:lastRenderedPageBreak/>
        <w:t>размещение объектов капитального строительства, за исключением линейных объектов и гидротехнических сооружений.</w:t>
      </w:r>
    </w:p>
    <w:p w14:paraId="2B0602B6" w14:textId="77777777" w:rsidR="00AB2BD7" w:rsidRPr="00AB2BD7" w:rsidRDefault="00AB2BD7" w:rsidP="00AB2BD7">
      <w:pPr>
        <w:spacing w:after="0" w:line="240" w:lineRule="auto"/>
        <w:ind w:firstLine="567"/>
        <w:jc w:val="both"/>
        <w:rPr>
          <w:rFonts w:ascii="Times New Roman" w:eastAsia="Times New Roman" w:hAnsi="Times New Roman" w:cs="Times New Roman"/>
          <w:sz w:val="24"/>
          <w:szCs w:val="24"/>
          <w:lang w:eastAsia="ru-RU"/>
        </w:rPr>
      </w:pPr>
      <w:proofErr w:type="gramStart"/>
      <w:r w:rsidRPr="00AB2BD7">
        <w:rPr>
          <w:rFonts w:ascii="Times New Roman" w:eastAsia="Times New Roman" w:hAnsi="Times New Roman" w:cs="Times New Roman"/>
          <w:sz w:val="28"/>
          <w:szCs w:val="24"/>
          <w:lang w:eastAsia="ru-RU"/>
        </w:rPr>
        <w:t>Часть 4 статьи 17 Лесного кодекса РФ</w:t>
      </w:r>
      <w:r w:rsidRPr="00AB2BD7">
        <w:rPr>
          <w:rFonts w:ascii="Times New Roman" w:eastAsia="Times New Roman" w:hAnsi="Times New Roman" w:cs="Times New Roman"/>
          <w:sz w:val="24"/>
          <w:szCs w:val="24"/>
          <w:lang w:eastAsia="ru-RU"/>
        </w:rPr>
        <w:t xml:space="preserve"> </w:t>
      </w:r>
      <w:r w:rsidRPr="00AB2BD7">
        <w:rPr>
          <w:rFonts w:ascii="Times New Roman" w:eastAsia="Times New Roman" w:hAnsi="Times New Roman" w:cs="Times New Roman"/>
          <w:sz w:val="28"/>
          <w:szCs w:val="24"/>
          <w:lang w:eastAsia="ru-RU"/>
        </w:rPr>
        <w:t>устанавливает, что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r w:rsidRPr="00AB2BD7">
        <w:rPr>
          <w:rFonts w:ascii="Times New Roman" w:eastAsia="Times New Roman" w:hAnsi="Times New Roman" w:cs="Times New Roman"/>
          <w:sz w:val="24"/>
          <w:szCs w:val="24"/>
          <w:lang w:eastAsia="ru-RU"/>
        </w:rPr>
        <w:t xml:space="preserve"> </w:t>
      </w:r>
      <w:proofErr w:type="gramEnd"/>
    </w:p>
    <w:p w14:paraId="20A2C8CD"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 xml:space="preserve">Статья 21 Лесного кодекса РФ гласит: Строительство, реконструкция и эксплуатация объектов, не связанных с созданием лесной инфраструктуры, на землях лесного фонда допускаются </w:t>
      </w:r>
      <w:proofErr w:type="gramStart"/>
      <w:r w:rsidRPr="00AB2BD7">
        <w:rPr>
          <w:rFonts w:ascii="Times New Roman" w:eastAsia="Times New Roman" w:hAnsi="Times New Roman" w:cs="Times New Roman"/>
          <w:sz w:val="28"/>
          <w:szCs w:val="24"/>
          <w:lang w:eastAsia="ru-RU"/>
        </w:rPr>
        <w:t>для</w:t>
      </w:r>
      <w:proofErr w:type="gramEnd"/>
      <w:r w:rsidRPr="00AB2BD7">
        <w:rPr>
          <w:rFonts w:ascii="Times New Roman" w:eastAsia="Times New Roman" w:hAnsi="Times New Roman" w:cs="Times New Roman"/>
          <w:sz w:val="28"/>
          <w:szCs w:val="24"/>
          <w:lang w:eastAsia="ru-RU"/>
        </w:rPr>
        <w:t>:</w:t>
      </w:r>
    </w:p>
    <w:p w14:paraId="1FFE1B4B"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1) осуществления работ по геологическому изучению недр;</w:t>
      </w:r>
    </w:p>
    <w:p w14:paraId="7269D646"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2) разработки месторождений полезных ископаемых;</w:t>
      </w:r>
    </w:p>
    <w:p w14:paraId="614E26F3"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14:paraId="0E392B4C"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14:paraId="423EAF1E"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5) переработки древесины и иных лесных ресурсов;</w:t>
      </w:r>
    </w:p>
    <w:p w14:paraId="79D0E7B0"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6) осуществления рекреационной деятельности;</w:t>
      </w:r>
    </w:p>
    <w:p w14:paraId="5E554A50"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7) осуществления религиозной деятельности.</w:t>
      </w:r>
    </w:p>
    <w:p w14:paraId="0910D72D" w14:textId="77777777" w:rsid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proofErr w:type="gramStart"/>
      <w:r w:rsidRPr="00AB2BD7">
        <w:rPr>
          <w:rFonts w:ascii="Times New Roman" w:eastAsia="Times New Roman" w:hAnsi="Times New Roman" w:cs="Times New Roman"/>
          <w:sz w:val="28"/>
          <w:szCs w:val="24"/>
          <w:lang w:eastAsia="ru-RU"/>
        </w:rPr>
        <w:t>Частью 5.1, статьи 21 указанного кодекса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w:t>
      </w:r>
      <w:proofErr w:type="gramEnd"/>
      <w:r w:rsidRPr="00AB2BD7">
        <w:rPr>
          <w:rFonts w:ascii="Times New Roman" w:eastAsia="Times New Roman" w:hAnsi="Times New Roman" w:cs="Times New Roman"/>
          <w:sz w:val="28"/>
          <w:szCs w:val="24"/>
          <w:lang w:eastAsia="ru-RU"/>
        </w:rPr>
        <w:t xml:space="preserve"> В целом законодательство Российской Федерации предусматривает рубку ценных лесов в определенных целях с сохранением целевого назначения</w:t>
      </w:r>
      <w:r w:rsidR="005C77FD">
        <w:rPr>
          <w:rFonts w:ascii="Times New Roman" w:eastAsia="Times New Roman" w:hAnsi="Times New Roman" w:cs="Times New Roman"/>
          <w:sz w:val="28"/>
          <w:szCs w:val="24"/>
          <w:lang w:eastAsia="ru-RU"/>
        </w:rPr>
        <w:t>, во многом предоставляя право регулирования субъектам Российской Федерации</w:t>
      </w:r>
      <w:r w:rsidRPr="00AB2BD7">
        <w:rPr>
          <w:rFonts w:ascii="Times New Roman" w:eastAsia="Times New Roman" w:hAnsi="Times New Roman" w:cs="Times New Roman"/>
          <w:sz w:val="28"/>
          <w:szCs w:val="24"/>
          <w:lang w:eastAsia="ru-RU"/>
        </w:rPr>
        <w:t>.</w:t>
      </w:r>
    </w:p>
    <w:p w14:paraId="27CB735C"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r w:rsidRPr="00422D45">
        <w:rPr>
          <w:rFonts w:ascii="Times New Roman" w:eastAsia="Times New Roman" w:hAnsi="Times New Roman" w:cs="Times New Roman"/>
          <w:sz w:val="28"/>
          <w:szCs w:val="24"/>
          <w:lang w:eastAsia="ru-RU"/>
        </w:rPr>
        <w:t xml:space="preserve">В Российской Федерации все зеленые насаждения (древесные и кустарниковые растения, а также травянистая растительность естественного и искусственного происхождения, включая городские леса, парки, бульвары, скверы, сады, а также отдельно стоящие деревья и кустарники) подлежать обязательной защите. Граждане, а также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w:t>
      </w:r>
      <w:r w:rsidRPr="00422D45">
        <w:rPr>
          <w:rFonts w:ascii="Times New Roman" w:eastAsia="Times New Roman" w:hAnsi="Times New Roman" w:cs="Times New Roman"/>
          <w:sz w:val="28"/>
          <w:szCs w:val="24"/>
          <w:lang w:eastAsia="ru-RU"/>
        </w:rPr>
        <w:lastRenderedPageBreak/>
        <w:t>зеленых насаждений. Градостроительная, хозяйственная и иная деятельность должна осуществляться с соблюдением требований по защите зеленых насаждений и проведением мероприятий по компенсационному озеленению.</w:t>
      </w:r>
    </w:p>
    <w:p w14:paraId="431550A3"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proofErr w:type="gramStart"/>
      <w:r w:rsidRPr="00422D45">
        <w:rPr>
          <w:rFonts w:ascii="Times New Roman" w:eastAsia="Times New Roman" w:hAnsi="Times New Roman" w:cs="Times New Roman"/>
          <w:sz w:val="28"/>
          <w:szCs w:val="24"/>
          <w:lang w:eastAsia="ru-RU"/>
        </w:rPr>
        <w:t>Вред, причиненный повреждением или уничтожением зеленых насаждений, подлежит обязательному возмещению и производится в денежной или натуральной форме за счет средств граждан или юридических лиц по чей вине это произошло.</w:t>
      </w:r>
      <w:proofErr w:type="gramEnd"/>
      <w:r w:rsidRPr="00422D45">
        <w:rPr>
          <w:rFonts w:ascii="Times New Roman" w:eastAsia="Times New Roman" w:hAnsi="Times New Roman" w:cs="Times New Roman"/>
          <w:sz w:val="28"/>
          <w:szCs w:val="24"/>
          <w:lang w:eastAsia="ru-RU"/>
        </w:rPr>
        <w:t xml:space="preserve"> Размер подлежащего возмещению вреда определяются уполномоченным органом в области охраны окружающей среды по утвержденным методикам расчетов, исходя из компенсационной стоимости зеленых насаждений. </w:t>
      </w:r>
    </w:p>
    <w:p w14:paraId="23C34A3E"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r w:rsidRPr="00422D45">
        <w:rPr>
          <w:rFonts w:ascii="Times New Roman" w:eastAsia="Times New Roman" w:hAnsi="Times New Roman" w:cs="Times New Roman"/>
          <w:b/>
          <w:sz w:val="28"/>
          <w:szCs w:val="24"/>
          <w:lang w:eastAsia="ru-RU"/>
        </w:rPr>
        <w:t>Компенсационная стоимость</w:t>
      </w:r>
      <w:r w:rsidRPr="00422D45">
        <w:rPr>
          <w:rFonts w:ascii="Times New Roman" w:eastAsia="Times New Roman" w:hAnsi="Times New Roman" w:cs="Times New Roman"/>
          <w:sz w:val="28"/>
          <w:szCs w:val="24"/>
          <w:lang w:eastAsia="ru-RU"/>
        </w:rPr>
        <w:t xml:space="preserve"> – это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14:paraId="1603FBE0"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r w:rsidRPr="00422D45">
        <w:rPr>
          <w:rFonts w:ascii="Times New Roman" w:eastAsia="Times New Roman" w:hAnsi="Times New Roman" w:cs="Times New Roman"/>
          <w:sz w:val="28"/>
          <w:szCs w:val="24"/>
          <w:lang w:eastAsia="ru-RU"/>
        </w:rPr>
        <w:t>Компенсационное озеленение в натуральной форме осуществляется путем посадки деревьев ценных пород взамен уничтоженных из расчета «дерево за дерево». Для посадки используются саженцы лиственных и хвойных древесных пород, по своим параметрам соответствующие ГОСТу РФ.</w:t>
      </w:r>
    </w:p>
    <w:p w14:paraId="31E28190"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r w:rsidRPr="00422D45">
        <w:rPr>
          <w:rFonts w:ascii="Times New Roman" w:eastAsia="Times New Roman" w:hAnsi="Times New Roman" w:cs="Times New Roman"/>
          <w:sz w:val="28"/>
          <w:szCs w:val="24"/>
          <w:lang w:eastAsia="ru-RU"/>
        </w:rPr>
        <w:t>Компенсационное озеленение является обязательным для всех строительных и проектных организаций.</w:t>
      </w:r>
    </w:p>
    <w:p w14:paraId="59914C33"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proofErr w:type="spellStart"/>
      <w:r w:rsidRPr="00422D45">
        <w:rPr>
          <w:rFonts w:ascii="Times New Roman" w:eastAsia="Times New Roman" w:hAnsi="Times New Roman" w:cs="Times New Roman"/>
          <w:sz w:val="28"/>
          <w:szCs w:val="24"/>
          <w:lang w:eastAsia="ru-RU"/>
        </w:rPr>
        <w:t>Предпроектная</w:t>
      </w:r>
      <w:proofErr w:type="spellEnd"/>
      <w:r w:rsidRPr="00422D45">
        <w:rPr>
          <w:rFonts w:ascii="Times New Roman" w:eastAsia="Times New Roman" w:hAnsi="Times New Roman" w:cs="Times New Roman"/>
          <w:sz w:val="28"/>
          <w:szCs w:val="24"/>
          <w:lang w:eastAsia="ru-RU"/>
        </w:rPr>
        <w:t xml:space="preserve"> и проектная документация на организацию строительной, хозяйственной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14:paraId="36252708"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r w:rsidRPr="00422D45">
        <w:rPr>
          <w:rFonts w:ascii="Times New Roman" w:eastAsia="Times New Roman" w:hAnsi="Times New Roman" w:cs="Times New Roman"/>
          <w:sz w:val="28"/>
          <w:szCs w:val="24"/>
          <w:lang w:eastAsia="ru-RU"/>
        </w:rPr>
        <w:t>Компенсационное озеленение производится в ближайший сезон, подходящий для высадки деревьев, но не позднее года с момента, когда специально уполномоченный орган по защите зеленых насаждений был проинформирован о повреждении или уничтожении зеленых насаждений и на том же участке земли, где насаждения были вырублены. В случае объективной невозможности восстановления деревьев на месте их вырубки, компенсационное озеленение производится на другом земельном участке того же административного округа. При этом количество удваивается как по количеству единиц растительности, так и по площади. Видовой состав и возраст высаживаемых деревьев и кустарников устанавливаются специально уполномоченным органом по защите зеленых насаждений.</w:t>
      </w:r>
    </w:p>
    <w:p w14:paraId="4A5723F7" w14:textId="77777777" w:rsidR="00422D45" w:rsidRPr="00422D45" w:rsidRDefault="00422D45" w:rsidP="00422D45">
      <w:pPr>
        <w:spacing w:after="0" w:line="240" w:lineRule="auto"/>
        <w:ind w:firstLine="567"/>
        <w:jc w:val="both"/>
        <w:rPr>
          <w:rFonts w:ascii="Times New Roman" w:eastAsia="Times New Roman" w:hAnsi="Times New Roman" w:cs="Times New Roman"/>
          <w:sz w:val="28"/>
          <w:szCs w:val="24"/>
          <w:lang w:eastAsia="ru-RU"/>
        </w:rPr>
      </w:pPr>
      <w:r w:rsidRPr="00422D45">
        <w:rPr>
          <w:rFonts w:ascii="Times New Roman" w:eastAsia="Times New Roman" w:hAnsi="Times New Roman" w:cs="Times New Roman"/>
          <w:sz w:val="28"/>
          <w:szCs w:val="24"/>
          <w:lang w:eastAsia="ru-RU"/>
        </w:rPr>
        <w:t>В случае невозможности осуществления компенсационного озеленения в натуральной форме в полном объеме применяется денежная форма компенсационного озеленения.</w:t>
      </w:r>
    </w:p>
    <w:p w14:paraId="0B6B1AC7" w14:textId="5BCCAAC1" w:rsidR="0012661D" w:rsidRPr="0012661D" w:rsidRDefault="0012661D" w:rsidP="0012661D">
      <w:pPr>
        <w:spacing w:after="0" w:line="240" w:lineRule="auto"/>
        <w:ind w:firstLine="567"/>
        <w:jc w:val="both"/>
        <w:rPr>
          <w:rFonts w:ascii="Times New Roman" w:eastAsia="Times New Roman" w:hAnsi="Times New Roman" w:cs="Times New Roman"/>
          <w:sz w:val="28"/>
          <w:szCs w:val="24"/>
          <w:lang w:eastAsia="ru-RU" w:bidi="ru-RU"/>
        </w:rPr>
      </w:pPr>
      <w:r w:rsidRPr="0012661D">
        <w:rPr>
          <w:rFonts w:ascii="Times New Roman" w:eastAsia="Times New Roman" w:hAnsi="Times New Roman" w:cs="Times New Roman"/>
          <w:sz w:val="28"/>
          <w:szCs w:val="24"/>
          <w:lang w:eastAsia="ru-RU" w:bidi="ru-RU"/>
        </w:rPr>
        <w:lastRenderedPageBreak/>
        <w:t xml:space="preserve">Случаи </w:t>
      </w:r>
      <w:r>
        <w:rPr>
          <w:rFonts w:ascii="Times New Roman" w:eastAsia="Times New Roman" w:hAnsi="Times New Roman" w:cs="Times New Roman"/>
          <w:sz w:val="28"/>
          <w:szCs w:val="24"/>
          <w:lang w:eastAsia="ru-RU" w:bidi="ru-RU"/>
        </w:rPr>
        <w:t xml:space="preserve">компенсации </w:t>
      </w:r>
      <w:r w:rsidRPr="0012661D">
        <w:rPr>
          <w:rFonts w:ascii="Times New Roman" w:eastAsia="Times New Roman" w:hAnsi="Times New Roman" w:cs="Times New Roman"/>
          <w:sz w:val="28"/>
          <w:szCs w:val="24"/>
          <w:lang w:eastAsia="ru-RU" w:bidi="ru-RU"/>
        </w:rPr>
        <w:t>перечислены в статье 37-1 Закона «О растительном мир</w:t>
      </w:r>
      <w:r>
        <w:rPr>
          <w:rFonts w:ascii="Times New Roman" w:eastAsia="Times New Roman" w:hAnsi="Times New Roman" w:cs="Times New Roman"/>
          <w:sz w:val="28"/>
          <w:szCs w:val="24"/>
          <w:lang w:eastAsia="ru-RU" w:bidi="ru-RU"/>
        </w:rPr>
        <w:t>е» РФ:</w:t>
      </w:r>
    </w:p>
    <w:p w14:paraId="26EEEACF" w14:textId="77777777" w:rsidR="0012661D" w:rsidRPr="0012661D" w:rsidRDefault="0012661D" w:rsidP="0012661D">
      <w:pPr>
        <w:numPr>
          <w:ilvl w:val="0"/>
          <w:numId w:val="18"/>
        </w:numPr>
        <w:spacing w:after="0" w:line="240" w:lineRule="auto"/>
        <w:jc w:val="both"/>
        <w:rPr>
          <w:rFonts w:ascii="Times New Roman" w:eastAsia="Times New Roman" w:hAnsi="Times New Roman" w:cs="Times New Roman"/>
          <w:sz w:val="28"/>
          <w:szCs w:val="24"/>
          <w:lang w:eastAsia="ru-RU" w:bidi="ru-RU"/>
        </w:rPr>
      </w:pPr>
      <w:r w:rsidRPr="0012661D">
        <w:rPr>
          <w:rFonts w:ascii="Times New Roman" w:eastAsia="Times New Roman" w:hAnsi="Times New Roman" w:cs="Times New Roman"/>
          <w:sz w:val="28"/>
          <w:szCs w:val="24"/>
          <w:lang w:eastAsia="ru-RU" w:bidi="ru-RU"/>
        </w:rPr>
        <w:t>Компенсируют деревья, вырубленные потому, что они мешают эксплуатации зданий или иных объектов (но их же не компенсируют, если из-за деревьев нарушены санитарные нормы, гигиенические нормативы, и это подтверждено заключением Центра гигиены и эпидемиологии);</w:t>
      </w:r>
    </w:p>
    <w:p w14:paraId="36B2C89D" w14:textId="77777777" w:rsidR="0012661D" w:rsidRPr="0012661D" w:rsidRDefault="0012661D" w:rsidP="0012661D">
      <w:pPr>
        <w:numPr>
          <w:ilvl w:val="0"/>
          <w:numId w:val="18"/>
        </w:numPr>
        <w:spacing w:after="0" w:line="240" w:lineRule="auto"/>
        <w:jc w:val="both"/>
        <w:rPr>
          <w:rFonts w:ascii="Times New Roman" w:eastAsia="Times New Roman" w:hAnsi="Times New Roman" w:cs="Times New Roman"/>
          <w:sz w:val="28"/>
          <w:szCs w:val="24"/>
          <w:lang w:eastAsia="ru-RU" w:bidi="ru-RU"/>
        </w:rPr>
      </w:pPr>
      <w:r w:rsidRPr="0012661D">
        <w:rPr>
          <w:rFonts w:ascii="Times New Roman" w:eastAsia="Times New Roman" w:hAnsi="Times New Roman" w:cs="Times New Roman"/>
          <w:sz w:val="28"/>
          <w:szCs w:val="24"/>
          <w:lang w:eastAsia="ru-RU" w:bidi="ru-RU"/>
        </w:rPr>
        <w:t>компенсируют деревья и кустарники, которые росли в противоэрозионных и придорожных насаждениях;</w:t>
      </w:r>
    </w:p>
    <w:p w14:paraId="3E725FFA" w14:textId="4DD6952F" w:rsidR="00F50A29" w:rsidRPr="00F50A29" w:rsidRDefault="0012661D" w:rsidP="00F50A29">
      <w:pPr>
        <w:numPr>
          <w:ilvl w:val="0"/>
          <w:numId w:val="18"/>
        </w:numPr>
        <w:spacing w:after="0" w:line="240" w:lineRule="auto"/>
        <w:jc w:val="both"/>
        <w:rPr>
          <w:rFonts w:ascii="Times New Roman" w:eastAsia="Times New Roman" w:hAnsi="Times New Roman" w:cs="Times New Roman"/>
          <w:sz w:val="28"/>
          <w:szCs w:val="24"/>
          <w:lang w:eastAsia="ru-RU" w:bidi="ru-RU"/>
        </w:rPr>
      </w:pPr>
      <w:r w:rsidRPr="0012661D">
        <w:rPr>
          <w:rFonts w:ascii="Times New Roman" w:eastAsia="Times New Roman" w:hAnsi="Times New Roman" w:cs="Times New Roman"/>
          <w:sz w:val="28"/>
          <w:szCs w:val="24"/>
          <w:lang w:eastAsia="ru-RU" w:bidi="ru-RU"/>
        </w:rPr>
        <w:t xml:space="preserve">компенсируют отдельные ценные деревья (бук, вяз (ильм, берест), граб, дуб черешчатый, </w:t>
      </w:r>
      <w:proofErr w:type="spellStart"/>
      <w:r w:rsidRPr="0012661D">
        <w:rPr>
          <w:rFonts w:ascii="Times New Roman" w:eastAsia="Times New Roman" w:hAnsi="Times New Roman" w:cs="Times New Roman"/>
          <w:sz w:val="28"/>
          <w:szCs w:val="24"/>
          <w:lang w:eastAsia="ru-RU" w:bidi="ru-RU"/>
        </w:rPr>
        <w:t>дугласия</w:t>
      </w:r>
      <w:proofErr w:type="spellEnd"/>
      <w:r w:rsidRPr="0012661D">
        <w:rPr>
          <w:rFonts w:ascii="Times New Roman" w:eastAsia="Times New Roman" w:hAnsi="Times New Roman" w:cs="Times New Roman"/>
          <w:sz w:val="28"/>
          <w:szCs w:val="24"/>
          <w:lang w:eastAsia="ru-RU" w:bidi="ru-RU"/>
        </w:rPr>
        <w:t xml:space="preserve"> (</w:t>
      </w:r>
      <w:proofErr w:type="spellStart"/>
      <w:r w:rsidRPr="0012661D">
        <w:rPr>
          <w:rFonts w:ascii="Times New Roman" w:eastAsia="Times New Roman" w:hAnsi="Times New Roman" w:cs="Times New Roman"/>
          <w:sz w:val="28"/>
          <w:szCs w:val="24"/>
          <w:lang w:eastAsia="ru-RU" w:bidi="ru-RU"/>
        </w:rPr>
        <w:t>псевдотсуга</w:t>
      </w:r>
      <w:proofErr w:type="spellEnd"/>
      <w:r w:rsidRPr="0012661D">
        <w:rPr>
          <w:rFonts w:ascii="Times New Roman" w:eastAsia="Times New Roman" w:hAnsi="Times New Roman" w:cs="Times New Roman"/>
          <w:sz w:val="28"/>
          <w:szCs w:val="24"/>
          <w:lang w:eastAsia="ru-RU" w:bidi="ru-RU"/>
        </w:rPr>
        <w:t>), кедр, клен</w:t>
      </w:r>
      <w:r w:rsidR="00F50A29" w:rsidRPr="00F50A29">
        <w:rPr>
          <w:rFonts w:ascii="Microsoft Sans Serif" w:eastAsia="Microsoft Sans Serif" w:hAnsi="Microsoft Sans Serif" w:cs="Microsoft Sans Serif"/>
          <w:color w:val="000000"/>
          <w:sz w:val="17"/>
          <w:szCs w:val="17"/>
          <w:lang w:eastAsia="ru-RU" w:bidi="ru-RU"/>
        </w:rPr>
        <w:t xml:space="preserve"> </w:t>
      </w:r>
      <w:r w:rsidR="00F50A29" w:rsidRPr="00F50A29">
        <w:rPr>
          <w:rFonts w:ascii="Times New Roman" w:eastAsia="Times New Roman" w:hAnsi="Times New Roman" w:cs="Times New Roman"/>
          <w:sz w:val="28"/>
          <w:szCs w:val="24"/>
          <w:lang w:eastAsia="ru-RU" w:bidi="ru-RU"/>
        </w:rPr>
        <w:t>остролистный, липа, ясень обыкновенный с диаметром ствола более 12 сантиметров на высоте 1,3 метра, береза карельская);</w:t>
      </w:r>
    </w:p>
    <w:p w14:paraId="4AF06113" w14:textId="0C91EFDF" w:rsidR="00E11352" w:rsidRDefault="00F50A29" w:rsidP="00F50A29">
      <w:pPr>
        <w:numPr>
          <w:ilvl w:val="0"/>
          <w:numId w:val="18"/>
        </w:numPr>
        <w:spacing w:after="0" w:line="240" w:lineRule="auto"/>
        <w:jc w:val="both"/>
        <w:rPr>
          <w:rFonts w:ascii="Times New Roman" w:eastAsia="Times New Roman" w:hAnsi="Times New Roman" w:cs="Times New Roman"/>
          <w:sz w:val="28"/>
          <w:szCs w:val="24"/>
          <w:lang w:eastAsia="ru-RU" w:bidi="ru-RU"/>
        </w:rPr>
      </w:pPr>
      <w:r w:rsidRPr="00F50A29">
        <w:rPr>
          <w:rFonts w:ascii="Times New Roman" w:eastAsia="Times New Roman" w:hAnsi="Times New Roman" w:cs="Times New Roman"/>
          <w:sz w:val="28"/>
          <w:szCs w:val="24"/>
          <w:lang w:eastAsia="ru-RU" w:bidi="ru-RU"/>
        </w:rPr>
        <w:t>компенсируют деревья/ кустарники, в отношении которых установлены ограничения или запреты.</w:t>
      </w:r>
    </w:p>
    <w:p w14:paraId="55ABFB9A" w14:textId="77777777" w:rsidR="00F50A29" w:rsidRPr="00F50A29" w:rsidRDefault="00F50A29" w:rsidP="00F50A29">
      <w:pPr>
        <w:spacing w:after="0" w:line="240" w:lineRule="auto"/>
        <w:jc w:val="both"/>
        <w:rPr>
          <w:rFonts w:ascii="Times New Roman" w:eastAsia="Times New Roman" w:hAnsi="Times New Roman" w:cs="Times New Roman"/>
          <w:sz w:val="28"/>
          <w:szCs w:val="24"/>
          <w:lang w:eastAsia="ru-RU" w:bidi="ru-RU"/>
        </w:rPr>
      </w:pPr>
    </w:p>
    <w:p w14:paraId="02C8E209" w14:textId="77777777" w:rsidR="00C42F14" w:rsidRPr="00931170" w:rsidRDefault="00C42F14" w:rsidP="00931170">
      <w:pPr>
        <w:pStyle w:val="a4"/>
        <w:numPr>
          <w:ilvl w:val="0"/>
          <w:numId w:val="11"/>
        </w:numPr>
        <w:spacing w:after="0" w:line="240" w:lineRule="auto"/>
        <w:jc w:val="center"/>
        <w:rPr>
          <w:rFonts w:ascii="Times New Roman" w:eastAsia="Times New Roman" w:hAnsi="Times New Roman" w:cs="Times New Roman"/>
          <w:b/>
          <w:sz w:val="28"/>
          <w:szCs w:val="24"/>
          <w:lang w:eastAsia="ru-RU"/>
        </w:rPr>
      </w:pPr>
      <w:r w:rsidRPr="00931170">
        <w:rPr>
          <w:rFonts w:ascii="Times New Roman" w:eastAsia="Times New Roman" w:hAnsi="Times New Roman" w:cs="Times New Roman"/>
          <w:b/>
          <w:sz w:val="28"/>
          <w:szCs w:val="24"/>
          <w:lang w:eastAsia="ru-RU"/>
        </w:rPr>
        <w:t>Цели регулирования</w:t>
      </w:r>
    </w:p>
    <w:p w14:paraId="6F94155C" w14:textId="77777777" w:rsidR="00AB2BD7" w:rsidRPr="00AB2BD7" w:rsidRDefault="00AB2BD7" w:rsidP="00AB2BD7">
      <w:pPr>
        <w:spacing w:after="0" w:line="240" w:lineRule="auto"/>
        <w:rPr>
          <w:rFonts w:ascii="Times New Roman" w:eastAsia="Times New Roman" w:hAnsi="Times New Roman" w:cs="Times New Roman"/>
          <w:sz w:val="28"/>
          <w:szCs w:val="24"/>
          <w:lang w:eastAsia="ru-RU"/>
        </w:rPr>
      </w:pPr>
    </w:p>
    <w:p w14:paraId="1F045D11" w14:textId="77777777" w:rsidR="00AB2BD7" w:rsidRPr="00AB2BD7" w:rsidRDefault="00AB6E03" w:rsidP="00B100A7">
      <w:pPr>
        <w:spacing w:after="0" w:line="240" w:lineRule="auto"/>
        <w:ind w:firstLine="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w:t>
      </w:r>
      <w:r w:rsidR="00AB2BD7" w:rsidRPr="00AB2BD7">
        <w:rPr>
          <w:rFonts w:ascii="Times New Roman" w:eastAsia="Times New Roman" w:hAnsi="Times New Roman" w:cs="Times New Roman"/>
          <w:b/>
          <w:sz w:val="28"/>
          <w:szCs w:val="24"/>
          <w:lang w:eastAsia="ru-RU"/>
        </w:rPr>
        <w:t>.</w:t>
      </w:r>
      <w:r w:rsidR="00C42F14">
        <w:rPr>
          <w:rFonts w:ascii="Times New Roman" w:eastAsia="Times New Roman" w:hAnsi="Times New Roman" w:cs="Times New Roman"/>
          <w:b/>
          <w:sz w:val="28"/>
          <w:szCs w:val="24"/>
          <w:lang w:eastAsia="ru-RU"/>
        </w:rPr>
        <w:t>1.</w:t>
      </w:r>
      <w:r w:rsidR="00AB2BD7" w:rsidRPr="00AB2BD7">
        <w:rPr>
          <w:rFonts w:ascii="Times New Roman" w:eastAsia="Times New Roman" w:hAnsi="Times New Roman" w:cs="Times New Roman"/>
          <w:b/>
          <w:sz w:val="28"/>
          <w:szCs w:val="24"/>
          <w:lang w:eastAsia="ru-RU"/>
        </w:rPr>
        <w:t xml:space="preserve"> Цель государственного регулирования и задачи</w:t>
      </w:r>
    </w:p>
    <w:p w14:paraId="05731C49" w14:textId="77777777" w:rsidR="00AB2BD7" w:rsidRPr="00AB2BD7" w:rsidRDefault="00AB2BD7" w:rsidP="00B100A7">
      <w:pPr>
        <w:shd w:val="clear" w:color="auto" w:fill="FFFFFF"/>
        <w:spacing w:after="0" w:line="240" w:lineRule="auto"/>
        <w:ind w:right="28" w:firstLine="709"/>
        <w:contextualSpacing/>
        <w:jc w:val="center"/>
        <w:rPr>
          <w:rFonts w:ascii="Times New Roman" w:eastAsia="Times New Roman" w:hAnsi="Times New Roman" w:cs="Times New Roman"/>
          <w:sz w:val="28"/>
          <w:szCs w:val="24"/>
          <w:lang w:eastAsia="ru-RU"/>
        </w:rPr>
      </w:pPr>
    </w:p>
    <w:p w14:paraId="2C10DE75" w14:textId="77777777" w:rsidR="009E394C" w:rsidRDefault="009E39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roofErr w:type="gramStart"/>
      <w:r w:rsidRPr="009E394C">
        <w:rPr>
          <w:rFonts w:ascii="Times New Roman" w:eastAsia="Times New Roman" w:hAnsi="Times New Roman" w:cs="Times New Roman"/>
          <w:sz w:val="28"/>
          <w:szCs w:val="24"/>
          <w:lang w:eastAsia="ru-RU"/>
        </w:rPr>
        <w:t>Целью государственного регулирования является защита экологии и охрана окружающей среды, обеспечение поступления государственному бюджету компенсационных средств, сокращение количества незаконных рубок особо ценных древесных пород посредством создания благоприятных условий для субъектов намечаемой деятельности путем разработки соответствующего подзаконного нормативного акта, определяющего конкретные условия и нормы выдачи заключения на рубку особо ценных древесных пород соответствующим государственным органом.</w:t>
      </w:r>
      <w:proofErr w:type="gramEnd"/>
    </w:p>
    <w:p w14:paraId="1E33025A" w14:textId="77777777" w:rsidR="00AB2BD7" w:rsidRDefault="00AB2BD7"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Положениями и нормами законодательства необходимо обеспечить регулирование правоотношения государства и субъектов намечаемой деятельности, защиту экологии и окружающей среды, воспроизводства особо ценных</w:t>
      </w:r>
      <w:r w:rsidR="00D413EE">
        <w:rPr>
          <w:rFonts w:ascii="Times New Roman" w:eastAsia="Times New Roman" w:hAnsi="Times New Roman" w:cs="Times New Roman"/>
          <w:sz w:val="28"/>
          <w:szCs w:val="24"/>
          <w:lang w:eastAsia="ru-RU"/>
        </w:rPr>
        <w:t xml:space="preserve"> древесных пород, воспроизводство</w:t>
      </w:r>
      <w:r w:rsidRPr="00AB2BD7">
        <w:rPr>
          <w:rFonts w:ascii="Times New Roman" w:eastAsia="Times New Roman" w:hAnsi="Times New Roman" w:cs="Times New Roman"/>
          <w:sz w:val="28"/>
          <w:szCs w:val="24"/>
          <w:lang w:eastAsia="ru-RU"/>
        </w:rPr>
        <w:t xml:space="preserve"> леса. В этой связи, необходимо разработать подзаконный норматив</w:t>
      </w:r>
      <w:r w:rsidR="00472C67">
        <w:rPr>
          <w:rFonts w:ascii="Times New Roman" w:eastAsia="Times New Roman" w:hAnsi="Times New Roman" w:cs="Times New Roman"/>
          <w:sz w:val="28"/>
          <w:szCs w:val="24"/>
          <w:lang w:eastAsia="ru-RU"/>
        </w:rPr>
        <w:t xml:space="preserve">ный акт, </w:t>
      </w:r>
      <w:proofErr w:type="gramStart"/>
      <w:r w:rsidR="00472C67">
        <w:rPr>
          <w:rFonts w:ascii="Times New Roman" w:eastAsia="Times New Roman" w:hAnsi="Times New Roman" w:cs="Times New Roman"/>
          <w:sz w:val="28"/>
          <w:szCs w:val="24"/>
          <w:lang w:eastAsia="ru-RU"/>
        </w:rPr>
        <w:t>определяющую</w:t>
      </w:r>
      <w:proofErr w:type="gramEnd"/>
      <w:r w:rsidR="00472C67">
        <w:rPr>
          <w:rFonts w:ascii="Times New Roman" w:eastAsia="Times New Roman" w:hAnsi="Times New Roman" w:cs="Times New Roman"/>
          <w:sz w:val="28"/>
          <w:szCs w:val="24"/>
          <w:lang w:eastAsia="ru-RU"/>
        </w:rPr>
        <w:t xml:space="preserve"> порядок применения компенсационных мер</w:t>
      </w:r>
      <w:r w:rsidRPr="00AB2BD7">
        <w:rPr>
          <w:rFonts w:ascii="Times New Roman" w:eastAsia="Times New Roman" w:hAnsi="Times New Roman" w:cs="Times New Roman"/>
          <w:sz w:val="28"/>
          <w:szCs w:val="24"/>
          <w:lang w:eastAsia="ru-RU"/>
        </w:rPr>
        <w:t>.</w:t>
      </w:r>
    </w:p>
    <w:p w14:paraId="25EDF3FD" w14:textId="77777777" w:rsidR="00462813" w:rsidRDefault="00462813"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5F024BF4"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7628B3BE"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128473A4"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7E55188A"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219B6EA8"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62F0D4B5"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4C1D0E00" w14:textId="77777777" w:rsidR="0080114C" w:rsidRDefault="0080114C"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5ABB5362" w14:textId="77777777" w:rsidR="00705B64" w:rsidRDefault="00705B64" w:rsidP="00AB2BD7">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34B5FAB7" w14:textId="77777777" w:rsidR="001F1E43" w:rsidRDefault="001F1E43" w:rsidP="002A2503">
      <w:pPr>
        <w:shd w:val="clear" w:color="auto" w:fill="FFFFFF"/>
        <w:spacing w:after="0" w:line="240" w:lineRule="auto"/>
        <w:ind w:right="28"/>
        <w:contextualSpacing/>
        <w:jc w:val="both"/>
        <w:rPr>
          <w:rFonts w:ascii="Times New Roman" w:eastAsia="Times New Roman" w:hAnsi="Times New Roman" w:cs="Times New Roman"/>
          <w:sz w:val="28"/>
          <w:szCs w:val="24"/>
          <w:lang w:eastAsia="ru-RU"/>
        </w:rPr>
      </w:pPr>
    </w:p>
    <w:p w14:paraId="44601519" w14:textId="77777777" w:rsidR="00AB2BD7" w:rsidRPr="002A2503" w:rsidRDefault="0095734B" w:rsidP="002A2503">
      <w:pPr>
        <w:shd w:val="clear" w:color="auto" w:fill="FFFFFF"/>
        <w:spacing w:after="0" w:line="240" w:lineRule="auto"/>
        <w:ind w:right="28"/>
        <w:contextualSpacing/>
        <w:jc w:val="both"/>
        <w:rPr>
          <w:rFonts w:ascii="Times New Roman" w:eastAsia="Times New Roman" w:hAnsi="Times New Roman" w:cs="Times New Roman"/>
          <w:sz w:val="28"/>
          <w:szCs w:val="24"/>
          <w:lang w:eastAsia="ru-RU"/>
        </w:rPr>
      </w:pPr>
      <w:r w:rsidRPr="00AB2BD7">
        <w:rPr>
          <w:rFonts w:ascii="Times New Roman" w:eastAsia="Calibri" w:hAnsi="Times New Roman" w:cs="Times New Roman"/>
          <w:b/>
          <w:noProof/>
          <w:sz w:val="24"/>
          <w:szCs w:val="24"/>
          <w:lang w:eastAsia="ru-RU"/>
        </w:rPr>
        <w:lastRenderedPageBreak/>
        <mc:AlternateContent>
          <mc:Choice Requires="wps">
            <w:drawing>
              <wp:anchor distT="0" distB="0" distL="114300" distR="114300" simplePos="0" relativeHeight="251673600" behindDoc="0" locked="0" layoutInCell="1" allowOverlap="1" wp14:anchorId="3887C7A5" wp14:editId="4C02E693">
                <wp:simplePos x="0" y="0"/>
                <wp:positionH relativeFrom="column">
                  <wp:posOffset>1682420</wp:posOffset>
                </wp:positionH>
                <wp:positionV relativeFrom="paragraph">
                  <wp:posOffset>15240</wp:posOffset>
                </wp:positionV>
                <wp:extent cx="2640610" cy="482803"/>
                <wp:effectExtent l="0" t="0" r="26670" b="12700"/>
                <wp:wrapNone/>
                <wp:docPr id="17" name="Надпись 17"/>
                <wp:cNvGraphicFramePr/>
                <a:graphic xmlns:a="http://schemas.openxmlformats.org/drawingml/2006/main">
                  <a:graphicData uri="http://schemas.microsoft.com/office/word/2010/wordprocessingShape">
                    <wps:wsp>
                      <wps:cNvSpPr txBox="1"/>
                      <wps:spPr>
                        <a:xfrm>
                          <a:off x="0" y="0"/>
                          <a:ext cx="2640610" cy="482803"/>
                        </a:xfrm>
                        <a:prstGeom prst="rect">
                          <a:avLst/>
                        </a:prstGeom>
                        <a:solidFill>
                          <a:sysClr val="window" lastClr="FFFFFF"/>
                        </a:solidFill>
                        <a:ln w="6350">
                          <a:solidFill>
                            <a:prstClr val="black"/>
                          </a:solidFill>
                        </a:ln>
                        <a:effectLst/>
                      </wps:spPr>
                      <wps:txbx>
                        <w:txbxContent>
                          <w:p w14:paraId="2B90924D" w14:textId="77777777" w:rsidR="004E2C3C" w:rsidRPr="00B93EF5" w:rsidRDefault="004E2C3C" w:rsidP="0095734B">
                            <w:pPr>
                              <w:jc w:val="center"/>
                              <w:rPr>
                                <w:rFonts w:ascii="Times New Roman" w:hAnsi="Times New Roman" w:cs="Times New Roman"/>
                                <w:sz w:val="24"/>
                                <w:szCs w:val="24"/>
                              </w:rPr>
                            </w:pPr>
                            <w:r>
                              <w:rPr>
                                <w:rFonts w:ascii="Times New Roman" w:hAnsi="Times New Roman" w:cs="Times New Roman"/>
                                <w:sz w:val="24"/>
                                <w:szCs w:val="24"/>
                              </w:rPr>
                              <w:t>Защита экологии и охрана</w:t>
                            </w:r>
                            <w:r w:rsidRPr="00B93EF5">
                              <w:rPr>
                                <w:rFonts w:ascii="Times New Roman" w:hAnsi="Times New Roman" w:cs="Times New Roman"/>
                                <w:sz w:val="24"/>
                                <w:szCs w:val="24"/>
                              </w:rPr>
                              <w:t xml:space="preserve"> окружающей среды</w:t>
                            </w:r>
                          </w:p>
                          <w:p w14:paraId="64495F6C" w14:textId="77777777" w:rsidR="004E2C3C" w:rsidRPr="00B93EF5" w:rsidRDefault="004E2C3C" w:rsidP="0095734B">
                            <w:pPr>
                              <w:rPr>
                                <w:rFonts w:ascii="Times New Roman" w:hAnsi="Times New Roman" w:cs="Times New Roman"/>
                                <w:sz w:val="24"/>
                                <w:szCs w:val="24"/>
                              </w:rPr>
                            </w:pPr>
                            <w:r w:rsidRPr="00B93EF5">
                              <w:rPr>
                                <w:rFonts w:ascii="Times New Roman" w:hAnsi="Times New Roman" w:cs="Times New Roman"/>
                                <w:sz w:val="24"/>
                                <w:szCs w:val="24"/>
                              </w:rPr>
                              <w:t>из-за отсутствия лесовосстановления</w:t>
                            </w:r>
                          </w:p>
                          <w:p w14:paraId="6DDEAF10" w14:textId="77777777" w:rsidR="004E2C3C" w:rsidRDefault="004E2C3C" w:rsidP="0095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9" type="#_x0000_t202" style="position:absolute;left:0;text-align:left;margin-left:132.45pt;margin-top:1.2pt;width:207.9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" fillcolor="window" strokeweight=".5pt">
                <v:textbox>
                  <w:txbxContent>
                    <w:p w14:paraId="2B90924D" w14:textId="77777777" w:rsidR="004E2C3C" w:rsidRPr="00B93EF5" w:rsidRDefault="004E2C3C" w:rsidP="0095734B">
                      <w:pPr>
                        <w:jc w:val="center"/>
                        <w:rPr>
                          <w:rFonts w:ascii="Times New Roman" w:hAnsi="Times New Roman" w:cs="Times New Roman"/>
                          <w:sz w:val="24"/>
                          <w:szCs w:val="24"/>
                        </w:rPr>
                      </w:pPr>
                      <w:r>
                        <w:rPr>
                          <w:rFonts w:ascii="Times New Roman" w:hAnsi="Times New Roman" w:cs="Times New Roman"/>
                          <w:sz w:val="24"/>
                          <w:szCs w:val="24"/>
                        </w:rPr>
                        <w:t>Защита экологии и охрана</w:t>
                      </w:r>
                      <w:r w:rsidRPr="00B93EF5">
                        <w:rPr>
                          <w:rFonts w:ascii="Times New Roman" w:hAnsi="Times New Roman" w:cs="Times New Roman"/>
                          <w:sz w:val="24"/>
                          <w:szCs w:val="24"/>
                        </w:rPr>
                        <w:t xml:space="preserve"> окружающей среды</w:t>
                      </w:r>
                    </w:p>
                    <w:p w14:paraId="64495F6C" w14:textId="77777777" w:rsidR="004E2C3C" w:rsidRPr="00B93EF5" w:rsidRDefault="004E2C3C" w:rsidP="0095734B">
                      <w:pPr>
                        <w:rPr>
                          <w:rFonts w:ascii="Times New Roman" w:hAnsi="Times New Roman" w:cs="Times New Roman"/>
                          <w:sz w:val="24"/>
                          <w:szCs w:val="24"/>
                        </w:rPr>
                      </w:pPr>
                      <w:r w:rsidRPr="00B93EF5">
                        <w:rPr>
                          <w:rFonts w:ascii="Times New Roman" w:hAnsi="Times New Roman" w:cs="Times New Roman"/>
                          <w:sz w:val="24"/>
                          <w:szCs w:val="24"/>
                        </w:rPr>
                        <w:t>из-за отсутствия лесовосстановления</w:t>
                      </w:r>
                    </w:p>
                    <w:p w14:paraId="6DDEAF10" w14:textId="77777777" w:rsidR="004E2C3C" w:rsidRDefault="004E2C3C" w:rsidP="0095734B"/>
                  </w:txbxContent>
                </v:textbox>
              </v:shape>
            </w:pict>
          </mc:Fallback>
        </mc:AlternateContent>
      </w:r>
    </w:p>
    <w:p w14:paraId="35163906"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p>
    <w:p w14:paraId="309665F6" w14:textId="77777777" w:rsidR="0095734B" w:rsidRDefault="00B305F5" w:rsidP="00B100A7">
      <w:pPr>
        <w:spacing w:after="0" w:line="240" w:lineRule="auto"/>
        <w:ind w:firstLine="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mc:AlternateContent>
          <mc:Choice Requires="wps">
            <w:drawing>
              <wp:anchor distT="0" distB="0" distL="114300" distR="114300" simplePos="0" relativeHeight="251688960" behindDoc="0" locked="0" layoutInCell="1" allowOverlap="1" wp14:anchorId="265462E1" wp14:editId="0E62248A">
                <wp:simplePos x="0" y="0"/>
                <wp:positionH relativeFrom="column">
                  <wp:posOffset>2957855</wp:posOffset>
                </wp:positionH>
                <wp:positionV relativeFrom="paragraph">
                  <wp:posOffset>167615</wp:posOffset>
                </wp:positionV>
                <wp:extent cx="73025" cy="329184"/>
                <wp:effectExtent l="19050" t="19050" r="41275" b="13970"/>
                <wp:wrapNone/>
                <wp:docPr id="27" name="Стрелка вверх 27"/>
                <wp:cNvGraphicFramePr/>
                <a:graphic xmlns:a="http://schemas.openxmlformats.org/drawingml/2006/main">
                  <a:graphicData uri="http://schemas.microsoft.com/office/word/2010/wordprocessingShape">
                    <wps:wsp>
                      <wps:cNvSpPr/>
                      <wps:spPr>
                        <a:xfrm>
                          <a:off x="0" y="0"/>
                          <a:ext cx="73025" cy="32918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F7FC8" id="Стрелка вверх 27" o:spid="_x0000_s1026" type="#_x0000_t68" style="position:absolute;margin-left:232.9pt;margin-top:13.2pt;width:5.75pt;height:25.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" adj="2396" fillcolor="#5b9bd5 [3204]" strokecolor="#1f4d78 [1604]" strokeweight="1pt"/>
            </w:pict>
          </mc:Fallback>
        </mc:AlternateContent>
      </w:r>
    </w:p>
    <w:p w14:paraId="14D24C7C"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p>
    <w:p w14:paraId="62CCFAC6"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r w:rsidRPr="00AB2BD7">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66206A98" wp14:editId="0F5EAC0E">
                <wp:simplePos x="0" y="0"/>
                <wp:positionH relativeFrom="column">
                  <wp:posOffset>1502198</wp:posOffset>
                </wp:positionH>
                <wp:positionV relativeFrom="paragraph">
                  <wp:posOffset>127635</wp:posOffset>
                </wp:positionV>
                <wp:extent cx="3072130" cy="685800"/>
                <wp:effectExtent l="0" t="0" r="13970" b="19050"/>
                <wp:wrapNone/>
                <wp:docPr id="18" name="Надпись 18"/>
                <wp:cNvGraphicFramePr/>
                <a:graphic xmlns:a="http://schemas.openxmlformats.org/drawingml/2006/main">
                  <a:graphicData uri="http://schemas.microsoft.com/office/word/2010/wordprocessingShape">
                    <wps:wsp>
                      <wps:cNvSpPr txBox="1"/>
                      <wps:spPr>
                        <a:xfrm>
                          <a:off x="0" y="0"/>
                          <a:ext cx="3072130" cy="685800"/>
                        </a:xfrm>
                        <a:prstGeom prst="rect">
                          <a:avLst/>
                        </a:prstGeom>
                        <a:solidFill>
                          <a:sysClr val="window" lastClr="FFFFFF"/>
                        </a:solidFill>
                        <a:ln w="6350">
                          <a:solidFill>
                            <a:prstClr val="black"/>
                          </a:solidFill>
                        </a:ln>
                        <a:effectLst/>
                      </wps:spPr>
                      <wps:txbx>
                        <w:txbxContent>
                          <w:p w14:paraId="342955D8" w14:textId="30CF029B" w:rsidR="004E2C3C" w:rsidRPr="00A34A9C" w:rsidRDefault="004E2C3C" w:rsidP="00A059F6">
                            <w:pPr>
                              <w:jc w:val="center"/>
                              <w:rPr>
                                <w:rFonts w:ascii="Times New Roman" w:hAnsi="Times New Roman" w:cs="Times New Roman"/>
                                <w:szCs w:val="16"/>
                              </w:rPr>
                            </w:pPr>
                            <w:r w:rsidRPr="00A34A9C">
                              <w:rPr>
                                <w:rFonts w:ascii="Times New Roman" w:eastAsia="Times New Roman" w:hAnsi="Times New Roman" w:cs="Times New Roman"/>
                                <w:sz w:val="24"/>
                                <w:szCs w:val="28"/>
                              </w:rPr>
                              <w:t>Рубки особо ценных древесных пород</w:t>
                            </w:r>
                            <w:r>
                              <w:rPr>
                                <w:rFonts w:ascii="Times New Roman" w:eastAsia="Times New Roman" w:hAnsi="Times New Roman" w:cs="Times New Roman"/>
                                <w:sz w:val="24"/>
                                <w:szCs w:val="28"/>
                              </w:rPr>
                              <w:t xml:space="preserve"> с обязательным воспроизводством</w:t>
                            </w:r>
                            <w:r w:rsidRPr="00A059F6">
                              <w:rPr>
                                <w:rFonts w:ascii="Times New Roman" w:eastAsia="Times New Roman" w:hAnsi="Times New Roman" w:cs="Times New Roman"/>
                                <w:sz w:val="24"/>
                                <w:szCs w:val="28"/>
                              </w:rPr>
                              <w:t xml:space="preserve"> </w:t>
                            </w:r>
                            <w:r w:rsidRPr="00A34A9C">
                              <w:rPr>
                                <w:rFonts w:ascii="Times New Roman" w:eastAsia="Times New Roman" w:hAnsi="Times New Roman" w:cs="Times New Roman"/>
                                <w:sz w:val="24"/>
                                <w:szCs w:val="28"/>
                              </w:rPr>
                              <w:t>зеленых насаждений</w:t>
                            </w:r>
                          </w:p>
                          <w:p w14:paraId="36EF9A6C" w14:textId="30DF4394" w:rsidR="004E2C3C" w:rsidRDefault="004E2C3C" w:rsidP="00A059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8" o:spid="_x0000_s1030" type="#_x0000_t202" style="position:absolute;left:0;text-align:left;margin-left:118.3pt;margin-top:10.05pt;width:241.9pt;height:5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" fillcolor="window" strokeweight=".5pt">
                <v:textbox>
                  <w:txbxContent>
                    <w:p w14:paraId="342955D8" w14:textId="30CF029B" w:rsidR="004E2C3C" w:rsidRPr="00A34A9C" w:rsidRDefault="004E2C3C" w:rsidP="00A059F6">
                      <w:pPr>
                        <w:jc w:val="center"/>
                        <w:rPr>
                          <w:rFonts w:ascii="Times New Roman" w:hAnsi="Times New Roman" w:cs="Times New Roman"/>
                          <w:szCs w:val="16"/>
                        </w:rPr>
                      </w:pPr>
                      <w:r w:rsidRPr="00A34A9C">
                        <w:rPr>
                          <w:rFonts w:ascii="Times New Roman" w:eastAsia="Times New Roman" w:hAnsi="Times New Roman" w:cs="Times New Roman"/>
                          <w:sz w:val="24"/>
                          <w:szCs w:val="28"/>
                        </w:rPr>
                        <w:t>Рубки особо ценных древесных пород</w:t>
                      </w:r>
                      <w:r>
                        <w:rPr>
                          <w:rFonts w:ascii="Times New Roman" w:eastAsia="Times New Roman" w:hAnsi="Times New Roman" w:cs="Times New Roman"/>
                          <w:sz w:val="24"/>
                          <w:szCs w:val="28"/>
                        </w:rPr>
                        <w:t xml:space="preserve"> с обязательным воспроизводством</w:t>
                      </w:r>
                      <w:r w:rsidRPr="00A059F6">
                        <w:rPr>
                          <w:rFonts w:ascii="Times New Roman" w:eastAsia="Times New Roman" w:hAnsi="Times New Roman" w:cs="Times New Roman"/>
                          <w:sz w:val="24"/>
                          <w:szCs w:val="28"/>
                        </w:rPr>
                        <w:t xml:space="preserve"> </w:t>
                      </w:r>
                      <w:r w:rsidRPr="00A34A9C">
                        <w:rPr>
                          <w:rFonts w:ascii="Times New Roman" w:eastAsia="Times New Roman" w:hAnsi="Times New Roman" w:cs="Times New Roman"/>
                          <w:sz w:val="24"/>
                          <w:szCs w:val="28"/>
                        </w:rPr>
                        <w:t>зеленых насаждений</w:t>
                      </w:r>
                    </w:p>
                    <w:p w14:paraId="36EF9A6C" w14:textId="30DF4394" w:rsidR="004E2C3C" w:rsidRDefault="004E2C3C" w:rsidP="00A059F6">
                      <w:pPr>
                        <w:jc w:val="center"/>
                      </w:pPr>
                    </w:p>
                  </w:txbxContent>
                </v:textbox>
              </v:shape>
            </w:pict>
          </mc:Fallback>
        </mc:AlternateContent>
      </w:r>
    </w:p>
    <w:p w14:paraId="6CBD73F0"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p>
    <w:p w14:paraId="4CB16E97" w14:textId="675A532C" w:rsidR="0095734B" w:rsidRDefault="0095734B" w:rsidP="00A059F6">
      <w:pPr>
        <w:spacing w:after="0" w:line="240" w:lineRule="auto"/>
        <w:rPr>
          <w:rFonts w:ascii="Times New Roman" w:eastAsia="Times New Roman" w:hAnsi="Times New Roman" w:cs="Times New Roman"/>
          <w:b/>
          <w:sz w:val="28"/>
          <w:szCs w:val="24"/>
          <w:lang w:eastAsia="ru-RU"/>
        </w:rPr>
      </w:pPr>
    </w:p>
    <w:p w14:paraId="10A3C48F" w14:textId="77777777" w:rsidR="00A059F6" w:rsidRDefault="00A059F6" w:rsidP="00B100A7">
      <w:pPr>
        <w:spacing w:after="0" w:line="240" w:lineRule="auto"/>
        <w:ind w:firstLine="567"/>
        <w:jc w:val="center"/>
        <w:rPr>
          <w:rFonts w:ascii="Times New Roman" w:eastAsia="Times New Roman" w:hAnsi="Times New Roman" w:cs="Times New Roman"/>
          <w:b/>
          <w:sz w:val="28"/>
          <w:szCs w:val="24"/>
          <w:lang w:eastAsia="ru-RU"/>
        </w:rPr>
      </w:pPr>
    </w:p>
    <w:p w14:paraId="4DEC666E" w14:textId="0F35A005" w:rsidR="0095734B" w:rsidRDefault="00A059F6" w:rsidP="00B100A7">
      <w:pPr>
        <w:spacing w:after="0" w:line="240" w:lineRule="auto"/>
        <w:ind w:firstLine="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mc:AlternateContent>
          <mc:Choice Requires="wps">
            <w:drawing>
              <wp:anchor distT="0" distB="0" distL="114300" distR="114300" simplePos="0" relativeHeight="251687936" behindDoc="0" locked="0" layoutInCell="1" allowOverlap="1" wp14:anchorId="751A426E" wp14:editId="17489BE9">
                <wp:simplePos x="0" y="0"/>
                <wp:positionH relativeFrom="column">
                  <wp:posOffset>2957830</wp:posOffset>
                </wp:positionH>
                <wp:positionV relativeFrom="paragraph">
                  <wp:posOffset>113030</wp:posOffset>
                </wp:positionV>
                <wp:extent cx="73025" cy="409575"/>
                <wp:effectExtent l="19050" t="19050" r="41275" b="28575"/>
                <wp:wrapNone/>
                <wp:docPr id="26" name="Стрелка вверх 26"/>
                <wp:cNvGraphicFramePr/>
                <a:graphic xmlns:a="http://schemas.openxmlformats.org/drawingml/2006/main">
                  <a:graphicData uri="http://schemas.microsoft.com/office/word/2010/wordprocessingShape">
                    <wps:wsp>
                      <wps:cNvSpPr/>
                      <wps:spPr>
                        <a:xfrm>
                          <a:off x="0" y="0"/>
                          <a:ext cx="73025" cy="4095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6" o:spid="_x0000_s1026" type="#_x0000_t68" style="position:absolute;margin-left:232.9pt;margin-top:8.9pt;width:5.75pt;height:3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" adj="1926" fillcolor="#5b9bd5 [3204]" strokecolor="#1f4d78 [1604]" strokeweight="1pt"/>
            </w:pict>
          </mc:Fallback>
        </mc:AlternateContent>
      </w:r>
    </w:p>
    <w:p w14:paraId="0B9561EE" w14:textId="77777777" w:rsidR="00A059F6" w:rsidRDefault="00A059F6" w:rsidP="00B100A7">
      <w:pPr>
        <w:spacing w:after="0" w:line="240" w:lineRule="auto"/>
        <w:ind w:firstLine="567"/>
        <w:jc w:val="center"/>
        <w:rPr>
          <w:rFonts w:ascii="Times New Roman" w:eastAsia="Times New Roman" w:hAnsi="Times New Roman" w:cs="Times New Roman"/>
          <w:b/>
          <w:sz w:val="28"/>
          <w:szCs w:val="24"/>
          <w:lang w:eastAsia="ru-RU"/>
        </w:rPr>
      </w:pPr>
    </w:p>
    <w:p w14:paraId="0122600F"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r w:rsidRPr="00AB2BD7">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634A6BE3" wp14:editId="3919DB0D">
                <wp:simplePos x="0" y="0"/>
                <wp:positionH relativeFrom="column">
                  <wp:posOffset>533705</wp:posOffset>
                </wp:positionH>
                <wp:positionV relativeFrom="paragraph">
                  <wp:posOffset>204470</wp:posOffset>
                </wp:positionV>
                <wp:extent cx="4974336" cy="497205"/>
                <wp:effectExtent l="0" t="0" r="17145" b="17145"/>
                <wp:wrapNone/>
                <wp:docPr id="19" name="Надпись 19"/>
                <wp:cNvGraphicFramePr/>
                <a:graphic xmlns:a="http://schemas.openxmlformats.org/drawingml/2006/main">
                  <a:graphicData uri="http://schemas.microsoft.com/office/word/2010/wordprocessingShape">
                    <wps:wsp>
                      <wps:cNvSpPr txBox="1"/>
                      <wps:spPr>
                        <a:xfrm>
                          <a:off x="0" y="0"/>
                          <a:ext cx="4974336" cy="497205"/>
                        </a:xfrm>
                        <a:prstGeom prst="rect">
                          <a:avLst/>
                        </a:prstGeom>
                        <a:solidFill>
                          <a:sysClr val="window" lastClr="FFFFFF"/>
                        </a:solidFill>
                        <a:ln w="6350">
                          <a:solidFill>
                            <a:prstClr val="black"/>
                          </a:solidFill>
                        </a:ln>
                        <a:effectLst/>
                      </wps:spPr>
                      <wps:txbx>
                        <w:txbxContent>
                          <w:p w14:paraId="10D13C78" w14:textId="77777777" w:rsidR="004E2C3C" w:rsidRPr="00B93EF5" w:rsidRDefault="004E2C3C" w:rsidP="00A059F6">
                            <w:pPr>
                              <w:jc w:val="center"/>
                              <w:rPr>
                                <w:rFonts w:ascii="Times New Roman" w:hAnsi="Times New Roman" w:cs="Times New Roman"/>
                                <w:sz w:val="24"/>
                              </w:rPr>
                            </w:pPr>
                            <w:r>
                              <w:rPr>
                                <w:rFonts w:ascii="Times New Roman" w:hAnsi="Times New Roman" w:cs="Times New Roman"/>
                                <w:sz w:val="24"/>
                              </w:rPr>
                              <w:t>По</w:t>
                            </w:r>
                            <w:r w:rsidRPr="00B93EF5">
                              <w:rPr>
                                <w:rFonts w:ascii="Times New Roman" w:hAnsi="Times New Roman" w:cs="Times New Roman"/>
                                <w:sz w:val="24"/>
                              </w:rPr>
                              <w:t>ступление государс</w:t>
                            </w:r>
                            <w:r>
                              <w:rPr>
                                <w:rFonts w:ascii="Times New Roman" w:hAnsi="Times New Roman" w:cs="Times New Roman"/>
                                <w:sz w:val="24"/>
                              </w:rPr>
                              <w:t>твенному бюджету</w:t>
                            </w:r>
                            <w:r w:rsidRPr="00B93EF5">
                              <w:rPr>
                                <w:rFonts w:ascii="Times New Roman" w:hAnsi="Times New Roman" w:cs="Times New Roman"/>
                                <w:sz w:val="24"/>
                              </w:rPr>
                              <w:t xml:space="preserve"> средств</w:t>
                            </w:r>
                            <w:r>
                              <w:rPr>
                                <w:rFonts w:ascii="Times New Roman" w:hAnsi="Times New Roman" w:cs="Times New Roman"/>
                                <w:sz w:val="24"/>
                              </w:rPr>
                              <w:t xml:space="preserve"> образованных при применении компенсационных мер </w:t>
                            </w:r>
                          </w:p>
                          <w:p w14:paraId="2FB8859A" w14:textId="6A66DAEB" w:rsidR="004E2C3C" w:rsidRPr="00A82B7B" w:rsidRDefault="004E2C3C" w:rsidP="0095734B">
                            <w:pPr>
                              <w:jc w:val="center"/>
                              <w:rPr>
                                <w:rFonts w:ascii="Times New Roman" w:hAnsi="Times New Roman" w:cs="Times New Roman"/>
                                <w:sz w:val="2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31" type="#_x0000_t202" style="position:absolute;left:0;text-align:left;margin-left:42pt;margin-top:16.1pt;width:391.7pt;height:3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" fillcolor="window" strokeweight=".5pt">
                <v:textbox>
                  <w:txbxContent>
                    <w:p w14:paraId="10D13C78" w14:textId="77777777" w:rsidR="004E2C3C" w:rsidRPr="00B93EF5" w:rsidRDefault="004E2C3C" w:rsidP="00A059F6">
                      <w:pPr>
                        <w:jc w:val="center"/>
                        <w:rPr>
                          <w:rFonts w:ascii="Times New Roman" w:hAnsi="Times New Roman" w:cs="Times New Roman"/>
                          <w:sz w:val="24"/>
                        </w:rPr>
                      </w:pPr>
                      <w:r>
                        <w:rPr>
                          <w:rFonts w:ascii="Times New Roman" w:hAnsi="Times New Roman" w:cs="Times New Roman"/>
                          <w:sz w:val="24"/>
                        </w:rPr>
                        <w:t>По</w:t>
                      </w:r>
                      <w:r w:rsidRPr="00B93EF5">
                        <w:rPr>
                          <w:rFonts w:ascii="Times New Roman" w:hAnsi="Times New Roman" w:cs="Times New Roman"/>
                          <w:sz w:val="24"/>
                        </w:rPr>
                        <w:t>ступление государс</w:t>
                      </w:r>
                      <w:r>
                        <w:rPr>
                          <w:rFonts w:ascii="Times New Roman" w:hAnsi="Times New Roman" w:cs="Times New Roman"/>
                          <w:sz w:val="24"/>
                        </w:rPr>
                        <w:t>твенному бюджету</w:t>
                      </w:r>
                      <w:r w:rsidRPr="00B93EF5">
                        <w:rPr>
                          <w:rFonts w:ascii="Times New Roman" w:hAnsi="Times New Roman" w:cs="Times New Roman"/>
                          <w:sz w:val="24"/>
                        </w:rPr>
                        <w:t xml:space="preserve"> средств</w:t>
                      </w:r>
                      <w:r>
                        <w:rPr>
                          <w:rFonts w:ascii="Times New Roman" w:hAnsi="Times New Roman" w:cs="Times New Roman"/>
                          <w:sz w:val="24"/>
                        </w:rPr>
                        <w:t xml:space="preserve"> образованных при применении компенсационных мер </w:t>
                      </w:r>
                    </w:p>
                    <w:p w14:paraId="2FB8859A" w14:textId="6A66DAEB" w:rsidR="004E2C3C" w:rsidRPr="00A82B7B" w:rsidRDefault="004E2C3C" w:rsidP="0095734B">
                      <w:pPr>
                        <w:jc w:val="center"/>
                        <w:rPr>
                          <w:rFonts w:ascii="Times New Roman" w:hAnsi="Times New Roman" w:cs="Times New Roman"/>
                          <w:sz w:val="24"/>
                          <w:szCs w:val="16"/>
                        </w:rPr>
                      </w:pPr>
                    </w:p>
                  </w:txbxContent>
                </v:textbox>
              </v:shape>
            </w:pict>
          </mc:Fallback>
        </mc:AlternateContent>
      </w:r>
    </w:p>
    <w:p w14:paraId="1ECBC79D"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p>
    <w:p w14:paraId="0AB5934D"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p>
    <w:p w14:paraId="72E0B7F7" w14:textId="77777777" w:rsidR="0095734B" w:rsidRDefault="0095734B" w:rsidP="00B100A7">
      <w:pPr>
        <w:spacing w:after="0" w:line="240" w:lineRule="auto"/>
        <w:ind w:firstLine="567"/>
        <w:jc w:val="center"/>
        <w:rPr>
          <w:rFonts w:ascii="Times New Roman" w:eastAsia="Times New Roman" w:hAnsi="Times New Roman" w:cs="Times New Roman"/>
          <w:b/>
          <w:sz w:val="28"/>
          <w:szCs w:val="24"/>
          <w:lang w:eastAsia="ru-RU"/>
        </w:rPr>
      </w:pPr>
    </w:p>
    <w:p w14:paraId="2DC93E52" w14:textId="77777777" w:rsidR="00C63FB4" w:rsidRDefault="00C63FB4" w:rsidP="00C17356">
      <w:pPr>
        <w:spacing w:after="0" w:line="240" w:lineRule="auto"/>
        <w:rPr>
          <w:rFonts w:ascii="Times New Roman" w:eastAsia="Times New Roman" w:hAnsi="Times New Roman" w:cs="Times New Roman"/>
          <w:b/>
          <w:sz w:val="28"/>
          <w:szCs w:val="24"/>
          <w:lang w:eastAsia="ru-RU"/>
        </w:rPr>
      </w:pPr>
    </w:p>
    <w:p w14:paraId="1C688E5B" w14:textId="77777777" w:rsidR="00AB2BD7" w:rsidRPr="00AB2BD7" w:rsidRDefault="00644235" w:rsidP="00B100A7">
      <w:pPr>
        <w:spacing w:after="0" w:line="240" w:lineRule="auto"/>
        <w:ind w:firstLine="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w:t>
      </w:r>
      <w:r w:rsidR="00532F93">
        <w:rPr>
          <w:rFonts w:ascii="Times New Roman" w:eastAsia="Times New Roman" w:hAnsi="Times New Roman" w:cs="Times New Roman"/>
          <w:b/>
          <w:sz w:val="28"/>
          <w:szCs w:val="24"/>
          <w:lang w:eastAsia="ru-RU"/>
        </w:rPr>
        <w:t>.2</w:t>
      </w:r>
      <w:r w:rsidR="00AB2BD7" w:rsidRPr="00AB2BD7">
        <w:rPr>
          <w:rFonts w:ascii="Times New Roman" w:eastAsia="Times New Roman" w:hAnsi="Times New Roman" w:cs="Times New Roman"/>
          <w:b/>
          <w:sz w:val="28"/>
          <w:szCs w:val="24"/>
          <w:lang w:eastAsia="ru-RU"/>
        </w:rPr>
        <w:t>.  Индикаторы достижения целей.</w:t>
      </w:r>
    </w:p>
    <w:p w14:paraId="722A063B" w14:textId="77777777" w:rsidR="00AB2BD7" w:rsidRPr="00AB2BD7" w:rsidRDefault="00AB2BD7" w:rsidP="00AB2BD7">
      <w:pPr>
        <w:tabs>
          <w:tab w:val="left" w:pos="1080"/>
        </w:tabs>
        <w:spacing w:after="0" w:line="240" w:lineRule="auto"/>
        <w:ind w:firstLine="709"/>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Достижение целевых показателей,</w:t>
      </w:r>
      <w:r w:rsidRPr="00AB2BD7">
        <w:rPr>
          <w:rFonts w:ascii="Times New Roman" w:eastAsia="Times New Roman" w:hAnsi="Times New Roman" w:cs="Times New Roman"/>
          <w:color w:val="1D1B11"/>
          <w:sz w:val="28"/>
          <w:szCs w:val="24"/>
          <w:lang w:eastAsia="ru-RU"/>
        </w:rPr>
        <w:t xml:space="preserve"> </w:t>
      </w:r>
      <w:r w:rsidRPr="00AB2BD7">
        <w:rPr>
          <w:rFonts w:ascii="Times New Roman" w:eastAsia="Times New Roman" w:hAnsi="Times New Roman" w:cs="Times New Roman"/>
          <w:b/>
          <w:color w:val="1D1B11"/>
          <w:sz w:val="28"/>
          <w:szCs w:val="24"/>
          <w:lang w:eastAsia="ru-RU"/>
        </w:rPr>
        <w:t>количественные и качественные индикаторы достижения цели</w:t>
      </w:r>
      <w:r w:rsidRPr="00AB2BD7">
        <w:rPr>
          <w:rFonts w:ascii="Times New Roman" w:eastAsia="Times New Roman" w:hAnsi="Times New Roman" w:cs="Times New Roman"/>
          <w:color w:val="1D1B11"/>
          <w:sz w:val="28"/>
          <w:szCs w:val="24"/>
          <w:lang w:eastAsia="ru-RU"/>
        </w:rPr>
        <w:t>:</w:t>
      </w:r>
      <w:r w:rsidRPr="00AB2BD7">
        <w:rPr>
          <w:rFonts w:ascii="Times New Roman" w:eastAsia="Times New Roman" w:hAnsi="Times New Roman" w:cs="Times New Roman"/>
          <w:b/>
          <w:color w:val="1D1B11"/>
          <w:sz w:val="28"/>
          <w:szCs w:val="24"/>
          <w:lang w:eastAsia="ru-RU"/>
        </w:rPr>
        <w:t xml:space="preserve"> </w:t>
      </w:r>
    </w:p>
    <w:p w14:paraId="513E0915" w14:textId="77777777" w:rsidR="00AB2BD7" w:rsidRPr="00AB2BD7" w:rsidRDefault="00AB2BD7" w:rsidP="00AB2BD7">
      <w:pPr>
        <w:tabs>
          <w:tab w:val="left" w:pos="1080"/>
        </w:tabs>
        <w:spacing w:after="0" w:line="240" w:lineRule="auto"/>
        <w:ind w:firstLine="709"/>
        <w:jc w:val="both"/>
        <w:rPr>
          <w:rFonts w:ascii="Times New Roman" w:eastAsia="Times New Roman" w:hAnsi="Times New Roman" w:cs="Times New Roman"/>
          <w:b/>
          <w:color w:val="1D1B11"/>
          <w:sz w:val="28"/>
          <w:szCs w:val="24"/>
          <w:lang w:eastAsia="ru-RU"/>
        </w:rPr>
      </w:pPr>
    </w:p>
    <w:p w14:paraId="53EF4A03" w14:textId="77777777" w:rsidR="00AB2BD7" w:rsidRPr="00AB2BD7" w:rsidRDefault="00AB2BD7" w:rsidP="00AB2BD7">
      <w:pPr>
        <w:tabs>
          <w:tab w:val="left" w:pos="1080"/>
        </w:tabs>
        <w:spacing w:after="0" w:line="240" w:lineRule="auto"/>
        <w:ind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b/>
          <w:color w:val="1D1B11"/>
          <w:sz w:val="28"/>
          <w:szCs w:val="24"/>
          <w:lang w:eastAsia="ru-RU"/>
        </w:rPr>
        <w:t>Качественные индикаторы:</w:t>
      </w:r>
    </w:p>
    <w:p w14:paraId="1DF737B3" w14:textId="77777777" w:rsidR="00AB2BD7" w:rsidRPr="00AB2BD7" w:rsidRDefault="00500A25" w:rsidP="00AB2BD7">
      <w:pPr>
        <w:tabs>
          <w:tab w:val="left" w:pos="1260"/>
        </w:tabs>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обеспечение выполнение норм закона</w:t>
      </w:r>
      <w:r w:rsidR="00AB2BD7" w:rsidRPr="00AB2BD7">
        <w:rPr>
          <w:rFonts w:ascii="Times New Roman" w:eastAsia="Times New Roman" w:hAnsi="Times New Roman" w:cs="Times New Roman"/>
          <w:color w:val="1D1B11"/>
          <w:sz w:val="28"/>
          <w:szCs w:val="24"/>
          <w:lang w:eastAsia="ru-RU"/>
        </w:rPr>
        <w:t>;</w:t>
      </w:r>
    </w:p>
    <w:p w14:paraId="30208301" w14:textId="77777777" w:rsidR="00500A25" w:rsidRDefault="00500A25" w:rsidP="00AB2BD7">
      <w:pPr>
        <w:tabs>
          <w:tab w:val="left" w:pos="1260"/>
        </w:tab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обеспечение прозрачности действия предпринимательства при рубке особо ценных древесных пород</w:t>
      </w:r>
      <w:r w:rsidR="00221FE2">
        <w:rPr>
          <w:rFonts w:ascii="Times New Roman" w:eastAsia="Times New Roman" w:hAnsi="Times New Roman" w:cs="Times New Roman"/>
          <w:sz w:val="28"/>
          <w:szCs w:val="24"/>
          <w:lang w:eastAsia="ru-RU"/>
        </w:rPr>
        <w:t>;</w:t>
      </w:r>
    </w:p>
    <w:p w14:paraId="60B5BDF8" w14:textId="088CA5A1" w:rsidR="00AB2BD7" w:rsidRDefault="00500A25" w:rsidP="00697EBF">
      <w:pPr>
        <w:tabs>
          <w:tab w:val="left" w:pos="1260"/>
        </w:tab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B2BD7" w:rsidRPr="00AB2BD7">
        <w:rPr>
          <w:rFonts w:ascii="Times New Roman" w:eastAsia="Times New Roman" w:hAnsi="Times New Roman" w:cs="Times New Roman"/>
          <w:sz w:val="28"/>
          <w:szCs w:val="24"/>
          <w:lang w:eastAsia="ru-RU"/>
        </w:rPr>
        <w:t>минимизаци</w:t>
      </w:r>
      <w:r w:rsidR="00C63FB4">
        <w:rPr>
          <w:rFonts w:ascii="Times New Roman" w:eastAsia="Times New Roman" w:hAnsi="Times New Roman" w:cs="Times New Roman"/>
          <w:sz w:val="28"/>
          <w:szCs w:val="24"/>
          <w:lang w:eastAsia="ru-RU"/>
        </w:rPr>
        <w:t>я</w:t>
      </w:r>
      <w:r w:rsidR="00AB2BD7" w:rsidRPr="00AB2BD7">
        <w:rPr>
          <w:rFonts w:ascii="Times New Roman" w:eastAsia="Times New Roman" w:hAnsi="Times New Roman" w:cs="Times New Roman"/>
          <w:sz w:val="28"/>
          <w:szCs w:val="24"/>
          <w:lang w:eastAsia="ru-RU"/>
        </w:rPr>
        <w:t xml:space="preserve"> коррупционных элементов;</w:t>
      </w:r>
    </w:p>
    <w:p w14:paraId="675A702B" w14:textId="6468CC99" w:rsidR="00D43A3B" w:rsidRPr="00AB2BD7" w:rsidRDefault="00D43A3B" w:rsidP="00697EBF">
      <w:pPr>
        <w:tabs>
          <w:tab w:val="left" w:pos="1260"/>
        </w:tabs>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sz w:val="28"/>
          <w:szCs w:val="24"/>
          <w:lang w:eastAsia="ru-RU"/>
        </w:rPr>
        <w:t>- с</w:t>
      </w:r>
      <w:r w:rsidRPr="00D43A3B">
        <w:rPr>
          <w:rFonts w:ascii="Times New Roman" w:eastAsia="Times New Roman" w:hAnsi="Times New Roman" w:cs="Times New Roman"/>
          <w:sz w:val="28"/>
          <w:szCs w:val="24"/>
          <w:lang w:eastAsia="ru-RU"/>
        </w:rPr>
        <w:t>нижение необоснованной рубки особо ценных древесных пород</w:t>
      </w:r>
      <w:r>
        <w:rPr>
          <w:rFonts w:ascii="Times New Roman" w:eastAsia="Times New Roman" w:hAnsi="Times New Roman" w:cs="Times New Roman"/>
          <w:sz w:val="28"/>
          <w:szCs w:val="24"/>
          <w:lang w:eastAsia="ru-RU"/>
        </w:rPr>
        <w:t>;</w:t>
      </w:r>
    </w:p>
    <w:p w14:paraId="3745CF2D" w14:textId="77777777" w:rsidR="00AB2BD7" w:rsidRPr="00AB2BD7" w:rsidRDefault="00AB2BD7" w:rsidP="00AB2BD7">
      <w:pPr>
        <w:tabs>
          <w:tab w:val="left" w:pos="1260"/>
        </w:tabs>
        <w:spacing w:after="0" w:line="240" w:lineRule="auto"/>
        <w:ind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 защита экологии и охрана окружающей среды посредством лесовосстановления.</w:t>
      </w:r>
    </w:p>
    <w:p w14:paraId="0C29C366" w14:textId="77777777" w:rsidR="00AB2BD7" w:rsidRPr="00AB2BD7" w:rsidRDefault="00AB2BD7" w:rsidP="00AB2BD7">
      <w:pPr>
        <w:spacing w:after="0" w:line="240" w:lineRule="auto"/>
        <w:jc w:val="both"/>
        <w:rPr>
          <w:rFonts w:ascii="Times New Roman" w:eastAsia="Times New Roman" w:hAnsi="Times New Roman" w:cs="Times New Roman"/>
          <w:color w:val="1D1B11"/>
          <w:sz w:val="28"/>
          <w:szCs w:val="24"/>
          <w:lang w:eastAsia="ru-RU"/>
        </w:rPr>
      </w:pPr>
    </w:p>
    <w:p w14:paraId="79DC80EE" w14:textId="538772FC" w:rsidR="00AB2BD7" w:rsidRDefault="00AB2BD7" w:rsidP="000A40D3">
      <w:pPr>
        <w:spacing w:after="0" w:line="240" w:lineRule="auto"/>
        <w:ind w:firstLine="709"/>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color w:val="1D1B11"/>
          <w:sz w:val="28"/>
          <w:szCs w:val="24"/>
          <w:lang w:eastAsia="ru-RU"/>
        </w:rPr>
        <w:t>К</w:t>
      </w:r>
      <w:r w:rsidRPr="00AB2BD7">
        <w:rPr>
          <w:rFonts w:ascii="Times New Roman" w:eastAsia="Times New Roman" w:hAnsi="Times New Roman" w:cs="Times New Roman"/>
          <w:b/>
          <w:color w:val="1D1B11"/>
          <w:sz w:val="28"/>
          <w:szCs w:val="24"/>
          <w:lang w:eastAsia="ru-RU"/>
        </w:rPr>
        <w:t>оличественные индикаторы:</w:t>
      </w:r>
    </w:p>
    <w:p w14:paraId="241DFDD1" w14:textId="0FCCD75A" w:rsidR="000A40D3" w:rsidRDefault="000A40D3" w:rsidP="000A40D3">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 </w:t>
      </w:r>
      <w:r w:rsidR="00D43A3B">
        <w:rPr>
          <w:rFonts w:ascii="Times New Roman" w:eastAsia="Times New Roman" w:hAnsi="Times New Roman" w:cs="Times New Roman"/>
          <w:color w:val="1D1B11"/>
          <w:sz w:val="28"/>
          <w:szCs w:val="24"/>
          <w:lang w:eastAsia="ru-RU"/>
        </w:rPr>
        <w:t xml:space="preserve">обеспечение </w:t>
      </w:r>
      <w:r>
        <w:rPr>
          <w:rFonts w:ascii="Times New Roman" w:eastAsia="Times New Roman" w:hAnsi="Times New Roman" w:cs="Times New Roman"/>
          <w:color w:val="1D1B11"/>
          <w:sz w:val="28"/>
          <w:szCs w:val="24"/>
          <w:lang w:eastAsia="ru-RU"/>
        </w:rPr>
        <w:t>комп</w:t>
      </w:r>
      <w:r w:rsidR="00D43A3B">
        <w:rPr>
          <w:rFonts w:ascii="Times New Roman" w:eastAsia="Times New Roman" w:hAnsi="Times New Roman" w:cs="Times New Roman"/>
          <w:color w:val="1D1B11"/>
          <w:sz w:val="28"/>
          <w:szCs w:val="24"/>
          <w:lang w:eastAsia="ru-RU"/>
        </w:rPr>
        <w:t>енсационных посадок</w:t>
      </w:r>
      <w:r>
        <w:rPr>
          <w:rFonts w:ascii="Times New Roman" w:eastAsia="Times New Roman" w:hAnsi="Times New Roman" w:cs="Times New Roman"/>
          <w:color w:val="1D1B11"/>
          <w:sz w:val="28"/>
          <w:szCs w:val="24"/>
          <w:lang w:eastAsia="ru-RU"/>
        </w:rPr>
        <w:t xml:space="preserve"> из расчета 100 деревьев вместо 1-го вырубленного</w:t>
      </w:r>
      <w:r w:rsidR="00CD019F">
        <w:rPr>
          <w:rFonts w:ascii="Times New Roman" w:eastAsia="Times New Roman" w:hAnsi="Times New Roman" w:cs="Times New Roman"/>
          <w:color w:val="1D1B11"/>
          <w:sz w:val="28"/>
          <w:szCs w:val="24"/>
          <w:lang w:eastAsia="ru-RU"/>
        </w:rPr>
        <w:t>;</w:t>
      </w:r>
    </w:p>
    <w:p w14:paraId="5FD1051E" w14:textId="285A8E64" w:rsidR="00CD019F" w:rsidRDefault="00C0061A" w:rsidP="000A40D3">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 </w:t>
      </w:r>
      <w:r w:rsidR="00D43A3B">
        <w:rPr>
          <w:rFonts w:ascii="Times New Roman" w:eastAsia="Times New Roman" w:hAnsi="Times New Roman" w:cs="Times New Roman"/>
          <w:color w:val="1D1B11"/>
          <w:sz w:val="28"/>
          <w:szCs w:val="24"/>
          <w:lang w:eastAsia="ru-RU"/>
        </w:rPr>
        <w:t xml:space="preserve">обеспечение </w:t>
      </w:r>
      <w:r>
        <w:rPr>
          <w:rFonts w:ascii="Times New Roman" w:eastAsia="Times New Roman" w:hAnsi="Times New Roman" w:cs="Times New Roman"/>
          <w:color w:val="1D1B11"/>
          <w:sz w:val="28"/>
          <w:szCs w:val="24"/>
          <w:lang w:eastAsia="ru-RU"/>
        </w:rPr>
        <w:t>рост</w:t>
      </w:r>
      <w:r w:rsidR="00D43A3B">
        <w:rPr>
          <w:rFonts w:ascii="Times New Roman" w:eastAsia="Times New Roman" w:hAnsi="Times New Roman" w:cs="Times New Roman"/>
          <w:color w:val="1D1B11"/>
          <w:sz w:val="28"/>
          <w:szCs w:val="24"/>
          <w:lang w:eastAsia="ru-RU"/>
        </w:rPr>
        <w:t>а</w:t>
      </w:r>
      <w:r>
        <w:rPr>
          <w:rFonts w:ascii="Times New Roman" w:eastAsia="Times New Roman" w:hAnsi="Times New Roman" w:cs="Times New Roman"/>
          <w:color w:val="1D1B11"/>
          <w:sz w:val="28"/>
          <w:szCs w:val="24"/>
          <w:lang w:eastAsia="ru-RU"/>
        </w:rPr>
        <w:t xml:space="preserve"> площади </w:t>
      </w:r>
      <w:proofErr w:type="gramStart"/>
      <w:r>
        <w:rPr>
          <w:rFonts w:ascii="Times New Roman" w:eastAsia="Times New Roman" w:hAnsi="Times New Roman" w:cs="Times New Roman"/>
          <w:color w:val="1D1B11"/>
          <w:sz w:val="28"/>
          <w:szCs w:val="24"/>
          <w:lang w:eastAsia="ru-RU"/>
        </w:rPr>
        <w:t>территорий</w:t>
      </w:r>
      <w:proofErr w:type="gramEnd"/>
      <w:r>
        <w:rPr>
          <w:rFonts w:ascii="Times New Roman" w:eastAsia="Times New Roman" w:hAnsi="Times New Roman" w:cs="Times New Roman"/>
          <w:color w:val="1D1B11"/>
          <w:sz w:val="28"/>
          <w:szCs w:val="24"/>
          <w:lang w:eastAsia="ru-RU"/>
        </w:rPr>
        <w:t xml:space="preserve"> на котором произрастают особо ценные виды древесных пород, </w:t>
      </w:r>
      <w:r w:rsidR="00CD019F">
        <w:rPr>
          <w:rFonts w:ascii="Times New Roman" w:eastAsia="Times New Roman" w:hAnsi="Times New Roman" w:cs="Times New Roman"/>
          <w:color w:val="1D1B11"/>
          <w:sz w:val="28"/>
          <w:szCs w:val="24"/>
          <w:lang w:eastAsia="ru-RU"/>
        </w:rPr>
        <w:t>за счет применения компенсационных мер;</w:t>
      </w:r>
    </w:p>
    <w:p w14:paraId="4DE90B8A" w14:textId="452621E7" w:rsidR="00CD019F" w:rsidRPr="000A40D3" w:rsidRDefault="00CD019F" w:rsidP="000A40D3">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повышение налоговых поступлений.</w:t>
      </w:r>
    </w:p>
    <w:p w14:paraId="3259222C" w14:textId="77777777" w:rsidR="00AB2BD7" w:rsidRPr="00AB2BD7" w:rsidRDefault="00644235" w:rsidP="00AB2BD7">
      <w:pPr>
        <w:spacing w:before="200" w:after="60" w:line="276" w:lineRule="auto"/>
        <w:ind w:firstLine="567"/>
        <w:rPr>
          <w:rFonts w:ascii="Times New Roman" w:eastAsia="Times New Roman" w:hAnsi="Times New Roman" w:cs="Times New Roman"/>
          <w:b/>
          <w:bCs/>
          <w:sz w:val="28"/>
          <w:szCs w:val="24"/>
          <w:lang w:eastAsia="ru-RU"/>
        </w:rPr>
      </w:pPr>
      <w:r w:rsidRPr="00644235">
        <w:rPr>
          <w:rFonts w:ascii="Times New Roman" w:eastAsia="Times New Roman" w:hAnsi="Times New Roman" w:cs="Times New Roman"/>
          <w:b/>
          <w:sz w:val="28"/>
          <w:szCs w:val="24"/>
          <w:lang w:eastAsia="ru-RU"/>
        </w:rPr>
        <w:t>5</w:t>
      </w:r>
      <w:r w:rsidR="00AB2BD7" w:rsidRPr="00AB2BD7">
        <w:rPr>
          <w:rFonts w:ascii="Times New Roman" w:eastAsia="Times New Roman" w:hAnsi="Times New Roman" w:cs="Times New Roman"/>
          <w:b/>
          <w:sz w:val="28"/>
          <w:szCs w:val="24"/>
          <w:lang w:eastAsia="ru-RU"/>
        </w:rPr>
        <w:t>.</w:t>
      </w:r>
      <w:r w:rsidR="00AB2BD7" w:rsidRPr="00AB2BD7">
        <w:rPr>
          <w:rFonts w:ascii="Times New Roman" w:eastAsia="Times New Roman" w:hAnsi="Times New Roman" w:cs="Times New Roman"/>
          <w:b/>
          <w:bCs/>
          <w:sz w:val="28"/>
          <w:szCs w:val="24"/>
          <w:lang w:eastAsia="ru-RU"/>
        </w:rPr>
        <w:t xml:space="preserve"> Варианты государственного регулирования и оценка последствий</w:t>
      </w:r>
    </w:p>
    <w:p w14:paraId="2080CFDF" w14:textId="77777777" w:rsidR="00AB2BD7" w:rsidRPr="00AB2BD7" w:rsidRDefault="00AB2BD7" w:rsidP="00AB2BD7">
      <w:pPr>
        <w:tabs>
          <w:tab w:val="left" w:pos="1080"/>
        </w:tabs>
        <w:spacing w:after="0" w:line="240" w:lineRule="auto"/>
        <w:ind w:firstLine="540"/>
        <w:rPr>
          <w:rFonts w:ascii="Times New Roman" w:eastAsia="Times New Roman" w:hAnsi="Times New Roman" w:cs="Times New Roman"/>
          <w:b/>
          <w:bCs/>
          <w:sz w:val="28"/>
          <w:szCs w:val="24"/>
          <w:lang w:eastAsia="ru-RU"/>
        </w:rPr>
      </w:pPr>
      <w:r w:rsidRPr="00AB2BD7">
        <w:rPr>
          <w:rFonts w:ascii="Times New Roman" w:eastAsia="Times New Roman" w:hAnsi="Times New Roman" w:cs="Times New Roman"/>
          <w:b/>
          <w:bCs/>
          <w:sz w:val="28"/>
          <w:szCs w:val="24"/>
          <w:lang w:eastAsia="ru-RU"/>
        </w:rPr>
        <w:t>Варианты решения проблем:</w:t>
      </w:r>
    </w:p>
    <w:p w14:paraId="08B36858" w14:textId="77777777" w:rsidR="00B100A7" w:rsidRDefault="00AB2BD7" w:rsidP="00B100A7">
      <w:pPr>
        <w:pStyle w:val="a4"/>
        <w:numPr>
          <w:ilvl w:val="0"/>
          <w:numId w:val="3"/>
        </w:numPr>
        <w:tabs>
          <w:tab w:val="left" w:pos="1134"/>
        </w:tabs>
        <w:spacing w:after="0" w:line="240" w:lineRule="auto"/>
        <w:ind w:left="0" w:right="284" w:firstLine="567"/>
        <w:jc w:val="both"/>
        <w:rPr>
          <w:rFonts w:ascii="Times New Roman" w:eastAsia="Times New Roman" w:hAnsi="Times New Roman" w:cs="Times New Roman"/>
          <w:b/>
          <w:sz w:val="28"/>
          <w:szCs w:val="24"/>
          <w:lang w:eastAsia="ru-RU"/>
        </w:rPr>
      </w:pPr>
      <w:r w:rsidRPr="00B100A7">
        <w:rPr>
          <w:rFonts w:ascii="Times New Roman" w:eastAsia="Times New Roman" w:hAnsi="Times New Roman" w:cs="Times New Roman"/>
          <w:b/>
          <w:sz w:val="28"/>
          <w:szCs w:val="24"/>
          <w:lang w:eastAsia="ru-RU"/>
        </w:rPr>
        <w:t>Вариант №1 «Оставить «все как есть»</w:t>
      </w:r>
    </w:p>
    <w:p w14:paraId="65B6B2A3" w14:textId="77777777" w:rsidR="00B100A7" w:rsidRPr="00B100A7" w:rsidRDefault="00AB2BD7" w:rsidP="00B100A7">
      <w:pPr>
        <w:pStyle w:val="a4"/>
        <w:numPr>
          <w:ilvl w:val="0"/>
          <w:numId w:val="3"/>
        </w:numPr>
        <w:tabs>
          <w:tab w:val="left" w:pos="1134"/>
        </w:tabs>
        <w:spacing w:after="0" w:line="240" w:lineRule="auto"/>
        <w:ind w:left="0" w:right="284" w:firstLine="567"/>
        <w:jc w:val="both"/>
        <w:rPr>
          <w:rFonts w:ascii="Times New Roman" w:eastAsia="Times New Roman" w:hAnsi="Times New Roman" w:cs="Times New Roman"/>
          <w:b/>
          <w:sz w:val="28"/>
          <w:szCs w:val="24"/>
          <w:lang w:eastAsia="ru-RU"/>
        </w:rPr>
      </w:pPr>
      <w:r w:rsidRPr="00B100A7">
        <w:rPr>
          <w:rFonts w:ascii="Times New Roman" w:eastAsia="Times New Roman" w:hAnsi="Times New Roman" w:cs="Times New Roman"/>
          <w:b/>
          <w:sz w:val="28"/>
          <w:szCs w:val="24"/>
          <w:lang w:eastAsia="ru-RU"/>
        </w:rPr>
        <w:t xml:space="preserve">Вариант №2 </w:t>
      </w:r>
      <w:r w:rsidRPr="00B100A7">
        <w:rPr>
          <w:rFonts w:ascii="Times New Roman" w:eastAsia="Times New Roman" w:hAnsi="Times New Roman" w:cs="Times New Roman"/>
          <w:b/>
          <w:bCs/>
          <w:color w:val="1D1B11"/>
          <w:sz w:val="28"/>
          <w:szCs w:val="24"/>
          <w:lang w:eastAsia="ru-RU"/>
        </w:rPr>
        <w:t>«Принятие п</w:t>
      </w:r>
      <w:r w:rsidRPr="00B100A7">
        <w:rPr>
          <w:rFonts w:ascii="Times New Roman" w:eastAsia="Times New Roman" w:hAnsi="Times New Roman" w:cs="Times New Roman"/>
          <w:b/>
          <w:color w:val="1D1B11"/>
          <w:sz w:val="28"/>
          <w:szCs w:val="24"/>
          <w:lang w:eastAsia="ru-RU"/>
        </w:rPr>
        <w:t xml:space="preserve">редлагаемого нормативного правового акта – проекта постановления Правительства </w:t>
      </w:r>
      <w:proofErr w:type="gramStart"/>
      <w:r w:rsidRPr="00B100A7">
        <w:rPr>
          <w:rFonts w:ascii="Times New Roman" w:eastAsia="Times New Roman" w:hAnsi="Times New Roman" w:cs="Times New Roman"/>
          <w:b/>
          <w:color w:val="1D1B11"/>
          <w:sz w:val="28"/>
          <w:szCs w:val="24"/>
          <w:lang w:eastAsia="ru-RU"/>
        </w:rPr>
        <w:t>КР</w:t>
      </w:r>
      <w:proofErr w:type="gramEnd"/>
      <w:r w:rsidRPr="00B100A7">
        <w:rPr>
          <w:rFonts w:ascii="Times New Roman" w:eastAsia="Times New Roman" w:hAnsi="Times New Roman" w:cs="Times New Roman"/>
          <w:b/>
          <w:color w:val="1D1B11"/>
          <w:sz w:val="28"/>
          <w:szCs w:val="24"/>
          <w:lang w:eastAsia="ru-RU"/>
        </w:rPr>
        <w:t xml:space="preserve"> «Об утверждении правил рубки особо ценных древесных пород в Кыргызской Республике</w:t>
      </w:r>
      <w:r w:rsidRPr="00B100A7">
        <w:rPr>
          <w:rFonts w:ascii="Times New Roman" w:eastAsia="Times New Roman" w:hAnsi="Times New Roman" w:cs="Times New Roman"/>
          <w:b/>
          <w:bCs/>
          <w:color w:val="1D1B11"/>
          <w:sz w:val="28"/>
          <w:szCs w:val="24"/>
          <w:lang w:eastAsia="ru-RU"/>
        </w:rPr>
        <w:t>»</w:t>
      </w:r>
    </w:p>
    <w:p w14:paraId="2CEFF9AC" w14:textId="77777777" w:rsidR="00AB2BD7" w:rsidRPr="005D068C" w:rsidRDefault="005D068C" w:rsidP="005D068C">
      <w:pPr>
        <w:pStyle w:val="a4"/>
        <w:numPr>
          <w:ilvl w:val="0"/>
          <w:numId w:val="3"/>
        </w:numPr>
        <w:tabs>
          <w:tab w:val="left" w:pos="1134"/>
        </w:tabs>
        <w:ind w:left="0" w:firstLine="567"/>
        <w:jc w:val="both"/>
        <w:rPr>
          <w:rFonts w:ascii="Times New Roman" w:eastAsia="Times New Roman" w:hAnsi="Times New Roman" w:cs="Times New Roman"/>
          <w:b/>
          <w:sz w:val="28"/>
          <w:szCs w:val="24"/>
          <w:lang w:eastAsia="ru-RU"/>
        </w:rPr>
      </w:pPr>
      <w:r w:rsidRPr="005D068C">
        <w:rPr>
          <w:rFonts w:ascii="Times New Roman" w:eastAsia="Times New Roman" w:hAnsi="Times New Roman" w:cs="Times New Roman"/>
          <w:b/>
          <w:sz w:val="28"/>
          <w:szCs w:val="24"/>
          <w:lang w:eastAsia="ru-RU"/>
        </w:rPr>
        <w:lastRenderedPageBreak/>
        <w:t>Вариант № 3 Альтернативный вариант регулирования «Принятие проекта постановления Правительства Кыргызской Республики с возложением обязанностей по посадке деревьев на государственные органы»</w:t>
      </w:r>
    </w:p>
    <w:p w14:paraId="0D4A08E4" w14:textId="77777777" w:rsidR="00AB2BD7" w:rsidRPr="00AB2BD7" w:rsidRDefault="00724198" w:rsidP="00724198">
      <w:pPr>
        <w:tabs>
          <w:tab w:val="left" w:pos="1276"/>
        </w:tabs>
        <w:spacing w:after="0" w:line="240" w:lineRule="auto"/>
        <w:ind w:firstLine="720"/>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5.1</w:t>
      </w:r>
      <w:r>
        <w:rPr>
          <w:rFonts w:ascii="Times New Roman" w:eastAsia="Times New Roman" w:hAnsi="Times New Roman" w:cs="Times New Roman"/>
          <w:b/>
          <w:bCs/>
          <w:sz w:val="28"/>
          <w:szCs w:val="24"/>
          <w:lang w:eastAsia="ru-RU"/>
        </w:rPr>
        <w:tab/>
      </w:r>
      <w:r w:rsidR="00AB2BD7" w:rsidRPr="00AB2BD7">
        <w:rPr>
          <w:rFonts w:ascii="Times New Roman" w:eastAsia="Times New Roman" w:hAnsi="Times New Roman" w:cs="Times New Roman"/>
          <w:b/>
          <w:bCs/>
          <w:sz w:val="28"/>
          <w:szCs w:val="24"/>
          <w:lang w:eastAsia="ru-RU"/>
        </w:rPr>
        <w:t>Вариант «Оставить все как есть»</w:t>
      </w:r>
    </w:p>
    <w:p w14:paraId="6C43B84A" w14:textId="77777777" w:rsidR="00AB2BD7" w:rsidRPr="00AB2BD7" w:rsidRDefault="00AB2BD7" w:rsidP="00AB2BD7">
      <w:pPr>
        <w:tabs>
          <w:tab w:val="left" w:pos="1080"/>
        </w:tabs>
        <w:spacing w:after="0" w:line="240" w:lineRule="auto"/>
        <w:ind w:firstLine="720"/>
        <w:jc w:val="both"/>
        <w:rPr>
          <w:rFonts w:ascii="Times New Roman" w:eastAsia="Times New Roman" w:hAnsi="Times New Roman" w:cs="Times New Roman"/>
          <w:b/>
          <w:bCs/>
          <w:sz w:val="28"/>
          <w:szCs w:val="24"/>
          <w:lang w:eastAsia="ru-RU"/>
        </w:rPr>
      </w:pPr>
    </w:p>
    <w:p w14:paraId="7D01E830" w14:textId="77777777" w:rsidR="00AB2BD7" w:rsidRPr="00AB2BD7" w:rsidRDefault="00AB2BD7" w:rsidP="00AB2BD7">
      <w:pPr>
        <w:spacing w:after="0" w:line="240" w:lineRule="auto"/>
        <w:ind w:firstLine="567"/>
        <w:jc w:val="both"/>
        <w:rPr>
          <w:rFonts w:ascii="Times New Roman" w:eastAsia="Times New Roman" w:hAnsi="Times New Roman" w:cs="Times New Roman"/>
          <w:bCs/>
          <w:sz w:val="28"/>
          <w:szCs w:val="24"/>
          <w:lang w:eastAsia="ru-RU"/>
        </w:rPr>
      </w:pPr>
      <w:r w:rsidRPr="00AB2BD7">
        <w:rPr>
          <w:rFonts w:ascii="Times New Roman" w:eastAsia="Times New Roman" w:hAnsi="Times New Roman" w:cs="Times New Roman"/>
          <w:bCs/>
          <w:sz w:val="28"/>
          <w:szCs w:val="24"/>
          <w:lang w:eastAsia="ru-RU"/>
        </w:rPr>
        <w:t>Анализ законодательства, а также практический опыт по согласованию проектов намечаемой деятельности субъектов правоотношений</w:t>
      </w:r>
      <w:r w:rsidR="008A0398">
        <w:rPr>
          <w:rFonts w:ascii="Times New Roman" w:eastAsia="Times New Roman" w:hAnsi="Times New Roman" w:cs="Times New Roman"/>
          <w:bCs/>
          <w:sz w:val="28"/>
          <w:szCs w:val="24"/>
          <w:lang w:eastAsia="ru-RU"/>
        </w:rPr>
        <w:t xml:space="preserve"> показал</w:t>
      </w:r>
      <w:r w:rsidRPr="00AB2BD7">
        <w:rPr>
          <w:rFonts w:ascii="Times New Roman" w:eastAsia="Times New Roman" w:hAnsi="Times New Roman" w:cs="Times New Roman"/>
          <w:bCs/>
          <w:sz w:val="28"/>
          <w:szCs w:val="24"/>
          <w:lang w:eastAsia="ru-RU"/>
        </w:rPr>
        <w:t xml:space="preserve">, что </w:t>
      </w:r>
      <w:r w:rsidRPr="00AB2BD7">
        <w:rPr>
          <w:rFonts w:ascii="Times New Roman" w:eastAsia="Times New Roman" w:hAnsi="Times New Roman" w:cs="Times New Roman"/>
          <w:color w:val="1D1B11"/>
          <w:sz w:val="28"/>
          <w:szCs w:val="24"/>
          <w:lang w:eastAsia="ru-RU"/>
        </w:rPr>
        <w:t xml:space="preserve">инициатор проекта </w:t>
      </w:r>
      <w:r w:rsidRPr="00AB2BD7">
        <w:rPr>
          <w:rFonts w:ascii="Times New Roman" w:eastAsia="Times New Roman" w:hAnsi="Times New Roman" w:cs="Times New Roman"/>
          <w:sz w:val="28"/>
          <w:szCs w:val="24"/>
          <w:lang w:eastAsia="ru-RU"/>
        </w:rPr>
        <w:t>испытывает определенные трудности</w:t>
      </w:r>
      <w:r w:rsidRPr="00AB2BD7">
        <w:rPr>
          <w:rFonts w:ascii="Times New Roman" w:eastAsia="Times New Roman" w:hAnsi="Times New Roman" w:cs="Times New Roman"/>
          <w:color w:val="1D1B11"/>
          <w:sz w:val="28"/>
          <w:szCs w:val="24"/>
          <w:lang w:eastAsia="ru-RU"/>
        </w:rPr>
        <w:t xml:space="preserve"> для получения заключения на рубку особо ценных древесных пород</w:t>
      </w:r>
      <w:r w:rsidRPr="00AB2BD7">
        <w:rPr>
          <w:rFonts w:ascii="Times New Roman" w:eastAsia="Times New Roman" w:hAnsi="Times New Roman" w:cs="Times New Roman"/>
          <w:sz w:val="28"/>
          <w:szCs w:val="24"/>
          <w:lang w:eastAsia="ru-RU"/>
        </w:rPr>
        <w:t>.</w:t>
      </w:r>
    </w:p>
    <w:p w14:paraId="4D357CA3" w14:textId="77777777" w:rsidR="00AB2BD7" w:rsidRPr="00AB2BD7" w:rsidRDefault="00AB2BD7" w:rsidP="00AB2BD7">
      <w:pPr>
        <w:spacing w:after="0" w:line="240" w:lineRule="auto"/>
        <w:ind w:firstLine="567"/>
        <w:jc w:val="both"/>
        <w:rPr>
          <w:rFonts w:ascii="Times New Roman" w:eastAsia="Times New Roman" w:hAnsi="Times New Roman" w:cs="Times New Roman"/>
          <w:sz w:val="28"/>
          <w:szCs w:val="24"/>
          <w:lang w:eastAsia="ru-RU"/>
        </w:rPr>
      </w:pPr>
      <w:proofErr w:type="gramStart"/>
      <w:r w:rsidRPr="00AB2BD7">
        <w:rPr>
          <w:rFonts w:ascii="Times New Roman" w:eastAsia="Times New Roman" w:hAnsi="Times New Roman" w:cs="Times New Roman"/>
          <w:bCs/>
          <w:sz w:val="28"/>
          <w:szCs w:val="24"/>
          <w:lang w:eastAsia="ru-RU"/>
        </w:rPr>
        <w:t>Кроме того, при сохранении существующего положения не будет в полной мере реализована</w:t>
      </w:r>
      <w:r w:rsidRPr="00AB2BD7">
        <w:rPr>
          <w:rFonts w:ascii="Times New Roman" w:eastAsia="Times New Roman" w:hAnsi="Times New Roman" w:cs="Times New Roman"/>
          <w:sz w:val="28"/>
          <w:szCs w:val="24"/>
          <w:lang w:eastAsia="ru-RU"/>
        </w:rPr>
        <w:t xml:space="preserve"> реформа «</w:t>
      </w:r>
      <w:r w:rsidRPr="00AB2BD7">
        <w:rPr>
          <w:rFonts w:ascii="Times New Roman" w:eastAsia="Times New Roman" w:hAnsi="Times New Roman" w:cs="Times New Roman"/>
          <w:sz w:val="28"/>
          <w:szCs w:val="24"/>
          <w:lang w:val="ky-KG" w:eastAsia="ru-RU"/>
        </w:rPr>
        <w:t>Системный анализ регулирования</w:t>
      </w:r>
      <w:r w:rsidRPr="00AB2BD7">
        <w:rPr>
          <w:rFonts w:ascii="Times New Roman" w:eastAsia="Times New Roman" w:hAnsi="Times New Roman" w:cs="Times New Roman"/>
          <w:sz w:val="28"/>
          <w:szCs w:val="24"/>
          <w:lang w:eastAsia="ru-RU"/>
        </w:rPr>
        <w:t>»</w:t>
      </w:r>
      <w:r w:rsidRPr="00AB2BD7">
        <w:rPr>
          <w:rFonts w:ascii="Times New Roman" w:eastAsia="Times New Roman" w:hAnsi="Times New Roman" w:cs="Times New Roman"/>
          <w:sz w:val="28"/>
          <w:szCs w:val="24"/>
          <w:lang w:val="ky-KG" w:eastAsia="ru-RU"/>
        </w:rPr>
        <w:t xml:space="preserve">, направленная </w:t>
      </w:r>
      <w:r w:rsidRPr="00AB2BD7">
        <w:rPr>
          <w:rFonts w:ascii="Times New Roman" w:eastAsia="Times New Roman" w:hAnsi="Times New Roman" w:cs="Times New Roman"/>
          <w:sz w:val="28"/>
          <w:szCs w:val="24"/>
          <w:lang w:eastAsia="ru-RU"/>
        </w:rPr>
        <w:t xml:space="preserve">на обеспечение прозрачности, </w:t>
      </w:r>
      <w:r w:rsidRPr="00AB2BD7">
        <w:rPr>
          <w:rFonts w:ascii="Times New Roman" w:eastAsia="Times New Roman" w:hAnsi="Times New Roman" w:cs="Times New Roman"/>
          <w:sz w:val="28"/>
          <w:szCs w:val="24"/>
          <w:lang w:val="ky-KG" w:eastAsia="ru-RU"/>
        </w:rPr>
        <w:t>снижения воздействия государственного регулирования на предпринимательскую деятельность,</w:t>
      </w:r>
      <w:r w:rsidRPr="00AB2BD7">
        <w:rPr>
          <w:rFonts w:ascii="Times New Roman" w:eastAsia="Times New Roman" w:hAnsi="Times New Roman" w:cs="Times New Roman"/>
          <w:sz w:val="28"/>
          <w:szCs w:val="24"/>
          <w:lang w:eastAsia="ru-RU"/>
        </w:rPr>
        <w:t xml:space="preserve"> принципам рыночной экономики и способствующие минимизации коррупционных элементов, а также </w:t>
      </w:r>
      <w:r w:rsidRPr="00AB2BD7">
        <w:rPr>
          <w:rFonts w:ascii="Times New Roman" w:eastAsia="Times New Roman" w:hAnsi="Times New Roman" w:cs="Times New Roman"/>
          <w:bCs/>
          <w:sz w:val="28"/>
          <w:szCs w:val="24"/>
          <w:lang w:eastAsia="ru-RU"/>
        </w:rPr>
        <w:t>могут возникнуть спорные моменты между участника</w:t>
      </w:r>
      <w:r w:rsidR="005D068C">
        <w:rPr>
          <w:rFonts w:ascii="Times New Roman" w:eastAsia="Times New Roman" w:hAnsi="Times New Roman" w:cs="Times New Roman"/>
          <w:bCs/>
          <w:sz w:val="28"/>
          <w:szCs w:val="24"/>
          <w:lang w:eastAsia="ru-RU"/>
        </w:rPr>
        <w:t>ми процесса регулирования, торможение привлечения</w:t>
      </w:r>
      <w:r w:rsidRPr="00AB2BD7">
        <w:rPr>
          <w:rFonts w:ascii="Times New Roman" w:eastAsia="Times New Roman" w:hAnsi="Times New Roman" w:cs="Times New Roman"/>
          <w:bCs/>
          <w:sz w:val="28"/>
          <w:szCs w:val="24"/>
          <w:lang w:eastAsia="ru-RU"/>
        </w:rPr>
        <w:t xml:space="preserve"> инвестиций, судебные тяжбы </w:t>
      </w:r>
      <w:r w:rsidRPr="00AB2BD7">
        <w:rPr>
          <w:rFonts w:ascii="Times New Roman" w:eastAsia="Times New Roman" w:hAnsi="Times New Roman" w:cs="Times New Roman"/>
          <w:sz w:val="28"/>
          <w:szCs w:val="24"/>
          <w:lang w:eastAsia="ru-RU"/>
        </w:rPr>
        <w:t xml:space="preserve">и т.д. </w:t>
      </w:r>
      <w:proofErr w:type="gramEnd"/>
    </w:p>
    <w:p w14:paraId="17FB5528" w14:textId="77777777" w:rsidR="00AB2BD7" w:rsidRPr="00AB2BD7" w:rsidRDefault="00AB2BD7" w:rsidP="00AB2BD7">
      <w:pPr>
        <w:tabs>
          <w:tab w:val="left" w:pos="1134"/>
        </w:tabs>
        <w:spacing w:after="0" w:line="240" w:lineRule="auto"/>
        <w:ind w:firstLine="567"/>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bCs/>
          <w:sz w:val="28"/>
          <w:szCs w:val="24"/>
          <w:lang w:eastAsia="ru-RU"/>
        </w:rPr>
        <w:t>В таком случае следует ожидать не только сохране</w:t>
      </w:r>
      <w:r w:rsidR="005C77FD">
        <w:rPr>
          <w:rFonts w:ascii="Times New Roman" w:eastAsia="Times New Roman" w:hAnsi="Times New Roman" w:cs="Times New Roman"/>
          <w:bCs/>
          <w:sz w:val="28"/>
          <w:szCs w:val="24"/>
          <w:lang w:eastAsia="ru-RU"/>
        </w:rPr>
        <w:t>ния</w:t>
      </w:r>
      <w:r w:rsidRPr="00AB2BD7">
        <w:rPr>
          <w:rFonts w:ascii="Times New Roman" w:eastAsia="Times New Roman" w:hAnsi="Times New Roman" w:cs="Times New Roman"/>
          <w:bCs/>
          <w:sz w:val="28"/>
          <w:szCs w:val="24"/>
          <w:lang w:eastAsia="ru-RU"/>
        </w:rPr>
        <w:t>, но и нарастания проблем, связанных с получением ненужных заявлений и обращений в разные государственные органы, лишними затратами предпринимательства и госорганов</w:t>
      </w:r>
      <w:r w:rsidRPr="00AB2BD7">
        <w:rPr>
          <w:rFonts w:ascii="Times New Roman" w:eastAsia="Times New Roman" w:hAnsi="Times New Roman" w:cs="Times New Roman"/>
          <w:sz w:val="28"/>
          <w:szCs w:val="24"/>
          <w:lang w:eastAsia="ru-RU"/>
        </w:rPr>
        <w:t xml:space="preserve">. </w:t>
      </w:r>
    </w:p>
    <w:p w14:paraId="2177A469" w14:textId="77777777" w:rsidR="00AB2BD7" w:rsidRPr="00AB2BD7" w:rsidRDefault="00AB2BD7" w:rsidP="00AB2BD7">
      <w:pPr>
        <w:tabs>
          <w:tab w:val="left" w:pos="1080"/>
        </w:tabs>
        <w:spacing w:after="0" w:line="240" w:lineRule="auto"/>
        <w:jc w:val="both"/>
        <w:rPr>
          <w:rFonts w:ascii="Times New Roman" w:eastAsia="Times New Roman" w:hAnsi="Times New Roman" w:cs="Times New Roman"/>
          <w:b/>
          <w:bCs/>
          <w:color w:val="1D1B11"/>
          <w:sz w:val="24"/>
          <w:szCs w:val="24"/>
          <w:lang w:eastAsia="ru-RU"/>
        </w:rPr>
      </w:pPr>
    </w:p>
    <w:p w14:paraId="05EB14C8" w14:textId="77777777" w:rsidR="00AB2BD7" w:rsidRPr="00412EBC" w:rsidRDefault="00434781" w:rsidP="00412EBC">
      <w:pPr>
        <w:spacing w:after="0" w:line="240" w:lineRule="auto"/>
        <w:ind w:firstLine="708"/>
        <w:jc w:val="both"/>
        <w:rPr>
          <w:rFonts w:ascii="Times New Roman" w:eastAsia="Times New Roman" w:hAnsi="Times New Roman" w:cs="Times New Roman"/>
          <w:b/>
          <w:bCs/>
          <w:color w:val="1D1B11"/>
          <w:sz w:val="28"/>
          <w:szCs w:val="24"/>
          <w:lang w:eastAsia="ru-RU"/>
        </w:rPr>
      </w:pPr>
      <w:r>
        <w:rPr>
          <w:rFonts w:ascii="Times New Roman" w:eastAsia="Times New Roman" w:hAnsi="Times New Roman" w:cs="Times New Roman"/>
          <w:b/>
          <w:bCs/>
          <w:color w:val="1D1B11"/>
          <w:sz w:val="28"/>
          <w:szCs w:val="24"/>
          <w:lang w:eastAsia="ru-RU"/>
        </w:rPr>
        <w:t>5</w:t>
      </w:r>
      <w:r w:rsidR="00644235">
        <w:rPr>
          <w:rFonts w:ascii="Times New Roman" w:eastAsia="Times New Roman" w:hAnsi="Times New Roman" w:cs="Times New Roman"/>
          <w:b/>
          <w:bCs/>
          <w:color w:val="1D1B11"/>
          <w:sz w:val="28"/>
          <w:szCs w:val="24"/>
          <w:lang w:eastAsia="ru-RU"/>
        </w:rPr>
        <w:t>.2</w:t>
      </w:r>
      <w:r w:rsidR="00AB2BD7" w:rsidRPr="00AB2BD7">
        <w:rPr>
          <w:rFonts w:ascii="Times New Roman" w:eastAsia="Times New Roman" w:hAnsi="Times New Roman" w:cs="Times New Roman"/>
          <w:b/>
          <w:bCs/>
          <w:color w:val="1D1B11"/>
          <w:sz w:val="28"/>
          <w:szCs w:val="24"/>
          <w:lang w:eastAsia="ru-RU"/>
        </w:rPr>
        <w:tab/>
        <w:t xml:space="preserve">Вариант №2 «Принятие предлагаемого нормативного правового акта – проекта </w:t>
      </w:r>
      <w:r w:rsidR="00412EBC">
        <w:rPr>
          <w:rFonts w:ascii="Times New Roman" w:eastAsia="Times New Roman" w:hAnsi="Times New Roman" w:cs="Times New Roman"/>
          <w:b/>
          <w:bCs/>
          <w:color w:val="1D1B11"/>
          <w:sz w:val="28"/>
          <w:szCs w:val="24"/>
          <w:lang w:eastAsia="ru-RU"/>
        </w:rPr>
        <w:t xml:space="preserve">постановления Правительства </w:t>
      </w:r>
      <w:proofErr w:type="gramStart"/>
      <w:r w:rsidR="00412EBC">
        <w:rPr>
          <w:rFonts w:ascii="Times New Roman" w:eastAsia="Times New Roman" w:hAnsi="Times New Roman" w:cs="Times New Roman"/>
          <w:b/>
          <w:bCs/>
          <w:color w:val="1D1B11"/>
          <w:sz w:val="28"/>
          <w:szCs w:val="24"/>
          <w:lang w:eastAsia="ru-RU"/>
        </w:rPr>
        <w:t>КР</w:t>
      </w:r>
      <w:proofErr w:type="gramEnd"/>
      <w:r w:rsidR="00412EBC">
        <w:rPr>
          <w:rFonts w:ascii="Times New Roman" w:eastAsia="Times New Roman" w:hAnsi="Times New Roman" w:cs="Times New Roman"/>
          <w:b/>
          <w:bCs/>
          <w:color w:val="1D1B11"/>
          <w:sz w:val="28"/>
          <w:szCs w:val="24"/>
          <w:lang w:eastAsia="ru-RU"/>
        </w:rPr>
        <w:t xml:space="preserve"> </w:t>
      </w:r>
      <w:r w:rsidR="00412EBC" w:rsidRPr="00412EBC">
        <w:rPr>
          <w:rFonts w:ascii="Times New Roman" w:eastAsia="Times New Roman" w:hAnsi="Times New Roman" w:cs="Times New Roman"/>
          <w:b/>
          <w:bCs/>
          <w:color w:val="1D1B11"/>
          <w:sz w:val="28"/>
          <w:szCs w:val="24"/>
          <w:lang w:eastAsia="ru-RU"/>
        </w:rPr>
        <w:t>«Об утверждении Положения о применении компенсационных мер в порядке возмещения потерь лесохозяйственного производства, а также от реализации заготовленной древесины особо ценных древесных пород»</w:t>
      </w:r>
    </w:p>
    <w:p w14:paraId="2688FED2" w14:textId="77777777" w:rsidR="00AB2BD7" w:rsidRPr="00AB2BD7" w:rsidRDefault="00AB2BD7" w:rsidP="00AB2BD7">
      <w:pPr>
        <w:spacing w:after="0" w:line="240" w:lineRule="auto"/>
        <w:ind w:firstLine="708"/>
        <w:jc w:val="both"/>
        <w:rPr>
          <w:rFonts w:ascii="Times New Roman" w:eastAsia="Times New Roman" w:hAnsi="Times New Roman" w:cs="Times New Roman"/>
          <w:color w:val="1D1B11"/>
          <w:sz w:val="28"/>
          <w:szCs w:val="24"/>
          <w:lang w:eastAsia="ru-RU"/>
        </w:rPr>
      </w:pPr>
    </w:p>
    <w:p w14:paraId="70A480AC" w14:textId="77777777" w:rsidR="00AB2BD7" w:rsidRDefault="00944A20" w:rsidP="00AB2BD7">
      <w:pPr>
        <w:spacing w:after="0" w:line="240" w:lineRule="auto"/>
        <w:ind w:firstLine="708"/>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Принятие постановления </w:t>
      </w:r>
      <w:r w:rsidRPr="00944A20">
        <w:rPr>
          <w:rFonts w:ascii="Times New Roman" w:eastAsia="Times New Roman" w:hAnsi="Times New Roman" w:cs="Times New Roman"/>
          <w:color w:val="1D1B11"/>
          <w:sz w:val="28"/>
          <w:szCs w:val="24"/>
          <w:lang w:eastAsia="ru-RU"/>
        </w:rPr>
        <w:t xml:space="preserve">Правительства </w:t>
      </w:r>
      <w:proofErr w:type="gramStart"/>
      <w:r w:rsidRPr="00944A20">
        <w:rPr>
          <w:rFonts w:ascii="Times New Roman" w:eastAsia="Times New Roman" w:hAnsi="Times New Roman" w:cs="Times New Roman"/>
          <w:color w:val="1D1B11"/>
          <w:sz w:val="28"/>
          <w:szCs w:val="24"/>
          <w:lang w:eastAsia="ru-RU"/>
        </w:rPr>
        <w:t>КР</w:t>
      </w:r>
      <w:proofErr w:type="gramEnd"/>
      <w:r w:rsidRPr="00944A20">
        <w:rPr>
          <w:rFonts w:ascii="Times New Roman" w:eastAsia="Times New Roman" w:hAnsi="Times New Roman" w:cs="Times New Roman"/>
          <w:color w:val="1D1B11"/>
          <w:sz w:val="28"/>
          <w:szCs w:val="24"/>
          <w:lang w:eastAsia="ru-RU"/>
        </w:rPr>
        <w:t xml:space="preserve"> «Об утверждении правил рубки особо ценных древесных пород в Кыргызской Республике»</w:t>
      </w:r>
      <w:r>
        <w:rPr>
          <w:rFonts w:ascii="Times New Roman" w:eastAsia="Times New Roman" w:hAnsi="Times New Roman" w:cs="Times New Roman"/>
          <w:color w:val="1D1B11"/>
          <w:sz w:val="28"/>
          <w:szCs w:val="24"/>
          <w:lang w:eastAsia="ru-RU"/>
        </w:rPr>
        <w:t xml:space="preserve"> выгодна как для предпринимательства, так и для государства.</w:t>
      </w:r>
    </w:p>
    <w:p w14:paraId="71E94423" w14:textId="77777777" w:rsidR="00944A20" w:rsidRDefault="006B79F1" w:rsidP="00AB2BD7">
      <w:pPr>
        <w:spacing w:after="0" w:line="240" w:lineRule="auto"/>
        <w:ind w:firstLine="708"/>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В Положении определены</w:t>
      </w:r>
      <w:r w:rsidR="00871A22">
        <w:rPr>
          <w:rFonts w:ascii="Times New Roman" w:eastAsia="Times New Roman" w:hAnsi="Times New Roman" w:cs="Times New Roman"/>
          <w:color w:val="1D1B11"/>
          <w:sz w:val="28"/>
          <w:szCs w:val="24"/>
          <w:lang w:eastAsia="ru-RU"/>
        </w:rPr>
        <w:t xml:space="preserve"> порядок применения</w:t>
      </w:r>
      <w:r>
        <w:rPr>
          <w:rFonts w:ascii="Times New Roman" w:eastAsia="Times New Roman" w:hAnsi="Times New Roman" w:cs="Times New Roman"/>
          <w:color w:val="1D1B11"/>
          <w:sz w:val="28"/>
          <w:szCs w:val="24"/>
          <w:lang w:eastAsia="ru-RU"/>
        </w:rPr>
        <w:t xml:space="preserve"> компенсационных посадок</w:t>
      </w:r>
      <w:r w:rsidR="00944A20">
        <w:rPr>
          <w:rFonts w:ascii="Times New Roman" w:eastAsia="Times New Roman" w:hAnsi="Times New Roman" w:cs="Times New Roman"/>
          <w:color w:val="1D1B11"/>
          <w:sz w:val="28"/>
          <w:szCs w:val="24"/>
          <w:lang w:eastAsia="ru-RU"/>
        </w:rPr>
        <w:t>. Также рассмотрены ответственность данных лиц при нарушении законодательства КР.</w:t>
      </w:r>
    </w:p>
    <w:p w14:paraId="1CE7E415" w14:textId="77777777" w:rsidR="00944A20" w:rsidRPr="00AB2BD7" w:rsidRDefault="00944A20" w:rsidP="00AB2BD7">
      <w:pPr>
        <w:spacing w:after="0" w:line="240" w:lineRule="auto"/>
        <w:ind w:firstLine="708"/>
        <w:jc w:val="both"/>
        <w:rPr>
          <w:rFonts w:ascii="Times New Roman" w:eastAsia="Times New Roman" w:hAnsi="Times New Roman" w:cs="Times New Roman"/>
          <w:color w:val="1D1B11"/>
          <w:sz w:val="28"/>
          <w:szCs w:val="24"/>
          <w:lang w:eastAsia="ru-RU"/>
        </w:rPr>
      </w:pPr>
    </w:p>
    <w:p w14:paraId="0725CCBA" w14:textId="77777777" w:rsidR="00AB2BD7" w:rsidRPr="00AB2BD7" w:rsidRDefault="00AB2BD7" w:rsidP="00AB2BD7">
      <w:pPr>
        <w:tabs>
          <w:tab w:val="left" w:pos="0"/>
        </w:tabs>
        <w:spacing w:after="0" w:line="240" w:lineRule="auto"/>
        <w:rPr>
          <w:rFonts w:ascii="Times New Roman" w:eastAsia="Times New Roman" w:hAnsi="Times New Roman" w:cs="Times New Roman"/>
          <w:b/>
          <w:bCs/>
          <w:color w:val="1D1B11"/>
          <w:sz w:val="28"/>
          <w:szCs w:val="24"/>
          <w:lang w:eastAsia="ru-RU"/>
        </w:rPr>
      </w:pPr>
      <w:r w:rsidRPr="00AB2BD7">
        <w:rPr>
          <w:rFonts w:ascii="Times New Roman" w:eastAsia="Times New Roman" w:hAnsi="Times New Roman" w:cs="Times New Roman"/>
          <w:b/>
          <w:bCs/>
          <w:color w:val="1D1B11"/>
          <w:sz w:val="28"/>
          <w:szCs w:val="24"/>
          <w:lang w:eastAsia="ru-RU"/>
        </w:rPr>
        <w:tab/>
      </w:r>
      <w:r w:rsidR="00434781">
        <w:rPr>
          <w:rFonts w:ascii="Times New Roman" w:eastAsia="Times New Roman" w:hAnsi="Times New Roman" w:cs="Times New Roman"/>
          <w:b/>
          <w:bCs/>
          <w:color w:val="1D1B11"/>
          <w:sz w:val="28"/>
          <w:szCs w:val="24"/>
          <w:lang w:eastAsia="ru-RU"/>
        </w:rPr>
        <w:t>5</w:t>
      </w:r>
      <w:r w:rsidR="00644235">
        <w:rPr>
          <w:rFonts w:ascii="Times New Roman" w:eastAsia="Times New Roman" w:hAnsi="Times New Roman" w:cs="Times New Roman"/>
          <w:b/>
          <w:bCs/>
          <w:color w:val="1D1B11"/>
          <w:sz w:val="28"/>
          <w:szCs w:val="24"/>
          <w:lang w:eastAsia="ru-RU"/>
        </w:rPr>
        <w:t>.</w:t>
      </w:r>
      <w:r w:rsidR="00724198">
        <w:rPr>
          <w:rFonts w:ascii="Times New Roman" w:eastAsia="Times New Roman" w:hAnsi="Times New Roman" w:cs="Times New Roman"/>
          <w:b/>
          <w:bCs/>
          <w:color w:val="1D1B11"/>
          <w:sz w:val="28"/>
          <w:szCs w:val="24"/>
          <w:lang w:eastAsia="ru-RU"/>
        </w:rPr>
        <w:t>2.1</w:t>
      </w:r>
      <w:r w:rsidR="00724198">
        <w:rPr>
          <w:rFonts w:ascii="Times New Roman" w:eastAsia="Times New Roman" w:hAnsi="Times New Roman" w:cs="Times New Roman"/>
          <w:b/>
          <w:bCs/>
          <w:color w:val="1D1B11"/>
          <w:sz w:val="28"/>
          <w:szCs w:val="24"/>
          <w:lang w:eastAsia="ru-RU"/>
        </w:rPr>
        <w:tab/>
      </w:r>
      <w:r w:rsidRPr="00AB2BD7">
        <w:rPr>
          <w:rFonts w:ascii="Times New Roman" w:eastAsia="Times New Roman" w:hAnsi="Times New Roman" w:cs="Times New Roman"/>
          <w:b/>
          <w:bCs/>
          <w:color w:val="1D1B11"/>
          <w:sz w:val="28"/>
          <w:szCs w:val="24"/>
          <w:lang w:eastAsia="ru-RU"/>
        </w:rPr>
        <w:t>Способ регулирования и решения проблем</w:t>
      </w:r>
    </w:p>
    <w:p w14:paraId="502BBFE7" w14:textId="77777777" w:rsidR="00AB2BD7" w:rsidRDefault="00AB2BD7" w:rsidP="00AB2BD7">
      <w:pPr>
        <w:shd w:val="clear" w:color="auto" w:fill="FFFFFF"/>
        <w:spacing w:after="0" w:line="240" w:lineRule="auto"/>
        <w:ind w:right="28" w:firstLine="709"/>
        <w:contextualSpacing/>
        <w:rPr>
          <w:rFonts w:ascii="Times New Roman" w:eastAsia="Times New Roman" w:hAnsi="Times New Roman" w:cs="Times New Roman"/>
          <w:sz w:val="28"/>
          <w:szCs w:val="24"/>
          <w:lang w:eastAsia="ru-RU"/>
        </w:rPr>
      </w:pPr>
    </w:p>
    <w:p w14:paraId="2119F807" w14:textId="3575452A" w:rsidR="00674EEC" w:rsidRDefault="00674EEC" w:rsidP="00674EEC">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Поскольку, реализация</w:t>
      </w:r>
      <w:r>
        <w:rPr>
          <w:rFonts w:ascii="Times New Roman" w:eastAsia="Times New Roman" w:hAnsi="Times New Roman" w:cs="Times New Roman"/>
          <w:sz w:val="28"/>
          <w:szCs w:val="24"/>
          <w:lang w:eastAsia="ru-RU"/>
        </w:rPr>
        <w:t xml:space="preserve"> любой намечаемой</w:t>
      </w:r>
      <w:r w:rsidRPr="00AB2BD7">
        <w:rPr>
          <w:rFonts w:ascii="Times New Roman" w:eastAsia="Times New Roman" w:hAnsi="Times New Roman" w:cs="Times New Roman"/>
          <w:sz w:val="28"/>
          <w:szCs w:val="24"/>
          <w:lang w:eastAsia="ru-RU"/>
        </w:rPr>
        <w:t xml:space="preserve"> деятельности </w:t>
      </w:r>
      <w:r>
        <w:rPr>
          <w:rFonts w:ascii="Times New Roman" w:eastAsia="Times New Roman" w:hAnsi="Times New Roman" w:cs="Times New Roman"/>
          <w:sz w:val="28"/>
          <w:szCs w:val="24"/>
          <w:lang w:eastAsia="ru-RU"/>
        </w:rPr>
        <w:t xml:space="preserve">в местах произрастания зеленых насаждений </w:t>
      </w:r>
      <w:r w:rsidR="00EC1888">
        <w:rPr>
          <w:rFonts w:ascii="Times New Roman" w:eastAsia="Times New Roman" w:hAnsi="Times New Roman" w:cs="Times New Roman"/>
          <w:sz w:val="28"/>
          <w:szCs w:val="24"/>
          <w:lang w:eastAsia="ru-RU"/>
        </w:rPr>
        <w:t>подразумевает вырубку особо ценных древесных пород, что</w:t>
      </w:r>
      <w:r w:rsidRPr="00AB2BD7">
        <w:rPr>
          <w:rFonts w:ascii="Times New Roman" w:eastAsia="Times New Roman" w:hAnsi="Times New Roman" w:cs="Times New Roman"/>
          <w:sz w:val="28"/>
          <w:szCs w:val="24"/>
          <w:lang w:eastAsia="ru-RU"/>
        </w:rPr>
        <w:t xml:space="preserve"> может повлечь за собой нарушение естественного состояния окружающей среды и оказать определенное вредное </w:t>
      </w:r>
      <w:r w:rsidRPr="00AB2BD7">
        <w:rPr>
          <w:rFonts w:ascii="Times New Roman" w:eastAsia="Times New Roman" w:hAnsi="Times New Roman" w:cs="Times New Roman"/>
          <w:sz w:val="28"/>
          <w:szCs w:val="24"/>
          <w:lang w:eastAsia="ru-RU"/>
        </w:rPr>
        <w:lastRenderedPageBreak/>
        <w:t>воздейств</w:t>
      </w:r>
      <w:r>
        <w:rPr>
          <w:rFonts w:ascii="Times New Roman" w:eastAsia="Times New Roman" w:hAnsi="Times New Roman" w:cs="Times New Roman"/>
          <w:sz w:val="28"/>
          <w:szCs w:val="24"/>
          <w:lang w:eastAsia="ru-RU"/>
        </w:rPr>
        <w:t xml:space="preserve">ие, необходимо </w:t>
      </w:r>
      <w:r w:rsidR="00EC1888">
        <w:rPr>
          <w:rFonts w:ascii="Times New Roman" w:eastAsia="Times New Roman" w:hAnsi="Times New Roman" w:cs="Times New Roman"/>
          <w:sz w:val="28"/>
          <w:szCs w:val="24"/>
          <w:lang w:eastAsia="ru-RU"/>
        </w:rPr>
        <w:t>вмешательство и регулирование</w:t>
      </w:r>
      <w:r w:rsidRPr="00AB2BD7">
        <w:rPr>
          <w:rFonts w:ascii="Times New Roman" w:eastAsia="Times New Roman" w:hAnsi="Times New Roman" w:cs="Times New Roman"/>
          <w:sz w:val="28"/>
          <w:szCs w:val="24"/>
          <w:lang w:eastAsia="ru-RU"/>
        </w:rPr>
        <w:t xml:space="preserve"> государственным органом.</w:t>
      </w:r>
    </w:p>
    <w:p w14:paraId="5262A110" w14:textId="1CCD94C0" w:rsidR="00D324F0" w:rsidRDefault="00EC1888" w:rsidP="00821DC2">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sz w:val="28"/>
          <w:szCs w:val="24"/>
          <w:lang w:eastAsia="ru-RU"/>
        </w:rPr>
        <w:t>В этой</w:t>
      </w:r>
      <w:r>
        <w:rPr>
          <w:rFonts w:ascii="Times New Roman" w:eastAsia="Times New Roman" w:hAnsi="Times New Roman" w:cs="Times New Roman"/>
          <w:sz w:val="28"/>
          <w:szCs w:val="24"/>
          <w:lang w:eastAsia="ru-RU"/>
        </w:rPr>
        <w:t xml:space="preserve"> связи, необходимо разработать и принять нормативный акт </w:t>
      </w:r>
      <w:proofErr w:type="gramStart"/>
      <w:r>
        <w:rPr>
          <w:rFonts w:ascii="Times New Roman" w:eastAsia="Times New Roman" w:hAnsi="Times New Roman" w:cs="Times New Roman"/>
          <w:sz w:val="28"/>
          <w:szCs w:val="24"/>
          <w:lang w:eastAsia="ru-RU"/>
        </w:rPr>
        <w:t>определяющую</w:t>
      </w:r>
      <w:proofErr w:type="gramEnd"/>
      <w:r>
        <w:rPr>
          <w:rFonts w:ascii="Times New Roman" w:eastAsia="Times New Roman" w:hAnsi="Times New Roman" w:cs="Times New Roman"/>
          <w:sz w:val="28"/>
          <w:szCs w:val="24"/>
          <w:lang w:eastAsia="ru-RU"/>
        </w:rPr>
        <w:t xml:space="preserve"> порядок применения компенсационных мер в порядке возмещения потер</w:t>
      </w:r>
      <w:r w:rsidR="0042175A">
        <w:rPr>
          <w:rFonts w:ascii="Times New Roman" w:eastAsia="Times New Roman" w:hAnsi="Times New Roman" w:cs="Times New Roman"/>
          <w:sz w:val="28"/>
          <w:szCs w:val="24"/>
          <w:lang w:eastAsia="ru-RU"/>
        </w:rPr>
        <w:t>ь лесохозяйственного производства в</w:t>
      </w:r>
      <w:r w:rsidR="0042175A" w:rsidRPr="0042175A">
        <w:rPr>
          <w:rFonts w:ascii="Times New Roman" w:eastAsia="Times New Roman" w:hAnsi="Times New Roman" w:cs="Times New Roman"/>
          <w:sz w:val="28"/>
          <w:szCs w:val="24"/>
          <w:lang w:eastAsia="ru-RU"/>
        </w:rPr>
        <w:t xml:space="preserve"> пропорции: вместо одного срубленного дерева определенного вида посадить 100 саженцев соответствующего вида</w:t>
      </w:r>
    </w:p>
    <w:p w14:paraId="323BFD04" w14:textId="77777777" w:rsidR="00821DC2" w:rsidRPr="00821DC2" w:rsidRDefault="00821DC2" w:rsidP="00821DC2">
      <w:pPr>
        <w:shd w:val="clear" w:color="auto" w:fill="FFFFFF"/>
        <w:spacing w:after="0" w:line="240" w:lineRule="auto"/>
        <w:ind w:right="28" w:firstLine="709"/>
        <w:contextualSpacing/>
        <w:jc w:val="both"/>
        <w:rPr>
          <w:rFonts w:ascii="Times New Roman" w:eastAsia="Times New Roman" w:hAnsi="Times New Roman" w:cs="Times New Roman"/>
          <w:sz w:val="28"/>
          <w:szCs w:val="24"/>
          <w:lang w:eastAsia="ru-RU"/>
        </w:rPr>
      </w:pPr>
    </w:p>
    <w:p w14:paraId="28D5027F" w14:textId="2A321E2C" w:rsidR="00AB2BD7" w:rsidRPr="00AB2BD7" w:rsidRDefault="00434781" w:rsidP="002D2800">
      <w:pPr>
        <w:tabs>
          <w:tab w:val="num" w:pos="1080"/>
        </w:tabs>
        <w:spacing w:after="0" w:line="240" w:lineRule="auto"/>
        <w:ind w:firstLine="720"/>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
          <w:bCs/>
          <w:color w:val="1D1B11"/>
          <w:sz w:val="28"/>
          <w:szCs w:val="24"/>
          <w:lang w:eastAsia="ru-RU"/>
        </w:rPr>
        <w:t>5</w:t>
      </w:r>
      <w:r w:rsidR="006148D2">
        <w:rPr>
          <w:rFonts w:ascii="Times New Roman" w:eastAsia="Times New Roman" w:hAnsi="Times New Roman" w:cs="Times New Roman"/>
          <w:b/>
          <w:bCs/>
          <w:color w:val="1D1B11"/>
          <w:sz w:val="28"/>
          <w:szCs w:val="24"/>
          <w:lang w:eastAsia="ru-RU"/>
        </w:rPr>
        <w:t>.</w:t>
      </w:r>
      <w:r w:rsidR="006A5E34">
        <w:rPr>
          <w:rFonts w:ascii="Times New Roman" w:eastAsia="Times New Roman" w:hAnsi="Times New Roman" w:cs="Times New Roman"/>
          <w:b/>
          <w:bCs/>
          <w:color w:val="1D1B11"/>
          <w:sz w:val="28"/>
          <w:szCs w:val="24"/>
          <w:lang w:eastAsia="ru-RU"/>
        </w:rPr>
        <w:t>2.2</w:t>
      </w:r>
      <w:r w:rsidR="00724198">
        <w:rPr>
          <w:rFonts w:ascii="Times New Roman" w:eastAsia="Times New Roman" w:hAnsi="Times New Roman" w:cs="Times New Roman"/>
          <w:b/>
          <w:bCs/>
          <w:color w:val="1D1B11"/>
          <w:sz w:val="28"/>
          <w:szCs w:val="24"/>
          <w:lang w:eastAsia="ru-RU"/>
        </w:rPr>
        <w:tab/>
      </w:r>
      <w:r w:rsidR="00AB2BD7" w:rsidRPr="00AB2BD7">
        <w:rPr>
          <w:rFonts w:ascii="Times New Roman" w:eastAsia="Times New Roman" w:hAnsi="Times New Roman" w:cs="Times New Roman"/>
          <w:b/>
          <w:bCs/>
          <w:color w:val="1D1B11"/>
          <w:sz w:val="28"/>
          <w:szCs w:val="24"/>
          <w:lang w:eastAsia="ru-RU"/>
        </w:rPr>
        <w:t>Ожидаемые позитивные последствия от реализации</w:t>
      </w:r>
      <w:r w:rsidR="00AB2BD7" w:rsidRPr="00AB2BD7">
        <w:rPr>
          <w:rFonts w:ascii="Times New Roman" w:eastAsia="Times New Roman" w:hAnsi="Times New Roman" w:cs="Times New Roman"/>
          <w:bCs/>
          <w:color w:val="1D1B11"/>
          <w:sz w:val="28"/>
          <w:szCs w:val="24"/>
          <w:lang w:eastAsia="ru-RU"/>
        </w:rPr>
        <w:t xml:space="preserve"> </w:t>
      </w:r>
      <w:r w:rsidR="00AB2BD7" w:rsidRPr="00AB2BD7">
        <w:rPr>
          <w:rFonts w:ascii="Times New Roman" w:eastAsia="Times New Roman" w:hAnsi="Times New Roman" w:cs="Times New Roman"/>
          <w:b/>
          <w:bCs/>
          <w:color w:val="1D1B11"/>
          <w:sz w:val="28"/>
          <w:szCs w:val="24"/>
          <w:lang w:eastAsia="ru-RU"/>
        </w:rPr>
        <w:t>предлагаемого проекта</w:t>
      </w:r>
    </w:p>
    <w:p w14:paraId="0ECD8D8E" w14:textId="77777777" w:rsidR="00AB2BD7" w:rsidRPr="00AB2BD7" w:rsidRDefault="00AB2BD7" w:rsidP="002D2800">
      <w:pPr>
        <w:tabs>
          <w:tab w:val="num" w:pos="1080"/>
        </w:tabs>
        <w:spacing w:after="0" w:line="240" w:lineRule="auto"/>
        <w:ind w:firstLine="720"/>
        <w:jc w:val="both"/>
        <w:rPr>
          <w:rFonts w:ascii="Times New Roman" w:eastAsia="Times New Roman" w:hAnsi="Times New Roman" w:cs="Times New Roman"/>
          <w:b/>
          <w:bCs/>
          <w:color w:val="1D1B11"/>
          <w:sz w:val="28"/>
          <w:szCs w:val="24"/>
          <w:lang w:eastAsia="ru-RU"/>
        </w:rPr>
      </w:pPr>
    </w:p>
    <w:p w14:paraId="7EBC4062" w14:textId="77777777" w:rsidR="00AB2BD7" w:rsidRPr="00AB2BD7" w:rsidRDefault="00AB2BD7" w:rsidP="006A2B8F">
      <w:pPr>
        <w:spacing w:after="0" w:line="240" w:lineRule="auto"/>
        <w:ind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 совершенствование природоохран</w:t>
      </w:r>
      <w:r w:rsidR="006A2B8F">
        <w:rPr>
          <w:rFonts w:ascii="Times New Roman" w:eastAsia="Times New Roman" w:hAnsi="Times New Roman" w:cs="Times New Roman"/>
          <w:color w:val="1D1B11"/>
          <w:sz w:val="28"/>
          <w:szCs w:val="24"/>
          <w:lang w:eastAsia="ru-RU"/>
        </w:rPr>
        <w:t>ного законодательства</w:t>
      </w:r>
      <w:r w:rsidRPr="00AB2BD7">
        <w:rPr>
          <w:rFonts w:ascii="Times New Roman" w:eastAsia="Times New Roman" w:hAnsi="Times New Roman" w:cs="Times New Roman"/>
          <w:sz w:val="28"/>
          <w:szCs w:val="24"/>
          <w:lang w:val="ky-KG" w:eastAsia="ru-RU"/>
        </w:rPr>
        <w:t>;</w:t>
      </w:r>
      <w:r w:rsidRPr="00AB2BD7">
        <w:rPr>
          <w:rFonts w:ascii="Times New Roman" w:eastAsia="Times New Roman" w:hAnsi="Times New Roman" w:cs="Times New Roman"/>
          <w:color w:val="1D1B11"/>
          <w:sz w:val="28"/>
          <w:szCs w:val="24"/>
          <w:lang w:eastAsia="ru-RU"/>
        </w:rPr>
        <w:t xml:space="preserve"> </w:t>
      </w:r>
    </w:p>
    <w:p w14:paraId="4E384890" w14:textId="77777777" w:rsidR="00201105" w:rsidRDefault="006A2B8F" w:rsidP="00AB2BD7">
      <w:pPr>
        <w:shd w:val="clear" w:color="auto" w:fill="FFFFFF"/>
        <w:spacing w:after="0" w:line="240" w:lineRule="auto"/>
        <w:ind w:firstLine="720"/>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рост поступлений в бюджет государства;</w:t>
      </w:r>
    </w:p>
    <w:p w14:paraId="60449912" w14:textId="77777777" w:rsidR="006A2B8F" w:rsidRDefault="006A2B8F" w:rsidP="00AB2BD7">
      <w:pPr>
        <w:shd w:val="clear" w:color="auto" w:fill="FFFFFF"/>
        <w:spacing w:after="0" w:line="240" w:lineRule="auto"/>
        <w:ind w:firstLine="720"/>
        <w:jc w:val="both"/>
        <w:rPr>
          <w:rFonts w:ascii="Times New Roman" w:eastAsia="Times New Roman" w:hAnsi="Times New Roman" w:cs="Times New Roman"/>
          <w:color w:val="1D1B11"/>
          <w:sz w:val="28"/>
          <w:szCs w:val="24"/>
          <w:highlight w:val="yellow"/>
          <w:lang w:eastAsia="ru-RU"/>
        </w:rPr>
      </w:pPr>
      <w:r>
        <w:rPr>
          <w:rFonts w:ascii="Times New Roman" w:eastAsia="Times New Roman" w:hAnsi="Times New Roman" w:cs="Times New Roman"/>
          <w:color w:val="1D1B11"/>
          <w:sz w:val="28"/>
          <w:szCs w:val="24"/>
          <w:lang w:eastAsia="ru-RU"/>
        </w:rPr>
        <w:t>- увеличение лесных массивов, состоящих из особо ценных древесных пород деревьев.</w:t>
      </w:r>
    </w:p>
    <w:p w14:paraId="42B142CC" w14:textId="77777777" w:rsidR="00201105" w:rsidRPr="00AB2BD7" w:rsidRDefault="00201105" w:rsidP="00AB2BD7">
      <w:pPr>
        <w:shd w:val="clear" w:color="auto" w:fill="FFFFFF"/>
        <w:spacing w:after="0" w:line="240" w:lineRule="auto"/>
        <w:ind w:firstLine="720"/>
        <w:jc w:val="both"/>
        <w:rPr>
          <w:rFonts w:ascii="Times New Roman" w:eastAsia="Times New Roman" w:hAnsi="Times New Roman" w:cs="Times New Roman"/>
          <w:color w:val="1D1B11"/>
          <w:sz w:val="28"/>
          <w:szCs w:val="24"/>
          <w:highlight w:val="yellow"/>
          <w:lang w:eastAsia="ru-RU"/>
        </w:rPr>
      </w:pPr>
    </w:p>
    <w:p w14:paraId="255C5E3C" w14:textId="6F6D8BF9" w:rsidR="00AB2BD7" w:rsidRPr="00AB2BD7" w:rsidRDefault="00AA25A7" w:rsidP="004257FE">
      <w:pPr>
        <w:spacing w:after="0" w:line="240" w:lineRule="auto"/>
        <w:ind w:firstLine="708"/>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5</w:t>
      </w:r>
      <w:r w:rsidR="00E86A33">
        <w:rPr>
          <w:rFonts w:ascii="Times New Roman" w:eastAsia="Times New Roman" w:hAnsi="Times New Roman" w:cs="Times New Roman"/>
          <w:b/>
          <w:sz w:val="28"/>
          <w:szCs w:val="24"/>
          <w:lang w:eastAsia="ru-RU"/>
        </w:rPr>
        <w:t>.</w:t>
      </w:r>
      <w:r w:rsidR="0080114C">
        <w:rPr>
          <w:rFonts w:ascii="Times New Roman" w:eastAsia="Times New Roman" w:hAnsi="Times New Roman" w:cs="Times New Roman"/>
          <w:b/>
          <w:sz w:val="28"/>
          <w:szCs w:val="24"/>
          <w:lang w:eastAsia="ru-RU"/>
        </w:rPr>
        <w:t>2.3</w:t>
      </w:r>
      <w:r w:rsidR="00724198">
        <w:rPr>
          <w:rFonts w:ascii="Times New Roman" w:eastAsia="Times New Roman" w:hAnsi="Times New Roman" w:cs="Times New Roman"/>
          <w:b/>
          <w:sz w:val="28"/>
          <w:szCs w:val="24"/>
          <w:lang w:eastAsia="ru-RU"/>
        </w:rPr>
        <w:tab/>
      </w:r>
      <w:r w:rsidR="00AB2BD7" w:rsidRPr="00AB2BD7">
        <w:rPr>
          <w:rFonts w:ascii="Times New Roman" w:eastAsia="Times New Roman" w:hAnsi="Times New Roman" w:cs="Times New Roman"/>
          <w:b/>
          <w:sz w:val="28"/>
          <w:szCs w:val="24"/>
          <w:lang w:eastAsia="ru-RU"/>
        </w:rPr>
        <w:t>Индикаторы достижения цели варианта №2</w:t>
      </w:r>
    </w:p>
    <w:p w14:paraId="3ADEA10A" w14:textId="77777777" w:rsidR="00AB2BD7" w:rsidRDefault="00AB2BD7" w:rsidP="00AB2BD7">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560"/>
      </w:tblGrid>
      <w:tr w:rsidR="0025115A" w:rsidRPr="00AB2BD7" w14:paraId="7AA44E63" w14:textId="77777777" w:rsidTr="00D43A3B">
        <w:tc>
          <w:tcPr>
            <w:tcW w:w="7479" w:type="dxa"/>
          </w:tcPr>
          <w:p w14:paraId="7BD5BB46" w14:textId="0C602CB2" w:rsidR="0025115A" w:rsidRPr="00D43A3B" w:rsidRDefault="0025115A" w:rsidP="004E2C3C">
            <w:pPr>
              <w:spacing w:after="0" w:line="240" w:lineRule="auto"/>
              <w:jc w:val="both"/>
              <w:rPr>
                <w:rFonts w:ascii="Times New Roman" w:eastAsia="Times New Roman" w:hAnsi="Times New Roman" w:cs="Times New Roman"/>
                <w:b/>
                <w:color w:val="1D1B11"/>
                <w:sz w:val="24"/>
                <w:szCs w:val="24"/>
                <w:lang w:eastAsia="ru-RU"/>
              </w:rPr>
            </w:pPr>
            <w:r w:rsidRPr="00D43A3B">
              <w:rPr>
                <w:rFonts w:ascii="Times New Roman" w:eastAsia="Times New Roman" w:hAnsi="Times New Roman" w:cs="Times New Roman"/>
                <w:b/>
                <w:color w:val="1D1B11"/>
                <w:sz w:val="24"/>
                <w:szCs w:val="24"/>
                <w:lang w:eastAsia="ru-RU"/>
              </w:rPr>
              <w:t>Качественные индикаторы</w:t>
            </w:r>
          </w:p>
        </w:tc>
        <w:tc>
          <w:tcPr>
            <w:tcW w:w="1560" w:type="dxa"/>
          </w:tcPr>
          <w:p w14:paraId="517E703A" w14:textId="609F5E89" w:rsidR="0025115A" w:rsidRPr="00D43A3B" w:rsidRDefault="0025115A" w:rsidP="0025115A">
            <w:pPr>
              <w:spacing w:after="0" w:line="240" w:lineRule="auto"/>
              <w:rPr>
                <w:rFonts w:ascii="Times New Roman" w:eastAsia="Times New Roman" w:hAnsi="Times New Roman" w:cs="Times New Roman"/>
                <w:b/>
                <w:sz w:val="24"/>
                <w:szCs w:val="24"/>
                <w:lang w:eastAsia="ru-RU"/>
              </w:rPr>
            </w:pPr>
            <w:r w:rsidRPr="00D43A3B">
              <w:rPr>
                <w:rFonts w:ascii="Times New Roman" w:eastAsia="Times New Roman" w:hAnsi="Times New Roman" w:cs="Times New Roman"/>
                <w:b/>
                <w:sz w:val="24"/>
                <w:szCs w:val="24"/>
                <w:lang w:eastAsia="ru-RU"/>
              </w:rPr>
              <w:t>Оценка</w:t>
            </w:r>
          </w:p>
        </w:tc>
      </w:tr>
      <w:tr w:rsidR="004E2C3C" w:rsidRPr="00AB2BD7" w14:paraId="4CA264BA" w14:textId="77777777" w:rsidTr="00D43A3B">
        <w:tc>
          <w:tcPr>
            <w:tcW w:w="7479" w:type="dxa"/>
          </w:tcPr>
          <w:p w14:paraId="693D5C4E" w14:textId="642EC46B" w:rsidR="004E2C3C" w:rsidRPr="00AB2BD7" w:rsidRDefault="004E2C3C" w:rsidP="004E2C3C">
            <w:pPr>
              <w:spacing w:after="0" w:line="240" w:lineRule="auto"/>
              <w:jc w:val="both"/>
              <w:rPr>
                <w:rFonts w:ascii="Times New Roman" w:eastAsia="Times New Roman" w:hAnsi="Times New Roman" w:cs="Times New Roman"/>
                <w:sz w:val="24"/>
                <w:szCs w:val="24"/>
                <w:lang w:eastAsia="ru-RU"/>
              </w:rPr>
            </w:pPr>
            <w:r w:rsidRPr="004E2C3C">
              <w:rPr>
                <w:rFonts w:ascii="Times New Roman" w:eastAsia="Times New Roman" w:hAnsi="Times New Roman" w:cs="Times New Roman"/>
                <w:color w:val="1D1B11"/>
                <w:sz w:val="24"/>
                <w:szCs w:val="24"/>
                <w:lang w:eastAsia="ru-RU"/>
              </w:rPr>
              <w:t>Обеспечение выполнения норм закона</w:t>
            </w:r>
          </w:p>
        </w:tc>
        <w:tc>
          <w:tcPr>
            <w:tcW w:w="1560" w:type="dxa"/>
          </w:tcPr>
          <w:p w14:paraId="4983495E" w14:textId="77777777" w:rsidR="004E2C3C" w:rsidRPr="00AB2BD7" w:rsidRDefault="004E2C3C"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E2C3C" w:rsidRPr="00AB2BD7" w14:paraId="7FF35887" w14:textId="77777777" w:rsidTr="00D43A3B">
        <w:tc>
          <w:tcPr>
            <w:tcW w:w="7479" w:type="dxa"/>
          </w:tcPr>
          <w:p w14:paraId="0CFF1BA6" w14:textId="544FF84E" w:rsidR="004E2C3C" w:rsidRPr="00AB2BD7" w:rsidRDefault="0025115A"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E2C3C" w:rsidRPr="004E2C3C">
              <w:rPr>
                <w:rFonts w:ascii="Times New Roman" w:eastAsia="Times New Roman" w:hAnsi="Times New Roman" w:cs="Times New Roman"/>
                <w:sz w:val="24"/>
                <w:szCs w:val="24"/>
                <w:lang w:eastAsia="ru-RU"/>
              </w:rPr>
              <w:t>беспечение прозрачности действия предпринимательства при рубке особо ценных древесных пород</w:t>
            </w:r>
          </w:p>
        </w:tc>
        <w:tc>
          <w:tcPr>
            <w:tcW w:w="1560" w:type="dxa"/>
          </w:tcPr>
          <w:p w14:paraId="45D10D2D" w14:textId="77777777" w:rsidR="004E2C3C" w:rsidRPr="00AB2BD7" w:rsidRDefault="004E2C3C"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E2C3C" w:rsidRPr="00AB2BD7" w14:paraId="1702FB47" w14:textId="77777777" w:rsidTr="00D43A3B">
        <w:tc>
          <w:tcPr>
            <w:tcW w:w="7479" w:type="dxa"/>
          </w:tcPr>
          <w:p w14:paraId="35982370" w14:textId="5ED98D4F" w:rsidR="004E2C3C" w:rsidRDefault="0025115A"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4E2C3C" w:rsidRPr="004E2C3C">
              <w:rPr>
                <w:rFonts w:ascii="Times New Roman" w:eastAsia="Times New Roman" w:hAnsi="Times New Roman" w:cs="Times New Roman"/>
                <w:sz w:val="24"/>
                <w:szCs w:val="24"/>
                <w:lang w:eastAsia="ru-RU"/>
              </w:rPr>
              <w:t>инимизация коррупционных элементов</w:t>
            </w:r>
          </w:p>
        </w:tc>
        <w:tc>
          <w:tcPr>
            <w:tcW w:w="1560" w:type="dxa"/>
          </w:tcPr>
          <w:p w14:paraId="4336590C" w14:textId="77777777" w:rsidR="004E2C3C" w:rsidRPr="00AB2BD7" w:rsidRDefault="004E2C3C"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E2C3C" w:rsidRPr="00AB2BD7" w14:paraId="53AB19FF" w14:textId="77777777" w:rsidTr="00D43A3B">
        <w:tc>
          <w:tcPr>
            <w:tcW w:w="7479" w:type="dxa"/>
          </w:tcPr>
          <w:p w14:paraId="686E8511" w14:textId="121983B6" w:rsidR="004E2C3C" w:rsidRDefault="0025115A"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E2C3C" w:rsidRPr="004E2C3C">
              <w:rPr>
                <w:rFonts w:ascii="Times New Roman" w:eastAsia="Times New Roman" w:hAnsi="Times New Roman" w:cs="Times New Roman"/>
                <w:sz w:val="24"/>
                <w:szCs w:val="24"/>
                <w:lang w:eastAsia="ru-RU"/>
              </w:rPr>
              <w:t>нижение н</w:t>
            </w:r>
            <w:r w:rsidR="00DE2597">
              <w:rPr>
                <w:rFonts w:ascii="Times New Roman" w:eastAsia="Times New Roman" w:hAnsi="Times New Roman" w:cs="Times New Roman"/>
                <w:sz w:val="24"/>
                <w:szCs w:val="24"/>
                <w:lang w:eastAsia="ru-RU"/>
              </w:rPr>
              <w:t>еобоснованной</w:t>
            </w:r>
            <w:r w:rsidR="004E2C3C" w:rsidRPr="004E2C3C">
              <w:rPr>
                <w:rFonts w:ascii="Times New Roman" w:eastAsia="Times New Roman" w:hAnsi="Times New Roman" w:cs="Times New Roman"/>
                <w:sz w:val="24"/>
                <w:szCs w:val="24"/>
                <w:lang w:eastAsia="ru-RU"/>
              </w:rPr>
              <w:t xml:space="preserve"> рубки особо ценных древесных пород</w:t>
            </w:r>
          </w:p>
        </w:tc>
        <w:tc>
          <w:tcPr>
            <w:tcW w:w="1560" w:type="dxa"/>
          </w:tcPr>
          <w:p w14:paraId="6B55BFC7" w14:textId="77777777" w:rsidR="004E2C3C" w:rsidRDefault="004E2C3C"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E2C3C" w:rsidRPr="00AB2BD7" w14:paraId="5EDDD4EA" w14:textId="77777777" w:rsidTr="00D43A3B">
        <w:tc>
          <w:tcPr>
            <w:tcW w:w="7479" w:type="dxa"/>
          </w:tcPr>
          <w:p w14:paraId="66112A45" w14:textId="64EC0ED8" w:rsidR="004E2C3C" w:rsidRDefault="0025115A"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5115A">
              <w:rPr>
                <w:rFonts w:ascii="Times New Roman" w:eastAsia="Times New Roman" w:hAnsi="Times New Roman" w:cs="Times New Roman"/>
                <w:sz w:val="24"/>
                <w:szCs w:val="24"/>
                <w:lang w:eastAsia="ru-RU"/>
              </w:rPr>
              <w:t xml:space="preserve">ащита экологии и охрана окружающей среды посредством </w:t>
            </w:r>
            <w:proofErr w:type="spellStart"/>
            <w:r w:rsidRPr="0025115A">
              <w:rPr>
                <w:rFonts w:ascii="Times New Roman" w:eastAsia="Times New Roman" w:hAnsi="Times New Roman" w:cs="Times New Roman"/>
                <w:sz w:val="24"/>
                <w:szCs w:val="24"/>
                <w:lang w:eastAsia="ru-RU"/>
              </w:rPr>
              <w:t>лесовосстановления</w:t>
            </w:r>
            <w:proofErr w:type="spellEnd"/>
          </w:p>
        </w:tc>
        <w:tc>
          <w:tcPr>
            <w:tcW w:w="1560" w:type="dxa"/>
          </w:tcPr>
          <w:p w14:paraId="286C53F6" w14:textId="5D87CB6C" w:rsidR="004E2C3C" w:rsidRDefault="004E2C3C" w:rsidP="00DE2597">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E2C3C" w:rsidRPr="00AB2BD7" w14:paraId="0A257550" w14:textId="77777777" w:rsidTr="00D43A3B">
        <w:tc>
          <w:tcPr>
            <w:tcW w:w="7479" w:type="dxa"/>
          </w:tcPr>
          <w:p w14:paraId="46D1088C" w14:textId="15A3B5A5" w:rsidR="004E2C3C" w:rsidRPr="00D43A3B" w:rsidRDefault="0025115A" w:rsidP="0025115A">
            <w:pPr>
              <w:spacing w:after="0" w:line="240" w:lineRule="auto"/>
              <w:jc w:val="both"/>
              <w:rPr>
                <w:rFonts w:ascii="Times New Roman" w:eastAsia="Times New Roman" w:hAnsi="Times New Roman" w:cs="Times New Roman"/>
                <w:b/>
                <w:sz w:val="24"/>
                <w:szCs w:val="24"/>
                <w:lang w:eastAsia="ru-RU"/>
              </w:rPr>
            </w:pPr>
            <w:r w:rsidRPr="00D43A3B">
              <w:rPr>
                <w:rFonts w:ascii="Times New Roman" w:eastAsia="Times New Roman" w:hAnsi="Times New Roman" w:cs="Times New Roman"/>
                <w:b/>
                <w:sz w:val="24"/>
                <w:szCs w:val="24"/>
                <w:lang w:eastAsia="ru-RU"/>
              </w:rPr>
              <w:t>Количественные индикаторы</w:t>
            </w:r>
          </w:p>
        </w:tc>
        <w:tc>
          <w:tcPr>
            <w:tcW w:w="1560" w:type="dxa"/>
          </w:tcPr>
          <w:p w14:paraId="4B9ABBDA" w14:textId="4AF9E1D5" w:rsidR="004E2C3C" w:rsidRPr="00D43A3B" w:rsidRDefault="003E00A6" w:rsidP="003E00A6">
            <w:pPr>
              <w:spacing w:after="0" w:line="240" w:lineRule="auto"/>
              <w:rPr>
                <w:rFonts w:ascii="Times New Roman" w:eastAsia="Times New Roman" w:hAnsi="Times New Roman" w:cs="Times New Roman"/>
                <w:b/>
                <w:sz w:val="24"/>
                <w:szCs w:val="24"/>
                <w:lang w:eastAsia="ru-RU"/>
              </w:rPr>
            </w:pPr>
            <w:r w:rsidRPr="00D43A3B">
              <w:rPr>
                <w:rFonts w:ascii="Times New Roman" w:eastAsia="Times New Roman" w:hAnsi="Times New Roman" w:cs="Times New Roman"/>
                <w:b/>
                <w:sz w:val="24"/>
                <w:szCs w:val="24"/>
                <w:lang w:eastAsia="ru-RU"/>
              </w:rPr>
              <w:t>Оценка</w:t>
            </w:r>
          </w:p>
        </w:tc>
      </w:tr>
      <w:tr w:rsidR="004E2C3C" w:rsidRPr="00AB2BD7" w14:paraId="39276EBF" w14:textId="77777777" w:rsidTr="00D43A3B">
        <w:tc>
          <w:tcPr>
            <w:tcW w:w="7479" w:type="dxa"/>
          </w:tcPr>
          <w:p w14:paraId="5A122CBE" w14:textId="756F5198" w:rsidR="004E2C3C" w:rsidRDefault="004E2C3C"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w:t>
            </w:r>
            <w:r w:rsidR="0025115A">
              <w:rPr>
                <w:rFonts w:ascii="Times New Roman" w:eastAsia="Times New Roman" w:hAnsi="Times New Roman" w:cs="Times New Roman"/>
                <w:sz w:val="24"/>
                <w:szCs w:val="24"/>
                <w:lang w:eastAsia="ru-RU"/>
              </w:rPr>
              <w:t>компенсационных посадок</w:t>
            </w:r>
            <w:r w:rsidR="0025115A" w:rsidRPr="0025115A">
              <w:rPr>
                <w:rFonts w:ascii="Times New Roman" w:eastAsia="Times New Roman" w:hAnsi="Times New Roman" w:cs="Times New Roman"/>
                <w:sz w:val="24"/>
                <w:szCs w:val="24"/>
                <w:lang w:eastAsia="ru-RU"/>
              </w:rPr>
              <w:t xml:space="preserve"> из расчета 100 деревьев вместо 1-го вырубленного</w:t>
            </w:r>
          </w:p>
        </w:tc>
        <w:tc>
          <w:tcPr>
            <w:tcW w:w="1560" w:type="dxa"/>
          </w:tcPr>
          <w:p w14:paraId="48E5F651" w14:textId="77777777" w:rsidR="004E2C3C" w:rsidRPr="00AB2BD7" w:rsidRDefault="004E2C3C"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E2C3C" w:rsidRPr="00AB2BD7" w14:paraId="01E556B6" w14:textId="77777777" w:rsidTr="00D43A3B">
        <w:tc>
          <w:tcPr>
            <w:tcW w:w="7479" w:type="dxa"/>
          </w:tcPr>
          <w:p w14:paraId="38D06FC0" w14:textId="52D995E9" w:rsidR="004E2C3C" w:rsidRDefault="0025115A"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w:t>
            </w:r>
            <w:r w:rsidRPr="0025115A">
              <w:rPr>
                <w:rFonts w:ascii="Times New Roman" w:eastAsia="Times New Roman" w:hAnsi="Times New Roman" w:cs="Times New Roman"/>
                <w:color w:val="1D1B11"/>
                <w:sz w:val="28"/>
                <w:szCs w:val="24"/>
                <w:lang w:eastAsia="ru-RU"/>
              </w:rPr>
              <w:t xml:space="preserve"> </w:t>
            </w:r>
            <w:r w:rsidRPr="0025115A">
              <w:rPr>
                <w:rFonts w:ascii="Times New Roman" w:eastAsia="Times New Roman" w:hAnsi="Times New Roman" w:cs="Times New Roman"/>
                <w:sz w:val="24"/>
                <w:szCs w:val="24"/>
                <w:lang w:eastAsia="ru-RU"/>
              </w:rPr>
              <w:t>рост</w:t>
            </w:r>
            <w:r>
              <w:rPr>
                <w:rFonts w:ascii="Times New Roman" w:eastAsia="Times New Roman" w:hAnsi="Times New Roman" w:cs="Times New Roman"/>
                <w:sz w:val="24"/>
                <w:szCs w:val="24"/>
                <w:lang w:eastAsia="ru-RU"/>
              </w:rPr>
              <w:t>а</w:t>
            </w:r>
            <w:r w:rsidRPr="0025115A">
              <w:rPr>
                <w:rFonts w:ascii="Times New Roman" w:eastAsia="Times New Roman" w:hAnsi="Times New Roman" w:cs="Times New Roman"/>
                <w:sz w:val="24"/>
                <w:szCs w:val="24"/>
                <w:lang w:eastAsia="ru-RU"/>
              </w:rPr>
              <w:t xml:space="preserve"> площади территорий</w:t>
            </w:r>
            <w:r w:rsidR="00D43A3B">
              <w:rPr>
                <w:rFonts w:ascii="Times New Roman" w:eastAsia="Times New Roman" w:hAnsi="Times New Roman" w:cs="Times New Roman"/>
                <w:sz w:val="24"/>
                <w:szCs w:val="24"/>
                <w:lang w:eastAsia="ru-RU"/>
              </w:rPr>
              <w:t>,</w:t>
            </w:r>
            <w:r w:rsidRPr="0025115A">
              <w:rPr>
                <w:rFonts w:ascii="Times New Roman" w:eastAsia="Times New Roman" w:hAnsi="Times New Roman" w:cs="Times New Roman"/>
                <w:sz w:val="24"/>
                <w:szCs w:val="24"/>
                <w:lang w:eastAsia="ru-RU"/>
              </w:rPr>
              <w:t xml:space="preserve"> на котором произрастают особо ценные виды древесных пород, за счет</w:t>
            </w:r>
            <w:r w:rsidR="00D43A3B">
              <w:rPr>
                <w:rFonts w:ascii="Times New Roman" w:eastAsia="Times New Roman" w:hAnsi="Times New Roman" w:cs="Times New Roman"/>
                <w:sz w:val="24"/>
                <w:szCs w:val="24"/>
                <w:lang w:eastAsia="ru-RU"/>
              </w:rPr>
              <w:t xml:space="preserve"> применения компенсационных мер</w:t>
            </w:r>
          </w:p>
        </w:tc>
        <w:tc>
          <w:tcPr>
            <w:tcW w:w="1560" w:type="dxa"/>
          </w:tcPr>
          <w:p w14:paraId="4508E927" w14:textId="77777777" w:rsidR="004E2C3C" w:rsidRDefault="004E2C3C"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15427" w:rsidRPr="00AB2BD7" w14:paraId="16C19EBE" w14:textId="77777777" w:rsidTr="00D43A3B">
        <w:tc>
          <w:tcPr>
            <w:tcW w:w="7479" w:type="dxa"/>
          </w:tcPr>
          <w:p w14:paraId="5AF60E0A" w14:textId="5A801B44" w:rsidR="00915427" w:rsidRDefault="00915427"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15427">
              <w:rPr>
                <w:rFonts w:ascii="Times New Roman" w:eastAsia="Times New Roman" w:hAnsi="Times New Roman" w:cs="Times New Roman"/>
                <w:sz w:val="24"/>
                <w:szCs w:val="24"/>
                <w:lang w:eastAsia="ru-RU"/>
              </w:rPr>
              <w:t>овышение налоговых поступлений</w:t>
            </w:r>
          </w:p>
        </w:tc>
        <w:tc>
          <w:tcPr>
            <w:tcW w:w="1560" w:type="dxa"/>
          </w:tcPr>
          <w:p w14:paraId="2C85740B" w14:textId="46D9C87C" w:rsidR="00915427" w:rsidRDefault="005311CE"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15427" w:rsidRPr="00AB2BD7" w14:paraId="193C047D" w14:textId="77777777" w:rsidTr="00D43A3B">
        <w:tc>
          <w:tcPr>
            <w:tcW w:w="7479" w:type="dxa"/>
          </w:tcPr>
          <w:p w14:paraId="411150FE" w14:textId="5B777846" w:rsidR="00915427" w:rsidRDefault="00DE2597" w:rsidP="004E2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60" w:type="dxa"/>
          </w:tcPr>
          <w:p w14:paraId="505CF551" w14:textId="237DF315" w:rsidR="00915427" w:rsidRDefault="00D43A3B" w:rsidP="004E2C3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баллов</w:t>
            </w:r>
          </w:p>
        </w:tc>
      </w:tr>
    </w:tbl>
    <w:p w14:paraId="46815B75" w14:textId="77777777" w:rsidR="00481D2D" w:rsidRPr="00AB2BD7" w:rsidRDefault="00481D2D" w:rsidP="00AB2BD7">
      <w:pPr>
        <w:spacing w:after="0" w:line="240" w:lineRule="auto"/>
        <w:ind w:firstLine="567"/>
        <w:jc w:val="both"/>
        <w:rPr>
          <w:rFonts w:ascii="Times New Roman" w:eastAsia="Times New Roman" w:hAnsi="Times New Roman" w:cs="Times New Roman"/>
          <w:sz w:val="24"/>
          <w:szCs w:val="24"/>
          <w:lang w:eastAsia="ru-RU"/>
        </w:rPr>
      </w:pPr>
    </w:p>
    <w:p w14:paraId="09D4CA90" w14:textId="56E10615" w:rsidR="00AB2BD7" w:rsidRPr="00AB2BD7" w:rsidRDefault="0080114C" w:rsidP="004257FE">
      <w:pPr>
        <w:tabs>
          <w:tab w:val="num" w:pos="1134"/>
        </w:tabs>
        <w:spacing w:after="0" w:line="240" w:lineRule="auto"/>
        <w:ind w:firstLine="720"/>
        <w:rPr>
          <w:rFonts w:ascii="Times New Roman" w:eastAsia="Times New Roman" w:hAnsi="Times New Roman" w:cs="Times New Roman"/>
          <w:b/>
          <w:color w:val="1D1B11"/>
          <w:sz w:val="28"/>
          <w:szCs w:val="24"/>
          <w:lang w:eastAsia="ru-RU"/>
        </w:rPr>
      </w:pPr>
      <w:r>
        <w:rPr>
          <w:rFonts w:ascii="Times New Roman" w:eastAsia="Times New Roman" w:hAnsi="Times New Roman" w:cs="Times New Roman"/>
          <w:b/>
          <w:color w:val="1D1B11"/>
          <w:sz w:val="28"/>
          <w:szCs w:val="24"/>
          <w:lang w:eastAsia="ru-RU"/>
        </w:rPr>
        <w:t>5.2.4</w:t>
      </w:r>
      <w:r w:rsidR="00556A5A">
        <w:rPr>
          <w:rFonts w:ascii="Times New Roman" w:eastAsia="Times New Roman" w:hAnsi="Times New Roman" w:cs="Times New Roman"/>
          <w:b/>
          <w:color w:val="1D1B11"/>
          <w:sz w:val="28"/>
          <w:szCs w:val="24"/>
          <w:lang w:eastAsia="ru-RU"/>
        </w:rPr>
        <w:tab/>
      </w:r>
      <w:r w:rsidR="00AB2BD7" w:rsidRPr="00AB2BD7">
        <w:rPr>
          <w:rFonts w:ascii="Times New Roman" w:eastAsia="Times New Roman" w:hAnsi="Times New Roman" w:cs="Times New Roman"/>
          <w:b/>
          <w:color w:val="1D1B11"/>
          <w:sz w:val="28"/>
          <w:szCs w:val="24"/>
          <w:lang w:eastAsia="ru-RU"/>
        </w:rPr>
        <w:t>Регулятивное воздействие проекта</w:t>
      </w:r>
    </w:p>
    <w:p w14:paraId="436BA631" w14:textId="77777777" w:rsidR="00AB2BD7" w:rsidRPr="00AB2BD7" w:rsidRDefault="00AB2BD7" w:rsidP="00AB2BD7">
      <w:pPr>
        <w:tabs>
          <w:tab w:val="num" w:pos="1080"/>
        </w:tabs>
        <w:spacing w:after="0" w:line="240" w:lineRule="auto"/>
        <w:ind w:firstLine="720"/>
        <w:rPr>
          <w:rFonts w:ascii="Times New Roman" w:eastAsia="Times New Roman" w:hAnsi="Times New Roman" w:cs="Times New Roman"/>
          <w:b/>
          <w:color w:val="1D1B11"/>
          <w:sz w:val="28"/>
          <w:szCs w:val="24"/>
          <w:lang w:eastAsia="ru-RU"/>
        </w:rPr>
      </w:pPr>
    </w:p>
    <w:p w14:paraId="13D38244" w14:textId="77777777" w:rsidR="00AB2BD7" w:rsidRPr="00AB2BD7" w:rsidRDefault="00AB2BD7" w:rsidP="00D42A1B">
      <w:pPr>
        <w:spacing w:after="0" w:line="240" w:lineRule="auto"/>
        <w:ind w:firstLine="709"/>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color w:val="1D1B11"/>
          <w:sz w:val="28"/>
          <w:szCs w:val="24"/>
          <w:lang w:eastAsia="ru-RU"/>
        </w:rPr>
        <w:t>Регулятивное воздействие предлагаемого проекта заключается</w:t>
      </w:r>
      <w:r w:rsidR="00C12930">
        <w:rPr>
          <w:rFonts w:ascii="Times New Roman" w:eastAsia="Times New Roman" w:hAnsi="Times New Roman" w:cs="Times New Roman"/>
          <w:color w:val="1D1B11"/>
          <w:sz w:val="28"/>
          <w:szCs w:val="24"/>
          <w:lang w:eastAsia="ru-RU"/>
        </w:rPr>
        <w:t xml:space="preserve"> в </w:t>
      </w:r>
      <w:r w:rsidR="00E02D78">
        <w:rPr>
          <w:rFonts w:ascii="Times New Roman" w:eastAsia="Times New Roman" w:hAnsi="Times New Roman" w:cs="Times New Roman"/>
          <w:color w:val="1D1B11"/>
          <w:sz w:val="28"/>
          <w:szCs w:val="24"/>
          <w:lang w:eastAsia="ru-RU"/>
        </w:rPr>
        <w:t>применении компенсационных мер, выборе подходящего участка для посадки деревьев после выдачи</w:t>
      </w:r>
      <w:r w:rsidR="00C12930">
        <w:rPr>
          <w:rFonts w:ascii="Times New Roman" w:eastAsia="Times New Roman" w:hAnsi="Times New Roman" w:cs="Times New Roman"/>
          <w:color w:val="1D1B11"/>
          <w:sz w:val="28"/>
          <w:szCs w:val="24"/>
          <w:lang w:eastAsia="ru-RU"/>
        </w:rPr>
        <w:t xml:space="preserve"> допуска на рубку особо ценных древесных пород для заинтересованных лиц</w:t>
      </w:r>
      <w:r w:rsidRPr="00AB2BD7">
        <w:rPr>
          <w:rFonts w:ascii="Times New Roman" w:eastAsia="Times New Roman" w:hAnsi="Times New Roman" w:cs="Times New Roman"/>
          <w:sz w:val="28"/>
          <w:szCs w:val="24"/>
          <w:lang w:eastAsia="ru-RU"/>
        </w:rPr>
        <w:t>. В частности, предлагаемое регулирование вносит уточнение</w:t>
      </w:r>
      <w:r w:rsidR="0056398A">
        <w:rPr>
          <w:rFonts w:ascii="Times New Roman" w:eastAsia="Times New Roman" w:hAnsi="Times New Roman" w:cs="Times New Roman"/>
          <w:sz w:val="28"/>
          <w:szCs w:val="24"/>
          <w:lang w:eastAsia="ru-RU"/>
        </w:rPr>
        <w:t xml:space="preserve"> </w:t>
      </w:r>
      <w:proofErr w:type="gramStart"/>
      <w:r w:rsidR="0056398A">
        <w:rPr>
          <w:rFonts w:ascii="Times New Roman" w:eastAsia="Times New Roman" w:hAnsi="Times New Roman" w:cs="Times New Roman"/>
          <w:sz w:val="28"/>
          <w:szCs w:val="24"/>
          <w:lang w:eastAsia="ru-RU"/>
        </w:rPr>
        <w:t>в</w:t>
      </w:r>
      <w:proofErr w:type="gramEnd"/>
      <w:r w:rsidR="0056398A">
        <w:rPr>
          <w:rFonts w:ascii="Times New Roman" w:eastAsia="Times New Roman" w:hAnsi="Times New Roman" w:cs="Times New Roman"/>
          <w:sz w:val="28"/>
          <w:szCs w:val="24"/>
          <w:lang w:eastAsia="ru-RU"/>
        </w:rPr>
        <w:t xml:space="preserve"> взаимодействие</w:t>
      </w:r>
      <w:r w:rsidRPr="00AB2BD7">
        <w:rPr>
          <w:rFonts w:ascii="Times New Roman" w:eastAsia="Times New Roman" w:hAnsi="Times New Roman" w:cs="Times New Roman"/>
          <w:sz w:val="28"/>
          <w:szCs w:val="24"/>
          <w:lang w:eastAsia="ru-RU"/>
        </w:rPr>
        <w:t xml:space="preserve"> субъектов в сфере лесных отношений с соответствующими органами государственного контроля.</w:t>
      </w:r>
    </w:p>
    <w:p w14:paraId="343923B9" w14:textId="77777777" w:rsidR="00AB2BD7" w:rsidRPr="00AB2BD7" w:rsidRDefault="00AB2BD7" w:rsidP="00AB2BD7">
      <w:pPr>
        <w:spacing w:after="0" w:line="240" w:lineRule="auto"/>
        <w:ind w:firstLine="708"/>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Приня</w:t>
      </w:r>
      <w:r w:rsidR="00F728A7">
        <w:rPr>
          <w:rFonts w:ascii="Times New Roman" w:eastAsia="Times New Roman" w:hAnsi="Times New Roman" w:cs="Times New Roman"/>
          <w:color w:val="1D1B11"/>
          <w:sz w:val="28"/>
          <w:szCs w:val="24"/>
          <w:lang w:eastAsia="ru-RU"/>
        </w:rPr>
        <w:t>тие предлагаемого проекта постановления Правительства</w:t>
      </w:r>
      <w:r w:rsidRPr="00AB2BD7">
        <w:rPr>
          <w:rFonts w:ascii="Times New Roman" w:eastAsia="Times New Roman" w:hAnsi="Times New Roman" w:cs="Times New Roman"/>
          <w:color w:val="1D1B11"/>
          <w:sz w:val="28"/>
          <w:szCs w:val="24"/>
          <w:lang w:eastAsia="ru-RU"/>
        </w:rPr>
        <w:t xml:space="preserve"> </w:t>
      </w:r>
      <w:proofErr w:type="gramStart"/>
      <w:r w:rsidRPr="00AB2BD7">
        <w:rPr>
          <w:rFonts w:ascii="Times New Roman" w:eastAsia="Times New Roman" w:hAnsi="Times New Roman" w:cs="Times New Roman"/>
          <w:color w:val="1D1B11"/>
          <w:sz w:val="28"/>
          <w:szCs w:val="24"/>
          <w:lang w:eastAsia="ru-RU"/>
        </w:rPr>
        <w:t>КР</w:t>
      </w:r>
      <w:proofErr w:type="gramEnd"/>
      <w:r w:rsidRPr="00AB2BD7">
        <w:rPr>
          <w:rFonts w:ascii="Times New Roman" w:eastAsia="Times New Roman" w:hAnsi="Times New Roman" w:cs="Times New Roman"/>
          <w:color w:val="1D1B11"/>
          <w:sz w:val="28"/>
          <w:szCs w:val="24"/>
          <w:lang w:eastAsia="ru-RU"/>
        </w:rPr>
        <w:t xml:space="preserve"> позволит удовлетворить интересы всех заинтересованных сторон </w:t>
      </w:r>
      <w:r w:rsidRPr="00AB2BD7">
        <w:rPr>
          <w:rFonts w:ascii="Times New Roman" w:eastAsia="Times New Roman" w:hAnsi="Times New Roman" w:cs="Times New Roman"/>
          <w:color w:val="1D1B11"/>
          <w:sz w:val="28"/>
          <w:szCs w:val="24"/>
          <w:lang w:eastAsia="ru-RU"/>
        </w:rPr>
        <w:lastRenderedPageBreak/>
        <w:t xml:space="preserve">(государства, населения, госорганов и хозяйствующих субъектов) </w:t>
      </w:r>
      <w:r w:rsidR="00E02D78">
        <w:rPr>
          <w:rFonts w:ascii="Times New Roman" w:eastAsia="Times New Roman" w:hAnsi="Times New Roman" w:cs="Times New Roman"/>
          <w:color w:val="1D1B11"/>
          <w:sz w:val="28"/>
          <w:szCs w:val="24"/>
          <w:lang w:eastAsia="ru-RU"/>
        </w:rPr>
        <w:t>и выступить в качестве действенного механизма</w:t>
      </w:r>
      <w:r w:rsidRPr="00AB2BD7">
        <w:rPr>
          <w:rFonts w:ascii="Times New Roman" w:eastAsia="Times New Roman" w:hAnsi="Times New Roman" w:cs="Times New Roman"/>
          <w:color w:val="1D1B11"/>
          <w:sz w:val="28"/>
          <w:szCs w:val="24"/>
          <w:lang w:eastAsia="ru-RU"/>
        </w:rPr>
        <w:t xml:space="preserve"> обеспечения экологической безопасности</w:t>
      </w:r>
      <w:r w:rsidR="00E02D78">
        <w:rPr>
          <w:rFonts w:ascii="Times New Roman" w:eastAsia="Times New Roman" w:hAnsi="Times New Roman" w:cs="Times New Roman"/>
          <w:color w:val="1D1B11"/>
          <w:sz w:val="28"/>
          <w:szCs w:val="24"/>
          <w:lang w:eastAsia="ru-RU"/>
        </w:rPr>
        <w:t xml:space="preserve"> страны</w:t>
      </w:r>
      <w:r w:rsidRPr="00AB2BD7">
        <w:rPr>
          <w:rFonts w:ascii="Times New Roman" w:eastAsia="Times New Roman" w:hAnsi="Times New Roman" w:cs="Times New Roman"/>
          <w:color w:val="1D1B11"/>
          <w:sz w:val="28"/>
          <w:szCs w:val="24"/>
          <w:lang w:eastAsia="ru-RU"/>
        </w:rPr>
        <w:t>.</w:t>
      </w:r>
    </w:p>
    <w:p w14:paraId="0F1C52D1" w14:textId="77777777" w:rsidR="00AB2BD7" w:rsidRPr="00AB2BD7" w:rsidRDefault="00AB2BD7" w:rsidP="00AB2BD7">
      <w:pPr>
        <w:tabs>
          <w:tab w:val="num" w:pos="1080"/>
        </w:tabs>
        <w:spacing w:after="0" w:line="240" w:lineRule="auto"/>
        <w:ind w:firstLine="720"/>
        <w:rPr>
          <w:rFonts w:ascii="Times New Roman" w:eastAsia="Times New Roman" w:hAnsi="Times New Roman" w:cs="Times New Roman"/>
          <w:b/>
          <w:bCs/>
          <w:color w:val="1D1B11"/>
          <w:sz w:val="28"/>
          <w:szCs w:val="24"/>
          <w:lang w:eastAsia="ru-RU"/>
        </w:rPr>
      </w:pPr>
    </w:p>
    <w:p w14:paraId="4CA1D0E6" w14:textId="285DE9F5" w:rsidR="00AB2BD7" w:rsidRPr="00AB2BD7" w:rsidRDefault="0080114C" w:rsidP="00AA5882">
      <w:pPr>
        <w:tabs>
          <w:tab w:val="num" w:pos="1134"/>
        </w:tabs>
        <w:spacing w:after="0" w:line="240" w:lineRule="auto"/>
        <w:ind w:firstLine="720"/>
        <w:rPr>
          <w:rFonts w:ascii="Times New Roman" w:eastAsia="Times New Roman" w:hAnsi="Times New Roman" w:cs="Times New Roman"/>
          <w:b/>
          <w:bCs/>
          <w:color w:val="1D1B11"/>
          <w:sz w:val="28"/>
          <w:szCs w:val="24"/>
          <w:lang w:eastAsia="ru-RU"/>
        </w:rPr>
      </w:pPr>
      <w:r>
        <w:rPr>
          <w:rFonts w:ascii="Times New Roman" w:eastAsia="Times New Roman" w:hAnsi="Times New Roman" w:cs="Times New Roman"/>
          <w:b/>
          <w:bCs/>
          <w:color w:val="1D1B11"/>
          <w:sz w:val="28"/>
          <w:szCs w:val="24"/>
          <w:lang w:eastAsia="ru-RU"/>
        </w:rPr>
        <w:t>5.2.5</w:t>
      </w:r>
      <w:r w:rsidR="00AA5882">
        <w:rPr>
          <w:rFonts w:ascii="Times New Roman" w:eastAsia="Times New Roman" w:hAnsi="Times New Roman" w:cs="Times New Roman"/>
          <w:b/>
          <w:bCs/>
          <w:color w:val="1D1B11"/>
          <w:sz w:val="28"/>
          <w:szCs w:val="24"/>
          <w:lang w:eastAsia="ru-RU"/>
        </w:rPr>
        <w:t>.</w:t>
      </w:r>
      <w:r w:rsidR="00AA5882">
        <w:rPr>
          <w:rFonts w:ascii="Times New Roman" w:eastAsia="Times New Roman" w:hAnsi="Times New Roman" w:cs="Times New Roman"/>
          <w:b/>
          <w:bCs/>
          <w:color w:val="1D1B11"/>
          <w:sz w:val="28"/>
          <w:szCs w:val="24"/>
          <w:lang w:eastAsia="ru-RU"/>
        </w:rPr>
        <w:tab/>
      </w:r>
      <w:r w:rsidR="00AB2BD7" w:rsidRPr="00AB2BD7">
        <w:rPr>
          <w:rFonts w:ascii="Times New Roman" w:eastAsia="Times New Roman" w:hAnsi="Times New Roman" w:cs="Times New Roman"/>
          <w:b/>
          <w:bCs/>
          <w:color w:val="1D1B11"/>
          <w:sz w:val="28"/>
          <w:szCs w:val="24"/>
          <w:lang w:eastAsia="ru-RU"/>
        </w:rPr>
        <w:t>Ожидаемые негативные последствия от реализации предлагаемого проекта</w:t>
      </w:r>
    </w:p>
    <w:p w14:paraId="76D7F180" w14:textId="77777777" w:rsidR="00AB2BD7" w:rsidRPr="00AB2BD7" w:rsidRDefault="00AB2BD7" w:rsidP="00AB2BD7">
      <w:pPr>
        <w:tabs>
          <w:tab w:val="num" w:pos="1080"/>
        </w:tabs>
        <w:spacing w:after="0" w:line="240" w:lineRule="auto"/>
        <w:ind w:firstLine="720"/>
        <w:jc w:val="center"/>
        <w:rPr>
          <w:rFonts w:ascii="Times New Roman" w:eastAsia="Times New Roman" w:hAnsi="Times New Roman" w:cs="Times New Roman"/>
          <w:b/>
          <w:bCs/>
          <w:color w:val="1D1B11"/>
          <w:sz w:val="28"/>
          <w:szCs w:val="24"/>
          <w:lang w:eastAsia="ru-RU"/>
        </w:rPr>
      </w:pPr>
    </w:p>
    <w:p w14:paraId="5558B58F" w14:textId="589C9A33" w:rsidR="000070D8" w:rsidRDefault="00AB2BD7" w:rsidP="00A21099">
      <w:pPr>
        <w:spacing w:after="0" w:line="240" w:lineRule="auto"/>
        <w:ind w:firstLine="708"/>
        <w:jc w:val="both"/>
        <w:rPr>
          <w:rFonts w:ascii="Times New Roman" w:eastAsia="Times New Roman" w:hAnsi="Times New Roman" w:cs="Times New Roman"/>
          <w:iCs/>
          <w:color w:val="1D1B11"/>
          <w:sz w:val="28"/>
          <w:szCs w:val="24"/>
          <w:lang w:eastAsia="ru-RU"/>
        </w:rPr>
      </w:pPr>
      <w:r w:rsidRPr="00AB2BD7">
        <w:rPr>
          <w:rFonts w:ascii="Times New Roman" w:eastAsia="Times New Roman" w:hAnsi="Times New Roman" w:cs="Times New Roman"/>
          <w:iCs/>
          <w:color w:val="1D1B11"/>
          <w:sz w:val="28"/>
          <w:szCs w:val="24"/>
          <w:lang w:eastAsia="ru-RU"/>
        </w:rPr>
        <w:t>В результате принятия предлагаемого проекта</w:t>
      </w:r>
      <w:r w:rsidR="00390867">
        <w:rPr>
          <w:rFonts w:ascii="Times New Roman" w:eastAsia="Times New Roman" w:hAnsi="Times New Roman" w:cs="Times New Roman"/>
          <w:iCs/>
          <w:color w:val="1D1B11"/>
          <w:sz w:val="28"/>
          <w:szCs w:val="24"/>
          <w:lang w:eastAsia="ru-RU"/>
        </w:rPr>
        <w:t xml:space="preserve"> постановления Правительства </w:t>
      </w:r>
      <w:proofErr w:type="gramStart"/>
      <w:r w:rsidR="00390867">
        <w:rPr>
          <w:rFonts w:ascii="Times New Roman" w:eastAsia="Times New Roman" w:hAnsi="Times New Roman" w:cs="Times New Roman"/>
          <w:iCs/>
          <w:color w:val="1D1B11"/>
          <w:sz w:val="28"/>
          <w:szCs w:val="24"/>
          <w:lang w:eastAsia="ru-RU"/>
        </w:rPr>
        <w:t>КР</w:t>
      </w:r>
      <w:proofErr w:type="gramEnd"/>
      <w:r w:rsidR="00390867" w:rsidRPr="00390867">
        <w:rPr>
          <w:rFonts w:ascii="Times New Roman" w:hAnsi="Times New Roman" w:cs="Times New Roman"/>
          <w:sz w:val="28"/>
          <w:szCs w:val="28"/>
        </w:rPr>
        <w:t xml:space="preserve"> </w:t>
      </w:r>
      <w:r w:rsidR="00390867" w:rsidRPr="00DB6B09">
        <w:rPr>
          <w:rFonts w:ascii="Times New Roman" w:hAnsi="Times New Roman" w:cs="Times New Roman"/>
          <w:sz w:val="28"/>
          <w:szCs w:val="28"/>
        </w:rPr>
        <w:t>«</w:t>
      </w:r>
      <w:r w:rsidR="00390867" w:rsidRPr="00CA64BB">
        <w:rPr>
          <w:rFonts w:ascii="Times New Roman" w:hAnsi="Times New Roman" w:cs="Times New Roman"/>
          <w:sz w:val="28"/>
          <w:szCs w:val="28"/>
        </w:rPr>
        <w:t xml:space="preserve">Об утверждении </w:t>
      </w:r>
      <w:r w:rsidR="00390867" w:rsidRPr="00DB6B09">
        <w:rPr>
          <w:rFonts w:ascii="Times New Roman" w:hAnsi="Times New Roman" w:cs="Times New Roman"/>
          <w:sz w:val="28"/>
          <w:szCs w:val="28"/>
        </w:rPr>
        <w:t xml:space="preserve">Положения о </w:t>
      </w:r>
      <w:r w:rsidR="00390867" w:rsidRPr="00D76B4A">
        <w:rPr>
          <w:rFonts w:ascii="Times New Roman" w:hAnsi="Times New Roman" w:cs="Times New Roman"/>
          <w:sz w:val="28"/>
          <w:szCs w:val="28"/>
        </w:rPr>
        <w:t>применения компенсационных мер в порядке возмещения потерь лесохозяйственного производства</w:t>
      </w:r>
      <w:r w:rsidR="00390867">
        <w:rPr>
          <w:rFonts w:ascii="Times New Roman" w:hAnsi="Times New Roman" w:cs="Times New Roman"/>
          <w:sz w:val="28"/>
          <w:szCs w:val="28"/>
        </w:rPr>
        <w:t>, а также</w:t>
      </w:r>
      <w:r w:rsidR="00390867" w:rsidRPr="00D76B4A">
        <w:rPr>
          <w:rFonts w:ascii="Times New Roman" w:hAnsi="Times New Roman" w:cs="Times New Roman"/>
          <w:sz w:val="28"/>
          <w:szCs w:val="28"/>
        </w:rPr>
        <w:t xml:space="preserve"> от реализации заготовленной древесины особо ценных древесных пород</w:t>
      </w:r>
      <w:r w:rsidR="00390867" w:rsidRPr="00DB6B09">
        <w:rPr>
          <w:rFonts w:ascii="Times New Roman" w:hAnsi="Times New Roman" w:cs="Times New Roman"/>
          <w:sz w:val="28"/>
          <w:szCs w:val="28"/>
        </w:rPr>
        <w:t>»</w:t>
      </w:r>
      <w:r w:rsidRPr="00AB2BD7">
        <w:rPr>
          <w:rFonts w:ascii="Times New Roman" w:eastAsia="Times New Roman" w:hAnsi="Times New Roman" w:cs="Times New Roman"/>
          <w:iCs/>
          <w:color w:val="1D1B11"/>
          <w:sz w:val="28"/>
          <w:szCs w:val="24"/>
          <w:lang w:eastAsia="ru-RU"/>
        </w:rPr>
        <w:t>, возникновения негати</w:t>
      </w:r>
      <w:r w:rsidR="004F4A56">
        <w:rPr>
          <w:rFonts w:ascii="Times New Roman" w:eastAsia="Times New Roman" w:hAnsi="Times New Roman" w:cs="Times New Roman"/>
          <w:iCs/>
          <w:color w:val="1D1B11"/>
          <w:sz w:val="28"/>
          <w:szCs w:val="24"/>
          <w:lang w:eastAsia="ru-RU"/>
        </w:rPr>
        <w:t xml:space="preserve">вных последствий </w:t>
      </w:r>
      <w:r w:rsidR="00E02D78">
        <w:rPr>
          <w:rFonts w:ascii="Times New Roman" w:eastAsia="Times New Roman" w:hAnsi="Times New Roman" w:cs="Times New Roman"/>
          <w:iCs/>
          <w:color w:val="1D1B11"/>
          <w:sz w:val="28"/>
          <w:szCs w:val="24"/>
          <w:lang w:eastAsia="ru-RU"/>
        </w:rPr>
        <w:t xml:space="preserve">коррупционного, экологического, экономического характера </w:t>
      </w:r>
      <w:r w:rsidR="00390867">
        <w:rPr>
          <w:rFonts w:ascii="Times New Roman" w:eastAsia="Times New Roman" w:hAnsi="Times New Roman" w:cs="Times New Roman"/>
          <w:iCs/>
          <w:color w:val="1D1B11"/>
          <w:sz w:val="28"/>
          <w:szCs w:val="24"/>
          <w:lang w:eastAsia="ru-RU"/>
        </w:rPr>
        <w:t>не ожидается.</w:t>
      </w:r>
    </w:p>
    <w:p w14:paraId="473A04BE" w14:textId="77777777" w:rsidR="00A21099" w:rsidRDefault="00A21099" w:rsidP="00A21099">
      <w:pPr>
        <w:spacing w:after="0" w:line="240" w:lineRule="auto"/>
        <w:ind w:firstLine="708"/>
        <w:jc w:val="both"/>
        <w:rPr>
          <w:rFonts w:ascii="Times New Roman" w:eastAsia="Times New Roman" w:hAnsi="Times New Roman" w:cs="Times New Roman"/>
          <w:iCs/>
          <w:color w:val="1D1B11"/>
          <w:sz w:val="28"/>
          <w:szCs w:val="24"/>
          <w:lang w:eastAsia="ru-RU"/>
        </w:rPr>
      </w:pPr>
    </w:p>
    <w:p w14:paraId="17D4C60B" w14:textId="7CCDF307" w:rsidR="00AB2BD7" w:rsidRPr="000070D8" w:rsidRDefault="0080114C" w:rsidP="004257FE">
      <w:pPr>
        <w:spacing w:after="0" w:line="240" w:lineRule="auto"/>
        <w:ind w:firstLine="708"/>
        <w:rPr>
          <w:rFonts w:ascii="Times New Roman" w:eastAsia="Times New Roman" w:hAnsi="Times New Roman" w:cs="Times New Roman"/>
          <w:iCs/>
          <w:color w:val="1D1B11"/>
          <w:sz w:val="28"/>
          <w:szCs w:val="24"/>
          <w:lang w:eastAsia="ru-RU"/>
        </w:rPr>
      </w:pPr>
      <w:r>
        <w:rPr>
          <w:rFonts w:ascii="Times New Roman" w:eastAsia="Times New Roman" w:hAnsi="Times New Roman" w:cs="Times New Roman"/>
          <w:b/>
          <w:bCs/>
          <w:color w:val="1D1B11"/>
          <w:kern w:val="32"/>
          <w:sz w:val="28"/>
          <w:szCs w:val="24"/>
          <w:lang w:eastAsia="ru-RU"/>
        </w:rPr>
        <w:t>5.2.6</w:t>
      </w:r>
      <w:r w:rsidR="00AA5882">
        <w:rPr>
          <w:rFonts w:ascii="Times New Roman" w:eastAsia="Times New Roman" w:hAnsi="Times New Roman" w:cs="Times New Roman"/>
          <w:b/>
          <w:bCs/>
          <w:color w:val="1D1B11"/>
          <w:kern w:val="32"/>
          <w:sz w:val="28"/>
          <w:szCs w:val="24"/>
          <w:lang w:eastAsia="ru-RU"/>
        </w:rPr>
        <w:t>.</w:t>
      </w:r>
      <w:r w:rsidR="00AA5882">
        <w:rPr>
          <w:rFonts w:ascii="Times New Roman" w:eastAsia="Times New Roman" w:hAnsi="Times New Roman" w:cs="Times New Roman"/>
          <w:b/>
          <w:bCs/>
          <w:color w:val="1D1B11"/>
          <w:kern w:val="32"/>
          <w:sz w:val="28"/>
          <w:szCs w:val="24"/>
          <w:lang w:eastAsia="ru-RU"/>
        </w:rPr>
        <w:tab/>
      </w:r>
      <w:r w:rsidR="00AB2BD7" w:rsidRPr="00AB2BD7">
        <w:rPr>
          <w:rFonts w:ascii="Times New Roman" w:eastAsia="Times New Roman" w:hAnsi="Times New Roman" w:cs="Times New Roman"/>
          <w:b/>
          <w:bCs/>
          <w:color w:val="1D1B11"/>
          <w:kern w:val="32"/>
          <w:sz w:val="28"/>
          <w:szCs w:val="24"/>
          <w:lang w:eastAsia="ru-RU"/>
        </w:rPr>
        <w:t>Правовой анализ</w:t>
      </w:r>
    </w:p>
    <w:p w14:paraId="58BE3F61" w14:textId="77777777" w:rsidR="00AB2BD7" w:rsidRPr="00AB2BD7" w:rsidRDefault="00AB2BD7" w:rsidP="00AB2BD7">
      <w:pPr>
        <w:tabs>
          <w:tab w:val="left" w:pos="1134"/>
        </w:tabs>
        <w:spacing w:after="0" w:line="240" w:lineRule="auto"/>
        <w:ind w:firstLine="567"/>
        <w:jc w:val="both"/>
        <w:rPr>
          <w:rFonts w:ascii="Times New Roman" w:eastAsia="Times New Roman" w:hAnsi="Times New Roman" w:cs="Times New Roman"/>
          <w:bCs/>
          <w:color w:val="1D1B11"/>
          <w:sz w:val="24"/>
          <w:szCs w:val="24"/>
          <w:lang w:eastAsia="ru-RU"/>
        </w:rPr>
      </w:pPr>
    </w:p>
    <w:p w14:paraId="15924C99" w14:textId="77777777" w:rsidR="00AB2BD7" w:rsidRPr="00AB2BD7" w:rsidRDefault="00AB2BD7" w:rsidP="00AB2BD7">
      <w:pPr>
        <w:spacing w:after="0" w:line="240" w:lineRule="auto"/>
        <w:ind w:firstLine="709"/>
        <w:jc w:val="both"/>
        <w:rPr>
          <w:rFonts w:ascii="Times New Roman" w:hAnsi="Times New Roman" w:cs="Times New Roman"/>
          <w:sz w:val="28"/>
          <w:szCs w:val="28"/>
        </w:rPr>
      </w:pPr>
      <w:r w:rsidRPr="00AB2BD7">
        <w:rPr>
          <w:rFonts w:ascii="Times New Roman" w:hAnsi="Times New Roman" w:cs="Times New Roman"/>
          <w:sz w:val="28"/>
          <w:szCs w:val="28"/>
        </w:rPr>
        <w:t>В настоящее время Кыргызская Республика присоединилась к следующим конвенциям, региональным и международным договорам, касающимся биоразнообразия:</w:t>
      </w:r>
    </w:p>
    <w:p w14:paraId="289153B0"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Конвенция об охране всемирного культурного и природного наследия от 16 ноября 1972 года г. Париж (ратифицирована постановлениями Законодательного собрания и Собрания народных представителей парламента от 8 июня 1995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120-1 и от 10 июня 1995 года </w:t>
      </w:r>
      <w:proofErr w:type="gramStart"/>
      <w:r w:rsidRPr="00AB2BD7">
        <w:rPr>
          <w:rFonts w:ascii="Times New Roman" w:hAnsi="Times New Roman" w:cs="Times New Roman"/>
          <w:sz w:val="28"/>
          <w:szCs w:val="28"/>
        </w:rPr>
        <w:t>П</w:t>
      </w:r>
      <w:proofErr w:type="gramEnd"/>
      <w:r w:rsidRPr="00AB2BD7">
        <w:rPr>
          <w:rFonts w:ascii="Times New Roman" w:hAnsi="Times New Roman" w:cs="Times New Roman"/>
          <w:sz w:val="28"/>
          <w:szCs w:val="28"/>
        </w:rPr>
        <w:t xml:space="preserve">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98-1);</w:t>
      </w:r>
    </w:p>
    <w:p w14:paraId="6A445310"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Конвенция о биологическом разнообразии от 3-14 июня 1992 года г. Рио-де-Жанейро (ратифицирована Законом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от 26 июля 1996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40);</w:t>
      </w:r>
    </w:p>
    <w:p w14:paraId="5A337BA1"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Рамочная Конвенция ООН «Об изменении климата»;</w:t>
      </w:r>
    </w:p>
    <w:p w14:paraId="041AC222"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Киотский протокол к рамочной конвенц</w:t>
      </w:r>
      <w:proofErr w:type="gramStart"/>
      <w:r w:rsidRPr="00AB2BD7">
        <w:rPr>
          <w:rFonts w:ascii="Times New Roman" w:hAnsi="Times New Roman" w:cs="Times New Roman"/>
          <w:sz w:val="28"/>
          <w:szCs w:val="28"/>
        </w:rPr>
        <w:t>ии ОО</w:t>
      </w:r>
      <w:proofErr w:type="gramEnd"/>
      <w:r w:rsidRPr="00AB2BD7">
        <w:rPr>
          <w:rFonts w:ascii="Times New Roman" w:hAnsi="Times New Roman" w:cs="Times New Roman"/>
          <w:sz w:val="28"/>
          <w:szCs w:val="28"/>
        </w:rPr>
        <w:t>Н «Об изменении климата»;</w:t>
      </w:r>
    </w:p>
    <w:p w14:paraId="11964262"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lang w:val="en-US"/>
        </w:rPr>
        <w:t>Картахенский протокол по биобезопасности;</w:t>
      </w:r>
    </w:p>
    <w:p w14:paraId="4C7D6DA3"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Конвенция по борьбе с опустыниванием в тех странах, которые испытывают серьезную засуху и/или опустынивание особенно в Африке от 12 сентября 1994 года г. Париж (ратифицирована Законом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от 21 июля 1999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85);</w:t>
      </w:r>
    </w:p>
    <w:p w14:paraId="02E3DD5C"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Конвенция о доступе к информации, участию общественности в процессе принятия решений и доступе к правосудию по вопросам, касающимся окружающей среды от 25 июня 1998 года г. Орхус (ратифицирована Законом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от 12 января 2001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5);</w:t>
      </w:r>
    </w:p>
    <w:p w14:paraId="7AAFCF69"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Конвенция ООН о водно-болотных угодьях, имеющих международное значение, главным образом, в качестве местообитаний водоплавающих птиц (Рамсарская конвенция) (ратифицирована Законом Кыргызской Республики от 10 апреля 2002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54);</w:t>
      </w:r>
    </w:p>
    <w:p w14:paraId="45B4E9CE"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lastRenderedPageBreak/>
        <w:t xml:space="preserve">Конвенция Европейской и Средиземноморской организации по защите растений (ратифицировано постановлением Правительства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от 12 апреля 1999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214);</w:t>
      </w:r>
    </w:p>
    <w:p w14:paraId="487A5B94"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Соглашение между странами СНГ о сотрудничестве в области карантина растений от 13 ноября 1992 года г. Москва (подписано Премьер-министром Кыргызской Республики 13 ноября 1992 г.);</w:t>
      </w:r>
    </w:p>
    <w:p w14:paraId="19180B25"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Соглашение между странами СНГ о сотрудничестве в области лесопромышленного комплекса и лесного хозяйства от 11 сентября 1998 года г. Москва (утверждено постановлением Правительства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от 11 сентября 2002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620);</w:t>
      </w:r>
    </w:p>
    <w:p w14:paraId="4A703DC4"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Соглашение между Правительством Кыргызской Республики, Правительством Республики Узбекистан, и Правительством Республики Казахстан о сотрудничестве в области сохранения биологического разнообразия западного Тянь-Шаня от 17 марта 1998 года г. Бишкек (подписано Премьер-министром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17 марта 1998 г.);</w:t>
      </w:r>
    </w:p>
    <w:p w14:paraId="4EFE724D"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охраны окружающей среды и рационального природопользования от 17 марта 1998 года г. Бишкек (подписано Премьер-министром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17 марта 1998 г.);</w:t>
      </w:r>
    </w:p>
    <w:p w14:paraId="1273D59B"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карантина растений от 8 июня 2000 года г. Астана (подписано Премьер-министром Кыргызской Республики 8 июня 2000 г.);</w:t>
      </w:r>
    </w:p>
    <w:p w14:paraId="00D668CA" w14:textId="77777777" w:rsidR="00AB2BD7" w:rsidRPr="00AB2BD7" w:rsidRDefault="00AB2BD7" w:rsidP="00FE686E">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Министерский переговорный процесс по проблемам правоприменения и управления лесным сектором (</w:t>
      </w:r>
      <w:r w:rsidRPr="00AB2BD7">
        <w:rPr>
          <w:rFonts w:ascii="Times New Roman" w:hAnsi="Times New Roman" w:cs="Times New Roman"/>
          <w:sz w:val="28"/>
          <w:szCs w:val="28"/>
          <w:lang w:val="en-US"/>
        </w:rPr>
        <w:t>ENA</w:t>
      </w:r>
      <w:r w:rsidRPr="00AB2BD7">
        <w:rPr>
          <w:rFonts w:ascii="Times New Roman" w:hAnsi="Times New Roman" w:cs="Times New Roman"/>
          <w:sz w:val="28"/>
          <w:szCs w:val="28"/>
        </w:rPr>
        <w:t xml:space="preserve"> </w:t>
      </w:r>
      <w:r w:rsidRPr="00AB2BD7">
        <w:rPr>
          <w:rFonts w:ascii="Times New Roman" w:hAnsi="Times New Roman" w:cs="Times New Roman"/>
          <w:sz w:val="28"/>
          <w:szCs w:val="28"/>
          <w:lang w:val="en-US"/>
        </w:rPr>
        <w:t>FLEG</w:t>
      </w:r>
      <w:r w:rsidRPr="00AB2BD7">
        <w:rPr>
          <w:rFonts w:ascii="Times New Roman" w:hAnsi="Times New Roman" w:cs="Times New Roman"/>
          <w:sz w:val="28"/>
          <w:szCs w:val="28"/>
        </w:rPr>
        <w:t>) 25 ноября   2005 г.</w:t>
      </w:r>
    </w:p>
    <w:p w14:paraId="3C7EB9D1" w14:textId="77777777" w:rsidR="00AB2BD7" w:rsidRPr="00AB2BD7" w:rsidRDefault="00AB2BD7" w:rsidP="00AB2BD7">
      <w:pPr>
        <w:spacing w:after="0" w:line="240" w:lineRule="auto"/>
        <w:ind w:firstLine="708"/>
        <w:jc w:val="both"/>
        <w:rPr>
          <w:rFonts w:ascii="Times New Roman" w:hAnsi="Times New Roman" w:cs="Times New Roman"/>
          <w:sz w:val="28"/>
          <w:szCs w:val="28"/>
        </w:rPr>
      </w:pPr>
      <w:r w:rsidRPr="00AB2BD7">
        <w:rPr>
          <w:rFonts w:ascii="Times New Roman" w:hAnsi="Times New Roman" w:cs="Times New Roman"/>
          <w:sz w:val="28"/>
          <w:szCs w:val="28"/>
        </w:rPr>
        <w:t>К наиболее значимым нормативным правовым актам Кыргызской Республики о лесе можно отнести:</w:t>
      </w:r>
    </w:p>
    <w:p w14:paraId="64AB55C0"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en-US"/>
        </w:rPr>
      </w:pPr>
      <w:r w:rsidRPr="00AB2BD7">
        <w:rPr>
          <w:rFonts w:ascii="Times New Roman" w:hAnsi="Times New Roman" w:cs="Times New Roman"/>
          <w:sz w:val="28"/>
          <w:szCs w:val="28"/>
          <w:lang w:val="en-US"/>
        </w:rPr>
        <w:t>Конституция Кыргызской Республики</w:t>
      </w:r>
      <w:r w:rsidRPr="00AB2BD7">
        <w:rPr>
          <w:rFonts w:ascii="Times New Roman" w:hAnsi="Times New Roman" w:cs="Times New Roman"/>
          <w:sz w:val="28"/>
          <w:szCs w:val="28"/>
        </w:rPr>
        <w:t>;</w:t>
      </w:r>
    </w:p>
    <w:p w14:paraId="1C058F5A"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en-US"/>
        </w:rPr>
      </w:pPr>
      <w:r w:rsidRPr="00AB2BD7">
        <w:rPr>
          <w:rFonts w:ascii="Times New Roman" w:hAnsi="Times New Roman" w:cs="Times New Roman"/>
          <w:sz w:val="28"/>
          <w:szCs w:val="28"/>
        </w:rPr>
        <w:t>Земельный кодекс Кыргызской Республики;</w:t>
      </w:r>
    </w:p>
    <w:p w14:paraId="1C59390D"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Лесной кодекс Кыргызской Республики от 8 июля 1999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66 (в редакции от 1 июня 2017 года </w:t>
      </w:r>
      <w:r w:rsidRPr="00AB2BD7">
        <w:rPr>
          <w:rFonts w:ascii="Times New Roman" w:hAnsi="Times New Roman" w:cs="Times New Roman"/>
          <w:sz w:val="28"/>
          <w:szCs w:val="28"/>
          <w:lang w:val="en-US"/>
        </w:rPr>
        <w:t>N</w:t>
      </w:r>
      <w:r w:rsidRPr="00AB2BD7">
        <w:rPr>
          <w:rFonts w:ascii="Times New Roman" w:hAnsi="Times New Roman" w:cs="Times New Roman"/>
          <w:sz w:val="28"/>
          <w:szCs w:val="28"/>
        </w:rPr>
        <w:t xml:space="preserve"> 95);</w:t>
      </w:r>
    </w:p>
    <w:p w14:paraId="25EE7AE5"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Закон Кыргызской Республики «Об охране и использовании растительного мира» 20 июня 2001 года № 53;</w:t>
      </w:r>
    </w:p>
    <w:p w14:paraId="48ED6E7E"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Закон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 запрещении рубки, транспортировки, приобретении и сбыта, заготовки и использования, экспорта и импорта особо ценных (ореховых и арчовых) древесных пород в Кыргызской Республике»</w:t>
      </w:r>
      <w:r w:rsidRPr="00AB2BD7">
        <w:rPr>
          <w:rFonts w:ascii="Arial" w:hAnsi="Arial" w:cs="Arial"/>
          <w:color w:val="2B2B2B"/>
          <w:shd w:val="clear" w:color="auto" w:fill="FFFFFF"/>
        </w:rPr>
        <w:t xml:space="preserve"> </w:t>
      </w:r>
      <w:r w:rsidRPr="00AB2BD7">
        <w:rPr>
          <w:rFonts w:ascii="Times New Roman" w:hAnsi="Times New Roman" w:cs="Times New Roman"/>
          <w:sz w:val="28"/>
          <w:szCs w:val="28"/>
        </w:rPr>
        <w:t>от 12 февраля 2007 года № 15;</w:t>
      </w:r>
    </w:p>
    <w:p w14:paraId="57B4C6AB"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Положение о Государственном Агентстве по охране окружающей среды и лесному хозяйству при Правительстве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от 20 февраля 2012г №123</w:t>
      </w:r>
    </w:p>
    <w:p w14:paraId="4D36615E"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lastRenderedPageBreak/>
        <w:t>Основные положения по рубкам ухода в лесах Кыргызской Республики (утверждены Директором Государственного агентства по лесному хозяйству при Правительстве Кыргызской Республики 26 июля 1996 года);</w:t>
      </w:r>
    </w:p>
    <w:p w14:paraId="3A42256C"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Порядок пользования и распоряжения государственным лесным фондом (утверждено постановлением Правительства </w:t>
      </w:r>
      <w:proofErr w:type="gramStart"/>
      <w:r w:rsidRPr="00AB2BD7">
        <w:rPr>
          <w:rFonts w:ascii="Times New Roman" w:hAnsi="Times New Roman" w:cs="Times New Roman"/>
          <w:sz w:val="28"/>
          <w:szCs w:val="28"/>
        </w:rPr>
        <w:t>КР</w:t>
      </w:r>
      <w:proofErr w:type="gramEnd"/>
      <w:r w:rsidRPr="00AB2BD7">
        <w:rPr>
          <w:rFonts w:ascii="Times New Roman" w:hAnsi="Times New Roman" w:cs="Times New Roman"/>
          <w:sz w:val="28"/>
          <w:szCs w:val="28"/>
        </w:rPr>
        <w:t xml:space="preserve"> </w:t>
      </w:r>
      <w:r w:rsidRPr="00AB2BD7">
        <w:rPr>
          <w:rFonts w:ascii="Times New Roman" w:hAnsi="Times New Roman" w:cs="Times New Roman"/>
          <w:sz w:val="28"/>
        </w:rPr>
        <w:t>от 10 апреля 2018 года № 192</w:t>
      </w:r>
      <w:r w:rsidRPr="00AB2BD7">
        <w:rPr>
          <w:rFonts w:ascii="Times New Roman" w:hAnsi="Times New Roman" w:cs="Times New Roman"/>
          <w:sz w:val="28"/>
          <w:szCs w:val="28"/>
        </w:rPr>
        <w:t>);</w:t>
      </w:r>
      <w:r w:rsidRPr="00AB2BD7">
        <w:t xml:space="preserve"> </w:t>
      </w:r>
    </w:p>
    <w:p w14:paraId="16A264A6" w14:textId="77777777" w:rsidR="00AB2BD7" w:rsidRPr="00AB2BD7" w:rsidRDefault="00AB2BD7" w:rsidP="00057BC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AB2BD7">
        <w:rPr>
          <w:rFonts w:ascii="Times New Roman" w:hAnsi="Times New Roman" w:cs="Times New Roman"/>
          <w:sz w:val="28"/>
          <w:szCs w:val="28"/>
        </w:rPr>
        <w:t xml:space="preserve">План мер по усилению правоприменения и управления в лесном секторе Кыргызской Республики от 15 августа 2009 года №534 и другие. </w:t>
      </w:r>
    </w:p>
    <w:p w14:paraId="6EFBE18F" w14:textId="77777777" w:rsidR="00AB2BD7" w:rsidRDefault="006C6954" w:rsidP="00057BC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C6954">
        <w:rPr>
          <w:rFonts w:ascii="Times New Roman" w:hAnsi="Times New Roman" w:cs="Times New Roman"/>
          <w:sz w:val="28"/>
          <w:szCs w:val="28"/>
        </w:rPr>
        <w:t>Лес - один из основных видов растительного покрова Земли, состоящий из совокупности древесных, кустарниковых, травяных и других растений, включающий животных и микроорганизмы, биологически связанных в своем развитии и влияющих друг на друга и на внешнюю среду. Лесная почва - неотъемлемая часть лесной совокупности. Лес - составная и важная часть биосферы, элемент географического ландшафта. Ему принадлежит огромная роль в обеспечении гидрологического режима рек, в предупреждении эрозии и дефляции почв, в борьбе с суховеями.</w:t>
      </w:r>
    </w:p>
    <w:p w14:paraId="50092010" w14:textId="77777777" w:rsidR="004C2DC6" w:rsidRPr="008D7061" w:rsidRDefault="008D7061" w:rsidP="004C2DC6">
      <w:pPr>
        <w:tabs>
          <w:tab w:val="left" w:pos="1134"/>
        </w:tabs>
        <w:spacing w:after="0" w:line="240" w:lineRule="auto"/>
        <w:jc w:val="both"/>
        <w:rPr>
          <w:rFonts w:ascii="Times New Roman" w:hAnsi="Times New Roman" w:cs="Times New Roman"/>
          <w:b/>
          <w:bCs/>
          <w:sz w:val="28"/>
          <w:szCs w:val="28"/>
        </w:rPr>
      </w:pPr>
      <w:r w:rsidRPr="008D7061">
        <w:rPr>
          <w:rFonts w:ascii="Times New Roman" w:hAnsi="Times New Roman" w:cs="Times New Roman"/>
          <w:bCs/>
          <w:sz w:val="28"/>
          <w:szCs w:val="28"/>
        </w:rPr>
        <w:t>В соответствии статье 9 Лесного кодекса Кыргызской Республики к</w:t>
      </w:r>
      <w:r w:rsidR="004C2DC6" w:rsidRPr="004C2DC6">
        <w:rPr>
          <w:rFonts w:ascii="Times New Roman" w:hAnsi="Times New Roman" w:cs="Times New Roman"/>
          <w:sz w:val="28"/>
          <w:szCs w:val="28"/>
        </w:rPr>
        <w:t xml:space="preserve"> участкам лесного фонда относятся участки леса, а также участки лесных земель, не покрытых лесной растительностью.</w:t>
      </w:r>
    </w:p>
    <w:p w14:paraId="091FDC0F" w14:textId="77777777" w:rsidR="004C2DC6" w:rsidRDefault="004C2DC6" w:rsidP="008D7061">
      <w:pPr>
        <w:tabs>
          <w:tab w:val="left" w:pos="1134"/>
        </w:tabs>
        <w:spacing w:after="0" w:line="240" w:lineRule="auto"/>
        <w:ind w:firstLine="709"/>
        <w:jc w:val="both"/>
        <w:rPr>
          <w:rFonts w:ascii="Times New Roman" w:hAnsi="Times New Roman" w:cs="Times New Roman"/>
          <w:sz w:val="28"/>
          <w:szCs w:val="28"/>
        </w:rPr>
      </w:pPr>
      <w:r w:rsidRPr="004C2DC6">
        <w:rPr>
          <w:rFonts w:ascii="Times New Roman" w:hAnsi="Times New Roman" w:cs="Times New Roman"/>
          <w:sz w:val="28"/>
          <w:szCs w:val="28"/>
        </w:rPr>
        <w:t>К участкам лесного фонда и правам пользования ими применяются положения гражданского законодательства об объектах гражданских прав, а также положения лесного и земельного законодательства Кыргызской Республики.</w:t>
      </w:r>
    </w:p>
    <w:p w14:paraId="2649E18D" w14:textId="77777777" w:rsidR="0001526B" w:rsidRPr="00414458" w:rsidRDefault="00414458" w:rsidP="00414458">
      <w:pPr>
        <w:tabs>
          <w:tab w:val="left" w:pos="1134"/>
        </w:tabs>
        <w:spacing w:after="0" w:line="240" w:lineRule="auto"/>
        <w:ind w:firstLine="709"/>
        <w:jc w:val="both"/>
        <w:rPr>
          <w:rFonts w:ascii="Times New Roman" w:hAnsi="Times New Roman" w:cs="Times New Roman"/>
          <w:b/>
          <w:bCs/>
          <w:sz w:val="28"/>
          <w:szCs w:val="28"/>
        </w:rPr>
      </w:pPr>
      <w:r w:rsidRPr="00414458">
        <w:rPr>
          <w:rFonts w:ascii="Times New Roman" w:hAnsi="Times New Roman" w:cs="Times New Roman"/>
          <w:bCs/>
          <w:sz w:val="28"/>
          <w:szCs w:val="28"/>
        </w:rPr>
        <w:t xml:space="preserve">Согласно со статьей 14 </w:t>
      </w:r>
      <w:r w:rsidRPr="008D7061">
        <w:rPr>
          <w:rFonts w:ascii="Times New Roman" w:hAnsi="Times New Roman" w:cs="Times New Roman"/>
          <w:bCs/>
          <w:sz w:val="28"/>
          <w:szCs w:val="28"/>
        </w:rPr>
        <w:t>Лесного кодекса Кыргызской Республики</w:t>
      </w:r>
      <w:r>
        <w:rPr>
          <w:rFonts w:ascii="Times New Roman" w:hAnsi="Times New Roman" w:cs="Times New Roman"/>
          <w:b/>
          <w:bCs/>
          <w:sz w:val="28"/>
          <w:szCs w:val="28"/>
        </w:rPr>
        <w:t xml:space="preserve"> у</w:t>
      </w:r>
      <w:r w:rsidR="0001526B" w:rsidRPr="0001526B">
        <w:rPr>
          <w:rFonts w:ascii="Times New Roman" w:hAnsi="Times New Roman" w:cs="Times New Roman"/>
          <w:sz w:val="28"/>
          <w:szCs w:val="28"/>
        </w:rPr>
        <w:t>частки лесного фонда могут предоставляться в пользование для целей, предусмотренных статьей 48 настоящего Кодекса, организациям и гражданам Кыргызской Республики, иностранным юридическим лицам и гражданам, а также международным организациям.</w:t>
      </w:r>
    </w:p>
    <w:p w14:paraId="7B5E973D" w14:textId="77777777" w:rsidR="00920C88" w:rsidRPr="00414458" w:rsidRDefault="00414458" w:rsidP="00414458">
      <w:pPr>
        <w:tabs>
          <w:tab w:val="left" w:pos="1134"/>
        </w:tabs>
        <w:spacing w:after="0" w:line="240" w:lineRule="auto"/>
        <w:ind w:firstLine="709"/>
        <w:jc w:val="both"/>
        <w:rPr>
          <w:rFonts w:ascii="Times New Roman" w:hAnsi="Times New Roman" w:cs="Times New Roman"/>
          <w:bCs/>
          <w:sz w:val="28"/>
          <w:szCs w:val="28"/>
        </w:rPr>
      </w:pPr>
      <w:r w:rsidRPr="00414458">
        <w:rPr>
          <w:rFonts w:ascii="Times New Roman" w:hAnsi="Times New Roman" w:cs="Times New Roman"/>
          <w:bCs/>
          <w:sz w:val="28"/>
          <w:szCs w:val="28"/>
        </w:rPr>
        <w:t>Статьей</w:t>
      </w:r>
      <w:r w:rsidR="00920C88" w:rsidRPr="00414458">
        <w:rPr>
          <w:rFonts w:ascii="Times New Roman" w:hAnsi="Times New Roman" w:cs="Times New Roman"/>
          <w:bCs/>
          <w:sz w:val="28"/>
          <w:szCs w:val="28"/>
        </w:rPr>
        <w:t xml:space="preserve"> 48. </w:t>
      </w:r>
      <w:r w:rsidRPr="00414458">
        <w:rPr>
          <w:rFonts w:ascii="Times New Roman" w:hAnsi="Times New Roman" w:cs="Times New Roman"/>
          <w:bCs/>
          <w:sz w:val="28"/>
          <w:szCs w:val="28"/>
        </w:rPr>
        <w:t>Лесного кодекса Кыргызской Республики установлены следующие в</w:t>
      </w:r>
      <w:r>
        <w:rPr>
          <w:rFonts w:ascii="Times New Roman" w:hAnsi="Times New Roman" w:cs="Times New Roman"/>
          <w:bCs/>
          <w:sz w:val="28"/>
          <w:szCs w:val="28"/>
        </w:rPr>
        <w:t>иды лесных пользований</w:t>
      </w:r>
      <w:r w:rsidR="00920C88" w:rsidRPr="00920C88">
        <w:rPr>
          <w:rFonts w:ascii="Times New Roman" w:hAnsi="Times New Roman" w:cs="Times New Roman"/>
          <w:sz w:val="28"/>
          <w:szCs w:val="28"/>
        </w:rPr>
        <w:t>:</w:t>
      </w:r>
    </w:p>
    <w:p w14:paraId="76DD0820" w14:textId="77777777" w:rsidR="00920C88" w:rsidRPr="00920C88" w:rsidRDefault="00920C88" w:rsidP="00920C88">
      <w:pPr>
        <w:tabs>
          <w:tab w:val="left" w:pos="1134"/>
        </w:tabs>
        <w:spacing w:after="0" w:line="240" w:lineRule="auto"/>
        <w:jc w:val="both"/>
        <w:rPr>
          <w:rFonts w:ascii="Times New Roman" w:hAnsi="Times New Roman" w:cs="Times New Roman"/>
          <w:sz w:val="28"/>
          <w:szCs w:val="28"/>
        </w:rPr>
      </w:pPr>
      <w:r w:rsidRPr="00920C88">
        <w:rPr>
          <w:rFonts w:ascii="Times New Roman" w:hAnsi="Times New Roman" w:cs="Times New Roman"/>
          <w:sz w:val="28"/>
          <w:szCs w:val="28"/>
        </w:rPr>
        <w:t>- земледелие, сенокошение, пастьба скота, размещение пасек, сбор дикорастущих пищевых ресурсов, лекарственных растений, технического сырья и другое;</w:t>
      </w:r>
    </w:p>
    <w:p w14:paraId="188DB554" w14:textId="77777777" w:rsidR="00920C88" w:rsidRPr="00920C88" w:rsidRDefault="00920C88" w:rsidP="00920C88">
      <w:pPr>
        <w:tabs>
          <w:tab w:val="left" w:pos="1134"/>
        </w:tabs>
        <w:spacing w:after="0" w:line="240" w:lineRule="auto"/>
        <w:jc w:val="both"/>
        <w:rPr>
          <w:rFonts w:ascii="Times New Roman" w:hAnsi="Times New Roman" w:cs="Times New Roman"/>
          <w:sz w:val="28"/>
          <w:szCs w:val="28"/>
        </w:rPr>
      </w:pPr>
      <w:r w:rsidRPr="00920C88">
        <w:rPr>
          <w:rFonts w:ascii="Times New Roman" w:hAnsi="Times New Roman" w:cs="Times New Roman"/>
          <w:sz w:val="28"/>
          <w:szCs w:val="28"/>
        </w:rPr>
        <w:t xml:space="preserve">- заготовка второстепенных лесных ресурсов (пней, коры и </w:t>
      </w:r>
      <w:proofErr w:type="gramStart"/>
      <w:r w:rsidRPr="00920C88">
        <w:rPr>
          <w:rFonts w:ascii="Times New Roman" w:hAnsi="Times New Roman" w:cs="Times New Roman"/>
          <w:sz w:val="28"/>
          <w:szCs w:val="28"/>
        </w:rPr>
        <w:t>другое</w:t>
      </w:r>
      <w:proofErr w:type="gramEnd"/>
      <w:r w:rsidRPr="00920C88">
        <w:rPr>
          <w:rFonts w:ascii="Times New Roman" w:hAnsi="Times New Roman" w:cs="Times New Roman"/>
          <w:sz w:val="28"/>
          <w:szCs w:val="28"/>
        </w:rPr>
        <w:t>);</w:t>
      </w:r>
    </w:p>
    <w:p w14:paraId="0F721B2E" w14:textId="77777777" w:rsidR="00920C88" w:rsidRPr="00920C88" w:rsidRDefault="00920C88" w:rsidP="00920C88">
      <w:pPr>
        <w:tabs>
          <w:tab w:val="left" w:pos="1134"/>
        </w:tabs>
        <w:spacing w:after="0" w:line="240" w:lineRule="auto"/>
        <w:jc w:val="both"/>
        <w:rPr>
          <w:rFonts w:ascii="Times New Roman" w:hAnsi="Times New Roman" w:cs="Times New Roman"/>
          <w:sz w:val="28"/>
          <w:szCs w:val="28"/>
        </w:rPr>
      </w:pPr>
      <w:r w:rsidRPr="00920C88">
        <w:rPr>
          <w:rFonts w:ascii="Times New Roman" w:hAnsi="Times New Roman" w:cs="Times New Roman"/>
          <w:sz w:val="28"/>
          <w:szCs w:val="28"/>
        </w:rPr>
        <w:t>- пользование лесом в научно-исследовательских, культурно-оздоровительных, рекреационных и туристических целях, а также для нужд охотничьего хозяйства;</w:t>
      </w:r>
    </w:p>
    <w:p w14:paraId="27896803" w14:textId="77777777" w:rsidR="00920C88" w:rsidRPr="00920C88" w:rsidRDefault="00920C88" w:rsidP="00920C88">
      <w:pPr>
        <w:tabs>
          <w:tab w:val="left" w:pos="1134"/>
        </w:tabs>
        <w:spacing w:after="0" w:line="240" w:lineRule="auto"/>
        <w:jc w:val="both"/>
        <w:rPr>
          <w:rFonts w:ascii="Times New Roman" w:hAnsi="Times New Roman" w:cs="Times New Roman"/>
          <w:sz w:val="28"/>
          <w:szCs w:val="28"/>
        </w:rPr>
      </w:pPr>
      <w:r w:rsidRPr="00920C88">
        <w:rPr>
          <w:rFonts w:ascii="Times New Roman" w:hAnsi="Times New Roman" w:cs="Times New Roman"/>
          <w:sz w:val="28"/>
          <w:szCs w:val="28"/>
        </w:rPr>
        <w:t>- выполнение работ в целях разработки месторождений полезных ископаемых (геологическое изучение недр, разработка месторождений полезных ископаемых);</w:t>
      </w:r>
    </w:p>
    <w:p w14:paraId="5D680CAF" w14:textId="77777777" w:rsidR="00920C88" w:rsidRPr="00920C88" w:rsidRDefault="00920C88" w:rsidP="00920C88">
      <w:pPr>
        <w:tabs>
          <w:tab w:val="left" w:pos="1134"/>
        </w:tabs>
        <w:spacing w:after="0" w:line="240" w:lineRule="auto"/>
        <w:jc w:val="both"/>
        <w:rPr>
          <w:rFonts w:ascii="Times New Roman" w:hAnsi="Times New Roman" w:cs="Times New Roman"/>
          <w:sz w:val="28"/>
          <w:szCs w:val="28"/>
        </w:rPr>
      </w:pPr>
      <w:r w:rsidRPr="00920C88">
        <w:rPr>
          <w:rFonts w:ascii="Times New Roman" w:hAnsi="Times New Roman" w:cs="Times New Roman"/>
          <w:sz w:val="28"/>
          <w:szCs w:val="28"/>
        </w:rPr>
        <w:t>- рубка леса и заготовка древесины в установленном порядке;</w:t>
      </w:r>
    </w:p>
    <w:p w14:paraId="7BBB8E5B" w14:textId="77777777" w:rsidR="00920C88" w:rsidRPr="00920C88" w:rsidRDefault="00920C88" w:rsidP="00920C88">
      <w:pPr>
        <w:tabs>
          <w:tab w:val="left" w:pos="1134"/>
        </w:tabs>
        <w:spacing w:after="0" w:line="240" w:lineRule="auto"/>
        <w:jc w:val="both"/>
        <w:rPr>
          <w:rFonts w:ascii="Times New Roman" w:hAnsi="Times New Roman" w:cs="Times New Roman"/>
          <w:sz w:val="28"/>
          <w:szCs w:val="28"/>
        </w:rPr>
      </w:pPr>
      <w:r w:rsidRPr="00920C88">
        <w:rPr>
          <w:rFonts w:ascii="Times New Roman" w:hAnsi="Times New Roman" w:cs="Times New Roman"/>
          <w:sz w:val="28"/>
          <w:szCs w:val="28"/>
        </w:rPr>
        <w:t>- в Кыргызской Республике могут устанавливаться и другие виды лесных пользований.</w:t>
      </w:r>
    </w:p>
    <w:p w14:paraId="655131C4" w14:textId="77777777" w:rsidR="00920C88" w:rsidRPr="0001526B" w:rsidRDefault="00920C88" w:rsidP="007A1377">
      <w:pPr>
        <w:tabs>
          <w:tab w:val="left" w:pos="1134"/>
        </w:tabs>
        <w:spacing w:after="0" w:line="240" w:lineRule="auto"/>
        <w:ind w:firstLine="709"/>
        <w:jc w:val="both"/>
        <w:rPr>
          <w:rFonts w:ascii="Times New Roman" w:hAnsi="Times New Roman" w:cs="Times New Roman"/>
          <w:sz w:val="28"/>
          <w:szCs w:val="28"/>
        </w:rPr>
      </w:pPr>
      <w:r w:rsidRPr="00920C88">
        <w:rPr>
          <w:rFonts w:ascii="Times New Roman" w:hAnsi="Times New Roman" w:cs="Times New Roman"/>
          <w:sz w:val="28"/>
          <w:szCs w:val="28"/>
        </w:rPr>
        <w:lastRenderedPageBreak/>
        <w:t>Правила лесных пользований устанавливаются республиканским государственным органом управления лесным хозяйством в соответствии с законодательством Кыргызской Республики.</w:t>
      </w:r>
    </w:p>
    <w:p w14:paraId="76EF1E04" w14:textId="77777777" w:rsidR="0001526B" w:rsidRDefault="0001526B" w:rsidP="007A1377">
      <w:pPr>
        <w:tabs>
          <w:tab w:val="left" w:pos="1134"/>
        </w:tabs>
        <w:spacing w:after="0" w:line="240" w:lineRule="auto"/>
        <w:ind w:firstLine="709"/>
        <w:jc w:val="both"/>
        <w:rPr>
          <w:rFonts w:ascii="Times New Roman" w:hAnsi="Times New Roman" w:cs="Times New Roman"/>
          <w:sz w:val="28"/>
          <w:szCs w:val="28"/>
        </w:rPr>
      </w:pPr>
      <w:r w:rsidRPr="0001526B">
        <w:rPr>
          <w:rFonts w:ascii="Times New Roman" w:hAnsi="Times New Roman" w:cs="Times New Roman"/>
          <w:sz w:val="28"/>
          <w:szCs w:val="28"/>
        </w:rPr>
        <w:t>Предоставление участков лесного фонда в пользование осуществляется в порядке, определяемом настоящим Кодексом и другим законодательством Кыргызской Республики.</w:t>
      </w:r>
    </w:p>
    <w:p w14:paraId="4E5F7C48" w14:textId="77777777" w:rsidR="00655BA7" w:rsidRPr="00655BA7" w:rsidRDefault="007A1377" w:rsidP="007A1377">
      <w:pPr>
        <w:tabs>
          <w:tab w:val="left" w:pos="1134"/>
        </w:tabs>
        <w:spacing w:after="0" w:line="240" w:lineRule="auto"/>
        <w:ind w:firstLine="709"/>
        <w:jc w:val="both"/>
        <w:rPr>
          <w:rFonts w:ascii="Times New Roman" w:hAnsi="Times New Roman" w:cs="Times New Roman"/>
          <w:sz w:val="28"/>
          <w:szCs w:val="28"/>
        </w:rPr>
      </w:pPr>
      <w:r w:rsidRPr="007A1377">
        <w:rPr>
          <w:rFonts w:ascii="Times New Roman" w:hAnsi="Times New Roman" w:cs="Times New Roman"/>
          <w:bCs/>
          <w:sz w:val="28"/>
          <w:szCs w:val="28"/>
        </w:rPr>
        <w:t>В соответствии со статьей 97</w:t>
      </w:r>
      <w:r>
        <w:rPr>
          <w:rFonts w:ascii="Times New Roman" w:hAnsi="Times New Roman" w:cs="Times New Roman"/>
          <w:b/>
          <w:bCs/>
          <w:sz w:val="28"/>
          <w:szCs w:val="28"/>
        </w:rPr>
        <w:t xml:space="preserve"> </w:t>
      </w:r>
      <w:r w:rsidRPr="00414458">
        <w:rPr>
          <w:rFonts w:ascii="Times New Roman" w:hAnsi="Times New Roman" w:cs="Times New Roman"/>
          <w:bCs/>
          <w:sz w:val="28"/>
          <w:szCs w:val="28"/>
        </w:rPr>
        <w:t>Лесного кодекса Кыргызской Республики</w:t>
      </w:r>
      <w:r>
        <w:rPr>
          <w:rFonts w:ascii="Times New Roman" w:hAnsi="Times New Roman" w:cs="Times New Roman"/>
          <w:bCs/>
          <w:sz w:val="28"/>
          <w:szCs w:val="28"/>
        </w:rPr>
        <w:t>, ю</w:t>
      </w:r>
      <w:r w:rsidR="00655BA7" w:rsidRPr="00655BA7">
        <w:rPr>
          <w:rFonts w:ascii="Times New Roman" w:hAnsi="Times New Roman" w:cs="Times New Roman"/>
          <w:sz w:val="28"/>
          <w:szCs w:val="28"/>
        </w:rPr>
        <w:t>ридические и физические лица, иностранные граждане и лица без гражданства обязаны возместить ущерб, причиненный лесному фонду в порядке, установленном законодательством Кыргызской Республики.</w:t>
      </w:r>
    </w:p>
    <w:p w14:paraId="402FC7AC" w14:textId="77777777" w:rsidR="00D42371" w:rsidRPr="008D16B6" w:rsidRDefault="008D16B6" w:rsidP="008D16B6">
      <w:pPr>
        <w:tabs>
          <w:tab w:val="left" w:pos="1134"/>
        </w:tabs>
        <w:spacing w:after="0" w:line="240" w:lineRule="auto"/>
        <w:ind w:firstLine="709"/>
        <w:jc w:val="both"/>
        <w:rPr>
          <w:rFonts w:ascii="Times New Roman" w:hAnsi="Times New Roman" w:cs="Times New Roman"/>
          <w:b/>
          <w:bCs/>
          <w:sz w:val="28"/>
          <w:szCs w:val="28"/>
        </w:rPr>
      </w:pPr>
      <w:proofErr w:type="gramStart"/>
      <w:r w:rsidRPr="008D16B6">
        <w:rPr>
          <w:rFonts w:ascii="Times New Roman" w:hAnsi="Times New Roman" w:cs="Times New Roman"/>
          <w:bCs/>
          <w:sz w:val="28"/>
          <w:szCs w:val="28"/>
        </w:rPr>
        <w:t>Статьей 100 вышеуказанного кодекса предусмотрено, что у</w:t>
      </w:r>
      <w:r w:rsidR="00D42371" w:rsidRPr="00D42371">
        <w:rPr>
          <w:rFonts w:ascii="Times New Roman" w:hAnsi="Times New Roman" w:cs="Times New Roman"/>
          <w:sz w:val="28"/>
          <w:szCs w:val="28"/>
        </w:rPr>
        <w:t>бытки, причиненные изъятием или временным занятием участков лесного фонда, а также ограничением прав собственников лесного фонда и лесопользователей или ухудшением качественного состояния лесов в результате влияния, вызванного деятельностью организаций и граждан, подлежат возмещению в полном объеме (включая упущенную выгоду) собственникам лесного фонда и лесопользователям, понесшим эти убытки, в порядке, установленном законодательством Кыргызской Республики.</w:t>
      </w:r>
      <w:proofErr w:type="gramEnd"/>
    </w:p>
    <w:p w14:paraId="040BF272" w14:textId="77777777" w:rsidR="00FA19A0" w:rsidRPr="000A7D66" w:rsidRDefault="000A7D66" w:rsidP="000A7D66">
      <w:pPr>
        <w:tabs>
          <w:tab w:val="left" w:pos="1134"/>
        </w:tabs>
        <w:spacing w:after="0" w:line="240" w:lineRule="auto"/>
        <w:ind w:firstLine="709"/>
        <w:jc w:val="both"/>
        <w:rPr>
          <w:rFonts w:ascii="Times New Roman" w:hAnsi="Times New Roman" w:cs="Times New Roman"/>
          <w:b/>
          <w:bCs/>
          <w:sz w:val="28"/>
          <w:szCs w:val="28"/>
        </w:rPr>
      </w:pPr>
      <w:r w:rsidRPr="000A7D66">
        <w:rPr>
          <w:rFonts w:ascii="Times New Roman" w:hAnsi="Times New Roman" w:cs="Times New Roman"/>
          <w:bCs/>
          <w:sz w:val="28"/>
          <w:szCs w:val="28"/>
        </w:rPr>
        <w:t>Кроме того</w:t>
      </w:r>
      <w:r>
        <w:rPr>
          <w:rFonts w:ascii="Times New Roman" w:hAnsi="Times New Roman" w:cs="Times New Roman"/>
          <w:bCs/>
          <w:sz w:val="28"/>
          <w:szCs w:val="28"/>
        </w:rPr>
        <w:t>,</w:t>
      </w:r>
      <w:r w:rsidRPr="000A7D66">
        <w:rPr>
          <w:rFonts w:ascii="Times New Roman" w:hAnsi="Times New Roman" w:cs="Times New Roman"/>
          <w:bCs/>
          <w:sz w:val="28"/>
          <w:szCs w:val="28"/>
        </w:rPr>
        <w:t xml:space="preserve"> статьей 101</w:t>
      </w:r>
      <w:r>
        <w:rPr>
          <w:rFonts w:ascii="Times New Roman" w:hAnsi="Times New Roman" w:cs="Times New Roman"/>
          <w:b/>
          <w:bCs/>
          <w:sz w:val="28"/>
          <w:szCs w:val="28"/>
        </w:rPr>
        <w:t xml:space="preserve"> </w:t>
      </w:r>
      <w:r w:rsidRPr="00414458">
        <w:rPr>
          <w:rFonts w:ascii="Times New Roman" w:hAnsi="Times New Roman" w:cs="Times New Roman"/>
          <w:bCs/>
          <w:sz w:val="28"/>
          <w:szCs w:val="28"/>
        </w:rPr>
        <w:t>Лесного кодекса Кыргызской Республики</w:t>
      </w:r>
      <w:r>
        <w:rPr>
          <w:rFonts w:ascii="Times New Roman" w:hAnsi="Times New Roman" w:cs="Times New Roman"/>
          <w:bCs/>
          <w:sz w:val="28"/>
          <w:szCs w:val="28"/>
        </w:rPr>
        <w:t xml:space="preserve"> установлено, что</w:t>
      </w:r>
      <w:r>
        <w:rPr>
          <w:rFonts w:ascii="Times New Roman" w:hAnsi="Times New Roman" w:cs="Times New Roman"/>
          <w:b/>
          <w:bCs/>
          <w:sz w:val="28"/>
          <w:szCs w:val="28"/>
        </w:rPr>
        <w:t xml:space="preserve"> </w:t>
      </w:r>
      <w:r w:rsidRPr="000A7D66">
        <w:rPr>
          <w:rFonts w:ascii="Times New Roman" w:hAnsi="Times New Roman" w:cs="Times New Roman"/>
          <w:bCs/>
          <w:sz w:val="28"/>
          <w:szCs w:val="28"/>
        </w:rPr>
        <w:t>п</w:t>
      </w:r>
      <w:r w:rsidR="00FA19A0" w:rsidRPr="00FA19A0">
        <w:rPr>
          <w:rFonts w:ascii="Times New Roman" w:hAnsi="Times New Roman" w:cs="Times New Roman"/>
          <w:sz w:val="28"/>
          <w:szCs w:val="28"/>
        </w:rPr>
        <w:t>отери лесохозяйственного производства, вызванные изъятием участков лесного фонда для использования их в целях, не связанных с ведением лесного хозяйства, ограничением прав собственника лесного фонда и лесопользователей или ухудшением качества лесов в результате влияния, вызванного деятельностью организаций, подлежат возмещению.</w:t>
      </w:r>
    </w:p>
    <w:p w14:paraId="5960B489" w14:textId="77777777" w:rsidR="00FA19A0" w:rsidRPr="00FA19A0" w:rsidRDefault="00FA19A0" w:rsidP="00843539">
      <w:pPr>
        <w:tabs>
          <w:tab w:val="left" w:pos="1134"/>
        </w:tabs>
        <w:spacing w:after="0" w:line="240" w:lineRule="auto"/>
        <w:ind w:firstLine="709"/>
        <w:jc w:val="both"/>
        <w:rPr>
          <w:rFonts w:ascii="Times New Roman" w:hAnsi="Times New Roman" w:cs="Times New Roman"/>
          <w:sz w:val="28"/>
          <w:szCs w:val="28"/>
        </w:rPr>
      </w:pPr>
      <w:r w:rsidRPr="00FA19A0">
        <w:rPr>
          <w:rFonts w:ascii="Times New Roman" w:hAnsi="Times New Roman" w:cs="Times New Roman"/>
          <w:sz w:val="28"/>
          <w:szCs w:val="28"/>
        </w:rPr>
        <w:t>Эти потери компенсируются помимо возмещения убытков, предусмотренных статьей 100 настоящего Кодекса.</w:t>
      </w:r>
    </w:p>
    <w:p w14:paraId="6DFAE3A7" w14:textId="77777777" w:rsidR="00FA19A0" w:rsidRPr="00FA19A0" w:rsidRDefault="00FA19A0" w:rsidP="00A66F71">
      <w:pPr>
        <w:tabs>
          <w:tab w:val="left" w:pos="1134"/>
        </w:tabs>
        <w:spacing w:after="0" w:line="240" w:lineRule="auto"/>
        <w:ind w:firstLine="709"/>
        <w:jc w:val="both"/>
        <w:rPr>
          <w:rFonts w:ascii="Times New Roman" w:hAnsi="Times New Roman" w:cs="Times New Roman"/>
          <w:sz w:val="28"/>
          <w:szCs w:val="28"/>
        </w:rPr>
      </w:pPr>
      <w:r w:rsidRPr="00FA19A0">
        <w:rPr>
          <w:rFonts w:ascii="Times New Roman" w:hAnsi="Times New Roman" w:cs="Times New Roman"/>
          <w:sz w:val="28"/>
          <w:szCs w:val="28"/>
        </w:rPr>
        <w:t xml:space="preserve">Указанные потери возмещаются организациями, которым отводятся изымаемые участки лесного фонда для нужд, не связанных с ведением лесного хозяйства, а также организациями, вокруг </w:t>
      </w:r>
      <w:proofErr w:type="gramStart"/>
      <w:r w:rsidRPr="00FA19A0">
        <w:rPr>
          <w:rFonts w:ascii="Times New Roman" w:hAnsi="Times New Roman" w:cs="Times New Roman"/>
          <w:sz w:val="28"/>
          <w:szCs w:val="28"/>
        </w:rPr>
        <w:t>объектов</w:t>
      </w:r>
      <w:proofErr w:type="gramEnd"/>
      <w:r w:rsidRPr="00FA19A0">
        <w:rPr>
          <w:rFonts w:ascii="Times New Roman" w:hAnsi="Times New Roman" w:cs="Times New Roman"/>
          <w:sz w:val="28"/>
          <w:szCs w:val="28"/>
        </w:rPr>
        <w:t xml:space="preserve"> которых устанавливаются охранные, санитарные и защитные зоны с исключением участков лесного фонда из лесохозяйственного оборота.</w:t>
      </w:r>
    </w:p>
    <w:p w14:paraId="4CFC6F7C" w14:textId="77777777" w:rsidR="00FA19A0" w:rsidRPr="00FA19A0" w:rsidRDefault="00FA19A0" w:rsidP="00A66F71">
      <w:pPr>
        <w:tabs>
          <w:tab w:val="left" w:pos="1134"/>
        </w:tabs>
        <w:spacing w:after="0" w:line="240" w:lineRule="auto"/>
        <w:ind w:firstLine="709"/>
        <w:jc w:val="both"/>
        <w:rPr>
          <w:rFonts w:ascii="Times New Roman" w:hAnsi="Times New Roman" w:cs="Times New Roman"/>
          <w:sz w:val="28"/>
          <w:szCs w:val="28"/>
        </w:rPr>
      </w:pPr>
      <w:r w:rsidRPr="00FA19A0">
        <w:rPr>
          <w:rFonts w:ascii="Times New Roman" w:hAnsi="Times New Roman" w:cs="Times New Roman"/>
          <w:sz w:val="28"/>
          <w:szCs w:val="28"/>
        </w:rPr>
        <w:t>Средства, поступившие в порядке возмещения потерь лесохозяйственного производства, используются для охраны, защиты, лесоразведения, воспроизводства и повышения продуктивности лесов.</w:t>
      </w:r>
    </w:p>
    <w:p w14:paraId="0B4DBE98" w14:textId="77777777" w:rsidR="00FA19A0" w:rsidRDefault="00FA19A0" w:rsidP="005D4022">
      <w:pPr>
        <w:tabs>
          <w:tab w:val="left" w:pos="1134"/>
        </w:tabs>
        <w:spacing w:after="0" w:line="240" w:lineRule="auto"/>
        <w:ind w:firstLine="709"/>
        <w:jc w:val="both"/>
        <w:rPr>
          <w:rFonts w:ascii="Times New Roman" w:hAnsi="Times New Roman" w:cs="Times New Roman"/>
          <w:sz w:val="28"/>
          <w:szCs w:val="28"/>
        </w:rPr>
      </w:pPr>
      <w:r w:rsidRPr="00FA19A0">
        <w:rPr>
          <w:rFonts w:ascii="Times New Roman" w:hAnsi="Times New Roman" w:cs="Times New Roman"/>
          <w:sz w:val="28"/>
          <w:szCs w:val="28"/>
        </w:rPr>
        <w:t>Размеры и порядок определения потерь лесохозяйственного производства, подлежащих возмещению, устанавливаются Правительством Кыргызской Республики.</w:t>
      </w:r>
    </w:p>
    <w:p w14:paraId="409578D4" w14:textId="77777777" w:rsidR="00AB2BD7" w:rsidRPr="00AB2BD7" w:rsidRDefault="00AB2BD7" w:rsidP="00AB2BD7">
      <w:pPr>
        <w:spacing w:after="0" w:line="240" w:lineRule="auto"/>
        <w:jc w:val="both"/>
        <w:rPr>
          <w:rFonts w:ascii="Times New Roman" w:eastAsia="Times New Roman" w:hAnsi="Times New Roman" w:cs="Times New Roman"/>
          <w:b/>
          <w:bCs/>
          <w:iCs/>
          <w:color w:val="1D1B11"/>
          <w:sz w:val="28"/>
          <w:szCs w:val="24"/>
          <w:lang w:eastAsia="ru-RU"/>
        </w:rPr>
      </w:pPr>
    </w:p>
    <w:p w14:paraId="41492BEA" w14:textId="2882799A" w:rsidR="00AB2BD7" w:rsidRPr="00AB2BD7" w:rsidRDefault="0080114C" w:rsidP="00C1073D">
      <w:pPr>
        <w:tabs>
          <w:tab w:val="left" w:pos="1134"/>
        </w:tabs>
        <w:spacing w:after="0" w:line="240" w:lineRule="auto"/>
        <w:ind w:firstLine="708"/>
        <w:jc w:val="both"/>
        <w:rPr>
          <w:rFonts w:ascii="Times New Roman" w:eastAsia="Times New Roman" w:hAnsi="Times New Roman" w:cs="Times New Roman"/>
          <w:b/>
          <w:color w:val="1D1B11"/>
          <w:sz w:val="28"/>
          <w:szCs w:val="24"/>
          <w:lang w:eastAsia="ru-RU"/>
        </w:rPr>
      </w:pPr>
      <w:r>
        <w:rPr>
          <w:rFonts w:ascii="Times New Roman" w:eastAsia="Times New Roman" w:hAnsi="Times New Roman" w:cs="Times New Roman"/>
          <w:b/>
          <w:bCs/>
          <w:iCs/>
          <w:color w:val="1D1B11"/>
          <w:sz w:val="28"/>
          <w:szCs w:val="24"/>
          <w:lang w:eastAsia="ru-RU"/>
        </w:rPr>
        <w:t>5.2.7</w:t>
      </w:r>
      <w:r w:rsidR="00C1073D">
        <w:rPr>
          <w:rFonts w:ascii="Times New Roman" w:eastAsia="Times New Roman" w:hAnsi="Times New Roman" w:cs="Times New Roman"/>
          <w:b/>
          <w:bCs/>
          <w:iCs/>
          <w:color w:val="1D1B11"/>
          <w:sz w:val="28"/>
          <w:szCs w:val="24"/>
          <w:lang w:eastAsia="ru-RU"/>
        </w:rPr>
        <w:t>.</w:t>
      </w:r>
      <w:r w:rsidR="00C1073D">
        <w:rPr>
          <w:rFonts w:ascii="Times New Roman" w:eastAsia="Times New Roman" w:hAnsi="Times New Roman" w:cs="Times New Roman"/>
          <w:b/>
          <w:bCs/>
          <w:iCs/>
          <w:color w:val="1D1B11"/>
          <w:sz w:val="28"/>
          <w:szCs w:val="24"/>
          <w:lang w:eastAsia="ru-RU"/>
        </w:rPr>
        <w:tab/>
      </w:r>
      <w:r w:rsidR="00AB2BD7" w:rsidRPr="00AB2BD7">
        <w:rPr>
          <w:rFonts w:ascii="Times New Roman" w:eastAsia="Times New Roman" w:hAnsi="Times New Roman" w:cs="Times New Roman"/>
          <w:b/>
          <w:bCs/>
          <w:iCs/>
          <w:color w:val="1D1B11"/>
          <w:sz w:val="28"/>
          <w:szCs w:val="24"/>
          <w:lang w:eastAsia="ru-RU"/>
        </w:rPr>
        <w:t>Заинтересованные стороны - структуры, попадающие в поле действия данного правового поля</w:t>
      </w:r>
      <w:r w:rsidR="00AB2BD7" w:rsidRPr="00AB2BD7">
        <w:rPr>
          <w:rFonts w:ascii="Times New Roman" w:eastAsia="Times New Roman" w:hAnsi="Times New Roman" w:cs="Times New Roman"/>
          <w:b/>
          <w:color w:val="1D1B11"/>
          <w:sz w:val="28"/>
          <w:szCs w:val="24"/>
          <w:lang w:eastAsia="ru-RU"/>
        </w:rPr>
        <w:t>:</w:t>
      </w:r>
    </w:p>
    <w:p w14:paraId="2F26941D" w14:textId="77777777" w:rsidR="00AB2BD7" w:rsidRPr="00AB2BD7" w:rsidRDefault="00AB2BD7" w:rsidP="00AB2BD7">
      <w:pPr>
        <w:spacing w:after="0" w:line="240" w:lineRule="auto"/>
        <w:ind w:firstLine="708"/>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Предприниматели, инициаторы проектов по участкам, подразумевающим рубку особо ценных древесных пород.</w:t>
      </w:r>
    </w:p>
    <w:p w14:paraId="760CE9C9" w14:textId="77777777" w:rsidR="00201105" w:rsidRDefault="00201105" w:rsidP="00AB2BD7">
      <w:pPr>
        <w:spacing w:after="0" w:line="240" w:lineRule="auto"/>
        <w:ind w:firstLine="708"/>
        <w:jc w:val="both"/>
        <w:rPr>
          <w:rFonts w:ascii="Times New Roman" w:eastAsia="Times New Roman" w:hAnsi="Times New Roman" w:cs="Times New Roman"/>
          <w:b/>
          <w:color w:val="1D1B11"/>
          <w:sz w:val="28"/>
          <w:szCs w:val="24"/>
          <w:lang w:eastAsia="ru-RU"/>
        </w:rPr>
      </w:pPr>
    </w:p>
    <w:p w14:paraId="6871A845" w14:textId="77777777" w:rsidR="00AB2BD7" w:rsidRPr="00AB2BD7" w:rsidRDefault="00AB2BD7" w:rsidP="00AB2BD7">
      <w:pPr>
        <w:spacing w:after="0" w:line="240" w:lineRule="auto"/>
        <w:ind w:firstLine="708"/>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 xml:space="preserve">Регулятивные органы: </w:t>
      </w:r>
    </w:p>
    <w:p w14:paraId="6B5160C4" w14:textId="77777777" w:rsidR="00AB2BD7" w:rsidRPr="00AB2BD7" w:rsidRDefault="00AB2BD7" w:rsidP="00AB2BD7">
      <w:pPr>
        <w:spacing w:after="0" w:line="240" w:lineRule="auto"/>
        <w:ind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1. Государственное агентство охраны окружающей среды и лесного хозяйства при Правительстве Кыргызской Республики в окружающей среде;</w:t>
      </w:r>
    </w:p>
    <w:p w14:paraId="2BFA2927" w14:textId="77777777" w:rsidR="00AB2BD7" w:rsidRPr="00AB2BD7" w:rsidRDefault="00AB2BD7" w:rsidP="00AB2BD7">
      <w:pPr>
        <w:spacing w:after="0" w:line="240" w:lineRule="auto"/>
        <w:ind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 xml:space="preserve">2. Государственная инспекция по технической и экологической безопасности при Правительстве Кыргызской Республики </w:t>
      </w:r>
    </w:p>
    <w:p w14:paraId="37099103" w14:textId="77777777" w:rsidR="00AB2BD7" w:rsidRPr="00AB2BD7" w:rsidRDefault="00AB2BD7" w:rsidP="00AB2BD7">
      <w:pPr>
        <w:spacing w:after="0" w:line="240" w:lineRule="auto"/>
        <w:rPr>
          <w:rFonts w:ascii="Times New Roman" w:eastAsia="Times New Roman" w:hAnsi="Times New Roman" w:cs="Times New Roman"/>
          <w:b/>
          <w:bCs/>
          <w:color w:val="1D1B11"/>
          <w:sz w:val="28"/>
          <w:szCs w:val="24"/>
          <w:lang w:eastAsia="ru-RU"/>
        </w:rPr>
      </w:pPr>
    </w:p>
    <w:p w14:paraId="050D03C0" w14:textId="03387BFB" w:rsidR="00AB2BD7" w:rsidRPr="00AB2BD7" w:rsidRDefault="00DE5810" w:rsidP="00C1073D">
      <w:pPr>
        <w:tabs>
          <w:tab w:val="left" w:pos="1134"/>
        </w:tabs>
        <w:spacing w:after="0" w:line="240" w:lineRule="auto"/>
        <w:ind w:firstLine="567"/>
        <w:rPr>
          <w:rFonts w:ascii="Times New Roman" w:eastAsia="Times New Roman" w:hAnsi="Times New Roman" w:cs="Times New Roman"/>
          <w:b/>
          <w:bCs/>
          <w:color w:val="1D1B11"/>
          <w:sz w:val="28"/>
          <w:szCs w:val="24"/>
          <w:lang w:eastAsia="ru-RU"/>
        </w:rPr>
      </w:pPr>
      <w:r>
        <w:rPr>
          <w:rFonts w:ascii="Times New Roman" w:eastAsia="Times New Roman" w:hAnsi="Times New Roman" w:cs="Times New Roman"/>
          <w:b/>
          <w:bCs/>
          <w:color w:val="1D1B11"/>
          <w:sz w:val="28"/>
          <w:szCs w:val="24"/>
          <w:lang w:eastAsia="ru-RU"/>
        </w:rPr>
        <w:t>5.2.8</w:t>
      </w:r>
      <w:r w:rsidR="00C1073D">
        <w:rPr>
          <w:rFonts w:ascii="Times New Roman" w:eastAsia="Times New Roman" w:hAnsi="Times New Roman" w:cs="Times New Roman"/>
          <w:b/>
          <w:bCs/>
          <w:color w:val="1D1B11"/>
          <w:sz w:val="28"/>
          <w:szCs w:val="24"/>
          <w:lang w:eastAsia="ru-RU"/>
        </w:rPr>
        <w:t>.</w:t>
      </w:r>
      <w:r w:rsidR="00C1073D">
        <w:rPr>
          <w:rFonts w:ascii="Times New Roman" w:eastAsia="Times New Roman" w:hAnsi="Times New Roman" w:cs="Times New Roman"/>
          <w:b/>
          <w:bCs/>
          <w:color w:val="1D1B11"/>
          <w:sz w:val="28"/>
          <w:szCs w:val="24"/>
          <w:lang w:eastAsia="ru-RU"/>
        </w:rPr>
        <w:tab/>
      </w:r>
      <w:r w:rsidR="00AB2BD7" w:rsidRPr="00AB2BD7">
        <w:rPr>
          <w:rFonts w:ascii="Times New Roman" w:eastAsia="Times New Roman" w:hAnsi="Times New Roman" w:cs="Times New Roman"/>
          <w:b/>
          <w:bCs/>
          <w:color w:val="1D1B11"/>
          <w:sz w:val="28"/>
          <w:szCs w:val="24"/>
          <w:lang w:eastAsia="ru-RU"/>
        </w:rPr>
        <w:t>Экономический анализ</w:t>
      </w:r>
    </w:p>
    <w:p w14:paraId="5F558031" w14:textId="77777777" w:rsidR="00AB2BD7" w:rsidRPr="00AB2BD7" w:rsidRDefault="00AB2BD7" w:rsidP="00AB2BD7">
      <w:pPr>
        <w:tabs>
          <w:tab w:val="left" w:pos="1134"/>
        </w:tabs>
        <w:spacing w:after="0" w:line="240" w:lineRule="auto"/>
        <w:ind w:firstLine="567"/>
        <w:jc w:val="both"/>
        <w:rPr>
          <w:rFonts w:ascii="Times New Roman" w:eastAsia="Times New Roman" w:hAnsi="Times New Roman" w:cs="Times New Roman"/>
          <w:color w:val="1D1B11"/>
          <w:sz w:val="28"/>
          <w:szCs w:val="24"/>
          <w:lang w:eastAsia="ru-RU"/>
        </w:rPr>
      </w:pPr>
    </w:p>
    <w:p w14:paraId="6E23AE6A" w14:textId="77777777" w:rsidR="00AB2BD7" w:rsidRPr="00AB2BD7" w:rsidRDefault="00AB2BD7" w:rsidP="00AB2BD7">
      <w:pPr>
        <w:widowControl w:val="0"/>
        <w:autoSpaceDE w:val="0"/>
        <w:autoSpaceDN w:val="0"/>
        <w:adjustRightInd w:val="0"/>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Экономический анализ (расчет затрат и выгод) включает затраты времени (косвенные издержки) и денежные затраты, как единовременные, так и повторяющиеся (прямые издержки).</w:t>
      </w:r>
    </w:p>
    <w:p w14:paraId="69E717CF" w14:textId="77777777" w:rsidR="00F45EE1" w:rsidRPr="00AB2BD7" w:rsidRDefault="00F45EE1" w:rsidP="004F4A56">
      <w:pPr>
        <w:widowControl w:val="0"/>
        <w:autoSpaceDE w:val="0"/>
        <w:autoSpaceDN w:val="0"/>
        <w:adjustRightInd w:val="0"/>
        <w:spacing w:after="0" w:line="240" w:lineRule="auto"/>
        <w:jc w:val="both"/>
        <w:rPr>
          <w:rFonts w:ascii="Times New Roman" w:eastAsia="Times New Roman" w:hAnsi="Times New Roman" w:cs="Times New Roman"/>
          <w:b/>
          <w:color w:val="1D1B11"/>
          <w:sz w:val="28"/>
          <w:szCs w:val="24"/>
          <w:lang w:eastAsia="ru-RU"/>
        </w:rPr>
      </w:pPr>
    </w:p>
    <w:p w14:paraId="6189516A" w14:textId="5CE31317" w:rsidR="00AB2BD7" w:rsidRPr="00AB2BD7" w:rsidRDefault="00DE5810" w:rsidP="008A58F5">
      <w:pPr>
        <w:widowControl w:val="0"/>
        <w:autoSpaceDE w:val="0"/>
        <w:autoSpaceDN w:val="0"/>
        <w:adjustRightInd w:val="0"/>
        <w:spacing w:after="0" w:line="276" w:lineRule="auto"/>
        <w:ind w:firstLine="567"/>
        <w:jc w:val="both"/>
        <w:rPr>
          <w:rFonts w:ascii="Times New Roman" w:eastAsia="Times New Roman" w:hAnsi="Times New Roman" w:cs="Times New Roman"/>
          <w:b/>
          <w:color w:val="1D1B11"/>
          <w:sz w:val="28"/>
          <w:szCs w:val="24"/>
          <w:lang w:eastAsia="ru-RU"/>
        </w:rPr>
      </w:pPr>
      <w:r>
        <w:rPr>
          <w:rFonts w:ascii="Times New Roman" w:eastAsia="Times New Roman" w:hAnsi="Times New Roman" w:cs="Times New Roman"/>
          <w:b/>
          <w:color w:val="1D1B11"/>
          <w:sz w:val="28"/>
          <w:szCs w:val="24"/>
          <w:lang w:eastAsia="ru-RU"/>
        </w:rPr>
        <w:t>5.2.9</w:t>
      </w:r>
      <w:r w:rsidR="00C1073D">
        <w:rPr>
          <w:rFonts w:ascii="Times New Roman" w:eastAsia="Times New Roman" w:hAnsi="Times New Roman" w:cs="Times New Roman"/>
          <w:b/>
          <w:color w:val="1D1B11"/>
          <w:sz w:val="28"/>
          <w:szCs w:val="24"/>
          <w:lang w:eastAsia="ru-RU"/>
        </w:rPr>
        <w:tab/>
      </w:r>
      <w:r w:rsidR="00AB2BD7" w:rsidRPr="00AB2BD7">
        <w:rPr>
          <w:rFonts w:ascii="Times New Roman" w:eastAsia="Times New Roman" w:hAnsi="Times New Roman" w:cs="Times New Roman"/>
          <w:b/>
          <w:color w:val="1D1B11"/>
          <w:sz w:val="28"/>
          <w:szCs w:val="24"/>
          <w:lang w:eastAsia="ru-RU"/>
        </w:rPr>
        <w:t>Расчет экономических затрат</w:t>
      </w:r>
    </w:p>
    <w:p w14:paraId="6C053AF4" w14:textId="77777777" w:rsidR="00F45EE1" w:rsidRDefault="00F45EE1" w:rsidP="00AB2BD7">
      <w:pPr>
        <w:widowControl w:val="0"/>
        <w:autoSpaceDE w:val="0"/>
        <w:autoSpaceDN w:val="0"/>
        <w:adjustRightInd w:val="0"/>
        <w:spacing w:after="0" w:line="276" w:lineRule="auto"/>
        <w:ind w:firstLine="567"/>
        <w:jc w:val="both"/>
        <w:rPr>
          <w:rFonts w:ascii="Times New Roman" w:eastAsia="Times New Roman" w:hAnsi="Times New Roman" w:cs="Times New Roman"/>
          <w:b/>
          <w:color w:val="1D1B11"/>
          <w:sz w:val="28"/>
          <w:szCs w:val="24"/>
          <w:lang w:eastAsia="ru-RU"/>
        </w:rPr>
      </w:pPr>
    </w:p>
    <w:p w14:paraId="1FB38E9D" w14:textId="77777777" w:rsidR="00AB2BD7" w:rsidRPr="00AB2BD7" w:rsidRDefault="00AB2BD7" w:rsidP="00AB2BD7">
      <w:pPr>
        <w:widowControl w:val="0"/>
        <w:autoSpaceDE w:val="0"/>
        <w:autoSpaceDN w:val="0"/>
        <w:adjustRightInd w:val="0"/>
        <w:spacing w:after="0" w:line="276"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 xml:space="preserve">1) Расчет затрат предприятия </w:t>
      </w:r>
    </w:p>
    <w:p w14:paraId="4672ED22" w14:textId="77777777" w:rsidR="00AB2BD7" w:rsidRPr="00AB2BD7" w:rsidRDefault="00AB2BD7" w:rsidP="00AB2BD7">
      <w:pPr>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Прямые затраты (Пз) и косвенные затраты (</w:t>
      </w:r>
      <w:proofErr w:type="gramStart"/>
      <w:r w:rsidRPr="00AB2BD7">
        <w:rPr>
          <w:rFonts w:ascii="Times New Roman" w:eastAsia="Times New Roman" w:hAnsi="Times New Roman" w:cs="Times New Roman"/>
          <w:color w:val="1D1B11"/>
          <w:sz w:val="28"/>
          <w:szCs w:val="24"/>
          <w:lang w:eastAsia="ru-RU"/>
        </w:rPr>
        <w:t>Кз</w:t>
      </w:r>
      <w:proofErr w:type="gramEnd"/>
      <w:r w:rsidRPr="00AB2BD7">
        <w:rPr>
          <w:rFonts w:ascii="Times New Roman" w:eastAsia="Times New Roman" w:hAnsi="Times New Roman" w:cs="Times New Roman"/>
          <w:color w:val="1D1B11"/>
          <w:sz w:val="28"/>
          <w:szCs w:val="24"/>
          <w:lang w:eastAsia="ru-RU"/>
        </w:rPr>
        <w:t>) юридических и физических лиц:</w:t>
      </w:r>
    </w:p>
    <w:p w14:paraId="420011DC" w14:textId="77777777" w:rsidR="00AB2BD7" w:rsidRDefault="00AB2BD7" w:rsidP="00AB2BD7">
      <w:pPr>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В соответствии с предлагаемым проектом, затраты для предпринимательства, в частности прямые и косвенные затраты юридических и физ</w:t>
      </w:r>
      <w:r w:rsidR="000D1407">
        <w:rPr>
          <w:rFonts w:ascii="Times New Roman" w:eastAsia="Times New Roman" w:hAnsi="Times New Roman" w:cs="Times New Roman"/>
          <w:color w:val="1D1B11"/>
          <w:sz w:val="28"/>
          <w:szCs w:val="24"/>
          <w:lang w:eastAsia="ru-RU"/>
        </w:rPr>
        <w:t>ических лиц, связан</w:t>
      </w:r>
      <w:r w:rsidR="007C1F44">
        <w:rPr>
          <w:rFonts w:ascii="Times New Roman" w:eastAsia="Times New Roman" w:hAnsi="Times New Roman" w:cs="Times New Roman"/>
          <w:color w:val="1D1B11"/>
          <w:sz w:val="28"/>
          <w:szCs w:val="24"/>
          <w:lang w:eastAsia="ru-RU"/>
        </w:rPr>
        <w:t>ы</w:t>
      </w:r>
      <w:r w:rsidRPr="00AB2BD7">
        <w:rPr>
          <w:rFonts w:ascii="Times New Roman" w:eastAsia="Times New Roman" w:hAnsi="Times New Roman" w:cs="Times New Roman"/>
          <w:color w:val="1D1B11"/>
          <w:sz w:val="28"/>
          <w:szCs w:val="24"/>
          <w:lang w:eastAsia="ru-RU"/>
        </w:rPr>
        <w:t xml:space="preserve"> с р</w:t>
      </w:r>
      <w:r w:rsidR="00CB3A00">
        <w:rPr>
          <w:rFonts w:ascii="Times New Roman" w:eastAsia="Times New Roman" w:hAnsi="Times New Roman" w:cs="Times New Roman"/>
          <w:color w:val="1D1B11"/>
          <w:sz w:val="28"/>
          <w:szCs w:val="24"/>
          <w:lang w:eastAsia="ru-RU"/>
        </w:rPr>
        <w:t>еализацией и обеспечением условий компенсационных посадок</w:t>
      </w:r>
      <w:r w:rsidR="000D1407">
        <w:rPr>
          <w:rFonts w:ascii="Times New Roman" w:eastAsia="Times New Roman" w:hAnsi="Times New Roman" w:cs="Times New Roman"/>
          <w:color w:val="1D1B11"/>
          <w:sz w:val="28"/>
          <w:szCs w:val="24"/>
          <w:lang w:eastAsia="ru-RU"/>
        </w:rPr>
        <w:t>.</w:t>
      </w:r>
      <w:r w:rsidRPr="00AB2BD7">
        <w:rPr>
          <w:rFonts w:ascii="Times New Roman" w:eastAsia="Times New Roman" w:hAnsi="Times New Roman" w:cs="Times New Roman"/>
          <w:color w:val="1D1B11"/>
          <w:sz w:val="28"/>
          <w:szCs w:val="24"/>
          <w:lang w:eastAsia="ru-RU"/>
        </w:rPr>
        <w:t xml:space="preserve"> </w:t>
      </w:r>
    </w:p>
    <w:p w14:paraId="17B9FCF7" w14:textId="77777777" w:rsidR="00AA7E91" w:rsidRDefault="00AA7E91" w:rsidP="00AB2BD7">
      <w:pPr>
        <w:spacing w:after="0" w:line="240" w:lineRule="auto"/>
        <w:ind w:firstLine="56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В данном случае зат</w:t>
      </w:r>
      <w:r w:rsidR="000E5B7A">
        <w:rPr>
          <w:rFonts w:ascii="Times New Roman" w:eastAsia="Times New Roman" w:hAnsi="Times New Roman" w:cs="Times New Roman"/>
          <w:color w:val="1D1B11"/>
          <w:sz w:val="28"/>
          <w:szCs w:val="24"/>
          <w:lang w:eastAsia="ru-RU"/>
        </w:rPr>
        <w:t>раты предпринимательства вытекает</w:t>
      </w:r>
      <w:r w:rsidR="00566B98">
        <w:rPr>
          <w:rFonts w:ascii="Times New Roman" w:eastAsia="Times New Roman" w:hAnsi="Times New Roman" w:cs="Times New Roman"/>
          <w:color w:val="1D1B11"/>
          <w:sz w:val="28"/>
          <w:szCs w:val="24"/>
          <w:lang w:eastAsia="ru-RU"/>
        </w:rPr>
        <w:t xml:space="preserve"> </w:t>
      </w:r>
      <w:proofErr w:type="gramStart"/>
      <w:r w:rsidR="00566B98">
        <w:rPr>
          <w:rFonts w:ascii="Times New Roman" w:eastAsia="Times New Roman" w:hAnsi="Times New Roman" w:cs="Times New Roman"/>
          <w:color w:val="1D1B11"/>
          <w:sz w:val="28"/>
          <w:szCs w:val="24"/>
          <w:lang w:eastAsia="ru-RU"/>
        </w:rPr>
        <w:t>из</w:t>
      </w:r>
      <w:proofErr w:type="gramEnd"/>
      <w:r>
        <w:rPr>
          <w:rFonts w:ascii="Times New Roman" w:eastAsia="Times New Roman" w:hAnsi="Times New Roman" w:cs="Times New Roman"/>
          <w:color w:val="1D1B11"/>
          <w:sz w:val="28"/>
          <w:szCs w:val="24"/>
          <w:lang w:eastAsia="ru-RU"/>
        </w:rPr>
        <w:t>:</w:t>
      </w:r>
    </w:p>
    <w:p w14:paraId="552A539D" w14:textId="2C1CCB71" w:rsidR="00CB3A00" w:rsidRPr="00CB3A00" w:rsidRDefault="00566B98" w:rsidP="00CB3A00">
      <w:pPr>
        <w:pStyle w:val="a4"/>
        <w:numPr>
          <w:ilvl w:val="0"/>
          <w:numId w:val="15"/>
        </w:numPr>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подачи</w:t>
      </w:r>
      <w:r w:rsidR="000E5B7A">
        <w:rPr>
          <w:rFonts w:ascii="Times New Roman" w:eastAsia="Times New Roman" w:hAnsi="Times New Roman" w:cs="Times New Roman"/>
          <w:color w:val="1D1B11"/>
          <w:sz w:val="28"/>
          <w:szCs w:val="24"/>
          <w:lang w:eastAsia="ru-RU"/>
        </w:rPr>
        <w:t xml:space="preserve"> заявления о допуске к рубке особо ценных древесных пород</w:t>
      </w:r>
      <w:r w:rsidR="009016E1">
        <w:rPr>
          <w:rFonts w:ascii="Times New Roman" w:eastAsia="Times New Roman" w:hAnsi="Times New Roman" w:cs="Times New Roman"/>
          <w:color w:val="1D1B11"/>
          <w:sz w:val="28"/>
          <w:szCs w:val="24"/>
          <w:lang w:eastAsia="ru-RU"/>
        </w:rPr>
        <w:t xml:space="preserve"> – 21 сом</w:t>
      </w:r>
      <w:r w:rsidR="00CB3A00">
        <w:rPr>
          <w:rFonts w:ascii="Times New Roman" w:eastAsia="Times New Roman" w:hAnsi="Times New Roman" w:cs="Times New Roman"/>
          <w:color w:val="1D1B11"/>
          <w:sz w:val="28"/>
          <w:szCs w:val="24"/>
          <w:lang w:eastAsia="ru-RU"/>
        </w:rPr>
        <w:t>;</w:t>
      </w:r>
    </w:p>
    <w:p w14:paraId="53D69D9A" w14:textId="185B25E1" w:rsidR="000E5B7A" w:rsidRDefault="000E5B7A" w:rsidP="000E5B7A">
      <w:pPr>
        <w:pStyle w:val="a4"/>
        <w:numPr>
          <w:ilvl w:val="0"/>
          <w:numId w:val="15"/>
        </w:numPr>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п</w:t>
      </w:r>
      <w:r w:rsidR="00566B98">
        <w:rPr>
          <w:rFonts w:ascii="Times New Roman" w:eastAsia="Times New Roman" w:hAnsi="Times New Roman" w:cs="Times New Roman"/>
          <w:color w:val="1D1B11"/>
          <w:sz w:val="28"/>
          <w:szCs w:val="24"/>
          <w:lang w:eastAsia="ru-RU"/>
        </w:rPr>
        <w:t>олучения</w:t>
      </w:r>
      <w:r w:rsidR="009016E1">
        <w:rPr>
          <w:rFonts w:ascii="Times New Roman" w:eastAsia="Times New Roman" w:hAnsi="Times New Roman" w:cs="Times New Roman"/>
          <w:color w:val="1D1B11"/>
          <w:sz w:val="28"/>
          <w:szCs w:val="24"/>
          <w:lang w:eastAsia="ru-RU"/>
        </w:rPr>
        <w:t xml:space="preserve"> проекта лесных культур – 30 000 сом (среднее значение)</w:t>
      </w:r>
      <w:r w:rsidR="00CB3A00">
        <w:rPr>
          <w:rFonts w:ascii="Times New Roman" w:eastAsia="Times New Roman" w:hAnsi="Times New Roman" w:cs="Times New Roman"/>
          <w:color w:val="1D1B11"/>
          <w:sz w:val="28"/>
          <w:szCs w:val="24"/>
          <w:lang w:eastAsia="ru-RU"/>
        </w:rPr>
        <w:t>;</w:t>
      </w:r>
    </w:p>
    <w:p w14:paraId="6B69088A" w14:textId="19F1F4E1" w:rsidR="00CB3A00" w:rsidRDefault="00566B98" w:rsidP="000E5B7A">
      <w:pPr>
        <w:pStyle w:val="a4"/>
        <w:numPr>
          <w:ilvl w:val="0"/>
          <w:numId w:val="15"/>
        </w:numPr>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содержания</w:t>
      </w:r>
      <w:r w:rsidR="00CB3A00">
        <w:rPr>
          <w:rFonts w:ascii="Times New Roman" w:eastAsia="Times New Roman" w:hAnsi="Times New Roman" w:cs="Times New Roman"/>
          <w:color w:val="1D1B11"/>
          <w:sz w:val="28"/>
          <w:szCs w:val="24"/>
          <w:lang w:eastAsia="ru-RU"/>
        </w:rPr>
        <w:t xml:space="preserve"> рабочей силы для посадки и защиты деревьев в рамках</w:t>
      </w:r>
      <w:r w:rsidR="009016E1">
        <w:rPr>
          <w:rFonts w:ascii="Times New Roman" w:eastAsia="Times New Roman" w:hAnsi="Times New Roman" w:cs="Times New Roman"/>
          <w:color w:val="1D1B11"/>
          <w:sz w:val="28"/>
          <w:szCs w:val="24"/>
          <w:lang w:eastAsia="ru-RU"/>
        </w:rPr>
        <w:t xml:space="preserve"> применения компенсационных мер:</w:t>
      </w:r>
    </w:p>
    <w:p w14:paraId="5BD87449" w14:textId="2E3DC68F" w:rsidR="009016E1" w:rsidRDefault="009016E1" w:rsidP="009016E1">
      <w:pPr>
        <w:pStyle w:val="a4"/>
        <w:spacing w:after="0" w:line="240" w:lineRule="auto"/>
        <w:ind w:left="92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семена арчи – 2000 сом;</w:t>
      </w:r>
    </w:p>
    <w:p w14:paraId="06ACCCE9" w14:textId="11199A7B" w:rsidR="009016E1" w:rsidRDefault="009016E1" w:rsidP="009016E1">
      <w:pPr>
        <w:pStyle w:val="a4"/>
        <w:spacing w:after="0" w:line="240" w:lineRule="auto"/>
        <w:ind w:left="92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w:t>
      </w:r>
      <w:r w:rsidR="00C16466">
        <w:rPr>
          <w:rFonts w:ascii="Times New Roman" w:eastAsia="Times New Roman" w:hAnsi="Times New Roman" w:cs="Times New Roman"/>
          <w:color w:val="1D1B11"/>
          <w:sz w:val="28"/>
          <w:szCs w:val="24"/>
          <w:lang w:eastAsia="ru-RU"/>
        </w:rPr>
        <w:t xml:space="preserve"> месячная</w:t>
      </w:r>
      <w:r>
        <w:rPr>
          <w:rFonts w:ascii="Times New Roman" w:eastAsia="Times New Roman" w:hAnsi="Times New Roman" w:cs="Times New Roman"/>
          <w:color w:val="1D1B11"/>
          <w:sz w:val="28"/>
          <w:szCs w:val="24"/>
          <w:lang w:eastAsia="ru-RU"/>
        </w:rPr>
        <w:t xml:space="preserve"> </w:t>
      </w:r>
      <w:r w:rsidR="00C16466">
        <w:rPr>
          <w:rFonts w:ascii="Times New Roman" w:eastAsia="Times New Roman" w:hAnsi="Times New Roman" w:cs="Times New Roman"/>
          <w:color w:val="1D1B11"/>
          <w:sz w:val="28"/>
          <w:szCs w:val="24"/>
          <w:lang w:eastAsia="ru-RU"/>
        </w:rPr>
        <w:t xml:space="preserve">заработная плата 1 рабочего на 1 гектар </w:t>
      </w:r>
      <w:r w:rsidR="004D48E9">
        <w:rPr>
          <w:rFonts w:ascii="Times New Roman" w:eastAsia="Times New Roman" w:hAnsi="Times New Roman" w:cs="Times New Roman"/>
          <w:color w:val="1D1B11"/>
          <w:sz w:val="28"/>
          <w:szCs w:val="24"/>
          <w:lang w:eastAsia="ru-RU"/>
        </w:rPr>
        <w:t>– 15 000 сом</w:t>
      </w:r>
    </w:p>
    <w:p w14:paraId="3779900B" w14:textId="1354DEE4" w:rsidR="00D710EB" w:rsidRDefault="00D710EB" w:rsidP="00D710EB">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Расчет затрат предприятия (предпринимателя) (</w:t>
      </w:r>
      <w:proofErr w:type="spellStart"/>
      <w:r>
        <w:rPr>
          <w:rFonts w:ascii="Times New Roman" w:eastAsia="Times New Roman" w:hAnsi="Times New Roman" w:cs="Times New Roman"/>
          <w:color w:val="1D1B11"/>
          <w:sz w:val="28"/>
          <w:szCs w:val="24"/>
          <w:lang w:eastAsia="ru-RU"/>
        </w:rPr>
        <w:t>Зп</w:t>
      </w:r>
      <w:proofErr w:type="spellEnd"/>
      <w:r>
        <w:rPr>
          <w:rFonts w:ascii="Times New Roman" w:eastAsia="Times New Roman" w:hAnsi="Times New Roman" w:cs="Times New Roman"/>
          <w:color w:val="1D1B11"/>
          <w:sz w:val="28"/>
          <w:szCs w:val="24"/>
          <w:lang w:eastAsia="ru-RU"/>
        </w:rPr>
        <w:t>)</w:t>
      </w:r>
      <w:r w:rsidR="00382BD4">
        <w:rPr>
          <w:rFonts w:ascii="Times New Roman" w:eastAsia="Times New Roman" w:hAnsi="Times New Roman" w:cs="Times New Roman"/>
          <w:color w:val="1D1B11"/>
          <w:sz w:val="28"/>
          <w:szCs w:val="24"/>
          <w:lang w:eastAsia="ru-RU"/>
        </w:rPr>
        <w:t xml:space="preserve"> </w:t>
      </w:r>
      <w:r>
        <w:rPr>
          <w:rFonts w:ascii="Times New Roman" w:eastAsia="Times New Roman" w:hAnsi="Times New Roman" w:cs="Times New Roman"/>
          <w:color w:val="1D1B11"/>
          <w:sz w:val="28"/>
          <w:szCs w:val="24"/>
          <w:lang w:eastAsia="ru-RU"/>
        </w:rPr>
        <w:t>производится по следующей формуле:</w:t>
      </w:r>
    </w:p>
    <w:p w14:paraId="4D97BDDA" w14:textId="77777777" w:rsidR="00D710EB" w:rsidRDefault="00D710EB" w:rsidP="00D710EB">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Зп = косвенные затраты (</w:t>
      </w:r>
      <w:proofErr w:type="gramStart"/>
      <w:r>
        <w:rPr>
          <w:rFonts w:ascii="Times New Roman" w:eastAsia="Times New Roman" w:hAnsi="Times New Roman" w:cs="Times New Roman"/>
          <w:color w:val="1D1B11"/>
          <w:sz w:val="28"/>
          <w:szCs w:val="24"/>
          <w:lang w:eastAsia="ru-RU"/>
        </w:rPr>
        <w:t>Кз</w:t>
      </w:r>
      <w:proofErr w:type="gramEnd"/>
      <w:r>
        <w:rPr>
          <w:rFonts w:ascii="Times New Roman" w:eastAsia="Times New Roman" w:hAnsi="Times New Roman" w:cs="Times New Roman"/>
          <w:color w:val="1D1B11"/>
          <w:sz w:val="28"/>
          <w:szCs w:val="24"/>
          <w:lang w:eastAsia="ru-RU"/>
        </w:rPr>
        <w:t>) + прямые затраты (Пз).</w:t>
      </w:r>
    </w:p>
    <w:p w14:paraId="515B3574" w14:textId="77777777" w:rsidR="00D710EB" w:rsidRPr="00DE68FE" w:rsidRDefault="00D710EB" w:rsidP="00D710EB">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Прямые</w:t>
      </w:r>
      <w:r w:rsidRPr="00DE68FE">
        <w:rPr>
          <w:rFonts w:ascii="Times New Roman" w:eastAsia="Times New Roman" w:hAnsi="Times New Roman" w:cs="Times New Roman"/>
          <w:color w:val="1D1B11"/>
          <w:sz w:val="28"/>
          <w:szCs w:val="24"/>
          <w:lang w:eastAsia="ru-RU"/>
        </w:rPr>
        <w:t xml:space="preserve"> </w:t>
      </w:r>
      <w:r>
        <w:rPr>
          <w:rFonts w:ascii="Times New Roman" w:eastAsia="Times New Roman" w:hAnsi="Times New Roman" w:cs="Times New Roman"/>
          <w:color w:val="1D1B11"/>
          <w:sz w:val="28"/>
          <w:szCs w:val="24"/>
          <w:lang w:eastAsia="ru-RU"/>
        </w:rPr>
        <w:t>затраты</w:t>
      </w:r>
      <w:r w:rsidRPr="00DE68FE">
        <w:rPr>
          <w:rFonts w:ascii="Times New Roman" w:eastAsia="Times New Roman" w:hAnsi="Times New Roman" w:cs="Times New Roman"/>
          <w:color w:val="1D1B11"/>
          <w:sz w:val="28"/>
          <w:szCs w:val="24"/>
          <w:lang w:eastAsia="ru-RU"/>
        </w:rPr>
        <w:t xml:space="preserve"> (</w:t>
      </w:r>
      <w:r>
        <w:rPr>
          <w:rFonts w:ascii="Times New Roman" w:eastAsia="Times New Roman" w:hAnsi="Times New Roman" w:cs="Times New Roman"/>
          <w:color w:val="1D1B11"/>
          <w:sz w:val="28"/>
          <w:szCs w:val="24"/>
          <w:lang w:eastAsia="ru-RU"/>
        </w:rPr>
        <w:t>Пз</w:t>
      </w:r>
      <w:r w:rsidRPr="00DE68FE">
        <w:rPr>
          <w:rFonts w:ascii="Times New Roman" w:eastAsia="Times New Roman" w:hAnsi="Times New Roman" w:cs="Times New Roman"/>
          <w:color w:val="1D1B11"/>
          <w:sz w:val="28"/>
          <w:szCs w:val="24"/>
          <w:lang w:eastAsia="ru-RU"/>
        </w:rPr>
        <w:t xml:space="preserve">) = </w:t>
      </w:r>
      <w:r>
        <w:rPr>
          <w:rFonts w:ascii="Times New Roman" w:eastAsia="Times New Roman" w:hAnsi="Times New Roman" w:cs="Times New Roman"/>
          <w:color w:val="1D1B11"/>
          <w:sz w:val="28"/>
          <w:szCs w:val="24"/>
          <w:lang w:val="en-US" w:eastAsia="ru-RU"/>
        </w:rPr>
        <w:t>i</w:t>
      </w:r>
      <w:r w:rsidRPr="00DE68FE">
        <w:rPr>
          <w:rFonts w:ascii="Times New Roman" w:eastAsia="Times New Roman" w:hAnsi="Times New Roman" w:cs="Times New Roman"/>
          <w:color w:val="1D1B11"/>
          <w:sz w:val="28"/>
          <w:szCs w:val="24"/>
          <w:lang w:eastAsia="ru-RU"/>
        </w:rPr>
        <w:t>1+</w:t>
      </w:r>
      <w:r>
        <w:rPr>
          <w:rFonts w:ascii="Times New Roman" w:eastAsia="Times New Roman" w:hAnsi="Times New Roman" w:cs="Times New Roman"/>
          <w:color w:val="1D1B11"/>
          <w:sz w:val="28"/>
          <w:szCs w:val="24"/>
          <w:lang w:val="en-US" w:eastAsia="ru-RU"/>
        </w:rPr>
        <w:t>i</w:t>
      </w:r>
      <w:r w:rsidRPr="00DE68FE">
        <w:rPr>
          <w:rFonts w:ascii="Times New Roman" w:eastAsia="Times New Roman" w:hAnsi="Times New Roman" w:cs="Times New Roman"/>
          <w:color w:val="1D1B11"/>
          <w:sz w:val="28"/>
          <w:szCs w:val="24"/>
          <w:lang w:eastAsia="ru-RU"/>
        </w:rPr>
        <w:t>2+</w:t>
      </w:r>
      <w:r>
        <w:rPr>
          <w:rFonts w:ascii="Times New Roman" w:eastAsia="Times New Roman" w:hAnsi="Times New Roman" w:cs="Times New Roman"/>
          <w:color w:val="1D1B11"/>
          <w:sz w:val="28"/>
          <w:szCs w:val="24"/>
          <w:lang w:val="en-US" w:eastAsia="ru-RU"/>
        </w:rPr>
        <w:t>i</w:t>
      </w:r>
      <w:r w:rsidRPr="00DE68FE">
        <w:rPr>
          <w:rFonts w:ascii="Times New Roman" w:eastAsia="Times New Roman" w:hAnsi="Times New Roman" w:cs="Times New Roman"/>
          <w:color w:val="1D1B11"/>
          <w:sz w:val="28"/>
          <w:szCs w:val="24"/>
          <w:lang w:eastAsia="ru-RU"/>
        </w:rPr>
        <w:t>3+…+</w:t>
      </w:r>
      <w:r w:rsidR="0022523E">
        <w:rPr>
          <w:rFonts w:ascii="Times New Roman" w:eastAsia="Times New Roman" w:hAnsi="Times New Roman" w:cs="Times New Roman"/>
          <w:color w:val="1D1B11"/>
          <w:sz w:val="28"/>
          <w:szCs w:val="24"/>
          <w:lang w:val="en-US" w:eastAsia="ru-RU"/>
        </w:rPr>
        <w:t>in</w:t>
      </w:r>
      <w:r w:rsidR="0022523E" w:rsidRPr="00DE68FE">
        <w:rPr>
          <w:rFonts w:ascii="Times New Roman" w:eastAsia="Times New Roman" w:hAnsi="Times New Roman" w:cs="Times New Roman"/>
          <w:color w:val="1D1B11"/>
          <w:sz w:val="28"/>
          <w:szCs w:val="24"/>
          <w:lang w:eastAsia="ru-RU"/>
        </w:rPr>
        <w:t xml:space="preserve">, </w:t>
      </w:r>
      <w:r w:rsidR="0022523E">
        <w:rPr>
          <w:rFonts w:ascii="Times New Roman" w:eastAsia="Times New Roman" w:hAnsi="Times New Roman" w:cs="Times New Roman"/>
          <w:color w:val="1D1B11"/>
          <w:sz w:val="28"/>
          <w:szCs w:val="24"/>
          <w:lang w:eastAsia="ru-RU"/>
        </w:rPr>
        <w:t>где</w:t>
      </w:r>
      <w:r w:rsidR="0022523E" w:rsidRPr="00DE68FE">
        <w:rPr>
          <w:rFonts w:ascii="Times New Roman" w:eastAsia="Times New Roman" w:hAnsi="Times New Roman" w:cs="Times New Roman"/>
          <w:color w:val="1D1B11"/>
          <w:sz w:val="28"/>
          <w:szCs w:val="24"/>
          <w:lang w:eastAsia="ru-RU"/>
        </w:rPr>
        <w:t>:</w:t>
      </w:r>
    </w:p>
    <w:p w14:paraId="331E7424" w14:textId="1E481DD4" w:rsidR="0022523E" w:rsidRDefault="0022523E" w:rsidP="00D710EB">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val="en-US" w:eastAsia="ru-RU"/>
        </w:rPr>
        <w:t>i</w:t>
      </w:r>
      <w:r>
        <w:rPr>
          <w:rFonts w:ascii="Times New Roman" w:eastAsia="Times New Roman" w:hAnsi="Times New Roman" w:cs="Times New Roman"/>
          <w:color w:val="1D1B11"/>
          <w:sz w:val="28"/>
          <w:szCs w:val="24"/>
          <w:lang w:eastAsia="ru-RU"/>
        </w:rPr>
        <w:t xml:space="preserve"> </w:t>
      </w:r>
      <w:r w:rsidR="00FB12FF">
        <w:rPr>
          <w:rFonts w:ascii="Times New Roman" w:eastAsia="Times New Roman" w:hAnsi="Times New Roman" w:cs="Times New Roman"/>
          <w:color w:val="1D1B11"/>
          <w:sz w:val="28"/>
          <w:szCs w:val="24"/>
          <w:lang w:eastAsia="ru-RU"/>
        </w:rPr>
        <w:t>–</w:t>
      </w:r>
      <w:r>
        <w:rPr>
          <w:rFonts w:ascii="Times New Roman" w:eastAsia="Times New Roman" w:hAnsi="Times New Roman" w:cs="Times New Roman"/>
          <w:color w:val="1D1B11"/>
          <w:sz w:val="28"/>
          <w:szCs w:val="24"/>
          <w:lang w:eastAsia="ru-RU"/>
        </w:rPr>
        <w:t xml:space="preserve"> </w:t>
      </w:r>
      <w:proofErr w:type="gramStart"/>
      <w:r w:rsidR="00FB12FF">
        <w:rPr>
          <w:rFonts w:ascii="Times New Roman" w:eastAsia="Times New Roman" w:hAnsi="Times New Roman" w:cs="Times New Roman"/>
          <w:color w:val="1D1B11"/>
          <w:sz w:val="28"/>
          <w:szCs w:val="24"/>
          <w:lang w:eastAsia="ru-RU"/>
        </w:rPr>
        <w:t>стоимость</w:t>
      </w:r>
      <w:proofErr w:type="gramEnd"/>
      <w:r w:rsidR="00FB12FF">
        <w:rPr>
          <w:rFonts w:ascii="Times New Roman" w:eastAsia="Times New Roman" w:hAnsi="Times New Roman" w:cs="Times New Roman"/>
          <w:color w:val="1D1B11"/>
          <w:sz w:val="28"/>
          <w:szCs w:val="24"/>
          <w:lang w:eastAsia="ru-RU"/>
        </w:rPr>
        <w:t xml:space="preserve"> той или иной процедуры при соблюдении нормативно правового акта, оцененная в сомах</w:t>
      </w:r>
    </w:p>
    <w:p w14:paraId="4FAD09E2" w14:textId="26545AE5" w:rsidR="004D48E9" w:rsidRDefault="004D48E9" w:rsidP="00D710EB">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Итого затраты предприятия составляют </w:t>
      </w:r>
      <w:proofErr w:type="spellStart"/>
      <w:r>
        <w:rPr>
          <w:rFonts w:ascii="Times New Roman" w:eastAsia="Times New Roman" w:hAnsi="Times New Roman" w:cs="Times New Roman"/>
          <w:color w:val="1D1B11"/>
          <w:sz w:val="28"/>
          <w:szCs w:val="24"/>
          <w:lang w:eastAsia="ru-RU"/>
        </w:rPr>
        <w:t>Зп</w:t>
      </w:r>
      <w:proofErr w:type="spellEnd"/>
      <w:r>
        <w:rPr>
          <w:rFonts w:ascii="Times New Roman" w:eastAsia="Times New Roman" w:hAnsi="Times New Roman" w:cs="Times New Roman"/>
          <w:color w:val="1D1B11"/>
          <w:sz w:val="28"/>
          <w:szCs w:val="24"/>
          <w:lang w:eastAsia="ru-RU"/>
        </w:rPr>
        <w:t xml:space="preserve"> = 21+30 000+2000+15 000= </w:t>
      </w:r>
      <w:r w:rsidR="00626EA9">
        <w:rPr>
          <w:rFonts w:ascii="Times New Roman" w:eastAsia="Times New Roman" w:hAnsi="Times New Roman" w:cs="Times New Roman"/>
          <w:color w:val="1D1B11"/>
          <w:sz w:val="28"/>
          <w:szCs w:val="24"/>
          <w:lang w:eastAsia="ru-RU"/>
        </w:rPr>
        <w:t>47 021 сом</w:t>
      </w:r>
    </w:p>
    <w:p w14:paraId="325A4A1E" w14:textId="77777777" w:rsidR="000070D8" w:rsidRPr="0022523E" w:rsidRDefault="000070D8" w:rsidP="004F4A56">
      <w:pPr>
        <w:widowControl w:val="0"/>
        <w:autoSpaceDE w:val="0"/>
        <w:autoSpaceDN w:val="0"/>
        <w:adjustRightInd w:val="0"/>
        <w:spacing w:after="0" w:line="240" w:lineRule="auto"/>
        <w:jc w:val="both"/>
        <w:rPr>
          <w:rFonts w:ascii="Times New Roman" w:eastAsia="Times New Roman" w:hAnsi="Times New Roman" w:cs="Times New Roman"/>
          <w:b/>
          <w:color w:val="1D1B11"/>
          <w:sz w:val="28"/>
          <w:szCs w:val="24"/>
          <w:lang w:eastAsia="ru-RU"/>
        </w:rPr>
      </w:pPr>
    </w:p>
    <w:p w14:paraId="4CDA2DD9" w14:textId="77777777" w:rsidR="00AB2BD7" w:rsidRPr="00AB2BD7" w:rsidRDefault="00AB2BD7" w:rsidP="00AB2BD7">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 xml:space="preserve">2) Расчет затрат государственных органов  </w:t>
      </w:r>
    </w:p>
    <w:p w14:paraId="691DCC93" w14:textId="77777777" w:rsidR="00AB2BD7" w:rsidRPr="00AB2BD7" w:rsidRDefault="00AB2BD7" w:rsidP="00AB2BD7">
      <w:pPr>
        <w:widowControl w:val="0"/>
        <w:autoSpaceDE w:val="0"/>
        <w:autoSpaceDN w:val="0"/>
        <w:adjustRightInd w:val="0"/>
        <w:spacing w:after="0" w:line="240" w:lineRule="auto"/>
        <w:rPr>
          <w:rFonts w:ascii="Times New Roman" w:eastAsia="Times New Roman" w:hAnsi="Times New Roman" w:cs="Times New Roman"/>
          <w:color w:val="1D1B11"/>
          <w:sz w:val="28"/>
          <w:szCs w:val="24"/>
          <w:lang w:eastAsia="ru-RU"/>
        </w:rPr>
      </w:pPr>
    </w:p>
    <w:p w14:paraId="373E0F13" w14:textId="77777777" w:rsidR="0011521B" w:rsidRDefault="0011521B" w:rsidP="0011521B">
      <w:pPr>
        <w:spacing w:after="0" w:line="240" w:lineRule="auto"/>
        <w:ind w:firstLine="56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lastRenderedPageBreak/>
        <w:t>Затраты для государства</w:t>
      </w:r>
      <w:r w:rsidRPr="00AB2BD7">
        <w:rPr>
          <w:rFonts w:ascii="Times New Roman" w:eastAsia="Times New Roman" w:hAnsi="Times New Roman" w:cs="Times New Roman"/>
          <w:color w:val="1D1B11"/>
          <w:sz w:val="28"/>
          <w:szCs w:val="24"/>
          <w:lang w:eastAsia="ru-RU"/>
        </w:rPr>
        <w:t>, в частности пря</w:t>
      </w:r>
      <w:r w:rsidR="00B96312">
        <w:rPr>
          <w:rFonts w:ascii="Times New Roman" w:eastAsia="Times New Roman" w:hAnsi="Times New Roman" w:cs="Times New Roman"/>
          <w:color w:val="1D1B11"/>
          <w:sz w:val="28"/>
          <w:szCs w:val="24"/>
          <w:lang w:eastAsia="ru-RU"/>
        </w:rPr>
        <w:t>мые и косвенные затраты</w:t>
      </w:r>
      <w:r>
        <w:rPr>
          <w:rFonts w:ascii="Times New Roman" w:eastAsia="Times New Roman" w:hAnsi="Times New Roman" w:cs="Times New Roman"/>
          <w:color w:val="1D1B11"/>
          <w:sz w:val="28"/>
          <w:szCs w:val="24"/>
          <w:lang w:eastAsia="ru-RU"/>
        </w:rPr>
        <w:t>, связаны</w:t>
      </w:r>
      <w:r w:rsidR="00B96312">
        <w:rPr>
          <w:rFonts w:ascii="Times New Roman" w:eastAsia="Times New Roman" w:hAnsi="Times New Roman" w:cs="Times New Roman"/>
          <w:color w:val="1D1B11"/>
          <w:sz w:val="28"/>
          <w:szCs w:val="24"/>
          <w:lang w:eastAsia="ru-RU"/>
        </w:rPr>
        <w:t xml:space="preserve"> с выдачей документов </w:t>
      </w:r>
      <w:r w:rsidR="005A33EF">
        <w:rPr>
          <w:rFonts w:ascii="Times New Roman" w:eastAsia="Times New Roman" w:hAnsi="Times New Roman" w:cs="Times New Roman"/>
          <w:color w:val="1D1B11"/>
          <w:sz w:val="28"/>
          <w:szCs w:val="24"/>
          <w:lang w:eastAsia="ru-RU"/>
        </w:rPr>
        <w:t>необходимых при применении</w:t>
      </w:r>
      <w:r>
        <w:rPr>
          <w:rFonts w:ascii="Times New Roman" w:eastAsia="Times New Roman" w:hAnsi="Times New Roman" w:cs="Times New Roman"/>
          <w:color w:val="1D1B11"/>
          <w:sz w:val="28"/>
          <w:szCs w:val="24"/>
          <w:lang w:eastAsia="ru-RU"/>
        </w:rPr>
        <w:t xml:space="preserve"> компенсационных посадок.</w:t>
      </w:r>
      <w:r w:rsidRPr="00AB2BD7">
        <w:rPr>
          <w:rFonts w:ascii="Times New Roman" w:eastAsia="Times New Roman" w:hAnsi="Times New Roman" w:cs="Times New Roman"/>
          <w:color w:val="1D1B11"/>
          <w:sz w:val="28"/>
          <w:szCs w:val="24"/>
          <w:lang w:eastAsia="ru-RU"/>
        </w:rPr>
        <w:t xml:space="preserve"> </w:t>
      </w:r>
    </w:p>
    <w:p w14:paraId="62D5266A" w14:textId="77777777" w:rsidR="005A33EF" w:rsidRDefault="005A33EF" w:rsidP="0011521B">
      <w:pPr>
        <w:spacing w:after="0" w:line="240" w:lineRule="auto"/>
        <w:ind w:firstLine="56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Зг</w:t>
      </w:r>
      <w:r w:rsidRPr="005A33EF">
        <w:rPr>
          <w:rFonts w:ascii="Times New Roman" w:eastAsia="Times New Roman" w:hAnsi="Times New Roman" w:cs="Times New Roman"/>
          <w:color w:val="1D1B11"/>
          <w:sz w:val="28"/>
          <w:szCs w:val="24"/>
          <w:lang w:eastAsia="ru-RU"/>
        </w:rPr>
        <w:t xml:space="preserve"> = косвенные затраты</w:t>
      </w:r>
      <w:r>
        <w:rPr>
          <w:rFonts w:ascii="Times New Roman" w:eastAsia="Times New Roman" w:hAnsi="Times New Roman" w:cs="Times New Roman"/>
          <w:color w:val="1D1B11"/>
          <w:sz w:val="28"/>
          <w:szCs w:val="24"/>
          <w:lang w:eastAsia="ru-RU"/>
        </w:rPr>
        <w:t xml:space="preserve"> гоударственного</w:t>
      </w:r>
      <w:r w:rsidRPr="005A33EF">
        <w:rPr>
          <w:rFonts w:ascii="Times New Roman" w:eastAsia="Times New Roman" w:hAnsi="Times New Roman" w:cs="Times New Roman"/>
          <w:color w:val="1D1B11"/>
          <w:sz w:val="28"/>
          <w:szCs w:val="24"/>
          <w:lang w:eastAsia="ru-RU"/>
        </w:rPr>
        <w:t xml:space="preserve"> (Кз</w:t>
      </w:r>
      <w:r>
        <w:rPr>
          <w:rFonts w:ascii="Times New Roman" w:eastAsia="Times New Roman" w:hAnsi="Times New Roman" w:cs="Times New Roman"/>
          <w:color w:val="1D1B11"/>
          <w:sz w:val="28"/>
          <w:szCs w:val="24"/>
          <w:lang w:eastAsia="ru-RU"/>
        </w:rPr>
        <w:t>г</w:t>
      </w:r>
      <w:r w:rsidRPr="005A33EF">
        <w:rPr>
          <w:rFonts w:ascii="Times New Roman" w:eastAsia="Times New Roman" w:hAnsi="Times New Roman" w:cs="Times New Roman"/>
          <w:color w:val="1D1B11"/>
          <w:sz w:val="28"/>
          <w:szCs w:val="24"/>
          <w:lang w:eastAsia="ru-RU"/>
        </w:rPr>
        <w:t xml:space="preserve">) + прямые затраты </w:t>
      </w:r>
      <w:r>
        <w:rPr>
          <w:rFonts w:ascii="Times New Roman" w:eastAsia="Times New Roman" w:hAnsi="Times New Roman" w:cs="Times New Roman"/>
          <w:color w:val="1D1B11"/>
          <w:sz w:val="28"/>
          <w:szCs w:val="24"/>
          <w:lang w:eastAsia="ru-RU"/>
        </w:rPr>
        <w:t xml:space="preserve">государственного органа </w:t>
      </w:r>
      <w:r w:rsidRPr="005A33EF">
        <w:rPr>
          <w:rFonts w:ascii="Times New Roman" w:eastAsia="Times New Roman" w:hAnsi="Times New Roman" w:cs="Times New Roman"/>
          <w:color w:val="1D1B11"/>
          <w:sz w:val="28"/>
          <w:szCs w:val="24"/>
          <w:lang w:eastAsia="ru-RU"/>
        </w:rPr>
        <w:t>(Пз).</w:t>
      </w:r>
    </w:p>
    <w:p w14:paraId="262F9A89" w14:textId="77777777" w:rsidR="005A33EF" w:rsidRPr="00AB2BD7" w:rsidRDefault="005A33EF" w:rsidP="005A33EF">
      <w:pPr>
        <w:spacing w:before="120" w:after="12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Косвенные затраты государственных органов (Кзг) рассчитываются по следующей формуле:</w:t>
      </w:r>
    </w:p>
    <w:p w14:paraId="0B482E13" w14:textId="77777777" w:rsidR="005A33EF" w:rsidRPr="00AB2BD7" w:rsidRDefault="005A33EF" w:rsidP="005A33EF">
      <w:pPr>
        <w:spacing w:before="120" w:after="12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Кзг = k * (Зср * nt</w:t>
      </w:r>
      <w:proofErr w:type="gramStart"/>
      <w:r w:rsidRPr="00AB2BD7">
        <w:rPr>
          <w:rFonts w:ascii="Times New Roman" w:eastAsia="Times New Roman" w:hAnsi="Times New Roman" w:cs="Times New Roman"/>
          <w:color w:val="1D1B11"/>
          <w:sz w:val="28"/>
          <w:szCs w:val="24"/>
          <w:lang w:eastAsia="ru-RU"/>
        </w:rPr>
        <w:t>р</w:t>
      </w:r>
      <w:proofErr w:type="gramEnd"/>
      <w:r w:rsidRPr="00AB2BD7">
        <w:rPr>
          <w:rFonts w:ascii="Times New Roman" w:eastAsia="Times New Roman" w:hAnsi="Times New Roman" w:cs="Times New Roman"/>
          <w:color w:val="1D1B11"/>
          <w:sz w:val="28"/>
          <w:szCs w:val="24"/>
          <w:lang w:eastAsia="ru-RU"/>
        </w:rPr>
        <w:t>/t),</w:t>
      </w:r>
    </w:p>
    <w:p w14:paraId="6B1C3A22" w14:textId="77777777" w:rsidR="005A33EF" w:rsidRPr="00AB2BD7" w:rsidRDefault="005A33EF" w:rsidP="005A33EF">
      <w:pPr>
        <w:spacing w:before="120" w:after="12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где:</w:t>
      </w:r>
    </w:p>
    <w:p w14:paraId="34EF2323"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k - коэффициент функциональной загрузки;</w:t>
      </w:r>
    </w:p>
    <w:p w14:paraId="5523C80F"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nt - количество часов, затраченных на одну процедуру;</w:t>
      </w:r>
    </w:p>
    <w:p w14:paraId="58BED930"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t - количество рабочих часов в месяце;</w:t>
      </w:r>
    </w:p>
    <w:p w14:paraId="2C9EFC4D"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Зср - средняя заработная плата по государственному учреждению.</w:t>
      </w:r>
    </w:p>
    <w:p w14:paraId="6A41E518"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Кзг = 5%*(14000*48/176) = 190 сом - руководитель</w:t>
      </w:r>
    </w:p>
    <w:p w14:paraId="7CFEC2B9"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Кзг = 5%*(12000*48/176) = 163 сом – заместитель руководителя</w:t>
      </w:r>
    </w:p>
    <w:p w14:paraId="548140D2"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Кзг = 30%*(10000*48/176) = 136 сом – начальник отдела (управления)</w:t>
      </w:r>
    </w:p>
    <w:p w14:paraId="7DA09DD0"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Кзг = 60%*(9000*48/176) = 1472 сом – специалист - исполнитель</w:t>
      </w:r>
    </w:p>
    <w:p w14:paraId="15D3397D"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Итого косвенные затраты государственног</w:t>
      </w:r>
      <w:r w:rsidR="00EC581A">
        <w:rPr>
          <w:rFonts w:ascii="Times New Roman" w:eastAsia="Times New Roman" w:hAnsi="Times New Roman" w:cs="Times New Roman"/>
          <w:color w:val="1D1B11"/>
          <w:sz w:val="28"/>
          <w:szCs w:val="24"/>
          <w:lang w:eastAsia="ru-RU"/>
        </w:rPr>
        <w:t>о органа на рассмотрение заявлений</w:t>
      </w:r>
      <w:r w:rsidRPr="00AB2BD7">
        <w:rPr>
          <w:rFonts w:ascii="Times New Roman" w:eastAsia="Times New Roman" w:hAnsi="Times New Roman" w:cs="Times New Roman"/>
          <w:color w:val="1D1B11"/>
          <w:sz w:val="28"/>
          <w:szCs w:val="24"/>
          <w:lang w:eastAsia="ru-RU"/>
        </w:rPr>
        <w:t>:</w:t>
      </w:r>
    </w:p>
    <w:p w14:paraId="63512CE0" w14:textId="77777777" w:rsidR="005A33EF" w:rsidRPr="00AB2BD7" w:rsidRDefault="005A33EF" w:rsidP="005A33EF">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 xml:space="preserve"> Кзг = 190 + 163 + 136 + 1472 = 1961 сом</w:t>
      </w:r>
    </w:p>
    <w:p w14:paraId="3C337D9E" w14:textId="77777777" w:rsidR="00AB2BD7" w:rsidRPr="00EC3D94" w:rsidRDefault="00AB2BD7" w:rsidP="00EC3D94">
      <w:pPr>
        <w:widowControl w:val="0"/>
        <w:autoSpaceDE w:val="0"/>
        <w:autoSpaceDN w:val="0"/>
        <w:adjustRightInd w:val="0"/>
        <w:spacing w:after="0" w:line="240" w:lineRule="auto"/>
        <w:jc w:val="both"/>
        <w:rPr>
          <w:rFonts w:ascii="Times New Roman" w:eastAsia="Times New Roman" w:hAnsi="Times New Roman" w:cs="Times New Roman"/>
          <w:color w:val="1D1B11"/>
          <w:sz w:val="28"/>
          <w:szCs w:val="24"/>
          <w:lang w:eastAsia="ru-RU"/>
        </w:rPr>
      </w:pPr>
    </w:p>
    <w:p w14:paraId="1E66F3FC" w14:textId="77777777" w:rsidR="00AB2BD7" w:rsidRPr="00AB2BD7" w:rsidRDefault="00AB2BD7" w:rsidP="00AB2BD7">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3)  Расчет общих издержек для экономики страны (Иэ):</w:t>
      </w:r>
    </w:p>
    <w:p w14:paraId="6EAADF5D" w14:textId="77777777" w:rsidR="00AB2BD7" w:rsidRPr="00AB2BD7" w:rsidRDefault="00AB2BD7" w:rsidP="00AB2BD7">
      <w:pPr>
        <w:widowControl w:val="0"/>
        <w:autoSpaceDE w:val="0"/>
        <w:autoSpaceDN w:val="0"/>
        <w:adjustRightInd w:val="0"/>
        <w:spacing w:after="0" w:line="240" w:lineRule="auto"/>
        <w:rPr>
          <w:rFonts w:ascii="Times New Roman" w:eastAsia="Times New Roman" w:hAnsi="Times New Roman" w:cs="Times New Roman"/>
          <w:color w:val="1D1B11"/>
          <w:sz w:val="28"/>
          <w:szCs w:val="24"/>
          <w:lang w:eastAsia="ru-RU"/>
        </w:rPr>
      </w:pPr>
    </w:p>
    <w:p w14:paraId="2C47E44E" w14:textId="2C89FAF2" w:rsidR="00AB2BD7" w:rsidRPr="00AB2BD7" w:rsidRDefault="00AB2BD7" w:rsidP="00563AB6">
      <w:pPr>
        <w:widowControl w:val="0"/>
        <w:autoSpaceDE w:val="0"/>
        <w:autoSpaceDN w:val="0"/>
        <w:adjustRightInd w:val="0"/>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Иэ = издержки предприятия (отрасли) (</w:t>
      </w:r>
      <w:proofErr w:type="spellStart"/>
      <w:r w:rsidRPr="00AB2BD7">
        <w:rPr>
          <w:rFonts w:ascii="Times New Roman" w:eastAsia="Times New Roman" w:hAnsi="Times New Roman" w:cs="Times New Roman"/>
          <w:color w:val="1D1B11"/>
          <w:sz w:val="28"/>
          <w:szCs w:val="24"/>
          <w:lang w:eastAsia="ru-RU"/>
        </w:rPr>
        <w:t>И</w:t>
      </w:r>
      <w:r w:rsidR="00CF2A01">
        <w:rPr>
          <w:rFonts w:ascii="Times New Roman" w:eastAsia="Times New Roman" w:hAnsi="Times New Roman" w:cs="Times New Roman"/>
          <w:color w:val="1D1B11"/>
          <w:sz w:val="28"/>
          <w:szCs w:val="24"/>
          <w:lang w:eastAsia="ru-RU"/>
        </w:rPr>
        <w:t>п</w:t>
      </w:r>
      <w:proofErr w:type="spellEnd"/>
      <w:r w:rsidR="00CF2A01">
        <w:rPr>
          <w:rFonts w:ascii="Times New Roman" w:eastAsia="Times New Roman" w:hAnsi="Times New Roman" w:cs="Times New Roman"/>
          <w:color w:val="1D1B11"/>
          <w:sz w:val="28"/>
          <w:szCs w:val="24"/>
          <w:lang w:eastAsia="ru-RU"/>
        </w:rPr>
        <w:t>) + издержки государства</w:t>
      </w:r>
      <w:r w:rsidR="00843539">
        <w:rPr>
          <w:rFonts w:ascii="Times New Roman" w:eastAsia="Times New Roman" w:hAnsi="Times New Roman" w:cs="Times New Roman"/>
          <w:color w:val="1D1B11"/>
          <w:sz w:val="28"/>
          <w:szCs w:val="24"/>
          <w:lang w:eastAsia="ru-RU"/>
        </w:rPr>
        <w:t xml:space="preserve"> </w:t>
      </w:r>
      <w:r w:rsidR="00CA157A">
        <w:rPr>
          <w:rFonts w:ascii="Times New Roman" w:eastAsia="Times New Roman" w:hAnsi="Times New Roman" w:cs="Times New Roman"/>
          <w:color w:val="1D1B11"/>
          <w:sz w:val="28"/>
          <w:szCs w:val="24"/>
          <w:lang w:eastAsia="ru-RU"/>
        </w:rPr>
        <w:t>(</w:t>
      </w:r>
      <w:proofErr w:type="spellStart"/>
      <w:r w:rsidR="00CA157A">
        <w:rPr>
          <w:rFonts w:ascii="Times New Roman" w:eastAsia="Times New Roman" w:hAnsi="Times New Roman" w:cs="Times New Roman"/>
          <w:color w:val="1D1B11"/>
          <w:sz w:val="28"/>
          <w:szCs w:val="24"/>
          <w:lang w:eastAsia="ru-RU"/>
        </w:rPr>
        <w:t>Иг</w:t>
      </w:r>
      <w:proofErr w:type="spellEnd"/>
      <w:r w:rsidR="00CA157A">
        <w:rPr>
          <w:rFonts w:ascii="Times New Roman" w:eastAsia="Times New Roman" w:hAnsi="Times New Roman" w:cs="Times New Roman"/>
          <w:color w:val="1D1B11"/>
          <w:sz w:val="28"/>
          <w:szCs w:val="24"/>
          <w:lang w:eastAsia="ru-RU"/>
        </w:rPr>
        <w:t>)</w:t>
      </w:r>
    </w:p>
    <w:p w14:paraId="5D0E3F01" w14:textId="77777777" w:rsidR="007C1F44" w:rsidRDefault="007C1F44" w:rsidP="00AB2BD7">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p>
    <w:p w14:paraId="0693EBD3" w14:textId="5183BB64" w:rsidR="00AB2BD7" w:rsidRPr="00AB2BD7" w:rsidRDefault="00DE5810" w:rsidP="00AB2BD7">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r>
        <w:rPr>
          <w:rFonts w:ascii="Times New Roman" w:eastAsia="Times New Roman" w:hAnsi="Times New Roman" w:cs="Times New Roman"/>
          <w:b/>
          <w:color w:val="1D1B11"/>
          <w:sz w:val="28"/>
          <w:szCs w:val="24"/>
          <w:lang w:eastAsia="ru-RU"/>
        </w:rPr>
        <w:t>5.2.10.</w:t>
      </w:r>
      <w:r w:rsidR="00C1073D">
        <w:rPr>
          <w:rFonts w:ascii="Times New Roman" w:eastAsia="Times New Roman" w:hAnsi="Times New Roman" w:cs="Times New Roman"/>
          <w:b/>
          <w:color w:val="1D1B11"/>
          <w:sz w:val="28"/>
          <w:szCs w:val="24"/>
          <w:lang w:eastAsia="ru-RU"/>
        </w:rPr>
        <w:tab/>
      </w:r>
      <w:r w:rsidR="00AB2BD7" w:rsidRPr="00AB2BD7">
        <w:rPr>
          <w:rFonts w:ascii="Times New Roman" w:eastAsia="Times New Roman" w:hAnsi="Times New Roman" w:cs="Times New Roman"/>
          <w:b/>
          <w:color w:val="1D1B11"/>
          <w:sz w:val="28"/>
          <w:szCs w:val="24"/>
          <w:lang w:eastAsia="ru-RU"/>
        </w:rPr>
        <w:t xml:space="preserve">Выгоды предпринимательства и государства </w:t>
      </w:r>
    </w:p>
    <w:p w14:paraId="73CAA4B0" w14:textId="77777777" w:rsidR="00C1073D" w:rsidRDefault="00C1073D" w:rsidP="00C1073D">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p>
    <w:p w14:paraId="401CE621" w14:textId="77777777" w:rsidR="00AB2BD7" w:rsidRPr="00C1073D" w:rsidRDefault="00AB2BD7" w:rsidP="00C1073D">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1) Выгоды для государства</w:t>
      </w:r>
    </w:p>
    <w:p w14:paraId="2FB552EF" w14:textId="77777777" w:rsidR="00AA7E91" w:rsidRDefault="00B77F2D" w:rsidP="00B77F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1.</w:t>
      </w:r>
      <w:r>
        <w:rPr>
          <w:rFonts w:ascii="Times New Roman" w:eastAsia="Times New Roman" w:hAnsi="Times New Roman" w:cs="Times New Roman"/>
          <w:color w:val="1D1B11"/>
          <w:sz w:val="28"/>
          <w:szCs w:val="24"/>
          <w:lang w:eastAsia="ru-RU"/>
        </w:rPr>
        <w:tab/>
      </w:r>
      <w:r w:rsidR="00566B98">
        <w:rPr>
          <w:rFonts w:ascii="Times New Roman" w:eastAsia="Times New Roman" w:hAnsi="Times New Roman" w:cs="Times New Roman"/>
          <w:color w:val="1D1B11"/>
          <w:sz w:val="28"/>
          <w:szCs w:val="24"/>
          <w:lang w:eastAsia="ru-RU"/>
        </w:rPr>
        <w:t>Увеличение поступлений</w:t>
      </w:r>
      <w:r w:rsidR="000231EA">
        <w:rPr>
          <w:rFonts w:ascii="Times New Roman" w:eastAsia="Times New Roman" w:hAnsi="Times New Roman" w:cs="Times New Roman"/>
          <w:color w:val="1D1B11"/>
          <w:sz w:val="28"/>
          <w:szCs w:val="24"/>
          <w:lang w:eastAsia="ru-RU"/>
        </w:rPr>
        <w:t xml:space="preserve"> </w:t>
      </w:r>
      <w:r w:rsidR="005D068C">
        <w:rPr>
          <w:rFonts w:ascii="Times New Roman" w:eastAsia="Times New Roman" w:hAnsi="Times New Roman" w:cs="Times New Roman"/>
          <w:color w:val="1D1B11"/>
          <w:sz w:val="28"/>
          <w:szCs w:val="24"/>
          <w:lang w:eastAsia="ru-RU"/>
        </w:rPr>
        <w:t>в бюджет</w:t>
      </w:r>
      <w:r w:rsidR="00AA7E91">
        <w:rPr>
          <w:rFonts w:ascii="Times New Roman" w:eastAsia="Times New Roman" w:hAnsi="Times New Roman" w:cs="Times New Roman"/>
          <w:color w:val="1D1B11"/>
          <w:sz w:val="28"/>
          <w:szCs w:val="24"/>
          <w:lang w:eastAsia="ru-RU"/>
        </w:rPr>
        <w:t>.</w:t>
      </w:r>
    </w:p>
    <w:p w14:paraId="5A3B7796" w14:textId="77777777" w:rsidR="000231EA" w:rsidRDefault="00B77F2D" w:rsidP="00B77F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2.</w:t>
      </w:r>
      <w:r>
        <w:rPr>
          <w:rFonts w:ascii="Times New Roman" w:eastAsia="Times New Roman" w:hAnsi="Times New Roman" w:cs="Times New Roman"/>
          <w:color w:val="1D1B11"/>
          <w:sz w:val="28"/>
          <w:szCs w:val="24"/>
          <w:lang w:eastAsia="ru-RU"/>
        </w:rPr>
        <w:tab/>
        <w:t>Увеличение лесных массивов</w:t>
      </w:r>
      <w:r w:rsidR="0061101A">
        <w:rPr>
          <w:rFonts w:ascii="Times New Roman" w:eastAsia="Times New Roman" w:hAnsi="Times New Roman" w:cs="Times New Roman"/>
          <w:color w:val="1D1B11"/>
          <w:sz w:val="28"/>
          <w:szCs w:val="24"/>
          <w:lang w:eastAsia="ru-RU"/>
        </w:rPr>
        <w:t>,</w:t>
      </w:r>
      <w:r>
        <w:rPr>
          <w:rFonts w:ascii="Times New Roman" w:eastAsia="Times New Roman" w:hAnsi="Times New Roman" w:cs="Times New Roman"/>
          <w:color w:val="1D1B11"/>
          <w:sz w:val="28"/>
          <w:szCs w:val="24"/>
          <w:lang w:eastAsia="ru-RU"/>
        </w:rPr>
        <w:t xml:space="preserve"> состоящих из особо ценных древесных пород.</w:t>
      </w:r>
    </w:p>
    <w:p w14:paraId="36678A63" w14:textId="77777777" w:rsidR="00B77F2D" w:rsidRPr="00AB2BD7" w:rsidRDefault="00B77F2D" w:rsidP="00B77F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3.</w:t>
      </w:r>
      <w:r>
        <w:rPr>
          <w:rFonts w:ascii="Times New Roman" w:eastAsia="Times New Roman" w:hAnsi="Times New Roman" w:cs="Times New Roman"/>
          <w:color w:val="1D1B11"/>
          <w:sz w:val="28"/>
          <w:szCs w:val="24"/>
          <w:lang w:eastAsia="ru-RU"/>
        </w:rPr>
        <w:tab/>
        <w:t>Защита экологии посредством воспроизводства леса.</w:t>
      </w:r>
    </w:p>
    <w:p w14:paraId="3D34CA16" w14:textId="77777777" w:rsidR="000231EA" w:rsidRDefault="000231EA" w:rsidP="00AB2BD7">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p>
    <w:p w14:paraId="2D398AD4" w14:textId="77777777" w:rsidR="00AB2BD7" w:rsidRPr="00AB2BD7" w:rsidRDefault="00AB2BD7" w:rsidP="000231EA">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2)</w:t>
      </w:r>
      <w:r w:rsidR="000231EA">
        <w:rPr>
          <w:rFonts w:ascii="Times New Roman" w:eastAsia="Times New Roman" w:hAnsi="Times New Roman" w:cs="Times New Roman"/>
          <w:b/>
          <w:color w:val="1D1B11"/>
          <w:sz w:val="28"/>
          <w:szCs w:val="24"/>
          <w:lang w:eastAsia="ru-RU"/>
        </w:rPr>
        <w:t xml:space="preserve"> Выгоды для предпринимательства</w:t>
      </w:r>
    </w:p>
    <w:p w14:paraId="138FC2E1" w14:textId="77777777" w:rsidR="00AB2BD7" w:rsidRPr="00AB2BD7" w:rsidRDefault="00AB2BD7" w:rsidP="00AB2BD7">
      <w:pPr>
        <w:widowControl w:val="0"/>
        <w:autoSpaceDE w:val="0"/>
        <w:autoSpaceDN w:val="0"/>
        <w:adjustRightInd w:val="0"/>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Положительные эффекты от реализации предлагаемого проекта для предпринимательства:</w:t>
      </w:r>
    </w:p>
    <w:p w14:paraId="18348D5B" w14:textId="57C0B070" w:rsidR="00A60CC8" w:rsidRDefault="00AB2BD7" w:rsidP="00AD3187">
      <w:pPr>
        <w:pStyle w:val="a4"/>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Созд</w:t>
      </w:r>
      <w:r w:rsidR="0061101A">
        <w:rPr>
          <w:rFonts w:ascii="Times New Roman" w:eastAsia="Times New Roman" w:hAnsi="Times New Roman" w:cs="Times New Roman"/>
          <w:color w:val="1D1B11"/>
          <w:sz w:val="28"/>
          <w:szCs w:val="24"/>
          <w:lang w:eastAsia="ru-RU"/>
        </w:rPr>
        <w:t>ается благоприятная среда для разработки месторождений ископаемых</w:t>
      </w:r>
      <w:r>
        <w:rPr>
          <w:rFonts w:ascii="Times New Roman" w:eastAsia="Times New Roman" w:hAnsi="Times New Roman" w:cs="Times New Roman"/>
          <w:color w:val="1D1B11"/>
          <w:sz w:val="28"/>
          <w:szCs w:val="24"/>
          <w:lang w:eastAsia="ru-RU"/>
        </w:rPr>
        <w:t xml:space="preserve"> путем </w:t>
      </w:r>
      <w:r w:rsidR="004E66A7">
        <w:rPr>
          <w:rFonts w:ascii="Times New Roman" w:eastAsia="Times New Roman" w:hAnsi="Times New Roman" w:cs="Times New Roman"/>
          <w:color w:val="1D1B11"/>
          <w:sz w:val="28"/>
          <w:szCs w:val="24"/>
          <w:lang w:eastAsia="ru-RU"/>
        </w:rPr>
        <w:t>принятия соответствующих НПА</w:t>
      </w:r>
      <w:r w:rsidRPr="00AB2BD7">
        <w:rPr>
          <w:rFonts w:ascii="Times New Roman" w:eastAsia="Times New Roman" w:hAnsi="Times New Roman" w:cs="Times New Roman"/>
          <w:color w:val="1D1B11"/>
          <w:sz w:val="28"/>
          <w:szCs w:val="24"/>
          <w:lang w:eastAsia="ru-RU"/>
        </w:rPr>
        <w:t xml:space="preserve"> в законодательстве.</w:t>
      </w:r>
    </w:p>
    <w:p w14:paraId="163DAB68" w14:textId="77777777" w:rsidR="00AD3187" w:rsidRPr="00AD3187" w:rsidRDefault="00AD3187" w:rsidP="00AD3187">
      <w:pPr>
        <w:pStyle w:val="a4"/>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color w:val="1D1B11"/>
          <w:sz w:val="28"/>
          <w:szCs w:val="24"/>
          <w:lang w:eastAsia="ru-RU"/>
        </w:rPr>
      </w:pPr>
    </w:p>
    <w:p w14:paraId="331F9574" w14:textId="0AAA07F6" w:rsidR="00AB2BD7" w:rsidRPr="00AB2BD7" w:rsidRDefault="00C1073D" w:rsidP="00C1073D">
      <w:pPr>
        <w:keepNext/>
        <w:tabs>
          <w:tab w:val="left" w:pos="709"/>
          <w:tab w:val="left" w:pos="1134"/>
          <w:tab w:val="left" w:pos="1418"/>
          <w:tab w:val="left" w:pos="1701"/>
        </w:tabs>
        <w:spacing w:after="0" w:line="240" w:lineRule="auto"/>
        <w:jc w:val="both"/>
        <w:outlineLvl w:val="0"/>
        <w:rPr>
          <w:rFonts w:ascii="Times New Roman" w:eastAsia="Times New Roman" w:hAnsi="Times New Roman" w:cs="Times New Roman"/>
          <w:b/>
          <w:bCs/>
          <w:color w:val="1D1B11"/>
          <w:kern w:val="32"/>
          <w:sz w:val="28"/>
          <w:szCs w:val="24"/>
          <w:lang w:eastAsia="ru-RU"/>
        </w:rPr>
      </w:pPr>
      <w:r>
        <w:rPr>
          <w:rFonts w:ascii="Times New Roman" w:eastAsia="Times New Roman" w:hAnsi="Times New Roman" w:cs="Times New Roman"/>
          <w:b/>
          <w:bCs/>
          <w:color w:val="1D1B11"/>
          <w:kern w:val="32"/>
          <w:sz w:val="28"/>
          <w:szCs w:val="24"/>
          <w:lang w:eastAsia="ru-RU"/>
        </w:rPr>
        <w:tab/>
        <w:t>5.2.11</w:t>
      </w:r>
      <w:r w:rsidR="00DE5810">
        <w:rPr>
          <w:rFonts w:ascii="Times New Roman" w:eastAsia="Times New Roman" w:hAnsi="Times New Roman" w:cs="Times New Roman"/>
          <w:b/>
          <w:bCs/>
          <w:color w:val="1D1B11"/>
          <w:kern w:val="32"/>
          <w:sz w:val="28"/>
          <w:szCs w:val="24"/>
          <w:lang w:eastAsia="ru-RU"/>
        </w:rPr>
        <w:t>.</w:t>
      </w:r>
      <w:r w:rsidR="00DE5810">
        <w:rPr>
          <w:rFonts w:ascii="Times New Roman" w:eastAsia="Times New Roman" w:hAnsi="Times New Roman" w:cs="Times New Roman"/>
          <w:b/>
          <w:bCs/>
          <w:color w:val="1D1B11"/>
          <w:kern w:val="32"/>
          <w:sz w:val="28"/>
          <w:szCs w:val="24"/>
          <w:lang w:eastAsia="ru-RU"/>
        </w:rPr>
        <w:tab/>
      </w:r>
      <w:r w:rsidR="00AB2BD7" w:rsidRPr="00AB2BD7">
        <w:rPr>
          <w:rFonts w:ascii="Times New Roman" w:eastAsia="Times New Roman" w:hAnsi="Times New Roman" w:cs="Times New Roman"/>
          <w:b/>
          <w:bCs/>
          <w:color w:val="1D1B11"/>
          <w:kern w:val="32"/>
          <w:sz w:val="28"/>
          <w:szCs w:val="24"/>
          <w:lang w:eastAsia="ru-RU"/>
        </w:rPr>
        <w:t>Реализационные риски</w:t>
      </w:r>
    </w:p>
    <w:p w14:paraId="5DB56239" w14:textId="77777777" w:rsidR="00AB2BD7" w:rsidRPr="00AB2BD7" w:rsidRDefault="00AB2BD7" w:rsidP="00AB2BD7">
      <w:pPr>
        <w:spacing w:after="0" w:line="240" w:lineRule="auto"/>
        <w:rPr>
          <w:rFonts w:ascii="Times New Roman" w:eastAsia="Times New Roman" w:hAnsi="Times New Roman" w:cs="Times New Roman"/>
          <w:color w:val="1D1B11"/>
          <w:sz w:val="28"/>
          <w:szCs w:val="24"/>
          <w:lang w:eastAsia="ru-RU"/>
        </w:rPr>
      </w:pPr>
    </w:p>
    <w:p w14:paraId="128611CE" w14:textId="77777777" w:rsidR="00AB2BD7" w:rsidRPr="00AB2BD7" w:rsidRDefault="00AB2BD7" w:rsidP="00AB2BD7">
      <w:pPr>
        <w:tabs>
          <w:tab w:val="left" w:pos="1134"/>
        </w:tabs>
        <w:spacing w:after="0" w:line="240" w:lineRule="auto"/>
        <w:ind w:firstLine="567"/>
        <w:jc w:val="both"/>
        <w:rPr>
          <w:rFonts w:ascii="Times New Roman" w:eastAsia="Times New Roman" w:hAnsi="Times New Roman" w:cs="Times New Roman"/>
          <w:bCs/>
          <w:color w:val="1D1B11"/>
          <w:sz w:val="28"/>
          <w:szCs w:val="24"/>
          <w:lang w:eastAsia="ru-RU"/>
        </w:rPr>
      </w:pPr>
      <w:r w:rsidRPr="00AB2BD7">
        <w:rPr>
          <w:rFonts w:ascii="Times New Roman" w:eastAsia="Times New Roman" w:hAnsi="Times New Roman" w:cs="Times New Roman"/>
          <w:bCs/>
          <w:color w:val="1D1B11"/>
          <w:sz w:val="28"/>
          <w:szCs w:val="24"/>
          <w:lang w:eastAsia="ru-RU"/>
        </w:rPr>
        <w:lastRenderedPageBreak/>
        <w:t>При принятии предлагаемого проекта могущие создать сложности при ее реализации и применении, отсутствуют.</w:t>
      </w:r>
    </w:p>
    <w:p w14:paraId="3C65D14C" w14:textId="77777777" w:rsidR="00AB2BD7" w:rsidRPr="00AB2BD7" w:rsidRDefault="00AB2BD7" w:rsidP="00AB2BD7">
      <w:pPr>
        <w:tabs>
          <w:tab w:val="left" w:pos="1134"/>
        </w:tabs>
        <w:spacing w:after="0" w:line="240" w:lineRule="auto"/>
        <w:ind w:firstLine="567"/>
        <w:jc w:val="both"/>
        <w:rPr>
          <w:rFonts w:ascii="Times New Roman" w:eastAsia="Times New Roman" w:hAnsi="Times New Roman" w:cs="Times New Roman"/>
          <w:bCs/>
          <w:color w:val="1D1B11"/>
          <w:sz w:val="28"/>
          <w:szCs w:val="24"/>
          <w:lang w:eastAsia="ru-RU"/>
        </w:rPr>
      </w:pPr>
    </w:p>
    <w:p w14:paraId="291B12B3" w14:textId="77777777" w:rsidR="00AB2BD7" w:rsidRPr="00AB2BD7" w:rsidRDefault="00C1073D" w:rsidP="00AB2BD7">
      <w:pPr>
        <w:spacing w:after="0" w:line="240" w:lineRule="auto"/>
        <w:ind w:firstLine="720"/>
        <w:rPr>
          <w:rFonts w:ascii="Times New Roman" w:eastAsia="Times New Roman" w:hAnsi="Times New Roman" w:cs="Times New Roman"/>
          <w:color w:val="1D1B11"/>
          <w:sz w:val="28"/>
          <w:szCs w:val="24"/>
          <w:lang w:eastAsia="ru-RU"/>
        </w:rPr>
      </w:pPr>
      <w:r>
        <w:rPr>
          <w:rFonts w:ascii="Times New Roman" w:eastAsia="Times New Roman" w:hAnsi="Times New Roman" w:cs="Times New Roman"/>
          <w:b/>
          <w:color w:val="1D1B11"/>
          <w:sz w:val="28"/>
          <w:szCs w:val="24"/>
          <w:lang w:eastAsia="ru-RU"/>
        </w:rPr>
        <w:t>5.2.12</w:t>
      </w:r>
      <w:r w:rsidR="00AB2BD7" w:rsidRPr="00AB2BD7">
        <w:rPr>
          <w:rFonts w:ascii="Times New Roman" w:eastAsia="Times New Roman" w:hAnsi="Times New Roman" w:cs="Times New Roman"/>
          <w:b/>
          <w:color w:val="1D1B11"/>
          <w:sz w:val="28"/>
          <w:szCs w:val="24"/>
          <w:lang w:eastAsia="ru-RU"/>
        </w:rPr>
        <w:t>. Общественные обсуждения</w:t>
      </w:r>
      <w:r w:rsidR="00AB2BD7" w:rsidRPr="00AB2BD7">
        <w:rPr>
          <w:rFonts w:ascii="Times New Roman" w:eastAsia="Times New Roman" w:hAnsi="Times New Roman" w:cs="Times New Roman"/>
          <w:color w:val="1D1B11"/>
          <w:sz w:val="28"/>
          <w:szCs w:val="24"/>
          <w:lang w:eastAsia="ru-RU"/>
        </w:rPr>
        <w:t xml:space="preserve"> </w:t>
      </w:r>
    </w:p>
    <w:p w14:paraId="0EA91873" w14:textId="77777777" w:rsidR="00AB2BD7" w:rsidRPr="00AB2BD7" w:rsidRDefault="00AB2BD7" w:rsidP="00AB2BD7">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 xml:space="preserve"> </w:t>
      </w:r>
    </w:p>
    <w:p w14:paraId="081BA8D5" w14:textId="48985705" w:rsidR="00AB2BD7" w:rsidRPr="00AB2BD7" w:rsidRDefault="00AB2BD7" w:rsidP="00AB2BD7">
      <w:pPr>
        <w:spacing w:after="0" w:line="240" w:lineRule="auto"/>
        <w:ind w:firstLine="709"/>
        <w:jc w:val="both"/>
        <w:rPr>
          <w:rFonts w:ascii="Times New Roman" w:eastAsia="Times New Roman" w:hAnsi="Times New Roman" w:cs="Times New Roman"/>
          <w:sz w:val="28"/>
          <w:szCs w:val="24"/>
          <w:lang w:eastAsia="ru-RU"/>
        </w:rPr>
      </w:pPr>
      <w:r w:rsidRPr="00AB2BD7">
        <w:rPr>
          <w:rFonts w:ascii="Times New Roman" w:eastAsia="Times New Roman" w:hAnsi="Times New Roman" w:cs="Times New Roman"/>
          <w:color w:val="1D1B11"/>
          <w:sz w:val="28"/>
          <w:szCs w:val="24"/>
          <w:lang w:eastAsia="ru-RU"/>
        </w:rPr>
        <w:t xml:space="preserve">В соответствии с Законом </w:t>
      </w:r>
      <w:r w:rsidRPr="00AB2BD7">
        <w:rPr>
          <w:rFonts w:ascii="Times New Roman" w:eastAsia="Times New Roman" w:hAnsi="Times New Roman" w:cs="Times New Roman"/>
          <w:color w:val="1D1B11"/>
          <w:sz w:val="28"/>
          <w:szCs w:val="24"/>
          <w:lang w:val="ky-KG" w:eastAsia="ru-RU"/>
        </w:rPr>
        <w:t xml:space="preserve">Кыргызской Республики </w:t>
      </w:r>
      <w:r w:rsidRPr="00AB2BD7">
        <w:rPr>
          <w:rFonts w:ascii="Times New Roman" w:eastAsia="Times New Roman" w:hAnsi="Times New Roman" w:cs="Times New Roman"/>
          <w:color w:val="1D1B11"/>
          <w:sz w:val="28"/>
          <w:szCs w:val="24"/>
          <w:lang w:eastAsia="ru-RU"/>
        </w:rPr>
        <w:t xml:space="preserve">«О нормативных правовых актах Кыргызской Республики» для проведения общественного обсуждения проект </w:t>
      </w:r>
      <w:r w:rsidRPr="00AB2BD7">
        <w:rPr>
          <w:rFonts w:ascii="Times New Roman" w:eastAsia="Times New Roman" w:hAnsi="Times New Roman" w:cs="Times New Roman"/>
          <w:sz w:val="28"/>
          <w:szCs w:val="24"/>
          <w:lang w:eastAsia="ru-RU"/>
        </w:rPr>
        <w:t xml:space="preserve">размещен на официальном сайте Правительства </w:t>
      </w:r>
      <w:proofErr w:type="gramStart"/>
      <w:r w:rsidRPr="00AB2BD7">
        <w:rPr>
          <w:rFonts w:ascii="Times New Roman" w:eastAsia="Times New Roman" w:hAnsi="Times New Roman" w:cs="Times New Roman"/>
          <w:sz w:val="28"/>
          <w:szCs w:val="24"/>
          <w:lang w:val="ky-KG" w:eastAsia="ru-RU"/>
        </w:rPr>
        <w:t>КР</w:t>
      </w:r>
      <w:proofErr w:type="gramEnd"/>
      <w:r w:rsidRPr="00AB2BD7">
        <w:rPr>
          <w:rFonts w:ascii="Times New Roman" w:eastAsia="Times New Roman" w:hAnsi="Times New Roman" w:cs="Times New Roman"/>
          <w:sz w:val="28"/>
          <w:szCs w:val="24"/>
          <w:lang w:val="ky-KG" w:eastAsia="ru-RU"/>
        </w:rPr>
        <w:t xml:space="preserve"> - </w:t>
      </w:r>
      <w:hyperlink r:id="rId9" w:history="1">
        <w:r w:rsidRPr="00AB2BD7">
          <w:rPr>
            <w:rFonts w:ascii="Times New Roman" w:eastAsia="Times New Roman" w:hAnsi="Times New Roman" w:cs="Times New Roman"/>
            <w:color w:val="0000FF"/>
            <w:sz w:val="28"/>
            <w:szCs w:val="24"/>
            <w:u w:val="single"/>
            <w:lang w:val="en-US" w:eastAsia="ru-RU"/>
          </w:rPr>
          <w:t>www</w:t>
        </w:r>
        <w:r w:rsidRPr="00AB2BD7">
          <w:rPr>
            <w:rFonts w:ascii="Times New Roman" w:eastAsia="Times New Roman" w:hAnsi="Times New Roman" w:cs="Times New Roman"/>
            <w:color w:val="0000FF"/>
            <w:sz w:val="28"/>
            <w:szCs w:val="24"/>
            <w:u w:val="single"/>
            <w:lang w:eastAsia="ru-RU"/>
          </w:rPr>
          <w:t>.</w:t>
        </w:r>
        <w:r w:rsidRPr="00AB2BD7">
          <w:rPr>
            <w:rFonts w:ascii="Times New Roman" w:eastAsia="Times New Roman" w:hAnsi="Times New Roman" w:cs="Times New Roman"/>
            <w:color w:val="0000FF"/>
            <w:sz w:val="28"/>
            <w:szCs w:val="24"/>
            <w:u w:val="single"/>
            <w:lang w:val="en-US" w:eastAsia="ru-RU"/>
          </w:rPr>
          <w:t>gov</w:t>
        </w:r>
        <w:r w:rsidRPr="00AB2BD7">
          <w:rPr>
            <w:rFonts w:ascii="Times New Roman" w:eastAsia="Times New Roman" w:hAnsi="Times New Roman" w:cs="Times New Roman"/>
            <w:color w:val="0000FF"/>
            <w:sz w:val="28"/>
            <w:szCs w:val="24"/>
            <w:u w:val="single"/>
            <w:lang w:eastAsia="ru-RU"/>
          </w:rPr>
          <w:t>.</w:t>
        </w:r>
        <w:r w:rsidRPr="00AB2BD7">
          <w:rPr>
            <w:rFonts w:ascii="Times New Roman" w:eastAsia="Times New Roman" w:hAnsi="Times New Roman" w:cs="Times New Roman"/>
            <w:color w:val="0000FF"/>
            <w:sz w:val="28"/>
            <w:szCs w:val="24"/>
            <w:u w:val="single"/>
            <w:lang w:val="en-US" w:eastAsia="ru-RU"/>
          </w:rPr>
          <w:t>kg</w:t>
        </w:r>
      </w:hyperlink>
      <w:r w:rsidR="00077EDB">
        <w:rPr>
          <w:rFonts w:ascii="Times New Roman" w:eastAsia="Times New Roman" w:hAnsi="Times New Roman" w:cs="Times New Roman"/>
          <w:sz w:val="28"/>
          <w:szCs w:val="24"/>
          <w:lang w:eastAsia="ru-RU"/>
        </w:rPr>
        <w:t xml:space="preserve"> от 16</w:t>
      </w:r>
      <w:r w:rsidRPr="00AB2BD7">
        <w:rPr>
          <w:rFonts w:ascii="Times New Roman" w:eastAsia="Times New Roman" w:hAnsi="Times New Roman" w:cs="Times New Roman"/>
          <w:sz w:val="28"/>
          <w:szCs w:val="24"/>
          <w:lang w:eastAsia="ru-RU"/>
        </w:rPr>
        <w:t xml:space="preserve"> февраля 2017 года. </w:t>
      </w:r>
      <w:r w:rsidR="000477F3" w:rsidRPr="00AB2BD7">
        <w:rPr>
          <w:rFonts w:ascii="Times New Roman" w:eastAsia="Times New Roman" w:hAnsi="Times New Roman" w:cs="Times New Roman"/>
          <w:sz w:val="28"/>
          <w:szCs w:val="24"/>
          <w:lang w:eastAsia="ru-RU"/>
        </w:rPr>
        <w:t>По резул</w:t>
      </w:r>
      <w:r w:rsidR="000477F3">
        <w:rPr>
          <w:rFonts w:ascii="Times New Roman" w:eastAsia="Times New Roman" w:hAnsi="Times New Roman" w:cs="Times New Roman"/>
          <w:sz w:val="28"/>
          <w:szCs w:val="24"/>
          <w:lang w:eastAsia="ru-RU"/>
        </w:rPr>
        <w:t xml:space="preserve">ьтатам общественного обсуждения </w:t>
      </w:r>
      <w:r w:rsidR="000477F3" w:rsidRPr="00AB2BD7">
        <w:rPr>
          <w:rFonts w:ascii="Times New Roman" w:eastAsia="Times New Roman" w:hAnsi="Times New Roman" w:cs="Times New Roman"/>
          <w:sz w:val="28"/>
          <w:szCs w:val="24"/>
          <w:lang w:eastAsia="ru-RU"/>
        </w:rPr>
        <w:t>пред</w:t>
      </w:r>
      <w:r w:rsidR="000477F3">
        <w:rPr>
          <w:rFonts w:ascii="Times New Roman" w:eastAsia="Times New Roman" w:hAnsi="Times New Roman" w:cs="Times New Roman"/>
          <w:sz w:val="28"/>
          <w:szCs w:val="24"/>
          <w:lang w:eastAsia="ru-RU"/>
        </w:rPr>
        <w:t xml:space="preserve">ложений и замечаний не поступило. </w:t>
      </w:r>
    </w:p>
    <w:p w14:paraId="28289792" w14:textId="77777777" w:rsidR="00AB2BD7" w:rsidRPr="00AB2BD7" w:rsidRDefault="00AB2BD7" w:rsidP="00AB2BD7">
      <w:pPr>
        <w:spacing w:after="0" w:line="240" w:lineRule="auto"/>
        <w:ind w:firstLine="708"/>
        <w:jc w:val="both"/>
        <w:rPr>
          <w:rFonts w:ascii="Times New Roman" w:eastAsia="Times New Roman" w:hAnsi="Times New Roman" w:cs="Times New Roman"/>
          <w:color w:val="1D1B11"/>
          <w:sz w:val="28"/>
          <w:szCs w:val="24"/>
          <w:lang w:eastAsia="ru-RU"/>
        </w:rPr>
      </w:pPr>
    </w:p>
    <w:p w14:paraId="384B8B9D" w14:textId="77777777" w:rsidR="00AB2BD7" w:rsidRPr="00AB2BD7" w:rsidRDefault="00C1073D" w:rsidP="00AB2BD7">
      <w:pPr>
        <w:keepNext/>
        <w:tabs>
          <w:tab w:val="left" w:pos="1134"/>
        </w:tabs>
        <w:spacing w:after="0" w:line="240" w:lineRule="auto"/>
        <w:ind w:left="1080" w:hanging="371"/>
        <w:jc w:val="both"/>
        <w:outlineLvl w:val="0"/>
        <w:rPr>
          <w:rFonts w:ascii="Times New Roman" w:eastAsia="Times New Roman" w:hAnsi="Times New Roman" w:cs="Times New Roman"/>
          <w:b/>
          <w:bCs/>
          <w:color w:val="1D1B11"/>
          <w:kern w:val="32"/>
          <w:sz w:val="28"/>
          <w:szCs w:val="24"/>
          <w:lang w:eastAsia="ru-RU"/>
        </w:rPr>
      </w:pPr>
      <w:r>
        <w:rPr>
          <w:rFonts w:ascii="Times New Roman" w:eastAsia="Times New Roman" w:hAnsi="Times New Roman" w:cs="Times New Roman"/>
          <w:b/>
          <w:bCs/>
          <w:color w:val="1D1B11"/>
          <w:kern w:val="32"/>
          <w:sz w:val="28"/>
          <w:szCs w:val="24"/>
          <w:lang w:eastAsia="ru-RU"/>
        </w:rPr>
        <w:t>5.2.13</w:t>
      </w:r>
      <w:r w:rsidR="00AB2BD7" w:rsidRPr="00AB2BD7">
        <w:rPr>
          <w:rFonts w:ascii="Times New Roman" w:eastAsia="Times New Roman" w:hAnsi="Times New Roman" w:cs="Times New Roman"/>
          <w:b/>
          <w:bCs/>
          <w:color w:val="1D1B11"/>
          <w:kern w:val="32"/>
          <w:sz w:val="28"/>
          <w:szCs w:val="24"/>
          <w:lang w:eastAsia="ru-RU"/>
        </w:rPr>
        <w:t>. Результаты проведения консультаций</w:t>
      </w:r>
    </w:p>
    <w:p w14:paraId="4537DC21" w14:textId="77777777" w:rsidR="00AB2BD7" w:rsidRPr="00AB2BD7" w:rsidRDefault="00AB2BD7" w:rsidP="00AB2BD7">
      <w:pPr>
        <w:spacing w:after="0" w:line="240" w:lineRule="auto"/>
        <w:rPr>
          <w:rFonts w:ascii="Times New Roman" w:eastAsia="Times New Roman" w:hAnsi="Times New Roman" w:cs="Times New Roman"/>
          <w:color w:val="1D1B11"/>
          <w:sz w:val="28"/>
          <w:szCs w:val="24"/>
          <w:lang w:eastAsia="ru-RU"/>
        </w:rPr>
      </w:pPr>
    </w:p>
    <w:p w14:paraId="0B04AC84" w14:textId="77777777" w:rsidR="00AB2BD7" w:rsidRPr="00AB2BD7" w:rsidRDefault="00AB2BD7" w:rsidP="00AB2BD7">
      <w:pPr>
        <w:tabs>
          <w:tab w:val="left" w:pos="648"/>
          <w:tab w:val="left" w:pos="1134"/>
        </w:tabs>
        <w:spacing w:after="0" w:line="240" w:lineRule="auto"/>
        <w:ind w:firstLine="567"/>
        <w:jc w:val="both"/>
        <w:rPr>
          <w:rFonts w:ascii="Times New Roman" w:eastAsia="Times New Roman" w:hAnsi="Times New Roman" w:cs="Times New Roman"/>
          <w:bCs/>
          <w:color w:val="1D1B11"/>
          <w:sz w:val="28"/>
          <w:szCs w:val="24"/>
          <w:lang w:eastAsia="ru-RU"/>
        </w:rPr>
      </w:pPr>
      <w:r w:rsidRPr="00AB2BD7">
        <w:rPr>
          <w:rFonts w:ascii="Times New Roman" w:eastAsia="Times New Roman" w:hAnsi="Times New Roman" w:cs="Times New Roman"/>
          <w:bCs/>
          <w:color w:val="1D1B11"/>
          <w:sz w:val="28"/>
          <w:szCs w:val="24"/>
          <w:lang w:eastAsia="ru-RU"/>
        </w:rPr>
        <w:t>Консультации были проведены со всеми заинтересованными сторонами. Их мнения следующие.</w:t>
      </w:r>
    </w:p>
    <w:p w14:paraId="4D5B0537" w14:textId="77777777" w:rsidR="00AB2BD7" w:rsidRPr="00AB2BD7" w:rsidRDefault="00183E75" w:rsidP="00AB2BD7">
      <w:pPr>
        <w:numPr>
          <w:ilvl w:val="0"/>
          <w:numId w:val="2"/>
        </w:numPr>
        <w:tabs>
          <w:tab w:val="left" w:pos="1134"/>
        </w:tabs>
        <w:spacing w:after="0" w:line="240" w:lineRule="auto"/>
        <w:ind w:firstLine="567"/>
        <w:jc w:val="both"/>
        <w:rPr>
          <w:rFonts w:ascii="Times New Roman" w:eastAsia="Times New Roman" w:hAnsi="Times New Roman" w:cs="Times New Roman"/>
          <w:bCs/>
          <w:sz w:val="28"/>
          <w:szCs w:val="24"/>
          <w:lang w:eastAsia="ru-RU"/>
        </w:rPr>
      </w:pPr>
      <w:proofErr w:type="gramStart"/>
      <w:r>
        <w:rPr>
          <w:rFonts w:ascii="Times New Roman" w:eastAsia="Times New Roman" w:hAnsi="Times New Roman" w:cs="Times New Roman"/>
          <w:sz w:val="28"/>
          <w:szCs w:val="24"/>
          <w:lang w:eastAsia="ru-RU"/>
        </w:rPr>
        <w:t>Бизнес-ассоциации</w:t>
      </w:r>
      <w:proofErr w:type="gramEnd"/>
    </w:p>
    <w:p w14:paraId="37E3F0D6" w14:textId="77777777" w:rsidR="00AB2BD7" w:rsidRPr="00AB2BD7" w:rsidRDefault="00AB2BD7" w:rsidP="00AB2BD7">
      <w:pPr>
        <w:numPr>
          <w:ilvl w:val="0"/>
          <w:numId w:val="2"/>
        </w:numPr>
        <w:tabs>
          <w:tab w:val="left" w:pos="1134"/>
        </w:tabs>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Госорганы</w:t>
      </w:r>
    </w:p>
    <w:p w14:paraId="3E9B2420" w14:textId="77777777" w:rsidR="00AB2BD7" w:rsidRPr="00AB2BD7" w:rsidRDefault="00AB2BD7" w:rsidP="00AB2BD7">
      <w:pPr>
        <w:tabs>
          <w:tab w:val="left" w:pos="1134"/>
        </w:tabs>
        <w:spacing w:after="0" w:line="240" w:lineRule="auto"/>
        <w:ind w:firstLine="567"/>
        <w:jc w:val="both"/>
        <w:rPr>
          <w:rFonts w:ascii="Times New Roman" w:eastAsia="Times New Roman" w:hAnsi="Times New Roman" w:cs="Times New Roman"/>
          <w:bCs/>
          <w:color w:val="1D1B11"/>
          <w:sz w:val="28"/>
          <w:szCs w:val="24"/>
          <w:lang w:eastAsia="ru-RU"/>
        </w:rPr>
      </w:pPr>
      <w:r w:rsidRPr="00AB2BD7">
        <w:rPr>
          <w:rFonts w:ascii="Times New Roman" w:eastAsia="Times New Roman" w:hAnsi="Times New Roman" w:cs="Times New Roman"/>
          <w:bCs/>
          <w:color w:val="1D1B11"/>
          <w:sz w:val="28"/>
          <w:szCs w:val="24"/>
          <w:lang w:eastAsia="ru-RU"/>
        </w:rPr>
        <w:t>Возражений нет, принятие проектов приветствуется.</w:t>
      </w:r>
    </w:p>
    <w:p w14:paraId="60C5A60E" w14:textId="77777777" w:rsidR="00AB2BD7" w:rsidRDefault="00093722" w:rsidP="00AB2BD7">
      <w:pPr>
        <w:tabs>
          <w:tab w:val="left" w:pos="1134"/>
        </w:tabs>
        <w:spacing w:after="0" w:line="240" w:lineRule="auto"/>
        <w:ind w:firstLine="56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Поступившие от государственных органов</w:t>
      </w:r>
      <w:r w:rsidR="00AC7025">
        <w:rPr>
          <w:rFonts w:ascii="Times New Roman" w:eastAsia="Times New Roman" w:hAnsi="Times New Roman" w:cs="Times New Roman"/>
          <w:color w:val="1D1B11"/>
          <w:sz w:val="28"/>
          <w:szCs w:val="24"/>
          <w:lang w:eastAsia="ru-RU"/>
        </w:rPr>
        <w:t xml:space="preserve"> предложения и замечания к проекту учтены</w:t>
      </w:r>
      <w:r w:rsidR="00AB2BD7" w:rsidRPr="00AB2BD7">
        <w:rPr>
          <w:rFonts w:ascii="Times New Roman" w:eastAsia="Times New Roman" w:hAnsi="Times New Roman" w:cs="Times New Roman"/>
          <w:color w:val="1D1B11"/>
          <w:sz w:val="28"/>
          <w:szCs w:val="24"/>
          <w:lang w:eastAsia="ru-RU"/>
        </w:rPr>
        <w:t>.</w:t>
      </w:r>
    </w:p>
    <w:p w14:paraId="19805D66" w14:textId="77777777" w:rsidR="00574F06" w:rsidRPr="00AB2BD7" w:rsidRDefault="00574F06" w:rsidP="00AB2BD7">
      <w:pPr>
        <w:tabs>
          <w:tab w:val="left" w:pos="1134"/>
        </w:tabs>
        <w:spacing w:after="0" w:line="240" w:lineRule="auto"/>
        <w:ind w:firstLine="567"/>
        <w:jc w:val="both"/>
        <w:rPr>
          <w:rFonts w:ascii="Times New Roman" w:eastAsia="Times New Roman" w:hAnsi="Times New Roman" w:cs="Times New Roman"/>
          <w:color w:val="1D1B11"/>
          <w:sz w:val="28"/>
          <w:szCs w:val="24"/>
          <w:lang w:eastAsia="ru-RU"/>
        </w:rPr>
      </w:pPr>
    </w:p>
    <w:p w14:paraId="6C8BE4A0" w14:textId="77777777" w:rsidR="00AB2BD7" w:rsidRPr="00AB2BD7" w:rsidRDefault="00AB2BD7" w:rsidP="00AB2BD7">
      <w:pPr>
        <w:tabs>
          <w:tab w:val="left" w:pos="0"/>
        </w:tabs>
        <w:spacing w:after="0" w:line="240" w:lineRule="auto"/>
        <w:jc w:val="both"/>
        <w:rPr>
          <w:rFonts w:ascii="Times New Roman" w:eastAsia="Times New Roman" w:hAnsi="Times New Roman" w:cs="Times New Roman"/>
          <w:b/>
          <w:bCs/>
          <w:color w:val="1D1B11"/>
          <w:sz w:val="28"/>
          <w:szCs w:val="24"/>
          <w:lang w:eastAsia="ru-RU"/>
        </w:rPr>
      </w:pPr>
    </w:p>
    <w:p w14:paraId="4DCEAE68" w14:textId="77777777" w:rsidR="0029083A" w:rsidRDefault="00AB2BD7" w:rsidP="00C1073D">
      <w:pPr>
        <w:pStyle w:val="a4"/>
        <w:numPr>
          <w:ilvl w:val="2"/>
          <w:numId w:val="12"/>
        </w:numPr>
        <w:tabs>
          <w:tab w:val="left" w:pos="0"/>
        </w:tabs>
        <w:spacing w:after="0" w:line="240" w:lineRule="auto"/>
        <w:ind w:left="0" w:firstLine="709"/>
        <w:jc w:val="both"/>
        <w:rPr>
          <w:rFonts w:ascii="Times New Roman" w:eastAsia="Times New Roman" w:hAnsi="Times New Roman" w:cs="Times New Roman"/>
          <w:b/>
          <w:bCs/>
          <w:color w:val="1D1B11"/>
          <w:sz w:val="28"/>
          <w:szCs w:val="24"/>
          <w:lang w:eastAsia="ru-RU"/>
        </w:rPr>
      </w:pPr>
      <w:r w:rsidRPr="00C1073D">
        <w:rPr>
          <w:rFonts w:ascii="Times New Roman" w:eastAsia="Times New Roman" w:hAnsi="Times New Roman" w:cs="Times New Roman"/>
          <w:b/>
          <w:bCs/>
          <w:color w:val="1D1B11"/>
          <w:sz w:val="28"/>
          <w:szCs w:val="24"/>
          <w:lang w:eastAsia="ru-RU"/>
        </w:rPr>
        <w:t>Вариант № 3 Альте</w:t>
      </w:r>
      <w:r w:rsidR="00B351F1" w:rsidRPr="00C1073D">
        <w:rPr>
          <w:rFonts w:ascii="Times New Roman" w:eastAsia="Times New Roman" w:hAnsi="Times New Roman" w:cs="Times New Roman"/>
          <w:b/>
          <w:bCs/>
          <w:color w:val="1D1B11"/>
          <w:sz w:val="28"/>
          <w:szCs w:val="24"/>
          <w:lang w:eastAsia="ru-RU"/>
        </w:rPr>
        <w:t xml:space="preserve">рнативный вариант регулирования </w:t>
      </w:r>
      <w:r w:rsidR="00EC3D94">
        <w:rPr>
          <w:rFonts w:ascii="Times New Roman" w:eastAsia="Times New Roman" w:hAnsi="Times New Roman" w:cs="Times New Roman"/>
          <w:b/>
          <w:bCs/>
          <w:color w:val="1D1B11"/>
          <w:sz w:val="28"/>
          <w:szCs w:val="24"/>
          <w:lang w:eastAsia="ru-RU"/>
        </w:rPr>
        <w:t>«Принятие проекта постановления Правительства Кыргызской Республики с возложением обязанностей по посадке деревьев на государственные органы</w:t>
      </w:r>
      <w:r w:rsidR="00B351F1" w:rsidRPr="00C1073D">
        <w:rPr>
          <w:rFonts w:ascii="Times New Roman" w:eastAsia="Times New Roman" w:hAnsi="Times New Roman" w:cs="Times New Roman"/>
          <w:b/>
          <w:bCs/>
          <w:color w:val="1D1B11"/>
          <w:sz w:val="28"/>
          <w:szCs w:val="24"/>
          <w:lang w:eastAsia="ru-RU"/>
        </w:rPr>
        <w:t>»</w:t>
      </w:r>
    </w:p>
    <w:p w14:paraId="0D05B55C" w14:textId="77777777" w:rsidR="00CE789F" w:rsidRPr="00CE789F" w:rsidRDefault="00CE789F" w:rsidP="00CE789F">
      <w:pPr>
        <w:tabs>
          <w:tab w:val="left" w:pos="0"/>
        </w:tabs>
        <w:spacing w:after="0" w:line="240" w:lineRule="auto"/>
        <w:jc w:val="both"/>
        <w:rPr>
          <w:rFonts w:ascii="Times New Roman" w:eastAsia="Times New Roman" w:hAnsi="Times New Roman" w:cs="Times New Roman"/>
          <w:b/>
          <w:bCs/>
          <w:color w:val="1D1B11"/>
          <w:sz w:val="28"/>
          <w:szCs w:val="24"/>
          <w:lang w:eastAsia="ru-RU"/>
        </w:rPr>
      </w:pPr>
    </w:p>
    <w:p w14:paraId="2F0B3B47" w14:textId="77777777" w:rsidR="00F373B1" w:rsidRDefault="00F373B1" w:rsidP="00C1073D">
      <w:pPr>
        <w:pStyle w:val="a4"/>
        <w:numPr>
          <w:ilvl w:val="2"/>
          <w:numId w:val="12"/>
        </w:numPr>
        <w:tabs>
          <w:tab w:val="left" w:pos="0"/>
        </w:tabs>
        <w:spacing w:after="0" w:line="240" w:lineRule="auto"/>
        <w:ind w:left="0" w:firstLine="709"/>
        <w:jc w:val="both"/>
        <w:rPr>
          <w:rFonts w:ascii="Times New Roman" w:eastAsia="Times New Roman" w:hAnsi="Times New Roman" w:cs="Times New Roman"/>
          <w:b/>
          <w:bCs/>
          <w:color w:val="1D1B11"/>
          <w:sz w:val="28"/>
          <w:szCs w:val="24"/>
          <w:lang w:eastAsia="ru-RU"/>
        </w:rPr>
      </w:pPr>
      <w:r>
        <w:rPr>
          <w:rFonts w:ascii="Times New Roman" w:eastAsia="Times New Roman" w:hAnsi="Times New Roman" w:cs="Times New Roman"/>
          <w:b/>
          <w:bCs/>
          <w:color w:val="1D1B11"/>
          <w:sz w:val="28"/>
          <w:szCs w:val="24"/>
          <w:lang w:eastAsia="ru-RU"/>
        </w:rPr>
        <w:t>Способ регулирования</w:t>
      </w:r>
    </w:p>
    <w:p w14:paraId="5CEDD6C0" w14:textId="77777777" w:rsidR="00F373B1" w:rsidRDefault="00CA1688" w:rsidP="00F373B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color w:val="1D1B11"/>
          <w:sz w:val="28"/>
          <w:szCs w:val="24"/>
          <w:lang w:eastAsia="ru-RU"/>
        </w:rPr>
        <w:tab/>
      </w:r>
      <w:r w:rsidR="00F373B1" w:rsidRPr="001F5ACE">
        <w:rPr>
          <w:rFonts w:ascii="Times New Roman" w:eastAsia="Times New Roman" w:hAnsi="Times New Roman" w:cs="Times New Roman"/>
          <w:bCs/>
          <w:color w:val="1D1B11"/>
          <w:sz w:val="28"/>
          <w:szCs w:val="24"/>
          <w:lang w:eastAsia="ru-RU"/>
        </w:rPr>
        <w:t>Предлагаемый вариант регулирова</w:t>
      </w:r>
      <w:r w:rsidR="00BF0DDD">
        <w:rPr>
          <w:rFonts w:ascii="Times New Roman" w:eastAsia="Times New Roman" w:hAnsi="Times New Roman" w:cs="Times New Roman"/>
          <w:bCs/>
          <w:color w:val="1D1B11"/>
          <w:sz w:val="28"/>
          <w:szCs w:val="24"/>
          <w:lang w:eastAsia="ru-RU"/>
        </w:rPr>
        <w:t xml:space="preserve">ния представляет собой возложение </w:t>
      </w:r>
      <w:r w:rsidR="00BF0DDD" w:rsidRPr="00BF0DDD">
        <w:rPr>
          <w:rFonts w:ascii="Times New Roman" w:eastAsia="Times New Roman" w:hAnsi="Times New Roman" w:cs="Times New Roman"/>
          <w:sz w:val="28"/>
          <w:szCs w:val="28"/>
        </w:rPr>
        <w:t>обязанностей по посадке деревьев на государственные органы</w:t>
      </w:r>
      <w:r w:rsidR="00BF0DDD">
        <w:rPr>
          <w:rFonts w:ascii="Times New Roman" w:eastAsia="Times New Roman" w:hAnsi="Times New Roman" w:cs="Times New Roman"/>
          <w:bCs/>
          <w:color w:val="1D1B11"/>
          <w:sz w:val="28"/>
          <w:szCs w:val="24"/>
          <w:lang w:eastAsia="ru-RU"/>
        </w:rPr>
        <w:t xml:space="preserve"> посредством в</w:t>
      </w:r>
      <w:r w:rsidR="00F373B1" w:rsidRPr="001F5ACE">
        <w:rPr>
          <w:rFonts w:ascii="Times New Roman" w:eastAsia="Times New Roman" w:hAnsi="Times New Roman" w:cs="Times New Roman"/>
          <w:bCs/>
          <w:color w:val="1D1B11"/>
          <w:sz w:val="28"/>
          <w:szCs w:val="24"/>
          <w:lang w:eastAsia="ru-RU"/>
        </w:rPr>
        <w:t xml:space="preserve">ключения </w:t>
      </w:r>
      <w:r w:rsidR="00BF0DDD">
        <w:rPr>
          <w:rFonts w:ascii="Times New Roman" w:eastAsia="Times New Roman" w:hAnsi="Times New Roman" w:cs="Times New Roman"/>
          <w:bCs/>
          <w:color w:val="1D1B11"/>
          <w:sz w:val="28"/>
          <w:szCs w:val="24"/>
          <w:lang w:eastAsia="ru-RU"/>
        </w:rPr>
        <w:t>в проект постановления</w:t>
      </w:r>
      <w:r w:rsidR="00BF0DDD">
        <w:rPr>
          <w:rFonts w:ascii="Times New Roman" w:eastAsia="Times New Roman" w:hAnsi="Times New Roman" w:cs="Times New Roman"/>
          <w:sz w:val="28"/>
          <w:szCs w:val="28"/>
        </w:rPr>
        <w:t xml:space="preserve"> </w:t>
      </w:r>
      <w:proofErr w:type="gramStart"/>
      <w:r w:rsidR="00BF0DDD">
        <w:rPr>
          <w:rFonts w:ascii="Times New Roman" w:eastAsia="Times New Roman" w:hAnsi="Times New Roman" w:cs="Times New Roman"/>
          <w:sz w:val="28"/>
          <w:szCs w:val="28"/>
        </w:rPr>
        <w:t>соответствующую</w:t>
      </w:r>
      <w:proofErr w:type="gramEnd"/>
      <w:r w:rsidR="00BF0DDD">
        <w:rPr>
          <w:rFonts w:ascii="Times New Roman" w:eastAsia="Times New Roman" w:hAnsi="Times New Roman" w:cs="Times New Roman"/>
          <w:sz w:val="28"/>
          <w:szCs w:val="28"/>
        </w:rPr>
        <w:t xml:space="preserve"> норм</w:t>
      </w:r>
      <w:r w:rsidR="00F832DD">
        <w:rPr>
          <w:rFonts w:ascii="Times New Roman" w:eastAsia="Times New Roman" w:hAnsi="Times New Roman" w:cs="Times New Roman"/>
          <w:sz w:val="28"/>
          <w:szCs w:val="28"/>
        </w:rPr>
        <w:t>ы</w:t>
      </w:r>
      <w:r w:rsidR="001F5ACE">
        <w:rPr>
          <w:rFonts w:ascii="Times New Roman" w:eastAsia="Times New Roman" w:hAnsi="Times New Roman" w:cs="Times New Roman"/>
          <w:sz w:val="28"/>
          <w:szCs w:val="28"/>
        </w:rPr>
        <w:t>.</w:t>
      </w:r>
      <w:r w:rsidR="00BF0DDD" w:rsidRPr="00BF0DDD">
        <w:t xml:space="preserve"> </w:t>
      </w:r>
    </w:p>
    <w:p w14:paraId="2B547A4A" w14:textId="77777777" w:rsidR="00CA1688" w:rsidRDefault="00CA1688" w:rsidP="00F373B1">
      <w:pPr>
        <w:tabs>
          <w:tab w:val="left" w:pos="0"/>
        </w:tabs>
        <w:spacing w:after="0" w:line="240" w:lineRule="auto"/>
        <w:jc w:val="both"/>
        <w:rPr>
          <w:rFonts w:ascii="Times New Roman" w:eastAsia="Times New Roman" w:hAnsi="Times New Roman" w:cs="Times New Roman"/>
          <w:sz w:val="28"/>
          <w:szCs w:val="28"/>
        </w:rPr>
      </w:pPr>
    </w:p>
    <w:p w14:paraId="62E429FE" w14:textId="77777777" w:rsidR="00CA1688" w:rsidRPr="00604F71" w:rsidRDefault="00CA1688" w:rsidP="00CA1688">
      <w:pPr>
        <w:pStyle w:val="a4"/>
        <w:numPr>
          <w:ilvl w:val="2"/>
          <w:numId w:val="12"/>
        </w:numPr>
        <w:tabs>
          <w:tab w:val="left" w:pos="0"/>
        </w:tabs>
        <w:spacing w:after="0" w:line="240" w:lineRule="auto"/>
        <w:ind w:left="0" w:firstLine="709"/>
        <w:jc w:val="both"/>
        <w:rPr>
          <w:rFonts w:ascii="Times New Roman" w:eastAsia="Times New Roman" w:hAnsi="Times New Roman" w:cs="Times New Roman"/>
          <w:b/>
          <w:sz w:val="28"/>
          <w:szCs w:val="28"/>
        </w:rPr>
      </w:pPr>
      <w:r w:rsidRPr="00604F71">
        <w:rPr>
          <w:rFonts w:ascii="Times New Roman" w:eastAsia="Times New Roman" w:hAnsi="Times New Roman" w:cs="Times New Roman"/>
          <w:b/>
          <w:sz w:val="28"/>
          <w:szCs w:val="28"/>
        </w:rPr>
        <w:t>Регулятивное воздействие</w:t>
      </w:r>
    </w:p>
    <w:p w14:paraId="662BEF8E" w14:textId="77777777" w:rsidR="00CA1688" w:rsidRDefault="00CA1688" w:rsidP="00CA1688">
      <w:pPr>
        <w:tabs>
          <w:tab w:val="left" w:pos="0"/>
        </w:tabs>
        <w:spacing w:after="0" w:line="240" w:lineRule="auto"/>
        <w:jc w:val="both"/>
        <w:rPr>
          <w:rFonts w:ascii="Times New Roman" w:eastAsia="Times New Roman" w:hAnsi="Times New Roman" w:cs="Times New Roman"/>
          <w:sz w:val="28"/>
          <w:szCs w:val="28"/>
        </w:rPr>
      </w:pPr>
    </w:p>
    <w:p w14:paraId="3E920536" w14:textId="77777777" w:rsidR="00CA1688" w:rsidRPr="00CA1688" w:rsidRDefault="00B65DF0" w:rsidP="00CA1688">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A1688">
        <w:rPr>
          <w:rFonts w:ascii="Times New Roman" w:eastAsia="Times New Roman" w:hAnsi="Times New Roman" w:cs="Times New Roman"/>
          <w:sz w:val="28"/>
          <w:szCs w:val="28"/>
        </w:rPr>
        <w:t>Данный</w:t>
      </w:r>
      <w:r w:rsidR="00785D9F">
        <w:rPr>
          <w:rFonts w:ascii="Times New Roman" w:eastAsia="Times New Roman" w:hAnsi="Times New Roman" w:cs="Times New Roman"/>
          <w:sz w:val="28"/>
          <w:szCs w:val="28"/>
        </w:rPr>
        <w:t xml:space="preserve"> вариант влечет </w:t>
      </w:r>
      <w:r w:rsidR="00785D9F" w:rsidRPr="00785D9F">
        <w:rPr>
          <w:rFonts w:ascii="Times New Roman" w:eastAsia="Times New Roman" w:hAnsi="Times New Roman" w:cs="Times New Roman"/>
          <w:sz w:val="28"/>
          <w:szCs w:val="28"/>
        </w:rPr>
        <w:t>возложение обязанностей по посадке деревьев на государственные органы</w:t>
      </w:r>
      <w:r w:rsidR="00454CED">
        <w:rPr>
          <w:rFonts w:ascii="Times New Roman" w:hAnsi="Times New Roman" w:cs="Times New Roman"/>
          <w:sz w:val="28"/>
          <w:szCs w:val="28"/>
        </w:rPr>
        <w:t xml:space="preserve">. </w:t>
      </w:r>
      <w:r w:rsidR="005C3953">
        <w:rPr>
          <w:rFonts w:ascii="Times New Roman" w:hAnsi="Times New Roman" w:cs="Times New Roman"/>
          <w:sz w:val="28"/>
          <w:szCs w:val="28"/>
        </w:rPr>
        <w:t xml:space="preserve">Вариант предполагает освоение выделяемых государством средств лесными хозяйствами уполномоченного государственного </w:t>
      </w:r>
      <w:r w:rsidR="009419A9">
        <w:rPr>
          <w:rFonts w:ascii="Times New Roman" w:hAnsi="Times New Roman" w:cs="Times New Roman"/>
          <w:sz w:val="28"/>
          <w:szCs w:val="28"/>
        </w:rPr>
        <w:t xml:space="preserve">органа </w:t>
      </w:r>
      <w:r w:rsidR="005C3953">
        <w:rPr>
          <w:rFonts w:ascii="Times New Roman" w:hAnsi="Times New Roman" w:cs="Times New Roman"/>
          <w:sz w:val="28"/>
          <w:szCs w:val="28"/>
        </w:rPr>
        <w:t>для посадки, обслуживания и защиты саженцев особо ценных древесных пород.</w:t>
      </w:r>
    </w:p>
    <w:p w14:paraId="02DEAE4E" w14:textId="77777777" w:rsidR="00CA1688" w:rsidRPr="00CA1688" w:rsidRDefault="00CA1688" w:rsidP="00CA1688">
      <w:pPr>
        <w:pStyle w:val="a4"/>
        <w:tabs>
          <w:tab w:val="left" w:pos="0"/>
        </w:tabs>
        <w:spacing w:after="0" w:line="240" w:lineRule="auto"/>
        <w:ind w:left="2130"/>
        <w:jc w:val="both"/>
        <w:rPr>
          <w:rFonts w:ascii="Times New Roman" w:eastAsia="Times New Roman" w:hAnsi="Times New Roman" w:cs="Times New Roman"/>
          <w:b/>
          <w:bCs/>
          <w:color w:val="1D1B11"/>
          <w:sz w:val="28"/>
          <w:szCs w:val="24"/>
          <w:lang w:eastAsia="ru-RU"/>
        </w:rPr>
      </w:pPr>
    </w:p>
    <w:p w14:paraId="33D196F7" w14:textId="77777777" w:rsidR="00D77257" w:rsidRDefault="00454CED" w:rsidP="00454CED">
      <w:pPr>
        <w:pStyle w:val="a4"/>
        <w:numPr>
          <w:ilvl w:val="2"/>
          <w:numId w:val="12"/>
        </w:numPr>
        <w:tabs>
          <w:tab w:val="left" w:pos="0"/>
        </w:tabs>
        <w:spacing w:after="0" w:line="240" w:lineRule="auto"/>
        <w:ind w:left="0" w:firstLine="709"/>
        <w:jc w:val="both"/>
        <w:rPr>
          <w:rFonts w:ascii="Times New Roman" w:eastAsia="Times New Roman" w:hAnsi="Times New Roman" w:cs="Times New Roman"/>
          <w:b/>
          <w:bCs/>
          <w:color w:val="1D1B11"/>
          <w:sz w:val="28"/>
          <w:szCs w:val="24"/>
          <w:lang w:eastAsia="ru-RU"/>
        </w:rPr>
      </w:pPr>
      <w:r w:rsidRPr="00454CED">
        <w:rPr>
          <w:rFonts w:ascii="Times New Roman" w:eastAsia="Times New Roman" w:hAnsi="Times New Roman" w:cs="Times New Roman"/>
          <w:b/>
          <w:bCs/>
          <w:color w:val="1D1B11"/>
          <w:sz w:val="28"/>
          <w:szCs w:val="24"/>
          <w:lang w:eastAsia="ru-RU"/>
        </w:rPr>
        <w:t>Реализационные риски</w:t>
      </w:r>
    </w:p>
    <w:p w14:paraId="0A995728" w14:textId="77777777" w:rsidR="00454CED" w:rsidRPr="00EC0892" w:rsidRDefault="00454CED" w:rsidP="00454CED">
      <w:pPr>
        <w:tabs>
          <w:tab w:val="left" w:pos="0"/>
        </w:tabs>
        <w:spacing w:after="0" w:line="240" w:lineRule="auto"/>
        <w:jc w:val="both"/>
        <w:rPr>
          <w:rFonts w:ascii="Times New Roman" w:eastAsia="Times New Roman" w:hAnsi="Times New Roman" w:cs="Times New Roman"/>
          <w:bCs/>
          <w:color w:val="1D1B11"/>
          <w:sz w:val="28"/>
          <w:szCs w:val="24"/>
          <w:lang w:eastAsia="ru-RU"/>
        </w:rPr>
      </w:pPr>
    </w:p>
    <w:p w14:paraId="37B14058" w14:textId="42CDE2C5" w:rsidR="0005099D" w:rsidRDefault="00454CED" w:rsidP="0005099D">
      <w:pPr>
        <w:tabs>
          <w:tab w:val="left" w:pos="0"/>
        </w:tabs>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1D1B11"/>
          <w:sz w:val="28"/>
          <w:szCs w:val="24"/>
          <w:lang w:eastAsia="ru-RU"/>
        </w:rPr>
        <w:tab/>
      </w:r>
      <w:r w:rsidRPr="00EC0892">
        <w:rPr>
          <w:rFonts w:ascii="Times New Roman" w:eastAsia="Times New Roman" w:hAnsi="Times New Roman" w:cs="Times New Roman"/>
          <w:bCs/>
          <w:color w:val="1D1B11"/>
          <w:sz w:val="28"/>
          <w:szCs w:val="24"/>
          <w:lang w:eastAsia="ru-RU"/>
        </w:rPr>
        <w:t xml:space="preserve">Существует риски, связанные с принятием данного варианта. </w:t>
      </w:r>
      <w:r w:rsidR="005C3953">
        <w:rPr>
          <w:rFonts w:ascii="Times New Roman" w:eastAsia="Times New Roman" w:hAnsi="Times New Roman" w:cs="Times New Roman"/>
          <w:sz w:val="28"/>
          <w:szCs w:val="28"/>
        </w:rPr>
        <w:t>При данном варианте затраты госорганов возрастут</w:t>
      </w:r>
      <w:r w:rsidR="0005099D">
        <w:rPr>
          <w:rFonts w:ascii="Times New Roman" w:eastAsia="Times New Roman" w:hAnsi="Times New Roman" w:cs="Times New Roman"/>
          <w:sz w:val="28"/>
          <w:szCs w:val="28"/>
        </w:rPr>
        <w:t xml:space="preserve"> многократно</w:t>
      </w:r>
      <w:r w:rsidR="005C3953">
        <w:rPr>
          <w:rFonts w:ascii="Times New Roman" w:eastAsia="Times New Roman" w:hAnsi="Times New Roman" w:cs="Times New Roman"/>
          <w:sz w:val="28"/>
          <w:szCs w:val="28"/>
        </w:rPr>
        <w:t>.</w:t>
      </w:r>
      <w:r w:rsidR="0005099D">
        <w:rPr>
          <w:rFonts w:ascii="Times New Roman" w:eastAsia="Times New Roman" w:hAnsi="Times New Roman" w:cs="Times New Roman"/>
          <w:sz w:val="28"/>
          <w:szCs w:val="28"/>
        </w:rPr>
        <w:t xml:space="preserve"> </w:t>
      </w:r>
      <w:proofErr w:type="gramStart"/>
      <w:r w:rsidR="0005099D">
        <w:rPr>
          <w:rFonts w:ascii="Times New Roman" w:eastAsia="Times New Roman" w:hAnsi="Times New Roman" w:cs="Times New Roman"/>
          <w:sz w:val="28"/>
          <w:szCs w:val="28"/>
        </w:rPr>
        <w:t>Стоит</w:t>
      </w:r>
      <w:proofErr w:type="gramEnd"/>
      <w:r w:rsidR="0005099D">
        <w:rPr>
          <w:rFonts w:ascii="Times New Roman" w:eastAsia="Times New Roman" w:hAnsi="Times New Roman" w:cs="Times New Roman"/>
          <w:sz w:val="28"/>
          <w:szCs w:val="28"/>
        </w:rPr>
        <w:t xml:space="preserve"> </w:t>
      </w:r>
      <w:r w:rsidR="0005099D">
        <w:rPr>
          <w:rFonts w:ascii="Times New Roman" w:eastAsia="Times New Roman" w:hAnsi="Times New Roman" w:cs="Times New Roman"/>
          <w:sz w:val="28"/>
          <w:szCs w:val="28"/>
        </w:rPr>
        <w:lastRenderedPageBreak/>
        <w:t>отметит</w:t>
      </w:r>
      <w:r w:rsidR="009419A9">
        <w:rPr>
          <w:rFonts w:ascii="Times New Roman" w:eastAsia="Times New Roman" w:hAnsi="Times New Roman" w:cs="Times New Roman"/>
          <w:sz w:val="28"/>
          <w:szCs w:val="28"/>
        </w:rPr>
        <w:t>,</w:t>
      </w:r>
      <w:r w:rsidR="0005099D">
        <w:rPr>
          <w:rFonts w:ascii="Times New Roman" w:eastAsia="Times New Roman" w:hAnsi="Times New Roman" w:cs="Times New Roman"/>
          <w:sz w:val="28"/>
          <w:szCs w:val="28"/>
        </w:rPr>
        <w:t xml:space="preserve"> что средства</w:t>
      </w:r>
      <w:r w:rsidR="00EE6553">
        <w:rPr>
          <w:rFonts w:ascii="Times New Roman" w:eastAsia="Times New Roman" w:hAnsi="Times New Roman" w:cs="Times New Roman"/>
          <w:sz w:val="28"/>
          <w:szCs w:val="28"/>
        </w:rPr>
        <w:t>,</w:t>
      </w:r>
      <w:r w:rsidR="00EB1713">
        <w:rPr>
          <w:rFonts w:ascii="Times New Roman" w:eastAsia="Times New Roman" w:hAnsi="Times New Roman" w:cs="Times New Roman"/>
          <w:sz w:val="28"/>
          <w:szCs w:val="28"/>
        </w:rPr>
        <w:t xml:space="preserve"> планируемые получать о</w:t>
      </w:r>
      <w:r w:rsidR="0005099D">
        <w:rPr>
          <w:rFonts w:ascii="Times New Roman" w:eastAsia="Times New Roman" w:hAnsi="Times New Roman" w:cs="Times New Roman"/>
          <w:sz w:val="28"/>
          <w:szCs w:val="28"/>
        </w:rPr>
        <w:t xml:space="preserve">т заинтересованных лиц в порядке применения компенсационных мер даже в пропорции 1 к 100, не покрывает затрат лесхозов направленных на </w:t>
      </w:r>
      <w:r w:rsidR="0005099D">
        <w:rPr>
          <w:rFonts w:ascii="Times New Roman" w:hAnsi="Times New Roman" w:cs="Times New Roman"/>
          <w:sz w:val="28"/>
          <w:szCs w:val="28"/>
        </w:rPr>
        <w:t>посадки, обслуживания и защиты саженцев особо ценных древесных пород</w:t>
      </w:r>
      <w:r w:rsidR="009419A9">
        <w:rPr>
          <w:rFonts w:ascii="Times New Roman" w:hAnsi="Times New Roman" w:cs="Times New Roman"/>
          <w:sz w:val="28"/>
          <w:szCs w:val="28"/>
        </w:rPr>
        <w:t xml:space="preserve">, </w:t>
      </w:r>
      <w:r w:rsidR="0005099D">
        <w:rPr>
          <w:rFonts w:ascii="Times New Roman" w:hAnsi="Times New Roman" w:cs="Times New Roman"/>
          <w:sz w:val="28"/>
          <w:szCs w:val="28"/>
        </w:rPr>
        <w:t xml:space="preserve">что непременно приведет </w:t>
      </w:r>
      <w:r w:rsidR="009419A9">
        <w:rPr>
          <w:rFonts w:ascii="Times New Roman" w:hAnsi="Times New Roman" w:cs="Times New Roman"/>
          <w:sz w:val="28"/>
          <w:szCs w:val="28"/>
        </w:rPr>
        <w:t>к необходимости</w:t>
      </w:r>
      <w:r w:rsidR="0005099D">
        <w:rPr>
          <w:rFonts w:ascii="Times New Roman" w:hAnsi="Times New Roman" w:cs="Times New Roman"/>
          <w:sz w:val="28"/>
          <w:szCs w:val="28"/>
        </w:rPr>
        <w:t xml:space="preserve"> выделения дополнительных средств со стороны государства.</w:t>
      </w:r>
    </w:p>
    <w:p w14:paraId="25FE4D42" w14:textId="77777777" w:rsidR="0005099D" w:rsidRDefault="0005099D" w:rsidP="002A2EF7">
      <w:pPr>
        <w:tabs>
          <w:tab w:val="left" w:pos="0"/>
        </w:tabs>
        <w:spacing w:after="0" w:line="240" w:lineRule="auto"/>
        <w:ind w:firstLine="709"/>
        <w:jc w:val="both"/>
        <w:rPr>
          <w:rFonts w:ascii="Times New Roman" w:eastAsia="Times New Roman" w:hAnsi="Times New Roman" w:cs="Times New Roman"/>
          <w:bCs/>
          <w:color w:val="1D1B11"/>
          <w:sz w:val="28"/>
          <w:szCs w:val="24"/>
          <w:lang w:eastAsia="ru-RU"/>
        </w:rPr>
      </w:pPr>
      <w:r>
        <w:rPr>
          <w:rFonts w:ascii="Times New Roman" w:hAnsi="Times New Roman" w:cs="Times New Roman"/>
          <w:sz w:val="28"/>
          <w:szCs w:val="28"/>
        </w:rPr>
        <w:t>Также могут возникнуть риски реализации норм Закона из-за малочисленности сотрудников лесхозов.</w:t>
      </w:r>
    </w:p>
    <w:p w14:paraId="27E695ED" w14:textId="77777777" w:rsidR="0005099D" w:rsidRDefault="0005099D" w:rsidP="0005099D">
      <w:pPr>
        <w:tabs>
          <w:tab w:val="left" w:pos="0"/>
        </w:tabs>
        <w:spacing w:after="0" w:line="240" w:lineRule="auto"/>
        <w:jc w:val="both"/>
        <w:rPr>
          <w:rFonts w:ascii="Times New Roman" w:eastAsia="Times New Roman" w:hAnsi="Times New Roman" w:cs="Times New Roman"/>
          <w:bCs/>
          <w:color w:val="1D1B11"/>
          <w:sz w:val="28"/>
          <w:szCs w:val="24"/>
          <w:lang w:eastAsia="ru-RU"/>
        </w:rPr>
      </w:pPr>
    </w:p>
    <w:p w14:paraId="54125A5F" w14:textId="77777777" w:rsidR="001876B0" w:rsidRPr="00604F71" w:rsidRDefault="00C63809" w:rsidP="0005099D">
      <w:pPr>
        <w:tabs>
          <w:tab w:val="left" w:pos="0"/>
        </w:tabs>
        <w:spacing w:after="0" w:line="240" w:lineRule="auto"/>
        <w:jc w:val="both"/>
        <w:rPr>
          <w:rFonts w:ascii="Times New Roman" w:eastAsia="Times New Roman" w:hAnsi="Times New Roman" w:cs="Times New Roman"/>
          <w:b/>
          <w:bCs/>
          <w:color w:val="1D1B11"/>
          <w:sz w:val="28"/>
          <w:szCs w:val="24"/>
          <w:lang w:eastAsia="ru-RU"/>
        </w:rPr>
      </w:pPr>
      <w:r>
        <w:rPr>
          <w:rFonts w:ascii="Times New Roman" w:eastAsia="Times New Roman" w:hAnsi="Times New Roman" w:cs="Times New Roman"/>
          <w:b/>
          <w:bCs/>
          <w:color w:val="1D1B11"/>
          <w:sz w:val="28"/>
          <w:szCs w:val="24"/>
          <w:lang w:eastAsia="ru-RU"/>
        </w:rPr>
        <w:tab/>
        <w:t>5.3.5</w:t>
      </w:r>
      <w:r>
        <w:rPr>
          <w:rFonts w:ascii="Times New Roman" w:eastAsia="Times New Roman" w:hAnsi="Times New Roman" w:cs="Times New Roman"/>
          <w:b/>
          <w:bCs/>
          <w:color w:val="1D1B11"/>
          <w:sz w:val="28"/>
          <w:szCs w:val="24"/>
          <w:lang w:eastAsia="ru-RU"/>
        </w:rPr>
        <w:tab/>
      </w:r>
      <w:r w:rsidR="001876B0" w:rsidRPr="00604F71">
        <w:rPr>
          <w:rFonts w:ascii="Times New Roman" w:eastAsia="Times New Roman" w:hAnsi="Times New Roman" w:cs="Times New Roman"/>
          <w:b/>
          <w:bCs/>
          <w:color w:val="1D1B11"/>
          <w:sz w:val="28"/>
          <w:szCs w:val="24"/>
          <w:lang w:eastAsia="ru-RU"/>
        </w:rPr>
        <w:t>Правовой анализ</w:t>
      </w:r>
    </w:p>
    <w:p w14:paraId="5F21CDF8" w14:textId="77777777" w:rsidR="001876B0" w:rsidRDefault="001876B0" w:rsidP="001876B0">
      <w:pPr>
        <w:tabs>
          <w:tab w:val="left" w:pos="0"/>
        </w:tabs>
        <w:spacing w:after="0" w:line="240" w:lineRule="auto"/>
        <w:jc w:val="both"/>
        <w:rPr>
          <w:rFonts w:ascii="Times New Roman" w:eastAsia="Times New Roman" w:hAnsi="Times New Roman" w:cs="Times New Roman"/>
          <w:bCs/>
          <w:color w:val="1D1B11"/>
          <w:sz w:val="28"/>
          <w:szCs w:val="24"/>
          <w:lang w:eastAsia="ru-RU"/>
        </w:rPr>
      </w:pPr>
    </w:p>
    <w:p w14:paraId="2EE78CAB"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proofErr w:type="gramStart"/>
      <w:r w:rsidR="00120469" w:rsidRPr="00120469">
        <w:rPr>
          <w:rFonts w:ascii="Times New Roman" w:eastAsia="Times New Roman" w:hAnsi="Times New Roman" w:cs="Times New Roman"/>
          <w:bCs/>
          <w:color w:val="1D1B11"/>
          <w:sz w:val="28"/>
          <w:szCs w:val="24"/>
          <w:lang w:eastAsia="ru-RU"/>
        </w:rPr>
        <w:t xml:space="preserve">В соответствии с абзацем 2 ст.1 Закона Кыргызской Республики «О запрещении рубки, транспортировки, приобретения и сбыта, заготовки и использования, экспорта и импорта особо ценных (ореховых и арчовых) древесных пород в Кыргызской Республике», </w:t>
      </w:r>
      <w:r w:rsidR="00120469" w:rsidRPr="00120469">
        <w:rPr>
          <w:rFonts w:ascii="Times New Roman" w:eastAsia="Times New Roman" w:hAnsi="Times New Roman" w:cs="Times New Roman"/>
          <w:b/>
          <w:bCs/>
          <w:color w:val="1D1B11"/>
          <w:sz w:val="28"/>
          <w:szCs w:val="24"/>
          <w:lang w:eastAsia="ru-RU"/>
        </w:rPr>
        <w:t>разрешено</w:t>
      </w:r>
      <w:r w:rsidR="00120469" w:rsidRPr="00120469">
        <w:rPr>
          <w:rFonts w:ascii="Times New Roman" w:eastAsia="Times New Roman" w:hAnsi="Times New Roman" w:cs="Times New Roman"/>
          <w:bCs/>
          <w:color w:val="1D1B11"/>
          <w:sz w:val="28"/>
          <w:szCs w:val="24"/>
          <w:lang w:eastAsia="ru-RU"/>
        </w:rPr>
        <w:t xml:space="preserve"> осуществлять рубку особо ценных (ореховых и арчовых) древесных пород при геологическом изучении и промышленном освоении недр в пределах территорий, предоставленных для этих целей на всей территории</w:t>
      </w:r>
      <w:proofErr w:type="gramEnd"/>
      <w:r w:rsidR="00120469" w:rsidRPr="00120469">
        <w:rPr>
          <w:rFonts w:ascii="Times New Roman" w:eastAsia="Times New Roman" w:hAnsi="Times New Roman" w:cs="Times New Roman"/>
          <w:bCs/>
          <w:color w:val="1D1B11"/>
          <w:sz w:val="28"/>
          <w:szCs w:val="24"/>
          <w:lang w:eastAsia="ru-RU"/>
        </w:rPr>
        <w:t xml:space="preserve"> Кыргызской Республики.</w:t>
      </w:r>
    </w:p>
    <w:p w14:paraId="040C5357" w14:textId="77777777" w:rsidR="00120469" w:rsidRPr="00120469" w:rsidRDefault="00EE6553"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Рубка осуществляется в соответствии с Правилами, утвержденными Правительством Кыргызской Республики, по заключению специально уполномоченного государственного органа по реализации политики в сфере охраны окружающей среды.</w:t>
      </w:r>
    </w:p>
    <w:p w14:paraId="67E5F490"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При этом</w:t>
      </w:r>
      <w:proofErr w:type="gramStart"/>
      <w:r w:rsidR="00120469" w:rsidRPr="00120469">
        <w:rPr>
          <w:rFonts w:ascii="Times New Roman" w:eastAsia="Times New Roman" w:hAnsi="Times New Roman" w:cs="Times New Roman"/>
          <w:bCs/>
          <w:color w:val="1D1B11"/>
          <w:sz w:val="28"/>
          <w:szCs w:val="24"/>
          <w:lang w:eastAsia="ru-RU"/>
        </w:rPr>
        <w:t>,</w:t>
      </w:r>
      <w:proofErr w:type="gramEnd"/>
      <w:r w:rsidR="00120469" w:rsidRPr="00120469">
        <w:rPr>
          <w:rFonts w:ascii="Times New Roman" w:eastAsia="Times New Roman" w:hAnsi="Times New Roman" w:cs="Times New Roman"/>
          <w:bCs/>
          <w:color w:val="1D1B11"/>
          <w:sz w:val="28"/>
          <w:szCs w:val="24"/>
          <w:lang w:eastAsia="ru-RU"/>
        </w:rPr>
        <w:t xml:space="preserve"> Правилами предусмотрено, что рубка особо ценных (ореховых и арчовых) древесных пород допускается только с последующим возмещением убытков (включая упущенную выгоду) и потерь лесохозяйственного производства.</w:t>
      </w:r>
      <w:r w:rsidR="00120469" w:rsidRPr="00120469">
        <w:rPr>
          <w:rFonts w:ascii="Times New Roman" w:eastAsia="Times New Roman" w:hAnsi="Times New Roman" w:cs="Times New Roman"/>
          <w:bCs/>
          <w:color w:val="1D1B11"/>
          <w:sz w:val="28"/>
          <w:szCs w:val="24"/>
          <w:lang w:eastAsia="ru-RU"/>
        </w:rPr>
        <w:tab/>
      </w:r>
    </w:p>
    <w:p w14:paraId="7BE42ED9"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 xml:space="preserve">Возмещение </w:t>
      </w:r>
      <w:proofErr w:type="gramStart"/>
      <w:r w:rsidR="00120469" w:rsidRPr="00120469">
        <w:rPr>
          <w:rFonts w:ascii="Times New Roman" w:eastAsia="Times New Roman" w:hAnsi="Times New Roman" w:cs="Times New Roman"/>
          <w:bCs/>
          <w:color w:val="1D1B11"/>
          <w:sz w:val="28"/>
          <w:szCs w:val="24"/>
          <w:lang w:eastAsia="ru-RU"/>
        </w:rPr>
        <w:t>потерь</w:t>
      </w:r>
      <w:proofErr w:type="gramEnd"/>
      <w:r w:rsidR="00120469" w:rsidRPr="00120469">
        <w:rPr>
          <w:rFonts w:ascii="Times New Roman" w:eastAsia="Times New Roman" w:hAnsi="Times New Roman" w:cs="Times New Roman"/>
          <w:bCs/>
          <w:color w:val="1D1B11"/>
          <w:sz w:val="28"/>
          <w:szCs w:val="24"/>
          <w:lang w:eastAsia="ru-RU"/>
        </w:rPr>
        <w:t xml:space="preserve"> установленное ст.100, 101 Лесного кодекса Кыргызской Республи</w:t>
      </w:r>
      <w:r>
        <w:rPr>
          <w:rFonts w:ascii="Times New Roman" w:eastAsia="Times New Roman" w:hAnsi="Times New Roman" w:cs="Times New Roman"/>
          <w:bCs/>
          <w:color w:val="1D1B11"/>
          <w:sz w:val="28"/>
          <w:szCs w:val="24"/>
          <w:lang w:eastAsia="ru-RU"/>
        </w:rPr>
        <w:t>ки производится</w:t>
      </w:r>
      <w:r w:rsidR="00120469" w:rsidRPr="00120469">
        <w:rPr>
          <w:rFonts w:ascii="Times New Roman" w:eastAsia="Times New Roman" w:hAnsi="Times New Roman" w:cs="Times New Roman"/>
          <w:bCs/>
          <w:color w:val="1D1B11"/>
          <w:sz w:val="28"/>
          <w:szCs w:val="24"/>
          <w:lang w:eastAsia="ru-RU"/>
        </w:rPr>
        <w:t xml:space="preserve"> согласно  «Порядка определения стоимостной оценки (нормативной цены) лесных земель при возмещении убытков и потерь лесохозяйственного производства в случаях использования участков леса, как входящих, так и не входящих в государственный лесной фонд, а также участков лесного фонда в целях, не связанных с ведением лесного хозяйства», утвержденного постановлением Правительства Кыргызской Республики №458 от 13 августа 2013 года.</w:t>
      </w:r>
    </w:p>
    <w:p w14:paraId="7BE6224E"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 xml:space="preserve">В соответствии нормами законодательства республики восстановление и лесоразведение, воспроизводство (в том числе компенсационные посадки) производятся из бюджета, так </w:t>
      </w:r>
      <w:r w:rsidR="00AC4355">
        <w:rPr>
          <w:rFonts w:ascii="Times New Roman" w:eastAsia="Times New Roman" w:hAnsi="Times New Roman" w:cs="Times New Roman"/>
          <w:bCs/>
          <w:color w:val="1D1B11"/>
          <w:sz w:val="28"/>
          <w:szCs w:val="24"/>
          <w:lang w:eastAsia="ru-RU"/>
        </w:rPr>
        <w:t xml:space="preserve">как все суммы </w:t>
      </w:r>
      <w:r w:rsidR="00120469" w:rsidRPr="00120469">
        <w:rPr>
          <w:rFonts w:ascii="Times New Roman" w:eastAsia="Times New Roman" w:hAnsi="Times New Roman" w:cs="Times New Roman"/>
          <w:bCs/>
          <w:color w:val="1D1B11"/>
          <w:sz w:val="28"/>
          <w:szCs w:val="24"/>
          <w:lang w:eastAsia="ru-RU"/>
        </w:rPr>
        <w:t>возмещения потерь лесохозяйственного производства поступают в бюджет республики.</w:t>
      </w:r>
      <w:r w:rsidR="00120469" w:rsidRPr="00120469">
        <w:rPr>
          <w:rFonts w:ascii="Times New Roman" w:eastAsia="Times New Roman" w:hAnsi="Times New Roman" w:cs="Times New Roman"/>
          <w:bCs/>
          <w:color w:val="1D1B11"/>
          <w:sz w:val="28"/>
          <w:szCs w:val="24"/>
          <w:lang w:eastAsia="ru-RU"/>
        </w:rPr>
        <w:tab/>
      </w:r>
    </w:p>
    <w:p w14:paraId="46BF04B2"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 xml:space="preserve">В соответствие с Концепцией развития лесной отрасли </w:t>
      </w:r>
      <w:proofErr w:type="gramStart"/>
      <w:r w:rsidR="00120469" w:rsidRPr="00120469">
        <w:rPr>
          <w:rFonts w:ascii="Times New Roman" w:eastAsia="Times New Roman" w:hAnsi="Times New Roman" w:cs="Times New Roman"/>
          <w:bCs/>
          <w:color w:val="1D1B11"/>
          <w:sz w:val="28"/>
          <w:szCs w:val="24"/>
          <w:lang w:eastAsia="ru-RU"/>
        </w:rPr>
        <w:t>КР</w:t>
      </w:r>
      <w:proofErr w:type="gramEnd"/>
      <w:r w:rsidR="00120469" w:rsidRPr="00120469">
        <w:rPr>
          <w:rFonts w:ascii="Times New Roman" w:eastAsia="Times New Roman" w:hAnsi="Times New Roman" w:cs="Times New Roman"/>
          <w:bCs/>
          <w:color w:val="1D1B11"/>
          <w:sz w:val="28"/>
          <w:szCs w:val="24"/>
          <w:lang w:eastAsia="ru-RU"/>
        </w:rPr>
        <w:t xml:space="preserve"> мероприятия, связанные с восстановлением возобновляемых природных ресурсов: леса, растительного и животного мира – находятся в ведении </w:t>
      </w:r>
      <w:r w:rsidR="00120469" w:rsidRPr="00120469">
        <w:rPr>
          <w:rFonts w:ascii="Times New Roman" w:eastAsia="Times New Roman" w:hAnsi="Times New Roman" w:cs="Times New Roman"/>
          <w:bCs/>
          <w:color w:val="1D1B11"/>
          <w:sz w:val="28"/>
          <w:szCs w:val="24"/>
          <w:lang w:eastAsia="ru-RU"/>
        </w:rPr>
        <w:lastRenderedPageBreak/>
        <w:t xml:space="preserve">уполномоченного государственного органа, у специалистов этого лесной отрасли. </w:t>
      </w:r>
    </w:p>
    <w:p w14:paraId="2923EBF8" w14:textId="77777777" w:rsidR="00120469" w:rsidRPr="00120469" w:rsidRDefault="00120469"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sidRPr="00120469">
        <w:rPr>
          <w:rFonts w:ascii="Times New Roman" w:eastAsia="Times New Roman" w:hAnsi="Times New Roman" w:cs="Times New Roman"/>
          <w:bCs/>
          <w:color w:val="1D1B11"/>
          <w:sz w:val="28"/>
          <w:szCs w:val="24"/>
          <w:lang w:eastAsia="ru-RU"/>
        </w:rPr>
        <w:tab/>
        <w:t>В Лесном кодексе ст. 25, вопросы воспроизводства территориальные органы управления лесным хозяйством решают в соответствие с задачами национальной лесной политики и в порядке, установленном положением о территориальных органах управления лесным хозяйством.</w:t>
      </w:r>
    </w:p>
    <w:p w14:paraId="6220519F" w14:textId="77777777" w:rsidR="00120469" w:rsidRPr="00120469" w:rsidRDefault="00120469"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sidRPr="00120469">
        <w:rPr>
          <w:rFonts w:ascii="Times New Roman" w:eastAsia="Times New Roman" w:hAnsi="Times New Roman" w:cs="Times New Roman"/>
          <w:bCs/>
          <w:color w:val="1D1B11"/>
          <w:sz w:val="28"/>
          <w:szCs w:val="24"/>
          <w:lang w:eastAsia="ru-RU"/>
        </w:rPr>
        <w:tab/>
        <w:t xml:space="preserve">Согласно ст. 39 Лесного кодекса </w:t>
      </w:r>
      <w:proofErr w:type="gramStart"/>
      <w:r w:rsidRPr="00120469">
        <w:rPr>
          <w:rFonts w:ascii="Times New Roman" w:eastAsia="Times New Roman" w:hAnsi="Times New Roman" w:cs="Times New Roman"/>
          <w:bCs/>
          <w:color w:val="1D1B11"/>
          <w:sz w:val="28"/>
          <w:szCs w:val="24"/>
          <w:lang w:eastAsia="ru-RU"/>
        </w:rPr>
        <w:t>КР</w:t>
      </w:r>
      <w:proofErr w:type="gramEnd"/>
      <w:r w:rsidRPr="00120469">
        <w:rPr>
          <w:rFonts w:ascii="Times New Roman" w:eastAsia="Times New Roman" w:hAnsi="Times New Roman" w:cs="Times New Roman"/>
          <w:bCs/>
          <w:color w:val="1D1B11"/>
          <w:sz w:val="28"/>
          <w:szCs w:val="24"/>
          <w:lang w:eastAsia="ru-RU"/>
        </w:rPr>
        <w:t xml:space="preserve">, у лесопользователей обязанность своевременно </w:t>
      </w:r>
      <w:r w:rsidR="00E8591A">
        <w:rPr>
          <w:rFonts w:ascii="Times New Roman" w:eastAsia="Times New Roman" w:hAnsi="Times New Roman" w:cs="Times New Roman"/>
          <w:bCs/>
          <w:color w:val="1D1B11"/>
          <w:sz w:val="28"/>
          <w:szCs w:val="24"/>
          <w:lang w:eastAsia="ru-RU"/>
        </w:rPr>
        <w:t>вносить плату за лесопользование</w:t>
      </w:r>
      <w:r w:rsidRPr="00120469">
        <w:rPr>
          <w:rFonts w:ascii="Times New Roman" w:eastAsia="Times New Roman" w:hAnsi="Times New Roman" w:cs="Times New Roman"/>
          <w:bCs/>
          <w:color w:val="1D1B11"/>
          <w:sz w:val="28"/>
          <w:szCs w:val="24"/>
          <w:lang w:eastAsia="ru-RU"/>
        </w:rPr>
        <w:t>. Обязанность заниматься воспроизводством возложена на лесхозы и лесничества ст.37 Лесного кодекса КР.</w:t>
      </w:r>
    </w:p>
    <w:p w14:paraId="0CE83A60"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Лесовосстановлением, планированием, проектированием, выдачей заключений, посадками на лесных землях занимаются органы охраны окружающей среды и лесоохотохозяйства и его подразделения. На проведение данных мероприятий из бюджета выделяются средства.</w:t>
      </w:r>
    </w:p>
    <w:p w14:paraId="441420C8"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Недропользователи, энергетики, строители, газовщики, нефтяники, гидростроители, т.е. производственники не могут заниматься лесовосстановлением (проведе</w:t>
      </w:r>
      <w:r w:rsidR="00AC42F3">
        <w:rPr>
          <w:rFonts w:ascii="Times New Roman" w:eastAsia="Times New Roman" w:hAnsi="Times New Roman" w:cs="Times New Roman"/>
          <w:bCs/>
          <w:color w:val="1D1B11"/>
          <w:sz w:val="28"/>
          <w:szCs w:val="24"/>
          <w:lang w:eastAsia="ru-RU"/>
        </w:rPr>
        <w:t xml:space="preserve">нием компенсационных посадок), </w:t>
      </w:r>
      <w:r w:rsidR="00120469" w:rsidRPr="00120469">
        <w:rPr>
          <w:rFonts w:ascii="Times New Roman" w:eastAsia="Times New Roman" w:hAnsi="Times New Roman" w:cs="Times New Roman"/>
          <w:bCs/>
          <w:color w:val="1D1B11"/>
          <w:sz w:val="28"/>
          <w:szCs w:val="24"/>
          <w:lang w:eastAsia="ru-RU"/>
        </w:rPr>
        <w:t>так как основная задача указанных заявителей, да и многих других инвесторов выполнение своих производственных задач. Производственники-заявители готовы возместить ущерб лесохозяйственного производства, но не имеют возможности заниматься компенсационными посадками. Этим должны заниматься специалисты лесного хозяйства в соответствии с перспективными и текущими плана</w:t>
      </w:r>
      <w:r w:rsidR="00782D08">
        <w:rPr>
          <w:rFonts w:ascii="Times New Roman" w:eastAsia="Times New Roman" w:hAnsi="Times New Roman" w:cs="Times New Roman"/>
          <w:bCs/>
          <w:color w:val="1D1B11"/>
          <w:sz w:val="28"/>
          <w:szCs w:val="24"/>
          <w:lang w:eastAsia="ru-RU"/>
        </w:rPr>
        <w:t xml:space="preserve">ми развития лесного хозяйства, </w:t>
      </w:r>
      <w:r w:rsidR="00120469" w:rsidRPr="00120469">
        <w:rPr>
          <w:rFonts w:ascii="Times New Roman" w:eastAsia="Times New Roman" w:hAnsi="Times New Roman" w:cs="Times New Roman"/>
          <w:bCs/>
          <w:color w:val="1D1B11"/>
          <w:sz w:val="28"/>
          <w:szCs w:val="24"/>
          <w:lang w:eastAsia="ru-RU"/>
        </w:rPr>
        <w:t>рассчитанными на многие годы, как указано в Концепции развития лесной отрасли Кыргызской Республики и Лесном кодексе Кыргызской Республики.</w:t>
      </w:r>
    </w:p>
    <w:p w14:paraId="533A836E"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 xml:space="preserve">Положение о применении компенсационных мер в порядке возмещения потерь лесохозяйственного производства касается деятельности лесхозов и лесничеств, которые занимаются посадками. В </w:t>
      </w:r>
      <w:proofErr w:type="gramStart"/>
      <w:r w:rsidR="00120469" w:rsidRPr="00120469">
        <w:rPr>
          <w:rFonts w:ascii="Times New Roman" w:eastAsia="Times New Roman" w:hAnsi="Times New Roman" w:cs="Times New Roman"/>
          <w:bCs/>
          <w:color w:val="1D1B11"/>
          <w:sz w:val="28"/>
          <w:szCs w:val="24"/>
          <w:lang w:eastAsia="ru-RU"/>
        </w:rPr>
        <w:t>нем</w:t>
      </w:r>
      <w:proofErr w:type="gramEnd"/>
      <w:r w:rsidR="00120469" w:rsidRPr="00120469">
        <w:rPr>
          <w:rFonts w:ascii="Times New Roman" w:eastAsia="Times New Roman" w:hAnsi="Times New Roman" w:cs="Times New Roman"/>
          <w:bCs/>
          <w:color w:val="1D1B11"/>
          <w:sz w:val="28"/>
          <w:szCs w:val="24"/>
          <w:lang w:eastAsia="ru-RU"/>
        </w:rPr>
        <w:t xml:space="preserve"> возможно быть описано: каким образом им выделяются денежные средства, поступившие от заявителя на счет возмещения потерь лесохозяйственного производства в республиканский бюджет, каким образом производится компенсационная посадка на местах, сами места посадки (это должны быть лесные земли гослесфонда), порядок учета саженцев, постановки их на баланс, определения их стоимости по мере роста. В данном случае участие заявителя не требуется, т.к. вопрос возмещения потерь, после предоставления ГАООСиЛХ расчетов им решен путем оплаты средств от возмещения потерь </w:t>
      </w:r>
      <w:r w:rsidR="00AC4355">
        <w:rPr>
          <w:rFonts w:ascii="Times New Roman" w:eastAsia="Times New Roman" w:hAnsi="Times New Roman" w:cs="Times New Roman"/>
          <w:bCs/>
          <w:color w:val="1D1B11"/>
          <w:sz w:val="28"/>
          <w:szCs w:val="24"/>
          <w:lang w:eastAsia="ru-RU"/>
        </w:rPr>
        <w:t>лесохозя</w:t>
      </w:r>
      <w:r w:rsidR="00120469" w:rsidRPr="00120469">
        <w:rPr>
          <w:rFonts w:ascii="Times New Roman" w:eastAsia="Times New Roman" w:hAnsi="Times New Roman" w:cs="Times New Roman"/>
          <w:bCs/>
          <w:color w:val="1D1B11"/>
          <w:sz w:val="28"/>
          <w:szCs w:val="24"/>
          <w:lang w:eastAsia="ru-RU"/>
        </w:rPr>
        <w:t>йственного производства в бюджет государства.</w:t>
      </w:r>
    </w:p>
    <w:p w14:paraId="06D0E696" w14:textId="77777777" w:rsidR="00120469" w:rsidRPr="00120469" w:rsidRDefault="00120469"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sidRPr="00120469">
        <w:rPr>
          <w:rFonts w:ascii="Times New Roman" w:eastAsia="Times New Roman" w:hAnsi="Times New Roman" w:cs="Times New Roman"/>
          <w:bCs/>
          <w:color w:val="1D1B11"/>
          <w:sz w:val="28"/>
          <w:szCs w:val="24"/>
          <w:lang w:eastAsia="ru-RU"/>
        </w:rPr>
        <w:tab/>
        <w:t xml:space="preserve">В связи с тем, что средства, поступившие в порядке возмещения потерь впоследствии в бюджете «обезличиваются» и ГАООСиЛХ возможно получает эти средства не в полной мере, предлагается эти средства перечислять на специальный счет в Фонд развития леса (если нет такого фонда, то создать). Вопрос финансирования компенсационных </w:t>
      </w:r>
      <w:r w:rsidRPr="00120469">
        <w:rPr>
          <w:rFonts w:ascii="Times New Roman" w:eastAsia="Times New Roman" w:hAnsi="Times New Roman" w:cs="Times New Roman"/>
          <w:bCs/>
          <w:color w:val="1D1B11"/>
          <w:sz w:val="28"/>
          <w:szCs w:val="24"/>
          <w:lang w:eastAsia="ru-RU"/>
        </w:rPr>
        <w:lastRenderedPageBreak/>
        <w:t xml:space="preserve">посадок </w:t>
      </w:r>
      <w:r w:rsidR="00E8591A">
        <w:rPr>
          <w:rFonts w:ascii="Times New Roman" w:eastAsia="Times New Roman" w:hAnsi="Times New Roman" w:cs="Times New Roman"/>
          <w:bCs/>
          <w:color w:val="1D1B11"/>
          <w:sz w:val="28"/>
          <w:szCs w:val="24"/>
          <w:lang w:eastAsia="ru-RU"/>
        </w:rPr>
        <w:t xml:space="preserve">с обязательным согласованием </w:t>
      </w:r>
      <w:r w:rsidRPr="00120469">
        <w:rPr>
          <w:rFonts w:ascii="Times New Roman" w:eastAsia="Times New Roman" w:hAnsi="Times New Roman" w:cs="Times New Roman"/>
          <w:bCs/>
          <w:color w:val="1D1B11"/>
          <w:sz w:val="28"/>
          <w:szCs w:val="24"/>
          <w:lang w:eastAsia="ru-RU"/>
        </w:rPr>
        <w:t xml:space="preserve">Министерства финансов Кыргызской Республики. </w:t>
      </w:r>
    </w:p>
    <w:p w14:paraId="172AB0E2"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 xml:space="preserve">В данном </w:t>
      </w:r>
      <w:proofErr w:type="gramStart"/>
      <w:r w:rsidR="00120469" w:rsidRPr="00120469">
        <w:rPr>
          <w:rFonts w:ascii="Times New Roman" w:eastAsia="Times New Roman" w:hAnsi="Times New Roman" w:cs="Times New Roman"/>
          <w:bCs/>
          <w:color w:val="1D1B11"/>
          <w:sz w:val="28"/>
          <w:szCs w:val="24"/>
          <w:lang w:eastAsia="ru-RU"/>
        </w:rPr>
        <w:t>случае</w:t>
      </w:r>
      <w:proofErr w:type="gramEnd"/>
      <w:r w:rsidR="00120469" w:rsidRPr="00120469">
        <w:rPr>
          <w:rFonts w:ascii="Times New Roman" w:eastAsia="Times New Roman" w:hAnsi="Times New Roman" w:cs="Times New Roman"/>
          <w:bCs/>
          <w:color w:val="1D1B11"/>
          <w:sz w:val="28"/>
          <w:szCs w:val="24"/>
          <w:lang w:eastAsia="ru-RU"/>
        </w:rPr>
        <w:t xml:space="preserve"> возможно отслеживать движение средств, поступивших в порядке возмещения потерь лесохозяйственного производства, а также контроль, отчетность по высаженным саженцам по мере их роста согласно нормам законодательства.</w:t>
      </w:r>
    </w:p>
    <w:p w14:paraId="5BD07DE8" w14:textId="77777777" w:rsidR="00120469" w:rsidRPr="00120469" w:rsidRDefault="00E8591A" w:rsidP="00120469">
      <w:pPr>
        <w:tabs>
          <w:tab w:val="left" w:pos="0"/>
        </w:tabs>
        <w:spacing w:after="0" w:line="240" w:lineRule="auto"/>
        <w:jc w:val="both"/>
        <w:rPr>
          <w:rFonts w:ascii="Times New Roman" w:eastAsia="Times New Roman" w:hAnsi="Times New Roman" w:cs="Times New Roman"/>
          <w:bCs/>
          <w:color w:val="1D1B11"/>
          <w:sz w:val="28"/>
          <w:szCs w:val="24"/>
          <w:lang w:eastAsia="ru-RU"/>
        </w:rPr>
      </w:pPr>
      <w:r>
        <w:rPr>
          <w:rFonts w:ascii="Times New Roman" w:eastAsia="Times New Roman" w:hAnsi="Times New Roman" w:cs="Times New Roman"/>
          <w:bCs/>
          <w:color w:val="1D1B11"/>
          <w:sz w:val="28"/>
          <w:szCs w:val="24"/>
          <w:lang w:eastAsia="ru-RU"/>
        </w:rPr>
        <w:tab/>
      </w:r>
      <w:r w:rsidR="00120469" w:rsidRPr="00120469">
        <w:rPr>
          <w:rFonts w:ascii="Times New Roman" w:eastAsia="Times New Roman" w:hAnsi="Times New Roman" w:cs="Times New Roman"/>
          <w:bCs/>
          <w:color w:val="1D1B11"/>
          <w:sz w:val="28"/>
          <w:szCs w:val="24"/>
          <w:lang w:eastAsia="ru-RU"/>
        </w:rPr>
        <w:t xml:space="preserve">Лесхозы, лесничества и другие подразделения ГАООСиЛХ (при </w:t>
      </w:r>
      <w:r>
        <w:rPr>
          <w:rFonts w:ascii="Times New Roman" w:eastAsia="Times New Roman" w:hAnsi="Times New Roman" w:cs="Times New Roman"/>
          <w:bCs/>
          <w:color w:val="1D1B11"/>
          <w:sz w:val="28"/>
          <w:szCs w:val="24"/>
          <w:lang w:eastAsia="ru-RU"/>
        </w:rPr>
        <w:t xml:space="preserve">наличии </w:t>
      </w:r>
      <w:r w:rsidR="00120469" w:rsidRPr="00120469">
        <w:rPr>
          <w:rFonts w:ascii="Times New Roman" w:eastAsia="Times New Roman" w:hAnsi="Times New Roman" w:cs="Times New Roman"/>
          <w:bCs/>
          <w:color w:val="1D1B11"/>
          <w:sz w:val="28"/>
          <w:szCs w:val="24"/>
          <w:lang w:eastAsia="ru-RU"/>
        </w:rPr>
        <w:t>у них полномочий, а также соблюдении законодательства в сфере закупок), в случае нехватки своих сил для производства посадок, могут заключать договора на услуги по компенсационным посадкам, привлекая частный сектор. Финансирование в данном случае возможно в плановом порядке из средств возмещения потерь</w:t>
      </w:r>
      <w:r w:rsidR="00AC4355">
        <w:rPr>
          <w:rFonts w:ascii="Times New Roman" w:eastAsia="Times New Roman" w:hAnsi="Times New Roman" w:cs="Times New Roman"/>
          <w:bCs/>
          <w:color w:val="1D1B11"/>
          <w:sz w:val="28"/>
          <w:szCs w:val="24"/>
          <w:lang w:eastAsia="ru-RU"/>
        </w:rPr>
        <w:t xml:space="preserve"> лесохоз</w:t>
      </w:r>
      <w:r w:rsidR="00120469" w:rsidRPr="00120469">
        <w:rPr>
          <w:rFonts w:ascii="Times New Roman" w:eastAsia="Times New Roman" w:hAnsi="Times New Roman" w:cs="Times New Roman"/>
          <w:bCs/>
          <w:color w:val="1D1B11"/>
          <w:sz w:val="28"/>
          <w:szCs w:val="24"/>
          <w:lang w:eastAsia="ru-RU"/>
        </w:rPr>
        <w:t>яйственного производства, поступивших в бюджет республики.</w:t>
      </w:r>
    </w:p>
    <w:p w14:paraId="687B02C6" w14:textId="77777777" w:rsidR="001876B0" w:rsidRPr="001876B0" w:rsidRDefault="001876B0" w:rsidP="001876B0">
      <w:pPr>
        <w:tabs>
          <w:tab w:val="left" w:pos="0"/>
        </w:tabs>
        <w:spacing w:after="0" w:line="240" w:lineRule="auto"/>
        <w:jc w:val="both"/>
        <w:rPr>
          <w:rFonts w:ascii="Times New Roman" w:eastAsia="Times New Roman" w:hAnsi="Times New Roman" w:cs="Times New Roman"/>
          <w:bCs/>
          <w:color w:val="1D1B11"/>
          <w:sz w:val="28"/>
          <w:szCs w:val="24"/>
          <w:lang w:eastAsia="ru-RU"/>
        </w:rPr>
      </w:pPr>
    </w:p>
    <w:p w14:paraId="5226496F" w14:textId="77777777" w:rsidR="00454CED" w:rsidRDefault="00B731CF" w:rsidP="00C63809">
      <w:pPr>
        <w:pStyle w:val="a4"/>
        <w:numPr>
          <w:ilvl w:val="2"/>
          <w:numId w:val="17"/>
        </w:numPr>
        <w:tabs>
          <w:tab w:val="left" w:pos="0"/>
        </w:tabs>
        <w:spacing w:after="0" w:line="240" w:lineRule="auto"/>
        <w:jc w:val="both"/>
        <w:rPr>
          <w:rFonts w:ascii="Times New Roman" w:eastAsia="Times New Roman" w:hAnsi="Times New Roman" w:cs="Times New Roman"/>
          <w:b/>
          <w:bCs/>
          <w:color w:val="1D1B11"/>
          <w:sz w:val="28"/>
          <w:szCs w:val="24"/>
          <w:lang w:eastAsia="ru-RU"/>
        </w:rPr>
      </w:pPr>
      <w:r w:rsidRPr="00C63809">
        <w:rPr>
          <w:rFonts w:ascii="Times New Roman" w:eastAsia="Times New Roman" w:hAnsi="Times New Roman" w:cs="Times New Roman"/>
          <w:b/>
          <w:bCs/>
          <w:color w:val="1D1B11"/>
          <w:sz w:val="28"/>
          <w:szCs w:val="24"/>
          <w:lang w:eastAsia="ru-RU"/>
        </w:rPr>
        <w:t>Экономический анализ</w:t>
      </w:r>
    </w:p>
    <w:p w14:paraId="55A2D0C0" w14:textId="77777777" w:rsidR="00F62782" w:rsidRPr="00F62782" w:rsidRDefault="00F62782" w:rsidP="00F62782">
      <w:pPr>
        <w:tabs>
          <w:tab w:val="left" w:pos="0"/>
        </w:tabs>
        <w:spacing w:after="0" w:line="240" w:lineRule="auto"/>
        <w:ind w:left="710"/>
        <w:jc w:val="both"/>
        <w:rPr>
          <w:rFonts w:ascii="Times New Roman" w:eastAsia="Times New Roman" w:hAnsi="Times New Roman" w:cs="Times New Roman"/>
          <w:b/>
          <w:bCs/>
          <w:color w:val="1D1B11"/>
          <w:sz w:val="28"/>
          <w:szCs w:val="24"/>
          <w:lang w:eastAsia="ru-RU"/>
        </w:rPr>
      </w:pPr>
    </w:p>
    <w:p w14:paraId="4B971107" w14:textId="77777777" w:rsidR="00F62782" w:rsidRPr="00AB2BD7" w:rsidRDefault="00F62782" w:rsidP="00F62782">
      <w:pPr>
        <w:widowControl w:val="0"/>
        <w:autoSpaceDE w:val="0"/>
        <w:autoSpaceDN w:val="0"/>
        <w:adjustRightInd w:val="0"/>
        <w:spacing w:after="0" w:line="276"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 xml:space="preserve">1) Расчет затрат предприятия </w:t>
      </w:r>
    </w:p>
    <w:p w14:paraId="7D75067E" w14:textId="77777777" w:rsidR="00F62782" w:rsidRPr="00AB2BD7" w:rsidRDefault="00F62782" w:rsidP="00F62782">
      <w:pPr>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Прямые затраты (</w:t>
      </w:r>
      <w:proofErr w:type="spellStart"/>
      <w:r w:rsidRPr="00AB2BD7">
        <w:rPr>
          <w:rFonts w:ascii="Times New Roman" w:eastAsia="Times New Roman" w:hAnsi="Times New Roman" w:cs="Times New Roman"/>
          <w:color w:val="1D1B11"/>
          <w:sz w:val="28"/>
          <w:szCs w:val="24"/>
          <w:lang w:eastAsia="ru-RU"/>
        </w:rPr>
        <w:t>Пз</w:t>
      </w:r>
      <w:proofErr w:type="spellEnd"/>
      <w:r w:rsidRPr="00AB2BD7">
        <w:rPr>
          <w:rFonts w:ascii="Times New Roman" w:eastAsia="Times New Roman" w:hAnsi="Times New Roman" w:cs="Times New Roman"/>
          <w:color w:val="1D1B11"/>
          <w:sz w:val="28"/>
          <w:szCs w:val="24"/>
          <w:lang w:eastAsia="ru-RU"/>
        </w:rPr>
        <w:t>) и косвенные затраты (</w:t>
      </w:r>
      <w:proofErr w:type="spellStart"/>
      <w:proofErr w:type="gramStart"/>
      <w:r w:rsidRPr="00AB2BD7">
        <w:rPr>
          <w:rFonts w:ascii="Times New Roman" w:eastAsia="Times New Roman" w:hAnsi="Times New Roman" w:cs="Times New Roman"/>
          <w:color w:val="1D1B11"/>
          <w:sz w:val="28"/>
          <w:szCs w:val="24"/>
          <w:lang w:eastAsia="ru-RU"/>
        </w:rPr>
        <w:t>Кз</w:t>
      </w:r>
      <w:proofErr w:type="spellEnd"/>
      <w:proofErr w:type="gramEnd"/>
      <w:r w:rsidRPr="00AB2BD7">
        <w:rPr>
          <w:rFonts w:ascii="Times New Roman" w:eastAsia="Times New Roman" w:hAnsi="Times New Roman" w:cs="Times New Roman"/>
          <w:color w:val="1D1B11"/>
          <w:sz w:val="28"/>
          <w:szCs w:val="24"/>
          <w:lang w:eastAsia="ru-RU"/>
        </w:rPr>
        <w:t>) юридических и физических лиц:</w:t>
      </w:r>
    </w:p>
    <w:p w14:paraId="0D86FE85" w14:textId="77777777" w:rsidR="00F62782" w:rsidRDefault="00F62782" w:rsidP="00F62782">
      <w:pPr>
        <w:spacing w:after="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В соответствии с предлагаемым проектом, затраты для предпринимательства, в частности прямые и косвенные затраты юридических и физ</w:t>
      </w:r>
      <w:r>
        <w:rPr>
          <w:rFonts w:ascii="Times New Roman" w:eastAsia="Times New Roman" w:hAnsi="Times New Roman" w:cs="Times New Roman"/>
          <w:color w:val="1D1B11"/>
          <w:sz w:val="28"/>
          <w:szCs w:val="24"/>
          <w:lang w:eastAsia="ru-RU"/>
        </w:rPr>
        <w:t>ических лиц, связаны</w:t>
      </w:r>
      <w:r w:rsidRPr="00AB2BD7">
        <w:rPr>
          <w:rFonts w:ascii="Times New Roman" w:eastAsia="Times New Roman" w:hAnsi="Times New Roman" w:cs="Times New Roman"/>
          <w:color w:val="1D1B11"/>
          <w:sz w:val="28"/>
          <w:szCs w:val="24"/>
          <w:lang w:eastAsia="ru-RU"/>
        </w:rPr>
        <w:t xml:space="preserve"> с р</w:t>
      </w:r>
      <w:r>
        <w:rPr>
          <w:rFonts w:ascii="Times New Roman" w:eastAsia="Times New Roman" w:hAnsi="Times New Roman" w:cs="Times New Roman"/>
          <w:color w:val="1D1B11"/>
          <w:sz w:val="28"/>
          <w:szCs w:val="24"/>
          <w:lang w:eastAsia="ru-RU"/>
        </w:rPr>
        <w:t>еализацией и обеспечением условий компенсационных посадок.</w:t>
      </w:r>
      <w:r w:rsidRPr="00AB2BD7">
        <w:rPr>
          <w:rFonts w:ascii="Times New Roman" w:eastAsia="Times New Roman" w:hAnsi="Times New Roman" w:cs="Times New Roman"/>
          <w:color w:val="1D1B11"/>
          <w:sz w:val="28"/>
          <w:szCs w:val="24"/>
          <w:lang w:eastAsia="ru-RU"/>
        </w:rPr>
        <w:t xml:space="preserve"> </w:t>
      </w:r>
    </w:p>
    <w:p w14:paraId="0EDEF9C7" w14:textId="77777777" w:rsidR="00F62782" w:rsidRDefault="00F62782" w:rsidP="00F62782">
      <w:pPr>
        <w:spacing w:after="0" w:line="240" w:lineRule="auto"/>
        <w:ind w:firstLine="56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В данном случае затраты предпринимательства вытекает </w:t>
      </w:r>
      <w:proofErr w:type="gramStart"/>
      <w:r>
        <w:rPr>
          <w:rFonts w:ascii="Times New Roman" w:eastAsia="Times New Roman" w:hAnsi="Times New Roman" w:cs="Times New Roman"/>
          <w:color w:val="1D1B11"/>
          <w:sz w:val="28"/>
          <w:szCs w:val="24"/>
          <w:lang w:eastAsia="ru-RU"/>
        </w:rPr>
        <w:t>из</w:t>
      </w:r>
      <w:proofErr w:type="gramEnd"/>
      <w:r>
        <w:rPr>
          <w:rFonts w:ascii="Times New Roman" w:eastAsia="Times New Roman" w:hAnsi="Times New Roman" w:cs="Times New Roman"/>
          <w:color w:val="1D1B11"/>
          <w:sz w:val="28"/>
          <w:szCs w:val="24"/>
          <w:lang w:eastAsia="ru-RU"/>
        </w:rPr>
        <w:t>:</w:t>
      </w:r>
    </w:p>
    <w:p w14:paraId="1B210962" w14:textId="36A74C09" w:rsidR="00F62782" w:rsidRPr="00CB3A00" w:rsidRDefault="00E96492" w:rsidP="00E96492">
      <w:pPr>
        <w:pStyle w:val="a4"/>
        <w:spacing w:after="0" w:line="240" w:lineRule="auto"/>
        <w:ind w:left="92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 </w:t>
      </w:r>
      <w:r w:rsidR="00F62782">
        <w:rPr>
          <w:rFonts w:ascii="Times New Roman" w:eastAsia="Times New Roman" w:hAnsi="Times New Roman" w:cs="Times New Roman"/>
          <w:color w:val="1D1B11"/>
          <w:sz w:val="28"/>
          <w:szCs w:val="24"/>
          <w:lang w:eastAsia="ru-RU"/>
        </w:rPr>
        <w:t>подачи заявления о допуске к рубке особо ценных древесных пород – 21 сом;</w:t>
      </w:r>
    </w:p>
    <w:p w14:paraId="5D71B005" w14:textId="4B1CC644" w:rsidR="00F62782" w:rsidRDefault="00E96492" w:rsidP="00E96492">
      <w:pPr>
        <w:pStyle w:val="a4"/>
        <w:spacing w:after="0" w:line="240" w:lineRule="auto"/>
        <w:ind w:left="92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 </w:t>
      </w:r>
      <w:r w:rsidR="00F62782">
        <w:rPr>
          <w:rFonts w:ascii="Times New Roman" w:eastAsia="Times New Roman" w:hAnsi="Times New Roman" w:cs="Times New Roman"/>
          <w:color w:val="1D1B11"/>
          <w:sz w:val="28"/>
          <w:szCs w:val="24"/>
          <w:lang w:eastAsia="ru-RU"/>
        </w:rPr>
        <w:t>получения проекта лесных культур – 30 000 сом (среднее значение);</w:t>
      </w:r>
    </w:p>
    <w:p w14:paraId="4FDAA002" w14:textId="77777777" w:rsidR="00F62782" w:rsidRDefault="00F62782" w:rsidP="00F62782">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Расчет затрат предприятия (предпринимателя) (</w:t>
      </w:r>
      <w:proofErr w:type="spellStart"/>
      <w:r>
        <w:rPr>
          <w:rFonts w:ascii="Times New Roman" w:eastAsia="Times New Roman" w:hAnsi="Times New Roman" w:cs="Times New Roman"/>
          <w:color w:val="1D1B11"/>
          <w:sz w:val="28"/>
          <w:szCs w:val="24"/>
          <w:lang w:eastAsia="ru-RU"/>
        </w:rPr>
        <w:t>Зп</w:t>
      </w:r>
      <w:proofErr w:type="spellEnd"/>
      <w:r>
        <w:rPr>
          <w:rFonts w:ascii="Times New Roman" w:eastAsia="Times New Roman" w:hAnsi="Times New Roman" w:cs="Times New Roman"/>
          <w:color w:val="1D1B11"/>
          <w:sz w:val="28"/>
          <w:szCs w:val="24"/>
          <w:lang w:eastAsia="ru-RU"/>
        </w:rPr>
        <w:t>) производится по следующей формуле:</w:t>
      </w:r>
    </w:p>
    <w:p w14:paraId="11395D7F" w14:textId="77777777" w:rsidR="00F62782" w:rsidRDefault="00F62782" w:rsidP="00F62782">
      <w:pPr>
        <w:spacing w:after="0" w:line="240" w:lineRule="auto"/>
        <w:ind w:firstLine="709"/>
        <w:jc w:val="both"/>
        <w:rPr>
          <w:rFonts w:ascii="Times New Roman" w:eastAsia="Times New Roman" w:hAnsi="Times New Roman" w:cs="Times New Roman"/>
          <w:color w:val="1D1B11"/>
          <w:sz w:val="28"/>
          <w:szCs w:val="24"/>
          <w:lang w:eastAsia="ru-RU"/>
        </w:rPr>
      </w:pPr>
      <w:proofErr w:type="spellStart"/>
      <w:r>
        <w:rPr>
          <w:rFonts w:ascii="Times New Roman" w:eastAsia="Times New Roman" w:hAnsi="Times New Roman" w:cs="Times New Roman"/>
          <w:color w:val="1D1B11"/>
          <w:sz w:val="28"/>
          <w:szCs w:val="24"/>
          <w:lang w:eastAsia="ru-RU"/>
        </w:rPr>
        <w:t>Зп</w:t>
      </w:r>
      <w:proofErr w:type="spellEnd"/>
      <w:r>
        <w:rPr>
          <w:rFonts w:ascii="Times New Roman" w:eastAsia="Times New Roman" w:hAnsi="Times New Roman" w:cs="Times New Roman"/>
          <w:color w:val="1D1B11"/>
          <w:sz w:val="28"/>
          <w:szCs w:val="24"/>
          <w:lang w:eastAsia="ru-RU"/>
        </w:rPr>
        <w:t xml:space="preserve"> = косвенные затраты (</w:t>
      </w:r>
      <w:proofErr w:type="spellStart"/>
      <w:proofErr w:type="gramStart"/>
      <w:r>
        <w:rPr>
          <w:rFonts w:ascii="Times New Roman" w:eastAsia="Times New Roman" w:hAnsi="Times New Roman" w:cs="Times New Roman"/>
          <w:color w:val="1D1B11"/>
          <w:sz w:val="28"/>
          <w:szCs w:val="24"/>
          <w:lang w:eastAsia="ru-RU"/>
        </w:rPr>
        <w:t>Кз</w:t>
      </w:r>
      <w:proofErr w:type="spellEnd"/>
      <w:proofErr w:type="gramEnd"/>
      <w:r>
        <w:rPr>
          <w:rFonts w:ascii="Times New Roman" w:eastAsia="Times New Roman" w:hAnsi="Times New Roman" w:cs="Times New Roman"/>
          <w:color w:val="1D1B11"/>
          <w:sz w:val="28"/>
          <w:szCs w:val="24"/>
          <w:lang w:eastAsia="ru-RU"/>
        </w:rPr>
        <w:t>) + прямые затраты (</w:t>
      </w:r>
      <w:proofErr w:type="spellStart"/>
      <w:r>
        <w:rPr>
          <w:rFonts w:ascii="Times New Roman" w:eastAsia="Times New Roman" w:hAnsi="Times New Roman" w:cs="Times New Roman"/>
          <w:color w:val="1D1B11"/>
          <w:sz w:val="28"/>
          <w:szCs w:val="24"/>
          <w:lang w:eastAsia="ru-RU"/>
        </w:rPr>
        <w:t>Пз</w:t>
      </w:r>
      <w:proofErr w:type="spellEnd"/>
      <w:r>
        <w:rPr>
          <w:rFonts w:ascii="Times New Roman" w:eastAsia="Times New Roman" w:hAnsi="Times New Roman" w:cs="Times New Roman"/>
          <w:color w:val="1D1B11"/>
          <w:sz w:val="28"/>
          <w:szCs w:val="24"/>
          <w:lang w:eastAsia="ru-RU"/>
        </w:rPr>
        <w:t>).</w:t>
      </w:r>
    </w:p>
    <w:p w14:paraId="60C492C6" w14:textId="77777777" w:rsidR="00F62782" w:rsidRPr="00DE68FE" w:rsidRDefault="00F62782" w:rsidP="00F62782">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Прямые</w:t>
      </w:r>
      <w:r w:rsidRPr="00DE68FE">
        <w:rPr>
          <w:rFonts w:ascii="Times New Roman" w:eastAsia="Times New Roman" w:hAnsi="Times New Roman" w:cs="Times New Roman"/>
          <w:color w:val="1D1B11"/>
          <w:sz w:val="28"/>
          <w:szCs w:val="24"/>
          <w:lang w:eastAsia="ru-RU"/>
        </w:rPr>
        <w:t xml:space="preserve"> </w:t>
      </w:r>
      <w:r>
        <w:rPr>
          <w:rFonts w:ascii="Times New Roman" w:eastAsia="Times New Roman" w:hAnsi="Times New Roman" w:cs="Times New Roman"/>
          <w:color w:val="1D1B11"/>
          <w:sz w:val="28"/>
          <w:szCs w:val="24"/>
          <w:lang w:eastAsia="ru-RU"/>
        </w:rPr>
        <w:t>затраты</w:t>
      </w:r>
      <w:r w:rsidRPr="00DE68FE">
        <w:rPr>
          <w:rFonts w:ascii="Times New Roman" w:eastAsia="Times New Roman" w:hAnsi="Times New Roman" w:cs="Times New Roman"/>
          <w:color w:val="1D1B11"/>
          <w:sz w:val="28"/>
          <w:szCs w:val="24"/>
          <w:lang w:eastAsia="ru-RU"/>
        </w:rPr>
        <w:t xml:space="preserve"> (</w:t>
      </w:r>
      <w:proofErr w:type="spellStart"/>
      <w:r>
        <w:rPr>
          <w:rFonts w:ascii="Times New Roman" w:eastAsia="Times New Roman" w:hAnsi="Times New Roman" w:cs="Times New Roman"/>
          <w:color w:val="1D1B11"/>
          <w:sz w:val="28"/>
          <w:szCs w:val="24"/>
          <w:lang w:eastAsia="ru-RU"/>
        </w:rPr>
        <w:t>Пз</w:t>
      </w:r>
      <w:proofErr w:type="spellEnd"/>
      <w:r w:rsidRPr="00DE68FE">
        <w:rPr>
          <w:rFonts w:ascii="Times New Roman" w:eastAsia="Times New Roman" w:hAnsi="Times New Roman" w:cs="Times New Roman"/>
          <w:color w:val="1D1B11"/>
          <w:sz w:val="28"/>
          <w:szCs w:val="24"/>
          <w:lang w:eastAsia="ru-RU"/>
        </w:rPr>
        <w:t xml:space="preserve">) = </w:t>
      </w:r>
      <w:r>
        <w:rPr>
          <w:rFonts w:ascii="Times New Roman" w:eastAsia="Times New Roman" w:hAnsi="Times New Roman" w:cs="Times New Roman"/>
          <w:color w:val="1D1B11"/>
          <w:sz w:val="28"/>
          <w:szCs w:val="24"/>
          <w:lang w:val="en-US" w:eastAsia="ru-RU"/>
        </w:rPr>
        <w:t>i</w:t>
      </w:r>
      <w:r w:rsidRPr="00DE68FE">
        <w:rPr>
          <w:rFonts w:ascii="Times New Roman" w:eastAsia="Times New Roman" w:hAnsi="Times New Roman" w:cs="Times New Roman"/>
          <w:color w:val="1D1B11"/>
          <w:sz w:val="28"/>
          <w:szCs w:val="24"/>
          <w:lang w:eastAsia="ru-RU"/>
        </w:rPr>
        <w:t>1+</w:t>
      </w:r>
      <w:r>
        <w:rPr>
          <w:rFonts w:ascii="Times New Roman" w:eastAsia="Times New Roman" w:hAnsi="Times New Roman" w:cs="Times New Roman"/>
          <w:color w:val="1D1B11"/>
          <w:sz w:val="28"/>
          <w:szCs w:val="24"/>
          <w:lang w:val="en-US" w:eastAsia="ru-RU"/>
        </w:rPr>
        <w:t>i</w:t>
      </w:r>
      <w:r w:rsidRPr="00DE68FE">
        <w:rPr>
          <w:rFonts w:ascii="Times New Roman" w:eastAsia="Times New Roman" w:hAnsi="Times New Roman" w:cs="Times New Roman"/>
          <w:color w:val="1D1B11"/>
          <w:sz w:val="28"/>
          <w:szCs w:val="24"/>
          <w:lang w:eastAsia="ru-RU"/>
        </w:rPr>
        <w:t>2+</w:t>
      </w:r>
      <w:r>
        <w:rPr>
          <w:rFonts w:ascii="Times New Roman" w:eastAsia="Times New Roman" w:hAnsi="Times New Roman" w:cs="Times New Roman"/>
          <w:color w:val="1D1B11"/>
          <w:sz w:val="28"/>
          <w:szCs w:val="24"/>
          <w:lang w:val="en-US" w:eastAsia="ru-RU"/>
        </w:rPr>
        <w:t>i</w:t>
      </w:r>
      <w:r w:rsidRPr="00DE68FE">
        <w:rPr>
          <w:rFonts w:ascii="Times New Roman" w:eastAsia="Times New Roman" w:hAnsi="Times New Roman" w:cs="Times New Roman"/>
          <w:color w:val="1D1B11"/>
          <w:sz w:val="28"/>
          <w:szCs w:val="24"/>
          <w:lang w:eastAsia="ru-RU"/>
        </w:rPr>
        <w:t>3+…+</w:t>
      </w:r>
      <w:r>
        <w:rPr>
          <w:rFonts w:ascii="Times New Roman" w:eastAsia="Times New Roman" w:hAnsi="Times New Roman" w:cs="Times New Roman"/>
          <w:color w:val="1D1B11"/>
          <w:sz w:val="28"/>
          <w:szCs w:val="24"/>
          <w:lang w:val="en-US" w:eastAsia="ru-RU"/>
        </w:rPr>
        <w:t>in</w:t>
      </w:r>
      <w:r w:rsidRPr="00DE68FE">
        <w:rPr>
          <w:rFonts w:ascii="Times New Roman" w:eastAsia="Times New Roman" w:hAnsi="Times New Roman" w:cs="Times New Roman"/>
          <w:color w:val="1D1B11"/>
          <w:sz w:val="28"/>
          <w:szCs w:val="24"/>
          <w:lang w:eastAsia="ru-RU"/>
        </w:rPr>
        <w:t xml:space="preserve">, </w:t>
      </w:r>
      <w:r>
        <w:rPr>
          <w:rFonts w:ascii="Times New Roman" w:eastAsia="Times New Roman" w:hAnsi="Times New Roman" w:cs="Times New Roman"/>
          <w:color w:val="1D1B11"/>
          <w:sz w:val="28"/>
          <w:szCs w:val="24"/>
          <w:lang w:eastAsia="ru-RU"/>
        </w:rPr>
        <w:t>где</w:t>
      </w:r>
      <w:r w:rsidRPr="00DE68FE">
        <w:rPr>
          <w:rFonts w:ascii="Times New Roman" w:eastAsia="Times New Roman" w:hAnsi="Times New Roman" w:cs="Times New Roman"/>
          <w:color w:val="1D1B11"/>
          <w:sz w:val="28"/>
          <w:szCs w:val="24"/>
          <w:lang w:eastAsia="ru-RU"/>
        </w:rPr>
        <w:t>:</w:t>
      </w:r>
    </w:p>
    <w:p w14:paraId="703F9443" w14:textId="77777777" w:rsidR="00F62782" w:rsidRDefault="00F62782" w:rsidP="00F62782">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val="en-US" w:eastAsia="ru-RU"/>
        </w:rPr>
        <w:t>i</w:t>
      </w:r>
      <w:r>
        <w:rPr>
          <w:rFonts w:ascii="Times New Roman" w:eastAsia="Times New Roman" w:hAnsi="Times New Roman" w:cs="Times New Roman"/>
          <w:color w:val="1D1B11"/>
          <w:sz w:val="28"/>
          <w:szCs w:val="24"/>
          <w:lang w:eastAsia="ru-RU"/>
        </w:rPr>
        <w:t xml:space="preserve"> – </w:t>
      </w:r>
      <w:proofErr w:type="gramStart"/>
      <w:r>
        <w:rPr>
          <w:rFonts w:ascii="Times New Roman" w:eastAsia="Times New Roman" w:hAnsi="Times New Roman" w:cs="Times New Roman"/>
          <w:color w:val="1D1B11"/>
          <w:sz w:val="28"/>
          <w:szCs w:val="24"/>
          <w:lang w:eastAsia="ru-RU"/>
        </w:rPr>
        <w:t>стоимость</w:t>
      </w:r>
      <w:proofErr w:type="gramEnd"/>
      <w:r>
        <w:rPr>
          <w:rFonts w:ascii="Times New Roman" w:eastAsia="Times New Roman" w:hAnsi="Times New Roman" w:cs="Times New Roman"/>
          <w:color w:val="1D1B11"/>
          <w:sz w:val="28"/>
          <w:szCs w:val="24"/>
          <w:lang w:eastAsia="ru-RU"/>
        </w:rPr>
        <w:t xml:space="preserve"> той или иной процедуры при соблюдении нормативно правового акта, оцененная в сомах</w:t>
      </w:r>
    </w:p>
    <w:p w14:paraId="5227C27A" w14:textId="23CFA088" w:rsidR="00F62782" w:rsidRDefault="00F62782" w:rsidP="00F62782">
      <w:pPr>
        <w:spacing w:after="0" w:line="240" w:lineRule="auto"/>
        <w:ind w:firstLine="709"/>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Итого затраты предприятия составляют </w:t>
      </w:r>
      <w:proofErr w:type="spellStart"/>
      <w:r>
        <w:rPr>
          <w:rFonts w:ascii="Times New Roman" w:eastAsia="Times New Roman" w:hAnsi="Times New Roman" w:cs="Times New Roman"/>
          <w:color w:val="1D1B11"/>
          <w:sz w:val="28"/>
          <w:szCs w:val="24"/>
          <w:lang w:eastAsia="ru-RU"/>
        </w:rPr>
        <w:t>Зп</w:t>
      </w:r>
      <w:proofErr w:type="spellEnd"/>
      <w:r w:rsidR="00E8735E">
        <w:rPr>
          <w:rFonts w:ascii="Times New Roman" w:eastAsia="Times New Roman" w:hAnsi="Times New Roman" w:cs="Times New Roman"/>
          <w:color w:val="1D1B11"/>
          <w:sz w:val="28"/>
          <w:szCs w:val="24"/>
          <w:lang w:eastAsia="ru-RU"/>
        </w:rPr>
        <w:t xml:space="preserve"> = 21+30 000 </w:t>
      </w:r>
      <w:r>
        <w:rPr>
          <w:rFonts w:ascii="Times New Roman" w:eastAsia="Times New Roman" w:hAnsi="Times New Roman" w:cs="Times New Roman"/>
          <w:color w:val="1D1B11"/>
          <w:sz w:val="28"/>
          <w:szCs w:val="24"/>
          <w:lang w:eastAsia="ru-RU"/>
        </w:rPr>
        <w:t xml:space="preserve">= </w:t>
      </w:r>
      <w:r w:rsidR="00E8735E">
        <w:rPr>
          <w:rFonts w:ascii="Times New Roman" w:eastAsia="Times New Roman" w:hAnsi="Times New Roman" w:cs="Times New Roman"/>
          <w:color w:val="1D1B11"/>
          <w:sz w:val="28"/>
          <w:szCs w:val="24"/>
          <w:lang w:eastAsia="ru-RU"/>
        </w:rPr>
        <w:t>30</w:t>
      </w:r>
      <w:r>
        <w:rPr>
          <w:rFonts w:ascii="Times New Roman" w:eastAsia="Times New Roman" w:hAnsi="Times New Roman" w:cs="Times New Roman"/>
          <w:color w:val="1D1B11"/>
          <w:sz w:val="28"/>
          <w:szCs w:val="24"/>
          <w:lang w:eastAsia="ru-RU"/>
        </w:rPr>
        <w:t> 021 сом</w:t>
      </w:r>
    </w:p>
    <w:p w14:paraId="5A5CB123" w14:textId="77777777" w:rsidR="00F62782" w:rsidRPr="0022523E" w:rsidRDefault="00F62782" w:rsidP="00F62782">
      <w:pPr>
        <w:widowControl w:val="0"/>
        <w:autoSpaceDE w:val="0"/>
        <w:autoSpaceDN w:val="0"/>
        <w:adjustRightInd w:val="0"/>
        <w:spacing w:after="0" w:line="240" w:lineRule="auto"/>
        <w:jc w:val="both"/>
        <w:rPr>
          <w:rFonts w:ascii="Times New Roman" w:eastAsia="Times New Roman" w:hAnsi="Times New Roman" w:cs="Times New Roman"/>
          <w:b/>
          <w:color w:val="1D1B11"/>
          <w:sz w:val="28"/>
          <w:szCs w:val="24"/>
          <w:lang w:eastAsia="ru-RU"/>
        </w:rPr>
      </w:pPr>
    </w:p>
    <w:p w14:paraId="31047E5B" w14:textId="77777777" w:rsidR="00F62782" w:rsidRPr="00AB2BD7" w:rsidRDefault="00F62782" w:rsidP="00F62782">
      <w:pPr>
        <w:widowControl w:val="0"/>
        <w:autoSpaceDE w:val="0"/>
        <w:autoSpaceDN w:val="0"/>
        <w:adjustRightInd w:val="0"/>
        <w:spacing w:after="0" w:line="240" w:lineRule="auto"/>
        <w:ind w:firstLine="567"/>
        <w:jc w:val="both"/>
        <w:rPr>
          <w:rFonts w:ascii="Times New Roman" w:eastAsia="Times New Roman" w:hAnsi="Times New Roman" w:cs="Times New Roman"/>
          <w:b/>
          <w:color w:val="1D1B11"/>
          <w:sz w:val="28"/>
          <w:szCs w:val="24"/>
          <w:lang w:eastAsia="ru-RU"/>
        </w:rPr>
      </w:pPr>
      <w:r w:rsidRPr="00AB2BD7">
        <w:rPr>
          <w:rFonts w:ascii="Times New Roman" w:eastAsia="Times New Roman" w:hAnsi="Times New Roman" w:cs="Times New Roman"/>
          <w:b/>
          <w:color w:val="1D1B11"/>
          <w:sz w:val="28"/>
          <w:szCs w:val="24"/>
          <w:lang w:eastAsia="ru-RU"/>
        </w:rPr>
        <w:t xml:space="preserve">2) Расчет затрат государственных органов  </w:t>
      </w:r>
    </w:p>
    <w:p w14:paraId="14703F74" w14:textId="77777777" w:rsidR="00F62782" w:rsidRPr="00AB2BD7" w:rsidRDefault="00F62782" w:rsidP="00F62782">
      <w:pPr>
        <w:widowControl w:val="0"/>
        <w:autoSpaceDE w:val="0"/>
        <w:autoSpaceDN w:val="0"/>
        <w:adjustRightInd w:val="0"/>
        <w:spacing w:after="0" w:line="240" w:lineRule="auto"/>
        <w:rPr>
          <w:rFonts w:ascii="Times New Roman" w:eastAsia="Times New Roman" w:hAnsi="Times New Roman" w:cs="Times New Roman"/>
          <w:color w:val="1D1B11"/>
          <w:sz w:val="28"/>
          <w:szCs w:val="24"/>
          <w:lang w:eastAsia="ru-RU"/>
        </w:rPr>
      </w:pPr>
    </w:p>
    <w:p w14:paraId="313F092D" w14:textId="77777777" w:rsidR="00F62782" w:rsidRDefault="00F62782" w:rsidP="00F62782">
      <w:pPr>
        <w:spacing w:after="0" w:line="240" w:lineRule="auto"/>
        <w:ind w:firstLine="567"/>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Затраты для государства</w:t>
      </w:r>
      <w:r w:rsidRPr="00AB2BD7">
        <w:rPr>
          <w:rFonts w:ascii="Times New Roman" w:eastAsia="Times New Roman" w:hAnsi="Times New Roman" w:cs="Times New Roman"/>
          <w:color w:val="1D1B11"/>
          <w:sz w:val="28"/>
          <w:szCs w:val="24"/>
          <w:lang w:eastAsia="ru-RU"/>
        </w:rPr>
        <w:t>, в частности пря</w:t>
      </w:r>
      <w:r>
        <w:rPr>
          <w:rFonts w:ascii="Times New Roman" w:eastAsia="Times New Roman" w:hAnsi="Times New Roman" w:cs="Times New Roman"/>
          <w:color w:val="1D1B11"/>
          <w:sz w:val="28"/>
          <w:szCs w:val="24"/>
          <w:lang w:eastAsia="ru-RU"/>
        </w:rPr>
        <w:t>мые и косвенные затраты, связаны с выдачей документов необходимых при применении компенсационных посадок.</w:t>
      </w:r>
      <w:r w:rsidRPr="00AB2BD7">
        <w:rPr>
          <w:rFonts w:ascii="Times New Roman" w:eastAsia="Times New Roman" w:hAnsi="Times New Roman" w:cs="Times New Roman"/>
          <w:color w:val="1D1B11"/>
          <w:sz w:val="28"/>
          <w:szCs w:val="24"/>
          <w:lang w:eastAsia="ru-RU"/>
        </w:rPr>
        <w:t xml:space="preserve"> </w:t>
      </w:r>
    </w:p>
    <w:p w14:paraId="5A4FDA7D" w14:textId="77777777" w:rsidR="00F62782" w:rsidRDefault="00F62782" w:rsidP="00F62782">
      <w:pPr>
        <w:spacing w:after="0" w:line="240" w:lineRule="auto"/>
        <w:ind w:firstLine="567"/>
        <w:jc w:val="both"/>
        <w:rPr>
          <w:rFonts w:ascii="Times New Roman" w:eastAsia="Times New Roman" w:hAnsi="Times New Roman" w:cs="Times New Roman"/>
          <w:color w:val="1D1B11"/>
          <w:sz w:val="28"/>
          <w:szCs w:val="24"/>
          <w:lang w:eastAsia="ru-RU"/>
        </w:rPr>
      </w:pPr>
      <w:proofErr w:type="spellStart"/>
      <w:r>
        <w:rPr>
          <w:rFonts w:ascii="Times New Roman" w:eastAsia="Times New Roman" w:hAnsi="Times New Roman" w:cs="Times New Roman"/>
          <w:color w:val="1D1B11"/>
          <w:sz w:val="28"/>
          <w:szCs w:val="24"/>
          <w:lang w:eastAsia="ru-RU"/>
        </w:rPr>
        <w:t>Зг</w:t>
      </w:r>
      <w:proofErr w:type="spellEnd"/>
      <w:r w:rsidRPr="005A33EF">
        <w:rPr>
          <w:rFonts w:ascii="Times New Roman" w:eastAsia="Times New Roman" w:hAnsi="Times New Roman" w:cs="Times New Roman"/>
          <w:color w:val="1D1B11"/>
          <w:sz w:val="28"/>
          <w:szCs w:val="24"/>
          <w:lang w:eastAsia="ru-RU"/>
        </w:rPr>
        <w:t xml:space="preserve"> = косвенные затраты</w:t>
      </w:r>
      <w:r>
        <w:rPr>
          <w:rFonts w:ascii="Times New Roman" w:eastAsia="Times New Roman" w:hAnsi="Times New Roman" w:cs="Times New Roman"/>
          <w:color w:val="1D1B11"/>
          <w:sz w:val="28"/>
          <w:szCs w:val="24"/>
          <w:lang w:eastAsia="ru-RU"/>
        </w:rPr>
        <w:t xml:space="preserve"> </w:t>
      </w:r>
      <w:proofErr w:type="spellStart"/>
      <w:r>
        <w:rPr>
          <w:rFonts w:ascii="Times New Roman" w:eastAsia="Times New Roman" w:hAnsi="Times New Roman" w:cs="Times New Roman"/>
          <w:color w:val="1D1B11"/>
          <w:sz w:val="28"/>
          <w:szCs w:val="24"/>
          <w:lang w:eastAsia="ru-RU"/>
        </w:rPr>
        <w:t>гоударственного</w:t>
      </w:r>
      <w:proofErr w:type="spellEnd"/>
      <w:r w:rsidRPr="005A33EF">
        <w:rPr>
          <w:rFonts w:ascii="Times New Roman" w:eastAsia="Times New Roman" w:hAnsi="Times New Roman" w:cs="Times New Roman"/>
          <w:color w:val="1D1B11"/>
          <w:sz w:val="28"/>
          <w:szCs w:val="24"/>
          <w:lang w:eastAsia="ru-RU"/>
        </w:rPr>
        <w:t xml:space="preserve"> (</w:t>
      </w:r>
      <w:proofErr w:type="spellStart"/>
      <w:r w:rsidRPr="005A33EF">
        <w:rPr>
          <w:rFonts w:ascii="Times New Roman" w:eastAsia="Times New Roman" w:hAnsi="Times New Roman" w:cs="Times New Roman"/>
          <w:color w:val="1D1B11"/>
          <w:sz w:val="28"/>
          <w:szCs w:val="24"/>
          <w:lang w:eastAsia="ru-RU"/>
        </w:rPr>
        <w:t>Кз</w:t>
      </w:r>
      <w:r>
        <w:rPr>
          <w:rFonts w:ascii="Times New Roman" w:eastAsia="Times New Roman" w:hAnsi="Times New Roman" w:cs="Times New Roman"/>
          <w:color w:val="1D1B11"/>
          <w:sz w:val="28"/>
          <w:szCs w:val="24"/>
          <w:lang w:eastAsia="ru-RU"/>
        </w:rPr>
        <w:t>г</w:t>
      </w:r>
      <w:proofErr w:type="spellEnd"/>
      <w:r w:rsidRPr="005A33EF">
        <w:rPr>
          <w:rFonts w:ascii="Times New Roman" w:eastAsia="Times New Roman" w:hAnsi="Times New Roman" w:cs="Times New Roman"/>
          <w:color w:val="1D1B11"/>
          <w:sz w:val="28"/>
          <w:szCs w:val="24"/>
          <w:lang w:eastAsia="ru-RU"/>
        </w:rPr>
        <w:t xml:space="preserve">) + прямые затраты </w:t>
      </w:r>
      <w:r>
        <w:rPr>
          <w:rFonts w:ascii="Times New Roman" w:eastAsia="Times New Roman" w:hAnsi="Times New Roman" w:cs="Times New Roman"/>
          <w:color w:val="1D1B11"/>
          <w:sz w:val="28"/>
          <w:szCs w:val="24"/>
          <w:lang w:eastAsia="ru-RU"/>
        </w:rPr>
        <w:t xml:space="preserve">государственного органа </w:t>
      </w:r>
      <w:r w:rsidRPr="005A33EF">
        <w:rPr>
          <w:rFonts w:ascii="Times New Roman" w:eastAsia="Times New Roman" w:hAnsi="Times New Roman" w:cs="Times New Roman"/>
          <w:color w:val="1D1B11"/>
          <w:sz w:val="28"/>
          <w:szCs w:val="24"/>
          <w:lang w:eastAsia="ru-RU"/>
        </w:rPr>
        <w:t>(</w:t>
      </w:r>
      <w:proofErr w:type="spellStart"/>
      <w:r w:rsidRPr="005A33EF">
        <w:rPr>
          <w:rFonts w:ascii="Times New Roman" w:eastAsia="Times New Roman" w:hAnsi="Times New Roman" w:cs="Times New Roman"/>
          <w:color w:val="1D1B11"/>
          <w:sz w:val="28"/>
          <w:szCs w:val="24"/>
          <w:lang w:eastAsia="ru-RU"/>
        </w:rPr>
        <w:t>Пз</w:t>
      </w:r>
      <w:proofErr w:type="spellEnd"/>
      <w:r w:rsidRPr="005A33EF">
        <w:rPr>
          <w:rFonts w:ascii="Times New Roman" w:eastAsia="Times New Roman" w:hAnsi="Times New Roman" w:cs="Times New Roman"/>
          <w:color w:val="1D1B11"/>
          <w:sz w:val="28"/>
          <w:szCs w:val="24"/>
          <w:lang w:eastAsia="ru-RU"/>
        </w:rPr>
        <w:t>).</w:t>
      </w:r>
    </w:p>
    <w:p w14:paraId="447DD0C4" w14:textId="77777777" w:rsidR="00F62782" w:rsidRPr="00AB2BD7" w:rsidRDefault="00F62782" w:rsidP="00F62782">
      <w:pPr>
        <w:spacing w:before="120" w:after="120" w:line="240" w:lineRule="auto"/>
        <w:ind w:firstLine="567"/>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lastRenderedPageBreak/>
        <w:t>Косвенные затраты государственных органов (</w:t>
      </w:r>
      <w:proofErr w:type="spellStart"/>
      <w:r w:rsidRPr="00AB2BD7">
        <w:rPr>
          <w:rFonts w:ascii="Times New Roman" w:eastAsia="Times New Roman" w:hAnsi="Times New Roman" w:cs="Times New Roman"/>
          <w:color w:val="1D1B11"/>
          <w:sz w:val="28"/>
          <w:szCs w:val="24"/>
          <w:lang w:eastAsia="ru-RU"/>
        </w:rPr>
        <w:t>Кзг</w:t>
      </w:r>
      <w:proofErr w:type="spellEnd"/>
      <w:r w:rsidRPr="00AB2BD7">
        <w:rPr>
          <w:rFonts w:ascii="Times New Roman" w:eastAsia="Times New Roman" w:hAnsi="Times New Roman" w:cs="Times New Roman"/>
          <w:color w:val="1D1B11"/>
          <w:sz w:val="28"/>
          <w:szCs w:val="24"/>
          <w:lang w:eastAsia="ru-RU"/>
        </w:rPr>
        <w:t>) рассчитываются по следующей формуле:</w:t>
      </w:r>
    </w:p>
    <w:p w14:paraId="29BEC380" w14:textId="18766F6A" w:rsidR="00F62782" w:rsidRPr="00AB2BD7" w:rsidRDefault="00E14DE4" w:rsidP="00F62782">
      <w:pPr>
        <w:spacing w:before="120" w:after="120" w:line="240" w:lineRule="auto"/>
        <w:jc w:val="both"/>
        <w:rPr>
          <w:rFonts w:ascii="Times New Roman" w:eastAsia="Times New Roman" w:hAnsi="Times New Roman" w:cs="Times New Roman"/>
          <w:color w:val="1D1B11"/>
          <w:sz w:val="28"/>
          <w:szCs w:val="24"/>
          <w:lang w:eastAsia="ru-RU"/>
        </w:rPr>
      </w:pPr>
      <w:proofErr w:type="spellStart"/>
      <w:r>
        <w:rPr>
          <w:rFonts w:ascii="Times New Roman" w:eastAsia="Times New Roman" w:hAnsi="Times New Roman" w:cs="Times New Roman"/>
          <w:color w:val="1D1B11"/>
          <w:sz w:val="28"/>
          <w:szCs w:val="24"/>
          <w:lang w:eastAsia="ru-RU"/>
        </w:rPr>
        <w:t>Кзг</w:t>
      </w:r>
      <w:proofErr w:type="spellEnd"/>
      <w:r>
        <w:rPr>
          <w:rFonts w:ascii="Times New Roman" w:eastAsia="Times New Roman" w:hAnsi="Times New Roman" w:cs="Times New Roman"/>
          <w:color w:val="1D1B11"/>
          <w:sz w:val="28"/>
          <w:szCs w:val="24"/>
          <w:lang w:eastAsia="ru-RU"/>
        </w:rPr>
        <w:t xml:space="preserve"> = k * (</w:t>
      </w:r>
      <w:proofErr w:type="spellStart"/>
      <w:r>
        <w:rPr>
          <w:rFonts w:ascii="Times New Roman" w:eastAsia="Times New Roman" w:hAnsi="Times New Roman" w:cs="Times New Roman"/>
          <w:color w:val="1D1B11"/>
          <w:sz w:val="28"/>
          <w:szCs w:val="24"/>
          <w:lang w:eastAsia="ru-RU"/>
        </w:rPr>
        <w:t>Зср</w:t>
      </w:r>
      <w:proofErr w:type="spellEnd"/>
      <w:r>
        <w:rPr>
          <w:rFonts w:ascii="Times New Roman" w:eastAsia="Times New Roman" w:hAnsi="Times New Roman" w:cs="Times New Roman"/>
          <w:color w:val="1D1B11"/>
          <w:sz w:val="28"/>
          <w:szCs w:val="24"/>
          <w:lang w:eastAsia="ru-RU"/>
        </w:rPr>
        <w:t xml:space="preserve"> * </w:t>
      </w:r>
      <w:proofErr w:type="spellStart"/>
      <w:r>
        <w:rPr>
          <w:rFonts w:ascii="Times New Roman" w:eastAsia="Times New Roman" w:hAnsi="Times New Roman" w:cs="Times New Roman"/>
          <w:color w:val="1D1B11"/>
          <w:sz w:val="28"/>
          <w:szCs w:val="24"/>
          <w:lang w:eastAsia="ru-RU"/>
        </w:rPr>
        <w:t>nt</w:t>
      </w:r>
      <w:proofErr w:type="spellEnd"/>
      <w:r w:rsidR="00F62782" w:rsidRPr="00AB2BD7">
        <w:rPr>
          <w:rFonts w:ascii="Times New Roman" w:eastAsia="Times New Roman" w:hAnsi="Times New Roman" w:cs="Times New Roman"/>
          <w:color w:val="1D1B11"/>
          <w:sz w:val="28"/>
          <w:szCs w:val="24"/>
          <w:lang w:eastAsia="ru-RU"/>
        </w:rPr>
        <w:t>/t),</w:t>
      </w:r>
    </w:p>
    <w:p w14:paraId="165EC63E" w14:textId="77777777" w:rsidR="00F62782" w:rsidRPr="00AB2BD7" w:rsidRDefault="00F62782" w:rsidP="00F62782">
      <w:pPr>
        <w:spacing w:before="120" w:after="12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где:</w:t>
      </w:r>
    </w:p>
    <w:p w14:paraId="4CE7E99A"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k - коэффициент функциональной загрузки;</w:t>
      </w:r>
    </w:p>
    <w:p w14:paraId="77F991CF"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nt</w:t>
      </w:r>
      <w:proofErr w:type="spellEnd"/>
      <w:r w:rsidRPr="00AB2BD7">
        <w:rPr>
          <w:rFonts w:ascii="Times New Roman" w:eastAsia="Times New Roman" w:hAnsi="Times New Roman" w:cs="Times New Roman"/>
          <w:color w:val="1D1B11"/>
          <w:sz w:val="28"/>
          <w:szCs w:val="24"/>
          <w:lang w:eastAsia="ru-RU"/>
        </w:rPr>
        <w:t xml:space="preserve"> - количество часов, затраченных на одну процедуру;</w:t>
      </w:r>
    </w:p>
    <w:p w14:paraId="3C5B9C60"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t - количество рабочих часов в месяце;</w:t>
      </w:r>
    </w:p>
    <w:p w14:paraId="218AD130"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Зср</w:t>
      </w:r>
      <w:proofErr w:type="spellEnd"/>
      <w:r w:rsidRPr="00AB2BD7">
        <w:rPr>
          <w:rFonts w:ascii="Times New Roman" w:eastAsia="Times New Roman" w:hAnsi="Times New Roman" w:cs="Times New Roman"/>
          <w:color w:val="1D1B11"/>
          <w:sz w:val="28"/>
          <w:szCs w:val="24"/>
          <w:lang w:eastAsia="ru-RU"/>
        </w:rPr>
        <w:t xml:space="preserve"> - средняя заработная плата по государственному учреждению.</w:t>
      </w:r>
    </w:p>
    <w:p w14:paraId="6587EEC2"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Кзг</w:t>
      </w:r>
      <w:proofErr w:type="spellEnd"/>
      <w:r w:rsidRPr="00AB2BD7">
        <w:rPr>
          <w:rFonts w:ascii="Times New Roman" w:eastAsia="Times New Roman" w:hAnsi="Times New Roman" w:cs="Times New Roman"/>
          <w:color w:val="1D1B11"/>
          <w:sz w:val="28"/>
          <w:szCs w:val="24"/>
          <w:lang w:eastAsia="ru-RU"/>
        </w:rPr>
        <w:t xml:space="preserve"> = 5%*(14000*48/176) = 190 сом - руководитель</w:t>
      </w:r>
    </w:p>
    <w:p w14:paraId="2ADF7DE4"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Кзг</w:t>
      </w:r>
      <w:proofErr w:type="spellEnd"/>
      <w:r w:rsidRPr="00AB2BD7">
        <w:rPr>
          <w:rFonts w:ascii="Times New Roman" w:eastAsia="Times New Roman" w:hAnsi="Times New Roman" w:cs="Times New Roman"/>
          <w:color w:val="1D1B11"/>
          <w:sz w:val="28"/>
          <w:szCs w:val="24"/>
          <w:lang w:eastAsia="ru-RU"/>
        </w:rPr>
        <w:t xml:space="preserve"> = 5%*(12000*48/176) = 163 сом – заместитель руководителя</w:t>
      </w:r>
    </w:p>
    <w:p w14:paraId="5AED5F81"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Кзг</w:t>
      </w:r>
      <w:proofErr w:type="spellEnd"/>
      <w:r w:rsidRPr="00AB2BD7">
        <w:rPr>
          <w:rFonts w:ascii="Times New Roman" w:eastAsia="Times New Roman" w:hAnsi="Times New Roman" w:cs="Times New Roman"/>
          <w:color w:val="1D1B11"/>
          <w:sz w:val="28"/>
          <w:szCs w:val="24"/>
          <w:lang w:eastAsia="ru-RU"/>
        </w:rPr>
        <w:t xml:space="preserve"> = 30%*(10000*48/176) = 136 сом – начальник отдела (управления)</w:t>
      </w:r>
    </w:p>
    <w:p w14:paraId="5F75C33C"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Кзг</w:t>
      </w:r>
      <w:proofErr w:type="spellEnd"/>
      <w:r w:rsidRPr="00AB2BD7">
        <w:rPr>
          <w:rFonts w:ascii="Times New Roman" w:eastAsia="Times New Roman" w:hAnsi="Times New Roman" w:cs="Times New Roman"/>
          <w:color w:val="1D1B11"/>
          <w:sz w:val="28"/>
          <w:szCs w:val="24"/>
          <w:lang w:eastAsia="ru-RU"/>
        </w:rPr>
        <w:t xml:space="preserve"> = 60%*(9000*48/176) = 1472 сом – специалист - исполнитель</w:t>
      </w:r>
    </w:p>
    <w:p w14:paraId="43CFB9CD" w14:textId="77777777" w:rsidR="00F62782" w:rsidRPr="00AB2BD7" w:rsidRDefault="00F62782" w:rsidP="00F62782">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Итого косвенные затраты государственног</w:t>
      </w:r>
      <w:r>
        <w:rPr>
          <w:rFonts w:ascii="Times New Roman" w:eastAsia="Times New Roman" w:hAnsi="Times New Roman" w:cs="Times New Roman"/>
          <w:color w:val="1D1B11"/>
          <w:sz w:val="28"/>
          <w:szCs w:val="24"/>
          <w:lang w:eastAsia="ru-RU"/>
        </w:rPr>
        <w:t>о органа на рассмотрение заявлений</w:t>
      </w:r>
      <w:r w:rsidRPr="00AB2BD7">
        <w:rPr>
          <w:rFonts w:ascii="Times New Roman" w:eastAsia="Times New Roman" w:hAnsi="Times New Roman" w:cs="Times New Roman"/>
          <w:color w:val="1D1B11"/>
          <w:sz w:val="28"/>
          <w:szCs w:val="24"/>
          <w:lang w:eastAsia="ru-RU"/>
        </w:rPr>
        <w:t>:</w:t>
      </w:r>
    </w:p>
    <w:p w14:paraId="1317C19F" w14:textId="77777777" w:rsidR="00F62782" w:rsidRDefault="00F62782" w:rsidP="00F62782">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 xml:space="preserve"> </w:t>
      </w:r>
      <w:proofErr w:type="spellStart"/>
      <w:r w:rsidRPr="00AB2BD7">
        <w:rPr>
          <w:rFonts w:ascii="Times New Roman" w:eastAsia="Times New Roman" w:hAnsi="Times New Roman" w:cs="Times New Roman"/>
          <w:color w:val="1D1B11"/>
          <w:sz w:val="28"/>
          <w:szCs w:val="24"/>
          <w:lang w:eastAsia="ru-RU"/>
        </w:rPr>
        <w:t>Кзг</w:t>
      </w:r>
      <w:proofErr w:type="spellEnd"/>
      <w:r w:rsidRPr="00AB2BD7">
        <w:rPr>
          <w:rFonts w:ascii="Times New Roman" w:eastAsia="Times New Roman" w:hAnsi="Times New Roman" w:cs="Times New Roman"/>
          <w:color w:val="1D1B11"/>
          <w:sz w:val="28"/>
          <w:szCs w:val="24"/>
          <w:lang w:eastAsia="ru-RU"/>
        </w:rPr>
        <w:t xml:space="preserve"> = 190 + 163 + 136 + 1472 = 1961 сом</w:t>
      </w:r>
    </w:p>
    <w:p w14:paraId="3AD4188E" w14:textId="77777777" w:rsidR="00540A3B" w:rsidRDefault="00540A3B" w:rsidP="00F62782">
      <w:pPr>
        <w:spacing w:after="0" w:line="240" w:lineRule="auto"/>
        <w:jc w:val="both"/>
        <w:rPr>
          <w:rFonts w:ascii="Times New Roman" w:eastAsia="Times New Roman" w:hAnsi="Times New Roman" w:cs="Times New Roman"/>
          <w:color w:val="1D1B11"/>
          <w:sz w:val="28"/>
          <w:szCs w:val="24"/>
          <w:lang w:eastAsia="ru-RU"/>
        </w:rPr>
      </w:pPr>
    </w:p>
    <w:p w14:paraId="75BED3CD" w14:textId="4F4C4CE8" w:rsidR="00540A3B" w:rsidRDefault="00540A3B" w:rsidP="00F62782">
      <w:pPr>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Косвенные затраты на соблюдение условий компенсационных посадок непосредственно государственным исполнителем (лесхозами) рассчитываются аналогично</w:t>
      </w:r>
      <w:r w:rsidR="001B3F9A">
        <w:rPr>
          <w:rFonts w:ascii="Times New Roman" w:eastAsia="Times New Roman" w:hAnsi="Times New Roman" w:cs="Times New Roman"/>
          <w:color w:val="1D1B11"/>
          <w:sz w:val="28"/>
          <w:szCs w:val="24"/>
          <w:lang w:eastAsia="ru-RU"/>
        </w:rPr>
        <w:t>:</w:t>
      </w:r>
    </w:p>
    <w:p w14:paraId="447ECB5B" w14:textId="77777777" w:rsidR="001B3F9A" w:rsidRDefault="001B3F9A" w:rsidP="00F62782">
      <w:pPr>
        <w:spacing w:after="0" w:line="240" w:lineRule="auto"/>
        <w:jc w:val="both"/>
        <w:rPr>
          <w:rFonts w:ascii="Times New Roman" w:eastAsia="Times New Roman" w:hAnsi="Times New Roman" w:cs="Times New Roman"/>
          <w:color w:val="1D1B11"/>
          <w:sz w:val="28"/>
          <w:szCs w:val="24"/>
          <w:lang w:eastAsia="ru-RU"/>
        </w:rPr>
      </w:pPr>
    </w:p>
    <w:p w14:paraId="63BE09BC" w14:textId="636E10C8" w:rsidR="001B3F9A" w:rsidRPr="00AB2BD7" w:rsidRDefault="001B3F9A" w:rsidP="001B3F9A">
      <w:pPr>
        <w:spacing w:before="120" w:after="12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Кзг</w:t>
      </w:r>
      <w:r w:rsidR="00E14DE4">
        <w:rPr>
          <w:rFonts w:ascii="Times New Roman" w:eastAsia="Times New Roman" w:hAnsi="Times New Roman" w:cs="Times New Roman"/>
          <w:color w:val="1D1B11"/>
          <w:sz w:val="28"/>
          <w:szCs w:val="24"/>
          <w:lang w:eastAsia="ru-RU"/>
        </w:rPr>
        <w:t>и</w:t>
      </w:r>
      <w:proofErr w:type="spellEnd"/>
      <w:r w:rsidR="00E14DE4">
        <w:rPr>
          <w:rFonts w:ascii="Times New Roman" w:eastAsia="Times New Roman" w:hAnsi="Times New Roman" w:cs="Times New Roman"/>
          <w:color w:val="1D1B11"/>
          <w:sz w:val="28"/>
          <w:szCs w:val="24"/>
          <w:lang w:eastAsia="ru-RU"/>
        </w:rPr>
        <w:t xml:space="preserve"> = k * (</w:t>
      </w:r>
      <w:proofErr w:type="spellStart"/>
      <w:r w:rsidR="00E14DE4">
        <w:rPr>
          <w:rFonts w:ascii="Times New Roman" w:eastAsia="Times New Roman" w:hAnsi="Times New Roman" w:cs="Times New Roman"/>
          <w:color w:val="1D1B11"/>
          <w:sz w:val="28"/>
          <w:szCs w:val="24"/>
          <w:lang w:eastAsia="ru-RU"/>
        </w:rPr>
        <w:t>Зср</w:t>
      </w:r>
      <w:proofErr w:type="spellEnd"/>
      <w:r w:rsidR="00E14DE4">
        <w:rPr>
          <w:rFonts w:ascii="Times New Roman" w:eastAsia="Times New Roman" w:hAnsi="Times New Roman" w:cs="Times New Roman"/>
          <w:color w:val="1D1B11"/>
          <w:sz w:val="28"/>
          <w:szCs w:val="24"/>
          <w:lang w:eastAsia="ru-RU"/>
        </w:rPr>
        <w:t xml:space="preserve"> * </w:t>
      </w:r>
      <w:proofErr w:type="spellStart"/>
      <w:r w:rsidR="00E14DE4">
        <w:rPr>
          <w:rFonts w:ascii="Times New Roman" w:eastAsia="Times New Roman" w:hAnsi="Times New Roman" w:cs="Times New Roman"/>
          <w:color w:val="1D1B11"/>
          <w:sz w:val="28"/>
          <w:szCs w:val="24"/>
          <w:lang w:eastAsia="ru-RU"/>
        </w:rPr>
        <w:t>nt</w:t>
      </w:r>
      <w:proofErr w:type="spellEnd"/>
      <w:r w:rsidRPr="00AB2BD7">
        <w:rPr>
          <w:rFonts w:ascii="Times New Roman" w:eastAsia="Times New Roman" w:hAnsi="Times New Roman" w:cs="Times New Roman"/>
          <w:color w:val="1D1B11"/>
          <w:sz w:val="28"/>
          <w:szCs w:val="24"/>
          <w:lang w:eastAsia="ru-RU"/>
        </w:rPr>
        <w:t>/t),</w:t>
      </w:r>
    </w:p>
    <w:p w14:paraId="0C885F25" w14:textId="77777777" w:rsidR="001B3F9A" w:rsidRPr="00AB2BD7" w:rsidRDefault="001B3F9A" w:rsidP="001B3F9A">
      <w:pPr>
        <w:spacing w:before="120" w:after="12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где:</w:t>
      </w:r>
    </w:p>
    <w:p w14:paraId="66B6CCDB" w14:textId="77777777"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k - коэффициент функциональной загрузки;</w:t>
      </w:r>
    </w:p>
    <w:p w14:paraId="0DDDD32A" w14:textId="77777777"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nt</w:t>
      </w:r>
      <w:proofErr w:type="spellEnd"/>
      <w:r w:rsidRPr="00AB2BD7">
        <w:rPr>
          <w:rFonts w:ascii="Times New Roman" w:eastAsia="Times New Roman" w:hAnsi="Times New Roman" w:cs="Times New Roman"/>
          <w:color w:val="1D1B11"/>
          <w:sz w:val="28"/>
          <w:szCs w:val="24"/>
          <w:lang w:eastAsia="ru-RU"/>
        </w:rPr>
        <w:t xml:space="preserve"> - количество часов, затраченных на одну процедуру;</w:t>
      </w:r>
    </w:p>
    <w:p w14:paraId="11FAB16D" w14:textId="77777777"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t - количество рабочих часов в месяце;</w:t>
      </w:r>
    </w:p>
    <w:p w14:paraId="59755ACB" w14:textId="77777777"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Зср</w:t>
      </w:r>
      <w:proofErr w:type="spellEnd"/>
      <w:r w:rsidRPr="00AB2BD7">
        <w:rPr>
          <w:rFonts w:ascii="Times New Roman" w:eastAsia="Times New Roman" w:hAnsi="Times New Roman" w:cs="Times New Roman"/>
          <w:color w:val="1D1B11"/>
          <w:sz w:val="28"/>
          <w:szCs w:val="24"/>
          <w:lang w:eastAsia="ru-RU"/>
        </w:rPr>
        <w:t xml:space="preserve"> - средняя заработная плата по государственному учреждению.</w:t>
      </w:r>
    </w:p>
    <w:p w14:paraId="0629006E" w14:textId="3E1AB2BD"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proofErr w:type="spellStart"/>
      <w:r>
        <w:rPr>
          <w:rFonts w:ascii="Times New Roman" w:eastAsia="Times New Roman" w:hAnsi="Times New Roman" w:cs="Times New Roman"/>
          <w:color w:val="1D1B11"/>
          <w:sz w:val="28"/>
          <w:szCs w:val="24"/>
          <w:lang w:eastAsia="ru-RU"/>
        </w:rPr>
        <w:t>Кзг</w:t>
      </w:r>
      <w:r w:rsidR="006F640D">
        <w:rPr>
          <w:rFonts w:ascii="Times New Roman" w:eastAsia="Times New Roman" w:hAnsi="Times New Roman" w:cs="Times New Roman"/>
          <w:color w:val="1D1B11"/>
          <w:sz w:val="28"/>
          <w:szCs w:val="24"/>
          <w:lang w:eastAsia="ru-RU"/>
        </w:rPr>
        <w:t>и</w:t>
      </w:r>
      <w:proofErr w:type="spellEnd"/>
      <w:r>
        <w:rPr>
          <w:rFonts w:ascii="Times New Roman" w:eastAsia="Times New Roman" w:hAnsi="Times New Roman" w:cs="Times New Roman"/>
          <w:color w:val="1D1B11"/>
          <w:sz w:val="28"/>
          <w:szCs w:val="24"/>
          <w:lang w:eastAsia="ru-RU"/>
        </w:rPr>
        <w:t xml:space="preserve"> = 5%*(14000*176/176) = 700</w:t>
      </w:r>
      <w:r w:rsidRPr="00AB2BD7">
        <w:rPr>
          <w:rFonts w:ascii="Times New Roman" w:eastAsia="Times New Roman" w:hAnsi="Times New Roman" w:cs="Times New Roman"/>
          <w:color w:val="1D1B11"/>
          <w:sz w:val="28"/>
          <w:szCs w:val="24"/>
          <w:lang w:eastAsia="ru-RU"/>
        </w:rPr>
        <w:t xml:space="preserve"> сом - руководитель</w:t>
      </w:r>
    </w:p>
    <w:p w14:paraId="6E0237E7" w14:textId="2147CEA2"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proofErr w:type="spellStart"/>
      <w:r>
        <w:rPr>
          <w:rFonts w:ascii="Times New Roman" w:eastAsia="Times New Roman" w:hAnsi="Times New Roman" w:cs="Times New Roman"/>
          <w:color w:val="1D1B11"/>
          <w:sz w:val="28"/>
          <w:szCs w:val="24"/>
          <w:lang w:eastAsia="ru-RU"/>
        </w:rPr>
        <w:t>Кзг</w:t>
      </w:r>
      <w:r w:rsidR="006F640D">
        <w:rPr>
          <w:rFonts w:ascii="Times New Roman" w:eastAsia="Times New Roman" w:hAnsi="Times New Roman" w:cs="Times New Roman"/>
          <w:color w:val="1D1B11"/>
          <w:sz w:val="28"/>
          <w:szCs w:val="24"/>
          <w:lang w:eastAsia="ru-RU"/>
        </w:rPr>
        <w:t>и</w:t>
      </w:r>
      <w:proofErr w:type="spellEnd"/>
      <w:r>
        <w:rPr>
          <w:rFonts w:ascii="Times New Roman" w:eastAsia="Times New Roman" w:hAnsi="Times New Roman" w:cs="Times New Roman"/>
          <w:color w:val="1D1B11"/>
          <w:sz w:val="28"/>
          <w:szCs w:val="24"/>
          <w:lang w:eastAsia="ru-RU"/>
        </w:rPr>
        <w:t xml:space="preserve"> = 20%*(12000*176/176) = 2 400</w:t>
      </w:r>
      <w:r w:rsidRPr="00AB2BD7">
        <w:rPr>
          <w:rFonts w:ascii="Times New Roman" w:eastAsia="Times New Roman" w:hAnsi="Times New Roman" w:cs="Times New Roman"/>
          <w:color w:val="1D1B11"/>
          <w:sz w:val="28"/>
          <w:szCs w:val="24"/>
          <w:lang w:eastAsia="ru-RU"/>
        </w:rPr>
        <w:t xml:space="preserve"> сом – заместитель руководителя</w:t>
      </w:r>
    </w:p>
    <w:p w14:paraId="66277EBE" w14:textId="5ACEEBC0" w:rsidR="001B3F9A" w:rsidRPr="00AB2BD7" w:rsidRDefault="001B3F9A" w:rsidP="001B3F9A">
      <w:pPr>
        <w:spacing w:after="0" w:line="240" w:lineRule="auto"/>
        <w:jc w:val="both"/>
        <w:rPr>
          <w:rFonts w:ascii="Times New Roman" w:eastAsia="Times New Roman" w:hAnsi="Times New Roman" w:cs="Times New Roman"/>
          <w:color w:val="1D1B11"/>
          <w:sz w:val="28"/>
          <w:szCs w:val="24"/>
          <w:lang w:eastAsia="ru-RU"/>
        </w:rPr>
      </w:pPr>
      <w:proofErr w:type="spellStart"/>
      <w:r w:rsidRPr="00AB2BD7">
        <w:rPr>
          <w:rFonts w:ascii="Times New Roman" w:eastAsia="Times New Roman" w:hAnsi="Times New Roman" w:cs="Times New Roman"/>
          <w:color w:val="1D1B11"/>
          <w:sz w:val="28"/>
          <w:szCs w:val="24"/>
          <w:lang w:eastAsia="ru-RU"/>
        </w:rPr>
        <w:t>Кзг</w:t>
      </w:r>
      <w:r w:rsidR="006F640D">
        <w:rPr>
          <w:rFonts w:ascii="Times New Roman" w:eastAsia="Times New Roman" w:hAnsi="Times New Roman" w:cs="Times New Roman"/>
          <w:color w:val="1D1B11"/>
          <w:sz w:val="28"/>
          <w:szCs w:val="24"/>
          <w:lang w:eastAsia="ru-RU"/>
        </w:rPr>
        <w:t>и</w:t>
      </w:r>
      <w:proofErr w:type="spellEnd"/>
      <w:r w:rsidRPr="00AB2BD7">
        <w:rPr>
          <w:rFonts w:ascii="Times New Roman" w:eastAsia="Times New Roman" w:hAnsi="Times New Roman" w:cs="Times New Roman"/>
          <w:color w:val="1D1B11"/>
          <w:sz w:val="28"/>
          <w:szCs w:val="24"/>
          <w:lang w:eastAsia="ru-RU"/>
        </w:rPr>
        <w:t xml:space="preserve"> = </w:t>
      </w:r>
      <w:r>
        <w:rPr>
          <w:rFonts w:ascii="Times New Roman" w:eastAsia="Times New Roman" w:hAnsi="Times New Roman" w:cs="Times New Roman"/>
          <w:color w:val="1D1B11"/>
          <w:sz w:val="28"/>
          <w:szCs w:val="24"/>
          <w:lang w:eastAsia="ru-RU"/>
        </w:rPr>
        <w:t>50%*(10000*176/176) = 5000</w:t>
      </w:r>
      <w:r w:rsidRPr="00AB2BD7">
        <w:rPr>
          <w:rFonts w:ascii="Times New Roman" w:eastAsia="Times New Roman" w:hAnsi="Times New Roman" w:cs="Times New Roman"/>
          <w:color w:val="1D1B11"/>
          <w:sz w:val="28"/>
          <w:szCs w:val="24"/>
          <w:lang w:eastAsia="ru-RU"/>
        </w:rPr>
        <w:t xml:space="preserve"> сом</w:t>
      </w:r>
      <w:r>
        <w:rPr>
          <w:rFonts w:ascii="Times New Roman" w:eastAsia="Times New Roman" w:hAnsi="Times New Roman" w:cs="Times New Roman"/>
          <w:color w:val="1D1B11"/>
          <w:sz w:val="28"/>
          <w:szCs w:val="24"/>
          <w:lang w:eastAsia="ru-RU"/>
        </w:rPr>
        <w:t xml:space="preserve"> – инженер</w:t>
      </w:r>
    </w:p>
    <w:p w14:paraId="14363989" w14:textId="4F3708DB" w:rsidR="001B3F9A" w:rsidRDefault="001B3F9A" w:rsidP="001B3F9A">
      <w:pPr>
        <w:spacing w:after="0" w:line="240" w:lineRule="auto"/>
        <w:jc w:val="both"/>
        <w:rPr>
          <w:rFonts w:ascii="Times New Roman" w:eastAsia="Times New Roman" w:hAnsi="Times New Roman" w:cs="Times New Roman"/>
          <w:color w:val="1D1B11"/>
          <w:sz w:val="28"/>
          <w:szCs w:val="24"/>
          <w:lang w:eastAsia="ru-RU"/>
        </w:rPr>
      </w:pPr>
      <w:proofErr w:type="spellStart"/>
      <w:r>
        <w:rPr>
          <w:rFonts w:ascii="Times New Roman" w:eastAsia="Times New Roman" w:hAnsi="Times New Roman" w:cs="Times New Roman"/>
          <w:color w:val="1D1B11"/>
          <w:sz w:val="28"/>
          <w:szCs w:val="24"/>
          <w:lang w:eastAsia="ru-RU"/>
        </w:rPr>
        <w:t>Кзг</w:t>
      </w:r>
      <w:r w:rsidR="006F640D">
        <w:rPr>
          <w:rFonts w:ascii="Times New Roman" w:eastAsia="Times New Roman" w:hAnsi="Times New Roman" w:cs="Times New Roman"/>
          <w:color w:val="1D1B11"/>
          <w:sz w:val="28"/>
          <w:szCs w:val="24"/>
          <w:lang w:eastAsia="ru-RU"/>
        </w:rPr>
        <w:t>и</w:t>
      </w:r>
      <w:proofErr w:type="spellEnd"/>
      <w:r>
        <w:rPr>
          <w:rFonts w:ascii="Times New Roman" w:eastAsia="Times New Roman" w:hAnsi="Times New Roman" w:cs="Times New Roman"/>
          <w:color w:val="1D1B11"/>
          <w:sz w:val="28"/>
          <w:szCs w:val="24"/>
          <w:lang w:eastAsia="ru-RU"/>
        </w:rPr>
        <w:t xml:space="preserve"> = 100%*(9000*176/176) = 9000</w:t>
      </w:r>
      <w:r w:rsidRPr="00AB2BD7">
        <w:rPr>
          <w:rFonts w:ascii="Times New Roman" w:eastAsia="Times New Roman" w:hAnsi="Times New Roman" w:cs="Times New Roman"/>
          <w:color w:val="1D1B11"/>
          <w:sz w:val="28"/>
          <w:szCs w:val="24"/>
          <w:lang w:eastAsia="ru-RU"/>
        </w:rPr>
        <w:t xml:space="preserve"> сом – специалист </w:t>
      </w:r>
      <w:r w:rsidR="00E14DE4">
        <w:rPr>
          <w:rFonts w:ascii="Times New Roman" w:eastAsia="Times New Roman" w:hAnsi="Times New Roman" w:cs="Times New Roman"/>
          <w:color w:val="1D1B11"/>
          <w:sz w:val="28"/>
          <w:szCs w:val="24"/>
          <w:lang w:eastAsia="ru-RU"/>
        </w:rPr>
        <w:t>–</w:t>
      </w:r>
      <w:r w:rsidRPr="00AB2BD7">
        <w:rPr>
          <w:rFonts w:ascii="Times New Roman" w:eastAsia="Times New Roman" w:hAnsi="Times New Roman" w:cs="Times New Roman"/>
          <w:color w:val="1D1B11"/>
          <w:sz w:val="28"/>
          <w:szCs w:val="24"/>
          <w:lang w:eastAsia="ru-RU"/>
        </w:rPr>
        <w:t xml:space="preserve"> исполнитель</w:t>
      </w:r>
    </w:p>
    <w:p w14:paraId="5C92348F" w14:textId="583C8B66" w:rsidR="00E14DE4" w:rsidRPr="00AB2BD7" w:rsidRDefault="00E14DE4" w:rsidP="001B3F9A">
      <w:pPr>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Семена арчи – 2000 сом</w:t>
      </w:r>
    </w:p>
    <w:p w14:paraId="7F49EF91" w14:textId="7133825F" w:rsidR="001B3F9A" w:rsidRPr="00AB2BD7" w:rsidRDefault="001B3F9A" w:rsidP="00E50585">
      <w:pPr>
        <w:spacing w:after="0" w:line="240" w:lineRule="auto"/>
        <w:ind w:firstLine="709"/>
        <w:jc w:val="both"/>
        <w:rPr>
          <w:rFonts w:ascii="Times New Roman" w:eastAsia="Times New Roman" w:hAnsi="Times New Roman" w:cs="Times New Roman"/>
          <w:color w:val="1D1B11"/>
          <w:sz w:val="28"/>
          <w:szCs w:val="24"/>
          <w:lang w:eastAsia="ru-RU"/>
        </w:rPr>
      </w:pPr>
      <w:r w:rsidRPr="00AB2BD7">
        <w:rPr>
          <w:rFonts w:ascii="Times New Roman" w:eastAsia="Times New Roman" w:hAnsi="Times New Roman" w:cs="Times New Roman"/>
          <w:color w:val="1D1B11"/>
          <w:sz w:val="28"/>
          <w:szCs w:val="24"/>
          <w:lang w:eastAsia="ru-RU"/>
        </w:rPr>
        <w:t>Итого косвенные затраты государственног</w:t>
      </w:r>
      <w:r>
        <w:rPr>
          <w:rFonts w:ascii="Times New Roman" w:eastAsia="Times New Roman" w:hAnsi="Times New Roman" w:cs="Times New Roman"/>
          <w:color w:val="1D1B11"/>
          <w:sz w:val="28"/>
          <w:szCs w:val="24"/>
          <w:lang w:eastAsia="ru-RU"/>
        </w:rPr>
        <w:t xml:space="preserve">о </w:t>
      </w:r>
      <w:r w:rsidR="006F640D">
        <w:rPr>
          <w:rFonts w:ascii="Times New Roman" w:eastAsia="Times New Roman" w:hAnsi="Times New Roman" w:cs="Times New Roman"/>
          <w:color w:val="1D1B11"/>
          <w:sz w:val="28"/>
          <w:szCs w:val="24"/>
          <w:lang w:eastAsia="ru-RU"/>
        </w:rPr>
        <w:t>органа на соблюдение условий компенсационных посадок</w:t>
      </w:r>
      <w:r w:rsidR="00001E35">
        <w:rPr>
          <w:rFonts w:ascii="Times New Roman" w:eastAsia="Times New Roman" w:hAnsi="Times New Roman" w:cs="Times New Roman"/>
          <w:color w:val="1D1B11"/>
          <w:sz w:val="28"/>
          <w:szCs w:val="24"/>
          <w:lang w:eastAsia="ru-RU"/>
        </w:rPr>
        <w:t xml:space="preserve"> исполнителем составляют</w:t>
      </w:r>
      <w:r w:rsidRPr="00AB2BD7">
        <w:rPr>
          <w:rFonts w:ascii="Times New Roman" w:eastAsia="Times New Roman" w:hAnsi="Times New Roman" w:cs="Times New Roman"/>
          <w:color w:val="1D1B11"/>
          <w:sz w:val="28"/>
          <w:szCs w:val="24"/>
          <w:lang w:eastAsia="ru-RU"/>
        </w:rPr>
        <w:t>:</w:t>
      </w:r>
    </w:p>
    <w:p w14:paraId="527893B9" w14:textId="2A63E1A6" w:rsidR="001B3F9A" w:rsidRDefault="006F640D" w:rsidP="001B3F9A">
      <w:pPr>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 xml:space="preserve"> </w:t>
      </w:r>
      <w:proofErr w:type="spellStart"/>
      <w:r>
        <w:rPr>
          <w:rFonts w:ascii="Times New Roman" w:eastAsia="Times New Roman" w:hAnsi="Times New Roman" w:cs="Times New Roman"/>
          <w:color w:val="1D1B11"/>
          <w:sz w:val="28"/>
          <w:szCs w:val="24"/>
          <w:lang w:eastAsia="ru-RU"/>
        </w:rPr>
        <w:t>Кзг</w:t>
      </w:r>
      <w:proofErr w:type="spellEnd"/>
      <w:r>
        <w:rPr>
          <w:rFonts w:ascii="Times New Roman" w:eastAsia="Times New Roman" w:hAnsi="Times New Roman" w:cs="Times New Roman"/>
          <w:color w:val="1D1B11"/>
          <w:sz w:val="28"/>
          <w:szCs w:val="24"/>
          <w:lang w:eastAsia="ru-RU"/>
        </w:rPr>
        <w:t xml:space="preserve"> = 700 + 2400 + 5000 + 9000 + 2000</w:t>
      </w:r>
      <w:r w:rsidR="00B1776E">
        <w:rPr>
          <w:rFonts w:ascii="Times New Roman" w:eastAsia="Times New Roman" w:hAnsi="Times New Roman" w:cs="Times New Roman"/>
          <w:color w:val="1D1B11"/>
          <w:sz w:val="28"/>
          <w:szCs w:val="24"/>
          <w:lang w:eastAsia="ru-RU"/>
        </w:rPr>
        <w:t xml:space="preserve"> = 19 100</w:t>
      </w:r>
      <w:r w:rsidR="001B3F9A" w:rsidRPr="00AB2BD7">
        <w:rPr>
          <w:rFonts w:ascii="Times New Roman" w:eastAsia="Times New Roman" w:hAnsi="Times New Roman" w:cs="Times New Roman"/>
          <w:color w:val="1D1B11"/>
          <w:sz w:val="28"/>
          <w:szCs w:val="24"/>
          <w:lang w:eastAsia="ru-RU"/>
        </w:rPr>
        <w:t xml:space="preserve"> сом</w:t>
      </w:r>
    </w:p>
    <w:p w14:paraId="0D0D33F8" w14:textId="77777777" w:rsidR="00A105A9" w:rsidRDefault="00A105A9" w:rsidP="001B3F9A">
      <w:pPr>
        <w:spacing w:after="0" w:line="240" w:lineRule="auto"/>
        <w:jc w:val="both"/>
        <w:rPr>
          <w:rFonts w:ascii="Times New Roman" w:eastAsia="Times New Roman" w:hAnsi="Times New Roman" w:cs="Times New Roman"/>
          <w:color w:val="1D1B11"/>
          <w:sz w:val="28"/>
          <w:szCs w:val="24"/>
          <w:lang w:eastAsia="ru-RU"/>
        </w:rPr>
      </w:pPr>
    </w:p>
    <w:p w14:paraId="1204E96C" w14:textId="467B9FED" w:rsidR="00A105A9" w:rsidRPr="00AB2BD7" w:rsidRDefault="00A105A9" w:rsidP="00A105A9">
      <w:pPr>
        <w:spacing w:after="0" w:line="240" w:lineRule="auto"/>
        <w:ind w:firstLine="708"/>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5.3.7</w:t>
      </w:r>
      <w:r>
        <w:rPr>
          <w:rFonts w:ascii="Times New Roman" w:eastAsia="Times New Roman" w:hAnsi="Times New Roman" w:cs="Times New Roman"/>
          <w:b/>
          <w:sz w:val="28"/>
          <w:szCs w:val="24"/>
          <w:lang w:eastAsia="ru-RU"/>
        </w:rPr>
        <w:tab/>
      </w:r>
      <w:r w:rsidRPr="00AB2BD7">
        <w:rPr>
          <w:rFonts w:ascii="Times New Roman" w:eastAsia="Times New Roman" w:hAnsi="Times New Roman" w:cs="Times New Roman"/>
          <w:b/>
          <w:sz w:val="28"/>
          <w:szCs w:val="24"/>
          <w:lang w:eastAsia="ru-RU"/>
        </w:rPr>
        <w:t>Индикаторы достижения цели варианта №2</w:t>
      </w:r>
    </w:p>
    <w:p w14:paraId="4E8F671E" w14:textId="77777777" w:rsidR="00A105A9" w:rsidRDefault="00A105A9" w:rsidP="001B3F9A">
      <w:pPr>
        <w:spacing w:after="0" w:line="240" w:lineRule="auto"/>
        <w:jc w:val="both"/>
        <w:rPr>
          <w:rFonts w:ascii="Times New Roman" w:eastAsia="Times New Roman" w:hAnsi="Times New Roman" w:cs="Times New Roman"/>
          <w:color w:val="1D1B11"/>
          <w:sz w:val="28"/>
          <w:szCs w:val="24"/>
          <w:lang w:eastAsia="ru-RU"/>
        </w:rPr>
      </w:pPr>
    </w:p>
    <w:p w14:paraId="5A9E2C18" w14:textId="77777777" w:rsidR="00290DA5" w:rsidRPr="00AB2BD7" w:rsidRDefault="00290DA5" w:rsidP="00290DA5">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560"/>
      </w:tblGrid>
      <w:tr w:rsidR="00A105A9" w:rsidRPr="00AB2BD7" w14:paraId="06C9B5E5" w14:textId="77777777" w:rsidTr="00492003">
        <w:tc>
          <w:tcPr>
            <w:tcW w:w="7479" w:type="dxa"/>
          </w:tcPr>
          <w:p w14:paraId="4FD023D3" w14:textId="77777777" w:rsidR="00A105A9" w:rsidRPr="00D43A3B" w:rsidRDefault="00A105A9" w:rsidP="00492003">
            <w:pPr>
              <w:spacing w:after="0" w:line="240" w:lineRule="auto"/>
              <w:jc w:val="both"/>
              <w:rPr>
                <w:rFonts w:ascii="Times New Roman" w:eastAsia="Times New Roman" w:hAnsi="Times New Roman" w:cs="Times New Roman"/>
                <w:b/>
                <w:color w:val="1D1B11"/>
                <w:sz w:val="24"/>
                <w:szCs w:val="24"/>
                <w:lang w:eastAsia="ru-RU"/>
              </w:rPr>
            </w:pPr>
            <w:r w:rsidRPr="00D43A3B">
              <w:rPr>
                <w:rFonts w:ascii="Times New Roman" w:eastAsia="Times New Roman" w:hAnsi="Times New Roman" w:cs="Times New Roman"/>
                <w:b/>
                <w:color w:val="1D1B11"/>
                <w:sz w:val="24"/>
                <w:szCs w:val="24"/>
                <w:lang w:eastAsia="ru-RU"/>
              </w:rPr>
              <w:t>Качественные индикаторы</w:t>
            </w:r>
          </w:p>
        </w:tc>
        <w:tc>
          <w:tcPr>
            <w:tcW w:w="1560" w:type="dxa"/>
          </w:tcPr>
          <w:p w14:paraId="7EFB3914" w14:textId="77777777" w:rsidR="00A105A9" w:rsidRPr="00D43A3B" w:rsidRDefault="00A105A9" w:rsidP="00492003">
            <w:pPr>
              <w:spacing w:after="0" w:line="240" w:lineRule="auto"/>
              <w:rPr>
                <w:rFonts w:ascii="Times New Roman" w:eastAsia="Times New Roman" w:hAnsi="Times New Roman" w:cs="Times New Roman"/>
                <w:b/>
                <w:sz w:val="24"/>
                <w:szCs w:val="24"/>
                <w:lang w:eastAsia="ru-RU"/>
              </w:rPr>
            </w:pPr>
            <w:r w:rsidRPr="00D43A3B">
              <w:rPr>
                <w:rFonts w:ascii="Times New Roman" w:eastAsia="Times New Roman" w:hAnsi="Times New Roman" w:cs="Times New Roman"/>
                <w:b/>
                <w:sz w:val="24"/>
                <w:szCs w:val="24"/>
                <w:lang w:eastAsia="ru-RU"/>
              </w:rPr>
              <w:t>Оценка</w:t>
            </w:r>
          </w:p>
        </w:tc>
      </w:tr>
      <w:tr w:rsidR="00A105A9" w:rsidRPr="00AB2BD7" w14:paraId="073A4995" w14:textId="77777777" w:rsidTr="00492003">
        <w:tc>
          <w:tcPr>
            <w:tcW w:w="7479" w:type="dxa"/>
          </w:tcPr>
          <w:p w14:paraId="0353CEF6" w14:textId="77777777" w:rsidR="00A105A9" w:rsidRPr="00AB2BD7" w:rsidRDefault="00A105A9" w:rsidP="00492003">
            <w:pPr>
              <w:spacing w:after="0" w:line="240" w:lineRule="auto"/>
              <w:jc w:val="both"/>
              <w:rPr>
                <w:rFonts w:ascii="Times New Roman" w:eastAsia="Times New Roman" w:hAnsi="Times New Roman" w:cs="Times New Roman"/>
                <w:sz w:val="24"/>
                <w:szCs w:val="24"/>
                <w:lang w:eastAsia="ru-RU"/>
              </w:rPr>
            </w:pPr>
            <w:r w:rsidRPr="004E2C3C">
              <w:rPr>
                <w:rFonts w:ascii="Times New Roman" w:eastAsia="Times New Roman" w:hAnsi="Times New Roman" w:cs="Times New Roman"/>
                <w:color w:val="1D1B11"/>
                <w:sz w:val="24"/>
                <w:szCs w:val="24"/>
                <w:lang w:eastAsia="ru-RU"/>
              </w:rPr>
              <w:t>Обеспечение выполнения норм закона</w:t>
            </w:r>
          </w:p>
        </w:tc>
        <w:tc>
          <w:tcPr>
            <w:tcW w:w="1560" w:type="dxa"/>
          </w:tcPr>
          <w:p w14:paraId="413772C2" w14:textId="60AAA07E" w:rsidR="00A105A9" w:rsidRPr="00AB2BD7"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105A9" w:rsidRPr="00AB2BD7" w14:paraId="0C46ED26" w14:textId="77777777" w:rsidTr="00492003">
        <w:tc>
          <w:tcPr>
            <w:tcW w:w="7479" w:type="dxa"/>
          </w:tcPr>
          <w:p w14:paraId="6225A016" w14:textId="77777777" w:rsidR="00A105A9" w:rsidRPr="00AB2BD7"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E2C3C">
              <w:rPr>
                <w:rFonts w:ascii="Times New Roman" w:eastAsia="Times New Roman" w:hAnsi="Times New Roman" w:cs="Times New Roman"/>
                <w:sz w:val="24"/>
                <w:szCs w:val="24"/>
                <w:lang w:eastAsia="ru-RU"/>
              </w:rPr>
              <w:t>беспечение прозрачности действия предпринимательства при рубке особо ценных древесных пород</w:t>
            </w:r>
          </w:p>
        </w:tc>
        <w:tc>
          <w:tcPr>
            <w:tcW w:w="1560" w:type="dxa"/>
          </w:tcPr>
          <w:p w14:paraId="587B465B" w14:textId="6D4ABC40" w:rsidR="00A105A9" w:rsidRPr="00AB2BD7"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105A9" w:rsidRPr="00AB2BD7" w14:paraId="4196E82D" w14:textId="77777777" w:rsidTr="00492003">
        <w:tc>
          <w:tcPr>
            <w:tcW w:w="7479" w:type="dxa"/>
          </w:tcPr>
          <w:p w14:paraId="18048759"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E2C3C">
              <w:rPr>
                <w:rFonts w:ascii="Times New Roman" w:eastAsia="Times New Roman" w:hAnsi="Times New Roman" w:cs="Times New Roman"/>
                <w:sz w:val="24"/>
                <w:szCs w:val="24"/>
                <w:lang w:eastAsia="ru-RU"/>
              </w:rPr>
              <w:t>инимизация коррупционных элементов</w:t>
            </w:r>
          </w:p>
        </w:tc>
        <w:tc>
          <w:tcPr>
            <w:tcW w:w="1560" w:type="dxa"/>
          </w:tcPr>
          <w:p w14:paraId="00C9322F" w14:textId="0362FE09" w:rsidR="00A105A9" w:rsidRPr="00AB2BD7"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105A9" w:rsidRPr="00AB2BD7" w14:paraId="3D3F298E" w14:textId="77777777" w:rsidTr="00492003">
        <w:tc>
          <w:tcPr>
            <w:tcW w:w="7479" w:type="dxa"/>
          </w:tcPr>
          <w:p w14:paraId="5555DB8B"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Pr="004E2C3C">
              <w:rPr>
                <w:rFonts w:ascii="Times New Roman" w:eastAsia="Times New Roman" w:hAnsi="Times New Roman" w:cs="Times New Roman"/>
                <w:sz w:val="24"/>
                <w:szCs w:val="24"/>
                <w:lang w:eastAsia="ru-RU"/>
              </w:rPr>
              <w:t>нижение н</w:t>
            </w:r>
            <w:r>
              <w:rPr>
                <w:rFonts w:ascii="Times New Roman" w:eastAsia="Times New Roman" w:hAnsi="Times New Roman" w:cs="Times New Roman"/>
                <w:sz w:val="24"/>
                <w:szCs w:val="24"/>
                <w:lang w:eastAsia="ru-RU"/>
              </w:rPr>
              <w:t>еобоснованной</w:t>
            </w:r>
            <w:r w:rsidRPr="004E2C3C">
              <w:rPr>
                <w:rFonts w:ascii="Times New Roman" w:eastAsia="Times New Roman" w:hAnsi="Times New Roman" w:cs="Times New Roman"/>
                <w:sz w:val="24"/>
                <w:szCs w:val="24"/>
                <w:lang w:eastAsia="ru-RU"/>
              </w:rPr>
              <w:t xml:space="preserve"> рубки особо ценных древесных пород</w:t>
            </w:r>
          </w:p>
        </w:tc>
        <w:tc>
          <w:tcPr>
            <w:tcW w:w="1560" w:type="dxa"/>
          </w:tcPr>
          <w:p w14:paraId="59D43697" w14:textId="10413F75" w:rsidR="00A105A9"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105A9" w:rsidRPr="00AB2BD7" w14:paraId="6C7C44B2" w14:textId="77777777" w:rsidTr="00492003">
        <w:tc>
          <w:tcPr>
            <w:tcW w:w="7479" w:type="dxa"/>
          </w:tcPr>
          <w:p w14:paraId="3B29F93D"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5115A">
              <w:rPr>
                <w:rFonts w:ascii="Times New Roman" w:eastAsia="Times New Roman" w:hAnsi="Times New Roman" w:cs="Times New Roman"/>
                <w:sz w:val="24"/>
                <w:szCs w:val="24"/>
                <w:lang w:eastAsia="ru-RU"/>
              </w:rPr>
              <w:t xml:space="preserve">ащита экологии и охрана окружающей среды посредством </w:t>
            </w:r>
            <w:proofErr w:type="spellStart"/>
            <w:r w:rsidRPr="0025115A">
              <w:rPr>
                <w:rFonts w:ascii="Times New Roman" w:eastAsia="Times New Roman" w:hAnsi="Times New Roman" w:cs="Times New Roman"/>
                <w:sz w:val="24"/>
                <w:szCs w:val="24"/>
                <w:lang w:eastAsia="ru-RU"/>
              </w:rPr>
              <w:t>лесовосстановления</w:t>
            </w:r>
            <w:proofErr w:type="spellEnd"/>
          </w:p>
        </w:tc>
        <w:tc>
          <w:tcPr>
            <w:tcW w:w="1560" w:type="dxa"/>
          </w:tcPr>
          <w:p w14:paraId="544B6C08" w14:textId="77777777" w:rsidR="00A105A9" w:rsidRDefault="00A105A9"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105A9" w:rsidRPr="00AB2BD7" w14:paraId="44C3F475" w14:textId="77777777" w:rsidTr="00492003">
        <w:tc>
          <w:tcPr>
            <w:tcW w:w="7479" w:type="dxa"/>
          </w:tcPr>
          <w:p w14:paraId="7664600A" w14:textId="77777777" w:rsidR="00A105A9" w:rsidRPr="00D43A3B" w:rsidRDefault="00A105A9" w:rsidP="00492003">
            <w:pPr>
              <w:spacing w:after="0" w:line="240" w:lineRule="auto"/>
              <w:jc w:val="both"/>
              <w:rPr>
                <w:rFonts w:ascii="Times New Roman" w:eastAsia="Times New Roman" w:hAnsi="Times New Roman" w:cs="Times New Roman"/>
                <w:b/>
                <w:sz w:val="24"/>
                <w:szCs w:val="24"/>
                <w:lang w:eastAsia="ru-RU"/>
              </w:rPr>
            </w:pPr>
            <w:r w:rsidRPr="00D43A3B">
              <w:rPr>
                <w:rFonts w:ascii="Times New Roman" w:eastAsia="Times New Roman" w:hAnsi="Times New Roman" w:cs="Times New Roman"/>
                <w:b/>
                <w:sz w:val="24"/>
                <w:szCs w:val="24"/>
                <w:lang w:eastAsia="ru-RU"/>
              </w:rPr>
              <w:t>Количественные индикаторы</w:t>
            </w:r>
          </w:p>
        </w:tc>
        <w:tc>
          <w:tcPr>
            <w:tcW w:w="1560" w:type="dxa"/>
          </w:tcPr>
          <w:p w14:paraId="03C557BF" w14:textId="77777777" w:rsidR="00A105A9" w:rsidRPr="00D43A3B" w:rsidRDefault="00A105A9" w:rsidP="00492003">
            <w:pPr>
              <w:spacing w:after="0" w:line="240" w:lineRule="auto"/>
              <w:rPr>
                <w:rFonts w:ascii="Times New Roman" w:eastAsia="Times New Roman" w:hAnsi="Times New Roman" w:cs="Times New Roman"/>
                <w:b/>
                <w:sz w:val="24"/>
                <w:szCs w:val="24"/>
                <w:lang w:eastAsia="ru-RU"/>
              </w:rPr>
            </w:pPr>
            <w:r w:rsidRPr="00D43A3B">
              <w:rPr>
                <w:rFonts w:ascii="Times New Roman" w:eastAsia="Times New Roman" w:hAnsi="Times New Roman" w:cs="Times New Roman"/>
                <w:b/>
                <w:sz w:val="24"/>
                <w:szCs w:val="24"/>
                <w:lang w:eastAsia="ru-RU"/>
              </w:rPr>
              <w:t>Оценка</w:t>
            </w:r>
          </w:p>
        </w:tc>
      </w:tr>
      <w:tr w:rsidR="00A105A9" w:rsidRPr="00AB2BD7" w14:paraId="4B381AC2" w14:textId="77777777" w:rsidTr="00492003">
        <w:tc>
          <w:tcPr>
            <w:tcW w:w="7479" w:type="dxa"/>
          </w:tcPr>
          <w:p w14:paraId="2C85FD94"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компенсационных посадок</w:t>
            </w:r>
            <w:r w:rsidRPr="0025115A">
              <w:rPr>
                <w:rFonts w:ascii="Times New Roman" w:eastAsia="Times New Roman" w:hAnsi="Times New Roman" w:cs="Times New Roman"/>
                <w:sz w:val="24"/>
                <w:szCs w:val="24"/>
                <w:lang w:eastAsia="ru-RU"/>
              </w:rPr>
              <w:t xml:space="preserve"> из расчета 100 деревьев вместо 1-го вырубленного</w:t>
            </w:r>
          </w:p>
        </w:tc>
        <w:tc>
          <w:tcPr>
            <w:tcW w:w="1560" w:type="dxa"/>
          </w:tcPr>
          <w:p w14:paraId="2B5DDEC6" w14:textId="77777777" w:rsidR="00A105A9" w:rsidRPr="00AB2BD7" w:rsidRDefault="00A105A9"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105A9" w:rsidRPr="00AB2BD7" w14:paraId="132BE06C" w14:textId="77777777" w:rsidTr="00492003">
        <w:tc>
          <w:tcPr>
            <w:tcW w:w="7479" w:type="dxa"/>
          </w:tcPr>
          <w:p w14:paraId="42677398"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w:t>
            </w:r>
            <w:r w:rsidRPr="0025115A">
              <w:rPr>
                <w:rFonts w:ascii="Times New Roman" w:eastAsia="Times New Roman" w:hAnsi="Times New Roman" w:cs="Times New Roman"/>
                <w:color w:val="1D1B11"/>
                <w:sz w:val="28"/>
                <w:szCs w:val="24"/>
                <w:lang w:eastAsia="ru-RU"/>
              </w:rPr>
              <w:t xml:space="preserve"> </w:t>
            </w:r>
            <w:r w:rsidRPr="0025115A">
              <w:rPr>
                <w:rFonts w:ascii="Times New Roman" w:eastAsia="Times New Roman" w:hAnsi="Times New Roman" w:cs="Times New Roman"/>
                <w:sz w:val="24"/>
                <w:szCs w:val="24"/>
                <w:lang w:eastAsia="ru-RU"/>
              </w:rPr>
              <w:t>рост</w:t>
            </w:r>
            <w:r>
              <w:rPr>
                <w:rFonts w:ascii="Times New Roman" w:eastAsia="Times New Roman" w:hAnsi="Times New Roman" w:cs="Times New Roman"/>
                <w:sz w:val="24"/>
                <w:szCs w:val="24"/>
                <w:lang w:eastAsia="ru-RU"/>
              </w:rPr>
              <w:t>а</w:t>
            </w:r>
            <w:r w:rsidRPr="0025115A">
              <w:rPr>
                <w:rFonts w:ascii="Times New Roman" w:eastAsia="Times New Roman" w:hAnsi="Times New Roman" w:cs="Times New Roman"/>
                <w:sz w:val="24"/>
                <w:szCs w:val="24"/>
                <w:lang w:eastAsia="ru-RU"/>
              </w:rPr>
              <w:t xml:space="preserve"> площади территорий</w:t>
            </w:r>
            <w:r>
              <w:rPr>
                <w:rFonts w:ascii="Times New Roman" w:eastAsia="Times New Roman" w:hAnsi="Times New Roman" w:cs="Times New Roman"/>
                <w:sz w:val="24"/>
                <w:szCs w:val="24"/>
                <w:lang w:eastAsia="ru-RU"/>
              </w:rPr>
              <w:t>,</w:t>
            </w:r>
            <w:r w:rsidRPr="0025115A">
              <w:rPr>
                <w:rFonts w:ascii="Times New Roman" w:eastAsia="Times New Roman" w:hAnsi="Times New Roman" w:cs="Times New Roman"/>
                <w:sz w:val="24"/>
                <w:szCs w:val="24"/>
                <w:lang w:eastAsia="ru-RU"/>
              </w:rPr>
              <w:t xml:space="preserve"> на котором произрастают особо ценные виды древесных пород, за счет</w:t>
            </w:r>
            <w:r>
              <w:rPr>
                <w:rFonts w:ascii="Times New Roman" w:eastAsia="Times New Roman" w:hAnsi="Times New Roman" w:cs="Times New Roman"/>
                <w:sz w:val="24"/>
                <w:szCs w:val="24"/>
                <w:lang w:eastAsia="ru-RU"/>
              </w:rPr>
              <w:t xml:space="preserve"> применения компенсационных мер</w:t>
            </w:r>
          </w:p>
        </w:tc>
        <w:tc>
          <w:tcPr>
            <w:tcW w:w="1560" w:type="dxa"/>
          </w:tcPr>
          <w:p w14:paraId="15CA765F" w14:textId="3B7A4382" w:rsidR="00A105A9"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105A9" w:rsidRPr="00AB2BD7" w14:paraId="3DD1FB6C" w14:textId="77777777" w:rsidTr="00492003">
        <w:tc>
          <w:tcPr>
            <w:tcW w:w="7479" w:type="dxa"/>
          </w:tcPr>
          <w:p w14:paraId="154D54C5"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15427">
              <w:rPr>
                <w:rFonts w:ascii="Times New Roman" w:eastAsia="Times New Roman" w:hAnsi="Times New Roman" w:cs="Times New Roman"/>
                <w:sz w:val="24"/>
                <w:szCs w:val="24"/>
                <w:lang w:eastAsia="ru-RU"/>
              </w:rPr>
              <w:t>овышение налоговых поступлений</w:t>
            </w:r>
          </w:p>
        </w:tc>
        <w:tc>
          <w:tcPr>
            <w:tcW w:w="1560" w:type="dxa"/>
          </w:tcPr>
          <w:p w14:paraId="52B9D29F" w14:textId="324FC2F9" w:rsidR="00A105A9"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105A9" w:rsidRPr="00AB2BD7" w14:paraId="08D95BF4" w14:textId="77777777" w:rsidTr="00492003">
        <w:tc>
          <w:tcPr>
            <w:tcW w:w="7479" w:type="dxa"/>
          </w:tcPr>
          <w:p w14:paraId="3BA73A06" w14:textId="77777777" w:rsidR="00A105A9" w:rsidRDefault="00A105A9" w:rsidP="004920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60" w:type="dxa"/>
          </w:tcPr>
          <w:p w14:paraId="1969BF37" w14:textId="0C9B71E0" w:rsidR="00A105A9" w:rsidRDefault="001339D3" w:rsidP="00492003">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105A9">
              <w:rPr>
                <w:rFonts w:ascii="Times New Roman" w:eastAsia="Times New Roman" w:hAnsi="Times New Roman" w:cs="Times New Roman"/>
                <w:sz w:val="24"/>
                <w:szCs w:val="24"/>
                <w:lang w:eastAsia="ru-RU"/>
              </w:rPr>
              <w:t>0 баллов</w:t>
            </w:r>
          </w:p>
        </w:tc>
      </w:tr>
    </w:tbl>
    <w:p w14:paraId="15A9513F" w14:textId="77777777" w:rsidR="00A105A9" w:rsidRPr="00AB2BD7" w:rsidRDefault="00A105A9" w:rsidP="00DE5810">
      <w:pPr>
        <w:spacing w:after="0" w:line="240" w:lineRule="auto"/>
        <w:jc w:val="both"/>
        <w:rPr>
          <w:rFonts w:ascii="Times New Roman" w:eastAsia="Times New Roman" w:hAnsi="Times New Roman" w:cs="Times New Roman"/>
          <w:sz w:val="24"/>
          <w:szCs w:val="24"/>
          <w:lang w:eastAsia="ru-RU"/>
        </w:rPr>
      </w:pPr>
    </w:p>
    <w:p w14:paraId="010E7681" w14:textId="77777777" w:rsidR="00290DA5" w:rsidRPr="002259DA" w:rsidRDefault="00290DA5" w:rsidP="002259DA">
      <w:pPr>
        <w:spacing w:after="0" w:line="240" w:lineRule="auto"/>
        <w:ind w:firstLine="567"/>
        <w:contextualSpacing/>
        <w:jc w:val="both"/>
        <w:rPr>
          <w:rFonts w:ascii="Times New Roman" w:eastAsia="Calibri" w:hAnsi="Times New Roman" w:cs="Times New Roman"/>
          <w:b/>
          <w:sz w:val="28"/>
          <w:szCs w:val="28"/>
        </w:rPr>
      </w:pPr>
    </w:p>
    <w:p w14:paraId="22E4E7EA" w14:textId="77777777" w:rsidR="00187CB0" w:rsidRPr="00C17356" w:rsidRDefault="004A1663" w:rsidP="00C25845">
      <w:pPr>
        <w:spacing w:after="0" w:line="240" w:lineRule="auto"/>
        <w:ind w:left="360"/>
        <w:jc w:val="center"/>
        <w:rPr>
          <w:rFonts w:ascii="Times New Roman" w:eastAsia="Times New Roman" w:hAnsi="Times New Roman" w:cs="Times New Roman"/>
          <w:b/>
          <w:bCs/>
          <w:color w:val="1D1B11"/>
          <w:sz w:val="28"/>
          <w:szCs w:val="24"/>
          <w:lang w:eastAsia="ru-RU"/>
        </w:rPr>
      </w:pPr>
      <w:r w:rsidRPr="000264FE">
        <w:rPr>
          <w:rFonts w:ascii="Times New Roman" w:eastAsia="Times New Roman" w:hAnsi="Times New Roman" w:cs="Times New Roman"/>
          <w:b/>
          <w:bCs/>
          <w:color w:val="1D1B11"/>
          <w:sz w:val="28"/>
          <w:szCs w:val="24"/>
          <w:lang w:eastAsia="ru-RU"/>
        </w:rPr>
        <w:t>6</w:t>
      </w:r>
      <w:r w:rsidR="00187CB0" w:rsidRPr="00187CB0">
        <w:rPr>
          <w:rFonts w:ascii="Times New Roman" w:eastAsia="Times New Roman" w:hAnsi="Times New Roman" w:cs="Times New Roman"/>
          <w:b/>
          <w:bCs/>
          <w:color w:val="1D1B11"/>
          <w:sz w:val="28"/>
          <w:szCs w:val="24"/>
          <w:lang w:eastAsia="ru-RU"/>
        </w:rPr>
        <w:t>. Выводы и рекомендации</w:t>
      </w:r>
    </w:p>
    <w:p w14:paraId="42A1C690" w14:textId="77777777" w:rsidR="00C17356" w:rsidRDefault="00C17356" w:rsidP="00187CB0">
      <w:pPr>
        <w:tabs>
          <w:tab w:val="left" w:pos="0"/>
        </w:tabs>
        <w:spacing w:after="0" w:line="240" w:lineRule="auto"/>
        <w:jc w:val="both"/>
        <w:rPr>
          <w:rFonts w:ascii="Times New Roman" w:eastAsia="Times New Roman" w:hAnsi="Times New Roman" w:cs="Times New Roman"/>
          <w:color w:val="1D1B11"/>
          <w:sz w:val="28"/>
          <w:szCs w:val="24"/>
          <w:lang w:eastAsia="ru-RU"/>
        </w:rPr>
      </w:pPr>
    </w:p>
    <w:p w14:paraId="534B5D63" w14:textId="77777777" w:rsidR="00187CB0" w:rsidRPr="00187CB0" w:rsidRDefault="00574F06" w:rsidP="00187CB0">
      <w:pPr>
        <w:tabs>
          <w:tab w:val="left" w:pos="0"/>
        </w:tabs>
        <w:spacing w:after="0" w:line="240" w:lineRule="auto"/>
        <w:jc w:val="both"/>
        <w:rPr>
          <w:rFonts w:ascii="Times New Roman" w:eastAsia="Times New Roman" w:hAnsi="Times New Roman" w:cs="Times New Roman"/>
          <w:color w:val="1D1B11"/>
          <w:sz w:val="28"/>
          <w:szCs w:val="24"/>
          <w:lang w:eastAsia="ru-RU"/>
        </w:rPr>
      </w:pPr>
      <w:r>
        <w:rPr>
          <w:rFonts w:ascii="Times New Roman" w:eastAsia="Times New Roman" w:hAnsi="Times New Roman" w:cs="Times New Roman"/>
          <w:color w:val="1D1B11"/>
          <w:sz w:val="28"/>
          <w:szCs w:val="24"/>
          <w:lang w:eastAsia="ru-RU"/>
        </w:rPr>
        <w:tab/>
      </w:r>
      <w:r w:rsidR="00187CB0" w:rsidRPr="00187CB0">
        <w:rPr>
          <w:rFonts w:ascii="Times New Roman" w:eastAsia="Times New Roman" w:hAnsi="Times New Roman" w:cs="Times New Roman"/>
          <w:color w:val="1D1B11"/>
          <w:sz w:val="28"/>
          <w:szCs w:val="24"/>
          <w:lang w:eastAsia="ru-RU"/>
        </w:rPr>
        <w:t>При проведении данного анализа рассмотрены 3 варианта регулирования.</w:t>
      </w:r>
    </w:p>
    <w:p w14:paraId="0D4A83AC" w14:textId="77777777" w:rsidR="00C17356" w:rsidRDefault="00C17356" w:rsidP="00187CB0">
      <w:pPr>
        <w:spacing w:after="0" w:line="240" w:lineRule="auto"/>
        <w:ind w:firstLine="567"/>
        <w:jc w:val="both"/>
        <w:rPr>
          <w:rFonts w:ascii="Times New Roman" w:eastAsia="Times New Roman" w:hAnsi="Times New Roman" w:cs="Times New Roman"/>
          <w:b/>
          <w:bCs/>
          <w:color w:val="1D1B11"/>
          <w:sz w:val="28"/>
          <w:szCs w:val="24"/>
          <w:lang w:eastAsia="ru-RU"/>
        </w:rPr>
      </w:pPr>
    </w:p>
    <w:p w14:paraId="7EAA15C1" w14:textId="77777777" w:rsidR="00187CB0" w:rsidRPr="00187CB0" w:rsidRDefault="00187CB0" w:rsidP="00187CB0">
      <w:pPr>
        <w:spacing w:after="0" w:line="240" w:lineRule="auto"/>
        <w:ind w:firstLine="567"/>
        <w:jc w:val="both"/>
        <w:rPr>
          <w:rFonts w:ascii="Times New Roman" w:eastAsia="Times New Roman" w:hAnsi="Times New Roman" w:cs="Times New Roman"/>
          <w:bCs/>
          <w:sz w:val="28"/>
          <w:szCs w:val="24"/>
          <w:lang w:eastAsia="ru-RU"/>
        </w:rPr>
      </w:pPr>
      <w:r w:rsidRPr="00187CB0">
        <w:rPr>
          <w:rFonts w:ascii="Times New Roman" w:eastAsia="Times New Roman" w:hAnsi="Times New Roman" w:cs="Times New Roman"/>
          <w:b/>
          <w:bCs/>
          <w:color w:val="1D1B11"/>
          <w:sz w:val="28"/>
          <w:szCs w:val="24"/>
          <w:lang w:eastAsia="ru-RU"/>
        </w:rPr>
        <w:t>1) Вариант</w:t>
      </w:r>
      <w:r w:rsidRPr="00187CB0">
        <w:rPr>
          <w:rFonts w:ascii="Times New Roman" w:eastAsia="Times New Roman" w:hAnsi="Times New Roman" w:cs="Times New Roman"/>
          <w:bCs/>
          <w:color w:val="1D1B11"/>
          <w:sz w:val="28"/>
          <w:szCs w:val="24"/>
          <w:lang w:eastAsia="ru-RU"/>
        </w:rPr>
        <w:t xml:space="preserve"> </w:t>
      </w:r>
      <w:r w:rsidRPr="00187CB0">
        <w:rPr>
          <w:rFonts w:ascii="Times New Roman" w:eastAsia="Times New Roman" w:hAnsi="Times New Roman" w:cs="Times New Roman"/>
          <w:b/>
          <w:bCs/>
          <w:color w:val="1D1B11"/>
          <w:sz w:val="28"/>
          <w:szCs w:val="24"/>
          <w:lang w:eastAsia="ru-RU"/>
        </w:rPr>
        <w:t>«Оставить все как есть»</w:t>
      </w:r>
      <w:r w:rsidRPr="00187CB0">
        <w:rPr>
          <w:rFonts w:ascii="Times New Roman" w:eastAsia="Times New Roman" w:hAnsi="Times New Roman" w:cs="Times New Roman"/>
          <w:bCs/>
          <w:color w:val="1D1B11"/>
          <w:sz w:val="28"/>
          <w:szCs w:val="24"/>
          <w:lang w:eastAsia="ru-RU"/>
        </w:rPr>
        <w:t xml:space="preserve"> предполагает </w:t>
      </w:r>
      <w:r w:rsidRPr="00187CB0">
        <w:rPr>
          <w:rFonts w:ascii="Times New Roman" w:eastAsia="Times New Roman" w:hAnsi="Times New Roman" w:cs="Times New Roman"/>
          <w:bCs/>
          <w:sz w:val="28"/>
          <w:szCs w:val="24"/>
          <w:lang w:eastAsia="ru-RU"/>
        </w:rPr>
        <w:t>сохранение существующего положения, то есть, оставить законодател</w:t>
      </w:r>
      <w:r w:rsidR="00587031">
        <w:rPr>
          <w:rFonts w:ascii="Times New Roman" w:eastAsia="Times New Roman" w:hAnsi="Times New Roman" w:cs="Times New Roman"/>
          <w:bCs/>
          <w:sz w:val="28"/>
          <w:szCs w:val="24"/>
          <w:lang w:eastAsia="ru-RU"/>
        </w:rPr>
        <w:t>ьство с существующими нормами</w:t>
      </w:r>
      <w:r w:rsidRPr="00187CB0">
        <w:rPr>
          <w:rFonts w:ascii="Times New Roman" w:eastAsia="Times New Roman" w:hAnsi="Times New Roman" w:cs="Times New Roman"/>
          <w:bCs/>
          <w:sz w:val="28"/>
          <w:szCs w:val="24"/>
          <w:lang w:eastAsia="ru-RU"/>
        </w:rPr>
        <w:t>.</w:t>
      </w:r>
    </w:p>
    <w:p w14:paraId="5E1176C3" w14:textId="77777777" w:rsidR="00187CB0" w:rsidRPr="00187CB0" w:rsidRDefault="00187CB0" w:rsidP="00187CB0">
      <w:pPr>
        <w:spacing w:after="0" w:line="240" w:lineRule="auto"/>
        <w:ind w:firstLine="567"/>
        <w:jc w:val="both"/>
        <w:rPr>
          <w:rFonts w:ascii="Times New Roman" w:eastAsia="Times New Roman" w:hAnsi="Times New Roman" w:cs="Times New Roman"/>
          <w:sz w:val="28"/>
          <w:szCs w:val="24"/>
          <w:lang w:eastAsia="ru-RU"/>
        </w:rPr>
      </w:pPr>
      <w:r w:rsidRPr="00187CB0">
        <w:rPr>
          <w:rFonts w:ascii="Times New Roman" w:eastAsia="Times New Roman" w:hAnsi="Times New Roman" w:cs="Times New Roman"/>
          <w:bCs/>
          <w:sz w:val="28"/>
          <w:szCs w:val="24"/>
          <w:lang w:eastAsia="ru-RU"/>
        </w:rPr>
        <w:t>В данном случае</w:t>
      </w:r>
      <w:r w:rsidR="00315AA4">
        <w:rPr>
          <w:rFonts w:ascii="Times New Roman" w:eastAsia="Times New Roman" w:hAnsi="Times New Roman" w:cs="Times New Roman"/>
          <w:bCs/>
          <w:sz w:val="28"/>
          <w:szCs w:val="24"/>
          <w:lang w:eastAsia="ru-RU"/>
        </w:rPr>
        <w:t>,</w:t>
      </w:r>
      <w:r w:rsidRPr="00187CB0">
        <w:rPr>
          <w:rFonts w:ascii="Times New Roman" w:eastAsia="Times New Roman" w:hAnsi="Times New Roman" w:cs="Times New Roman"/>
          <w:bCs/>
          <w:sz w:val="28"/>
          <w:szCs w:val="24"/>
          <w:lang w:eastAsia="ru-RU"/>
        </w:rPr>
        <w:t xml:space="preserve"> </w:t>
      </w:r>
      <w:r w:rsidR="00315AA4" w:rsidRPr="00315AA4">
        <w:rPr>
          <w:rFonts w:ascii="Times New Roman" w:eastAsia="Times New Roman" w:hAnsi="Times New Roman" w:cs="Times New Roman"/>
          <w:bCs/>
          <w:sz w:val="28"/>
          <w:szCs w:val="24"/>
          <w:lang w:eastAsia="ru-RU"/>
        </w:rPr>
        <w:t xml:space="preserve">при этом варианте </w:t>
      </w:r>
      <w:proofErr w:type="gramStart"/>
      <w:r w:rsidR="00315AA4" w:rsidRPr="00315AA4">
        <w:rPr>
          <w:rFonts w:ascii="Times New Roman" w:eastAsia="Times New Roman" w:hAnsi="Times New Roman" w:cs="Times New Roman"/>
          <w:bCs/>
          <w:sz w:val="28"/>
          <w:szCs w:val="24"/>
          <w:lang w:eastAsia="ru-RU"/>
        </w:rPr>
        <w:t>не достигается цель</w:t>
      </w:r>
      <w:proofErr w:type="gramEnd"/>
      <w:r w:rsidR="00315AA4">
        <w:rPr>
          <w:rFonts w:ascii="Times New Roman" w:eastAsia="Times New Roman" w:hAnsi="Times New Roman" w:cs="Times New Roman"/>
          <w:bCs/>
          <w:sz w:val="28"/>
          <w:szCs w:val="24"/>
          <w:lang w:eastAsia="ru-RU"/>
        </w:rPr>
        <w:t xml:space="preserve"> государственного регулирования, </w:t>
      </w:r>
      <w:r w:rsidRPr="00187CB0">
        <w:rPr>
          <w:rFonts w:ascii="Times New Roman" w:eastAsia="Times New Roman" w:hAnsi="Times New Roman" w:cs="Times New Roman"/>
          <w:bCs/>
          <w:sz w:val="28"/>
          <w:szCs w:val="24"/>
          <w:lang w:eastAsia="ru-RU"/>
        </w:rPr>
        <w:t>не будет в полной мере реализована</w:t>
      </w:r>
      <w:r w:rsidR="005924BD">
        <w:rPr>
          <w:rFonts w:ascii="Times New Roman" w:eastAsia="Times New Roman" w:hAnsi="Times New Roman" w:cs="Times New Roman"/>
          <w:sz w:val="28"/>
          <w:szCs w:val="24"/>
          <w:lang w:eastAsia="ru-RU"/>
        </w:rPr>
        <w:t xml:space="preserve"> функции государства</w:t>
      </w:r>
      <w:r w:rsidR="00587031">
        <w:rPr>
          <w:rFonts w:ascii="Times New Roman" w:eastAsia="Times New Roman" w:hAnsi="Times New Roman" w:cs="Times New Roman"/>
          <w:sz w:val="28"/>
          <w:szCs w:val="24"/>
          <w:lang w:val="ky-KG" w:eastAsia="ru-RU"/>
        </w:rPr>
        <w:t>, направленная</w:t>
      </w:r>
      <w:r w:rsidRPr="00187CB0">
        <w:rPr>
          <w:rFonts w:ascii="Times New Roman" w:eastAsia="Times New Roman" w:hAnsi="Times New Roman" w:cs="Times New Roman"/>
          <w:sz w:val="28"/>
          <w:szCs w:val="24"/>
          <w:lang w:val="ky-KG" w:eastAsia="ru-RU"/>
        </w:rPr>
        <w:t xml:space="preserve"> </w:t>
      </w:r>
      <w:r w:rsidRPr="00187CB0">
        <w:rPr>
          <w:rFonts w:ascii="Times New Roman" w:eastAsia="Times New Roman" w:hAnsi="Times New Roman" w:cs="Times New Roman"/>
          <w:sz w:val="28"/>
          <w:szCs w:val="24"/>
          <w:lang w:eastAsia="ru-RU"/>
        </w:rPr>
        <w:t xml:space="preserve">на обеспечение прозрачности, </w:t>
      </w:r>
      <w:r w:rsidR="00475230">
        <w:rPr>
          <w:rFonts w:ascii="Times New Roman" w:eastAsia="Times New Roman" w:hAnsi="Times New Roman" w:cs="Times New Roman"/>
          <w:sz w:val="28"/>
          <w:szCs w:val="24"/>
          <w:lang w:val="ky-KG" w:eastAsia="ru-RU"/>
        </w:rPr>
        <w:t>снижения воздействия лиц на компоненты экосистемы,</w:t>
      </w:r>
      <w:r w:rsidR="00475230">
        <w:rPr>
          <w:rFonts w:ascii="Times New Roman" w:eastAsia="Times New Roman" w:hAnsi="Times New Roman" w:cs="Times New Roman"/>
          <w:sz w:val="28"/>
          <w:szCs w:val="24"/>
          <w:lang w:eastAsia="ru-RU"/>
        </w:rPr>
        <w:t xml:space="preserve"> защита и охрана экологии посредством лесовосстановления</w:t>
      </w:r>
      <w:r w:rsidR="00611EFC">
        <w:rPr>
          <w:rFonts w:ascii="Times New Roman" w:eastAsia="Times New Roman" w:hAnsi="Times New Roman" w:cs="Times New Roman"/>
          <w:sz w:val="28"/>
          <w:szCs w:val="24"/>
          <w:lang w:eastAsia="ru-RU"/>
        </w:rPr>
        <w:t>,</w:t>
      </w:r>
      <w:r w:rsidRPr="00187CB0">
        <w:rPr>
          <w:rFonts w:ascii="Times New Roman" w:eastAsia="Times New Roman" w:hAnsi="Times New Roman" w:cs="Times New Roman"/>
          <w:sz w:val="28"/>
          <w:szCs w:val="24"/>
          <w:lang w:eastAsia="ru-RU"/>
        </w:rPr>
        <w:t xml:space="preserve"> а также </w:t>
      </w:r>
      <w:r w:rsidR="00C41195">
        <w:rPr>
          <w:rFonts w:ascii="Times New Roman" w:eastAsia="Times New Roman" w:hAnsi="Times New Roman" w:cs="Times New Roman"/>
          <w:bCs/>
          <w:sz w:val="28"/>
          <w:szCs w:val="24"/>
          <w:lang w:eastAsia="ru-RU"/>
        </w:rPr>
        <w:t xml:space="preserve">могут возникнуть </w:t>
      </w:r>
      <w:r w:rsidRPr="00187CB0">
        <w:rPr>
          <w:rFonts w:ascii="Times New Roman" w:eastAsia="Times New Roman" w:hAnsi="Times New Roman" w:cs="Times New Roman"/>
          <w:bCs/>
          <w:sz w:val="28"/>
          <w:szCs w:val="24"/>
          <w:lang w:eastAsia="ru-RU"/>
        </w:rPr>
        <w:t xml:space="preserve">спорные моменты между участниками процесса регулирования </w:t>
      </w:r>
      <w:r w:rsidRPr="00187CB0">
        <w:rPr>
          <w:rFonts w:ascii="Times New Roman" w:eastAsia="Times New Roman" w:hAnsi="Times New Roman" w:cs="Times New Roman"/>
          <w:sz w:val="28"/>
          <w:szCs w:val="24"/>
          <w:lang w:eastAsia="ru-RU"/>
        </w:rPr>
        <w:t xml:space="preserve">и т.д. </w:t>
      </w:r>
    </w:p>
    <w:p w14:paraId="5F05F52C" w14:textId="77777777" w:rsidR="00187CB0" w:rsidRPr="00187CB0" w:rsidRDefault="00187CB0" w:rsidP="00187CB0">
      <w:pPr>
        <w:tabs>
          <w:tab w:val="left" w:pos="1080"/>
        </w:tabs>
        <w:spacing w:after="0" w:line="240" w:lineRule="auto"/>
        <w:jc w:val="both"/>
        <w:rPr>
          <w:rFonts w:ascii="Times New Roman" w:eastAsia="Times New Roman" w:hAnsi="Times New Roman" w:cs="Times New Roman"/>
          <w:b/>
          <w:bCs/>
          <w:color w:val="1D1B11"/>
          <w:sz w:val="28"/>
          <w:szCs w:val="24"/>
          <w:lang w:eastAsia="ru-RU"/>
        </w:rPr>
      </w:pPr>
    </w:p>
    <w:p w14:paraId="029B8D21" w14:textId="77777777" w:rsidR="00EF5261" w:rsidRPr="00AB2BD7" w:rsidRDefault="00187CB0" w:rsidP="00EF5261">
      <w:pPr>
        <w:spacing w:after="0" w:line="240" w:lineRule="auto"/>
        <w:ind w:firstLine="708"/>
        <w:jc w:val="both"/>
        <w:rPr>
          <w:rFonts w:ascii="Times New Roman" w:eastAsia="Times New Roman" w:hAnsi="Times New Roman" w:cs="Times New Roman"/>
          <w:b/>
          <w:color w:val="1D1B11"/>
          <w:sz w:val="28"/>
          <w:szCs w:val="24"/>
          <w:lang w:eastAsia="ru-RU"/>
        </w:rPr>
      </w:pPr>
      <w:r w:rsidRPr="00187CB0">
        <w:rPr>
          <w:rFonts w:ascii="Times New Roman" w:eastAsia="Times New Roman" w:hAnsi="Times New Roman" w:cs="Times New Roman"/>
          <w:b/>
          <w:bCs/>
          <w:color w:val="1D1B11"/>
          <w:sz w:val="28"/>
          <w:szCs w:val="24"/>
          <w:lang w:eastAsia="ru-RU"/>
        </w:rPr>
        <w:t>2) Вариант</w:t>
      </w:r>
      <w:r w:rsidR="001B6133" w:rsidRPr="001B6133">
        <w:rPr>
          <w:rFonts w:ascii="Times New Roman" w:eastAsia="Times New Roman" w:hAnsi="Times New Roman" w:cs="Times New Roman"/>
          <w:b/>
          <w:bCs/>
          <w:color w:val="1D1B11"/>
          <w:sz w:val="28"/>
          <w:szCs w:val="24"/>
          <w:lang w:eastAsia="ru-RU"/>
        </w:rPr>
        <w:t>№2</w:t>
      </w:r>
      <w:r w:rsidRPr="00187CB0">
        <w:rPr>
          <w:rFonts w:ascii="Times New Roman" w:eastAsia="Times New Roman" w:hAnsi="Times New Roman" w:cs="Times New Roman"/>
          <w:b/>
          <w:bCs/>
          <w:color w:val="1D1B11"/>
          <w:sz w:val="28"/>
          <w:szCs w:val="24"/>
          <w:lang w:eastAsia="ru-RU"/>
        </w:rPr>
        <w:t xml:space="preserve"> </w:t>
      </w:r>
      <w:r w:rsidR="001B6133" w:rsidRPr="001B6133">
        <w:rPr>
          <w:rFonts w:ascii="Times New Roman" w:eastAsia="Times New Roman" w:hAnsi="Times New Roman" w:cs="Times New Roman"/>
          <w:b/>
          <w:bCs/>
          <w:color w:val="1D1B11"/>
          <w:sz w:val="28"/>
          <w:szCs w:val="24"/>
          <w:lang w:eastAsia="ru-RU"/>
        </w:rPr>
        <w:t xml:space="preserve">«Принятие предлагаемого нормативного правового акта – проекта постановления Правительства </w:t>
      </w:r>
      <w:proofErr w:type="gramStart"/>
      <w:r w:rsidR="001B6133" w:rsidRPr="001B6133">
        <w:rPr>
          <w:rFonts w:ascii="Times New Roman" w:eastAsia="Times New Roman" w:hAnsi="Times New Roman" w:cs="Times New Roman"/>
          <w:b/>
          <w:bCs/>
          <w:color w:val="1D1B11"/>
          <w:sz w:val="28"/>
          <w:szCs w:val="24"/>
          <w:lang w:eastAsia="ru-RU"/>
        </w:rPr>
        <w:t>КР</w:t>
      </w:r>
      <w:proofErr w:type="gramEnd"/>
      <w:r w:rsidR="001B6133" w:rsidRPr="001B6133">
        <w:rPr>
          <w:rFonts w:ascii="Times New Roman" w:eastAsia="Times New Roman" w:hAnsi="Times New Roman" w:cs="Times New Roman"/>
          <w:b/>
          <w:bCs/>
          <w:color w:val="1D1B11"/>
          <w:sz w:val="28"/>
          <w:szCs w:val="24"/>
          <w:lang w:eastAsia="ru-RU"/>
        </w:rPr>
        <w:t xml:space="preserve"> «Об утверждении Положения о применении компенсационных мер в порядке возмещения потерь лесохозяйственного производства, а также от реализации заготовленной древесины особо ценных древесных пород»</w:t>
      </w:r>
    </w:p>
    <w:p w14:paraId="2481CCEF" w14:textId="77777777" w:rsidR="00187CB0" w:rsidRPr="00187CB0" w:rsidRDefault="00187CB0" w:rsidP="00187CB0">
      <w:pPr>
        <w:spacing w:after="0" w:line="240" w:lineRule="auto"/>
        <w:ind w:firstLine="708"/>
        <w:jc w:val="both"/>
        <w:rPr>
          <w:rFonts w:ascii="Times New Roman" w:eastAsia="Times New Roman" w:hAnsi="Times New Roman" w:cs="Times New Roman"/>
          <w:bCs/>
          <w:color w:val="1D1B11"/>
          <w:sz w:val="28"/>
          <w:szCs w:val="24"/>
          <w:lang w:eastAsia="ru-RU"/>
        </w:rPr>
      </w:pPr>
    </w:p>
    <w:p w14:paraId="229FAB2B" w14:textId="77777777" w:rsidR="005C69CA" w:rsidRDefault="009301FE" w:rsidP="005C69CA">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Целью</w:t>
      </w:r>
      <w:r w:rsidR="005C69CA" w:rsidRPr="00D47AD3">
        <w:rPr>
          <w:rFonts w:ascii="Times New Roman" w:hAnsi="Times New Roman" w:cs="Times New Roman"/>
          <w:sz w:val="28"/>
          <w:szCs w:val="28"/>
        </w:rPr>
        <w:t xml:space="preserve"> проекта</w:t>
      </w:r>
      <w:r w:rsidR="005C69CA">
        <w:rPr>
          <w:rFonts w:ascii="Times New Roman" w:hAnsi="Times New Roman" w:cs="Times New Roman"/>
          <w:sz w:val="28"/>
          <w:szCs w:val="28"/>
        </w:rPr>
        <w:t xml:space="preserve"> </w:t>
      </w:r>
      <w:r w:rsidR="005C69CA" w:rsidRPr="00075E9C">
        <w:rPr>
          <w:rFonts w:ascii="Times New Roman" w:hAnsi="Times New Roman" w:cs="Times New Roman"/>
          <w:sz w:val="28"/>
          <w:szCs w:val="28"/>
        </w:rPr>
        <w:t>постановления Правительства Кыргызской</w:t>
      </w:r>
      <w:r w:rsidR="005C69CA">
        <w:rPr>
          <w:rFonts w:ascii="Times New Roman" w:hAnsi="Times New Roman" w:cs="Times New Roman"/>
          <w:sz w:val="28"/>
          <w:szCs w:val="28"/>
        </w:rPr>
        <w:t xml:space="preserve"> Республики </w:t>
      </w:r>
      <w:r w:rsidR="005C69CA" w:rsidRPr="00DB6B09">
        <w:rPr>
          <w:rFonts w:ascii="Times New Roman" w:hAnsi="Times New Roman" w:cs="Times New Roman"/>
          <w:sz w:val="28"/>
          <w:szCs w:val="28"/>
        </w:rPr>
        <w:t>«</w:t>
      </w:r>
      <w:r w:rsidR="005C69CA" w:rsidRPr="00CA64BB">
        <w:rPr>
          <w:rFonts w:ascii="Times New Roman" w:hAnsi="Times New Roman" w:cs="Times New Roman"/>
          <w:sz w:val="28"/>
          <w:szCs w:val="28"/>
        </w:rPr>
        <w:t xml:space="preserve">Об утверждении </w:t>
      </w:r>
      <w:r w:rsidR="005C69CA" w:rsidRPr="00DB6B09">
        <w:rPr>
          <w:rFonts w:ascii="Times New Roman" w:hAnsi="Times New Roman" w:cs="Times New Roman"/>
          <w:sz w:val="28"/>
          <w:szCs w:val="28"/>
        </w:rPr>
        <w:t xml:space="preserve">Положения о </w:t>
      </w:r>
      <w:r w:rsidR="005C69CA" w:rsidRPr="00D76B4A">
        <w:rPr>
          <w:rFonts w:ascii="Times New Roman" w:hAnsi="Times New Roman" w:cs="Times New Roman"/>
          <w:sz w:val="28"/>
          <w:szCs w:val="28"/>
        </w:rPr>
        <w:t>применения компенсационных мер в порядке возмещения потерь лесохозяйственного производства</w:t>
      </w:r>
      <w:r w:rsidR="005C69CA">
        <w:rPr>
          <w:rFonts w:ascii="Times New Roman" w:hAnsi="Times New Roman" w:cs="Times New Roman"/>
          <w:sz w:val="28"/>
          <w:szCs w:val="28"/>
        </w:rPr>
        <w:t>, а также</w:t>
      </w:r>
      <w:r w:rsidR="005C69CA" w:rsidRPr="00D76B4A">
        <w:rPr>
          <w:rFonts w:ascii="Times New Roman" w:hAnsi="Times New Roman" w:cs="Times New Roman"/>
          <w:sz w:val="28"/>
          <w:szCs w:val="28"/>
        </w:rPr>
        <w:t xml:space="preserve"> от реализации заготовленной древесины особо ценных древесных пород</w:t>
      </w:r>
      <w:r w:rsidR="005C69CA" w:rsidRPr="00DB6B09">
        <w:rPr>
          <w:rFonts w:ascii="Times New Roman" w:hAnsi="Times New Roman" w:cs="Times New Roman"/>
          <w:sz w:val="28"/>
          <w:szCs w:val="28"/>
        </w:rPr>
        <w:t xml:space="preserve">» </w:t>
      </w:r>
      <w:r w:rsidR="005C69CA">
        <w:rPr>
          <w:rFonts w:ascii="Times New Roman" w:hAnsi="Times New Roman" w:cs="Times New Roman"/>
          <w:sz w:val="28"/>
          <w:szCs w:val="28"/>
        </w:rPr>
        <w:t xml:space="preserve">является </w:t>
      </w:r>
      <w:r w:rsidR="005C69CA" w:rsidRPr="00472E9B">
        <w:rPr>
          <w:rFonts w:ascii="Times New Roman" w:hAnsi="Times New Roman" w:cs="Times New Roman"/>
          <w:sz w:val="28"/>
          <w:szCs w:val="28"/>
        </w:rPr>
        <w:t>устан</w:t>
      </w:r>
      <w:r w:rsidR="005C69CA">
        <w:rPr>
          <w:rFonts w:ascii="Times New Roman" w:hAnsi="Times New Roman" w:cs="Times New Roman"/>
          <w:sz w:val="28"/>
          <w:szCs w:val="28"/>
        </w:rPr>
        <w:t>о</w:t>
      </w:r>
      <w:r w:rsidR="005C69CA" w:rsidRPr="00472E9B">
        <w:rPr>
          <w:rFonts w:ascii="Times New Roman" w:hAnsi="Times New Roman" w:cs="Times New Roman"/>
          <w:sz w:val="28"/>
          <w:szCs w:val="28"/>
        </w:rPr>
        <w:t>в</w:t>
      </w:r>
      <w:r w:rsidR="005C69CA">
        <w:rPr>
          <w:rFonts w:ascii="Times New Roman" w:hAnsi="Times New Roman" w:cs="Times New Roman"/>
          <w:sz w:val="28"/>
          <w:szCs w:val="28"/>
        </w:rPr>
        <w:t>ление</w:t>
      </w:r>
      <w:r w:rsidR="005C69CA" w:rsidRPr="00472E9B">
        <w:rPr>
          <w:rFonts w:ascii="Times New Roman" w:hAnsi="Times New Roman" w:cs="Times New Roman"/>
          <w:sz w:val="28"/>
          <w:szCs w:val="28"/>
        </w:rPr>
        <w:t xml:space="preserve"> порядк</w:t>
      </w:r>
      <w:r w:rsidR="005C69CA">
        <w:rPr>
          <w:rFonts w:ascii="Times New Roman" w:hAnsi="Times New Roman" w:cs="Times New Roman"/>
          <w:sz w:val="28"/>
          <w:szCs w:val="28"/>
        </w:rPr>
        <w:t xml:space="preserve">а </w:t>
      </w:r>
      <w:r w:rsidR="005C69CA" w:rsidRPr="00E8286E">
        <w:rPr>
          <w:rFonts w:ascii="Times New Roman" w:hAnsi="Times New Roman" w:cs="Times New Roman"/>
          <w:sz w:val="28"/>
          <w:szCs w:val="28"/>
        </w:rPr>
        <w:t>возмещения потерь лесохозяйственного производства от реализации заготовленной древесины для охраны, защиты, лесоразведения, повышения продуктивности лесов и воспроизводства подлежащих к рубке деревьев,</w:t>
      </w:r>
      <w:r w:rsidR="005C69CA">
        <w:rPr>
          <w:rFonts w:ascii="Times New Roman" w:hAnsi="Times New Roman" w:cs="Times New Roman"/>
          <w:sz w:val="28"/>
          <w:szCs w:val="28"/>
        </w:rPr>
        <w:t xml:space="preserve"> </w:t>
      </w:r>
      <w:r w:rsidR="005C69CA" w:rsidRPr="00E8286E">
        <w:rPr>
          <w:rFonts w:ascii="Times New Roman" w:hAnsi="Times New Roman" w:cs="Times New Roman"/>
          <w:sz w:val="28"/>
          <w:szCs w:val="28"/>
        </w:rPr>
        <w:t>с применением компенсационных мер в пропорции: вместо</w:t>
      </w:r>
      <w:proofErr w:type="gramEnd"/>
      <w:r w:rsidR="005C69CA" w:rsidRPr="00E8286E">
        <w:rPr>
          <w:rFonts w:ascii="Times New Roman" w:hAnsi="Times New Roman" w:cs="Times New Roman"/>
          <w:sz w:val="28"/>
          <w:szCs w:val="28"/>
        </w:rPr>
        <w:t xml:space="preserve"> одного срубленного дерева определенного вида посадить 100 саженцев соответствующего вида</w:t>
      </w:r>
      <w:r w:rsidR="005C69CA">
        <w:rPr>
          <w:rFonts w:ascii="Times New Roman" w:hAnsi="Times New Roman" w:cs="Times New Roman"/>
          <w:sz w:val="28"/>
          <w:szCs w:val="28"/>
        </w:rPr>
        <w:t>.</w:t>
      </w:r>
    </w:p>
    <w:p w14:paraId="62765FE5" w14:textId="77777777" w:rsidR="00D42A1B" w:rsidRDefault="00D42A1B" w:rsidP="00D42A1B">
      <w:pPr>
        <w:spacing w:after="0" w:line="240" w:lineRule="auto"/>
        <w:ind w:firstLine="709"/>
        <w:jc w:val="both"/>
        <w:rPr>
          <w:rFonts w:ascii="Times New Roman" w:eastAsia="Times New Roman" w:hAnsi="Times New Roman" w:cs="Times New Roman"/>
          <w:sz w:val="28"/>
          <w:szCs w:val="28"/>
          <w:lang w:eastAsia="ru-RU"/>
        </w:rPr>
      </w:pPr>
      <w:r w:rsidRPr="005C50D0">
        <w:rPr>
          <w:rFonts w:ascii="Times New Roman" w:eastAsia="Times New Roman" w:hAnsi="Times New Roman" w:cs="Times New Roman"/>
          <w:sz w:val="28"/>
          <w:szCs w:val="28"/>
          <w:lang w:eastAsia="ru-RU"/>
        </w:rPr>
        <w:lastRenderedPageBreak/>
        <w:t>Задачами проекта является урег</w:t>
      </w:r>
      <w:r w:rsidR="00533679">
        <w:rPr>
          <w:rFonts w:ascii="Times New Roman" w:eastAsia="Times New Roman" w:hAnsi="Times New Roman" w:cs="Times New Roman"/>
          <w:sz w:val="28"/>
          <w:szCs w:val="28"/>
          <w:lang w:eastAsia="ru-RU"/>
        </w:rPr>
        <w:t>улирование вопросов в области применения компенсационных мер</w:t>
      </w:r>
      <w:r w:rsidRPr="005C50D0">
        <w:rPr>
          <w:rFonts w:ascii="Times New Roman" w:eastAsia="Times New Roman" w:hAnsi="Times New Roman" w:cs="Times New Roman"/>
          <w:sz w:val="28"/>
          <w:szCs w:val="28"/>
          <w:lang w:eastAsia="ru-RU"/>
        </w:rPr>
        <w:t xml:space="preserve"> и приведения в соответствие с нормами Лесного кодекса Кыргызской Республики взаимоотношения между субъектами лесных отношений.</w:t>
      </w:r>
    </w:p>
    <w:p w14:paraId="7249B4C5" w14:textId="77777777" w:rsidR="00187CB0" w:rsidRPr="00D42A1B" w:rsidRDefault="00D42A1B" w:rsidP="00D42A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Принятие проекта также способствует </w:t>
      </w:r>
      <w:r>
        <w:rPr>
          <w:rFonts w:ascii="Times New Roman" w:eastAsia="Times New Roman" w:hAnsi="Times New Roman" w:cs="Times New Roman"/>
          <w:sz w:val="28"/>
          <w:szCs w:val="24"/>
          <w:lang w:eastAsia="ru-RU"/>
        </w:rPr>
        <w:t>обеспечению</w:t>
      </w:r>
      <w:r w:rsidR="00187CB0" w:rsidRPr="00187CB0">
        <w:rPr>
          <w:rFonts w:ascii="Times New Roman" w:eastAsia="Times New Roman" w:hAnsi="Times New Roman" w:cs="Times New Roman"/>
          <w:sz w:val="28"/>
          <w:szCs w:val="24"/>
          <w:lang w:eastAsia="ru-RU"/>
        </w:rPr>
        <w:t xml:space="preserve"> прозрачности, </w:t>
      </w:r>
      <w:r>
        <w:rPr>
          <w:rFonts w:ascii="Times New Roman" w:eastAsia="Times New Roman" w:hAnsi="Times New Roman" w:cs="Times New Roman"/>
          <w:sz w:val="28"/>
          <w:szCs w:val="24"/>
          <w:lang w:val="ky-KG" w:eastAsia="ru-RU"/>
        </w:rPr>
        <w:t>снижению</w:t>
      </w:r>
      <w:r w:rsidR="007C1A1F">
        <w:rPr>
          <w:rFonts w:ascii="Times New Roman" w:eastAsia="Times New Roman" w:hAnsi="Times New Roman" w:cs="Times New Roman"/>
          <w:sz w:val="28"/>
          <w:szCs w:val="24"/>
          <w:lang w:val="ky-KG" w:eastAsia="ru-RU"/>
        </w:rPr>
        <w:t xml:space="preserve"> воздействия </w:t>
      </w:r>
      <w:r w:rsidR="00EE6553">
        <w:rPr>
          <w:rFonts w:ascii="Times New Roman" w:eastAsia="Times New Roman" w:hAnsi="Times New Roman" w:cs="Times New Roman"/>
          <w:sz w:val="28"/>
          <w:szCs w:val="24"/>
          <w:lang w:val="ky-KG" w:eastAsia="ru-RU"/>
        </w:rPr>
        <w:t xml:space="preserve">заинтересованных </w:t>
      </w:r>
      <w:r w:rsidR="007C1A1F">
        <w:rPr>
          <w:rFonts w:ascii="Times New Roman" w:eastAsia="Times New Roman" w:hAnsi="Times New Roman" w:cs="Times New Roman"/>
          <w:sz w:val="28"/>
          <w:szCs w:val="24"/>
          <w:lang w:val="ky-KG" w:eastAsia="ru-RU"/>
        </w:rPr>
        <w:t>лиц компонентам экосистемы</w:t>
      </w:r>
      <w:r w:rsidR="00187CB0" w:rsidRPr="00187CB0">
        <w:rPr>
          <w:rFonts w:ascii="Times New Roman" w:eastAsia="Times New Roman" w:hAnsi="Times New Roman" w:cs="Times New Roman"/>
          <w:sz w:val="28"/>
          <w:szCs w:val="24"/>
          <w:lang w:val="ky-KG" w:eastAsia="ru-RU"/>
        </w:rPr>
        <w:t>,</w:t>
      </w:r>
      <w:r w:rsidR="00AF4180">
        <w:rPr>
          <w:rFonts w:ascii="Times New Roman" w:eastAsia="Times New Roman" w:hAnsi="Times New Roman" w:cs="Times New Roman"/>
          <w:sz w:val="28"/>
          <w:szCs w:val="24"/>
          <w:lang w:eastAsia="ru-RU"/>
        </w:rPr>
        <w:t xml:space="preserve"> защите и охране</w:t>
      </w:r>
      <w:r w:rsidR="00AF4180" w:rsidRPr="00AF4180">
        <w:rPr>
          <w:rFonts w:ascii="Times New Roman" w:eastAsia="Times New Roman" w:hAnsi="Times New Roman" w:cs="Times New Roman"/>
          <w:sz w:val="28"/>
          <w:szCs w:val="24"/>
          <w:lang w:eastAsia="ru-RU"/>
        </w:rPr>
        <w:t xml:space="preserve"> экологии посредством лесовосстановления,</w:t>
      </w:r>
      <w:r w:rsidR="00AF4180">
        <w:rPr>
          <w:rFonts w:ascii="Times New Roman" w:eastAsia="Times New Roman" w:hAnsi="Times New Roman" w:cs="Times New Roman"/>
          <w:sz w:val="28"/>
          <w:szCs w:val="24"/>
          <w:lang w:eastAsia="ru-RU"/>
        </w:rPr>
        <w:t xml:space="preserve"> и способствует</w:t>
      </w:r>
      <w:r w:rsidR="00187CB0" w:rsidRPr="00187CB0">
        <w:rPr>
          <w:rFonts w:ascii="Times New Roman" w:eastAsia="Times New Roman" w:hAnsi="Times New Roman" w:cs="Times New Roman"/>
          <w:sz w:val="28"/>
          <w:szCs w:val="24"/>
          <w:lang w:eastAsia="ru-RU"/>
        </w:rPr>
        <w:t xml:space="preserve"> минимизации коррупционных элементов.</w:t>
      </w:r>
    </w:p>
    <w:p w14:paraId="10A8EEF1" w14:textId="77777777" w:rsidR="00187CB0" w:rsidRPr="00187CB0" w:rsidRDefault="00187CB0" w:rsidP="00187CB0">
      <w:pPr>
        <w:tabs>
          <w:tab w:val="left" w:pos="1134"/>
        </w:tabs>
        <w:spacing w:after="0" w:line="240" w:lineRule="auto"/>
        <w:ind w:firstLine="567"/>
        <w:jc w:val="both"/>
        <w:rPr>
          <w:rFonts w:ascii="Times New Roman" w:eastAsia="Times New Roman" w:hAnsi="Times New Roman" w:cs="Times New Roman"/>
          <w:bCs/>
          <w:color w:val="1D1B11"/>
          <w:sz w:val="28"/>
          <w:szCs w:val="24"/>
          <w:lang w:eastAsia="ru-RU"/>
        </w:rPr>
      </w:pPr>
    </w:p>
    <w:p w14:paraId="3BE35351" w14:textId="77777777" w:rsidR="00187CB0" w:rsidRPr="008D332E" w:rsidRDefault="008D332E" w:rsidP="008D332E">
      <w:pPr>
        <w:pStyle w:val="a4"/>
        <w:numPr>
          <w:ilvl w:val="0"/>
          <w:numId w:val="13"/>
        </w:numPr>
        <w:ind w:left="0" w:firstLine="709"/>
        <w:jc w:val="both"/>
        <w:rPr>
          <w:rFonts w:ascii="Times New Roman" w:eastAsia="Times New Roman" w:hAnsi="Times New Roman" w:cs="Times New Roman"/>
          <w:b/>
          <w:bCs/>
          <w:color w:val="1D1B11"/>
          <w:sz w:val="28"/>
          <w:szCs w:val="24"/>
        </w:rPr>
      </w:pPr>
      <w:r>
        <w:rPr>
          <w:rFonts w:ascii="Times New Roman" w:eastAsia="Times New Roman" w:hAnsi="Times New Roman" w:cs="Times New Roman"/>
          <w:color w:val="1D1B11"/>
          <w:sz w:val="28"/>
          <w:szCs w:val="24"/>
        </w:rPr>
        <w:t>В</w:t>
      </w:r>
      <w:r w:rsidRPr="008D332E">
        <w:rPr>
          <w:rFonts w:ascii="Times New Roman" w:eastAsia="Times New Roman" w:hAnsi="Times New Roman" w:cs="Times New Roman"/>
          <w:b/>
          <w:bCs/>
          <w:color w:val="1D1B11"/>
          <w:sz w:val="28"/>
          <w:szCs w:val="24"/>
        </w:rPr>
        <w:t>ариант № 3 Альтернативный вариант регулирования «Принятие проекта постановления Правительства Кыргызской Республики с возложением обязанностей по посадке деревьев на государственные органы»</w:t>
      </w:r>
      <w:r>
        <w:rPr>
          <w:rFonts w:ascii="Times New Roman" w:eastAsia="Times New Roman" w:hAnsi="Times New Roman" w:cs="Times New Roman"/>
          <w:b/>
          <w:bCs/>
          <w:color w:val="1D1B11"/>
          <w:sz w:val="28"/>
          <w:szCs w:val="24"/>
        </w:rPr>
        <w:t>. Альтернатив</w:t>
      </w:r>
      <w:r w:rsidR="00FD3ABA">
        <w:rPr>
          <w:rFonts w:ascii="Times New Roman" w:eastAsia="Times New Roman" w:hAnsi="Times New Roman" w:cs="Times New Roman"/>
          <w:b/>
          <w:bCs/>
          <w:color w:val="1D1B11"/>
          <w:sz w:val="28"/>
          <w:szCs w:val="24"/>
        </w:rPr>
        <w:t>ный вариант</w:t>
      </w:r>
      <w:r w:rsidR="00FD3ABA">
        <w:rPr>
          <w:rFonts w:ascii="Times New Roman" w:eastAsia="Times New Roman" w:hAnsi="Times New Roman" w:cs="Times New Roman"/>
          <w:color w:val="1D1B11"/>
          <w:sz w:val="28"/>
          <w:szCs w:val="24"/>
        </w:rPr>
        <w:t xml:space="preserve"> предполагает возложение обязанностей по посадке деревьев на государственные органы</w:t>
      </w:r>
      <w:r w:rsidR="003D4441">
        <w:rPr>
          <w:rFonts w:ascii="Times New Roman" w:eastAsia="Times New Roman" w:hAnsi="Times New Roman" w:cs="Times New Roman"/>
          <w:color w:val="1D1B11"/>
          <w:sz w:val="28"/>
          <w:szCs w:val="24"/>
        </w:rPr>
        <w:t>, что приведет к</w:t>
      </w:r>
      <w:r w:rsidR="00EE6553">
        <w:rPr>
          <w:rFonts w:ascii="Times New Roman" w:eastAsia="Times New Roman" w:hAnsi="Times New Roman" w:cs="Times New Roman"/>
          <w:color w:val="1D1B11"/>
          <w:sz w:val="28"/>
          <w:szCs w:val="24"/>
        </w:rPr>
        <w:t xml:space="preserve"> многократному</w:t>
      </w:r>
      <w:r w:rsidR="003D4441">
        <w:rPr>
          <w:rFonts w:ascii="Times New Roman" w:eastAsia="Times New Roman" w:hAnsi="Times New Roman" w:cs="Times New Roman"/>
          <w:color w:val="1D1B11"/>
          <w:sz w:val="28"/>
          <w:szCs w:val="24"/>
        </w:rPr>
        <w:t xml:space="preserve"> возрастанию затрат </w:t>
      </w:r>
      <w:proofErr w:type="gramStart"/>
      <w:r w:rsidR="003D4441">
        <w:rPr>
          <w:rFonts w:ascii="Times New Roman" w:eastAsia="Times New Roman" w:hAnsi="Times New Roman" w:cs="Times New Roman"/>
          <w:color w:val="1D1B11"/>
          <w:sz w:val="28"/>
          <w:szCs w:val="24"/>
        </w:rPr>
        <w:t>гос. органов</w:t>
      </w:r>
      <w:proofErr w:type="gramEnd"/>
      <w:r w:rsidR="003D4441">
        <w:rPr>
          <w:rFonts w:ascii="Times New Roman" w:eastAsia="Times New Roman" w:hAnsi="Times New Roman" w:cs="Times New Roman"/>
          <w:color w:val="1D1B11"/>
          <w:sz w:val="28"/>
          <w:szCs w:val="24"/>
        </w:rPr>
        <w:t>.</w:t>
      </w:r>
    </w:p>
    <w:p w14:paraId="1B001402" w14:textId="77777777" w:rsidR="00187CB0" w:rsidRPr="00187CB0" w:rsidRDefault="00187CB0" w:rsidP="00187CB0">
      <w:pPr>
        <w:tabs>
          <w:tab w:val="left" w:pos="0"/>
        </w:tabs>
        <w:spacing w:after="0" w:line="240" w:lineRule="auto"/>
        <w:ind w:firstLine="709"/>
        <w:jc w:val="both"/>
        <w:rPr>
          <w:rFonts w:ascii="Times New Roman" w:eastAsia="Times New Roman" w:hAnsi="Times New Roman" w:cs="Times New Roman"/>
          <w:color w:val="1D1B11"/>
          <w:sz w:val="28"/>
          <w:szCs w:val="24"/>
          <w:lang w:eastAsia="ru-RU"/>
        </w:rPr>
      </w:pPr>
      <w:r w:rsidRPr="00187CB0">
        <w:rPr>
          <w:rFonts w:ascii="Times New Roman" w:eastAsia="Times New Roman" w:hAnsi="Times New Roman" w:cs="Times New Roman"/>
          <w:color w:val="1D1B11"/>
          <w:sz w:val="28"/>
          <w:szCs w:val="24"/>
          <w:lang w:eastAsia="ru-RU"/>
        </w:rPr>
        <w:t>В этой связи предлагаемый альтернативный вариант для Кыргызской Республики на данном этапе являет</w:t>
      </w:r>
      <w:r w:rsidR="00457975">
        <w:rPr>
          <w:rFonts w:ascii="Times New Roman" w:eastAsia="Times New Roman" w:hAnsi="Times New Roman" w:cs="Times New Roman"/>
          <w:color w:val="1D1B11"/>
          <w:sz w:val="28"/>
          <w:szCs w:val="24"/>
          <w:lang w:eastAsia="ru-RU"/>
        </w:rPr>
        <w:t>ся неприемлемым</w:t>
      </w:r>
      <w:r w:rsidRPr="00187CB0">
        <w:rPr>
          <w:rFonts w:ascii="Times New Roman" w:eastAsia="Times New Roman" w:hAnsi="Times New Roman" w:cs="Times New Roman"/>
          <w:color w:val="1D1B11"/>
          <w:sz w:val="28"/>
          <w:szCs w:val="24"/>
          <w:lang w:eastAsia="ru-RU"/>
        </w:rPr>
        <w:t>.</w:t>
      </w:r>
    </w:p>
    <w:p w14:paraId="6D0C5270" w14:textId="77777777" w:rsidR="00187CB0" w:rsidRPr="00187CB0" w:rsidRDefault="00187CB0" w:rsidP="00187CB0">
      <w:pPr>
        <w:tabs>
          <w:tab w:val="left" w:pos="851"/>
        </w:tabs>
        <w:spacing w:after="0" w:line="240" w:lineRule="auto"/>
        <w:ind w:firstLine="567"/>
        <w:jc w:val="both"/>
        <w:rPr>
          <w:rFonts w:ascii="Times New Roman" w:eastAsia="Times New Roman" w:hAnsi="Times New Roman" w:cs="Times New Roman"/>
          <w:b/>
          <w:sz w:val="28"/>
          <w:szCs w:val="24"/>
          <w:lang w:eastAsia="ru-RU"/>
        </w:rPr>
      </w:pPr>
    </w:p>
    <w:p w14:paraId="0CC377FE" w14:textId="77777777" w:rsidR="00187CB0" w:rsidRPr="00187CB0" w:rsidRDefault="00187CB0" w:rsidP="00187CB0">
      <w:pPr>
        <w:tabs>
          <w:tab w:val="left" w:pos="851"/>
        </w:tabs>
        <w:spacing w:after="0" w:line="240" w:lineRule="auto"/>
        <w:ind w:firstLine="567"/>
        <w:jc w:val="both"/>
        <w:rPr>
          <w:rFonts w:ascii="Times New Roman" w:eastAsia="Times New Roman" w:hAnsi="Times New Roman" w:cs="Times New Roman"/>
          <w:b/>
          <w:sz w:val="28"/>
          <w:szCs w:val="24"/>
          <w:lang w:eastAsia="ru-RU"/>
        </w:rPr>
      </w:pPr>
      <w:r w:rsidRPr="00187CB0">
        <w:rPr>
          <w:rFonts w:ascii="Times New Roman" w:eastAsia="Times New Roman" w:hAnsi="Times New Roman" w:cs="Times New Roman"/>
          <w:b/>
          <w:sz w:val="28"/>
          <w:szCs w:val="24"/>
          <w:lang w:eastAsia="ru-RU"/>
        </w:rPr>
        <w:t>Сравнение суммы баллов</w:t>
      </w:r>
      <w:r w:rsidR="00CE789F">
        <w:rPr>
          <w:rFonts w:ascii="Times New Roman" w:eastAsia="Times New Roman" w:hAnsi="Times New Roman" w:cs="Times New Roman"/>
          <w:b/>
          <w:sz w:val="28"/>
          <w:szCs w:val="24"/>
          <w:lang w:eastAsia="ru-RU"/>
        </w:rPr>
        <w:t>,</w:t>
      </w:r>
      <w:r w:rsidRPr="00187CB0">
        <w:rPr>
          <w:rFonts w:ascii="Times New Roman" w:eastAsia="Times New Roman" w:hAnsi="Times New Roman" w:cs="Times New Roman"/>
          <w:b/>
          <w:sz w:val="28"/>
          <w:szCs w:val="24"/>
          <w:lang w:eastAsia="ru-RU"/>
        </w:rPr>
        <w:t xml:space="preserve"> набранных по итогам количественного измерения каждого последствия соответствующего варианта, проведенного в экономическом анализе (затраты, выгоды).</w:t>
      </w:r>
    </w:p>
    <w:p w14:paraId="41DF14EE" w14:textId="77777777" w:rsidR="00187CB0" w:rsidRPr="00187CB0" w:rsidRDefault="00187CB0" w:rsidP="00187CB0">
      <w:pPr>
        <w:tabs>
          <w:tab w:val="left" w:pos="851"/>
        </w:tabs>
        <w:spacing w:after="0" w:line="240" w:lineRule="auto"/>
        <w:ind w:firstLine="567"/>
        <w:jc w:val="both"/>
        <w:rPr>
          <w:rFonts w:ascii="Times New Roman" w:eastAsia="Times New Roman" w:hAnsi="Times New Roman" w:cs="Times New Roman"/>
          <w:b/>
          <w:sz w:val="28"/>
          <w:szCs w:val="24"/>
          <w:lang w:eastAsia="ru-RU"/>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2483"/>
      </w:tblGrid>
      <w:tr w:rsidR="00187CB0" w:rsidRPr="00187CB0" w14:paraId="1F0AF15F" w14:textId="77777777" w:rsidTr="001339D3">
        <w:tc>
          <w:tcPr>
            <w:tcW w:w="4316" w:type="dxa"/>
          </w:tcPr>
          <w:p w14:paraId="2632B725" w14:textId="77777777" w:rsidR="00187CB0" w:rsidRPr="00187CB0" w:rsidRDefault="00187CB0" w:rsidP="00187CB0">
            <w:pPr>
              <w:tabs>
                <w:tab w:val="left" w:pos="851"/>
              </w:tabs>
              <w:spacing w:after="0" w:line="240" w:lineRule="auto"/>
              <w:ind w:firstLine="708"/>
              <w:jc w:val="both"/>
              <w:rPr>
                <w:rFonts w:ascii="Times New Roman" w:eastAsia="Times New Roman" w:hAnsi="Times New Roman" w:cs="Times New Roman"/>
                <w:sz w:val="28"/>
                <w:szCs w:val="24"/>
                <w:lang w:eastAsia="ru-RU"/>
              </w:rPr>
            </w:pPr>
            <w:r w:rsidRPr="00187CB0">
              <w:rPr>
                <w:rFonts w:ascii="Times New Roman" w:eastAsia="Times New Roman" w:hAnsi="Times New Roman" w:cs="Times New Roman"/>
                <w:sz w:val="28"/>
                <w:szCs w:val="24"/>
                <w:lang w:eastAsia="ru-RU"/>
              </w:rPr>
              <w:t>вариант №1 «оставить как есть»</w:t>
            </w:r>
          </w:p>
        </w:tc>
        <w:tc>
          <w:tcPr>
            <w:tcW w:w="2483" w:type="dxa"/>
          </w:tcPr>
          <w:p w14:paraId="02A8C144" w14:textId="5061CBCE" w:rsidR="00187CB0" w:rsidRPr="00187CB0" w:rsidRDefault="001339D3" w:rsidP="00187CB0">
            <w:pPr>
              <w:tabs>
                <w:tab w:val="left" w:pos="851"/>
              </w:tabs>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0 </w:t>
            </w:r>
            <w:r w:rsidR="00187CB0" w:rsidRPr="00187CB0">
              <w:rPr>
                <w:rFonts w:ascii="Times New Roman" w:eastAsia="Times New Roman" w:hAnsi="Times New Roman" w:cs="Times New Roman"/>
                <w:sz w:val="28"/>
                <w:szCs w:val="24"/>
                <w:lang w:eastAsia="ru-RU"/>
              </w:rPr>
              <w:t>балла</w:t>
            </w:r>
          </w:p>
        </w:tc>
      </w:tr>
      <w:tr w:rsidR="00187CB0" w:rsidRPr="00187CB0" w14:paraId="76C68F03" w14:textId="77777777" w:rsidTr="001339D3">
        <w:tc>
          <w:tcPr>
            <w:tcW w:w="4316" w:type="dxa"/>
          </w:tcPr>
          <w:p w14:paraId="01DA8EAD" w14:textId="77777777" w:rsidR="00187CB0" w:rsidRPr="00187CB0" w:rsidRDefault="00187CB0" w:rsidP="00187CB0">
            <w:pPr>
              <w:tabs>
                <w:tab w:val="left" w:pos="851"/>
              </w:tabs>
              <w:spacing w:after="0" w:line="240" w:lineRule="auto"/>
              <w:ind w:firstLine="708"/>
              <w:jc w:val="both"/>
              <w:rPr>
                <w:rFonts w:ascii="Times New Roman" w:eastAsia="Times New Roman" w:hAnsi="Times New Roman" w:cs="Times New Roman"/>
                <w:sz w:val="28"/>
                <w:szCs w:val="24"/>
                <w:lang w:eastAsia="ru-RU"/>
              </w:rPr>
            </w:pPr>
            <w:r w:rsidRPr="00187CB0">
              <w:rPr>
                <w:rFonts w:ascii="Times New Roman" w:eastAsia="Times New Roman" w:hAnsi="Times New Roman" w:cs="Times New Roman"/>
                <w:sz w:val="28"/>
                <w:szCs w:val="24"/>
                <w:lang w:eastAsia="ru-RU"/>
              </w:rPr>
              <w:t>вариант №2</w:t>
            </w:r>
          </w:p>
        </w:tc>
        <w:tc>
          <w:tcPr>
            <w:tcW w:w="2483" w:type="dxa"/>
          </w:tcPr>
          <w:p w14:paraId="38A04011" w14:textId="0692B790" w:rsidR="00187CB0" w:rsidRPr="00187CB0" w:rsidRDefault="001339D3" w:rsidP="00187CB0">
            <w:pPr>
              <w:tabs>
                <w:tab w:val="left" w:pos="851"/>
              </w:tabs>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4A3B91">
              <w:rPr>
                <w:rFonts w:ascii="Times New Roman" w:eastAsia="Times New Roman" w:hAnsi="Times New Roman" w:cs="Times New Roman"/>
                <w:sz w:val="28"/>
                <w:szCs w:val="24"/>
                <w:lang w:eastAsia="ru-RU"/>
              </w:rPr>
              <w:t>0</w:t>
            </w:r>
            <w:r w:rsidR="00E648D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баллов</w:t>
            </w:r>
          </w:p>
        </w:tc>
      </w:tr>
      <w:tr w:rsidR="00187CB0" w:rsidRPr="00187CB0" w14:paraId="2900279B" w14:textId="77777777" w:rsidTr="001339D3">
        <w:tc>
          <w:tcPr>
            <w:tcW w:w="4316" w:type="dxa"/>
          </w:tcPr>
          <w:p w14:paraId="3A6957D5" w14:textId="77777777" w:rsidR="00187CB0" w:rsidRPr="00187CB0" w:rsidRDefault="00187CB0" w:rsidP="00187CB0">
            <w:pPr>
              <w:tabs>
                <w:tab w:val="left" w:pos="851"/>
              </w:tabs>
              <w:spacing w:after="0" w:line="240" w:lineRule="auto"/>
              <w:ind w:firstLine="708"/>
              <w:jc w:val="both"/>
              <w:rPr>
                <w:rFonts w:ascii="Times New Roman" w:eastAsia="Times New Roman" w:hAnsi="Times New Roman" w:cs="Times New Roman"/>
                <w:sz w:val="28"/>
                <w:szCs w:val="24"/>
                <w:lang w:eastAsia="ru-RU"/>
              </w:rPr>
            </w:pPr>
            <w:r w:rsidRPr="00187CB0">
              <w:rPr>
                <w:rFonts w:ascii="Times New Roman" w:eastAsia="Times New Roman" w:hAnsi="Times New Roman" w:cs="Times New Roman"/>
                <w:sz w:val="28"/>
                <w:szCs w:val="24"/>
                <w:lang w:eastAsia="ru-RU"/>
              </w:rPr>
              <w:t>вариант №3</w:t>
            </w:r>
          </w:p>
        </w:tc>
        <w:tc>
          <w:tcPr>
            <w:tcW w:w="2483" w:type="dxa"/>
          </w:tcPr>
          <w:p w14:paraId="765B5606" w14:textId="32B0B21A" w:rsidR="00187CB0" w:rsidRPr="00187CB0" w:rsidRDefault="001339D3" w:rsidP="00187CB0">
            <w:pPr>
              <w:tabs>
                <w:tab w:val="left" w:pos="851"/>
              </w:tabs>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 баллов</w:t>
            </w:r>
          </w:p>
        </w:tc>
      </w:tr>
    </w:tbl>
    <w:p w14:paraId="05FC2FDE" w14:textId="77777777" w:rsidR="00187CB0" w:rsidRPr="00187CB0" w:rsidRDefault="00187CB0" w:rsidP="00187CB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p>
    <w:p w14:paraId="38F23DFB" w14:textId="5755FC6A" w:rsidR="004354CE" w:rsidRPr="004A3B91" w:rsidRDefault="00187CB0" w:rsidP="004A3B91">
      <w:pPr>
        <w:autoSpaceDE w:val="0"/>
        <w:autoSpaceDN w:val="0"/>
        <w:adjustRightInd w:val="0"/>
        <w:spacing w:after="0" w:line="240" w:lineRule="auto"/>
        <w:ind w:firstLine="567"/>
        <w:jc w:val="both"/>
        <w:rPr>
          <w:rFonts w:ascii="Times New Roman" w:eastAsia="Calibri" w:hAnsi="Times New Roman" w:cs="Times New Roman"/>
          <w:b/>
          <w:color w:val="000000"/>
          <w:sz w:val="28"/>
          <w:szCs w:val="24"/>
        </w:rPr>
      </w:pPr>
      <w:r w:rsidRPr="00187CB0">
        <w:rPr>
          <w:rFonts w:ascii="Times New Roman" w:eastAsia="Calibri" w:hAnsi="Times New Roman" w:cs="Times New Roman"/>
          <w:color w:val="000000"/>
          <w:sz w:val="28"/>
          <w:szCs w:val="24"/>
        </w:rPr>
        <w:t>На основании вышеизложенного, наибольшее количество баллов набрал вариант №2, в связи с чем рек</w:t>
      </w:r>
      <w:r w:rsidR="008D3AA0">
        <w:rPr>
          <w:rFonts w:ascii="Times New Roman" w:eastAsia="Calibri" w:hAnsi="Times New Roman" w:cs="Times New Roman"/>
          <w:color w:val="000000"/>
          <w:sz w:val="28"/>
          <w:szCs w:val="24"/>
        </w:rPr>
        <w:t>омендуется вариант №2-</w:t>
      </w:r>
      <w:r w:rsidR="008D3AA0" w:rsidRPr="008D3AA0">
        <w:rPr>
          <w:rFonts w:ascii="Times New Roman" w:eastAsia="Calibri" w:hAnsi="Times New Roman" w:cs="Times New Roman"/>
          <w:color w:val="000000"/>
          <w:sz w:val="28"/>
          <w:szCs w:val="24"/>
        </w:rPr>
        <w:t xml:space="preserve"> </w:t>
      </w:r>
      <w:r w:rsidR="00EE6553" w:rsidRPr="00EE6553">
        <w:rPr>
          <w:rFonts w:ascii="Times New Roman" w:eastAsia="Calibri" w:hAnsi="Times New Roman" w:cs="Times New Roman"/>
          <w:b/>
          <w:bCs/>
          <w:color w:val="000000"/>
          <w:sz w:val="28"/>
          <w:szCs w:val="24"/>
        </w:rPr>
        <w:t xml:space="preserve">«Принятие предлагаемого нормативного правового акта – проекта постановления Правительства </w:t>
      </w:r>
      <w:proofErr w:type="gramStart"/>
      <w:r w:rsidR="00EE6553" w:rsidRPr="00EE6553">
        <w:rPr>
          <w:rFonts w:ascii="Times New Roman" w:eastAsia="Calibri" w:hAnsi="Times New Roman" w:cs="Times New Roman"/>
          <w:b/>
          <w:bCs/>
          <w:color w:val="000000"/>
          <w:sz w:val="28"/>
          <w:szCs w:val="24"/>
        </w:rPr>
        <w:t>КР</w:t>
      </w:r>
      <w:proofErr w:type="gramEnd"/>
      <w:r w:rsidR="00EE6553" w:rsidRPr="00EE6553">
        <w:rPr>
          <w:rFonts w:ascii="Times New Roman" w:eastAsia="Calibri" w:hAnsi="Times New Roman" w:cs="Times New Roman"/>
          <w:b/>
          <w:bCs/>
          <w:color w:val="000000"/>
          <w:sz w:val="28"/>
          <w:szCs w:val="24"/>
        </w:rPr>
        <w:t xml:space="preserve"> «Об утверждении Положения о применении компенсационных мер в порядке возмещения потерь лесохозяйственного производства, а также от реализации заготовленной древесины особо ценных древесных пород»</w:t>
      </w:r>
    </w:p>
    <w:sectPr w:rsidR="004354CE" w:rsidRPr="004A3B91" w:rsidSect="00AC42F3">
      <w:footerReference w:type="default" r:id="rId10"/>
      <w:pgSz w:w="11906" w:h="16838"/>
      <w:pgMar w:top="1134" w:right="1133"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DD0DB" w15:done="0"/>
  <w15:commentEx w15:paraId="65523062" w15:done="0"/>
  <w15:commentEx w15:paraId="15EAB009" w15:done="0"/>
  <w15:commentEx w15:paraId="677006C9" w15:done="0"/>
  <w15:commentEx w15:paraId="4FC12BBA" w15:done="0"/>
  <w15:commentEx w15:paraId="40B76F30" w15:done="0"/>
  <w15:commentEx w15:paraId="58315E80" w15:done="0"/>
  <w15:commentEx w15:paraId="25D35DC6" w15:done="0"/>
  <w15:commentEx w15:paraId="38C12975" w15:done="0"/>
  <w15:commentEx w15:paraId="35C3D900" w15:done="0"/>
  <w15:commentEx w15:paraId="162265FB" w15:done="0"/>
  <w15:commentEx w15:paraId="40AEFC91" w15:done="0"/>
  <w15:commentEx w15:paraId="141C0ADD" w15:done="0"/>
  <w15:commentEx w15:paraId="12D97F01" w15:done="0"/>
  <w15:commentEx w15:paraId="3CE9FE1D" w15:done="0"/>
  <w15:commentEx w15:paraId="77C67393" w15:done="0"/>
  <w15:commentEx w15:paraId="1F2A483E" w15:done="0"/>
  <w15:commentEx w15:paraId="493EF8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DD0DB" w16cid:durableId="1F2F9BD2"/>
  <w16cid:commentId w16cid:paraId="65523062" w16cid:durableId="1F2F9BD3"/>
  <w16cid:commentId w16cid:paraId="15EAB009" w16cid:durableId="1F2F9BD4"/>
  <w16cid:commentId w16cid:paraId="677006C9" w16cid:durableId="1F2F9BD5"/>
  <w16cid:commentId w16cid:paraId="4FC12BBA" w16cid:durableId="1F2F9BD6"/>
  <w16cid:commentId w16cid:paraId="40B76F30" w16cid:durableId="1F2F9BD7"/>
  <w16cid:commentId w16cid:paraId="58315E80" w16cid:durableId="1F2F9BD8"/>
  <w16cid:commentId w16cid:paraId="25D35DC6" w16cid:durableId="1F2F9BD9"/>
  <w16cid:commentId w16cid:paraId="38C12975" w16cid:durableId="1F2F9BDA"/>
  <w16cid:commentId w16cid:paraId="35C3D900" w16cid:durableId="1F2F9BDB"/>
  <w16cid:commentId w16cid:paraId="162265FB" w16cid:durableId="1F2F9BDC"/>
  <w16cid:commentId w16cid:paraId="40AEFC91" w16cid:durableId="1F2F9BDD"/>
  <w16cid:commentId w16cid:paraId="141C0ADD" w16cid:durableId="1F2F9BDE"/>
  <w16cid:commentId w16cid:paraId="12D97F01" w16cid:durableId="1F2F9BDF"/>
  <w16cid:commentId w16cid:paraId="3CE9FE1D" w16cid:durableId="1F2F9BE0"/>
  <w16cid:commentId w16cid:paraId="77C67393" w16cid:durableId="1F2F9BE1"/>
  <w16cid:commentId w16cid:paraId="1F2A483E" w16cid:durableId="1F2F9BE2"/>
  <w16cid:commentId w16cid:paraId="493EF804" w16cid:durableId="1F2F9B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5283" w14:textId="77777777" w:rsidR="004B53FC" w:rsidRDefault="004B53FC" w:rsidP="0018574A">
      <w:pPr>
        <w:spacing w:after="0" w:line="240" w:lineRule="auto"/>
      </w:pPr>
      <w:r>
        <w:separator/>
      </w:r>
    </w:p>
  </w:endnote>
  <w:endnote w:type="continuationSeparator" w:id="0">
    <w:p w14:paraId="6E45F70E" w14:textId="77777777" w:rsidR="004B53FC" w:rsidRDefault="004B53FC" w:rsidP="0018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2540"/>
      <w:docPartObj>
        <w:docPartGallery w:val="Page Numbers (Bottom of Page)"/>
        <w:docPartUnique/>
      </w:docPartObj>
    </w:sdtPr>
    <w:sdtEndPr/>
    <w:sdtContent>
      <w:p w14:paraId="048B5021" w14:textId="77777777" w:rsidR="004E2C3C" w:rsidRDefault="004E2C3C">
        <w:pPr>
          <w:pStyle w:val="a7"/>
          <w:jc w:val="right"/>
        </w:pPr>
        <w:r>
          <w:fldChar w:fldCharType="begin"/>
        </w:r>
        <w:r>
          <w:instrText>PAGE   \* MERGEFORMAT</w:instrText>
        </w:r>
        <w:r>
          <w:fldChar w:fldCharType="separate"/>
        </w:r>
        <w:r w:rsidR="00705B64">
          <w:rPr>
            <w:noProof/>
          </w:rPr>
          <w:t>31</w:t>
        </w:r>
        <w:r>
          <w:fldChar w:fldCharType="end"/>
        </w:r>
      </w:p>
    </w:sdtContent>
  </w:sdt>
  <w:p w14:paraId="6F8DA61A" w14:textId="77777777" w:rsidR="004E2C3C" w:rsidRDefault="004E2C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A392D" w14:textId="77777777" w:rsidR="004B53FC" w:rsidRDefault="004B53FC" w:rsidP="0018574A">
      <w:pPr>
        <w:spacing w:after="0" w:line="240" w:lineRule="auto"/>
      </w:pPr>
      <w:r>
        <w:separator/>
      </w:r>
    </w:p>
  </w:footnote>
  <w:footnote w:type="continuationSeparator" w:id="0">
    <w:p w14:paraId="0D966BF7" w14:textId="77777777" w:rsidR="004B53FC" w:rsidRDefault="004B53FC" w:rsidP="00185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A38"/>
    <w:multiLevelType w:val="hybridMultilevel"/>
    <w:tmpl w:val="CBA623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41807"/>
    <w:multiLevelType w:val="multilevel"/>
    <w:tmpl w:val="D2AC904A"/>
    <w:lvl w:ilvl="0">
      <w:start w:val="5"/>
      <w:numFmt w:val="decimal"/>
      <w:lvlText w:val="%1"/>
      <w:lvlJc w:val="left"/>
      <w:pPr>
        <w:ind w:left="560" w:hanging="560"/>
      </w:pPr>
      <w:rPr>
        <w:rFonts w:hint="default"/>
      </w:rPr>
    </w:lvl>
    <w:lvl w:ilvl="1">
      <w:start w:val="3"/>
      <w:numFmt w:val="decimal"/>
      <w:lvlText w:val="%1.%2"/>
      <w:lvlJc w:val="left"/>
      <w:pPr>
        <w:ind w:left="915" w:hanging="56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nsid w:val="18B34EB8"/>
    <w:multiLevelType w:val="hybridMultilevel"/>
    <w:tmpl w:val="364A25B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33D14"/>
    <w:multiLevelType w:val="hybridMultilevel"/>
    <w:tmpl w:val="4132A4AC"/>
    <w:lvl w:ilvl="0" w:tplc="992CCCC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532926"/>
    <w:multiLevelType w:val="hybridMultilevel"/>
    <w:tmpl w:val="A4EEB458"/>
    <w:lvl w:ilvl="0" w:tplc="04190001">
      <w:start w:val="1"/>
      <w:numFmt w:val="bullet"/>
      <w:pStyle w:val="a"/>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286E4362"/>
    <w:multiLevelType w:val="hybridMultilevel"/>
    <w:tmpl w:val="22D6D2DA"/>
    <w:lvl w:ilvl="0" w:tplc="127C9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623F81"/>
    <w:multiLevelType w:val="hybridMultilevel"/>
    <w:tmpl w:val="47D2BF0C"/>
    <w:lvl w:ilvl="0" w:tplc="429489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F5E39"/>
    <w:multiLevelType w:val="hybridMultilevel"/>
    <w:tmpl w:val="A1F0DD60"/>
    <w:lvl w:ilvl="0" w:tplc="D98C8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8D19F1"/>
    <w:multiLevelType w:val="hybridMultilevel"/>
    <w:tmpl w:val="39586082"/>
    <w:lvl w:ilvl="0" w:tplc="DA3A6BF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FD80E9F"/>
    <w:multiLevelType w:val="hybridMultilevel"/>
    <w:tmpl w:val="5B08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C6CBC"/>
    <w:multiLevelType w:val="hybridMultilevel"/>
    <w:tmpl w:val="845E783C"/>
    <w:lvl w:ilvl="0" w:tplc="FA68247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4147CB2"/>
    <w:multiLevelType w:val="multilevel"/>
    <w:tmpl w:val="0590A5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6ED30EF"/>
    <w:multiLevelType w:val="hybridMultilevel"/>
    <w:tmpl w:val="BE9CF858"/>
    <w:lvl w:ilvl="0" w:tplc="04190011">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32A3BAF"/>
    <w:multiLevelType w:val="multilevel"/>
    <w:tmpl w:val="C08405A6"/>
    <w:lvl w:ilvl="0">
      <w:start w:val="5"/>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5F04611E"/>
    <w:multiLevelType w:val="hybridMultilevel"/>
    <w:tmpl w:val="A8042D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8C4CBD"/>
    <w:multiLevelType w:val="multilevel"/>
    <w:tmpl w:val="94CE1DF6"/>
    <w:lvl w:ilvl="0">
      <w:start w:val="1"/>
      <w:numFmt w:val="decimal"/>
      <w:lvlText w:val="%1."/>
      <w:lvlJc w:val="left"/>
      <w:pPr>
        <w:ind w:left="912" w:hanging="912"/>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91A4DF2"/>
    <w:multiLevelType w:val="multilevel"/>
    <w:tmpl w:val="1A7C6FB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B4601"/>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76B93"/>
    <w:multiLevelType w:val="multilevel"/>
    <w:tmpl w:val="6F7672B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B4601"/>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A365BE"/>
    <w:multiLevelType w:val="hybridMultilevel"/>
    <w:tmpl w:val="49FA6694"/>
    <w:lvl w:ilvl="0" w:tplc="0D92F5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10"/>
  </w:num>
  <w:num w:numId="4">
    <w:abstractNumId w:val="15"/>
  </w:num>
  <w:num w:numId="5">
    <w:abstractNumId w:val="11"/>
  </w:num>
  <w:num w:numId="6">
    <w:abstractNumId w:val="6"/>
  </w:num>
  <w:num w:numId="7">
    <w:abstractNumId w:val="3"/>
  </w:num>
  <w:num w:numId="8">
    <w:abstractNumId w:val="9"/>
  </w:num>
  <w:num w:numId="9">
    <w:abstractNumId w:val="2"/>
  </w:num>
  <w:num w:numId="10">
    <w:abstractNumId w:val="18"/>
  </w:num>
  <w:num w:numId="11">
    <w:abstractNumId w:val="14"/>
  </w:num>
  <w:num w:numId="12">
    <w:abstractNumId w:val="13"/>
  </w:num>
  <w:num w:numId="13">
    <w:abstractNumId w:val="12"/>
  </w:num>
  <w:num w:numId="14">
    <w:abstractNumId w:val="8"/>
  </w:num>
  <w:num w:numId="15">
    <w:abstractNumId w:val="5"/>
  </w:num>
  <w:num w:numId="16">
    <w:abstractNumId w:val="7"/>
  </w:num>
  <w:num w:numId="17">
    <w:abstractNumId w:val="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21"/>
    <w:rsid w:val="00001E35"/>
    <w:rsid w:val="000070D8"/>
    <w:rsid w:val="0001526B"/>
    <w:rsid w:val="00020DBE"/>
    <w:rsid w:val="000231EA"/>
    <w:rsid w:val="000234AF"/>
    <w:rsid w:val="00024880"/>
    <w:rsid w:val="000264FE"/>
    <w:rsid w:val="000326D2"/>
    <w:rsid w:val="0003347A"/>
    <w:rsid w:val="00034D17"/>
    <w:rsid w:val="00035C4E"/>
    <w:rsid w:val="0004021E"/>
    <w:rsid w:val="00043521"/>
    <w:rsid w:val="000477F3"/>
    <w:rsid w:val="0005099D"/>
    <w:rsid w:val="00051AEF"/>
    <w:rsid w:val="000537BA"/>
    <w:rsid w:val="00057BC0"/>
    <w:rsid w:val="00062E4E"/>
    <w:rsid w:val="0006674A"/>
    <w:rsid w:val="00077EDB"/>
    <w:rsid w:val="00091CE0"/>
    <w:rsid w:val="00092D85"/>
    <w:rsid w:val="00093722"/>
    <w:rsid w:val="000A40D3"/>
    <w:rsid w:val="000A63BF"/>
    <w:rsid w:val="000A7D66"/>
    <w:rsid w:val="000B477E"/>
    <w:rsid w:val="000B512C"/>
    <w:rsid w:val="000B69E5"/>
    <w:rsid w:val="000C49AD"/>
    <w:rsid w:val="000D059E"/>
    <w:rsid w:val="000D1407"/>
    <w:rsid w:val="000D2CB4"/>
    <w:rsid w:val="000E5B7A"/>
    <w:rsid w:val="000E6FC1"/>
    <w:rsid w:val="000F4931"/>
    <w:rsid w:val="000F56A0"/>
    <w:rsid w:val="001051C8"/>
    <w:rsid w:val="00110D93"/>
    <w:rsid w:val="0011521B"/>
    <w:rsid w:val="00120469"/>
    <w:rsid w:val="00124235"/>
    <w:rsid w:val="0012661D"/>
    <w:rsid w:val="001339D3"/>
    <w:rsid w:val="0014223C"/>
    <w:rsid w:val="0015101E"/>
    <w:rsid w:val="001528C4"/>
    <w:rsid w:val="0015684E"/>
    <w:rsid w:val="001605A2"/>
    <w:rsid w:val="001671C9"/>
    <w:rsid w:val="00171577"/>
    <w:rsid w:val="00171B9D"/>
    <w:rsid w:val="00173EF7"/>
    <w:rsid w:val="00183E75"/>
    <w:rsid w:val="00184BB5"/>
    <w:rsid w:val="0018574A"/>
    <w:rsid w:val="001876B0"/>
    <w:rsid w:val="00187CB0"/>
    <w:rsid w:val="001A4DEC"/>
    <w:rsid w:val="001A58A2"/>
    <w:rsid w:val="001A5B40"/>
    <w:rsid w:val="001B3AD9"/>
    <w:rsid w:val="001B3F9A"/>
    <w:rsid w:val="001B6133"/>
    <w:rsid w:val="001D473A"/>
    <w:rsid w:val="001D5371"/>
    <w:rsid w:val="001F1E43"/>
    <w:rsid w:val="001F48CD"/>
    <w:rsid w:val="001F5ACE"/>
    <w:rsid w:val="00201105"/>
    <w:rsid w:val="00210A70"/>
    <w:rsid w:val="00215988"/>
    <w:rsid w:val="00221FE2"/>
    <w:rsid w:val="0022523E"/>
    <w:rsid w:val="002259DA"/>
    <w:rsid w:val="002405D9"/>
    <w:rsid w:val="002410A4"/>
    <w:rsid w:val="0025115A"/>
    <w:rsid w:val="002862C4"/>
    <w:rsid w:val="0029083A"/>
    <w:rsid w:val="00290DA5"/>
    <w:rsid w:val="00291482"/>
    <w:rsid w:val="00293CB8"/>
    <w:rsid w:val="002A2503"/>
    <w:rsid w:val="002A2EF7"/>
    <w:rsid w:val="002B3F97"/>
    <w:rsid w:val="002B759B"/>
    <w:rsid w:val="002D2800"/>
    <w:rsid w:val="002E79FA"/>
    <w:rsid w:val="002F3656"/>
    <w:rsid w:val="00310FAE"/>
    <w:rsid w:val="00314D2D"/>
    <w:rsid w:val="00315AA4"/>
    <w:rsid w:val="00320576"/>
    <w:rsid w:val="00322F41"/>
    <w:rsid w:val="00350BEE"/>
    <w:rsid w:val="00350CF5"/>
    <w:rsid w:val="00351253"/>
    <w:rsid w:val="0036072D"/>
    <w:rsid w:val="00360F04"/>
    <w:rsid w:val="003616A7"/>
    <w:rsid w:val="003616F1"/>
    <w:rsid w:val="00374F44"/>
    <w:rsid w:val="00375DB5"/>
    <w:rsid w:val="00382BD4"/>
    <w:rsid w:val="003862EA"/>
    <w:rsid w:val="00387CD3"/>
    <w:rsid w:val="00390867"/>
    <w:rsid w:val="00395F4E"/>
    <w:rsid w:val="003A2691"/>
    <w:rsid w:val="003D4441"/>
    <w:rsid w:val="003D558A"/>
    <w:rsid w:val="003E00A6"/>
    <w:rsid w:val="003E3CD7"/>
    <w:rsid w:val="003E526B"/>
    <w:rsid w:val="004002B5"/>
    <w:rsid w:val="004047BE"/>
    <w:rsid w:val="00411DCF"/>
    <w:rsid w:val="00412EBC"/>
    <w:rsid w:val="00414458"/>
    <w:rsid w:val="00415B18"/>
    <w:rsid w:val="0042175A"/>
    <w:rsid w:val="00422D45"/>
    <w:rsid w:val="004257FE"/>
    <w:rsid w:val="00425CC7"/>
    <w:rsid w:val="00432656"/>
    <w:rsid w:val="00434781"/>
    <w:rsid w:val="004354CE"/>
    <w:rsid w:val="004419A6"/>
    <w:rsid w:val="00442603"/>
    <w:rsid w:val="00453DA5"/>
    <w:rsid w:val="00454CED"/>
    <w:rsid w:val="00455885"/>
    <w:rsid w:val="00457475"/>
    <w:rsid w:val="00457975"/>
    <w:rsid w:val="00462813"/>
    <w:rsid w:val="00466FD8"/>
    <w:rsid w:val="0046761E"/>
    <w:rsid w:val="00472C67"/>
    <w:rsid w:val="004751C1"/>
    <w:rsid w:val="00475230"/>
    <w:rsid w:val="00476053"/>
    <w:rsid w:val="00480056"/>
    <w:rsid w:val="00480C00"/>
    <w:rsid w:val="00481295"/>
    <w:rsid w:val="00481D2D"/>
    <w:rsid w:val="004842C3"/>
    <w:rsid w:val="00486A13"/>
    <w:rsid w:val="004871DC"/>
    <w:rsid w:val="00495B60"/>
    <w:rsid w:val="0049769E"/>
    <w:rsid w:val="004A1663"/>
    <w:rsid w:val="004A3B91"/>
    <w:rsid w:val="004B53FC"/>
    <w:rsid w:val="004C0F2B"/>
    <w:rsid w:val="004C2DC6"/>
    <w:rsid w:val="004D0820"/>
    <w:rsid w:val="004D0A95"/>
    <w:rsid w:val="004D0F38"/>
    <w:rsid w:val="004D2023"/>
    <w:rsid w:val="004D48E9"/>
    <w:rsid w:val="004D717E"/>
    <w:rsid w:val="004E2C3C"/>
    <w:rsid w:val="004E66A7"/>
    <w:rsid w:val="004F2964"/>
    <w:rsid w:val="004F2977"/>
    <w:rsid w:val="004F4A56"/>
    <w:rsid w:val="004F6A34"/>
    <w:rsid w:val="00500510"/>
    <w:rsid w:val="00500A25"/>
    <w:rsid w:val="00502134"/>
    <w:rsid w:val="005205E4"/>
    <w:rsid w:val="005243DB"/>
    <w:rsid w:val="00525F2A"/>
    <w:rsid w:val="005311CE"/>
    <w:rsid w:val="005318EF"/>
    <w:rsid w:val="00532F93"/>
    <w:rsid w:val="00533679"/>
    <w:rsid w:val="00540A3B"/>
    <w:rsid w:val="0054631F"/>
    <w:rsid w:val="00546C9F"/>
    <w:rsid w:val="00556A5A"/>
    <w:rsid w:val="005620CC"/>
    <w:rsid w:val="0056398A"/>
    <w:rsid w:val="00563AB6"/>
    <w:rsid w:val="00565332"/>
    <w:rsid w:val="00566B98"/>
    <w:rsid w:val="00571ABB"/>
    <w:rsid w:val="00574F06"/>
    <w:rsid w:val="00587031"/>
    <w:rsid w:val="005924BD"/>
    <w:rsid w:val="005926B6"/>
    <w:rsid w:val="005938CE"/>
    <w:rsid w:val="0059567D"/>
    <w:rsid w:val="005973F1"/>
    <w:rsid w:val="005A33EF"/>
    <w:rsid w:val="005B36C2"/>
    <w:rsid w:val="005C3953"/>
    <w:rsid w:val="005C42C7"/>
    <w:rsid w:val="005C50D0"/>
    <w:rsid w:val="005C69CA"/>
    <w:rsid w:val="005C77FD"/>
    <w:rsid w:val="005D068C"/>
    <w:rsid w:val="005D4022"/>
    <w:rsid w:val="005D621F"/>
    <w:rsid w:val="005D6352"/>
    <w:rsid w:val="005E4841"/>
    <w:rsid w:val="005E5CE8"/>
    <w:rsid w:val="0060022A"/>
    <w:rsid w:val="00604F71"/>
    <w:rsid w:val="0060626F"/>
    <w:rsid w:val="0061036F"/>
    <w:rsid w:val="0061101A"/>
    <w:rsid w:val="00611EFC"/>
    <w:rsid w:val="006148D2"/>
    <w:rsid w:val="00615D07"/>
    <w:rsid w:val="00626EA9"/>
    <w:rsid w:val="006312E0"/>
    <w:rsid w:val="006345B4"/>
    <w:rsid w:val="00644235"/>
    <w:rsid w:val="00655BA7"/>
    <w:rsid w:val="006603A5"/>
    <w:rsid w:val="0066466C"/>
    <w:rsid w:val="00665CC0"/>
    <w:rsid w:val="00673179"/>
    <w:rsid w:val="00674EEC"/>
    <w:rsid w:val="006815C0"/>
    <w:rsid w:val="00685D91"/>
    <w:rsid w:val="00697EBF"/>
    <w:rsid w:val="006A2B8F"/>
    <w:rsid w:val="006A4DBA"/>
    <w:rsid w:val="006A5E34"/>
    <w:rsid w:val="006B0329"/>
    <w:rsid w:val="006B5AC6"/>
    <w:rsid w:val="006B6928"/>
    <w:rsid w:val="006B79F1"/>
    <w:rsid w:val="006C66E2"/>
    <w:rsid w:val="006C6954"/>
    <w:rsid w:val="006F640D"/>
    <w:rsid w:val="00705B64"/>
    <w:rsid w:val="007079B1"/>
    <w:rsid w:val="00724198"/>
    <w:rsid w:val="00724968"/>
    <w:rsid w:val="00743249"/>
    <w:rsid w:val="00743A20"/>
    <w:rsid w:val="00765118"/>
    <w:rsid w:val="00782D08"/>
    <w:rsid w:val="00785D70"/>
    <w:rsid w:val="00785D9F"/>
    <w:rsid w:val="007A1377"/>
    <w:rsid w:val="007B435E"/>
    <w:rsid w:val="007C1A1F"/>
    <w:rsid w:val="007C1F44"/>
    <w:rsid w:val="007C2D55"/>
    <w:rsid w:val="007C5F70"/>
    <w:rsid w:val="007D1FF4"/>
    <w:rsid w:val="007D52EA"/>
    <w:rsid w:val="007E7323"/>
    <w:rsid w:val="007F0EAC"/>
    <w:rsid w:val="007F55E4"/>
    <w:rsid w:val="0080114C"/>
    <w:rsid w:val="0080166E"/>
    <w:rsid w:val="00821DC2"/>
    <w:rsid w:val="00842BEA"/>
    <w:rsid w:val="00843539"/>
    <w:rsid w:val="008661C4"/>
    <w:rsid w:val="00871A22"/>
    <w:rsid w:val="0087630B"/>
    <w:rsid w:val="00887A43"/>
    <w:rsid w:val="00893D9D"/>
    <w:rsid w:val="00894E7F"/>
    <w:rsid w:val="008A0398"/>
    <w:rsid w:val="008A58F5"/>
    <w:rsid w:val="008A7379"/>
    <w:rsid w:val="008D16B6"/>
    <w:rsid w:val="008D332E"/>
    <w:rsid w:val="008D3AA0"/>
    <w:rsid w:val="008D7061"/>
    <w:rsid w:val="008E0828"/>
    <w:rsid w:val="008E450A"/>
    <w:rsid w:val="009011F2"/>
    <w:rsid w:val="009016E1"/>
    <w:rsid w:val="00906F99"/>
    <w:rsid w:val="00907427"/>
    <w:rsid w:val="009152C5"/>
    <w:rsid w:val="00915427"/>
    <w:rsid w:val="00920C88"/>
    <w:rsid w:val="009301FE"/>
    <w:rsid w:val="00930745"/>
    <w:rsid w:val="00931170"/>
    <w:rsid w:val="009419A9"/>
    <w:rsid w:val="00942019"/>
    <w:rsid w:val="00944A20"/>
    <w:rsid w:val="00951FB7"/>
    <w:rsid w:val="0095734B"/>
    <w:rsid w:val="00960D1C"/>
    <w:rsid w:val="009828A9"/>
    <w:rsid w:val="0098450B"/>
    <w:rsid w:val="009A45A8"/>
    <w:rsid w:val="009B7387"/>
    <w:rsid w:val="009B74EB"/>
    <w:rsid w:val="009C0C7B"/>
    <w:rsid w:val="009C2FD4"/>
    <w:rsid w:val="009D3C30"/>
    <w:rsid w:val="009D4126"/>
    <w:rsid w:val="009D77CC"/>
    <w:rsid w:val="009E394C"/>
    <w:rsid w:val="00A059F6"/>
    <w:rsid w:val="00A105A9"/>
    <w:rsid w:val="00A13EC6"/>
    <w:rsid w:val="00A21099"/>
    <w:rsid w:val="00A22795"/>
    <w:rsid w:val="00A321A0"/>
    <w:rsid w:val="00A34A9C"/>
    <w:rsid w:val="00A52443"/>
    <w:rsid w:val="00A53675"/>
    <w:rsid w:val="00A60CC8"/>
    <w:rsid w:val="00A66F71"/>
    <w:rsid w:val="00A77756"/>
    <w:rsid w:val="00A81EFD"/>
    <w:rsid w:val="00A82B7B"/>
    <w:rsid w:val="00A87DD9"/>
    <w:rsid w:val="00A9453F"/>
    <w:rsid w:val="00AA25A7"/>
    <w:rsid w:val="00AA5882"/>
    <w:rsid w:val="00AA7E91"/>
    <w:rsid w:val="00AB22B4"/>
    <w:rsid w:val="00AB2BD7"/>
    <w:rsid w:val="00AB6E03"/>
    <w:rsid w:val="00AC42F3"/>
    <w:rsid w:val="00AC4355"/>
    <w:rsid w:val="00AC7025"/>
    <w:rsid w:val="00AD3187"/>
    <w:rsid w:val="00AF40FB"/>
    <w:rsid w:val="00AF4180"/>
    <w:rsid w:val="00B03A1E"/>
    <w:rsid w:val="00B100A7"/>
    <w:rsid w:val="00B1309D"/>
    <w:rsid w:val="00B1776E"/>
    <w:rsid w:val="00B305F5"/>
    <w:rsid w:val="00B351F1"/>
    <w:rsid w:val="00B40086"/>
    <w:rsid w:val="00B40372"/>
    <w:rsid w:val="00B433A9"/>
    <w:rsid w:val="00B4523D"/>
    <w:rsid w:val="00B50696"/>
    <w:rsid w:val="00B52A6A"/>
    <w:rsid w:val="00B556D8"/>
    <w:rsid w:val="00B63F0C"/>
    <w:rsid w:val="00B65DF0"/>
    <w:rsid w:val="00B731CF"/>
    <w:rsid w:val="00B77F2D"/>
    <w:rsid w:val="00B837BE"/>
    <w:rsid w:val="00B93EF5"/>
    <w:rsid w:val="00B96312"/>
    <w:rsid w:val="00BA02BA"/>
    <w:rsid w:val="00BA0EBE"/>
    <w:rsid w:val="00BA3B7B"/>
    <w:rsid w:val="00BC04A0"/>
    <w:rsid w:val="00BC52FA"/>
    <w:rsid w:val="00BC62CD"/>
    <w:rsid w:val="00BC7759"/>
    <w:rsid w:val="00BD1F6D"/>
    <w:rsid w:val="00BD3FDB"/>
    <w:rsid w:val="00BE06E5"/>
    <w:rsid w:val="00BE4C94"/>
    <w:rsid w:val="00BE61C4"/>
    <w:rsid w:val="00BF0DDD"/>
    <w:rsid w:val="00C0061A"/>
    <w:rsid w:val="00C07CFF"/>
    <w:rsid w:val="00C1073D"/>
    <w:rsid w:val="00C11CDA"/>
    <w:rsid w:val="00C12930"/>
    <w:rsid w:val="00C16466"/>
    <w:rsid w:val="00C17356"/>
    <w:rsid w:val="00C17AD9"/>
    <w:rsid w:val="00C24D1E"/>
    <w:rsid w:val="00C25845"/>
    <w:rsid w:val="00C27FE6"/>
    <w:rsid w:val="00C33FDD"/>
    <w:rsid w:val="00C41195"/>
    <w:rsid w:val="00C42F14"/>
    <w:rsid w:val="00C46AE6"/>
    <w:rsid w:val="00C63111"/>
    <w:rsid w:val="00C63809"/>
    <w:rsid w:val="00C63FB4"/>
    <w:rsid w:val="00C723F6"/>
    <w:rsid w:val="00C8377C"/>
    <w:rsid w:val="00C9607A"/>
    <w:rsid w:val="00CA088E"/>
    <w:rsid w:val="00CA157A"/>
    <w:rsid w:val="00CA1688"/>
    <w:rsid w:val="00CB3A00"/>
    <w:rsid w:val="00CC4837"/>
    <w:rsid w:val="00CD019F"/>
    <w:rsid w:val="00CD5FE6"/>
    <w:rsid w:val="00CE7281"/>
    <w:rsid w:val="00CE789F"/>
    <w:rsid w:val="00CF2A01"/>
    <w:rsid w:val="00CF6D82"/>
    <w:rsid w:val="00D027AA"/>
    <w:rsid w:val="00D20347"/>
    <w:rsid w:val="00D26EA5"/>
    <w:rsid w:val="00D324F0"/>
    <w:rsid w:val="00D413EE"/>
    <w:rsid w:val="00D42371"/>
    <w:rsid w:val="00D42A1B"/>
    <w:rsid w:val="00D43A3B"/>
    <w:rsid w:val="00D46E7E"/>
    <w:rsid w:val="00D504BE"/>
    <w:rsid w:val="00D54031"/>
    <w:rsid w:val="00D62FC3"/>
    <w:rsid w:val="00D63D28"/>
    <w:rsid w:val="00D659A4"/>
    <w:rsid w:val="00D6751E"/>
    <w:rsid w:val="00D67B46"/>
    <w:rsid w:val="00D710EB"/>
    <w:rsid w:val="00D77257"/>
    <w:rsid w:val="00D84258"/>
    <w:rsid w:val="00D84417"/>
    <w:rsid w:val="00DA0AED"/>
    <w:rsid w:val="00DA1D06"/>
    <w:rsid w:val="00DA25A0"/>
    <w:rsid w:val="00DA6CDC"/>
    <w:rsid w:val="00DB2F70"/>
    <w:rsid w:val="00DB52CD"/>
    <w:rsid w:val="00DC631D"/>
    <w:rsid w:val="00DD2D40"/>
    <w:rsid w:val="00DD4AC3"/>
    <w:rsid w:val="00DD5439"/>
    <w:rsid w:val="00DE2597"/>
    <w:rsid w:val="00DE5810"/>
    <w:rsid w:val="00DE68FE"/>
    <w:rsid w:val="00DE6F3B"/>
    <w:rsid w:val="00DF6287"/>
    <w:rsid w:val="00E01188"/>
    <w:rsid w:val="00E02D78"/>
    <w:rsid w:val="00E0356C"/>
    <w:rsid w:val="00E11352"/>
    <w:rsid w:val="00E1435D"/>
    <w:rsid w:val="00E14DE4"/>
    <w:rsid w:val="00E36B90"/>
    <w:rsid w:val="00E36FB8"/>
    <w:rsid w:val="00E3759C"/>
    <w:rsid w:val="00E37838"/>
    <w:rsid w:val="00E43052"/>
    <w:rsid w:val="00E50585"/>
    <w:rsid w:val="00E648D7"/>
    <w:rsid w:val="00E8591A"/>
    <w:rsid w:val="00E86A33"/>
    <w:rsid w:val="00E8735E"/>
    <w:rsid w:val="00E916F0"/>
    <w:rsid w:val="00E92BBC"/>
    <w:rsid w:val="00E96492"/>
    <w:rsid w:val="00E96883"/>
    <w:rsid w:val="00EA6E33"/>
    <w:rsid w:val="00EB1713"/>
    <w:rsid w:val="00EC0892"/>
    <w:rsid w:val="00EC1888"/>
    <w:rsid w:val="00EC3D94"/>
    <w:rsid w:val="00EC581A"/>
    <w:rsid w:val="00ED2821"/>
    <w:rsid w:val="00EE2098"/>
    <w:rsid w:val="00EE6553"/>
    <w:rsid w:val="00EF058B"/>
    <w:rsid w:val="00EF5261"/>
    <w:rsid w:val="00EF5AB3"/>
    <w:rsid w:val="00F14EDF"/>
    <w:rsid w:val="00F2061E"/>
    <w:rsid w:val="00F306D9"/>
    <w:rsid w:val="00F322B7"/>
    <w:rsid w:val="00F373B1"/>
    <w:rsid w:val="00F375F3"/>
    <w:rsid w:val="00F44290"/>
    <w:rsid w:val="00F44411"/>
    <w:rsid w:val="00F45EE1"/>
    <w:rsid w:val="00F50A29"/>
    <w:rsid w:val="00F609D2"/>
    <w:rsid w:val="00F62782"/>
    <w:rsid w:val="00F65853"/>
    <w:rsid w:val="00F67D6C"/>
    <w:rsid w:val="00F718BF"/>
    <w:rsid w:val="00F728A7"/>
    <w:rsid w:val="00F832DD"/>
    <w:rsid w:val="00FA19A0"/>
    <w:rsid w:val="00FB0C9A"/>
    <w:rsid w:val="00FB12FF"/>
    <w:rsid w:val="00FB2573"/>
    <w:rsid w:val="00FB7809"/>
    <w:rsid w:val="00FC5786"/>
    <w:rsid w:val="00FD3ABA"/>
    <w:rsid w:val="00FE686E"/>
    <w:rsid w:val="00FF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278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AB2BD7"/>
    <w:pPr>
      <w:numPr>
        <w:numId w:val="1"/>
      </w:numPr>
      <w:tabs>
        <w:tab w:val="clear" w:pos="1211"/>
        <w:tab w:val="num" w:pos="1259"/>
      </w:tabs>
      <w:spacing w:after="0" w:line="240" w:lineRule="auto"/>
      <w:ind w:left="1259"/>
      <w:contextualSpacing/>
    </w:pPr>
    <w:rPr>
      <w:rFonts w:ascii="Times New Roman" w:eastAsia="Times New Roman" w:hAnsi="Times New Roman" w:cs="Times New Roman"/>
      <w:sz w:val="24"/>
      <w:szCs w:val="24"/>
      <w:lang w:eastAsia="ru-RU"/>
    </w:rPr>
  </w:style>
  <w:style w:type="paragraph" w:styleId="a4">
    <w:name w:val="List Paragraph"/>
    <w:basedOn w:val="a0"/>
    <w:uiPriority w:val="34"/>
    <w:qFormat/>
    <w:rsid w:val="00AB2BD7"/>
    <w:pPr>
      <w:ind w:left="720"/>
      <w:contextualSpacing/>
    </w:pPr>
  </w:style>
  <w:style w:type="paragraph" w:styleId="a5">
    <w:name w:val="header"/>
    <w:basedOn w:val="a0"/>
    <w:link w:val="a6"/>
    <w:uiPriority w:val="99"/>
    <w:unhideWhenUsed/>
    <w:rsid w:val="0018574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8574A"/>
  </w:style>
  <w:style w:type="paragraph" w:styleId="a7">
    <w:name w:val="footer"/>
    <w:basedOn w:val="a0"/>
    <w:link w:val="a8"/>
    <w:uiPriority w:val="99"/>
    <w:unhideWhenUsed/>
    <w:rsid w:val="0018574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8574A"/>
  </w:style>
  <w:style w:type="paragraph" w:customStyle="1" w:styleId="tkZagolovok5">
    <w:name w:val="_Заголовок Статья (tkZagolovok5)"/>
    <w:basedOn w:val="a0"/>
    <w:rsid w:val="004842C3"/>
    <w:pPr>
      <w:spacing w:before="200" w:after="60" w:line="276" w:lineRule="auto"/>
      <w:ind w:firstLine="567"/>
    </w:pPr>
    <w:rPr>
      <w:rFonts w:ascii="Arial" w:eastAsia="Times New Roman" w:hAnsi="Arial" w:cs="Arial"/>
      <w:b/>
      <w:bCs/>
      <w:sz w:val="20"/>
      <w:szCs w:val="20"/>
      <w:lang w:eastAsia="ru-RU"/>
    </w:rPr>
  </w:style>
  <w:style w:type="paragraph" w:styleId="a9">
    <w:name w:val="Balloon Text"/>
    <w:basedOn w:val="a0"/>
    <w:link w:val="aa"/>
    <w:uiPriority w:val="99"/>
    <w:semiHidden/>
    <w:unhideWhenUsed/>
    <w:rsid w:val="00310FAE"/>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10FAE"/>
    <w:rPr>
      <w:rFonts w:ascii="Segoe UI" w:hAnsi="Segoe UI" w:cs="Segoe UI"/>
      <w:sz w:val="18"/>
      <w:szCs w:val="18"/>
    </w:rPr>
  </w:style>
  <w:style w:type="paragraph" w:styleId="ab">
    <w:name w:val="Normal (Web)"/>
    <w:basedOn w:val="a0"/>
    <w:uiPriority w:val="99"/>
    <w:unhideWhenUsed/>
    <w:rsid w:val="00184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1"/>
    <w:uiPriority w:val="99"/>
    <w:semiHidden/>
    <w:unhideWhenUsed/>
    <w:rsid w:val="008661C4"/>
    <w:rPr>
      <w:sz w:val="16"/>
      <w:szCs w:val="16"/>
    </w:rPr>
  </w:style>
  <w:style w:type="paragraph" w:styleId="ad">
    <w:name w:val="annotation text"/>
    <w:basedOn w:val="a0"/>
    <w:link w:val="ae"/>
    <w:uiPriority w:val="99"/>
    <w:unhideWhenUsed/>
    <w:rsid w:val="008661C4"/>
    <w:pPr>
      <w:spacing w:line="240" w:lineRule="auto"/>
    </w:pPr>
    <w:rPr>
      <w:sz w:val="20"/>
      <w:szCs w:val="20"/>
    </w:rPr>
  </w:style>
  <w:style w:type="character" w:customStyle="1" w:styleId="ae">
    <w:name w:val="Текст примечания Знак"/>
    <w:basedOn w:val="a1"/>
    <w:link w:val="ad"/>
    <w:uiPriority w:val="99"/>
    <w:rsid w:val="008661C4"/>
    <w:rPr>
      <w:sz w:val="20"/>
      <w:szCs w:val="20"/>
    </w:rPr>
  </w:style>
  <w:style w:type="paragraph" w:styleId="af">
    <w:name w:val="annotation subject"/>
    <w:basedOn w:val="ad"/>
    <w:next w:val="ad"/>
    <w:link w:val="af0"/>
    <w:uiPriority w:val="99"/>
    <w:semiHidden/>
    <w:unhideWhenUsed/>
    <w:rsid w:val="008661C4"/>
    <w:rPr>
      <w:b/>
      <w:bCs/>
    </w:rPr>
  </w:style>
  <w:style w:type="character" w:customStyle="1" w:styleId="af0">
    <w:name w:val="Тема примечания Знак"/>
    <w:basedOn w:val="ae"/>
    <w:link w:val="af"/>
    <w:uiPriority w:val="99"/>
    <w:semiHidden/>
    <w:rsid w:val="008661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278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AB2BD7"/>
    <w:pPr>
      <w:numPr>
        <w:numId w:val="1"/>
      </w:numPr>
      <w:tabs>
        <w:tab w:val="clear" w:pos="1211"/>
        <w:tab w:val="num" w:pos="1259"/>
      </w:tabs>
      <w:spacing w:after="0" w:line="240" w:lineRule="auto"/>
      <w:ind w:left="1259"/>
      <w:contextualSpacing/>
    </w:pPr>
    <w:rPr>
      <w:rFonts w:ascii="Times New Roman" w:eastAsia="Times New Roman" w:hAnsi="Times New Roman" w:cs="Times New Roman"/>
      <w:sz w:val="24"/>
      <w:szCs w:val="24"/>
      <w:lang w:eastAsia="ru-RU"/>
    </w:rPr>
  </w:style>
  <w:style w:type="paragraph" w:styleId="a4">
    <w:name w:val="List Paragraph"/>
    <w:basedOn w:val="a0"/>
    <w:uiPriority w:val="34"/>
    <w:qFormat/>
    <w:rsid w:val="00AB2BD7"/>
    <w:pPr>
      <w:ind w:left="720"/>
      <w:contextualSpacing/>
    </w:pPr>
  </w:style>
  <w:style w:type="paragraph" w:styleId="a5">
    <w:name w:val="header"/>
    <w:basedOn w:val="a0"/>
    <w:link w:val="a6"/>
    <w:uiPriority w:val="99"/>
    <w:unhideWhenUsed/>
    <w:rsid w:val="0018574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8574A"/>
  </w:style>
  <w:style w:type="paragraph" w:styleId="a7">
    <w:name w:val="footer"/>
    <w:basedOn w:val="a0"/>
    <w:link w:val="a8"/>
    <w:uiPriority w:val="99"/>
    <w:unhideWhenUsed/>
    <w:rsid w:val="0018574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8574A"/>
  </w:style>
  <w:style w:type="paragraph" w:customStyle="1" w:styleId="tkZagolovok5">
    <w:name w:val="_Заголовок Статья (tkZagolovok5)"/>
    <w:basedOn w:val="a0"/>
    <w:rsid w:val="004842C3"/>
    <w:pPr>
      <w:spacing w:before="200" w:after="60" w:line="276" w:lineRule="auto"/>
      <w:ind w:firstLine="567"/>
    </w:pPr>
    <w:rPr>
      <w:rFonts w:ascii="Arial" w:eastAsia="Times New Roman" w:hAnsi="Arial" w:cs="Arial"/>
      <w:b/>
      <w:bCs/>
      <w:sz w:val="20"/>
      <w:szCs w:val="20"/>
      <w:lang w:eastAsia="ru-RU"/>
    </w:rPr>
  </w:style>
  <w:style w:type="paragraph" w:styleId="a9">
    <w:name w:val="Balloon Text"/>
    <w:basedOn w:val="a0"/>
    <w:link w:val="aa"/>
    <w:uiPriority w:val="99"/>
    <w:semiHidden/>
    <w:unhideWhenUsed/>
    <w:rsid w:val="00310FAE"/>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10FAE"/>
    <w:rPr>
      <w:rFonts w:ascii="Segoe UI" w:hAnsi="Segoe UI" w:cs="Segoe UI"/>
      <w:sz w:val="18"/>
      <w:szCs w:val="18"/>
    </w:rPr>
  </w:style>
  <w:style w:type="paragraph" w:styleId="ab">
    <w:name w:val="Normal (Web)"/>
    <w:basedOn w:val="a0"/>
    <w:uiPriority w:val="99"/>
    <w:unhideWhenUsed/>
    <w:rsid w:val="00184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1"/>
    <w:uiPriority w:val="99"/>
    <w:semiHidden/>
    <w:unhideWhenUsed/>
    <w:rsid w:val="008661C4"/>
    <w:rPr>
      <w:sz w:val="16"/>
      <w:szCs w:val="16"/>
    </w:rPr>
  </w:style>
  <w:style w:type="paragraph" w:styleId="ad">
    <w:name w:val="annotation text"/>
    <w:basedOn w:val="a0"/>
    <w:link w:val="ae"/>
    <w:uiPriority w:val="99"/>
    <w:unhideWhenUsed/>
    <w:rsid w:val="008661C4"/>
    <w:pPr>
      <w:spacing w:line="240" w:lineRule="auto"/>
    </w:pPr>
    <w:rPr>
      <w:sz w:val="20"/>
      <w:szCs w:val="20"/>
    </w:rPr>
  </w:style>
  <w:style w:type="character" w:customStyle="1" w:styleId="ae">
    <w:name w:val="Текст примечания Знак"/>
    <w:basedOn w:val="a1"/>
    <w:link w:val="ad"/>
    <w:uiPriority w:val="99"/>
    <w:rsid w:val="008661C4"/>
    <w:rPr>
      <w:sz w:val="20"/>
      <w:szCs w:val="20"/>
    </w:rPr>
  </w:style>
  <w:style w:type="paragraph" w:styleId="af">
    <w:name w:val="annotation subject"/>
    <w:basedOn w:val="ad"/>
    <w:next w:val="ad"/>
    <w:link w:val="af0"/>
    <w:uiPriority w:val="99"/>
    <w:semiHidden/>
    <w:unhideWhenUsed/>
    <w:rsid w:val="008661C4"/>
    <w:rPr>
      <w:b/>
      <w:bCs/>
    </w:rPr>
  </w:style>
  <w:style w:type="character" w:customStyle="1" w:styleId="af0">
    <w:name w:val="Тема примечания Знак"/>
    <w:basedOn w:val="ae"/>
    <w:link w:val="af"/>
    <w:uiPriority w:val="99"/>
    <w:semiHidden/>
    <w:rsid w:val="008661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kg"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86AA-2265-4A41-9FF4-2A48D10F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31</Pages>
  <Words>9265</Words>
  <Characters>52813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Аман</cp:lastModifiedBy>
  <cp:revision>472</cp:revision>
  <cp:lastPrinted>2018-07-31T10:19:00Z</cp:lastPrinted>
  <dcterms:created xsi:type="dcterms:W3CDTF">2018-07-13T06:06:00Z</dcterms:created>
  <dcterms:modified xsi:type="dcterms:W3CDTF">2018-08-29T07:36:00Z</dcterms:modified>
</cp:coreProperties>
</file>