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39" w:rsidRPr="006101A3" w:rsidRDefault="00782A39" w:rsidP="00A577BC">
      <w:pPr>
        <w:spacing w:after="0" w:line="480" w:lineRule="auto"/>
        <w:ind w:left="2124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Проект</w:t>
      </w:r>
    </w:p>
    <w:p w:rsidR="00782A39" w:rsidRPr="006101A3" w:rsidRDefault="004F0F23" w:rsidP="00A577BC">
      <w:pPr>
        <w:spacing w:after="0" w:line="48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101A3">
        <w:rPr>
          <w:rFonts w:ascii="Times New Roman" w:hAnsi="Times New Roman" w:cs="Times New Roman"/>
          <w:b/>
          <w:sz w:val="28"/>
          <w:szCs w:val="28"/>
        </w:rPr>
        <w:t>ЗАКОН КЫРГЫЗСКОЙ РЕСПУБЛИКИ</w:t>
      </w:r>
    </w:p>
    <w:p w:rsidR="007760EC" w:rsidRPr="006101A3" w:rsidRDefault="007760EC" w:rsidP="00A577BC">
      <w:pPr>
        <w:pStyle w:val="ab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01A3"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</w:t>
      </w:r>
      <w:r w:rsidR="007C4246" w:rsidRPr="006101A3">
        <w:rPr>
          <w:rFonts w:ascii="Times New Roman" w:hAnsi="Times New Roman" w:cs="Times New Roman"/>
          <w:b/>
          <w:sz w:val="28"/>
          <w:szCs w:val="28"/>
          <w:lang w:val="ru-RU"/>
        </w:rPr>
        <w:t>й</w:t>
      </w:r>
      <w:r w:rsidRPr="006101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 w:rsidR="007C4246" w:rsidRPr="006101A3">
        <w:rPr>
          <w:rFonts w:ascii="Times New Roman" w:hAnsi="Times New Roman" w:cs="Times New Roman"/>
          <w:b/>
          <w:sz w:val="28"/>
          <w:szCs w:val="28"/>
          <w:lang w:val="ru-RU"/>
        </w:rPr>
        <w:t>Налоговый кодекс</w:t>
      </w:r>
      <w:r w:rsidRPr="006101A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Кыргызской Республики</w:t>
      </w:r>
    </w:p>
    <w:p w:rsidR="007C4246" w:rsidRPr="006101A3" w:rsidRDefault="007C4246" w:rsidP="00A57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01A3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7C4246" w:rsidRPr="006101A3" w:rsidRDefault="007C4246" w:rsidP="00A577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Внести в Налоговый</w:t>
      </w:r>
      <w:r w:rsidR="00A577BC" w:rsidRPr="006101A3">
        <w:rPr>
          <w:rFonts w:ascii="Times New Roman" w:hAnsi="Times New Roman" w:cs="Times New Roman"/>
          <w:sz w:val="28"/>
          <w:szCs w:val="28"/>
        </w:rPr>
        <w:t xml:space="preserve"> кодекс </w:t>
      </w:r>
      <w:r w:rsidRPr="006101A3">
        <w:rPr>
          <w:rFonts w:ascii="Times New Roman" w:hAnsi="Times New Roman" w:cs="Times New Roman"/>
          <w:sz w:val="28"/>
          <w:szCs w:val="28"/>
        </w:rPr>
        <w:t xml:space="preserve">Кыргызской Республики (Ведомости </w:t>
      </w:r>
      <w:proofErr w:type="spellStart"/>
      <w:r w:rsidRPr="006101A3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610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1A3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6101A3">
        <w:rPr>
          <w:rFonts w:ascii="Times New Roman" w:hAnsi="Times New Roman" w:cs="Times New Roman"/>
          <w:sz w:val="28"/>
          <w:szCs w:val="28"/>
        </w:rPr>
        <w:t xml:space="preserve"> Кыргызской Республики, 2008 г., № 8, ст.922) следующие изменения:</w:t>
      </w:r>
    </w:p>
    <w:p w:rsidR="007C4246" w:rsidRPr="006101A3" w:rsidRDefault="00455905" w:rsidP="00A57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1) в статье 270</w:t>
      </w:r>
      <w:r w:rsidR="007C4246" w:rsidRPr="006101A3">
        <w:rPr>
          <w:rFonts w:ascii="Times New Roman" w:hAnsi="Times New Roman" w:cs="Times New Roman"/>
          <w:sz w:val="28"/>
          <w:szCs w:val="28"/>
        </w:rPr>
        <w:t>:</w:t>
      </w:r>
    </w:p>
    <w:p w:rsidR="007C4246" w:rsidRPr="006101A3" w:rsidRDefault="00FC2453" w:rsidP="00A57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 xml:space="preserve">а) </w:t>
      </w:r>
      <w:r w:rsidR="00455905" w:rsidRPr="006101A3">
        <w:rPr>
          <w:rFonts w:ascii="Times New Roman" w:hAnsi="Times New Roman" w:cs="Times New Roman"/>
          <w:sz w:val="28"/>
          <w:szCs w:val="28"/>
        </w:rPr>
        <w:t>в части 3</w:t>
      </w:r>
      <w:r w:rsidRPr="006101A3">
        <w:rPr>
          <w:rFonts w:ascii="Times New Roman" w:hAnsi="Times New Roman" w:cs="Times New Roman"/>
          <w:sz w:val="28"/>
          <w:szCs w:val="28"/>
        </w:rPr>
        <w:t xml:space="preserve"> </w:t>
      </w:r>
      <w:r w:rsidR="007C4246" w:rsidRPr="006101A3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6101A3">
        <w:rPr>
          <w:rFonts w:ascii="Times New Roman" w:hAnsi="Times New Roman" w:cs="Times New Roman"/>
          <w:sz w:val="28"/>
          <w:szCs w:val="28"/>
        </w:rPr>
        <w:t>«Право»</w:t>
      </w:r>
      <w:r w:rsidR="007C4246" w:rsidRPr="006101A3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6101A3">
        <w:rPr>
          <w:rFonts w:ascii="Times New Roman" w:hAnsi="Times New Roman" w:cs="Times New Roman"/>
          <w:sz w:val="28"/>
          <w:szCs w:val="28"/>
        </w:rPr>
        <w:t>«Если иное не предусмотрено настоящим разделом, право»</w:t>
      </w:r>
      <w:r w:rsidR="007C4246" w:rsidRPr="006101A3">
        <w:rPr>
          <w:rFonts w:ascii="Times New Roman" w:hAnsi="Times New Roman" w:cs="Times New Roman"/>
          <w:sz w:val="28"/>
          <w:szCs w:val="28"/>
        </w:rPr>
        <w:t>;</w:t>
      </w:r>
    </w:p>
    <w:p w:rsidR="007C4246" w:rsidRPr="006101A3" w:rsidRDefault="007C4246" w:rsidP="00FC245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 xml:space="preserve">б) </w:t>
      </w:r>
      <w:r w:rsidR="00FC2453" w:rsidRPr="006101A3">
        <w:rPr>
          <w:rFonts w:ascii="Times New Roman" w:hAnsi="Times New Roman" w:cs="Times New Roman"/>
          <w:sz w:val="28"/>
          <w:szCs w:val="28"/>
        </w:rPr>
        <w:t>статью</w:t>
      </w:r>
      <w:r w:rsidRPr="006101A3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FC2453" w:rsidRPr="006101A3">
        <w:rPr>
          <w:rFonts w:ascii="Times New Roman" w:hAnsi="Times New Roman" w:cs="Times New Roman"/>
          <w:sz w:val="28"/>
          <w:szCs w:val="28"/>
        </w:rPr>
        <w:t>6</w:t>
      </w:r>
      <w:r w:rsidRPr="006101A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4246" w:rsidRPr="006101A3" w:rsidRDefault="00E16065" w:rsidP="00A57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«6. При уплате суммы НДС в соответствии с частью 4 статьи 277-1 настоящего Кодекса право на зачет, предусмотренное частью 1 настоящей статьи, возникает в отношении суммы НДС, уплаченной в соответствии с частями 3 и 4 статьи 277-1 настоящего Кодекса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>.»</w:t>
      </w:r>
      <w:r w:rsidR="007C4246" w:rsidRPr="006101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6065" w:rsidRPr="006101A3" w:rsidRDefault="00E16065" w:rsidP="00E160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2) статью 271 дополнить частью 9 следующего содержания:</w:t>
      </w:r>
    </w:p>
    <w:p w:rsidR="00E16065" w:rsidRPr="006101A3" w:rsidRDefault="000F421B" w:rsidP="00E160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«9. Не подлежит зачету НДС за приобретенные материальные ресурсы, уплаченный в соответствии с частью 3 статьи 277-1 настоящего Кодекса в том случае, когда налогоплательщик не уплачивает НДС в соответствии с частью 4 статьи 277-1 настоящего Кодекса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6065" w:rsidRPr="006101A3" w:rsidRDefault="000F421B" w:rsidP="00E160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3) Кодекс дополнить статьей 277-1 следующего содержания:</w:t>
      </w:r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«Статья 277-1. Порядок уплаты НДС при условном начислении</w:t>
      </w:r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>Налогоплательщик, осуществляющий облагаемый импорт товаров, имеет право применить условное начисление НДС на импорт товаров в порядке, установленном настоящей статьей.</w:t>
      </w:r>
      <w:proofErr w:type="gramEnd"/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Для целей настоящей статьи под условным начислением НДС понимается порядок уплаты НДС, установленный настоящей статьей, согласно которому налогоплательщик обязан уплатить часть или всю сумму НДС, начисленного при импорте товаров в Кыргызскую Республику.</w:t>
      </w:r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2. Перечень товаров, в отношении которых применяется условное начисление НДС, а также порядок применения условного начисления НДС, утверждается Правительством Кыргызской Республики.</w:t>
      </w:r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3. При импорте товаров, предусмотренных частью 2 настоящей статьи с применением условного начисления НДС, налогоплательщик уплачивает 30 процентов от суммы начисленного НДС на импорт.</w:t>
      </w:r>
    </w:p>
    <w:p w:rsidR="00071B38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 xml:space="preserve">Налогоплательщик, обязан уплатить 70 процентов от начисленной суммы НДС на импорт в дополнение к сумме НДС, установленной частью 3 настоящей статьи в случае, если налогоплательщик не представил в </w:t>
      </w:r>
      <w:r w:rsidR="00056886">
        <w:rPr>
          <w:rFonts w:ascii="Times New Roman" w:hAnsi="Times New Roman" w:cs="Times New Roman"/>
          <w:sz w:val="28"/>
          <w:szCs w:val="28"/>
          <w:lang w:val="ky-KG"/>
        </w:rPr>
        <w:t xml:space="preserve">соответствующий таможенный орган или </w:t>
      </w:r>
      <w:bookmarkStart w:id="0" w:name="_GoBack"/>
      <w:bookmarkEnd w:id="0"/>
      <w:r w:rsidRPr="006101A3">
        <w:rPr>
          <w:rFonts w:ascii="Times New Roman" w:hAnsi="Times New Roman" w:cs="Times New Roman"/>
          <w:sz w:val="28"/>
          <w:szCs w:val="28"/>
        </w:rPr>
        <w:t xml:space="preserve">налоговый орган по месту налоговой регистрации в течение 180 дней с даты принятия на учет импортированных товаров копии документов, подтверждающих экспорт </w:t>
      </w:r>
      <w:r w:rsidRPr="006101A3">
        <w:rPr>
          <w:rFonts w:ascii="Times New Roman" w:hAnsi="Times New Roman" w:cs="Times New Roman"/>
          <w:sz w:val="28"/>
          <w:szCs w:val="28"/>
        </w:rPr>
        <w:lastRenderedPageBreak/>
        <w:t>данных товаров по перечню, определяемому Правительством Кыргызской</w:t>
      </w:r>
      <w:proofErr w:type="gramEnd"/>
      <w:r w:rsidRPr="006101A3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0F421B" w:rsidRPr="006101A3" w:rsidRDefault="00071B38" w:rsidP="00071B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>5. Обязательство по уплате суммы НДС, предусмотренной частью 4 настоящей статьи, возникает в том налоговом периоде, в котором налогоплательщиком приняты на учет импортированные товары согласно частям 3, 4 и 5 статьи 282-6 настоящего Кодекса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4246" w:rsidRPr="006101A3" w:rsidRDefault="007C4246" w:rsidP="00A57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t_2"/>
      <w:bookmarkEnd w:id="1"/>
      <w:r w:rsidRPr="006101A3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7C4246" w:rsidRPr="006101A3" w:rsidRDefault="007C4246" w:rsidP="00A577B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</w:t>
      </w:r>
      <w:proofErr w:type="gramStart"/>
      <w:r w:rsidRPr="006101A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6101A3">
        <w:rPr>
          <w:rFonts w:ascii="Times New Roman" w:hAnsi="Times New Roman" w:cs="Times New Roman"/>
          <w:sz w:val="28"/>
          <w:szCs w:val="28"/>
        </w:rPr>
        <w:t xml:space="preserve"> пятнадцати дней со дня официального опубликования.</w:t>
      </w:r>
    </w:p>
    <w:p w:rsidR="007C4246" w:rsidRDefault="007C4246" w:rsidP="00A577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01A3" w:rsidRDefault="006101A3" w:rsidP="00A577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101A3" w:rsidRPr="006101A3" w:rsidRDefault="006101A3" w:rsidP="00A577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71B38" w:rsidRPr="006101A3" w:rsidRDefault="00071B38" w:rsidP="00A577B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101A3">
        <w:rPr>
          <w:rFonts w:ascii="Times New Roman" w:hAnsi="Times New Roman" w:cs="Times New Roman"/>
          <w:b/>
          <w:bCs/>
          <w:sz w:val="28"/>
          <w:szCs w:val="28"/>
        </w:rPr>
        <w:t>Президент Кыргызской Республики</w:t>
      </w:r>
    </w:p>
    <w:sectPr w:rsidR="00071B38" w:rsidRPr="006101A3" w:rsidSect="00625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D2" w:rsidRDefault="00723AD2" w:rsidP="00782A39">
      <w:pPr>
        <w:spacing w:after="0" w:line="240" w:lineRule="auto"/>
      </w:pPr>
      <w:r>
        <w:separator/>
      </w:r>
    </w:p>
  </w:endnote>
  <w:endnote w:type="continuationSeparator" w:id="0">
    <w:p w:rsidR="00723AD2" w:rsidRDefault="00723AD2" w:rsidP="0078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8D" w:rsidRDefault="006259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2"/>
      <w:gridCol w:w="4503"/>
    </w:tblGrid>
    <w:tr w:rsidR="006101A3" w:rsidRPr="006101A3" w:rsidTr="007C6360">
      <w:tc>
        <w:tcPr>
          <w:tcW w:w="4502" w:type="dxa"/>
        </w:tcPr>
        <w:p w:rsidR="006101A3" w:rsidRPr="006101A3" w:rsidRDefault="006101A3" w:rsidP="006101A3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</w:rPr>
          </w:pPr>
          <w:r w:rsidRPr="006101A3">
            <w:rPr>
              <w:rFonts w:ascii="Times New Roman" w:hAnsi="Times New Roman" w:cs="Times New Roman"/>
            </w:rPr>
            <w:t>Министр ________________ О.М. Панкратов</w:t>
          </w:r>
        </w:p>
        <w:p w:rsidR="006101A3" w:rsidRPr="006101A3" w:rsidRDefault="006101A3" w:rsidP="006101A3">
          <w:pPr>
            <w:tabs>
              <w:tab w:val="center" w:pos="4677"/>
              <w:tab w:val="right" w:pos="9355"/>
            </w:tabs>
            <w:rPr>
              <w:rFonts w:ascii="Times New Roman" w:hAnsi="Times New Roman" w:cs="Times New Roman"/>
              <w:sz w:val="20"/>
              <w:szCs w:val="20"/>
            </w:rPr>
          </w:pPr>
          <w:r w:rsidRPr="006101A3">
            <w:rPr>
              <w:rFonts w:ascii="Times New Roman" w:hAnsi="Times New Roman" w:cs="Times New Roman"/>
            </w:rPr>
            <w:t>«____»___________ 2019 г.</w:t>
          </w:r>
        </w:p>
      </w:tc>
      <w:tc>
        <w:tcPr>
          <w:tcW w:w="4503" w:type="dxa"/>
        </w:tcPr>
        <w:p w:rsidR="006101A3" w:rsidRPr="006101A3" w:rsidRDefault="006101A3" w:rsidP="006101A3">
          <w:pPr>
            <w:tabs>
              <w:tab w:val="center" w:pos="4677"/>
              <w:tab w:val="right" w:pos="9355"/>
            </w:tabs>
            <w:ind w:firstLine="885"/>
            <w:rPr>
              <w:rFonts w:ascii="Times New Roman" w:hAnsi="Times New Roman" w:cs="Times New Roman"/>
            </w:rPr>
          </w:pPr>
          <w:r w:rsidRPr="006101A3">
            <w:rPr>
              <w:rFonts w:ascii="Times New Roman" w:hAnsi="Times New Roman" w:cs="Times New Roman"/>
            </w:rPr>
            <w:t>Начальник управления</w:t>
          </w:r>
        </w:p>
        <w:p w:rsidR="006101A3" w:rsidRPr="006101A3" w:rsidRDefault="006101A3" w:rsidP="006101A3">
          <w:pPr>
            <w:tabs>
              <w:tab w:val="center" w:pos="4677"/>
              <w:tab w:val="right" w:pos="9355"/>
            </w:tabs>
            <w:ind w:firstLine="885"/>
            <w:rPr>
              <w:rFonts w:ascii="Times New Roman" w:hAnsi="Times New Roman" w:cs="Times New Roman"/>
            </w:rPr>
          </w:pPr>
          <w:r w:rsidRPr="006101A3">
            <w:rPr>
              <w:rFonts w:ascii="Times New Roman" w:hAnsi="Times New Roman" w:cs="Times New Roman"/>
            </w:rPr>
            <w:t>правовой поддержки и экспертизы</w:t>
          </w:r>
        </w:p>
        <w:p w:rsidR="006101A3" w:rsidRPr="006101A3" w:rsidRDefault="006101A3" w:rsidP="006101A3">
          <w:pPr>
            <w:tabs>
              <w:tab w:val="center" w:pos="4677"/>
              <w:tab w:val="right" w:pos="9355"/>
            </w:tabs>
            <w:ind w:firstLine="885"/>
            <w:rPr>
              <w:rFonts w:ascii="Times New Roman" w:hAnsi="Times New Roman" w:cs="Times New Roman"/>
            </w:rPr>
          </w:pPr>
          <w:r w:rsidRPr="006101A3">
            <w:rPr>
              <w:rFonts w:ascii="Times New Roman" w:hAnsi="Times New Roman" w:cs="Times New Roman"/>
            </w:rPr>
            <w:t xml:space="preserve">М.М. Жуманова _______________ </w:t>
          </w:r>
        </w:p>
      </w:tc>
    </w:tr>
  </w:tbl>
  <w:p w:rsidR="006101A3" w:rsidRPr="00140741" w:rsidRDefault="006101A3">
    <w:pPr>
      <w:pStyle w:val="a5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8D" w:rsidRDefault="006259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D2" w:rsidRDefault="00723AD2" w:rsidP="00782A39">
      <w:pPr>
        <w:spacing w:after="0" w:line="240" w:lineRule="auto"/>
      </w:pPr>
      <w:r>
        <w:separator/>
      </w:r>
    </w:p>
  </w:footnote>
  <w:footnote w:type="continuationSeparator" w:id="0">
    <w:p w:rsidR="00723AD2" w:rsidRDefault="00723AD2" w:rsidP="0078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8D" w:rsidRDefault="00625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8D" w:rsidRDefault="006259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98D" w:rsidRDefault="006259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3AF"/>
    <w:multiLevelType w:val="hybridMultilevel"/>
    <w:tmpl w:val="5D9EF236"/>
    <w:lvl w:ilvl="0" w:tplc="7BA4D8D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883094B"/>
    <w:multiLevelType w:val="hybridMultilevel"/>
    <w:tmpl w:val="66425596"/>
    <w:lvl w:ilvl="0" w:tplc="0419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996F62"/>
    <w:multiLevelType w:val="hybridMultilevel"/>
    <w:tmpl w:val="A95E0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CC375E"/>
    <w:multiLevelType w:val="hybridMultilevel"/>
    <w:tmpl w:val="B9B0078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187928"/>
    <w:multiLevelType w:val="hybridMultilevel"/>
    <w:tmpl w:val="6AFCBD68"/>
    <w:lvl w:ilvl="0" w:tplc="7BA4D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5062EB"/>
    <w:multiLevelType w:val="hybridMultilevel"/>
    <w:tmpl w:val="38B87652"/>
    <w:lvl w:ilvl="0" w:tplc="7BA4D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B60088C"/>
    <w:multiLevelType w:val="hybridMultilevel"/>
    <w:tmpl w:val="A072BC96"/>
    <w:lvl w:ilvl="0" w:tplc="7BA4D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45410A1"/>
    <w:multiLevelType w:val="hybridMultilevel"/>
    <w:tmpl w:val="A6B4ED66"/>
    <w:lvl w:ilvl="0" w:tplc="4686E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39"/>
    <w:rsid w:val="00023EEC"/>
    <w:rsid w:val="00045355"/>
    <w:rsid w:val="00056886"/>
    <w:rsid w:val="00071B38"/>
    <w:rsid w:val="00072B6C"/>
    <w:rsid w:val="00075BBB"/>
    <w:rsid w:val="000926DB"/>
    <w:rsid w:val="000935DB"/>
    <w:rsid w:val="000E204B"/>
    <w:rsid w:val="000F421B"/>
    <w:rsid w:val="000F43BB"/>
    <w:rsid w:val="00102A32"/>
    <w:rsid w:val="00106CB1"/>
    <w:rsid w:val="00122340"/>
    <w:rsid w:val="00127F62"/>
    <w:rsid w:val="001309E1"/>
    <w:rsid w:val="00140741"/>
    <w:rsid w:val="00142D10"/>
    <w:rsid w:val="0018026E"/>
    <w:rsid w:val="001A5270"/>
    <w:rsid w:val="001C0123"/>
    <w:rsid w:val="001F2823"/>
    <w:rsid w:val="001F4D12"/>
    <w:rsid w:val="00244779"/>
    <w:rsid w:val="002505D3"/>
    <w:rsid w:val="00264255"/>
    <w:rsid w:val="002721F7"/>
    <w:rsid w:val="00294394"/>
    <w:rsid w:val="00295F37"/>
    <w:rsid w:val="002A1092"/>
    <w:rsid w:val="002A1443"/>
    <w:rsid w:val="002A4A20"/>
    <w:rsid w:val="002C291A"/>
    <w:rsid w:val="002D69EE"/>
    <w:rsid w:val="002E3BC6"/>
    <w:rsid w:val="002E7A43"/>
    <w:rsid w:val="003014BC"/>
    <w:rsid w:val="00303B2B"/>
    <w:rsid w:val="0030709F"/>
    <w:rsid w:val="00336F5E"/>
    <w:rsid w:val="0036077F"/>
    <w:rsid w:val="00361036"/>
    <w:rsid w:val="003A1E88"/>
    <w:rsid w:val="003A27D3"/>
    <w:rsid w:val="003C1492"/>
    <w:rsid w:val="003C4B6D"/>
    <w:rsid w:val="003C7B91"/>
    <w:rsid w:val="003E30C2"/>
    <w:rsid w:val="003F6C81"/>
    <w:rsid w:val="0040093A"/>
    <w:rsid w:val="00410365"/>
    <w:rsid w:val="00417272"/>
    <w:rsid w:val="0042271B"/>
    <w:rsid w:val="00436C58"/>
    <w:rsid w:val="00455905"/>
    <w:rsid w:val="00461E89"/>
    <w:rsid w:val="00480D04"/>
    <w:rsid w:val="004A57F0"/>
    <w:rsid w:val="004A5D20"/>
    <w:rsid w:val="004A7CA1"/>
    <w:rsid w:val="004B587B"/>
    <w:rsid w:val="004C73BA"/>
    <w:rsid w:val="004D2DE8"/>
    <w:rsid w:val="004F03F3"/>
    <w:rsid w:val="004F0F23"/>
    <w:rsid w:val="00545E4F"/>
    <w:rsid w:val="00546784"/>
    <w:rsid w:val="005470D9"/>
    <w:rsid w:val="00593167"/>
    <w:rsid w:val="00593890"/>
    <w:rsid w:val="005B1162"/>
    <w:rsid w:val="005B7120"/>
    <w:rsid w:val="005B7AB9"/>
    <w:rsid w:val="005D5DF4"/>
    <w:rsid w:val="005D7426"/>
    <w:rsid w:val="005E4077"/>
    <w:rsid w:val="005E4655"/>
    <w:rsid w:val="005E67E8"/>
    <w:rsid w:val="005F38A2"/>
    <w:rsid w:val="005F521E"/>
    <w:rsid w:val="006101A3"/>
    <w:rsid w:val="006202AA"/>
    <w:rsid w:val="0062598D"/>
    <w:rsid w:val="00650C8C"/>
    <w:rsid w:val="00652BD2"/>
    <w:rsid w:val="00654C02"/>
    <w:rsid w:val="0065753D"/>
    <w:rsid w:val="00663B6B"/>
    <w:rsid w:val="00664F13"/>
    <w:rsid w:val="00680D3B"/>
    <w:rsid w:val="006932D6"/>
    <w:rsid w:val="006A0B96"/>
    <w:rsid w:val="006A40C3"/>
    <w:rsid w:val="006B2AC9"/>
    <w:rsid w:val="006B3E3E"/>
    <w:rsid w:val="006D7344"/>
    <w:rsid w:val="006E7E8A"/>
    <w:rsid w:val="007167B1"/>
    <w:rsid w:val="00723AD2"/>
    <w:rsid w:val="00730DFA"/>
    <w:rsid w:val="00750D40"/>
    <w:rsid w:val="007566F7"/>
    <w:rsid w:val="00757C2F"/>
    <w:rsid w:val="00775848"/>
    <w:rsid w:val="007760EC"/>
    <w:rsid w:val="00782A39"/>
    <w:rsid w:val="0079257F"/>
    <w:rsid w:val="00794204"/>
    <w:rsid w:val="007A4A6B"/>
    <w:rsid w:val="007C4246"/>
    <w:rsid w:val="007F348D"/>
    <w:rsid w:val="007F57FF"/>
    <w:rsid w:val="008216C1"/>
    <w:rsid w:val="00822CA0"/>
    <w:rsid w:val="0084530F"/>
    <w:rsid w:val="008676E5"/>
    <w:rsid w:val="0087650B"/>
    <w:rsid w:val="0088441E"/>
    <w:rsid w:val="008E3DB4"/>
    <w:rsid w:val="009255EF"/>
    <w:rsid w:val="00940ED4"/>
    <w:rsid w:val="00943A79"/>
    <w:rsid w:val="009478F5"/>
    <w:rsid w:val="009A3B79"/>
    <w:rsid w:val="009A549F"/>
    <w:rsid w:val="009D41EA"/>
    <w:rsid w:val="009E7D0B"/>
    <w:rsid w:val="009F23F5"/>
    <w:rsid w:val="00A24580"/>
    <w:rsid w:val="00A257DE"/>
    <w:rsid w:val="00A26561"/>
    <w:rsid w:val="00A3417B"/>
    <w:rsid w:val="00A35696"/>
    <w:rsid w:val="00A444B0"/>
    <w:rsid w:val="00A577BC"/>
    <w:rsid w:val="00A661AD"/>
    <w:rsid w:val="00A67CA2"/>
    <w:rsid w:val="00AB7063"/>
    <w:rsid w:val="00AD1E1A"/>
    <w:rsid w:val="00AD59A6"/>
    <w:rsid w:val="00AE1310"/>
    <w:rsid w:val="00AF5FD7"/>
    <w:rsid w:val="00B05343"/>
    <w:rsid w:val="00B07020"/>
    <w:rsid w:val="00B2217B"/>
    <w:rsid w:val="00B27ACD"/>
    <w:rsid w:val="00B27D61"/>
    <w:rsid w:val="00B43AB1"/>
    <w:rsid w:val="00B47011"/>
    <w:rsid w:val="00B5116D"/>
    <w:rsid w:val="00B5386C"/>
    <w:rsid w:val="00B55251"/>
    <w:rsid w:val="00B631A2"/>
    <w:rsid w:val="00BA0C51"/>
    <w:rsid w:val="00BB043F"/>
    <w:rsid w:val="00BC46BD"/>
    <w:rsid w:val="00BD3955"/>
    <w:rsid w:val="00C0193C"/>
    <w:rsid w:val="00C124A0"/>
    <w:rsid w:val="00C15526"/>
    <w:rsid w:val="00C15D28"/>
    <w:rsid w:val="00C35ACF"/>
    <w:rsid w:val="00C438BF"/>
    <w:rsid w:val="00C5594E"/>
    <w:rsid w:val="00C9690D"/>
    <w:rsid w:val="00CA42BF"/>
    <w:rsid w:val="00CA60C7"/>
    <w:rsid w:val="00D368C3"/>
    <w:rsid w:val="00D37CBA"/>
    <w:rsid w:val="00D458E7"/>
    <w:rsid w:val="00D4745C"/>
    <w:rsid w:val="00D54E48"/>
    <w:rsid w:val="00D628CD"/>
    <w:rsid w:val="00D673FC"/>
    <w:rsid w:val="00D9465F"/>
    <w:rsid w:val="00DB1560"/>
    <w:rsid w:val="00DB5C38"/>
    <w:rsid w:val="00DC61C6"/>
    <w:rsid w:val="00E001A2"/>
    <w:rsid w:val="00E15C49"/>
    <w:rsid w:val="00E16065"/>
    <w:rsid w:val="00E17B0D"/>
    <w:rsid w:val="00E248CB"/>
    <w:rsid w:val="00E27DF0"/>
    <w:rsid w:val="00E51089"/>
    <w:rsid w:val="00E62F91"/>
    <w:rsid w:val="00E74BA1"/>
    <w:rsid w:val="00E76686"/>
    <w:rsid w:val="00EA42A7"/>
    <w:rsid w:val="00ED3A46"/>
    <w:rsid w:val="00EF0E5D"/>
    <w:rsid w:val="00EF7671"/>
    <w:rsid w:val="00F01A43"/>
    <w:rsid w:val="00F23005"/>
    <w:rsid w:val="00F738DD"/>
    <w:rsid w:val="00F96D8C"/>
    <w:rsid w:val="00FB384C"/>
    <w:rsid w:val="00FB3C22"/>
    <w:rsid w:val="00FC2453"/>
    <w:rsid w:val="00FC57DB"/>
    <w:rsid w:val="00FE63AB"/>
    <w:rsid w:val="00FF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footer"/>
    <w:basedOn w:val="a"/>
    <w:link w:val="a6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character" w:styleId="a7">
    <w:name w:val="Hyperlink"/>
    <w:uiPriority w:val="99"/>
    <w:unhideWhenUsed/>
    <w:rsid w:val="00782A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5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686"/>
    <w:pPr>
      <w:ind w:left="720"/>
      <w:contextualSpacing/>
    </w:pPr>
  </w:style>
  <w:style w:type="paragraph" w:styleId="ab">
    <w:name w:val="No Spacing"/>
    <w:uiPriority w:val="1"/>
    <w:qFormat/>
    <w:rsid w:val="007760EC"/>
    <w:pPr>
      <w:spacing w:after="0" w:line="240" w:lineRule="auto"/>
    </w:pPr>
    <w:rPr>
      <w:lang w:val="en-US" w:eastAsia="en-US"/>
    </w:rPr>
  </w:style>
  <w:style w:type="table" w:customStyle="1" w:styleId="1">
    <w:name w:val="Сетка таблицы1"/>
    <w:basedOn w:val="a1"/>
    <w:next w:val="ac"/>
    <w:uiPriority w:val="59"/>
    <w:rsid w:val="006101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1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paragraph" w:styleId="a5">
    <w:name w:val="footer"/>
    <w:basedOn w:val="a"/>
    <w:link w:val="a6"/>
    <w:uiPriority w:val="99"/>
    <w:rsid w:val="00782A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782A39"/>
    <w:rPr>
      <w:rFonts w:ascii="Times New Roman" w:eastAsia="Times New Roman" w:hAnsi="Times New Roman" w:cs="Times New Roman"/>
      <w:noProof/>
      <w:sz w:val="28"/>
      <w:szCs w:val="28"/>
    </w:rPr>
  </w:style>
  <w:style w:type="character" w:styleId="a7">
    <w:name w:val="Hyperlink"/>
    <w:uiPriority w:val="99"/>
    <w:unhideWhenUsed/>
    <w:rsid w:val="00782A3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5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5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76686"/>
    <w:pPr>
      <w:ind w:left="720"/>
      <w:contextualSpacing/>
    </w:pPr>
  </w:style>
  <w:style w:type="paragraph" w:styleId="ab">
    <w:name w:val="No Spacing"/>
    <w:uiPriority w:val="1"/>
    <w:qFormat/>
    <w:rsid w:val="007760EC"/>
    <w:pPr>
      <w:spacing w:after="0" w:line="240" w:lineRule="auto"/>
    </w:pPr>
    <w:rPr>
      <w:lang w:val="en-US" w:eastAsia="en-US"/>
    </w:rPr>
  </w:style>
  <w:style w:type="table" w:customStyle="1" w:styleId="1">
    <w:name w:val="Сетка таблицы1"/>
    <w:basedOn w:val="a1"/>
    <w:next w:val="ac"/>
    <w:uiPriority w:val="59"/>
    <w:rsid w:val="006101A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10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FE9E-6F12-43C3-B306-7D1F2FFD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Usubaliev Muratbek</cp:lastModifiedBy>
  <cp:revision>17</cp:revision>
  <cp:lastPrinted>2019-02-26T05:17:00Z</cp:lastPrinted>
  <dcterms:created xsi:type="dcterms:W3CDTF">2019-02-26T04:24:00Z</dcterms:created>
  <dcterms:modified xsi:type="dcterms:W3CDTF">2019-02-28T05:41:00Z</dcterms:modified>
</cp:coreProperties>
</file>