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CEE" w:rsidRPr="00E91D61" w:rsidRDefault="00DA5411" w:rsidP="004F5348">
      <w:pPr>
        <w:pStyle w:val="20"/>
        <w:shd w:val="clear" w:color="auto" w:fill="auto"/>
        <w:spacing w:after="0" w:line="240" w:lineRule="auto"/>
        <w:ind w:left="20"/>
        <w:rPr>
          <w:sz w:val="28"/>
          <w:szCs w:val="28"/>
        </w:rPr>
      </w:pPr>
      <w:bookmarkStart w:id="0" w:name="_GoBack"/>
      <w:bookmarkEnd w:id="0"/>
      <w:r w:rsidRPr="00E91D61">
        <w:rPr>
          <w:sz w:val="28"/>
          <w:szCs w:val="28"/>
        </w:rPr>
        <w:t>ЕВРАЗИ</w:t>
      </w:r>
      <w:r w:rsidR="00BE74FD" w:rsidRPr="00E91D61">
        <w:rPr>
          <w:sz w:val="28"/>
          <w:szCs w:val="28"/>
        </w:rPr>
        <w:t>Я</w:t>
      </w:r>
      <w:r w:rsidRPr="00E91D61">
        <w:rPr>
          <w:sz w:val="28"/>
          <w:szCs w:val="28"/>
        </w:rPr>
        <w:t xml:space="preserve"> ЭКОНОМИ</w:t>
      </w:r>
      <w:r w:rsidR="005B680D" w:rsidRPr="00E91D61">
        <w:rPr>
          <w:sz w:val="28"/>
          <w:szCs w:val="28"/>
        </w:rPr>
        <w:t xml:space="preserve">КАЛЫК </w:t>
      </w:r>
      <w:r w:rsidRPr="00E91D61">
        <w:rPr>
          <w:sz w:val="28"/>
          <w:szCs w:val="28"/>
        </w:rPr>
        <w:t>КОМИССИЯ</w:t>
      </w:r>
      <w:r w:rsidR="00BE74FD" w:rsidRPr="00E91D61">
        <w:rPr>
          <w:sz w:val="28"/>
          <w:szCs w:val="28"/>
        </w:rPr>
        <w:t>СЫ</w:t>
      </w:r>
    </w:p>
    <w:p w:rsidR="00E90CEE" w:rsidRDefault="005B680D" w:rsidP="004F5348">
      <w:pPr>
        <w:pStyle w:val="10"/>
        <w:shd w:val="clear" w:color="auto" w:fill="auto"/>
        <w:spacing w:before="0" w:after="0" w:line="240" w:lineRule="auto"/>
        <w:ind w:left="20"/>
        <w:rPr>
          <w:sz w:val="28"/>
          <w:szCs w:val="28"/>
        </w:rPr>
      </w:pPr>
      <w:r w:rsidRPr="00E91D61">
        <w:rPr>
          <w:sz w:val="28"/>
          <w:szCs w:val="28"/>
        </w:rPr>
        <w:t>КЕҢЕШ</w:t>
      </w:r>
    </w:p>
    <w:p w:rsidR="00E91D61" w:rsidRDefault="00E91D61" w:rsidP="004F5348">
      <w:pPr>
        <w:pStyle w:val="10"/>
        <w:shd w:val="clear" w:color="auto" w:fill="auto"/>
        <w:spacing w:before="0" w:after="0" w:line="240" w:lineRule="auto"/>
        <w:ind w:left="20"/>
        <w:rPr>
          <w:sz w:val="28"/>
          <w:szCs w:val="28"/>
        </w:rPr>
      </w:pPr>
    </w:p>
    <w:p w:rsidR="004F5348" w:rsidRPr="00E91D61" w:rsidRDefault="004F5348" w:rsidP="004F5348">
      <w:pPr>
        <w:pStyle w:val="10"/>
        <w:shd w:val="clear" w:color="auto" w:fill="auto"/>
        <w:spacing w:before="0" w:after="0" w:line="240" w:lineRule="auto"/>
        <w:ind w:left="20"/>
        <w:rPr>
          <w:sz w:val="28"/>
          <w:szCs w:val="28"/>
        </w:rPr>
      </w:pPr>
    </w:p>
    <w:p w:rsidR="00E90CEE" w:rsidRDefault="005B680D" w:rsidP="004F5348">
      <w:pPr>
        <w:pStyle w:val="30"/>
        <w:shd w:val="clear" w:color="auto" w:fill="auto"/>
        <w:spacing w:before="0" w:after="0" w:line="240" w:lineRule="auto"/>
        <w:ind w:left="20"/>
        <w:rPr>
          <w:rStyle w:val="34pt"/>
          <w:b/>
          <w:bCs/>
          <w:sz w:val="28"/>
          <w:szCs w:val="28"/>
        </w:rPr>
      </w:pPr>
      <w:r w:rsidRPr="00E91D61">
        <w:rPr>
          <w:rStyle w:val="34pt"/>
          <w:b/>
          <w:bCs/>
          <w:sz w:val="28"/>
          <w:szCs w:val="28"/>
        </w:rPr>
        <w:t>ЧЕЧИМ</w:t>
      </w:r>
    </w:p>
    <w:p w:rsidR="00E91D61" w:rsidRDefault="00E91D61" w:rsidP="004F5348">
      <w:pPr>
        <w:pStyle w:val="30"/>
        <w:shd w:val="clear" w:color="auto" w:fill="auto"/>
        <w:spacing w:before="0" w:after="0" w:line="240" w:lineRule="auto"/>
        <w:ind w:left="20"/>
        <w:rPr>
          <w:sz w:val="28"/>
          <w:szCs w:val="28"/>
        </w:rPr>
      </w:pPr>
    </w:p>
    <w:p w:rsidR="004F5348" w:rsidRPr="00E91D61" w:rsidRDefault="004F5348" w:rsidP="004F5348">
      <w:pPr>
        <w:pStyle w:val="30"/>
        <w:shd w:val="clear" w:color="auto" w:fill="auto"/>
        <w:spacing w:before="0" w:after="0" w:line="240" w:lineRule="auto"/>
        <w:ind w:left="20"/>
        <w:rPr>
          <w:sz w:val="28"/>
          <w:szCs w:val="28"/>
        </w:rPr>
      </w:pPr>
    </w:p>
    <w:p w:rsidR="00E90CEE" w:rsidRDefault="00DA5411" w:rsidP="004F5348">
      <w:pPr>
        <w:pStyle w:val="11"/>
        <w:shd w:val="clear" w:color="auto" w:fill="auto"/>
        <w:tabs>
          <w:tab w:val="right" w:pos="4570"/>
          <w:tab w:val="center" w:pos="4804"/>
          <w:tab w:val="right" w:pos="8221"/>
          <w:tab w:val="right" w:pos="9279"/>
        </w:tabs>
        <w:spacing w:before="0" w:after="0" w:line="240" w:lineRule="auto"/>
        <w:ind w:left="20" w:firstLine="0"/>
        <w:rPr>
          <w:rStyle w:val="0pt"/>
          <w:sz w:val="28"/>
          <w:szCs w:val="28"/>
        </w:rPr>
      </w:pPr>
      <w:r w:rsidRPr="00E91D61">
        <w:rPr>
          <w:rStyle w:val="0pt"/>
          <w:sz w:val="28"/>
          <w:szCs w:val="28"/>
        </w:rPr>
        <w:t>2017</w:t>
      </w:r>
      <w:r w:rsidR="005B680D" w:rsidRPr="00E91D61">
        <w:rPr>
          <w:rStyle w:val="0pt"/>
          <w:sz w:val="28"/>
          <w:szCs w:val="28"/>
        </w:rPr>
        <w:t>-жылдын «23»</w:t>
      </w:r>
      <w:r w:rsidR="00F246B4">
        <w:rPr>
          <w:rStyle w:val="0pt"/>
          <w:sz w:val="28"/>
          <w:szCs w:val="28"/>
        </w:rPr>
        <w:t xml:space="preserve"> </w:t>
      </w:r>
      <w:r w:rsidR="005B680D" w:rsidRPr="00E91D61">
        <w:rPr>
          <w:rStyle w:val="0pt"/>
          <w:sz w:val="28"/>
          <w:szCs w:val="28"/>
        </w:rPr>
        <w:t>июну</w:t>
      </w:r>
      <w:r w:rsidRPr="00E91D61">
        <w:rPr>
          <w:rStyle w:val="0pt"/>
          <w:sz w:val="28"/>
          <w:szCs w:val="28"/>
        </w:rPr>
        <w:tab/>
        <w:t>№</w:t>
      </w:r>
      <w:r w:rsidRPr="00E91D61">
        <w:rPr>
          <w:rStyle w:val="0pt"/>
          <w:sz w:val="28"/>
          <w:szCs w:val="28"/>
        </w:rPr>
        <w:tab/>
      </w:r>
      <w:r w:rsidRPr="00E91D61">
        <w:rPr>
          <w:rStyle w:val="0pt0"/>
          <w:sz w:val="28"/>
          <w:szCs w:val="28"/>
        </w:rPr>
        <w:t>45</w:t>
      </w:r>
      <w:r w:rsidRPr="00E91D61">
        <w:rPr>
          <w:rStyle w:val="0pt0"/>
          <w:sz w:val="28"/>
          <w:szCs w:val="28"/>
        </w:rPr>
        <w:tab/>
      </w:r>
      <w:r w:rsidR="00E91D61">
        <w:rPr>
          <w:rStyle w:val="0pt0"/>
          <w:sz w:val="28"/>
          <w:szCs w:val="28"/>
        </w:rPr>
        <w:t xml:space="preserve">                        </w:t>
      </w:r>
      <w:r w:rsidRPr="00E91D61">
        <w:rPr>
          <w:rStyle w:val="0pt"/>
          <w:sz w:val="28"/>
          <w:szCs w:val="28"/>
        </w:rPr>
        <w:t>Москва</w:t>
      </w:r>
      <w:r w:rsidR="005B680D" w:rsidRPr="00E91D61">
        <w:rPr>
          <w:rStyle w:val="0pt"/>
          <w:sz w:val="28"/>
          <w:szCs w:val="28"/>
        </w:rPr>
        <w:t xml:space="preserve"> ш</w:t>
      </w:r>
      <w:r w:rsidR="00BE74FD" w:rsidRPr="00E91D61">
        <w:rPr>
          <w:rStyle w:val="0pt"/>
          <w:sz w:val="28"/>
          <w:szCs w:val="28"/>
        </w:rPr>
        <w:t>аары</w:t>
      </w:r>
    </w:p>
    <w:p w:rsidR="00E91D61" w:rsidRPr="00E91D61" w:rsidRDefault="00E91D61" w:rsidP="004F5348">
      <w:pPr>
        <w:pStyle w:val="11"/>
        <w:shd w:val="clear" w:color="auto" w:fill="auto"/>
        <w:tabs>
          <w:tab w:val="right" w:pos="4570"/>
          <w:tab w:val="center" w:pos="4804"/>
          <w:tab w:val="right" w:pos="8221"/>
          <w:tab w:val="right" w:pos="9279"/>
        </w:tabs>
        <w:spacing w:before="0" w:after="0" w:line="240" w:lineRule="auto"/>
        <w:ind w:left="20" w:firstLine="0"/>
        <w:rPr>
          <w:sz w:val="28"/>
          <w:szCs w:val="28"/>
        </w:rPr>
      </w:pPr>
    </w:p>
    <w:p w:rsidR="00E90CEE" w:rsidRDefault="00BE74FD" w:rsidP="004F5348">
      <w:pPr>
        <w:pStyle w:val="30"/>
        <w:shd w:val="clear" w:color="auto" w:fill="auto"/>
        <w:spacing w:before="0" w:after="0" w:line="240" w:lineRule="auto"/>
        <w:ind w:left="20"/>
        <w:rPr>
          <w:sz w:val="28"/>
          <w:szCs w:val="28"/>
          <w:lang w:val="ky-KG"/>
        </w:rPr>
      </w:pPr>
      <w:bookmarkStart w:id="1" w:name="bookmark2"/>
      <w:r w:rsidRPr="00E91D61">
        <w:rPr>
          <w:sz w:val="28"/>
          <w:szCs w:val="28"/>
          <w:lang w:val="ky-KG"/>
        </w:rPr>
        <w:t>Евразия</w:t>
      </w:r>
      <w:r w:rsidR="00006D59" w:rsidRPr="00E91D61">
        <w:rPr>
          <w:sz w:val="28"/>
          <w:szCs w:val="28"/>
          <w:lang w:val="ky-KG"/>
        </w:rPr>
        <w:t xml:space="preserve"> экономикалык </w:t>
      </w:r>
      <w:r w:rsidR="00031824">
        <w:rPr>
          <w:sz w:val="28"/>
          <w:szCs w:val="28"/>
          <w:lang w:val="ky-KG"/>
        </w:rPr>
        <w:t>бирлигинин</w:t>
      </w:r>
      <w:r w:rsidR="00006D59" w:rsidRPr="00E91D61">
        <w:rPr>
          <w:sz w:val="28"/>
          <w:szCs w:val="28"/>
          <w:lang w:val="ky-KG"/>
        </w:rPr>
        <w:t xml:space="preserve"> </w:t>
      </w:r>
      <w:r w:rsidR="00AD356F" w:rsidRPr="00E91D61">
        <w:rPr>
          <w:sz w:val="28"/>
          <w:szCs w:val="28"/>
        </w:rPr>
        <w:t>«</w:t>
      </w:r>
      <w:r w:rsidR="00DF0E3E" w:rsidRPr="00E91D61">
        <w:rPr>
          <w:sz w:val="28"/>
          <w:szCs w:val="28"/>
        </w:rPr>
        <w:t>Таңгакталган ичүүчү суунун, анын ичинде табигый минералдык суунун коопсуздугу жөнүндө</w:t>
      </w:r>
      <w:r w:rsidR="00FE79C2" w:rsidRPr="00E91D61">
        <w:rPr>
          <w:sz w:val="28"/>
          <w:szCs w:val="28"/>
        </w:rPr>
        <w:t>»</w:t>
      </w:r>
      <w:r w:rsidR="00AD356F" w:rsidRPr="00E91D61">
        <w:rPr>
          <w:sz w:val="28"/>
          <w:szCs w:val="28"/>
          <w:lang w:val="ky-KG"/>
        </w:rPr>
        <w:t xml:space="preserve"> техникалык регламенти </w:t>
      </w:r>
      <w:bookmarkEnd w:id="1"/>
      <w:r w:rsidR="00006D59" w:rsidRPr="00E91D61">
        <w:rPr>
          <w:sz w:val="28"/>
          <w:szCs w:val="28"/>
          <w:lang w:val="ky-KG"/>
        </w:rPr>
        <w:t xml:space="preserve"> </w:t>
      </w:r>
    </w:p>
    <w:p w:rsidR="00E91D61" w:rsidRPr="00E91D61" w:rsidRDefault="00E91D61" w:rsidP="00E91D61">
      <w:pPr>
        <w:pStyle w:val="30"/>
        <w:shd w:val="clear" w:color="auto" w:fill="auto"/>
        <w:spacing w:before="0" w:after="0" w:line="240" w:lineRule="auto"/>
        <w:ind w:left="20"/>
        <w:rPr>
          <w:sz w:val="28"/>
          <w:szCs w:val="28"/>
        </w:rPr>
      </w:pPr>
    </w:p>
    <w:p w:rsidR="00E90CEE" w:rsidRPr="00E91D61" w:rsidRDefault="006156D3" w:rsidP="00F86BF2">
      <w:pPr>
        <w:pStyle w:val="11"/>
        <w:shd w:val="clear" w:color="auto" w:fill="auto"/>
        <w:spacing w:before="0" w:after="0" w:line="276" w:lineRule="auto"/>
        <w:ind w:left="20" w:right="20" w:firstLine="760"/>
        <w:rPr>
          <w:sz w:val="28"/>
          <w:szCs w:val="28"/>
        </w:rPr>
      </w:pPr>
      <w:r w:rsidRPr="00E91D61">
        <w:rPr>
          <w:rStyle w:val="0pt"/>
          <w:sz w:val="28"/>
          <w:szCs w:val="28"/>
          <w:lang w:val="ky-KG"/>
        </w:rPr>
        <w:t xml:space="preserve">2014-жылдын 29-майындагы </w:t>
      </w:r>
      <w:r w:rsidR="00031824">
        <w:rPr>
          <w:rStyle w:val="0pt"/>
          <w:sz w:val="28"/>
          <w:szCs w:val="28"/>
          <w:lang w:val="ky-KG"/>
        </w:rPr>
        <w:t xml:space="preserve">Евразия </w:t>
      </w:r>
      <w:r w:rsidRPr="00E91D61">
        <w:rPr>
          <w:rStyle w:val="0pt"/>
          <w:sz w:val="28"/>
          <w:szCs w:val="28"/>
          <w:lang w:val="ky-KG"/>
        </w:rPr>
        <w:t>экономикалык бирлик жөнүндө келишимдин 52-беренесине жана 2014-жылдын 23-декабрындагы №</w:t>
      </w:r>
      <w:r w:rsidR="00F32489" w:rsidRPr="00E91D61">
        <w:rPr>
          <w:rStyle w:val="0pt"/>
          <w:sz w:val="28"/>
          <w:szCs w:val="28"/>
          <w:lang w:val="ky-KG"/>
        </w:rPr>
        <w:t xml:space="preserve"> </w:t>
      </w:r>
      <w:r w:rsidRPr="00E91D61">
        <w:rPr>
          <w:rStyle w:val="0pt"/>
          <w:sz w:val="28"/>
          <w:szCs w:val="28"/>
          <w:lang w:val="ky-KG"/>
        </w:rPr>
        <w:t xml:space="preserve">98 Жогорку </w:t>
      </w:r>
      <w:r w:rsidR="00031824">
        <w:rPr>
          <w:rStyle w:val="0pt"/>
          <w:sz w:val="28"/>
          <w:szCs w:val="28"/>
          <w:lang w:val="ky-KG"/>
        </w:rPr>
        <w:t xml:space="preserve">Евразия </w:t>
      </w:r>
      <w:r w:rsidRPr="00E91D61">
        <w:rPr>
          <w:rStyle w:val="0pt"/>
          <w:sz w:val="28"/>
          <w:szCs w:val="28"/>
          <w:lang w:val="ky-KG"/>
        </w:rPr>
        <w:t xml:space="preserve">экономикалык кеңештин </w:t>
      </w:r>
      <w:r w:rsidR="00006D59" w:rsidRPr="00E91D61">
        <w:rPr>
          <w:rStyle w:val="0pt"/>
          <w:sz w:val="28"/>
          <w:szCs w:val="28"/>
          <w:lang w:val="ky-KG"/>
        </w:rPr>
        <w:t>ч</w:t>
      </w:r>
      <w:r w:rsidRPr="00E91D61">
        <w:rPr>
          <w:rStyle w:val="0pt"/>
          <w:sz w:val="28"/>
          <w:szCs w:val="28"/>
          <w:lang w:val="ky-KG"/>
        </w:rPr>
        <w:t>е</w:t>
      </w:r>
      <w:r w:rsidR="00BE74FD" w:rsidRPr="00E91D61">
        <w:rPr>
          <w:rStyle w:val="0pt"/>
          <w:sz w:val="28"/>
          <w:szCs w:val="28"/>
          <w:lang w:val="ky-KG"/>
        </w:rPr>
        <w:t>чими менен бекитилген Евразия</w:t>
      </w:r>
      <w:r w:rsidRPr="00E91D61">
        <w:rPr>
          <w:rStyle w:val="0pt"/>
          <w:sz w:val="28"/>
          <w:szCs w:val="28"/>
          <w:lang w:val="ky-KG"/>
        </w:rPr>
        <w:t xml:space="preserve"> экономикалык комиссиянын Иш регламентине</w:t>
      </w:r>
      <w:r w:rsidR="00F8569B" w:rsidRPr="00E91D61">
        <w:rPr>
          <w:rStyle w:val="0pt"/>
          <w:sz w:val="28"/>
          <w:szCs w:val="28"/>
          <w:lang w:val="ky-KG"/>
        </w:rPr>
        <w:t xml:space="preserve"> </w:t>
      </w:r>
      <w:r w:rsidRPr="00E91D61">
        <w:rPr>
          <w:rStyle w:val="0pt"/>
          <w:sz w:val="28"/>
          <w:szCs w:val="28"/>
          <w:lang w:val="ky-KG"/>
        </w:rPr>
        <w:t>№</w:t>
      </w:r>
      <w:r w:rsidR="00F32489" w:rsidRPr="00E91D61">
        <w:rPr>
          <w:rStyle w:val="0pt"/>
          <w:sz w:val="28"/>
          <w:szCs w:val="28"/>
          <w:lang w:val="ky-KG"/>
        </w:rPr>
        <w:t xml:space="preserve"> </w:t>
      </w:r>
      <w:r w:rsidR="00971C29">
        <w:rPr>
          <w:rStyle w:val="0pt"/>
          <w:sz w:val="28"/>
          <w:szCs w:val="28"/>
          <w:lang w:val="ky-KG"/>
        </w:rPr>
        <w:t xml:space="preserve">1 тиркеменин 29-пунктуна </w:t>
      </w:r>
      <w:r w:rsidRPr="00E91D61">
        <w:rPr>
          <w:rStyle w:val="0pt"/>
          <w:sz w:val="28"/>
          <w:szCs w:val="28"/>
          <w:lang w:val="ky-KG"/>
        </w:rPr>
        <w:t>ылайык Евра</w:t>
      </w:r>
      <w:r w:rsidR="00BE74FD" w:rsidRPr="00E91D61">
        <w:rPr>
          <w:rStyle w:val="0pt"/>
          <w:sz w:val="28"/>
          <w:szCs w:val="28"/>
          <w:lang w:val="ky-KG"/>
        </w:rPr>
        <w:t>зия</w:t>
      </w:r>
      <w:r w:rsidRPr="00E91D61">
        <w:rPr>
          <w:rStyle w:val="0pt"/>
          <w:sz w:val="28"/>
          <w:szCs w:val="28"/>
          <w:lang w:val="ky-KG"/>
        </w:rPr>
        <w:t xml:space="preserve"> экономикалык комиссия</w:t>
      </w:r>
      <w:r w:rsidR="00BE74FD" w:rsidRPr="00E91D61">
        <w:rPr>
          <w:rStyle w:val="0pt"/>
          <w:sz w:val="28"/>
          <w:szCs w:val="28"/>
          <w:lang w:val="ky-KG"/>
        </w:rPr>
        <w:t>нын</w:t>
      </w:r>
      <w:r w:rsidRPr="00E91D61">
        <w:rPr>
          <w:rStyle w:val="0pt"/>
          <w:sz w:val="28"/>
          <w:szCs w:val="28"/>
          <w:lang w:val="ky-KG"/>
        </w:rPr>
        <w:t xml:space="preserve"> Кеңеши </w:t>
      </w:r>
      <w:r w:rsidRPr="00E91D61">
        <w:rPr>
          <w:rStyle w:val="0pt"/>
          <w:b/>
          <w:sz w:val="28"/>
          <w:szCs w:val="28"/>
          <w:lang w:val="ky-KG"/>
        </w:rPr>
        <w:t>ч</w:t>
      </w:r>
      <w:r w:rsidR="00B0561A">
        <w:rPr>
          <w:rStyle w:val="0pt"/>
          <w:b/>
          <w:sz w:val="28"/>
          <w:szCs w:val="28"/>
          <w:lang w:val="ky-KG"/>
        </w:rPr>
        <w:t xml:space="preserve"> </w:t>
      </w:r>
      <w:r w:rsidRPr="00E91D61">
        <w:rPr>
          <w:rStyle w:val="0pt"/>
          <w:b/>
          <w:sz w:val="28"/>
          <w:szCs w:val="28"/>
          <w:lang w:val="ky-KG"/>
        </w:rPr>
        <w:t>е</w:t>
      </w:r>
      <w:r w:rsidR="00B0561A">
        <w:rPr>
          <w:rStyle w:val="0pt"/>
          <w:b/>
          <w:sz w:val="28"/>
          <w:szCs w:val="28"/>
          <w:lang w:val="ky-KG"/>
        </w:rPr>
        <w:t xml:space="preserve"> </w:t>
      </w:r>
      <w:r w:rsidRPr="00E91D61">
        <w:rPr>
          <w:rStyle w:val="0pt"/>
          <w:b/>
          <w:sz w:val="28"/>
          <w:szCs w:val="28"/>
          <w:lang w:val="ky-KG"/>
        </w:rPr>
        <w:t>ч</w:t>
      </w:r>
      <w:r w:rsidR="00B0561A">
        <w:rPr>
          <w:rStyle w:val="0pt"/>
          <w:b/>
          <w:sz w:val="28"/>
          <w:szCs w:val="28"/>
          <w:lang w:val="ky-KG"/>
        </w:rPr>
        <w:t xml:space="preserve"> </w:t>
      </w:r>
      <w:r w:rsidRPr="00E91D61">
        <w:rPr>
          <w:rStyle w:val="0pt"/>
          <w:b/>
          <w:sz w:val="28"/>
          <w:szCs w:val="28"/>
          <w:lang w:val="ky-KG"/>
        </w:rPr>
        <w:t>т</w:t>
      </w:r>
      <w:r w:rsidR="00B0561A">
        <w:rPr>
          <w:rStyle w:val="0pt"/>
          <w:b/>
          <w:sz w:val="28"/>
          <w:szCs w:val="28"/>
          <w:lang w:val="ky-KG"/>
        </w:rPr>
        <w:t xml:space="preserve"> </w:t>
      </w:r>
      <w:r w:rsidRPr="00E91D61">
        <w:rPr>
          <w:rStyle w:val="0pt"/>
          <w:b/>
          <w:sz w:val="28"/>
          <w:szCs w:val="28"/>
          <w:lang w:val="ky-KG"/>
        </w:rPr>
        <w:t>и</w:t>
      </w:r>
      <w:r w:rsidRPr="00E91D61">
        <w:rPr>
          <w:rStyle w:val="0pt"/>
          <w:sz w:val="28"/>
          <w:szCs w:val="28"/>
          <w:lang w:val="ky-KG"/>
        </w:rPr>
        <w:t xml:space="preserve">: </w:t>
      </w:r>
    </w:p>
    <w:p w:rsidR="00E90CEE" w:rsidRPr="00E91D61" w:rsidRDefault="00582192" w:rsidP="00F86BF2">
      <w:pPr>
        <w:pStyle w:val="11"/>
        <w:numPr>
          <w:ilvl w:val="0"/>
          <w:numId w:val="1"/>
        </w:numPr>
        <w:shd w:val="clear" w:color="auto" w:fill="auto"/>
        <w:tabs>
          <w:tab w:val="left" w:pos="1015"/>
        </w:tabs>
        <w:spacing w:before="0" w:after="0" w:line="276" w:lineRule="auto"/>
        <w:ind w:left="20" w:right="20" w:firstLine="760"/>
        <w:rPr>
          <w:sz w:val="28"/>
          <w:szCs w:val="28"/>
          <w:lang w:val="ky-KG"/>
        </w:rPr>
      </w:pPr>
      <w:r w:rsidRPr="00E91D61">
        <w:rPr>
          <w:rStyle w:val="0pt"/>
          <w:sz w:val="28"/>
          <w:szCs w:val="28"/>
          <w:lang w:val="ky-KG"/>
        </w:rPr>
        <w:t xml:space="preserve"> </w:t>
      </w:r>
      <w:r w:rsidR="00BE74FD" w:rsidRPr="00E91D61">
        <w:rPr>
          <w:rStyle w:val="0pt"/>
          <w:sz w:val="28"/>
          <w:szCs w:val="28"/>
          <w:lang w:val="ky-KG"/>
        </w:rPr>
        <w:t>Евразия</w:t>
      </w:r>
      <w:r w:rsidR="00DF0E3E" w:rsidRPr="00E91D61">
        <w:rPr>
          <w:rStyle w:val="0pt"/>
          <w:sz w:val="28"/>
          <w:szCs w:val="28"/>
          <w:lang w:val="ky-KG"/>
        </w:rPr>
        <w:t xml:space="preserve"> экономикалык </w:t>
      </w:r>
      <w:r w:rsidR="00031824">
        <w:rPr>
          <w:rStyle w:val="0pt"/>
          <w:sz w:val="28"/>
          <w:szCs w:val="28"/>
          <w:lang w:val="ky-KG"/>
        </w:rPr>
        <w:t>бирлигинин</w:t>
      </w:r>
      <w:r w:rsidR="00DF0E3E" w:rsidRPr="00E91D61">
        <w:rPr>
          <w:rStyle w:val="0pt"/>
          <w:sz w:val="28"/>
          <w:szCs w:val="28"/>
          <w:lang w:val="ky-KG"/>
        </w:rPr>
        <w:t xml:space="preserve"> </w:t>
      </w:r>
      <w:r w:rsidR="00F32489" w:rsidRPr="00E91D61">
        <w:rPr>
          <w:rStyle w:val="0pt"/>
          <w:sz w:val="28"/>
          <w:szCs w:val="28"/>
          <w:lang w:val="ky-KG"/>
        </w:rPr>
        <w:t>«</w:t>
      </w:r>
      <w:r w:rsidR="00DF0E3E" w:rsidRPr="00E91D61">
        <w:rPr>
          <w:sz w:val="28"/>
          <w:szCs w:val="28"/>
          <w:lang w:val="ky-KG"/>
        </w:rPr>
        <w:t>Таңгакталган ичүүчү суунун, анын ичинде табигый минералдык суунун коопсуздугу жөнүндө</w:t>
      </w:r>
      <w:r w:rsidR="00F32489" w:rsidRPr="00E91D61">
        <w:rPr>
          <w:sz w:val="28"/>
          <w:szCs w:val="28"/>
          <w:lang w:val="ky-KG"/>
        </w:rPr>
        <w:t>»</w:t>
      </w:r>
      <w:r w:rsidR="00006D59" w:rsidRPr="00E91D61">
        <w:rPr>
          <w:sz w:val="28"/>
          <w:szCs w:val="28"/>
          <w:lang w:val="ky-KG"/>
        </w:rPr>
        <w:t xml:space="preserve"> тиркелген техникалык регламенти (ЕАЭБ</w:t>
      </w:r>
      <w:r w:rsidR="00B61D6C" w:rsidRPr="00B61D6C">
        <w:rPr>
          <w:sz w:val="28"/>
          <w:szCs w:val="28"/>
          <w:lang w:val="ky-KG"/>
        </w:rPr>
        <w:t xml:space="preserve"> </w:t>
      </w:r>
      <w:r w:rsidR="00B61D6C" w:rsidRPr="00E91D61">
        <w:rPr>
          <w:sz w:val="28"/>
          <w:szCs w:val="28"/>
          <w:lang w:val="ky-KG"/>
        </w:rPr>
        <w:t>ТР</w:t>
      </w:r>
      <w:r w:rsidR="00F32489" w:rsidRPr="00E91D61">
        <w:rPr>
          <w:sz w:val="28"/>
          <w:szCs w:val="28"/>
          <w:lang w:val="ky-KG"/>
        </w:rPr>
        <w:t xml:space="preserve"> </w:t>
      </w:r>
      <w:r w:rsidR="00006D59" w:rsidRPr="00E91D61">
        <w:rPr>
          <w:rStyle w:val="0pt"/>
          <w:sz w:val="28"/>
          <w:szCs w:val="28"/>
          <w:lang w:val="ky-KG"/>
        </w:rPr>
        <w:t>044/2017) (мындан ары – техникалык регламент) кабыл алынсын</w:t>
      </w:r>
      <w:r w:rsidR="00DA5411" w:rsidRPr="00E91D61">
        <w:rPr>
          <w:rStyle w:val="0pt"/>
          <w:sz w:val="28"/>
          <w:szCs w:val="28"/>
          <w:lang w:val="ky-KG"/>
        </w:rPr>
        <w:t>.</w:t>
      </w:r>
    </w:p>
    <w:p w:rsidR="00E90CEE" w:rsidRPr="00E91D61" w:rsidRDefault="00006D59" w:rsidP="00F86BF2">
      <w:pPr>
        <w:pStyle w:val="11"/>
        <w:numPr>
          <w:ilvl w:val="0"/>
          <w:numId w:val="1"/>
        </w:numPr>
        <w:shd w:val="clear" w:color="auto" w:fill="auto"/>
        <w:tabs>
          <w:tab w:val="left" w:pos="1015"/>
        </w:tabs>
        <w:spacing w:before="0" w:after="0" w:line="276" w:lineRule="auto"/>
        <w:ind w:left="20" w:right="20" w:firstLine="760"/>
        <w:rPr>
          <w:sz w:val="28"/>
          <w:szCs w:val="28"/>
          <w:lang w:val="ky-KG"/>
        </w:rPr>
      </w:pPr>
      <w:r w:rsidRPr="00E91D61">
        <w:rPr>
          <w:rStyle w:val="0pt"/>
          <w:sz w:val="28"/>
          <w:szCs w:val="28"/>
          <w:lang w:val="ky-KG"/>
        </w:rPr>
        <w:t>Техникалык регламент, төмөнкүлөрдөн тышкары, 2019-жылдын 1-январынан тартып күчүнө кирет деп белгиленсин</w:t>
      </w:r>
      <w:r w:rsidR="00DA5411" w:rsidRPr="00E91D61">
        <w:rPr>
          <w:rStyle w:val="0pt"/>
          <w:sz w:val="28"/>
          <w:szCs w:val="28"/>
          <w:lang w:val="ky-KG"/>
        </w:rPr>
        <w:t>:</w:t>
      </w:r>
    </w:p>
    <w:p w:rsidR="00E90CEE" w:rsidRPr="00E91D61" w:rsidRDefault="00006D59" w:rsidP="00F86BF2">
      <w:pPr>
        <w:pStyle w:val="11"/>
        <w:shd w:val="clear" w:color="auto" w:fill="auto"/>
        <w:spacing w:before="0" w:after="0" w:line="276" w:lineRule="auto"/>
        <w:ind w:left="20" w:right="20" w:firstLine="760"/>
        <w:rPr>
          <w:sz w:val="28"/>
          <w:szCs w:val="28"/>
          <w:lang w:val="ky-KG"/>
        </w:rPr>
      </w:pPr>
      <w:r w:rsidRPr="00E91D61">
        <w:rPr>
          <w:rStyle w:val="0pt"/>
          <w:sz w:val="28"/>
          <w:szCs w:val="28"/>
          <w:lang w:val="ky-KG"/>
        </w:rPr>
        <w:t>техникалык регламентке №1 тиркеменин 5-позициясынан, техникалык регламентке №2 тиркеменин 2-таблицасынын жана 4-таблицасынын 1-позициясынан, техникалык регламентке №</w:t>
      </w:r>
      <w:r w:rsidR="00B0561A">
        <w:rPr>
          <w:rStyle w:val="0pt"/>
          <w:sz w:val="28"/>
          <w:szCs w:val="28"/>
          <w:lang w:val="ky-KG"/>
        </w:rPr>
        <w:t xml:space="preserve"> </w:t>
      </w:r>
      <w:r w:rsidRPr="00E91D61">
        <w:rPr>
          <w:rStyle w:val="0pt"/>
          <w:sz w:val="28"/>
          <w:szCs w:val="28"/>
          <w:lang w:val="ky-KG"/>
        </w:rPr>
        <w:t>3 тиркеменин 1-таблицасынын VI бөлүмүнүн 17-позициясынан</w:t>
      </w:r>
      <w:r w:rsidR="00DA5411" w:rsidRPr="00E91D61">
        <w:rPr>
          <w:rStyle w:val="0pt"/>
          <w:sz w:val="28"/>
          <w:szCs w:val="28"/>
          <w:lang w:val="ky-KG"/>
        </w:rPr>
        <w:t>,</w:t>
      </w:r>
      <w:r w:rsidRPr="00E91D61">
        <w:rPr>
          <w:rStyle w:val="0pt"/>
          <w:sz w:val="28"/>
          <w:szCs w:val="28"/>
          <w:lang w:val="ky-KG"/>
        </w:rPr>
        <w:t xml:space="preserve"> 2-таблицасынын I бөлүмүнүн жана II бөлүмүнүн 1-позициясынан, ошондой эле 4-таблицасынан</w:t>
      </w:r>
      <w:r w:rsidR="00770471" w:rsidRPr="00E91D61">
        <w:rPr>
          <w:rStyle w:val="0pt"/>
          <w:sz w:val="28"/>
          <w:szCs w:val="28"/>
          <w:lang w:val="ky-KG"/>
        </w:rPr>
        <w:t>,</w:t>
      </w:r>
      <w:r w:rsidR="00F86BF2">
        <w:rPr>
          <w:rStyle w:val="0pt"/>
          <w:sz w:val="28"/>
          <w:szCs w:val="28"/>
          <w:lang w:val="ky-KG"/>
        </w:rPr>
        <w:t xml:space="preserve"> </w:t>
      </w:r>
      <w:r w:rsidR="00770471" w:rsidRPr="00E91D61">
        <w:rPr>
          <w:sz w:val="28"/>
          <w:szCs w:val="28"/>
          <w:lang w:val="ky-KG"/>
        </w:rPr>
        <w:t xml:space="preserve">алар изилдөөлөрдүн (сыноолордун) жана өлчөөлөрдүн эрежелерин жана усулдарын, анын ичинде үлгүлөрдү тандап алуунун белгиленген талаптарды колдонуу жана аткаруу үчүн зарыл </w:t>
      </w:r>
      <w:r w:rsidR="0090709F" w:rsidRPr="00E91D61">
        <w:rPr>
          <w:sz w:val="28"/>
          <w:szCs w:val="28"/>
          <w:lang w:val="ky-KG"/>
        </w:rPr>
        <w:t>эрежелер</w:t>
      </w:r>
      <w:r w:rsidR="00C22806" w:rsidRPr="00E91D61">
        <w:rPr>
          <w:sz w:val="28"/>
          <w:szCs w:val="28"/>
          <w:lang w:val="ky-KG"/>
        </w:rPr>
        <w:t>ин</w:t>
      </w:r>
      <w:r w:rsidR="0090709F" w:rsidRPr="00E91D61">
        <w:rPr>
          <w:sz w:val="28"/>
          <w:szCs w:val="28"/>
          <w:lang w:val="ky-KG"/>
        </w:rPr>
        <w:t xml:space="preserve"> камтыган тиешелүү мамлекеттер аралык станд</w:t>
      </w:r>
      <w:r w:rsidR="00031824">
        <w:rPr>
          <w:sz w:val="28"/>
          <w:szCs w:val="28"/>
          <w:lang w:val="ky-KG"/>
        </w:rPr>
        <w:t>арттарды, ошондой эле Евразия экономикалык бирл</w:t>
      </w:r>
      <w:r w:rsidR="0090709F" w:rsidRPr="00E91D61">
        <w:rPr>
          <w:sz w:val="28"/>
          <w:szCs w:val="28"/>
          <w:lang w:val="ky-KG"/>
        </w:rPr>
        <w:t>и</w:t>
      </w:r>
      <w:r w:rsidR="00031824">
        <w:rPr>
          <w:sz w:val="28"/>
          <w:szCs w:val="28"/>
          <w:lang w:val="ky-KG"/>
        </w:rPr>
        <w:t>гини</w:t>
      </w:r>
      <w:r w:rsidR="0090709F" w:rsidRPr="00E91D61">
        <w:rPr>
          <w:sz w:val="28"/>
          <w:szCs w:val="28"/>
          <w:lang w:val="ky-KG"/>
        </w:rPr>
        <w:t xml:space="preserve">н мүчө мамлекеттеринин мыйзамдарына ылайык аттестацияланган (валидацияланган) жана бекитилген усулдуктарды иштеп чыгуудан жана аларды </w:t>
      </w:r>
      <w:r w:rsidR="00031824">
        <w:rPr>
          <w:sz w:val="28"/>
          <w:szCs w:val="28"/>
          <w:lang w:val="ky-KG"/>
        </w:rPr>
        <w:t xml:space="preserve">Евразия </w:t>
      </w:r>
      <w:r w:rsidR="0090709F" w:rsidRPr="00E91D61">
        <w:rPr>
          <w:sz w:val="28"/>
          <w:szCs w:val="28"/>
          <w:lang w:val="ky-KG"/>
        </w:rPr>
        <w:t xml:space="preserve">экономикалык </w:t>
      </w:r>
      <w:r w:rsidR="00031824">
        <w:rPr>
          <w:sz w:val="28"/>
          <w:szCs w:val="28"/>
          <w:lang w:val="ky-KG"/>
        </w:rPr>
        <w:t>бирлигинин</w:t>
      </w:r>
      <w:r w:rsidR="0090709F" w:rsidRPr="00E91D61">
        <w:rPr>
          <w:sz w:val="28"/>
          <w:szCs w:val="28"/>
          <w:lang w:val="ky-KG"/>
        </w:rPr>
        <w:t xml:space="preserve"> алкагында Техникалык жөнгө салуу жөнүндө протоколунун 4-пунктунда (2014-жылдын 29-майындагы </w:t>
      </w:r>
      <w:r w:rsidR="00031824" w:rsidRPr="00B0561A">
        <w:rPr>
          <w:sz w:val="28"/>
          <w:szCs w:val="28"/>
          <w:lang w:val="ky-KG"/>
        </w:rPr>
        <w:t xml:space="preserve">Евразия </w:t>
      </w:r>
      <w:r w:rsidR="0090709F" w:rsidRPr="00B0561A">
        <w:rPr>
          <w:sz w:val="28"/>
          <w:szCs w:val="28"/>
          <w:lang w:val="ky-KG"/>
        </w:rPr>
        <w:t>экономикалык бирлик жөнүндө келишимге №</w:t>
      </w:r>
      <w:r w:rsidR="000E318C" w:rsidRPr="00B0561A">
        <w:rPr>
          <w:sz w:val="28"/>
          <w:szCs w:val="28"/>
          <w:lang w:val="ky-KG"/>
        </w:rPr>
        <w:t xml:space="preserve"> </w:t>
      </w:r>
      <w:r w:rsidR="0090709F" w:rsidRPr="00B0561A">
        <w:rPr>
          <w:sz w:val="28"/>
          <w:szCs w:val="28"/>
          <w:lang w:val="ky-KG"/>
        </w:rPr>
        <w:t>9 тиркеме)</w:t>
      </w:r>
      <w:r w:rsidR="0090709F" w:rsidRPr="00E91D61">
        <w:rPr>
          <w:sz w:val="28"/>
          <w:szCs w:val="28"/>
          <w:lang w:val="ky-KG"/>
        </w:rPr>
        <w:t xml:space="preserve"> аныкталган стандарттардын тизмегине </w:t>
      </w:r>
      <w:r w:rsidR="0090709F" w:rsidRPr="00E91D61">
        <w:rPr>
          <w:sz w:val="28"/>
          <w:szCs w:val="28"/>
          <w:lang w:val="ky-KG"/>
        </w:rPr>
        <w:lastRenderedPageBreak/>
        <w:t>киргизүүдөн кийин күчүнө кирет</w:t>
      </w:r>
      <w:r w:rsidR="00DA5411" w:rsidRPr="00E91D61">
        <w:rPr>
          <w:sz w:val="28"/>
          <w:szCs w:val="28"/>
          <w:lang w:val="ky-KG"/>
        </w:rPr>
        <w:t>;</w:t>
      </w:r>
    </w:p>
    <w:p w:rsidR="00E90CEE" w:rsidRPr="00E91D61" w:rsidRDefault="00C22806" w:rsidP="00F86BF2">
      <w:pPr>
        <w:pStyle w:val="11"/>
        <w:shd w:val="clear" w:color="auto" w:fill="auto"/>
        <w:spacing w:before="0" w:after="0" w:line="276" w:lineRule="auto"/>
        <w:ind w:left="20" w:right="20" w:firstLine="700"/>
        <w:rPr>
          <w:sz w:val="28"/>
          <w:szCs w:val="28"/>
          <w:lang w:val="ky-KG"/>
        </w:rPr>
      </w:pPr>
      <w:r w:rsidRPr="00E91D61">
        <w:rPr>
          <w:sz w:val="28"/>
          <w:szCs w:val="28"/>
          <w:lang w:val="ky-KG"/>
        </w:rPr>
        <w:t xml:space="preserve">техникалык регламентке 1-тиркеменин 1-позициясынан, ал </w:t>
      </w:r>
      <w:r w:rsidR="000C3C2E" w:rsidRPr="00E91D61">
        <w:rPr>
          <w:sz w:val="28"/>
          <w:szCs w:val="28"/>
          <w:lang w:val="ky-KG"/>
        </w:rPr>
        <w:t xml:space="preserve">дарылоо-ашкана </w:t>
      </w:r>
      <w:r w:rsidR="00D4615C" w:rsidRPr="00E91D61">
        <w:rPr>
          <w:sz w:val="28"/>
          <w:szCs w:val="28"/>
          <w:lang w:val="ky-KG"/>
        </w:rPr>
        <w:t>табигый</w:t>
      </w:r>
      <w:r w:rsidR="000C3C2E" w:rsidRPr="00E91D61">
        <w:rPr>
          <w:sz w:val="28"/>
          <w:szCs w:val="28"/>
          <w:lang w:val="ky-KG"/>
        </w:rPr>
        <w:t xml:space="preserve"> минералдык суусунун же дарылоо минералдык с</w:t>
      </w:r>
      <w:r w:rsidR="00971C29">
        <w:rPr>
          <w:sz w:val="28"/>
          <w:szCs w:val="28"/>
          <w:lang w:val="ky-KG"/>
        </w:rPr>
        <w:t xml:space="preserve">уусунун катарына киргизүү үчүн </w:t>
      </w:r>
      <w:r w:rsidR="000E318C" w:rsidRPr="00E91D61">
        <w:rPr>
          <w:sz w:val="28"/>
          <w:szCs w:val="28"/>
          <w:lang w:val="ky-KG"/>
        </w:rPr>
        <w:t>«</w:t>
      </w:r>
      <w:r w:rsidRPr="00E91D61">
        <w:rPr>
          <w:sz w:val="28"/>
          <w:szCs w:val="28"/>
          <w:lang w:val="ky-KG"/>
        </w:rPr>
        <w:t>Борная</w:t>
      </w:r>
      <w:r w:rsidR="000E318C" w:rsidRPr="00E91D61">
        <w:rPr>
          <w:sz w:val="28"/>
          <w:szCs w:val="28"/>
          <w:lang w:val="ky-KG"/>
        </w:rPr>
        <w:t>»</w:t>
      </w:r>
      <w:r w:rsidRPr="00E91D61">
        <w:rPr>
          <w:sz w:val="28"/>
          <w:szCs w:val="28"/>
          <w:lang w:val="ky-KG"/>
        </w:rPr>
        <w:t xml:space="preserve"> </w:t>
      </w:r>
      <w:r w:rsidR="00D4615C" w:rsidRPr="00E91D61">
        <w:rPr>
          <w:sz w:val="28"/>
          <w:szCs w:val="28"/>
          <w:lang w:val="ky-KG"/>
        </w:rPr>
        <w:t>табигый</w:t>
      </w:r>
      <w:r w:rsidRPr="00E91D61">
        <w:rPr>
          <w:sz w:val="28"/>
          <w:szCs w:val="28"/>
          <w:lang w:val="ky-KG"/>
        </w:rPr>
        <w:t xml:space="preserve"> минералдык суусунда </w:t>
      </w:r>
      <w:r w:rsidR="000E318C" w:rsidRPr="00E91D61">
        <w:rPr>
          <w:sz w:val="28"/>
          <w:szCs w:val="28"/>
          <w:lang w:val="ky-KG"/>
        </w:rPr>
        <w:t>«</w:t>
      </w:r>
      <w:r w:rsidRPr="00E91D61">
        <w:rPr>
          <w:sz w:val="28"/>
          <w:szCs w:val="28"/>
          <w:lang w:val="ky-KG"/>
        </w:rPr>
        <w:t>бор (ортобордук кислотасына кайра эсептөөдө)</w:t>
      </w:r>
      <w:r w:rsidR="000E318C" w:rsidRPr="00E91D61">
        <w:rPr>
          <w:sz w:val="28"/>
          <w:szCs w:val="28"/>
          <w:lang w:val="ky-KG"/>
        </w:rPr>
        <w:t>»</w:t>
      </w:r>
      <w:r w:rsidRPr="00E91D61">
        <w:rPr>
          <w:sz w:val="28"/>
          <w:szCs w:val="28"/>
          <w:lang w:val="ky-KG"/>
        </w:rPr>
        <w:t xml:space="preserve"> биологиялык активдүү элементинин массалык концентрациясынын мааниси боюнча </w:t>
      </w:r>
      <w:r w:rsidR="00971C29">
        <w:rPr>
          <w:sz w:val="28"/>
          <w:szCs w:val="28"/>
          <w:lang w:val="ky-KG"/>
        </w:rPr>
        <w:t>Евразия</w:t>
      </w:r>
      <w:r w:rsidR="000C3C2E" w:rsidRPr="00E91D61">
        <w:rPr>
          <w:sz w:val="28"/>
          <w:szCs w:val="28"/>
          <w:lang w:val="ky-KG"/>
        </w:rPr>
        <w:t xml:space="preserve"> экономикалык комиссия</w:t>
      </w:r>
      <w:r w:rsidR="00971C29">
        <w:rPr>
          <w:sz w:val="28"/>
          <w:szCs w:val="28"/>
          <w:lang w:val="ky-KG"/>
        </w:rPr>
        <w:t>сынын</w:t>
      </w:r>
      <w:r w:rsidR="000C3C2E" w:rsidRPr="00E91D61">
        <w:rPr>
          <w:sz w:val="28"/>
          <w:szCs w:val="28"/>
          <w:lang w:val="ky-KG"/>
        </w:rPr>
        <w:t xml:space="preserve"> Кеңешинин чечими күчүнө кирген датадан тартып күчүнө кирет</w:t>
      </w:r>
      <w:r w:rsidR="00DA5411" w:rsidRPr="00E91D61">
        <w:rPr>
          <w:sz w:val="28"/>
          <w:szCs w:val="28"/>
          <w:lang w:val="ky-KG"/>
        </w:rPr>
        <w:t>.</w:t>
      </w:r>
    </w:p>
    <w:p w:rsidR="00E90CEE" w:rsidRDefault="00971C29" w:rsidP="00F86BF2">
      <w:pPr>
        <w:pStyle w:val="11"/>
        <w:numPr>
          <w:ilvl w:val="0"/>
          <w:numId w:val="1"/>
        </w:numPr>
        <w:shd w:val="clear" w:color="auto" w:fill="auto"/>
        <w:tabs>
          <w:tab w:val="left" w:pos="1010"/>
        </w:tabs>
        <w:spacing w:before="0" w:after="0" w:line="276" w:lineRule="auto"/>
        <w:ind w:left="20" w:right="20" w:firstLine="700"/>
        <w:rPr>
          <w:sz w:val="28"/>
          <w:szCs w:val="28"/>
          <w:lang w:val="ky-KG"/>
        </w:rPr>
      </w:pPr>
      <w:r>
        <w:rPr>
          <w:sz w:val="28"/>
          <w:szCs w:val="28"/>
          <w:lang w:val="ky-KG"/>
        </w:rPr>
        <w:t>Евразия</w:t>
      </w:r>
      <w:r w:rsidR="00FF264F" w:rsidRPr="00E91D61">
        <w:rPr>
          <w:sz w:val="28"/>
          <w:szCs w:val="28"/>
          <w:lang w:val="ky-KG"/>
        </w:rPr>
        <w:t xml:space="preserve"> экономикалык комиссия</w:t>
      </w:r>
      <w:r>
        <w:rPr>
          <w:sz w:val="28"/>
          <w:szCs w:val="28"/>
          <w:lang w:val="ky-KG"/>
        </w:rPr>
        <w:t>сынын Евразия экономикалык бирлигинин</w:t>
      </w:r>
      <w:r w:rsidR="00FF264F" w:rsidRPr="00E91D61">
        <w:rPr>
          <w:sz w:val="28"/>
          <w:szCs w:val="28"/>
          <w:lang w:val="ky-KG"/>
        </w:rPr>
        <w:t xml:space="preserve"> мүчө мамлекеттеринин өкмөттөрү менен биргелешип, техникалык регламент күчүнө кирген күн</w:t>
      </w:r>
      <w:r w:rsidR="00F51944" w:rsidRPr="00E91D61">
        <w:rPr>
          <w:sz w:val="28"/>
          <w:szCs w:val="28"/>
          <w:lang w:val="ky-KG"/>
        </w:rPr>
        <w:t>гө чейин</w:t>
      </w:r>
      <w:r w:rsidR="00FF264F" w:rsidRPr="00E91D61">
        <w:rPr>
          <w:sz w:val="28"/>
          <w:szCs w:val="28"/>
          <w:lang w:val="ky-KG"/>
        </w:rPr>
        <w:t xml:space="preserve"> </w:t>
      </w:r>
      <w:r w:rsidR="009A3D95" w:rsidRPr="00E91D61">
        <w:rPr>
          <w:sz w:val="28"/>
          <w:szCs w:val="28"/>
          <w:lang w:val="ky-KG"/>
        </w:rPr>
        <w:t xml:space="preserve">Бажы бирлигинин Комиссиясынын чечими менен </w:t>
      </w:r>
      <w:r w:rsidR="00FF264F" w:rsidRPr="00E91D61">
        <w:rPr>
          <w:sz w:val="28"/>
          <w:szCs w:val="28"/>
          <w:lang w:val="ky-KG"/>
        </w:rPr>
        <w:t xml:space="preserve">2011-жылдын </w:t>
      </w:r>
      <w:r w:rsidR="00B0561A">
        <w:rPr>
          <w:sz w:val="28"/>
          <w:szCs w:val="28"/>
          <w:lang w:val="ky-KG"/>
        </w:rPr>
        <w:t>9-</w:t>
      </w:r>
      <w:r>
        <w:rPr>
          <w:sz w:val="28"/>
          <w:szCs w:val="28"/>
          <w:lang w:val="ky-KG"/>
        </w:rPr>
        <w:t xml:space="preserve">декабрында кабыл алынган № 880 </w:t>
      </w:r>
      <w:r w:rsidR="00FF264F" w:rsidRPr="00E91D61">
        <w:rPr>
          <w:sz w:val="28"/>
          <w:szCs w:val="28"/>
          <w:lang w:val="ky-KG"/>
        </w:rPr>
        <w:t xml:space="preserve">Бажы бирлигинин </w:t>
      </w:r>
      <w:r w:rsidR="000E318C" w:rsidRPr="00E91D61">
        <w:rPr>
          <w:sz w:val="28"/>
          <w:szCs w:val="28"/>
          <w:lang w:val="ky-KG"/>
        </w:rPr>
        <w:t>«</w:t>
      </w:r>
      <w:r w:rsidR="00FF264F" w:rsidRPr="00E91D61">
        <w:rPr>
          <w:sz w:val="28"/>
          <w:szCs w:val="28"/>
          <w:lang w:val="ky-KG"/>
        </w:rPr>
        <w:t xml:space="preserve">Тамак-аш </w:t>
      </w:r>
      <w:r>
        <w:rPr>
          <w:sz w:val="28"/>
          <w:szCs w:val="28"/>
          <w:lang w:val="ky-KG"/>
        </w:rPr>
        <w:t xml:space="preserve">продукциясынын </w:t>
      </w:r>
      <w:r w:rsidR="00FF264F" w:rsidRPr="00E91D61">
        <w:rPr>
          <w:sz w:val="28"/>
          <w:szCs w:val="28"/>
          <w:lang w:val="ky-KG"/>
        </w:rPr>
        <w:t>коопсуздугу жөнүндө</w:t>
      </w:r>
      <w:r w:rsidR="000E318C" w:rsidRPr="00E91D61">
        <w:rPr>
          <w:sz w:val="28"/>
          <w:szCs w:val="28"/>
          <w:lang w:val="ky-KG"/>
        </w:rPr>
        <w:t>»</w:t>
      </w:r>
      <w:r w:rsidR="004B2E32" w:rsidRPr="00E91D61">
        <w:rPr>
          <w:sz w:val="28"/>
          <w:szCs w:val="28"/>
          <w:lang w:val="ky-KG"/>
        </w:rPr>
        <w:t xml:space="preserve"> (ББ</w:t>
      </w:r>
      <w:r w:rsidR="006F1CB5" w:rsidRPr="00E91D61">
        <w:rPr>
          <w:sz w:val="28"/>
          <w:szCs w:val="28"/>
          <w:lang w:val="ky-KG"/>
        </w:rPr>
        <w:t xml:space="preserve"> </w:t>
      </w:r>
      <w:r w:rsidR="00B0561A" w:rsidRPr="00E91D61">
        <w:rPr>
          <w:sz w:val="28"/>
          <w:szCs w:val="28"/>
          <w:lang w:val="ky-KG"/>
        </w:rPr>
        <w:t xml:space="preserve">ТР </w:t>
      </w:r>
      <w:r w:rsidR="006F1CB5" w:rsidRPr="00E91D61">
        <w:rPr>
          <w:sz w:val="28"/>
          <w:szCs w:val="28"/>
          <w:lang w:val="ky-KG"/>
        </w:rPr>
        <w:t>021/2011)</w:t>
      </w:r>
      <w:r w:rsidR="009A3D95" w:rsidRPr="00E91D61">
        <w:rPr>
          <w:sz w:val="28"/>
          <w:szCs w:val="28"/>
          <w:lang w:val="ky-KG"/>
        </w:rPr>
        <w:t xml:space="preserve"> </w:t>
      </w:r>
      <w:r w:rsidR="00FF264F" w:rsidRPr="00E91D61">
        <w:rPr>
          <w:sz w:val="28"/>
          <w:szCs w:val="28"/>
          <w:lang w:val="ky-KG"/>
        </w:rPr>
        <w:t>техникалык ре</w:t>
      </w:r>
      <w:r w:rsidR="00B0561A">
        <w:rPr>
          <w:sz w:val="28"/>
          <w:szCs w:val="28"/>
          <w:lang w:val="ky-KG"/>
        </w:rPr>
        <w:t>гламентин</w:t>
      </w:r>
      <w:r w:rsidR="009F03CC" w:rsidRPr="00E91D61">
        <w:rPr>
          <w:sz w:val="28"/>
          <w:szCs w:val="28"/>
          <w:lang w:val="ky-KG"/>
        </w:rPr>
        <w:t xml:space="preserve">е, аны техникалык регламенттин талаптарына ылайык келтирүү </w:t>
      </w:r>
      <w:r w:rsidRPr="00F86BF2">
        <w:rPr>
          <w:sz w:val="28"/>
          <w:szCs w:val="28"/>
          <w:lang w:val="ky-KG"/>
        </w:rPr>
        <w:t>бөлүгүндө</w:t>
      </w:r>
      <w:r w:rsidR="009F03CC" w:rsidRPr="00E91D61">
        <w:rPr>
          <w:sz w:val="28"/>
          <w:szCs w:val="28"/>
          <w:lang w:val="ky-KG"/>
        </w:rPr>
        <w:t xml:space="preserve"> өзгөртүүлөрдүн долбоорун даярдасын</w:t>
      </w:r>
      <w:r w:rsidR="00DA5411" w:rsidRPr="00E91D61">
        <w:rPr>
          <w:sz w:val="28"/>
          <w:szCs w:val="28"/>
          <w:lang w:val="ky-KG"/>
        </w:rPr>
        <w:t>.</w:t>
      </w:r>
    </w:p>
    <w:p w:rsidR="00E90CEE" w:rsidRDefault="00DA5411" w:rsidP="00F86BF2">
      <w:pPr>
        <w:pStyle w:val="11"/>
        <w:shd w:val="clear" w:color="auto" w:fill="auto"/>
        <w:spacing w:before="0" w:after="0" w:line="276" w:lineRule="auto"/>
        <w:ind w:right="420" w:firstLine="700"/>
        <w:jc w:val="left"/>
        <w:rPr>
          <w:rStyle w:val="0pt"/>
          <w:sz w:val="28"/>
          <w:szCs w:val="28"/>
          <w:lang w:val="ky-KG"/>
        </w:rPr>
      </w:pPr>
      <w:r w:rsidRPr="00E91D61">
        <w:rPr>
          <w:rStyle w:val="0pt"/>
          <w:sz w:val="28"/>
          <w:szCs w:val="28"/>
          <w:lang w:val="ky-KG"/>
        </w:rPr>
        <w:t xml:space="preserve">4. </w:t>
      </w:r>
      <w:r w:rsidR="009F03CC" w:rsidRPr="00E91D61">
        <w:rPr>
          <w:rStyle w:val="0pt"/>
          <w:sz w:val="28"/>
          <w:szCs w:val="28"/>
          <w:lang w:val="ky-KG"/>
        </w:rPr>
        <w:t>Ушул Чечим расмий жарыяланган датадан тартып 30 календардык күн</w:t>
      </w:r>
      <w:r w:rsidR="00FE4135" w:rsidRPr="00E91D61">
        <w:rPr>
          <w:rStyle w:val="0pt"/>
          <w:sz w:val="28"/>
          <w:szCs w:val="28"/>
          <w:lang w:val="ky-KG"/>
        </w:rPr>
        <w:t xml:space="preserve"> өткөндөн кийин </w:t>
      </w:r>
      <w:r w:rsidR="009F03CC" w:rsidRPr="00E91D61">
        <w:rPr>
          <w:rStyle w:val="0pt"/>
          <w:sz w:val="28"/>
          <w:szCs w:val="28"/>
          <w:lang w:val="ky-KG"/>
        </w:rPr>
        <w:t>күчүнө кирет</w:t>
      </w:r>
      <w:r w:rsidRPr="00E91D61">
        <w:rPr>
          <w:rStyle w:val="0pt"/>
          <w:sz w:val="28"/>
          <w:szCs w:val="28"/>
          <w:lang w:val="ky-KG"/>
        </w:rPr>
        <w:t>.</w:t>
      </w:r>
    </w:p>
    <w:p w:rsidR="00E91D61" w:rsidRPr="00E91D61" w:rsidRDefault="00E91D61" w:rsidP="00F86BF2">
      <w:pPr>
        <w:pStyle w:val="11"/>
        <w:shd w:val="clear" w:color="auto" w:fill="auto"/>
        <w:spacing w:before="0" w:after="0" w:line="276" w:lineRule="auto"/>
        <w:ind w:right="420" w:firstLine="700"/>
        <w:jc w:val="left"/>
        <w:rPr>
          <w:sz w:val="28"/>
          <w:szCs w:val="28"/>
          <w:lang w:val="ky-KG"/>
        </w:rPr>
      </w:pPr>
    </w:p>
    <w:p w:rsidR="00E90CEE" w:rsidRDefault="00971C29" w:rsidP="00F86BF2">
      <w:pPr>
        <w:pStyle w:val="20"/>
        <w:shd w:val="clear" w:color="auto" w:fill="auto"/>
        <w:spacing w:after="0" w:line="276" w:lineRule="auto"/>
        <w:rPr>
          <w:sz w:val="28"/>
          <w:szCs w:val="28"/>
        </w:rPr>
      </w:pPr>
      <w:r>
        <w:rPr>
          <w:sz w:val="28"/>
          <w:szCs w:val="28"/>
          <w:lang w:val="ky-KG"/>
        </w:rPr>
        <w:t>Евразия</w:t>
      </w:r>
      <w:r w:rsidR="009F03CC" w:rsidRPr="00E91D61">
        <w:rPr>
          <w:sz w:val="28"/>
          <w:szCs w:val="28"/>
          <w:lang w:val="ky-KG"/>
        </w:rPr>
        <w:t xml:space="preserve"> экономикалык комиссия</w:t>
      </w:r>
      <w:r>
        <w:rPr>
          <w:sz w:val="28"/>
          <w:szCs w:val="28"/>
          <w:lang w:val="ky-KG"/>
        </w:rPr>
        <w:t>сы</w:t>
      </w:r>
      <w:r w:rsidR="00CB59C0" w:rsidRPr="00E91D61">
        <w:rPr>
          <w:sz w:val="28"/>
          <w:szCs w:val="28"/>
          <w:lang w:val="ky-KG"/>
        </w:rPr>
        <w:t xml:space="preserve">нын </w:t>
      </w:r>
      <w:r w:rsidR="009F03CC" w:rsidRPr="00E91D61">
        <w:rPr>
          <w:sz w:val="28"/>
          <w:szCs w:val="28"/>
          <w:lang w:val="ky-KG"/>
        </w:rPr>
        <w:t>Кенешинин мүчөлөрү</w:t>
      </w:r>
      <w:r w:rsidR="00DA5411" w:rsidRPr="00E91D61">
        <w:rPr>
          <w:sz w:val="28"/>
          <w:szCs w:val="28"/>
        </w:rPr>
        <w:t>:</w:t>
      </w:r>
    </w:p>
    <w:p w:rsidR="004F5348" w:rsidRDefault="004F5348" w:rsidP="00F86BF2">
      <w:pPr>
        <w:pStyle w:val="20"/>
        <w:shd w:val="clear" w:color="auto" w:fill="auto"/>
        <w:spacing w:after="0" w:line="276" w:lineRule="auto"/>
        <w:rPr>
          <w:sz w:val="28"/>
          <w:szCs w:val="28"/>
        </w:rPr>
      </w:pPr>
    </w:p>
    <w:p w:rsidR="004F5348" w:rsidRDefault="004F5348" w:rsidP="004F5348">
      <w:pPr>
        <w:tabs>
          <w:tab w:val="left" w:pos="2513"/>
          <w:tab w:val="right" w:pos="5674"/>
          <w:tab w:val="right" w:pos="7780"/>
          <w:tab w:val="right" w:pos="9695"/>
        </w:tabs>
        <w:spacing w:line="276" w:lineRule="auto"/>
        <w:rPr>
          <w:rStyle w:val="13pt0"/>
          <w:rFonts w:eastAsia="Courier New"/>
          <w:sz w:val="20"/>
          <w:szCs w:val="28"/>
          <w:lang w:val="ky-KG"/>
        </w:rPr>
      </w:pPr>
      <w:r>
        <w:rPr>
          <w:rStyle w:val="13pt0"/>
          <w:rFonts w:eastAsia="Courier New"/>
          <w:sz w:val="20"/>
          <w:szCs w:val="28"/>
        </w:rPr>
        <w:t xml:space="preserve">          Ар</w:t>
      </w:r>
      <w:r>
        <w:rPr>
          <w:rStyle w:val="13pt0"/>
          <w:rFonts w:eastAsia="Courier New"/>
          <w:sz w:val="20"/>
          <w:szCs w:val="28"/>
          <w:lang w:val="ky-KG"/>
        </w:rPr>
        <w:t>мения</w:t>
      </w:r>
      <w:r>
        <w:rPr>
          <w:rStyle w:val="13pt0"/>
          <w:rFonts w:eastAsia="Courier New"/>
          <w:sz w:val="20"/>
          <w:szCs w:val="28"/>
        </w:rPr>
        <w:t xml:space="preserve">  </w:t>
      </w:r>
      <w:r>
        <w:rPr>
          <w:rStyle w:val="13pt0"/>
          <w:rFonts w:eastAsia="Courier New"/>
          <w:sz w:val="20"/>
          <w:szCs w:val="28"/>
          <w:lang w:val="ky-KG"/>
        </w:rPr>
        <w:t xml:space="preserve">                   </w:t>
      </w:r>
      <w:r>
        <w:rPr>
          <w:rStyle w:val="13pt0"/>
          <w:rFonts w:eastAsia="Courier New"/>
          <w:sz w:val="20"/>
          <w:szCs w:val="28"/>
        </w:rPr>
        <w:t xml:space="preserve">Беларусия   </w:t>
      </w:r>
      <w:r>
        <w:rPr>
          <w:rStyle w:val="13pt0"/>
          <w:rFonts w:eastAsia="Courier New"/>
          <w:sz w:val="20"/>
          <w:szCs w:val="28"/>
          <w:lang w:val="ky-KG"/>
        </w:rPr>
        <w:t xml:space="preserve">                     Казакстан                   </w:t>
      </w:r>
      <w:r>
        <w:rPr>
          <w:rStyle w:val="13pt0"/>
          <w:rFonts w:eastAsia="Courier New"/>
          <w:sz w:val="20"/>
          <w:szCs w:val="28"/>
        </w:rPr>
        <w:t xml:space="preserve">Кыргыз     </w:t>
      </w:r>
      <w:r>
        <w:rPr>
          <w:rStyle w:val="13pt0"/>
          <w:rFonts w:eastAsia="Courier New"/>
          <w:sz w:val="20"/>
          <w:szCs w:val="28"/>
          <w:lang w:val="ky-KG"/>
        </w:rPr>
        <w:t xml:space="preserve">                 Россия </w:t>
      </w:r>
    </w:p>
    <w:p w:rsidR="004F5348" w:rsidRDefault="004F5348" w:rsidP="004F5348">
      <w:pPr>
        <w:tabs>
          <w:tab w:val="left" w:pos="2513"/>
          <w:tab w:val="right" w:pos="5674"/>
          <w:tab w:val="right" w:pos="7780"/>
          <w:tab w:val="right" w:pos="9695"/>
        </w:tabs>
        <w:spacing w:line="276" w:lineRule="auto"/>
        <w:rPr>
          <w:rStyle w:val="13pt0"/>
          <w:rFonts w:eastAsia="Courier New"/>
          <w:sz w:val="20"/>
          <w:szCs w:val="28"/>
          <w:lang w:val="kk-KZ"/>
        </w:rPr>
      </w:pPr>
      <w:r>
        <w:rPr>
          <w:rStyle w:val="13pt0"/>
          <w:rFonts w:eastAsia="Courier New"/>
          <w:sz w:val="20"/>
          <w:szCs w:val="28"/>
        </w:rPr>
        <w:t xml:space="preserve">Республикасынан   </w:t>
      </w:r>
      <w:r>
        <w:rPr>
          <w:rStyle w:val="13pt0"/>
          <w:rFonts w:eastAsia="Courier New"/>
          <w:sz w:val="20"/>
          <w:szCs w:val="28"/>
          <w:lang w:val="ky-KG"/>
        </w:rPr>
        <w:t xml:space="preserve">  Республикасынан</w:t>
      </w:r>
      <w:r>
        <w:rPr>
          <w:rStyle w:val="13pt0"/>
          <w:rFonts w:eastAsia="Courier New"/>
          <w:sz w:val="20"/>
          <w:szCs w:val="28"/>
        </w:rPr>
        <w:t xml:space="preserve">    </w:t>
      </w:r>
      <w:r>
        <w:rPr>
          <w:rStyle w:val="13pt0"/>
          <w:rFonts w:eastAsia="Courier New"/>
          <w:sz w:val="20"/>
          <w:szCs w:val="28"/>
          <w:lang w:val="ky-KG"/>
        </w:rPr>
        <w:t xml:space="preserve">    </w:t>
      </w:r>
      <w:r>
        <w:rPr>
          <w:rStyle w:val="13pt0"/>
          <w:rFonts w:eastAsia="Courier New"/>
          <w:sz w:val="20"/>
          <w:szCs w:val="28"/>
        </w:rPr>
        <w:t xml:space="preserve">Республикасынан      </w:t>
      </w:r>
      <w:r>
        <w:rPr>
          <w:rStyle w:val="13pt0"/>
          <w:rFonts w:eastAsia="Courier New"/>
          <w:sz w:val="20"/>
          <w:szCs w:val="28"/>
          <w:lang w:val="ky-KG"/>
        </w:rPr>
        <w:t xml:space="preserve">Республикасынан    Федерациясынан </w:t>
      </w:r>
      <w:r>
        <w:rPr>
          <w:rStyle w:val="13pt0"/>
          <w:rFonts w:eastAsia="Courier New"/>
          <w:sz w:val="20"/>
          <w:szCs w:val="28"/>
        </w:rPr>
        <w:t xml:space="preserve">   </w:t>
      </w:r>
    </w:p>
    <w:p w:rsidR="004F5348" w:rsidRDefault="004F5348" w:rsidP="004F5348">
      <w:pPr>
        <w:tabs>
          <w:tab w:val="left" w:pos="2513"/>
          <w:tab w:val="right" w:pos="5674"/>
          <w:tab w:val="right" w:pos="7780"/>
          <w:tab w:val="right" w:pos="9695"/>
        </w:tabs>
        <w:rPr>
          <w:rStyle w:val="13pt0"/>
          <w:rFonts w:eastAsia="Courier New"/>
          <w:sz w:val="20"/>
          <w:szCs w:val="28"/>
        </w:rPr>
      </w:pPr>
    </w:p>
    <w:p w:rsidR="004F5348" w:rsidRDefault="004F5348" w:rsidP="004F5348">
      <w:pPr>
        <w:tabs>
          <w:tab w:val="left" w:pos="3969"/>
          <w:tab w:val="right" w:pos="9695"/>
        </w:tabs>
        <w:rPr>
          <w:sz w:val="28"/>
        </w:rPr>
      </w:pPr>
      <w:r>
        <w:rPr>
          <w:rStyle w:val="2Constantia"/>
          <w:rFonts w:eastAsia="Courier New"/>
          <w:sz w:val="20"/>
          <w:szCs w:val="28"/>
        </w:rPr>
        <w:t xml:space="preserve"> В.Габриелян     </w:t>
      </w:r>
      <w:r>
        <w:rPr>
          <w:rStyle w:val="2Constantia"/>
          <w:rFonts w:eastAsia="Courier New"/>
          <w:sz w:val="20"/>
          <w:szCs w:val="28"/>
          <w:lang w:val="ky-KG"/>
        </w:rPr>
        <w:t xml:space="preserve">    </w:t>
      </w:r>
      <w:r>
        <w:rPr>
          <w:rStyle w:val="2Constantia"/>
          <w:rFonts w:eastAsia="Courier New"/>
          <w:sz w:val="20"/>
          <w:szCs w:val="28"/>
        </w:rPr>
        <w:t xml:space="preserve">В.Матюшевский   </w:t>
      </w:r>
      <w:r>
        <w:rPr>
          <w:rStyle w:val="2Constantia"/>
          <w:rFonts w:eastAsia="Courier New"/>
          <w:sz w:val="20"/>
          <w:szCs w:val="28"/>
          <w:lang w:val="ky-KG"/>
        </w:rPr>
        <w:t xml:space="preserve">        </w:t>
      </w:r>
      <w:r>
        <w:rPr>
          <w:rStyle w:val="2Constantia"/>
          <w:rFonts w:eastAsia="Courier New"/>
          <w:sz w:val="20"/>
          <w:szCs w:val="28"/>
        </w:rPr>
        <w:t xml:space="preserve"> А.Мамин             О.Панкратов         И.Шувалов</w:t>
      </w:r>
    </w:p>
    <w:p w:rsidR="004F5348" w:rsidRDefault="004F5348" w:rsidP="004F5348">
      <w:pPr>
        <w:pStyle w:val="20"/>
        <w:shd w:val="clear" w:color="auto" w:fill="auto"/>
        <w:spacing w:line="240" w:lineRule="exact"/>
        <w:jc w:val="left"/>
        <w:rPr>
          <w:rStyle w:val="2Constantia"/>
          <w:b/>
          <w:bCs/>
          <w:sz w:val="20"/>
          <w:szCs w:val="20"/>
        </w:rPr>
      </w:pPr>
    </w:p>
    <w:p w:rsidR="00B0561A" w:rsidRDefault="00B0561A" w:rsidP="00E91D61">
      <w:pPr>
        <w:pStyle w:val="25"/>
        <w:shd w:val="clear" w:color="auto" w:fill="auto"/>
        <w:spacing w:before="0" w:after="0" w:line="240" w:lineRule="auto"/>
        <w:ind w:right="-2" w:firstLine="0"/>
        <w:jc w:val="right"/>
        <w:rPr>
          <w:rStyle w:val="0pt"/>
          <w:sz w:val="28"/>
          <w:szCs w:val="28"/>
        </w:rPr>
      </w:pPr>
    </w:p>
    <w:p w:rsidR="00B0561A" w:rsidRDefault="00B0561A" w:rsidP="00E91D61">
      <w:pPr>
        <w:pStyle w:val="25"/>
        <w:shd w:val="clear" w:color="auto" w:fill="auto"/>
        <w:spacing w:before="0" w:after="0" w:line="240" w:lineRule="auto"/>
        <w:ind w:right="-2" w:firstLine="0"/>
        <w:jc w:val="right"/>
        <w:rPr>
          <w:rStyle w:val="0pt"/>
          <w:sz w:val="28"/>
          <w:szCs w:val="28"/>
        </w:rPr>
      </w:pPr>
    </w:p>
    <w:p w:rsidR="00B0561A" w:rsidRDefault="00B0561A" w:rsidP="00E91D61">
      <w:pPr>
        <w:pStyle w:val="25"/>
        <w:shd w:val="clear" w:color="auto" w:fill="auto"/>
        <w:spacing w:before="0" w:after="0" w:line="240" w:lineRule="auto"/>
        <w:ind w:right="-2" w:firstLine="0"/>
        <w:jc w:val="right"/>
        <w:rPr>
          <w:rStyle w:val="0pt"/>
          <w:sz w:val="28"/>
          <w:szCs w:val="28"/>
        </w:rPr>
      </w:pPr>
    </w:p>
    <w:p w:rsidR="00B0561A" w:rsidRDefault="00B0561A" w:rsidP="00E91D61">
      <w:pPr>
        <w:pStyle w:val="25"/>
        <w:shd w:val="clear" w:color="auto" w:fill="auto"/>
        <w:spacing w:before="0" w:after="0" w:line="240" w:lineRule="auto"/>
        <w:ind w:right="-2" w:firstLine="0"/>
        <w:jc w:val="right"/>
        <w:rPr>
          <w:rStyle w:val="0pt"/>
          <w:sz w:val="28"/>
          <w:szCs w:val="28"/>
        </w:rPr>
      </w:pPr>
    </w:p>
    <w:p w:rsidR="004F5348" w:rsidRDefault="004F5348" w:rsidP="00E91D61">
      <w:pPr>
        <w:pStyle w:val="25"/>
        <w:shd w:val="clear" w:color="auto" w:fill="auto"/>
        <w:spacing w:before="0" w:after="0" w:line="240" w:lineRule="auto"/>
        <w:ind w:right="-2" w:firstLine="0"/>
        <w:jc w:val="right"/>
        <w:rPr>
          <w:rStyle w:val="0pt"/>
          <w:sz w:val="28"/>
          <w:szCs w:val="28"/>
        </w:rPr>
      </w:pPr>
    </w:p>
    <w:p w:rsidR="004F5348" w:rsidRDefault="004F5348" w:rsidP="00E91D61">
      <w:pPr>
        <w:pStyle w:val="25"/>
        <w:shd w:val="clear" w:color="auto" w:fill="auto"/>
        <w:spacing w:before="0" w:after="0" w:line="240" w:lineRule="auto"/>
        <w:ind w:right="-2" w:firstLine="0"/>
        <w:jc w:val="right"/>
        <w:rPr>
          <w:rStyle w:val="0pt"/>
          <w:sz w:val="28"/>
          <w:szCs w:val="28"/>
        </w:rPr>
      </w:pPr>
    </w:p>
    <w:p w:rsidR="004F5348" w:rsidRDefault="004F5348" w:rsidP="00E91D61">
      <w:pPr>
        <w:pStyle w:val="25"/>
        <w:shd w:val="clear" w:color="auto" w:fill="auto"/>
        <w:spacing w:before="0" w:after="0" w:line="240" w:lineRule="auto"/>
        <w:ind w:right="-2" w:firstLine="0"/>
        <w:jc w:val="right"/>
        <w:rPr>
          <w:rStyle w:val="0pt"/>
          <w:sz w:val="28"/>
          <w:szCs w:val="28"/>
        </w:rPr>
      </w:pPr>
    </w:p>
    <w:p w:rsidR="004F5348" w:rsidRDefault="004F5348" w:rsidP="00E91D61">
      <w:pPr>
        <w:pStyle w:val="25"/>
        <w:shd w:val="clear" w:color="auto" w:fill="auto"/>
        <w:spacing w:before="0" w:after="0" w:line="240" w:lineRule="auto"/>
        <w:ind w:right="-2" w:firstLine="0"/>
        <w:jc w:val="right"/>
        <w:rPr>
          <w:rStyle w:val="0pt"/>
          <w:sz w:val="28"/>
          <w:szCs w:val="28"/>
        </w:rPr>
      </w:pPr>
    </w:p>
    <w:p w:rsidR="00B0561A" w:rsidRDefault="00B0561A" w:rsidP="00E91D61">
      <w:pPr>
        <w:pStyle w:val="25"/>
        <w:shd w:val="clear" w:color="auto" w:fill="auto"/>
        <w:spacing w:before="0" w:after="0" w:line="240" w:lineRule="auto"/>
        <w:ind w:right="-2" w:firstLine="0"/>
        <w:jc w:val="right"/>
        <w:rPr>
          <w:rStyle w:val="0pt"/>
          <w:sz w:val="28"/>
          <w:szCs w:val="28"/>
        </w:rPr>
      </w:pPr>
    </w:p>
    <w:p w:rsidR="00B0561A" w:rsidRDefault="00B0561A" w:rsidP="00E91D61">
      <w:pPr>
        <w:pStyle w:val="25"/>
        <w:shd w:val="clear" w:color="auto" w:fill="auto"/>
        <w:spacing w:before="0" w:after="0" w:line="240" w:lineRule="auto"/>
        <w:ind w:right="-2" w:firstLine="0"/>
        <w:jc w:val="right"/>
        <w:rPr>
          <w:rStyle w:val="0pt"/>
          <w:sz w:val="28"/>
          <w:szCs w:val="28"/>
        </w:rPr>
      </w:pPr>
    </w:p>
    <w:p w:rsidR="00B0561A" w:rsidRDefault="00B0561A" w:rsidP="00E91D61">
      <w:pPr>
        <w:pStyle w:val="25"/>
        <w:shd w:val="clear" w:color="auto" w:fill="auto"/>
        <w:spacing w:before="0" w:after="0" w:line="240" w:lineRule="auto"/>
        <w:ind w:right="-2" w:firstLine="0"/>
        <w:jc w:val="right"/>
        <w:rPr>
          <w:rStyle w:val="0pt"/>
          <w:sz w:val="28"/>
          <w:szCs w:val="28"/>
        </w:rPr>
      </w:pPr>
    </w:p>
    <w:p w:rsidR="00B0561A" w:rsidRDefault="00B0561A" w:rsidP="00E91D61">
      <w:pPr>
        <w:pStyle w:val="25"/>
        <w:shd w:val="clear" w:color="auto" w:fill="auto"/>
        <w:spacing w:before="0" w:after="0" w:line="240" w:lineRule="auto"/>
        <w:ind w:right="-2" w:firstLine="0"/>
        <w:jc w:val="right"/>
        <w:rPr>
          <w:rStyle w:val="0pt"/>
          <w:sz w:val="28"/>
          <w:szCs w:val="28"/>
        </w:rPr>
      </w:pPr>
    </w:p>
    <w:p w:rsidR="00B0561A" w:rsidRDefault="00B0561A" w:rsidP="00E91D61">
      <w:pPr>
        <w:pStyle w:val="25"/>
        <w:shd w:val="clear" w:color="auto" w:fill="auto"/>
        <w:spacing w:before="0" w:after="0" w:line="240" w:lineRule="auto"/>
        <w:ind w:right="-2" w:firstLine="0"/>
        <w:jc w:val="right"/>
        <w:rPr>
          <w:rStyle w:val="0pt"/>
          <w:sz w:val="28"/>
          <w:szCs w:val="28"/>
        </w:rPr>
      </w:pPr>
    </w:p>
    <w:p w:rsidR="00B0561A" w:rsidRDefault="00B0561A" w:rsidP="00E91D61">
      <w:pPr>
        <w:pStyle w:val="25"/>
        <w:shd w:val="clear" w:color="auto" w:fill="auto"/>
        <w:spacing w:before="0" w:after="0" w:line="240" w:lineRule="auto"/>
        <w:ind w:right="-2" w:firstLine="0"/>
        <w:jc w:val="right"/>
        <w:rPr>
          <w:rStyle w:val="0pt"/>
          <w:sz w:val="28"/>
          <w:szCs w:val="28"/>
        </w:rPr>
      </w:pPr>
    </w:p>
    <w:p w:rsidR="00B0561A" w:rsidRDefault="00B0561A" w:rsidP="00E91D61">
      <w:pPr>
        <w:pStyle w:val="25"/>
        <w:shd w:val="clear" w:color="auto" w:fill="auto"/>
        <w:spacing w:before="0" w:after="0" w:line="240" w:lineRule="auto"/>
        <w:ind w:right="-2" w:firstLine="0"/>
        <w:jc w:val="right"/>
        <w:rPr>
          <w:rStyle w:val="0pt"/>
          <w:sz w:val="28"/>
          <w:szCs w:val="28"/>
        </w:rPr>
      </w:pPr>
    </w:p>
    <w:p w:rsidR="00B0561A" w:rsidRDefault="00B0561A" w:rsidP="00E91D61">
      <w:pPr>
        <w:pStyle w:val="25"/>
        <w:shd w:val="clear" w:color="auto" w:fill="auto"/>
        <w:spacing w:before="0" w:after="0" w:line="240" w:lineRule="auto"/>
        <w:ind w:right="-2" w:firstLine="0"/>
        <w:jc w:val="right"/>
        <w:rPr>
          <w:rStyle w:val="0pt"/>
          <w:sz w:val="28"/>
          <w:szCs w:val="28"/>
        </w:rPr>
      </w:pPr>
    </w:p>
    <w:p w:rsidR="00B0561A" w:rsidRPr="00E91D61" w:rsidRDefault="00B0561A" w:rsidP="004F5348">
      <w:pPr>
        <w:pStyle w:val="11"/>
        <w:shd w:val="clear" w:color="auto" w:fill="auto"/>
        <w:spacing w:before="0" w:after="0" w:line="240" w:lineRule="auto"/>
        <w:ind w:right="-2" w:firstLine="0"/>
        <w:jc w:val="right"/>
        <w:rPr>
          <w:rStyle w:val="0pt"/>
          <w:sz w:val="28"/>
          <w:szCs w:val="28"/>
          <w:lang w:val="ky-KG"/>
        </w:rPr>
      </w:pPr>
      <w:r>
        <w:rPr>
          <w:rStyle w:val="0pt"/>
          <w:sz w:val="28"/>
          <w:szCs w:val="28"/>
        </w:rPr>
        <w:lastRenderedPageBreak/>
        <w:t xml:space="preserve">         </w:t>
      </w:r>
      <w:r w:rsidRPr="00E91D61">
        <w:rPr>
          <w:rStyle w:val="0pt3"/>
          <w:sz w:val="28"/>
          <w:szCs w:val="28"/>
          <w:lang w:val="ky-KG"/>
        </w:rPr>
        <w:t>КАБЫЛ АЛЫНДЫ</w:t>
      </w:r>
    </w:p>
    <w:p w:rsidR="00B0561A" w:rsidRDefault="00695CB0" w:rsidP="004F5348">
      <w:pPr>
        <w:pStyle w:val="25"/>
        <w:shd w:val="clear" w:color="auto" w:fill="auto"/>
        <w:spacing w:before="0" w:after="0" w:line="240" w:lineRule="auto"/>
        <w:ind w:right="-2" w:firstLine="0"/>
        <w:jc w:val="right"/>
        <w:rPr>
          <w:rStyle w:val="0pt"/>
          <w:sz w:val="28"/>
          <w:szCs w:val="28"/>
        </w:rPr>
      </w:pPr>
      <w:r>
        <w:rPr>
          <w:rStyle w:val="0pt"/>
          <w:sz w:val="28"/>
          <w:szCs w:val="28"/>
        </w:rPr>
        <w:tab/>
      </w:r>
      <w:r>
        <w:rPr>
          <w:rStyle w:val="0pt"/>
          <w:sz w:val="28"/>
          <w:szCs w:val="28"/>
        </w:rPr>
        <w:tab/>
      </w:r>
      <w:r>
        <w:rPr>
          <w:rStyle w:val="0pt"/>
          <w:sz w:val="28"/>
          <w:szCs w:val="28"/>
        </w:rPr>
        <w:tab/>
      </w:r>
      <w:r>
        <w:rPr>
          <w:rStyle w:val="0pt"/>
          <w:sz w:val="28"/>
          <w:szCs w:val="28"/>
        </w:rPr>
        <w:tab/>
      </w:r>
    </w:p>
    <w:p w:rsidR="00695CB0" w:rsidRDefault="00031824" w:rsidP="004F5348">
      <w:pPr>
        <w:pStyle w:val="25"/>
        <w:shd w:val="clear" w:color="auto" w:fill="auto"/>
        <w:spacing w:before="0" w:after="0" w:line="240" w:lineRule="auto"/>
        <w:ind w:right="-2" w:firstLine="0"/>
        <w:jc w:val="right"/>
        <w:rPr>
          <w:rStyle w:val="0pt3"/>
          <w:sz w:val="28"/>
          <w:szCs w:val="28"/>
          <w:lang w:val="ky-KG"/>
        </w:rPr>
      </w:pPr>
      <w:r>
        <w:rPr>
          <w:rStyle w:val="0pt3"/>
          <w:sz w:val="28"/>
          <w:szCs w:val="28"/>
          <w:lang w:val="ky-KG"/>
        </w:rPr>
        <w:t xml:space="preserve">Евразия </w:t>
      </w:r>
      <w:r w:rsidR="00695CB0">
        <w:rPr>
          <w:rStyle w:val="0pt3"/>
          <w:sz w:val="28"/>
          <w:szCs w:val="28"/>
          <w:lang w:val="ky-KG"/>
        </w:rPr>
        <w:t xml:space="preserve"> экономикалык</w:t>
      </w:r>
    </w:p>
    <w:p w:rsidR="00695CB0" w:rsidRDefault="004C21CE" w:rsidP="004F5348">
      <w:pPr>
        <w:pStyle w:val="25"/>
        <w:shd w:val="clear" w:color="auto" w:fill="auto"/>
        <w:spacing w:before="0" w:after="0" w:line="240" w:lineRule="auto"/>
        <w:ind w:right="-2" w:firstLine="0"/>
        <w:jc w:val="right"/>
        <w:rPr>
          <w:rStyle w:val="0pt3"/>
          <w:sz w:val="28"/>
          <w:szCs w:val="28"/>
          <w:lang w:val="ky-KG"/>
        </w:rPr>
      </w:pPr>
      <w:r w:rsidRPr="00E91D61">
        <w:rPr>
          <w:rStyle w:val="0pt3"/>
          <w:sz w:val="28"/>
          <w:szCs w:val="28"/>
          <w:lang w:val="ky-KG"/>
        </w:rPr>
        <w:t>комиссия</w:t>
      </w:r>
      <w:r w:rsidR="00571F14" w:rsidRPr="00E91D61">
        <w:rPr>
          <w:rStyle w:val="0pt3"/>
          <w:sz w:val="28"/>
          <w:szCs w:val="28"/>
          <w:lang w:val="ky-KG"/>
        </w:rPr>
        <w:t>нын</w:t>
      </w:r>
      <w:r w:rsidRPr="00E91D61">
        <w:rPr>
          <w:rStyle w:val="0pt3"/>
          <w:sz w:val="28"/>
          <w:szCs w:val="28"/>
          <w:lang w:val="ky-KG"/>
        </w:rPr>
        <w:t xml:space="preserve"> Кеңешинин </w:t>
      </w:r>
    </w:p>
    <w:p w:rsidR="00695CB0" w:rsidRDefault="004C21CE" w:rsidP="004F5348">
      <w:pPr>
        <w:pStyle w:val="25"/>
        <w:shd w:val="clear" w:color="auto" w:fill="auto"/>
        <w:spacing w:before="0" w:after="0" w:line="240" w:lineRule="auto"/>
        <w:ind w:right="-2" w:firstLine="0"/>
        <w:jc w:val="right"/>
        <w:rPr>
          <w:rStyle w:val="0pt3"/>
          <w:sz w:val="28"/>
          <w:szCs w:val="28"/>
          <w:lang w:val="ky-KG"/>
        </w:rPr>
      </w:pPr>
      <w:r w:rsidRPr="00E91D61">
        <w:rPr>
          <w:rStyle w:val="0pt3"/>
          <w:sz w:val="28"/>
          <w:szCs w:val="28"/>
          <w:lang w:val="ky-KG"/>
        </w:rPr>
        <w:t xml:space="preserve">2017-жылдын 23-июнундагы </w:t>
      </w:r>
    </w:p>
    <w:p w:rsidR="004C21CE" w:rsidRDefault="004C21CE" w:rsidP="004F5348">
      <w:pPr>
        <w:pStyle w:val="25"/>
        <w:shd w:val="clear" w:color="auto" w:fill="auto"/>
        <w:spacing w:before="0" w:after="0" w:line="240" w:lineRule="auto"/>
        <w:ind w:right="-2" w:firstLine="0"/>
        <w:jc w:val="right"/>
        <w:rPr>
          <w:rStyle w:val="0pt3"/>
          <w:sz w:val="28"/>
          <w:szCs w:val="28"/>
          <w:lang w:val="ky-KG"/>
        </w:rPr>
      </w:pPr>
      <w:r w:rsidRPr="00E91D61">
        <w:rPr>
          <w:rStyle w:val="0pt3"/>
          <w:sz w:val="28"/>
          <w:szCs w:val="28"/>
          <w:lang w:val="ky-KG"/>
        </w:rPr>
        <w:t>№</w:t>
      </w:r>
      <w:r w:rsidR="00B43462" w:rsidRPr="00E91D61">
        <w:rPr>
          <w:rStyle w:val="0pt3"/>
          <w:sz w:val="28"/>
          <w:szCs w:val="28"/>
          <w:lang w:val="ky-KG"/>
        </w:rPr>
        <w:t xml:space="preserve"> </w:t>
      </w:r>
      <w:r w:rsidRPr="00E91D61">
        <w:rPr>
          <w:rStyle w:val="0pt3"/>
          <w:sz w:val="28"/>
          <w:szCs w:val="28"/>
          <w:lang w:val="ky-KG"/>
        </w:rPr>
        <w:t xml:space="preserve">45 </w:t>
      </w:r>
      <w:r w:rsidR="005F3425" w:rsidRPr="00E91D61">
        <w:rPr>
          <w:rStyle w:val="0pt3"/>
          <w:sz w:val="28"/>
          <w:szCs w:val="28"/>
          <w:lang w:val="ky-KG"/>
        </w:rPr>
        <w:t>ч</w:t>
      </w:r>
      <w:r w:rsidRPr="00E91D61">
        <w:rPr>
          <w:rStyle w:val="0pt3"/>
          <w:sz w:val="28"/>
          <w:szCs w:val="28"/>
          <w:lang w:val="ky-KG"/>
        </w:rPr>
        <w:t xml:space="preserve">ечими менен </w:t>
      </w:r>
    </w:p>
    <w:p w:rsidR="00E91D61" w:rsidRPr="00E91D61" w:rsidRDefault="00E91D61" w:rsidP="004F5348">
      <w:pPr>
        <w:pStyle w:val="25"/>
        <w:shd w:val="clear" w:color="auto" w:fill="auto"/>
        <w:spacing w:before="0" w:after="0" w:line="240" w:lineRule="auto"/>
        <w:ind w:right="-2" w:firstLine="0"/>
        <w:jc w:val="right"/>
        <w:rPr>
          <w:rStyle w:val="0pt3"/>
          <w:sz w:val="28"/>
          <w:szCs w:val="28"/>
          <w:lang w:val="ky-KG"/>
        </w:rPr>
      </w:pPr>
    </w:p>
    <w:p w:rsidR="00E90CEE" w:rsidRPr="00E91D61" w:rsidRDefault="00E90CEE" w:rsidP="004F5348">
      <w:pPr>
        <w:pStyle w:val="11"/>
        <w:shd w:val="clear" w:color="auto" w:fill="auto"/>
        <w:spacing w:before="0" w:after="0" w:line="240" w:lineRule="auto"/>
        <w:ind w:left="4956" w:right="440" w:firstLine="0"/>
        <w:jc w:val="center"/>
        <w:rPr>
          <w:sz w:val="28"/>
          <w:szCs w:val="28"/>
          <w:lang w:val="ky-KG"/>
        </w:rPr>
      </w:pPr>
    </w:p>
    <w:p w:rsidR="00D4615C" w:rsidRPr="00E91D61" w:rsidRDefault="00EF128D" w:rsidP="004F5348">
      <w:pPr>
        <w:pStyle w:val="20"/>
        <w:shd w:val="clear" w:color="auto" w:fill="auto"/>
        <w:spacing w:after="0" w:line="240" w:lineRule="auto"/>
        <w:ind w:left="20"/>
        <w:rPr>
          <w:sz w:val="28"/>
          <w:szCs w:val="28"/>
          <w:lang w:val="ky-KG"/>
        </w:rPr>
      </w:pPr>
      <w:r>
        <w:rPr>
          <w:rStyle w:val="0pt"/>
          <w:sz w:val="28"/>
          <w:szCs w:val="28"/>
          <w:lang w:val="ky-KG"/>
        </w:rPr>
        <w:t>Евразия экономикалык бирлигинин</w:t>
      </w:r>
      <w:r w:rsidR="00D4615C" w:rsidRPr="00E91D61">
        <w:rPr>
          <w:rStyle w:val="0pt"/>
          <w:sz w:val="28"/>
          <w:szCs w:val="28"/>
          <w:lang w:val="ky-KG"/>
        </w:rPr>
        <w:t xml:space="preserve"> </w:t>
      </w:r>
      <w:r w:rsidR="00571F14" w:rsidRPr="00E91D61">
        <w:rPr>
          <w:rStyle w:val="0pt"/>
          <w:sz w:val="28"/>
          <w:szCs w:val="28"/>
          <w:lang w:val="ky-KG"/>
        </w:rPr>
        <w:t>«</w:t>
      </w:r>
      <w:r w:rsidR="00DF0E3E" w:rsidRPr="00E91D61">
        <w:rPr>
          <w:sz w:val="28"/>
          <w:szCs w:val="28"/>
          <w:lang w:val="ky-KG"/>
        </w:rPr>
        <w:t>Таңгакталган ичүүчү суунун, анын ичинде табигый минералдык суунун коопсуздугу жөнүндө</w:t>
      </w:r>
      <w:r w:rsidR="00571F14" w:rsidRPr="00E91D61">
        <w:rPr>
          <w:sz w:val="28"/>
          <w:szCs w:val="28"/>
          <w:lang w:val="ky-KG"/>
        </w:rPr>
        <w:t>»</w:t>
      </w:r>
      <w:r w:rsidR="00D4615C" w:rsidRPr="00E91D61">
        <w:rPr>
          <w:sz w:val="28"/>
          <w:szCs w:val="28"/>
          <w:lang w:val="ky-KG"/>
        </w:rPr>
        <w:t xml:space="preserve"> </w:t>
      </w:r>
      <w:r w:rsidR="00E91D61">
        <w:rPr>
          <w:sz w:val="28"/>
          <w:szCs w:val="28"/>
          <w:lang w:val="ky-KG"/>
        </w:rPr>
        <w:t xml:space="preserve"> </w:t>
      </w:r>
      <w:r w:rsidR="00D4615C" w:rsidRPr="00E91D61">
        <w:rPr>
          <w:sz w:val="28"/>
          <w:szCs w:val="28"/>
          <w:lang w:val="ky-KG"/>
        </w:rPr>
        <w:t>(ЕАЭБ</w:t>
      </w:r>
      <w:r w:rsidR="00B61D6C" w:rsidRPr="00B61D6C">
        <w:rPr>
          <w:sz w:val="28"/>
          <w:szCs w:val="28"/>
          <w:lang w:val="ky-KG"/>
        </w:rPr>
        <w:t xml:space="preserve"> </w:t>
      </w:r>
      <w:r w:rsidR="00B61D6C" w:rsidRPr="00E91D61">
        <w:rPr>
          <w:sz w:val="28"/>
          <w:szCs w:val="28"/>
          <w:lang w:val="ky-KG"/>
        </w:rPr>
        <w:t>ТР</w:t>
      </w:r>
      <w:r w:rsidR="00D4615C" w:rsidRPr="00E91D61">
        <w:rPr>
          <w:sz w:val="28"/>
          <w:szCs w:val="28"/>
          <w:lang w:val="ky-KG"/>
        </w:rPr>
        <w:t xml:space="preserve"> 044/2017)</w:t>
      </w:r>
    </w:p>
    <w:p w:rsidR="00DA5411" w:rsidRPr="00E91D61" w:rsidRDefault="00DA5411" w:rsidP="004F5348">
      <w:pPr>
        <w:pStyle w:val="20"/>
        <w:shd w:val="clear" w:color="auto" w:fill="auto"/>
        <w:spacing w:after="0" w:line="240" w:lineRule="auto"/>
        <w:ind w:left="20"/>
        <w:rPr>
          <w:rStyle w:val="22pt"/>
          <w:b/>
          <w:bCs/>
          <w:sz w:val="28"/>
          <w:szCs w:val="28"/>
        </w:rPr>
      </w:pPr>
      <w:r w:rsidRPr="00E91D61">
        <w:rPr>
          <w:rStyle w:val="22pt"/>
          <w:b/>
          <w:bCs/>
          <w:sz w:val="28"/>
          <w:szCs w:val="28"/>
        </w:rPr>
        <w:t>ТЕХНИ</w:t>
      </w:r>
      <w:r w:rsidR="00D4615C" w:rsidRPr="00E91D61">
        <w:rPr>
          <w:rStyle w:val="22pt"/>
          <w:b/>
          <w:bCs/>
          <w:sz w:val="28"/>
          <w:szCs w:val="28"/>
        </w:rPr>
        <w:t>КАЛЫК</w:t>
      </w:r>
      <w:r w:rsidRPr="00E91D61">
        <w:rPr>
          <w:rStyle w:val="22pt"/>
          <w:b/>
          <w:bCs/>
          <w:sz w:val="28"/>
          <w:szCs w:val="28"/>
        </w:rPr>
        <w:t xml:space="preserve"> РЕГЛАМЕНТ</w:t>
      </w:r>
      <w:r w:rsidR="00EF128D">
        <w:rPr>
          <w:rStyle w:val="22pt"/>
          <w:b/>
          <w:bCs/>
          <w:sz w:val="28"/>
          <w:szCs w:val="28"/>
          <w:lang w:val="ky-KG"/>
        </w:rPr>
        <w:t>И</w:t>
      </w:r>
      <w:r w:rsidRPr="00E91D61">
        <w:rPr>
          <w:rStyle w:val="22pt"/>
          <w:b/>
          <w:bCs/>
          <w:sz w:val="28"/>
          <w:szCs w:val="28"/>
        </w:rPr>
        <w:t xml:space="preserve"> </w:t>
      </w:r>
    </w:p>
    <w:p w:rsidR="00E90CEE" w:rsidRPr="00E91D61" w:rsidRDefault="00E90CEE" w:rsidP="004F5348">
      <w:pPr>
        <w:pStyle w:val="20"/>
        <w:shd w:val="clear" w:color="auto" w:fill="auto"/>
        <w:spacing w:after="0" w:line="240" w:lineRule="auto"/>
        <w:ind w:left="20"/>
        <w:rPr>
          <w:sz w:val="28"/>
          <w:szCs w:val="28"/>
        </w:rPr>
      </w:pPr>
    </w:p>
    <w:p w:rsidR="00E90CEE" w:rsidRDefault="00DA5411" w:rsidP="00E91D61">
      <w:pPr>
        <w:pStyle w:val="11"/>
        <w:shd w:val="clear" w:color="auto" w:fill="auto"/>
        <w:spacing w:before="0" w:after="0" w:line="240" w:lineRule="auto"/>
        <w:ind w:left="20" w:firstLine="0"/>
        <w:jc w:val="center"/>
        <w:rPr>
          <w:rStyle w:val="0pt"/>
          <w:sz w:val="28"/>
          <w:szCs w:val="28"/>
          <w:lang w:val="ky-KG"/>
        </w:rPr>
      </w:pPr>
      <w:r w:rsidRPr="00E91D61">
        <w:rPr>
          <w:rStyle w:val="0pt"/>
          <w:sz w:val="28"/>
          <w:szCs w:val="28"/>
        </w:rPr>
        <w:t xml:space="preserve">I. </w:t>
      </w:r>
      <w:r w:rsidR="00D4615C" w:rsidRPr="00E91D61">
        <w:rPr>
          <w:rStyle w:val="0pt"/>
          <w:sz w:val="28"/>
          <w:szCs w:val="28"/>
        </w:rPr>
        <w:t xml:space="preserve">Колдонуу </w:t>
      </w:r>
      <w:r w:rsidR="00D4615C" w:rsidRPr="00E91D61">
        <w:rPr>
          <w:rStyle w:val="0pt"/>
          <w:sz w:val="28"/>
          <w:szCs w:val="28"/>
          <w:lang w:val="ky-KG"/>
        </w:rPr>
        <w:t>чөйрөсү</w:t>
      </w:r>
    </w:p>
    <w:p w:rsidR="00E91D61" w:rsidRPr="00E91D61" w:rsidRDefault="00E91D61" w:rsidP="00E91D61">
      <w:pPr>
        <w:pStyle w:val="11"/>
        <w:shd w:val="clear" w:color="auto" w:fill="auto"/>
        <w:spacing w:before="0" w:after="0" w:line="240" w:lineRule="auto"/>
        <w:ind w:left="20" w:firstLine="0"/>
        <w:jc w:val="center"/>
        <w:rPr>
          <w:sz w:val="28"/>
          <w:szCs w:val="28"/>
          <w:lang w:val="ky-KG"/>
        </w:rPr>
      </w:pPr>
    </w:p>
    <w:p w:rsidR="00E90CEE" w:rsidRPr="00E91D61" w:rsidRDefault="00EB4A4F" w:rsidP="00F86BF2">
      <w:pPr>
        <w:pStyle w:val="11"/>
        <w:numPr>
          <w:ilvl w:val="0"/>
          <w:numId w:val="3"/>
        </w:numPr>
        <w:shd w:val="clear" w:color="auto" w:fill="auto"/>
        <w:tabs>
          <w:tab w:val="left" w:pos="1043"/>
        </w:tabs>
        <w:spacing w:before="0" w:after="0" w:line="276" w:lineRule="auto"/>
        <w:ind w:left="40" w:right="40" w:firstLine="720"/>
        <w:rPr>
          <w:sz w:val="28"/>
          <w:szCs w:val="28"/>
          <w:lang w:val="ky-KG"/>
        </w:rPr>
      </w:pPr>
      <w:r w:rsidRPr="00E91D61">
        <w:rPr>
          <w:rStyle w:val="0pt"/>
          <w:sz w:val="28"/>
          <w:szCs w:val="28"/>
          <w:lang w:val="ky-KG"/>
        </w:rPr>
        <w:t xml:space="preserve">Ушул техникалык регламент 2014-жылдын 29-майындагы </w:t>
      </w:r>
      <w:r w:rsidR="00031824">
        <w:rPr>
          <w:rStyle w:val="0pt"/>
          <w:sz w:val="28"/>
          <w:szCs w:val="28"/>
          <w:lang w:val="ky-KG"/>
        </w:rPr>
        <w:t xml:space="preserve">Евразия </w:t>
      </w:r>
      <w:r w:rsidRPr="00E91D61">
        <w:rPr>
          <w:rStyle w:val="0pt"/>
          <w:sz w:val="28"/>
          <w:szCs w:val="28"/>
          <w:lang w:val="ky-KG"/>
        </w:rPr>
        <w:t>экономикалык бирлик жөнүндө келишимдин 52-бе</w:t>
      </w:r>
      <w:r w:rsidR="00EF128D">
        <w:rPr>
          <w:rStyle w:val="0pt"/>
          <w:sz w:val="28"/>
          <w:szCs w:val="28"/>
          <w:lang w:val="ky-KG"/>
        </w:rPr>
        <w:t xml:space="preserve">ренесине ылайык адамдын өмүрүн </w:t>
      </w:r>
      <w:r w:rsidR="00B0561A">
        <w:rPr>
          <w:rStyle w:val="0pt"/>
          <w:sz w:val="28"/>
          <w:szCs w:val="28"/>
          <w:lang w:val="ky-KG"/>
        </w:rPr>
        <w:t xml:space="preserve">жана (же) ден </w:t>
      </w:r>
      <w:r w:rsidRPr="00E91D61">
        <w:rPr>
          <w:rStyle w:val="0pt"/>
          <w:sz w:val="28"/>
          <w:szCs w:val="28"/>
          <w:lang w:val="ky-KG"/>
        </w:rPr>
        <w:t>соолугун, мүлкүн, айлана чөйрөнү, жаныбарлардын жана өсүмдүктөрдүн өмүрүн жана (же) ден</w:t>
      </w:r>
      <w:r w:rsidR="00B0561A">
        <w:rPr>
          <w:rStyle w:val="0pt"/>
          <w:sz w:val="28"/>
          <w:szCs w:val="28"/>
          <w:lang w:val="ky-KG"/>
        </w:rPr>
        <w:t xml:space="preserve"> </w:t>
      </w:r>
      <w:r w:rsidRPr="00E91D61">
        <w:rPr>
          <w:rStyle w:val="0pt"/>
          <w:sz w:val="28"/>
          <w:szCs w:val="28"/>
          <w:lang w:val="ky-KG"/>
        </w:rPr>
        <w:t xml:space="preserve">соолугун, </w:t>
      </w:r>
      <w:r w:rsidR="009232E7" w:rsidRPr="00E91D61">
        <w:rPr>
          <w:rStyle w:val="0pt"/>
          <w:sz w:val="28"/>
          <w:szCs w:val="28"/>
          <w:lang w:val="ky-KG"/>
        </w:rPr>
        <w:t xml:space="preserve">керектөөчүлөрдү таңгакталган ичүүчү суунун коопсуздугу тууралуу </w:t>
      </w:r>
      <w:r w:rsidR="00EF128D">
        <w:rPr>
          <w:rStyle w:val="0pt"/>
          <w:sz w:val="28"/>
          <w:szCs w:val="28"/>
          <w:lang w:val="ky-KG"/>
        </w:rPr>
        <w:t xml:space="preserve">жаңылышууга алып келүүчү </w:t>
      </w:r>
      <w:r w:rsidR="009232E7" w:rsidRPr="00E91D61">
        <w:rPr>
          <w:rStyle w:val="0pt"/>
          <w:sz w:val="28"/>
          <w:szCs w:val="28"/>
          <w:lang w:val="ky-KG"/>
        </w:rPr>
        <w:t>аракеттерди алдын алуу максатында иштелип чыккан.</w:t>
      </w:r>
      <w:r w:rsidRPr="00E91D61">
        <w:rPr>
          <w:rStyle w:val="0pt"/>
          <w:sz w:val="28"/>
          <w:szCs w:val="28"/>
          <w:lang w:val="ky-KG"/>
        </w:rPr>
        <w:t xml:space="preserve"> </w:t>
      </w:r>
    </w:p>
    <w:p w:rsidR="00E90CEE" w:rsidRPr="00E91D61" w:rsidRDefault="00F201A1" w:rsidP="00F86BF2">
      <w:pPr>
        <w:pStyle w:val="11"/>
        <w:numPr>
          <w:ilvl w:val="0"/>
          <w:numId w:val="3"/>
        </w:numPr>
        <w:shd w:val="clear" w:color="auto" w:fill="auto"/>
        <w:tabs>
          <w:tab w:val="left" w:pos="1043"/>
        </w:tabs>
        <w:spacing w:before="0" w:after="0" w:line="276" w:lineRule="auto"/>
        <w:ind w:left="40" w:right="40" w:firstLine="720"/>
        <w:rPr>
          <w:sz w:val="28"/>
          <w:szCs w:val="28"/>
          <w:lang w:val="ky-KG"/>
        </w:rPr>
      </w:pPr>
      <w:r w:rsidRPr="00E91D61">
        <w:rPr>
          <w:rStyle w:val="0pt"/>
          <w:sz w:val="28"/>
          <w:szCs w:val="28"/>
          <w:lang w:val="ky-KG"/>
        </w:rPr>
        <w:t>Ушул техникалык регламент</w:t>
      </w:r>
      <w:r w:rsidR="004E237A" w:rsidRPr="00E91D61">
        <w:rPr>
          <w:rStyle w:val="0pt"/>
          <w:sz w:val="28"/>
          <w:szCs w:val="28"/>
          <w:lang w:val="ky-KG"/>
        </w:rPr>
        <w:t>те</w:t>
      </w:r>
      <w:r w:rsidR="00EF128D">
        <w:rPr>
          <w:rStyle w:val="0pt"/>
          <w:sz w:val="28"/>
          <w:szCs w:val="28"/>
          <w:lang w:val="ky-KG"/>
        </w:rPr>
        <w:t xml:space="preserve"> Евразия экономикалык бирлигинин</w:t>
      </w:r>
      <w:r w:rsidRPr="00E91D61">
        <w:rPr>
          <w:rStyle w:val="0pt"/>
          <w:sz w:val="28"/>
          <w:szCs w:val="28"/>
          <w:lang w:val="ky-KG"/>
        </w:rPr>
        <w:t xml:space="preserve"> (мындан ары – Бирлик) </w:t>
      </w:r>
      <w:r w:rsidR="004E237A" w:rsidRPr="00E91D61">
        <w:rPr>
          <w:rStyle w:val="0pt"/>
          <w:sz w:val="28"/>
          <w:szCs w:val="28"/>
          <w:lang w:val="ky-KG"/>
        </w:rPr>
        <w:t xml:space="preserve">бажы </w:t>
      </w:r>
      <w:r w:rsidRPr="00E91D61">
        <w:rPr>
          <w:rStyle w:val="0pt"/>
          <w:sz w:val="28"/>
          <w:szCs w:val="28"/>
          <w:lang w:val="ky-KG"/>
        </w:rPr>
        <w:t>аймагында</w:t>
      </w:r>
      <w:r w:rsidR="00D6245D" w:rsidRPr="00E91D61">
        <w:rPr>
          <w:rStyle w:val="0pt"/>
          <w:sz w:val="28"/>
          <w:szCs w:val="28"/>
          <w:lang w:val="ky-KG"/>
        </w:rPr>
        <w:t xml:space="preserve"> милдеттүү</w:t>
      </w:r>
      <w:r w:rsidRPr="00E91D61">
        <w:rPr>
          <w:rStyle w:val="0pt"/>
          <w:sz w:val="28"/>
          <w:szCs w:val="28"/>
          <w:lang w:val="ky-KG"/>
        </w:rPr>
        <w:t xml:space="preserve"> </w:t>
      </w:r>
      <w:r w:rsidR="004E237A" w:rsidRPr="00E91D61">
        <w:rPr>
          <w:rStyle w:val="0pt"/>
          <w:sz w:val="28"/>
          <w:szCs w:val="28"/>
          <w:lang w:val="ky-KG"/>
        </w:rPr>
        <w:t>колдону</w:t>
      </w:r>
      <w:r w:rsidR="00203E37" w:rsidRPr="00E91D61">
        <w:rPr>
          <w:rStyle w:val="0pt"/>
          <w:sz w:val="28"/>
          <w:szCs w:val="28"/>
          <w:lang w:val="ky-KG"/>
        </w:rPr>
        <w:t>у</w:t>
      </w:r>
      <w:r w:rsidR="00D6245D" w:rsidRPr="00E91D61">
        <w:rPr>
          <w:rStyle w:val="0pt"/>
          <w:sz w:val="28"/>
          <w:szCs w:val="28"/>
          <w:lang w:val="ky-KG"/>
        </w:rPr>
        <w:t xml:space="preserve"> </w:t>
      </w:r>
      <w:r w:rsidR="004E237A" w:rsidRPr="00E91D61">
        <w:rPr>
          <w:rStyle w:val="0pt"/>
          <w:sz w:val="28"/>
          <w:szCs w:val="28"/>
          <w:lang w:val="ky-KG"/>
        </w:rPr>
        <w:t>жана аткар</w:t>
      </w:r>
      <w:r w:rsidR="00203E37" w:rsidRPr="00E91D61">
        <w:rPr>
          <w:rStyle w:val="0pt"/>
          <w:sz w:val="28"/>
          <w:szCs w:val="28"/>
          <w:lang w:val="ky-KG"/>
        </w:rPr>
        <w:t>уу</w:t>
      </w:r>
      <w:r w:rsidR="00D6245D" w:rsidRPr="00E91D61">
        <w:rPr>
          <w:rStyle w:val="0pt"/>
          <w:sz w:val="28"/>
          <w:szCs w:val="28"/>
          <w:lang w:val="ky-KG"/>
        </w:rPr>
        <w:t xml:space="preserve"> </w:t>
      </w:r>
      <w:r w:rsidR="00203E37" w:rsidRPr="00E91D61">
        <w:rPr>
          <w:rStyle w:val="0pt"/>
          <w:sz w:val="28"/>
          <w:szCs w:val="28"/>
          <w:lang w:val="ky-KG"/>
        </w:rPr>
        <w:t>үчүн</w:t>
      </w:r>
      <w:r w:rsidR="004E237A" w:rsidRPr="00E91D61">
        <w:rPr>
          <w:rStyle w:val="0pt"/>
          <w:sz w:val="28"/>
          <w:szCs w:val="28"/>
          <w:lang w:val="ky-KG"/>
        </w:rPr>
        <w:t xml:space="preserve"> зарыл,</w:t>
      </w:r>
      <w:r w:rsidR="00D6245D" w:rsidRPr="00E91D61">
        <w:rPr>
          <w:rStyle w:val="0pt"/>
          <w:sz w:val="28"/>
          <w:szCs w:val="28"/>
          <w:lang w:val="ky-KG"/>
        </w:rPr>
        <w:t xml:space="preserve"> </w:t>
      </w:r>
      <w:r w:rsidR="00031824">
        <w:rPr>
          <w:rStyle w:val="0pt"/>
          <w:sz w:val="28"/>
          <w:szCs w:val="28"/>
          <w:lang w:val="ky-KG"/>
        </w:rPr>
        <w:t>Бирлигинин</w:t>
      </w:r>
      <w:r w:rsidR="004E237A" w:rsidRPr="00E91D61">
        <w:rPr>
          <w:rStyle w:val="0pt"/>
          <w:sz w:val="28"/>
          <w:szCs w:val="28"/>
          <w:lang w:val="ky-KG"/>
        </w:rPr>
        <w:t xml:space="preserve"> бажы аймагында </w:t>
      </w:r>
      <w:r w:rsidRPr="00E91D61">
        <w:rPr>
          <w:rStyle w:val="0pt"/>
          <w:sz w:val="28"/>
          <w:szCs w:val="28"/>
          <w:lang w:val="ky-KG"/>
        </w:rPr>
        <w:t xml:space="preserve">жүгүртүүгө чыгарылган жана керектөөчүлөргө сатуу үчүн дайындалган </w:t>
      </w:r>
      <w:r w:rsidR="004E237A" w:rsidRPr="00E91D61">
        <w:rPr>
          <w:rStyle w:val="0pt"/>
          <w:sz w:val="28"/>
          <w:szCs w:val="28"/>
          <w:lang w:val="ky-KG"/>
        </w:rPr>
        <w:t xml:space="preserve">таңгакталган ичүүчү суунун (анын ичинде табигый минералдык сууну кошуп) коопсуздугуна карата талаптар, аны өндүрүүгө, сактоого, ташууга, сатууга жана </w:t>
      </w:r>
      <w:r w:rsidR="00D501C3">
        <w:rPr>
          <w:rStyle w:val="0pt"/>
          <w:sz w:val="28"/>
          <w:szCs w:val="28"/>
          <w:lang w:val="ky-KG"/>
        </w:rPr>
        <w:t xml:space="preserve">утилдештирүүгө </w:t>
      </w:r>
      <w:r w:rsidR="004E237A" w:rsidRPr="00E91D61">
        <w:rPr>
          <w:rStyle w:val="0pt"/>
          <w:sz w:val="28"/>
          <w:szCs w:val="28"/>
          <w:lang w:val="ky-KG"/>
        </w:rPr>
        <w:t xml:space="preserve">карата талаптар, ошондой эле </w:t>
      </w:r>
      <w:r w:rsidR="00031824">
        <w:rPr>
          <w:rStyle w:val="0pt"/>
          <w:sz w:val="28"/>
          <w:szCs w:val="28"/>
          <w:lang w:val="ky-KG"/>
        </w:rPr>
        <w:t>Бирлигинин</w:t>
      </w:r>
      <w:r w:rsidR="004E237A" w:rsidRPr="00E91D61">
        <w:rPr>
          <w:rStyle w:val="0pt"/>
          <w:sz w:val="28"/>
          <w:szCs w:val="28"/>
          <w:lang w:val="ky-KG"/>
        </w:rPr>
        <w:t xml:space="preserve"> бажы аймагында анын эркин жүгүртүүсүн камсыз кылуу үчүн ичүүчү суунун маркалоосуна жана таңгактоосуна карата талаптар аныкталган</w:t>
      </w:r>
      <w:r w:rsidR="00DA5411" w:rsidRPr="00E91D61">
        <w:rPr>
          <w:rStyle w:val="0pt"/>
          <w:sz w:val="28"/>
          <w:szCs w:val="28"/>
          <w:lang w:val="ky-KG"/>
        </w:rPr>
        <w:t>.</w:t>
      </w:r>
    </w:p>
    <w:p w:rsidR="00E90CEE" w:rsidRPr="00E91D61" w:rsidRDefault="004E237A" w:rsidP="00F86BF2">
      <w:pPr>
        <w:pStyle w:val="11"/>
        <w:numPr>
          <w:ilvl w:val="0"/>
          <w:numId w:val="3"/>
        </w:numPr>
        <w:shd w:val="clear" w:color="auto" w:fill="auto"/>
        <w:tabs>
          <w:tab w:val="left" w:pos="1043"/>
        </w:tabs>
        <w:spacing w:before="0" w:after="0" w:line="276" w:lineRule="auto"/>
        <w:ind w:left="40" w:right="40" w:firstLine="811"/>
        <w:rPr>
          <w:sz w:val="28"/>
          <w:szCs w:val="28"/>
          <w:lang w:val="ky-KG"/>
        </w:rPr>
      </w:pPr>
      <w:r w:rsidRPr="00E91D61">
        <w:rPr>
          <w:rStyle w:val="0pt"/>
          <w:rFonts w:eastAsia="Courier New"/>
          <w:sz w:val="28"/>
          <w:szCs w:val="28"/>
          <w:lang w:val="ky-KG"/>
        </w:rPr>
        <w:t xml:space="preserve">Таңгакталган ичүүчү суунун коопсуздугуна карата талаптар, аны өндүрүү, сактоо, ташуу жана </w:t>
      </w:r>
      <w:r w:rsidR="00D501C3">
        <w:rPr>
          <w:rStyle w:val="0pt"/>
          <w:rFonts w:eastAsia="Courier New"/>
          <w:sz w:val="28"/>
          <w:szCs w:val="28"/>
          <w:lang w:val="ky-KG"/>
        </w:rPr>
        <w:t xml:space="preserve">утилдештирүү </w:t>
      </w:r>
      <w:r w:rsidRPr="00E91D61">
        <w:rPr>
          <w:rStyle w:val="0pt"/>
          <w:rFonts w:eastAsia="Courier New"/>
          <w:sz w:val="28"/>
          <w:szCs w:val="28"/>
          <w:lang w:val="ky-KG"/>
        </w:rPr>
        <w:t>процесстерине карата талаптар, ошондой эле</w:t>
      </w:r>
      <w:r w:rsidR="00E91D61">
        <w:rPr>
          <w:rStyle w:val="0pt"/>
          <w:rFonts w:eastAsia="Courier New"/>
          <w:sz w:val="28"/>
          <w:szCs w:val="28"/>
          <w:lang w:val="ky-KG"/>
        </w:rPr>
        <w:t xml:space="preserve"> </w:t>
      </w:r>
      <w:r w:rsidR="00997B3A" w:rsidRPr="00E91D61">
        <w:rPr>
          <w:rStyle w:val="0pt"/>
          <w:rFonts w:eastAsia="Courier New"/>
          <w:sz w:val="28"/>
          <w:szCs w:val="28"/>
          <w:lang w:val="ky-KG"/>
        </w:rPr>
        <w:t xml:space="preserve">аны маркалоого жана таңгактоого карата талаптар белгиленген </w:t>
      </w:r>
      <w:r w:rsidR="00031824">
        <w:rPr>
          <w:rStyle w:val="0pt"/>
          <w:rFonts w:eastAsia="Courier New"/>
          <w:sz w:val="28"/>
          <w:szCs w:val="28"/>
          <w:lang w:val="ky-KG"/>
        </w:rPr>
        <w:t>Бирлигинин</w:t>
      </w:r>
      <w:r w:rsidR="00997B3A" w:rsidRPr="00E91D61">
        <w:rPr>
          <w:rStyle w:val="0pt"/>
          <w:rFonts w:eastAsia="Courier New"/>
          <w:sz w:val="28"/>
          <w:szCs w:val="28"/>
          <w:lang w:val="ky-KG"/>
        </w:rPr>
        <w:t xml:space="preserve"> (Бажы </w:t>
      </w:r>
      <w:r w:rsidR="00997B3A" w:rsidRPr="00E91D61">
        <w:rPr>
          <w:rStyle w:val="0pt"/>
          <w:sz w:val="28"/>
          <w:szCs w:val="28"/>
          <w:lang w:val="ky-KG"/>
        </w:rPr>
        <w:t xml:space="preserve">биримдигинин) башка техникалык регламенттери кабыл алынган учурда, анда таңгакталган ичүүчү суу, аны өндүрүү, сактоо, ташуу, сатуу жана </w:t>
      </w:r>
      <w:r w:rsidR="00D501C3">
        <w:rPr>
          <w:rStyle w:val="0pt"/>
          <w:sz w:val="28"/>
          <w:szCs w:val="28"/>
          <w:lang w:val="ky-KG"/>
        </w:rPr>
        <w:t xml:space="preserve">утилдештирүү </w:t>
      </w:r>
      <w:r w:rsidR="00997B3A" w:rsidRPr="00E91D61">
        <w:rPr>
          <w:sz w:val="28"/>
          <w:szCs w:val="28"/>
          <w:lang w:val="ky-KG"/>
        </w:rPr>
        <w:t xml:space="preserve">процесстери, ошондой эле анын маркалоосу жана таңгактоосу таасири аларга жайылтылган </w:t>
      </w:r>
      <w:r w:rsidR="00031824">
        <w:rPr>
          <w:sz w:val="28"/>
          <w:szCs w:val="28"/>
          <w:lang w:val="ky-KG"/>
        </w:rPr>
        <w:t>Бирлигинин</w:t>
      </w:r>
      <w:r w:rsidR="00997B3A" w:rsidRPr="00E91D61">
        <w:rPr>
          <w:sz w:val="28"/>
          <w:szCs w:val="28"/>
          <w:lang w:val="ky-KG"/>
        </w:rPr>
        <w:t xml:space="preserve"> (Бажы бирлигинин) башка техникалык регламентт</w:t>
      </w:r>
      <w:r w:rsidR="00085B22" w:rsidRPr="00E91D61">
        <w:rPr>
          <w:sz w:val="28"/>
          <w:szCs w:val="28"/>
          <w:lang w:val="ky-KG"/>
        </w:rPr>
        <w:t>еринин</w:t>
      </w:r>
      <w:r w:rsidR="00997B3A" w:rsidRPr="00E91D61">
        <w:rPr>
          <w:sz w:val="28"/>
          <w:szCs w:val="28"/>
          <w:lang w:val="ky-KG"/>
        </w:rPr>
        <w:t xml:space="preserve"> талаптарына ылайык келүүгө тийиш</w:t>
      </w:r>
      <w:r w:rsidR="00DA5411" w:rsidRPr="00E91D61">
        <w:rPr>
          <w:sz w:val="28"/>
          <w:szCs w:val="28"/>
          <w:lang w:val="ky-KG"/>
        </w:rPr>
        <w:t>.</w:t>
      </w:r>
    </w:p>
    <w:p w:rsidR="00E90CEE" w:rsidRPr="00E91D61" w:rsidRDefault="00085B22" w:rsidP="00F86BF2">
      <w:pPr>
        <w:pStyle w:val="11"/>
        <w:numPr>
          <w:ilvl w:val="0"/>
          <w:numId w:val="3"/>
        </w:numPr>
        <w:shd w:val="clear" w:color="auto" w:fill="auto"/>
        <w:tabs>
          <w:tab w:val="left" w:pos="1060"/>
        </w:tabs>
        <w:spacing w:before="0" w:after="0" w:line="276" w:lineRule="auto"/>
        <w:ind w:left="40" w:firstLine="720"/>
        <w:rPr>
          <w:sz w:val="28"/>
          <w:szCs w:val="28"/>
        </w:rPr>
      </w:pPr>
      <w:r w:rsidRPr="00E91D61">
        <w:rPr>
          <w:sz w:val="28"/>
          <w:szCs w:val="28"/>
          <w:lang w:val="ky-KG"/>
        </w:rPr>
        <w:lastRenderedPageBreak/>
        <w:t>Ушул техникалык регламент төмөнкүлөргө жайылтылат</w:t>
      </w:r>
      <w:r w:rsidR="00DA5411" w:rsidRPr="00E91D61">
        <w:rPr>
          <w:sz w:val="28"/>
          <w:szCs w:val="28"/>
        </w:rPr>
        <w:t>:</w:t>
      </w:r>
    </w:p>
    <w:p w:rsidR="00E90CEE" w:rsidRPr="00E91D61" w:rsidRDefault="00DA5411" w:rsidP="00F86BF2">
      <w:pPr>
        <w:pStyle w:val="11"/>
        <w:shd w:val="clear" w:color="auto" w:fill="auto"/>
        <w:tabs>
          <w:tab w:val="left" w:pos="1060"/>
        </w:tabs>
        <w:spacing w:before="0" w:after="0" w:line="276" w:lineRule="auto"/>
        <w:ind w:left="40" w:right="40" w:firstLine="720"/>
        <w:rPr>
          <w:sz w:val="28"/>
          <w:szCs w:val="28"/>
        </w:rPr>
      </w:pPr>
      <w:r w:rsidRPr="00E91D61">
        <w:rPr>
          <w:sz w:val="28"/>
          <w:szCs w:val="28"/>
        </w:rPr>
        <w:t>а)</w:t>
      </w:r>
      <w:r w:rsidRPr="00E91D61">
        <w:rPr>
          <w:sz w:val="28"/>
          <w:szCs w:val="28"/>
        </w:rPr>
        <w:tab/>
      </w:r>
      <w:r w:rsidR="006E602F" w:rsidRPr="00E91D61">
        <w:rPr>
          <w:sz w:val="28"/>
          <w:szCs w:val="28"/>
          <w:lang w:val="ky-KG"/>
        </w:rPr>
        <w:t xml:space="preserve">төмөнкүлөрдү кошуп, </w:t>
      </w:r>
      <w:r w:rsidR="00031824">
        <w:rPr>
          <w:sz w:val="28"/>
          <w:szCs w:val="28"/>
          <w:lang w:val="ky-KG"/>
        </w:rPr>
        <w:t>Бирлигинин</w:t>
      </w:r>
      <w:r w:rsidR="006E602F" w:rsidRPr="00E91D61">
        <w:rPr>
          <w:sz w:val="28"/>
          <w:szCs w:val="28"/>
          <w:lang w:val="ky-KG"/>
        </w:rPr>
        <w:t xml:space="preserve"> бажы аймагында жүгүртүүгө чыгарылган жана керектөөчүлөргө сатуу үчүн дайындалган тамак-аш </w:t>
      </w:r>
      <w:r w:rsidR="00D501C3">
        <w:rPr>
          <w:sz w:val="28"/>
          <w:szCs w:val="28"/>
          <w:lang w:val="ky-KG"/>
        </w:rPr>
        <w:t xml:space="preserve">продукциясына </w:t>
      </w:r>
      <w:r w:rsidR="006E602F" w:rsidRPr="00E91D61">
        <w:rPr>
          <w:sz w:val="28"/>
          <w:szCs w:val="28"/>
          <w:lang w:val="ky-KG"/>
        </w:rPr>
        <w:t>таандык таңгакталган ичүүчү сууга</w:t>
      </w:r>
      <w:r w:rsidRPr="00E91D61">
        <w:rPr>
          <w:sz w:val="28"/>
          <w:szCs w:val="28"/>
        </w:rPr>
        <w:t>:</w:t>
      </w:r>
    </w:p>
    <w:p w:rsidR="0080139C" w:rsidRPr="00E91D61" w:rsidRDefault="006E602F" w:rsidP="00F86BF2">
      <w:pPr>
        <w:pStyle w:val="11"/>
        <w:shd w:val="clear" w:color="auto" w:fill="auto"/>
        <w:spacing w:before="0" w:after="0" w:line="276" w:lineRule="auto"/>
        <w:ind w:right="40" w:firstLine="760"/>
        <w:jc w:val="left"/>
        <w:rPr>
          <w:sz w:val="28"/>
          <w:szCs w:val="28"/>
          <w:lang w:val="ky-KG"/>
        </w:rPr>
      </w:pPr>
      <w:r w:rsidRPr="00E91D61">
        <w:rPr>
          <w:sz w:val="28"/>
          <w:szCs w:val="28"/>
          <w:lang w:val="ky-KG"/>
        </w:rPr>
        <w:t>табигый минералдык сууга (анын и</w:t>
      </w:r>
      <w:r w:rsidR="0080139C" w:rsidRPr="00E91D61">
        <w:rPr>
          <w:sz w:val="28"/>
          <w:szCs w:val="28"/>
          <w:lang w:val="ky-KG"/>
        </w:rPr>
        <w:t xml:space="preserve">чинде ашкана табигый минералдык </w:t>
      </w:r>
      <w:r w:rsidRPr="00E91D61">
        <w:rPr>
          <w:sz w:val="28"/>
          <w:szCs w:val="28"/>
          <w:lang w:val="ky-KG"/>
        </w:rPr>
        <w:t>суусуна, дарылоочу-ашкана табигый минералдык суусуна жана дарылоочу табигый минералдык сууга)</w:t>
      </w:r>
      <w:r w:rsidR="00DA5411" w:rsidRPr="00E91D61">
        <w:rPr>
          <w:sz w:val="28"/>
          <w:szCs w:val="28"/>
        </w:rPr>
        <w:t xml:space="preserve">; </w:t>
      </w:r>
    </w:p>
    <w:p w:rsidR="00FC19F1" w:rsidRPr="00E91D61" w:rsidRDefault="006E602F" w:rsidP="00F86BF2">
      <w:pPr>
        <w:pStyle w:val="11"/>
        <w:shd w:val="clear" w:color="auto" w:fill="auto"/>
        <w:spacing w:before="0" w:after="0" w:line="276" w:lineRule="auto"/>
        <w:ind w:right="40" w:firstLine="760"/>
        <w:jc w:val="left"/>
        <w:rPr>
          <w:sz w:val="28"/>
          <w:szCs w:val="28"/>
          <w:lang w:val="ky-KG"/>
        </w:rPr>
      </w:pPr>
      <w:r w:rsidRPr="00E91D61">
        <w:rPr>
          <w:sz w:val="28"/>
          <w:szCs w:val="28"/>
          <w:lang w:val="ky-KG"/>
        </w:rPr>
        <w:t>купаждалган</w:t>
      </w:r>
      <w:r w:rsidR="006C09F3">
        <w:rPr>
          <w:sz w:val="28"/>
          <w:szCs w:val="28"/>
          <w:lang w:val="ky-KG"/>
        </w:rPr>
        <w:t xml:space="preserve"> </w:t>
      </w:r>
      <w:r w:rsidR="00FC19F1" w:rsidRPr="00E91D61">
        <w:rPr>
          <w:sz w:val="28"/>
          <w:szCs w:val="28"/>
          <w:lang w:val="ky-KG"/>
        </w:rPr>
        <w:t>(аралашкан)</w:t>
      </w:r>
      <w:r w:rsidRPr="00E91D61">
        <w:rPr>
          <w:sz w:val="28"/>
          <w:szCs w:val="28"/>
          <w:lang w:val="ky-KG"/>
        </w:rPr>
        <w:t xml:space="preserve"> ичүүчү сууга</w:t>
      </w:r>
      <w:r w:rsidR="00DA5411" w:rsidRPr="00E91D61">
        <w:rPr>
          <w:sz w:val="28"/>
          <w:szCs w:val="28"/>
          <w:lang w:val="ky-KG"/>
        </w:rPr>
        <w:t xml:space="preserve">; </w:t>
      </w:r>
    </w:p>
    <w:p w:rsidR="0080139C" w:rsidRPr="00E91D61" w:rsidRDefault="006E602F" w:rsidP="00F86BF2">
      <w:pPr>
        <w:pStyle w:val="11"/>
        <w:shd w:val="clear" w:color="auto" w:fill="auto"/>
        <w:spacing w:before="0" w:after="0" w:line="276" w:lineRule="auto"/>
        <w:ind w:right="40" w:firstLine="760"/>
        <w:jc w:val="left"/>
        <w:rPr>
          <w:sz w:val="28"/>
          <w:szCs w:val="28"/>
          <w:lang w:val="ky-KG"/>
        </w:rPr>
      </w:pPr>
      <w:r w:rsidRPr="00E91D61">
        <w:rPr>
          <w:sz w:val="28"/>
          <w:szCs w:val="28"/>
          <w:lang w:val="ky-KG"/>
        </w:rPr>
        <w:t>иштетилген ичүүчү сууга</w:t>
      </w:r>
      <w:r w:rsidR="00DA5411" w:rsidRPr="00E91D61">
        <w:rPr>
          <w:sz w:val="28"/>
          <w:szCs w:val="28"/>
          <w:lang w:val="ky-KG"/>
        </w:rPr>
        <w:t xml:space="preserve">; </w:t>
      </w:r>
    </w:p>
    <w:p w:rsidR="00FC19F1" w:rsidRPr="00E91D61" w:rsidRDefault="006E602F" w:rsidP="00F86BF2">
      <w:pPr>
        <w:pStyle w:val="11"/>
        <w:shd w:val="clear" w:color="auto" w:fill="auto"/>
        <w:spacing w:before="0" w:after="0" w:line="276" w:lineRule="auto"/>
        <w:ind w:left="708" w:right="40" w:firstLine="52"/>
        <w:jc w:val="left"/>
        <w:rPr>
          <w:sz w:val="28"/>
          <w:szCs w:val="28"/>
          <w:lang w:val="ky-KG"/>
        </w:rPr>
      </w:pPr>
      <w:r w:rsidRPr="00E91D61">
        <w:rPr>
          <w:sz w:val="28"/>
          <w:szCs w:val="28"/>
          <w:lang w:val="ky-KG"/>
        </w:rPr>
        <w:t>табигый ичүүчү сууга</w:t>
      </w:r>
      <w:r w:rsidR="00DA5411" w:rsidRPr="00E91D61">
        <w:rPr>
          <w:sz w:val="28"/>
          <w:szCs w:val="28"/>
          <w:lang w:val="ky-KG"/>
        </w:rPr>
        <w:t xml:space="preserve">; </w:t>
      </w:r>
    </w:p>
    <w:p w:rsidR="00FC19F1" w:rsidRPr="00E91D61" w:rsidRDefault="006E602F" w:rsidP="00F86BF2">
      <w:pPr>
        <w:pStyle w:val="11"/>
        <w:shd w:val="clear" w:color="auto" w:fill="auto"/>
        <w:spacing w:before="0" w:after="0" w:line="276" w:lineRule="auto"/>
        <w:ind w:left="708" w:right="40" w:firstLine="52"/>
        <w:jc w:val="left"/>
        <w:rPr>
          <w:sz w:val="28"/>
          <w:szCs w:val="28"/>
          <w:lang w:val="ky-KG"/>
        </w:rPr>
      </w:pPr>
      <w:r w:rsidRPr="00E91D61">
        <w:rPr>
          <w:sz w:val="28"/>
          <w:szCs w:val="28"/>
          <w:lang w:val="ky-KG"/>
        </w:rPr>
        <w:t xml:space="preserve">балдардын </w:t>
      </w:r>
      <w:r w:rsidR="00FF447F" w:rsidRPr="00E91D61">
        <w:rPr>
          <w:sz w:val="28"/>
          <w:szCs w:val="28"/>
          <w:lang w:val="ky-KG"/>
        </w:rPr>
        <w:t xml:space="preserve">азыгына арналган </w:t>
      </w:r>
      <w:r w:rsidRPr="00E91D61">
        <w:rPr>
          <w:sz w:val="28"/>
          <w:szCs w:val="28"/>
          <w:lang w:val="ky-KG"/>
        </w:rPr>
        <w:t>ичүүчү сууга</w:t>
      </w:r>
      <w:r w:rsidR="00DA5411" w:rsidRPr="00E91D61">
        <w:rPr>
          <w:sz w:val="28"/>
          <w:szCs w:val="28"/>
          <w:lang w:val="ky-KG"/>
        </w:rPr>
        <w:t xml:space="preserve">; </w:t>
      </w:r>
    </w:p>
    <w:p w:rsidR="00E90CEE" w:rsidRPr="00E91D61" w:rsidRDefault="006E602F" w:rsidP="00F86BF2">
      <w:pPr>
        <w:pStyle w:val="11"/>
        <w:shd w:val="clear" w:color="auto" w:fill="auto"/>
        <w:spacing w:before="0" w:after="0" w:line="276" w:lineRule="auto"/>
        <w:ind w:left="708" w:right="40" w:firstLine="52"/>
        <w:jc w:val="left"/>
        <w:rPr>
          <w:sz w:val="28"/>
          <w:szCs w:val="28"/>
          <w:lang w:val="ky-KG"/>
        </w:rPr>
      </w:pPr>
      <w:r w:rsidRPr="00E91D61">
        <w:rPr>
          <w:sz w:val="28"/>
          <w:szCs w:val="28"/>
          <w:lang w:val="ky-KG"/>
        </w:rPr>
        <w:t>жасалма минералдаштырылган ичүүчү сууга</w:t>
      </w:r>
      <w:r w:rsidR="00DA5411" w:rsidRPr="00E91D61">
        <w:rPr>
          <w:sz w:val="28"/>
          <w:szCs w:val="28"/>
          <w:lang w:val="ky-KG"/>
        </w:rPr>
        <w:t>;</w:t>
      </w:r>
    </w:p>
    <w:p w:rsidR="00E90CEE" w:rsidRPr="00E91D61" w:rsidRDefault="00DA5411" w:rsidP="00F86BF2">
      <w:pPr>
        <w:pStyle w:val="11"/>
        <w:shd w:val="clear" w:color="auto" w:fill="auto"/>
        <w:tabs>
          <w:tab w:val="left" w:pos="1060"/>
        </w:tabs>
        <w:spacing w:before="0" w:after="0" w:line="276" w:lineRule="auto"/>
        <w:ind w:left="40" w:right="40" w:firstLine="720"/>
        <w:rPr>
          <w:sz w:val="28"/>
          <w:szCs w:val="28"/>
          <w:lang w:val="ky-KG"/>
        </w:rPr>
      </w:pPr>
      <w:r w:rsidRPr="00E91D61">
        <w:rPr>
          <w:sz w:val="28"/>
          <w:szCs w:val="28"/>
          <w:lang w:val="ky-KG"/>
        </w:rPr>
        <w:t>б)</w:t>
      </w:r>
      <w:r w:rsidRPr="00E91D61">
        <w:rPr>
          <w:sz w:val="28"/>
          <w:szCs w:val="28"/>
          <w:lang w:val="ky-KG"/>
        </w:rPr>
        <w:tab/>
      </w:r>
      <w:r w:rsidR="006E602F" w:rsidRPr="00E91D61">
        <w:rPr>
          <w:sz w:val="28"/>
          <w:szCs w:val="28"/>
          <w:lang w:val="ky-KG"/>
        </w:rPr>
        <w:t xml:space="preserve">таңгакталган ичүүчү сууну өндүрүү, сактоо, ташуу, сатуу жана </w:t>
      </w:r>
      <w:r w:rsidR="00D501C3">
        <w:rPr>
          <w:sz w:val="28"/>
          <w:szCs w:val="28"/>
          <w:lang w:val="ky-KG"/>
        </w:rPr>
        <w:t xml:space="preserve">утилдештирүү </w:t>
      </w:r>
      <w:r w:rsidR="006E602F" w:rsidRPr="00E91D61">
        <w:rPr>
          <w:sz w:val="28"/>
          <w:szCs w:val="28"/>
          <w:lang w:val="ky-KG"/>
        </w:rPr>
        <w:t>процесстерине</w:t>
      </w:r>
      <w:r w:rsidRPr="00E91D61">
        <w:rPr>
          <w:sz w:val="28"/>
          <w:szCs w:val="28"/>
          <w:lang w:val="ky-KG"/>
        </w:rPr>
        <w:t>.</w:t>
      </w:r>
    </w:p>
    <w:p w:rsidR="00E90CEE" w:rsidRPr="00E91D61" w:rsidRDefault="00E86639" w:rsidP="00F86BF2">
      <w:pPr>
        <w:pStyle w:val="11"/>
        <w:numPr>
          <w:ilvl w:val="0"/>
          <w:numId w:val="3"/>
        </w:numPr>
        <w:shd w:val="clear" w:color="auto" w:fill="auto"/>
        <w:tabs>
          <w:tab w:val="left" w:pos="1060"/>
        </w:tabs>
        <w:spacing w:before="0" w:after="0" w:line="276" w:lineRule="auto"/>
        <w:ind w:left="40" w:right="40" w:firstLine="720"/>
        <w:rPr>
          <w:sz w:val="28"/>
          <w:szCs w:val="28"/>
          <w:lang w:val="ky-KG"/>
        </w:rPr>
      </w:pPr>
      <w:r w:rsidRPr="00E91D61">
        <w:rPr>
          <w:sz w:val="28"/>
          <w:szCs w:val="28"/>
          <w:lang w:val="ky-KG"/>
        </w:rPr>
        <w:t>Ушул техникалык регламент</w:t>
      </w:r>
      <w:r w:rsidR="00203E37" w:rsidRPr="00E91D61">
        <w:rPr>
          <w:sz w:val="28"/>
          <w:szCs w:val="28"/>
          <w:lang w:val="ky-KG"/>
        </w:rPr>
        <w:t>те</w:t>
      </w:r>
      <w:r w:rsidRPr="00E91D61">
        <w:rPr>
          <w:sz w:val="28"/>
          <w:szCs w:val="28"/>
          <w:lang w:val="ky-KG"/>
        </w:rPr>
        <w:t xml:space="preserve"> 2011-жылдын 9-декабрындагы №</w:t>
      </w:r>
      <w:r w:rsidR="00677F4D" w:rsidRPr="00E91D61">
        <w:rPr>
          <w:sz w:val="28"/>
          <w:szCs w:val="28"/>
          <w:lang w:val="ky-KG"/>
        </w:rPr>
        <w:t xml:space="preserve"> </w:t>
      </w:r>
      <w:r w:rsidRPr="00E91D61">
        <w:rPr>
          <w:sz w:val="28"/>
          <w:szCs w:val="28"/>
          <w:lang w:val="ky-KG"/>
        </w:rPr>
        <w:t xml:space="preserve">881 Бажы бирлигинин Комиссиясынын чечими менен кабыл алынган Бажы бирлигинин </w:t>
      </w:r>
      <w:r w:rsidR="00677F4D" w:rsidRPr="00E91D61">
        <w:rPr>
          <w:sz w:val="28"/>
          <w:szCs w:val="28"/>
          <w:lang w:val="ky-KG"/>
        </w:rPr>
        <w:t>«</w:t>
      </w:r>
      <w:r w:rsidRPr="00E91D61">
        <w:rPr>
          <w:sz w:val="28"/>
          <w:szCs w:val="28"/>
          <w:lang w:val="ky-KG"/>
        </w:rPr>
        <w:t xml:space="preserve">Маркалоо </w:t>
      </w:r>
      <w:r w:rsidR="00203E37" w:rsidRPr="00E91D61">
        <w:rPr>
          <w:sz w:val="28"/>
          <w:szCs w:val="28"/>
          <w:lang w:val="ky-KG"/>
        </w:rPr>
        <w:t xml:space="preserve">жаатындагы тамак-аш </w:t>
      </w:r>
      <w:r w:rsidR="00D501C3">
        <w:rPr>
          <w:sz w:val="28"/>
          <w:szCs w:val="28"/>
          <w:lang w:val="ky-KG"/>
        </w:rPr>
        <w:t xml:space="preserve">продукциясы </w:t>
      </w:r>
      <w:r w:rsidR="00203E37" w:rsidRPr="00E91D61">
        <w:rPr>
          <w:sz w:val="28"/>
          <w:szCs w:val="28"/>
          <w:lang w:val="ky-KG"/>
        </w:rPr>
        <w:t>жөнүндө</w:t>
      </w:r>
      <w:r w:rsidR="00677F4D" w:rsidRPr="00E91D61">
        <w:rPr>
          <w:sz w:val="28"/>
          <w:szCs w:val="28"/>
          <w:lang w:val="ky-KG"/>
        </w:rPr>
        <w:t>»</w:t>
      </w:r>
      <w:r w:rsidR="00203E37" w:rsidRPr="00E91D61">
        <w:rPr>
          <w:sz w:val="28"/>
          <w:szCs w:val="28"/>
          <w:lang w:val="ky-KG"/>
        </w:rPr>
        <w:t xml:space="preserve"> техникалык регламентинин (ББ</w:t>
      </w:r>
      <w:r w:rsidR="006C09F3" w:rsidRPr="006C09F3">
        <w:rPr>
          <w:sz w:val="28"/>
          <w:szCs w:val="28"/>
          <w:lang w:val="ky-KG"/>
        </w:rPr>
        <w:t xml:space="preserve"> </w:t>
      </w:r>
      <w:r w:rsidR="006C09F3" w:rsidRPr="00E91D61">
        <w:rPr>
          <w:sz w:val="28"/>
          <w:szCs w:val="28"/>
          <w:lang w:val="ky-KG"/>
        </w:rPr>
        <w:t>ТР</w:t>
      </w:r>
      <w:r w:rsidR="00203E37" w:rsidRPr="00E91D61">
        <w:rPr>
          <w:sz w:val="28"/>
          <w:szCs w:val="28"/>
          <w:lang w:val="ky-KG"/>
        </w:rPr>
        <w:t xml:space="preserve"> 022/2011) жана 2011-жылдын 16-августундагы №</w:t>
      </w:r>
      <w:r w:rsidR="00677F4D" w:rsidRPr="00E91D61">
        <w:rPr>
          <w:sz w:val="28"/>
          <w:szCs w:val="28"/>
          <w:lang w:val="ky-KG"/>
        </w:rPr>
        <w:t xml:space="preserve"> </w:t>
      </w:r>
      <w:r w:rsidR="00203E37" w:rsidRPr="00E91D61">
        <w:rPr>
          <w:sz w:val="28"/>
          <w:szCs w:val="28"/>
          <w:lang w:val="ky-KG"/>
        </w:rPr>
        <w:t xml:space="preserve">769 Бажы бирлигинин Комиссиясынын чечими менен кабыл алынган Бажы бирлигинин </w:t>
      </w:r>
      <w:r w:rsidR="00677F4D" w:rsidRPr="00E91D61">
        <w:rPr>
          <w:sz w:val="28"/>
          <w:szCs w:val="28"/>
          <w:lang w:val="ky-KG"/>
        </w:rPr>
        <w:t>«</w:t>
      </w:r>
      <w:r w:rsidR="00203E37" w:rsidRPr="00E91D61">
        <w:rPr>
          <w:sz w:val="28"/>
          <w:szCs w:val="28"/>
          <w:lang w:val="ky-KG"/>
        </w:rPr>
        <w:t>Таңгактын коопсуздугу жөнүндө</w:t>
      </w:r>
      <w:r w:rsidR="00677F4D" w:rsidRPr="00E91D61">
        <w:rPr>
          <w:sz w:val="28"/>
          <w:szCs w:val="28"/>
          <w:lang w:val="ky-KG"/>
        </w:rPr>
        <w:t>»</w:t>
      </w:r>
      <w:r w:rsidR="00203E37" w:rsidRPr="00E91D61">
        <w:rPr>
          <w:sz w:val="28"/>
          <w:szCs w:val="28"/>
          <w:lang w:val="ky-KG"/>
        </w:rPr>
        <w:t xml:space="preserve"> техникалык регламентинин (ББ</w:t>
      </w:r>
      <w:r w:rsidR="006C09F3" w:rsidRPr="006C09F3">
        <w:rPr>
          <w:sz w:val="28"/>
          <w:szCs w:val="28"/>
          <w:lang w:val="ky-KG"/>
        </w:rPr>
        <w:t xml:space="preserve"> </w:t>
      </w:r>
      <w:r w:rsidR="006C09F3" w:rsidRPr="00E91D61">
        <w:rPr>
          <w:sz w:val="28"/>
          <w:szCs w:val="28"/>
          <w:lang w:val="ky-KG"/>
        </w:rPr>
        <w:t>ТР</w:t>
      </w:r>
      <w:r w:rsidR="00203E37" w:rsidRPr="00E91D61">
        <w:rPr>
          <w:sz w:val="28"/>
          <w:szCs w:val="28"/>
          <w:lang w:val="ky-KG"/>
        </w:rPr>
        <w:t xml:space="preserve"> 005/2011) талаптары менен катар </w:t>
      </w:r>
      <w:r w:rsidR="00031824">
        <w:rPr>
          <w:sz w:val="28"/>
          <w:szCs w:val="28"/>
          <w:lang w:val="ky-KG"/>
        </w:rPr>
        <w:t>Бирлигинин</w:t>
      </w:r>
      <w:r w:rsidR="00203E37" w:rsidRPr="00E91D61">
        <w:rPr>
          <w:sz w:val="28"/>
          <w:szCs w:val="28"/>
          <w:lang w:val="ky-KG"/>
        </w:rPr>
        <w:t xml:space="preserve"> бажы аймагында </w:t>
      </w:r>
      <w:r w:rsidR="00677F4D" w:rsidRPr="00E91D61">
        <w:rPr>
          <w:sz w:val="28"/>
          <w:szCs w:val="28"/>
          <w:lang w:val="ky-KG"/>
        </w:rPr>
        <w:t xml:space="preserve">милдеттүү </w:t>
      </w:r>
      <w:r w:rsidR="00203E37" w:rsidRPr="00E91D61">
        <w:rPr>
          <w:sz w:val="28"/>
          <w:szCs w:val="28"/>
          <w:lang w:val="ky-KG"/>
        </w:rPr>
        <w:t>колдонуу жана аткаруу үчүн зарыл жана аларга карама-каршы келбеген ичүүчү суунун маркалоосуна жана таңгактоосуна карата талаптар белгиленет.</w:t>
      </w:r>
    </w:p>
    <w:p w:rsidR="00E90CEE" w:rsidRPr="00E91D61" w:rsidRDefault="00881E7E" w:rsidP="00F86BF2">
      <w:pPr>
        <w:pStyle w:val="11"/>
        <w:numPr>
          <w:ilvl w:val="0"/>
          <w:numId w:val="3"/>
        </w:numPr>
        <w:shd w:val="clear" w:color="auto" w:fill="auto"/>
        <w:tabs>
          <w:tab w:val="left" w:pos="1055"/>
        </w:tabs>
        <w:spacing w:before="0" w:after="0" w:line="276" w:lineRule="auto"/>
        <w:ind w:left="40" w:firstLine="720"/>
        <w:rPr>
          <w:sz w:val="28"/>
          <w:szCs w:val="28"/>
          <w:lang w:val="ky-KG"/>
        </w:rPr>
      </w:pPr>
      <w:r w:rsidRPr="00E91D61">
        <w:rPr>
          <w:sz w:val="28"/>
          <w:szCs w:val="28"/>
          <w:lang w:val="ky-KG"/>
        </w:rPr>
        <w:t>Ушул техникалык регламент төмөнкүлөргө жайылтылбайт</w:t>
      </w:r>
      <w:r w:rsidR="00DA5411" w:rsidRPr="00E91D61">
        <w:rPr>
          <w:sz w:val="28"/>
          <w:szCs w:val="28"/>
          <w:lang w:val="ky-KG"/>
        </w:rPr>
        <w:t>:</w:t>
      </w:r>
    </w:p>
    <w:p w:rsidR="00E90CEE" w:rsidRPr="00F6127B" w:rsidRDefault="00DA5411" w:rsidP="00F86BF2">
      <w:pPr>
        <w:pStyle w:val="11"/>
        <w:shd w:val="clear" w:color="auto" w:fill="auto"/>
        <w:tabs>
          <w:tab w:val="left" w:pos="1055"/>
        </w:tabs>
        <w:spacing w:before="0" w:after="0" w:line="276" w:lineRule="auto"/>
        <w:ind w:left="40" w:right="80" w:firstLine="720"/>
        <w:rPr>
          <w:sz w:val="28"/>
          <w:szCs w:val="28"/>
          <w:lang w:val="ky-KG"/>
        </w:rPr>
      </w:pPr>
      <w:r w:rsidRPr="00F6127B">
        <w:rPr>
          <w:sz w:val="28"/>
          <w:szCs w:val="28"/>
          <w:lang w:val="ky-KG"/>
        </w:rPr>
        <w:t>а)</w:t>
      </w:r>
      <w:r w:rsidRPr="00F6127B">
        <w:rPr>
          <w:sz w:val="28"/>
          <w:szCs w:val="28"/>
          <w:lang w:val="ky-KG"/>
        </w:rPr>
        <w:tab/>
      </w:r>
      <w:r w:rsidR="00D84FE7" w:rsidRPr="00E91D61">
        <w:rPr>
          <w:sz w:val="28"/>
          <w:szCs w:val="28"/>
          <w:lang w:val="ky-KG"/>
        </w:rPr>
        <w:t xml:space="preserve"> </w:t>
      </w:r>
      <w:r w:rsidR="00031824">
        <w:rPr>
          <w:sz w:val="28"/>
          <w:szCs w:val="28"/>
          <w:lang w:val="ky-KG"/>
        </w:rPr>
        <w:t>Бирлигинин</w:t>
      </w:r>
      <w:r w:rsidR="00881E7E" w:rsidRPr="00E91D61">
        <w:rPr>
          <w:sz w:val="28"/>
          <w:szCs w:val="28"/>
          <w:lang w:val="ky-KG"/>
        </w:rPr>
        <w:t xml:space="preserve"> мүчө мамлекеттеринин (мындан ары – мүчө мамлекеттер) аймактарынын табигый минералдык суу кени чыккан жерлерди камтыган </w:t>
      </w:r>
      <w:r w:rsidR="00331364" w:rsidRPr="00E91D61">
        <w:rPr>
          <w:sz w:val="28"/>
          <w:szCs w:val="28"/>
          <w:lang w:val="ky-KG"/>
        </w:rPr>
        <w:t xml:space="preserve">жер казыналарын геологиялык изилдөөгө, пайдаланууга жана </w:t>
      </w:r>
      <w:r w:rsidR="00F9564F" w:rsidRPr="00E91D61">
        <w:rPr>
          <w:sz w:val="28"/>
          <w:szCs w:val="28"/>
          <w:lang w:val="ky-KG"/>
        </w:rPr>
        <w:t>коргоого</w:t>
      </w:r>
      <w:r w:rsidR="00331364" w:rsidRPr="00E91D61">
        <w:rPr>
          <w:sz w:val="28"/>
          <w:szCs w:val="28"/>
          <w:lang w:val="ky-KG"/>
        </w:rPr>
        <w:t xml:space="preserve"> байланыштуу пайда болгон мамилелерге, сууну пайдалануу жана жер казынасын пайдалануу чөйрөсүндө мүчө мамлекеттердин мыйзамдарында жөнгө салынуучу башка мамилелерге</w:t>
      </w:r>
      <w:r w:rsidRPr="00F6127B">
        <w:rPr>
          <w:sz w:val="28"/>
          <w:szCs w:val="28"/>
          <w:lang w:val="ky-KG"/>
        </w:rPr>
        <w:t>;</w:t>
      </w:r>
    </w:p>
    <w:p w:rsidR="00E90CEE" w:rsidRPr="00F6127B" w:rsidRDefault="00DA5411" w:rsidP="00F86BF2">
      <w:pPr>
        <w:pStyle w:val="11"/>
        <w:shd w:val="clear" w:color="auto" w:fill="auto"/>
        <w:tabs>
          <w:tab w:val="left" w:pos="1055"/>
        </w:tabs>
        <w:spacing w:before="0" w:after="0" w:line="276" w:lineRule="auto"/>
        <w:ind w:left="40" w:right="80" w:firstLine="720"/>
        <w:rPr>
          <w:sz w:val="28"/>
          <w:szCs w:val="28"/>
          <w:lang w:val="ky-KG"/>
        </w:rPr>
      </w:pPr>
      <w:r w:rsidRPr="00F6127B">
        <w:rPr>
          <w:sz w:val="28"/>
          <w:szCs w:val="28"/>
          <w:lang w:val="ky-KG"/>
        </w:rPr>
        <w:t>б)</w:t>
      </w:r>
      <w:r w:rsidRPr="00F6127B">
        <w:rPr>
          <w:sz w:val="28"/>
          <w:szCs w:val="28"/>
          <w:lang w:val="ky-KG"/>
        </w:rPr>
        <w:tab/>
      </w:r>
      <w:r w:rsidR="00F9564F" w:rsidRPr="00E91D61">
        <w:rPr>
          <w:sz w:val="28"/>
          <w:szCs w:val="28"/>
          <w:lang w:val="ky-KG"/>
        </w:rPr>
        <w:t>табигый минералдык сууну табигый дарылоочу ресурс катары изилдөөгө, пайдаланууга, өнүктүрүүгө жана коргоого байланыштуу мамилелерге, анын ичинде мүчө мамлекеттердин ыйгарым укуктуу органдары тарабынан табигый минералдык суунун дарылоочу-профилактикалык касиеттери жөнүндө корутундуларды берүү</w:t>
      </w:r>
      <w:r w:rsidR="00D84FE7" w:rsidRPr="00E91D61">
        <w:rPr>
          <w:sz w:val="28"/>
          <w:szCs w:val="28"/>
          <w:lang w:val="ky-KG"/>
        </w:rPr>
        <w:t xml:space="preserve"> </w:t>
      </w:r>
      <w:r w:rsidR="00F9564F" w:rsidRPr="00E91D61">
        <w:rPr>
          <w:sz w:val="28"/>
          <w:szCs w:val="28"/>
          <w:lang w:val="ky-KG"/>
        </w:rPr>
        <w:t xml:space="preserve"> жаатында</w:t>
      </w:r>
      <w:r w:rsidRPr="00F6127B">
        <w:rPr>
          <w:sz w:val="28"/>
          <w:szCs w:val="28"/>
          <w:lang w:val="ky-KG"/>
        </w:rPr>
        <w:t>;</w:t>
      </w:r>
    </w:p>
    <w:p w:rsidR="00E90CEE" w:rsidRPr="00F6127B" w:rsidRDefault="00DA5411" w:rsidP="00F86BF2">
      <w:pPr>
        <w:pStyle w:val="11"/>
        <w:shd w:val="clear" w:color="auto" w:fill="auto"/>
        <w:tabs>
          <w:tab w:val="left" w:pos="1055"/>
        </w:tabs>
        <w:spacing w:before="0" w:after="0" w:line="276" w:lineRule="auto"/>
        <w:ind w:left="40" w:right="80" w:firstLine="720"/>
        <w:rPr>
          <w:sz w:val="28"/>
          <w:szCs w:val="28"/>
          <w:lang w:val="ky-KG"/>
        </w:rPr>
      </w:pPr>
      <w:r w:rsidRPr="00F6127B">
        <w:rPr>
          <w:sz w:val="28"/>
          <w:szCs w:val="28"/>
          <w:lang w:val="ky-KG"/>
        </w:rPr>
        <w:lastRenderedPageBreak/>
        <w:t>в)</w:t>
      </w:r>
      <w:r w:rsidR="005B7B77" w:rsidRPr="00E91D61">
        <w:rPr>
          <w:sz w:val="28"/>
          <w:szCs w:val="28"/>
          <w:lang w:val="ky-KG"/>
        </w:rPr>
        <w:t xml:space="preserve"> </w:t>
      </w:r>
      <w:r w:rsidR="00F9564F" w:rsidRPr="00E91D61">
        <w:rPr>
          <w:sz w:val="28"/>
          <w:szCs w:val="28"/>
          <w:lang w:val="ky-KG"/>
        </w:rPr>
        <w:t>таңгакталган ичүүчү суу</w:t>
      </w:r>
      <w:r w:rsidR="00DA6BA9" w:rsidRPr="00E91D61">
        <w:rPr>
          <w:sz w:val="28"/>
          <w:szCs w:val="28"/>
          <w:lang w:val="ky-KG"/>
        </w:rPr>
        <w:t xml:space="preserve"> (анын ичинде табигый минералдык суу) чыккан жердин аталышына байланыштуу мамилелерге</w:t>
      </w:r>
      <w:r w:rsidRPr="00F6127B">
        <w:rPr>
          <w:sz w:val="28"/>
          <w:szCs w:val="28"/>
          <w:lang w:val="ky-KG"/>
        </w:rPr>
        <w:t>;</w:t>
      </w:r>
    </w:p>
    <w:p w:rsidR="00E90CEE" w:rsidRPr="00E91D61" w:rsidRDefault="00DA5411" w:rsidP="00F86BF2">
      <w:pPr>
        <w:pStyle w:val="11"/>
        <w:shd w:val="clear" w:color="auto" w:fill="auto"/>
        <w:tabs>
          <w:tab w:val="left" w:pos="1055"/>
        </w:tabs>
        <w:spacing w:before="0" w:after="0" w:line="276" w:lineRule="auto"/>
        <w:ind w:left="40" w:firstLine="720"/>
        <w:rPr>
          <w:sz w:val="28"/>
          <w:szCs w:val="28"/>
        </w:rPr>
      </w:pPr>
      <w:r w:rsidRPr="00E91D61">
        <w:rPr>
          <w:sz w:val="28"/>
          <w:szCs w:val="28"/>
        </w:rPr>
        <w:t>г)</w:t>
      </w:r>
      <w:r w:rsidRPr="00E91D61">
        <w:rPr>
          <w:sz w:val="28"/>
          <w:szCs w:val="28"/>
        </w:rPr>
        <w:tab/>
      </w:r>
      <w:r w:rsidR="00DA6BA9" w:rsidRPr="00E91D61">
        <w:rPr>
          <w:sz w:val="28"/>
          <w:szCs w:val="28"/>
          <w:lang w:val="ky-KG"/>
        </w:rPr>
        <w:t>ичүү үчүн дай</w:t>
      </w:r>
      <w:r w:rsidR="00666E73" w:rsidRPr="00E91D61">
        <w:rPr>
          <w:sz w:val="28"/>
          <w:szCs w:val="28"/>
          <w:lang w:val="ky-KG"/>
        </w:rPr>
        <w:t>ын</w:t>
      </w:r>
      <w:r w:rsidR="00DA6BA9" w:rsidRPr="00E91D61">
        <w:rPr>
          <w:sz w:val="28"/>
          <w:szCs w:val="28"/>
          <w:lang w:val="ky-KG"/>
        </w:rPr>
        <w:t>далбаган табигый минералдык сууга</w:t>
      </w:r>
      <w:r w:rsidRPr="00E91D61">
        <w:rPr>
          <w:sz w:val="28"/>
          <w:szCs w:val="28"/>
        </w:rPr>
        <w:t>;</w:t>
      </w:r>
    </w:p>
    <w:p w:rsidR="00E90CEE" w:rsidRPr="00E91D61" w:rsidRDefault="00DA5411" w:rsidP="00F86BF2">
      <w:pPr>
        <w:pStyle w:val="11"/>
        <w:shd w:val="clear" w:color="auto" w:fill="auto"/>
        <w:tabs>
          <w:tab w:val="left" w:pos="1055"/>
        </w:tabs>
        <w:spacing w:before="0" w:after="0" w:line="276" w:lineRule="auto"/>
        <w:ind w:left="40" w:right="80" w:firstLine="720"/>
        <w:rPr>
          <w:sz w:val="28"/>
          <w:szCs w:val="28"/>
          <w:lang w:val="ky-KG"/>
        </w:rPr>
      </w:pPr>
      <w:r w:rsidRPr="00E91D61">
        <w:rPr>
          <w:sz w:val="28"/>
          <w:szCs w:val="28"/>
        </w:rPr>
        <w:t>д)</w:t>
      </w:r>
      <w:r w:rsidRPr="00E91D61">
        <w:rPr>
          <w:sz w:val="28"/>
          <w:szCs w:val="28"/>
        </w:rPr>
        <w:tab/>
      </w:r>
      <w:r w:rsidR="005B7B77" w:rsidRPr="00E91D61">
        <w:rPr>
          <w:sz w:val="28"/>
          <w:szCs w:val="28"/>
          <w:lang w:val="ky-KG"/>
        </w:rPr>
        <w:t xml:space="preserve"> </w:t>
      </w:r>
      <w:r w:rsidR="00DA6BA9" w:rsidRPr="00E91D61">
        <w:rPr>
          <w:sz w:val="28"/>
          <w:szCs w:val="28"/>
          <w:lang w:val="ky-KG"/>
        </w:rPr>
        <w:t>өзгөчө кырдаалдар пайда болгон учурда калкты камсыз кылуу үчүн мүчө мамлекеттер тара</w:t>
      </w:r>
      <w:r w:rsidR="005B7B77" w:rsidRPr="00E91D61">
        <w:rPr>
          <w:sz w:val="28"/>
          <w:szCs w:val="28"/>
          <w:lang w:val="ky-KG"/>
        </w:rPr>
        <w:t>бынан пайдаланылган ичүүчү сууга</w:t>
      </w:r>
      <w:r w:rsidRPr="00E91D61">
        <w:rPr>
          <w:sz w:val="28"/>
          <w:szCs w:val="28"/>
        </w:rPr>
        <w:t>;</w:t>
      </w:r>
      <w:r w:rsidR="00DA6BA9" w:rsidRPr="00E91D61">
        <w:rPr>
          <w:sz w:val="28"/>
          <w:szCs w:val="28"/>
          <w:lang w:val="ky-KG"/>
        </w:rPr>
        <w:t xml:space="preserve"> </w:t>
      </w:r>
    </w:p>
    <w:p w:rsidR="00E90CEE" w:rsidRDefault="00DA5411" w:rsidP="00F86BF2">
      <w:pPr>
        <w:pStyle w:val="11"/>
        <w:shd w:val="clear" w:color="auto" w:fill="auto"/>
        <w:tabs>
          <w:tab w:val="left" w:pos="1055"/>
        </w:tabs>
        <w:spacing w:before="0" w:after="0" w:line="276" w:lineRule="auto"/>
        <w:ind w:left="40" w:right="80" w:firstLine="720"/>
        <w:rPr>
          <w:sz w:val="28"/>
          <w:szCs w:val="28"/>
          <w:lang w:val="ky-KG"/>
        </w:rPr>
      </w:pPr>
      <w:r w:rsidRPr="00E91D61">
        <w:rPr>
          <w:sz w:val="28"/>
          <w:szCs w:val="28"/>
          <w:lang w:val="ky-KG"/>
        </w:rPr>
        <w:t>е)</w:t>
      </w:r>
      <w:r w:rsidRPr="00E91D61">
        <w:rPr>
          <w:sz w:val="28"/>
          <w:szCs w:val="28"/>
          <w:lang w:val="ky-KG"/>
        </w:rPr>
        <w:tab/>
      </w:r>
      <w:r w:rsidR="005B7B77" w:rsidRPr="00E91D61">
        <w:rPr>
          <w:sz w:val="28"/>
          <w:szCs w:val="28"/>
          <w:lang w:val="ky-KG"/>
        </w:rPr>
        <w:t xml:space="preserve">калкты камсыздоо үчүн пайдаланылган </w:t>
      </w:r>
      <w:r w:rsidR="00DA6BA9" w:rsidRPr="00E91D61">
        <w:rPr>
          <w:sz w:val="28"/>
          <w:szCs w:val="28"/>
          <w:lang w:val="ky-KG"/>
        </w:rPr>
        <w:t>борбордоштурулган жана борбордоштурулбаган</w:t>
      </w:r>
      <w:r w:rsidR="00666E73" w:rsidRPr="00E91D61">
        <w:rPr>
          <w:sz w:val="28"/>
          <w:szCs w:val="28"/>
          <w:lang w:val="ky-KG"/>
        </w:rPr>
        <w:t xml:space="preserve"> </w:t>
      </w:r>
      <w:r w:rsidR="005B7B77" w:rsidRPr="00E91D61">
        <w:rPr>
          <w:sz w:val="28"/>
          <w:szCs w:val="28"/>
          <w:lang w:val="ky-KG"/>
        </w:rPr>
        <w:t>ичүүчү сууга</w:t>
      </w:r>
      <w:r w:rsidRPr="00E91D61">
        <w:rPr>
          <w:sz w:val="28"/>
          <w:szCs w:val="28"/>
          <w:lang w:val="ky-KG"/>
        </w:rPr>
        <w:t>.</w:t>
      </w:r>
    </w:p>
    <w:p w:rsidR="00E91D61" w:rsidRPr="00E91D61" w:rsidRDefault="00E91D61" w:rsidP="00F86BF2">
      <w:pPr>
        <w:pStyle w:val="11"/>
        <w:shd w:val="clear" w:color="auto" w:fill="auto"/>
        <w:tabs>
          <w:tab w:val="left" w:pos="1055"/>
        </w:tabs>
        <w:spacing w:before="0" w:after="0" w:line="276" w:lineRule="auto"/>
        <w:ind w:left="40" w:right="80" w:firstLine="720"/>
        <w:rPr>
          <w:sz w:val="28"/>
          <w:szCs w:val="28"/>
          <w:lang w:val="ky-KG"/>
        </w:rPr>
      </w:pPr>
    </w:p>
    <w:p w:rsidR="00E90CEE" w:rsidRDefault="00C32FD2" w:rsidP="00F86BF2">
      <w:pPr>
        <w:pStyle w:val="11"/>
        <w:shd w:val="clear" w:color="auto" w:fill="auto"/>
        <w:tabs>
          <w:tab w:val="left" w:pos="3713"/>
        </w:tabs>
        <w:spacing w:before="0" w:after="0" w:line="276" w:lineRule="auto"/>
        <w:ind w:left="3360" w:firstLine="0"/>
        <w:rPr>
          <w:sz w:val="28"/>
          <w:szCs w:val="28"/>
          <w:lang w:val="ky-KG"/>
        </w:rPr>
      </w:pPr>
      <w:r w:rsidRPr="00E91D61">
        <w:rPr>
          <w:sz w:val="28"/>
          <w:szCs w:val="28"/>
          <w:lang w:val="ky-KG"/>
        </w:rPr>
        <w:t xml:space="preserve">II. </w:t>
      </w:r>
      <w:r w:rsidR="002B1595" w:rsidRPr="00E91D61">
        <w:rPr>
          <w:sz w:val="28"/>
          <w:szCs w:val="28"/>
          <w:lang w:val="ky-KG"/>
        </w:rPr>
        <w:t>Негизги түшүнүктөр</w:t>
      </w:r>
    </w:p>
    <w:p w:rsidR="00E91D61" w:rsidRPr="00E91D61" w:rsidRDefault="00E91D61" w:rsidP="00F86BF2">
      <w:pPr>
        <w:pStyle w:val="11"/>
        <w:shd w:val="clear" w:color="auto" w:fill="auto"/>
        <w:tabs>
          <w:tab w:val="left" w:pos="3713"/>
        </w:tabs>
        <w:spacing w:before="0" w:after="0" w:line="276" w:lineRule="auto"/>
        <w:ind w:left="3360" w:firstLine="0"/>
        <w:rPr>
          <w:sz w:val="28"/>
          <w:szCs w:val="28"/>
          <w:lang w:val="ky-KG"/>
        </w:rPr>
      </w:pPr>
    </w:p>
    <w:p w:rsidR="00E90CEE" w:rsidRPr="00E91D61" w:rsidRDefault="005F3425" w:rsidP="00F86BF2">
      <w:pPr>
        <w:pStyle w:val="11"/>
        <w:numPr>
          <w:ilvl w:val="0"/>
          <w:numId w:val="3"/>
        </w:numPr>
        <w:shd w:val="clear" w:color="auto" w:fill="auto"/>
        <w:tabs>
          <w:tab w:val="left" w:pos="1055"/>
        </w:tabs>
        <w:spacing w:before="0" w:after="0" w:line="276" w:lineRule="auto"/>
        <w:ind w:left="40" w:right="80" w:firstLine="720"/>
        <w:rPr>
          <w:sz w:val="28"/>
          <w:szCs w:val="28"/>
          <w:lang w:val="ky-KG"/>
        </w:rPr>
      </w:pPr>
      <w:r w:rsidRPr="00E91D61">
        <w:rPr>
          <w:sz w:val="28"/>
          <w:szCs w:val="28"/>
          <w:lang w:val="ky-KG"/>
        </w:rPr>
        <w:t>Ушул техникалык регламентти пайдалануу максатында</w:t>
      </w:r>
      <w:r w:rsidR="002B1595" w:rsidRPr="00E91D61">
        <w:rPr>
          <w:sz w:val="28"/>
          <w:szCs w:val="28"/>
          <w:lang w:val="ky-KG"/>
        </w:rPr>
        <w:t xml:space="preserve"> 2011-жылдын 9-декабрындагы №</w:t>
      </w:r>
      <w:r w:rsidR="00BA32EB" w:rsidRPr="00E91D61">
        <w:rPr>
          <w:sz w:val="28"/>
          <w:szCs w:val="28"/>
          <w:lang w:val="ky-KG"/>
        </w:rPr>
        <w:t xml:space="preserve"> </w:t>
      </w:r>
      <w:r w:rsidR="002B1595" w:rsidRPr="00E91D61">
        <w:rPr>
          <w:sz w:val="28"/>
          <w:szCs w:val="28"/>
          <w:lang w:val="ky-KG"/>
        </w:rPr>
        <w:t xml:space="preserve">880 Бажы Бирлигинин Комиссиясынын чечими менен кабыл алынган Бажы бирлигинин </w:t>
      </w:r>
      <w:r w:rsidR="00BF0AE6" w:rsidRPr="00E91D61">
        <w:rPr>
          <w:sz w:val="28"/>
          <w:szCs w:val="28"/>
          <w:lang w:val="ky-KG"/>
        </w:rPr>
        <w:t>«</w:t>
      </w:r>
      <w:r w:rsidR="00D501C3">
        <w:rPr>
          <w:sz w:val="28"/>
          <w:szCs w:val="28"/>
          <w:lang w:val="ky-KG"/>
        </w:rPr>
        <w:t>Т</w:t>
      </w:r>
      <w:r w:rsidR="002B1595" w:rsidRPr="00E91D61">
        <w:rPr>
          <w:sz w:val="28"/>
          <w:szCs w:val="28"/>
          <w:lang w:val="ky-KG"/>
        </w:rPr>
        <w:t xml:space="preserve">амак-аш </w:t>
      </w:r>
      <w:r w:rsidR="00D501C3">
        <w:rPr>
          <w:sz w:val="28"/>
          <w:szCs w:val="28"/>
          <w:lang w:val="ky-KG"/>
        </w:rPr>
        <w:t xml:space="preserve">продукциясынын </w:t>
      </w:r>
      <w:r w:rsidR="002B1595" w:rsidRPr="00E91D61">
        <w:rPr>
          <w:sz w:val="28"/>
          <w:szCs w:val="28"/>
          <w:lang w:val="ky-KG"/>
        </w:rPr>
        <w:t>коопсуздугу жөнүндө</w:t>
      </w:r>
      <w:r w:rsidR="00BF0AE6" w:rsidRPr="00E91D61">
        <w:rPr>
          <w:sz w:val="28"/>
          <w:szCs w:val="28"/>
          <w:lang w:val="ky-KG"/>
        </w:rPr>
        <w:t>»</w:t>
      </w:r>
      <w:r w:rsidR="002B1595" w:rsidRPr="00E91D61">
        <w:rPr>
          <w:sz w:val="28"/>
          <w:szCs w:val="28"/>
          <w:lang w:val="ky-KG"/>
        </w:rPr>
        <w:t xml:space="preserve"> техникалык регламентинде (ББ </w:t>
      </w:r>
      <w:r w:rsidR="001B7C9D" w:rsidRPr="00E91D61">
        <w:rPr>
          <w:sz w:val="28"/>
          <w:szCs w:val="28"/>
          <w:lang w:val="ky-KG"/>
        </w:rPr>
        <w:t xml:space="preserve">ТР </w:t>
      </w:r>
      <w:r w:rsidR="002B1595" w:rsidRPr="00E91D61">
        <w:rPr>
          <w:sz w:val="28"/>
          <w:szCs w:val="28"/>
          <w:lang w:val="ky-KG"/>
        </w:rPr>
        <w:t>021/2011), Бажы бирлигин</w:t>
      </w:r>
      <w:r w:rsidR="00CA3AB7" w:rsidRPr="00E91D61">
        <w:rPr>
          <w:sz w:val="28"/>
          <w:szCs w:val="28"/>
          <w:lang w:val="ky-KG"/>
        </w:rPr>
        <w:t>ин</w:t>
      </w:r>
      <w:r w:rsidR="002B1595" w:rsidRPr="00E91D61">
        <w:rPr>
          <w:sz w:val="28"/>
          <w:szCs w:val="28"/>
          <w:lang w:val="ky-KG"/>
        </w:rPr>
        <w:t xml:space="preserve"> </w:t>
      </w:r>
    </w:p>
    <w:p w:rsidR="00E90CEE" w:rsidRPr="00E91D61" w:rsidRDefault="00BF0AE6" w:rsidP="00F86BF2">
      <w:pPr>
        <w:pStyle w:val="11"/>
        <w:shd w:val="clear" w:color="auto" w:fill="auto"/>
        <w:spacing w:before="0" w:after="0" w:line="276" w:lineRule="auto"/>
        <w:ind w:left="40" w:right="40" w:firstLine="811"/>
        <w:rPr>
          <w:sz w:val="28"/>
          <w:szCs w:val="28"/>
          <w:lang w:val="ky-KG"/>
        </w:rPr>
      </w:pPr>
      <w:r w:rsidRPr="00E91D61">
        <w:rPr>
          <w:sz w:val="28"/>
          <w:szCs w:val="28"/>
          <w:lang w:val="ky-KG"/>
        </w:rPr>
        <w:t>«</w:t>
      </w:r>
      <w:r w:rsidR="00CA3AB7" w:rsidRPr="00E91D61">
        <w:rPr>
          <w:sz w:val="28"/>
          <w:szCs w:val="28"/>
          <w:lang w:val="ky-KG"/>
        </w:rPr>
        <w:t xml:space="preserve">Маркалоо жаатындагы тамак-аш </w:t>
      </w:r>
      <w:r w:rsidR="00D501C3">
        <w:rPr>
          <w:sz w:val="28"/>
          <w:szCs w:val="28"/>
          <w:lang w:val="ky-KG"/>
        </w:rPr>
        <w:t>продукциясы</w:t>
      </w:r>
      <w:r w:rsidRPr="00E91D61">
        <w:rPr>
          <w:sz w:val="28"/>
          <w:szCs w:val="28"/>
          <w:lang w:val="ky-KG"/>
        </w:rPr>
        <w:t>»</w:t>
      </w:r>
      <w:r w:rsidR="00CA3AB7" w:rsidRPr="00E91D61">
        <w:rPr>
          <w:sz w:val="28"/>
          <w:szCs w:val="28"/>
          <w:lang w:val="ky-KG"/>
        </w:rPr>
        <w:t xml:space="preserve"> техникалык регламентинде </w:t>
      </w:r>
      <w:r w:rsidR="002B1595" w:rsidRPr="00E91D61">
        <w:rPr>
          <w:sz w:val="28"/>
          <w:szCs w:val="28"/>
          <w:lang w:val="ky-KG"/>
        </w:rPr>
        <w:t>(</w:t>
      </w:r>
      <w:r w:rsidR="001B7C9D">
        <w:rPr>
          <w:sz w:val="28"/>
          <w:szCs w:val="28"/>
          <w:lang w:val="ky-KG"/>
        </w:rPr>
        <w:t>ББ ТР</w:t>
      </w:r>
      <w:r w:rsidR="002B1595" w:rsidRPr="00E91D61">
        <w:rPr>
          <w:sz w:val="28"/>
          <w:szCs w:val="28"/>
          <w:lang w:val="ky-KG"/>
        </w:rPr>
        <w:t xml:space="preserve"> 022/2011) жана Бажы бирлигинин </w:t>
      </w:r>
      <w:r w:rsidRPr="00E91D61">
        <w:rPr>
          <w:sz w:val="28"/>
          <w:szCs w:val="28"/>
          <w:lang w:val="ky-KG"/>
        </w:rPr>
        <w:t>«</w:t>
      </w:r>
      <w:r w:rsidR="002B1595" w:rsidRPr="00E91D61">
        <w:rPr>
          <w:sz w:val="28"/>
          <w:szCs w:val="28"/>
          <w:lang w:val="ky-KG"/>
        </w:rPr>
        <w:t>Таңгактын коопсуздугу жөнүндө техникалык регламентинде (</w:t>
      </w:r>
      <w:r w:rsidR="001B7C9D">
        <w:rPr>
          <w:sz w:val="28"/>
          <w:szCs w:val="28"/>
          <w:lang w:val="ky-KG"/>
        </w:rPr>
        <w:t>ББ ТР</w:t>
      </w:r>
      <w:r w:rsidR="002B1595" w:rsidRPr="00E91D61">
        <w:rPr>
          <w:sz w:val="28"/>
          <w:szCs w:val="28"/>
          <w:lang w:val="ky-KG"/>
        </w:rPr>
        <w:t xml:space="preserve"> 005/2011) каралган </w:t>
      </w:r>
      <w:r w:rsidR="00CA3AB7" w:rsidRPr="00E91D61">
        <w:rPr>
          <w:sz w:val="28"/>
          <w:szCs w:val="28"/>
          <w:lang w:val="ky-KG"/>
        </w:rPr>
        <w:t>түшүнүктөр, ошондой эле төмөнкүлөрдү билдирген түшүнүктөр колдонулат</w:t>
      </w:r>
      <w:r w:rsidR="00DA5411" w:rsidRPr="00E91D61">
        <w:rPr>
          <w:sz w:val="28"/>
          <w:szCs w:val="28"/>
          <w:lang w:val="ky-KG"/>
        </w:rPr>
        <w:t>:</w:t>
      </w:r>
    </w:p>
    <w:p w:rsidR="00E90CEE" w:rsidRPr="00E91D61" w:rsidRDefault="00DA5411" w:rsidP="00F86BF2">
      <w:pPr>
        <w:pStyle w:val="11"/>
        <w:shd w:val="clear" w:color="auto" w:fill="auto"/>
        <w:spacing w:before="0" w:after="0" w:line="276" w:lineRule="auto"/>
        <w:ind w:left="40" w:right="40" w:firstLine="720"/>
        <w:rPr>
          <w:sz w:val="28"/>
          <w:szCs w:val="28"/>
          <w:lang w:val="ky-KG"/>
        </w:rPr>
      </w:pPr>
      <w:r w:rsidRPr="00E91D61">
        <w:rPr>
          <w:sz w:val="28"/>
          <w:szCs w:val="28"/>
          <w:lang w:val="ky-KG"/>
        </w:rPr>
        <w:t>«</w:t>
      </w:r>
      <w:r w:rsidR="000A7D49" w:rsidRPr="00E91D61">
        <w:rPr>
          <w:sz w:val="28"/>
          <w:szCs w:val="28"/>
          <w:lang w:val="ky-KG"/>
        </w:rPr>
        <w:t>таңгакталган ичүүчү суунун коопсуздугу</w:t>
      </w:r>
      <w:r w:rsidRPr="00E91D61">
        <w:rPr>
          <w:sz w:val="28"/>
          <w:szCs w:val="28"/>
          <w:lang w:val="ky-KG"/>
        </w:rPr>
        <w:t xml:space="preserve">» - </w:t>
      </w:r>
      <w:r w:rsidR="000A7D49" w:rsidRPr="00E91D61">
        <w:rPr>
          <w:sz w:val="28"/>
          <w:szCs w:val="28"/>
          <w:lang w:val="ky-KG"/>
        </w:rPr>
        <w:t>таңгакталган ичүүчү сууну пайдаланууда зыян келтирүү жана (же) залал тийгизүү мүмкүндүгүнө байланыштуу жол берилбес тобокелдиктин жоктугу</w:t>
      </w:r>
      <w:r w:rsidRPr="00E91D61">
        <w:rPr>
          <w:sz w:val="28"/>
          <w:szCs w:val="28"/>
          <w:lang w:val="ky-KG"/>
        </w:rPr>
        <w:t>;</w:t>
      </w:r>
    </w:p>
    <w:p w:rsidR="00E607B6" w:rsidRPr="00E91D61" w:rsidRDefault="00DA5411" w:rsidP="00F86BF2">
      <w:pPr>
        <w:pStyle w:val="11"/>
        <w:shd w:val="clear" w:color="auto" w:fill="auto"/>
        <w:spacing w:before="0" w:after="0" w:line="276" w:lineRule="auto"/>
        <w:ind w:left="40" w:right="40" w:firstLine="720"/>
        <w:rPr>
          <w:sz w:val="28"/>
          <w:szCs w:val="28"/>
          <w:lang w:val="ky-KG"/>
        </w:rPr>
      </w:pPr>
      <w:r w:rsidRPr="00E91D61">
        <w:rPr>
          <w:sz w:val="28"/>
          <w:szCs w:val="28"/>
          <w:lang w:val="ky-KG"/>
        </w:rPr>
        <w:t>«</w:t>
      </w:r>
      <w:r w:rsidR="000A7D49" w:rsidRPr="00E91D61">
        <w:rPr>
          <w:sz w:val="28"/>
          <w:szCs w:val="28"/>
          <w:lang w:val="ky-KG"/>
        </w:rPr>
        <w:t>табигый минералдык суунун дарылоочу-профилактикалык касиеттер</w:t>
      </w:r>
      <w:r w:rsidR="00877D6C" w:rsidRPr="00E91D61">
        <w:rPr>
          <w:sz w:val="28"/>
          <w:szCs w:val="28"/>
          <w:lang w:val="ky-KG"/>
        </w:rPr>
        <w:t>инин</w:t>
      </w:r>
      <w:r w:rsidR="000A7D49" w:rsidRPr="00E91D61">
        <w:rPr>
          <w:sz w:val="28"/>
          <w:szCs w:val="28"/>
          <w:lang w:val="ky-KG"/>
        </w:rPr>
        <w:t xml:space="preserve"> бар </w:t>
      </w:r>
      <w:r w:rsidR="00877D6C" w:rsidRPr="00E91D61">
        <w:rPr>
          <w:sz w:val="28"/>
          <w:szCs w:val="28"/>
          <w:lang w:val="ky-KG"/>
        </w:rPr>
        <w:t>болушун</w:t>
      </w:r>
      <w:r w:rsidR="000A7D49" w:rsidRPr="00E91D61">
        <w:rPr>
          <w:sz w:val="28"/>
          <w:szCs w:val="28"/>
          <w:lang w:val="ky-KG"/>
        </w:rPr>
        <w:t xml:space="preserve"> тастыктоочу документ</w:t>
      </w:r>
      <w:r w:rsidRPr="00E91D61">
        <w:rPr>
          <w:sz w:val="28"/>
          <w:szCs w:val="28"/>
          <w:lang w:val="ky-KG"/>
        </w:rPr>
        <w:t xml:space="preserve">» - </w:t>
      </w:r>
      <w:r w:rsidR="000A7D49" w:rsidRPr="00E91D61">
        <w:rPr>
          <w:sz w:val="28"/>
          <w:szCs w:val="28"/>
          <w:lang w:val="ky-KG"/>
        </w:rPr>
        <w:t xml:space="preserve">мүчө мамлекеттин мыйзамдарына ылайык ыйгарым укуктуу уюм тарабынан берилген, табигый минералдык суунун дарылоочу-профилактикалык касиеттерин сыпаттоочу, ошондой эле </w:t>
      </w:r>
      <w:r w:rsidR="00877D6C" w:rsidRPr="00E91D61">
        <w:rPr>
          <w:sz w:val="28"/>
          <w:szCs w:val="28"/>
          <w:lang w:val="ky-KG"/>
        </w:rPr>
        <w:t xml:space="preserve">табигый минералдык суунун курамы, ал табылган жер жөнүндө дайындарды камтыган </w:t>
      </w:r>
      <w:r w:rsidRPr="00E91D61">
        <w:rPr>
          <w:sz w:val="28"/>
          <w:szCs w:val="28"/>
          <w:lang w:val="ky-KG"/>
        </w:rPr>
        <w:t>документ</w:t>
      </w:r>
      <w:r w:rsidR="00877D6C" w:rsidRPr="00E91D61">
        <w:rPr>
          <w:sz w:val="28"/>
          <w:szCs w:val="28"/>
          <w:lang w:val="ky-KG"/>
        </w:rPr>
        <w:t xml:space="preserve"> (мисалы, бальнеологиялык корутунду, медициналык корутунду, медикоклиникалык корутунду ж.б.)</w:t>
      </w:r>
      <w:r w:rsidRPr="00E91D61">
        <w:rPr>
          <w:sz w:val="28"/>
          <w:szCs w:val="28"/>
          <w:lang w:val="ky-KG"/>
        </w:rPr>
        <w:t>;</w:t>
      </w:r>
    </w:p>
    <w:p w:rsidR="00E90CEE" w:rsidRPr="00E91D61" w:rsidRDefault="00DA5411" w:rsidP="00F86BF2">
      <w:pPr>
        <w:pStyle w:val="11"/>
        <w:shd w:val="clear" w:color="auto" w:fill="auto"/>
        <w:spacing w:before="0" w:after="0" w:line="276" w:lineRule="auto"/>
        <w:ind w:left="40" w:firstLine="720"/>
        <w:rPr>
          <w:sz w:val="28"/>
          <w:szCs w:val="28"/>
          <w:lang w:val="ky-KG"/>
        </w:rPr>
      </w:pPr>
      <w:r w:rsidRPr="00E91D61">
        <w:rPr>
          <w:sz w:val="28"/>
          <w:szCs w:val="28"/>
          <w:lang w:val="ky-KG"/>
        </w:rPr>
        <w:t>«</w:t>
      </w:r>
      <w:r w:rsidR="00270C4A" w:rsidRPr="00E91D61">
        <w:rPr>
          <w:sz w:val="28"/>
          <w:szCs w:val="28"/>
          <w:lang w:val="ky-KG"/>
        </w:rPr>
        <w:t>жасалма минералдаштырылган ичүүчү суу</w:t>
      </w:r>
      <w:r w:rsidRPr="00E91D61">
        <w:rPr>
          <w:sz w:val="28"/>
          <w:szCs w:val="28"/>
          <w:lang w:val="ky-KG"/>
        </w:rPr>
        <w:t xml:space="preserve">» - </w:t>
      </w:r>
      <w:r w:rsidR="00270C4A" w:rsidRPr="00E91D61">
        <w:rPr>
          <w:sz w:val="28"/>
          <w:szCs w:val="28"/>
          <w:lang w:val="ky-KG"/>
        </w:rPr>
        <w:t>табигый минералдык же табигый ичүүчү суунун негизинде минералдык туздарды кошуу менен алынган же ичүүчү сууну пайдалануу менен табигый минералдык суунун минералдык тузун калыбына келтирүүдө алынган жалпы минералдаштыруусу 2 г/дм</w:t>
      </w:r>
      <w:r w:rsidR="0087681C" w:rsidRPr="00E91D61">
        <w:rPr>
          <w:sz w:val="28"/>
          <w:szCs w:val="28"/>
          <w:vertAlign w:val="superscript"/>
          <w:lang w:val="ky-KG"/>
        </w:rPr>
        <w:t>3</w:t>
      </w:r>
      <w:r w:rsidR="00270C4A" w:rsidRPr="00E91D61">
        <w:rPr>
          <w:sz w:val="28"/>
          <w:szCs w:val="28"/>
          <w:lang w:val="ky-KG"/>
        </w:rPr>
        <w:t xml:space="preserve"> чейинки суу</w:t>
      </w:r>
      <w:r w:rsidRPr="00E91D61">
        <w:rPr>
          <w:sz w:val="28"/>
          <w:szCs w:val="28"/>
          <w:lang w:val="ky-KG"/>
        </w:rPr>
        <w:t>;</w:t>
      </w:r>
    </w:p>
    <w:p w:rsidR="00E90CEE" w:rsidRDefault="00DA5411" w:rsidP="00F86BF2">
      <w:pPr>
        <w:pStyle w:val="11"/>
        <w:shd w:val="clear" w:color="auto" w:fill="auto"/>
        <w:spacing w:before="0" w:after="0" w:line="276" w:lineRule="auto"/>
        <w:ind w:left="40" w:right="40" w:firstLine="668"/>
        <w:rPr>
          <w:sz w:val="28"/>
          <w:szCs w:val="28"/>
          <w:lang w:val="ky-KG"/>
        </w:rPr>
      </w:pPr>
      <w:r w:rsidRPr="00E91D61">
        <w:rPr>
          <w:sz w:val="28"/>
          <w:szCs w:val="28"/>
          <w:lang w:val="ky-KG"/>
        </w:rPr>
        <w:t>«</w:t>
      </w:r>
      <w:r w:rsidR="00A10C66" w:rsidRPr="00E91D61">
        <w:rPr>
          <w:sz w:val="28"/>
          <w:szCs w:val="28"/>
          <w:lang w:val="ky-KG"/>
        </w:rPr>
        <w:t>купаждалган</w:t>
      </w:r>
      <w:r w:rsidR="00B73B3F" w:rsidRPr="00E91D61">
        <w:rPr>
          <w:sz w:val="28"/>
          <w:szCs w:val="28"/>
          <w:lang w:val="ky-KG"/>
        </w:rPr>
        <w:t xml:space="preserve"> (аралашкан)</w:t>
      </w:r>
      <w:r w:rsidR="00A10C66" w:rsidRPr="00E91D61">
        <w:rPr>
          <w:sz w:val="28"/>
          <w:szCs w:val="28"/>
          <w:lang w:val="ky-KG"/>
        </w:rPr>
        <w:t xml:space="preserve"> ичүүчү суу</w:t>
      </w:r>
      <w:r w:rsidRPr="00E91D61">
        <w:rPr>
          <w:sz w:val="28"/>
          <w:szCs w:val="28"/>
          <w:lang w:val="ky-KG"/>
        </w:rPr>
        <w:t xml:space="preserve">» - </w:t>
      </w:r>
      <w:r w:rsidR="000A2FD6" w:rsidRPr="00E91D61">
        <w:rPr>
          <w:sz w:val="28"/>
          <w:szCs w:val="28"/>
          <w:lang w:val="ky-KG"/>
        </w:rPr>
        <w:t xml:space="preserve">табигый минералдык сууга жана табигый ичүүчү сууга таандык эмес, табигый минералдык жана табигый ичүүчү сууну аралаштыруу же жалаң гана табигый </w:t>
      </w:r>
      <w:r w:rsidR="000A2FD6" w:rsidRPr="00E91D61">
        <w:rPr>
          <w:sz w:val="28"/>
          <w:szCs w:val="28"/>
          <w:lang w:val="ky-KG"/>
        </w:rPr>
        <w:lastRenderedPageBreak/>
        <w:t>минералдык сууну аралаштыруу жолу менен даярдалган жалпы минералдашты</w:t>
      </w:r>
      <w:r w:rsidR="00872173" w:rsidRPr="00E91D61">
        <w:rPr>
          <w:sz w:val="28"/>
          <w:szCs w:val="28"/>
          <w:lang w:val="ky-KG"/>
        </w:rPr>
        <w:t>руусу 2 г/дм</w:t>
      </w:r>
      <w:r w:rsidR="0087681C" w:rsidRPr="00E91D61">
        <w:rPr>
          <w:sz w:val="28"/>
          <w:szCs w:val="28"/>
          <w:vertAlign w:val="superscript"/>
          <w:lang w:val="ky-KG"/>
        </w:rPr>
        <w:t>3</w:t>
      </w:r>
      <w:r w:rsidR="00872173" w:rsidRPr="00E91D61">
        <w:rPr>
          <w:sz w:val="28"/>
          <w:szCs w:val="28"/>
          <w:lang w:val="ky-KG"/>
        </w:rPr>
        <w:t xml:space="preserve"> ашык эмес суу</w:t>
      </w:r>
      <w:r w:rsidR="000A2FD6" w:rsidRPr="00E91D61">
        <w:rPr>
          <w:sz w:val="28"/>
          <w:szCs w:val="28"/>
          <w:lang w:val="ky-KG"/>
        </w:rPr>
        <w:t>;</w:t>
      </w:r>
    </w:p>
    <w:p w:rsidR="00E90CEE" w:rsidRPr="00E91D61" w:rsidRDefault="00DA5411" w:rsidP="00F86BF2">
      <w:pPr>
        <w:pStyle w:val="11"/>
        <w:shd w:val="clear" w:color="auto" w:fill="auto"/>
        <w:spacing w:before="0" w:after="0" w:line="276" w:lineRule="auto"/>
        <w:ind w:right="40" w:firstLine="709"/>
        <w:rPr>
          <w:sz w:val="28"/>
          <w:szCs w:val="28"/>
          <w:lang w:val="ky-KG"/>
        </w:rPr>
      </w:pPr>
      <w:r w:rsidRPr="00E91D61">
        <w:rPr>
          <w:sz w:val="28"/>
          <w:szCs w:val="28"/>
          <w:lang w:val="ky-KG"/>
        </w:rPr>
        <w:t>«</w:t>
      </w:r>
      <w:r w:rsidR="00FA7C9C" w:rsidRPr="00E91D61">
        <w:rPr>
          <w:sz w:val="28"/>
          <w:szCs w:val="28"/>
          <w:lang w:val="ky-KG"/>
        </w:rPr>
        <w:t>дарылоочу табигый минералдык суу</w:t>
      </w:r>
      <w:r w:rsidRPr="00E91D61">
        <w:rPr>
          <w:sz w:val="28"/>
          <w:szCs w:val="28"/>
          <w:lang w:val="ky-KG"/>
        </w:rPr>
        <w:t xml:space="preserve">» - </w:t>
      </w:r>
      <w:r w:rsidR="00FA7C9C" w:rsidRPr="00E91D61">
        <w:rPr>
          <w:sz w:val="28"/>
          <w:szCs w:val="28"/>
          <w:lang w:val="ky-KG"/>
        </w:rPr>
        <w:t>массалык концентрациясы №1 тиркеме</w:t>
      </w:r>
      <w:r w:rsidR="00A15692" w:rsidRPr="00E91D61">
        <w:rPr>
          <w:sz w:val="28"/>
          <w:szCs w:val="28"/>
          <w:lang w:val="ky-KG"/>
        </w:rPr>
        <w:t>д</w:t>
      </w:r>
      <w:r w:rsidR="00FA7C9C" w:rsidRPr="00E91D61">
        <w:rPr>
          <w:sz w:val="28"/>
          <w:szCs w:val="28"/>
          <w:lang w:val="ky-KG"/>
        </w:rPr>
        <w:t xml:space="preserve">е </w:t>
      </w:r>
      <w:r w:rsidR="00A15692" w:rsidRPr="00E91D61">
        <w:rPr>
          <w:sz w:val="28"/>
          <w:szCs w:val="28"/>
          <w:lang w:val="ky-KG"/>
        </w:rPr>
        <w:t>каралган</w:t>
      </w:r>
      <w:r w:rsidR="00FA7C9C" w:rsidRPr="00E91D61">
        <w:rPr>
          <w:sz w:val="28"/>
          <w:szCs w:val="28"/>
          <w:lang w:val="ky-KG"/>
        </w:rPr>
        <w:t xml:space="preserve"> ченемдерден төмөн эмес биологиялык активдүү компоненттер</w:t>
      </w:r>
      <w:r w:rsidR="00B73B3F" w:rsidRPr="00E91D61">
        <w:rPr>
          <w:sz w:val="28"/>
          <w:szCs w:val="28"/>
          <w:lang w:val="ky-KG"/>
        </w:rPr>
        <w:t xml:space="preserve">и </w:t>
      </w:r>
      <w:r w:rsidR="00FA7C9C" w:rsidRPr="00E91D61">
        <w:rPr>
          <w:sz w:val="28"/>
          <w:szCs w:val="28"/>
          <w:lang w:val="ky-KG"/>
        </w:rPr>
        <w:t>бар болгондо минералдаштыруусу 10дон тартып 15 г/дм</w:t>
      </w:r>
      <w:r w:rsidR="0087681C" w:rsidRPr="00E91D61">
        <w:rPr>
          <w:sz w:val="28"/>
          <w:szCs w:val="28"/>
          <w:vertAlign w:val="superscript"/>
          <w:lang w:val="ky-KG"/>
        </w:rPr>
        <w:t>3</w:t>
      </w:r>
      <w:r w:rsidR="00FA7C9C" w:rsidRPr="00E91D61">
        <w:rPr>
          <w:sz w:val="28"/>
          <w:szCs w:val="28"/>
          <w:lang w:val="ky-KG"/>
        </w:rPr>
        <w:t xml:space="preserve"> чейинки (чанда андан ашык) же минералдаштыруусу 10 г/дм</w:t>
      </w:r>
      <w:r w:rsidR="0087681C" w:rsidRPr="00E91D61">
        <w:rPr>
          <w:sz w:val="28"/>
          <w:szCs w:val="28"/>
          <w:vertAlign w:val="superscript"/>
          <w:lang w:val="ky-KG"/>
        </w:rPr>
        <w:t>3</w:t>
      </w:r>
      <w:r w:rsidR="00FA7C9C" w:rsidRPr="00E91D61">
        <w:rPr>
          <w:sz w:val="28"/>
          <w:szCs w:val="28"/>
          <w:lang w:val="ky-KG"/>
        </w:rPr>
        <w:t xml:space="preserve"> кем табигый минералдык суу</w:t>
      </w:r>
      <w:r w:rsidRPr="00E91D61">
        <w:rPr>
          <w:sz w:val="28"/>
          <w:szCs w:val="28"/>
          <w:lang w:val="ky-KG"/>
        </w:rPr>
        <w:t>;</w:t>
      </w:r>
    </w:p>
    <w:p w:rsidR="00E90CEE" w:rsidRPr="00E91D61" w:rsidRDefault="00DA5411" w:rsidP="00F86BF2">
      <w:pPr>
        <w:pStyle w:val="11"/>
        <w:shd w:val="clear" w:color="auto" w:fill="auto"/>
        <w:spacing w:before="0" w:after="0" w:line="276" w:lineRule="auto"/>
        <w:ind w:left="40" w:right="40" w:firstLine="668"/>
        <w:rPr>
          <w:sz w:val="28"/>
          <w:szCs w:val="28"/>
          <w:lang w:val="ky-KG"/>
        </w:rPr>
      </w:pPr>
      <w:r w:rsidRPr="00E91D61">
        <w:rPr>
          <w:sz w:val="28"/>
          <w:szCs w:val="28"/>
          <w:lang w:val="ky-KG"/>
        </w:rPr>
        <w:t>«</w:t>
      </w:r>
      <w:r w:rsidR="002E2062" w:rsidRPr="00E91D61">
        <w:rPr>
          <w:sz w:val="28"/>
          <w:szCs w:val="28"/>
          <w:lang w:val="ky-KG"/>
        </w:rPr>
        <w:t>дарылоочу-ашканалык табигый минералдык суу</w:t>
      </w:r>
      <w:r w:rsidRPr="00E91D61">
        <w:rPr>
          <w:sz w:val="28"/>
          <w:szCs w:val="28"/>
          <w:lang w:val="ky-KG"/>
        </w:rPr>
        <w:t xml:space="preserve">» - </w:t>
      </w:r>
      <w:r w:rsidR="002E2062" w:rsidRPr="00E91D61">
        <w:rPr>
          <w:sz w:val="28"/>
          <w:szCs w:val="28"/>
          <w:lang w:val="ky-KG"/>
        </w:rPr>
        <w:t>массалык концентрациясы ушул техникалык регламентке №1 тиркеме</w:t>
      </w:r>
      <w:r w:rsidR="00A15692" w:rsidRPr="00E91D61">
        <w:rPr>
          <w:sz w:val="28"/>
          <w:szCs w:val="28"/>
          <w:lang w:val="ky-KG"/>
        </w:rPr>
        <w:t>д</w:t>
      </w:r>
      <w:r w:rsidR="002E2062" w:rsidRPr="00E91D61">
        <w:rPr>
          <w:sz w:val="28"/>
          <w:szCs w:val="28"/>
          <w:lang w:val="ky-KG"/>
        </w:rPr>
        <w:t xml:space="preserve">е </w:t>
      </w:r>
      <w:r w:rsidR="00A15692" w:rsidRPr="00E91D61">
        <w:rPr>
          <w:sz w:val="28"/>
          <w:szCs w:val="28"/>
          <w:lang w:val="ky-KG"/>
        </w:rPr>
        <w:t>каралган</w:t>
      </w:r>
      <w:r w:rsidR="002E2062" w:rsidRPr="00E91D61">
        <w:rPr>
          <w:sz w:val="28"/>
          <w:szCs w:val="28"/>
          <w:lang w:val="ky-KG"/>
        </w:rPr>
        <w:t xml:space="preserve"> ченемдерден төмөн эмес биологиялык активдүү компоненттер бар болгондо минералдаштыруусу 1ден тартып 10 г/дм</w:t>
      </w:r>
      <w:r w:rsidR="0087681C" w:rsidRPr="00E91D61">
        <w:rPr>
          <w:sz w:val="28"/>
          <w:szCs w:val="28"/>
          <w:vertAlign w:val="superscript"/>
          <w:lang w:val="ky-KG"/>
        </w:rPr>
        <w:t>3</w:t>
      </w:r>
      <w:r w:rsidR="002E2062" w:rsidRPr="00E91D61">
        <w:rPr>
          <w:sz w:val="28"/>
          <w:szCs w:val="28"/>
          <w:lang w:val="ky-KG"/>
        </w:rPr>
        <w:t xml:space="preserve"> кошуп же минералдаштыруусу 1 г/дм кем табигый минералдык суу</w:t>
      </w:r>
      <w:r w:rsidRPr="00E91D61">
        <w:rPr>
          <w:sz w:val="28"/>
          <w:szCs w:val="28"/>
          <w:lang w:val="ky-KG"/>
        </w:rPr>
        <w:t>;</w:t>
      </w:r>
    </w:p>
    <w:p w:rsidR="00E90CEE" w:rsidRPr="00E91D61" w:rsidRDefault="00DA5411" w:rsidP="00F86BF2">
      <w:pPr>
        <w:pStyle w:val="11"/>
        <w:shd w:val="clear" w:color="auto" w:fill="auto"/>
        <w:spacing w:before="0" w:after="0" w:line="276" w:lineRule="auto"/>
        <w:ind w:left="40" w:right="40" w:firstLine="700"/>
        <w:rPr>
          <w:sz w:val="28"/>
          <w:szCs w:val="28"/>
          <w:lang w:val="ky-KG"/>
        </w:rPr>
      </w:pPr>
      <w:r w:rsidRPr="00E91D61">
        <w:rPr>
          <w:sz w:val="28"/>
          <w:szCs w:val="28"/>
          <w:lang w:val="ky-KG"/>
        </w:rPr>
        <w:t>«</w:t>
      </w:r>
      <w:r w:rsidR="00F40B49" w:rsidRPr="00E91D61">
        <w:rPr>
          <w:sz w:val="28"/>
          <w:szCs w:val="28"/>
          <w:lang w:val="ky-KG"/>
        </w:rPr>
        <w:t>иштетилген ичүүчү суу</w:t>
      </w:r>
      <w:r w:rsidRPr="00E91D61">
        <w:rPr>
          <w:sz w:val="28"/>
          <w:szCs w:val="28"/>
          <w:lang w:val="ky-KG"/>
        </w:rPr>
        <w:t xml:space="preserve">» - </w:t>
      </w:r>
      <w:r w:rsidR="00655A88" w:rsidRPr="00E91D61">
        <w:rPr>
          <w:sz w:val="28"/>
          <w:szCs w:val="28"/>
          <w:lang w:val="ky-KG"/>
        </w:rPr>
        <w:t xml:space="preserve">ар кандай суу чыгаргычтардан алынган, кандай ыкма менен </w:t>
      </w:r>
      <w:r w:rsidR="0087681C" w:rsidRPr="00E91D61">
        <w:rPr>
          <w:sz w:val="28"/>
          <w:szCs w:val="28"/>
          <w:lang w:val="ky-KG"/>
        </w:rPr>
        <w:t xml:space="preserve">болбосун </w:t>
      </w:r>
      <w:r w:rsidR="00655A88" w:rsidRPr="00E91D61">
        <w:rPr>
          <w:sz w:val="28"/>
          <w:szCs w:val="28"/>
          <w:lang w:val="ky-KG"/>
        </w:rPr>
        <w:t>иштетилген, адам</w:t>
      </w:r>
      <w:r w:rsidR="001B7C9D">
        <w:rPr>
          <w:sz w:val="28"/>
          <w:szCs w:val="28"/>
          <w:lang w:val="ky-KG"/>
        </w:rPr>
        <w:t xml:space="preserve"> тарабынан түздөн-түз пайдалан</w:t>
      </w:r>
      <w:r w:rsidR="00655A88" w:rsidRPr="00E91D61">
        <w:rPr>
          <w:sz w:val="28"/>
          <w:szCs w:val="28"/>
          <w:lang w:val="ky-KG"/>
        </w:rPr>
        <w:t>ууга д</w:t>
      </w:r>
      <w:r w:rsidR="00F76866" w:rsidRPr="00E91D61">
        <w:rPr>
          <w:sz w:val="28"/>
          <w:szCs w:val="28"/>
          <w:lang w:val="ky-KG"/>
        </w:rPr>
        <w:t>айындалган жана табигый түрдө анда</w:t>
      </w:r>
      <w:r w:rsidR="00655A88" w:rsidRPr="00E91D61">
        <w:rPr>
          <w:sz w:val="28"/>
          <w:szCs w:val="28"/>
          <w:lang w:val="ky-KG"/>
        </w:rPr>
        <w:t xml:space="preserve"> </w:t>
      </w:r>
      <w:r w:rsidR="0087681C" w:rsidRPr="00E91D61">
        <w:rPr>
          <w:sz w:val="28"/>
          <w:szCs w:val="28"/>
          <w:lang w:val="ky-KG"/>
        </w:rPr>
        <w:t xml:space="preserve">минералдык заттар </w:t>
      </w:r>
      <w:r w:rsidR="00655A88" w:rsidRPr="00E91D61">
        <w:rPr>
          <w:sz w:val="28"/>
          <w:szCs w:val="28"/>
          <w:lang w:val="ky-KG"/>
        </w:rPr>
        <w:t xml:space="preserve">болгон же атайын </w:t>
      </w:r>
      <w:r w:rsidR="0087681C" w:rsidRPr="00E91D61">
        <w:rPr>
          <w:sz w:val="28"/>
          <w:szCs w:val="28"/>
          <w:lang w:val="ky-KG"/>
        </w:rPr>
        <w:t xml:space="preserve">минералдык заттар </w:t>
      </w:r>
      <w:r w:rsidR="00655A88" w:rsidRPr="00E91D61">
        <w:rPr>
          <w:sz w:val="28"/>
          <w:szCs w:val="28"/>
          <w:lang w:val="ky-KG"/>
        </w:rPr>
        <w:t>кошулган, ошондой эле көмүртектин диоксидин камтыган суу</w:t>
      </w:r>
      <w:r w:rsidRPr="00E91D61">
        <w:rPr>
          <w:sz w:val="28"/>
          <w:szCs w:val="28"/>
          <w:lang w:val="ky-KG"/>
        </w:rPr>
        <w:t>;</w:t>
      </w:r>
    </w:p>
    <w:p w:rsidR="00E90CEE" w:rsidRPr="00E91D61" w:rsidRDefault="00DA5411" w:rsidP="00F86BF2">
      <w:pPr>
        <w:pStyle w:val="11"/>
        <w:shd w:val="clear" w:color="auto" w:fill="auto"/>
        <w:spacing w:before="0" w:after="0" w:line="276" w:lineRule="auto"/>
        <w:ind w:left="40" w:right="40" w:firstLine="700"/>
        <w:rPr>
          <w:sz w:val="28"/>
          <w:szCs w:val="28"/>
          <w:lang w:val="ky-KG"/>
        </w:rPr>
      </w:pPr>
      <w:r w:rsidRPr="00E91D61">
        <w:rPr>
          <w:sz w:val="28"/>
          <w:szCs w:val="28"/>
          <w:lang w:val="ky-KG"/>
        </w:rPr>
        <w:t>«</w:t>
      </w:r>
      <w:r w:rsidR="003B34AA" w:rsidRPr="00E91D61">
        <w:rPr>
          <w:sz w:val="28"/>
          <w:szCs w:val="28"/>
          <w:lang w:val="ky-KG"/>
        </w:rPr>
        <w:t>ичүүчү суунун негизги курамы</w:t>
      </w:r>
      <w:r w:rsidRPr="00E91D61">
        <w:rPr>
          <w:sz w:val="28"/>
          <w:szCs w:val="28"/>
          <w:lang w:val="ky-KG"/>
        </w:rPr>
        <w:t xml:space="preserve">» - </w:t>
      </w:r>
      <w:r w:rsidR="003B34AA" w:rsidRPr="00E91D61">
        <w:rPr>
          <w:sz w:val="28"/>
          <w:szCs w:val="28"/>
          <w:lang w:val="ky-KG"/>
        </w:rPr>
        <w:t>негизги катиондордун (кальций, магний, натрий, калий), аниондордун (гидрокарбонаттардын, сульфаттардын, хлориддердин) жана биологиялык активдүү компоненттердин (бар болсо) массалык концентрациясы</w:t>
      </w:r>
      <w:r w:rsidRPr="00E91D61">
        <w:rPr>
          <w:sz w:val="28"/>
          <w:szCs w:val="28"/>
          <w:lang w:val="ky-KG"/>
        </w:rPr>
        <w:t>;</w:t>
      </w:r>
    </w:p>
    <w:p w:rsidR="00E90CEE" w:rsidRPr="00E91D61" w:rsidRDefault="00DA5411" w:rsidP="00F86BF2">
      <w:pPr>
        <w:pStyle w:val="11"/>
        <w:shd w:val="clear" w:color="auto" w:fill="auto"/>
        <w:spacing w:before="0" w:after="0" w:line="276" w:lineRule="auto"/>
        <w:ind w:left="40" w:right="40" w:firstLine="700"/>
        <w:rPr>
          <w:sz w:val="28"/>
          <w:szCs w:val="28"/>
          <w:lang w:val="ky-KG"/>
        </w:rPr>
      </w:pPr>
      <w:r w:rsidRPr="00E91D61">
        <w:rPr>
          <w:sz w:val="28"/>
          <w:szCs w:val="28"/>
          <w:lang w:val="ky-KG"/>
        </w:rPr>
        <w:t>«</w:t>
      </w:r>
      <w:r w:rsidR="003B34AA" w:rsidRPr="00E91D61">
        <w:rPr>
          <w:sz w:val="28"/>
          <w:szCs w:val="28"/>
          <w:lang w:val="ky-KG"/>
        </w:rPr>
        <w:t>ичүүчү суу</w:t>
      </w:r>
      <w:r w:rsidRPr="00E91D61">
        <w:rPr>
          <w:sz w:val="28"/>
          <w:szCs w:val="28"/>
          <w:lang w:val="ky-KG"/>
        </w:rPr>
        <w:t xml:space="preserve">» - </w:t>
      </w:r>
      <w:r w:rsidR="006A2A0E" w:rsidRPr="00E91D61">
        <w:rPr>
          <w:sz w:val="28"/>
          <w:szCs w:val="28"/>
          <w:lang w:val="ky-KG"/>
        </w:rPr>
        <w:t>и</w:t>
      </w:r>
      <w:r w:rsidR="003B34AA" w:rsidRPr="00E91D61">
        <w:rPr>
          <w:sz w:val="28"/>
          <w:szCs w:val="28"/>
          <w:lang w:val="ky-KG"/>
        </w:rPr>
        <w:t>чүү жана (же) тамак-аш даярдоого жар</w:t>
      </w:r>
      <w:r w:rsidR="001B7C9D">
        <w:rPr>
          <w:sz w:val="28"/>
          <w:szCs w:val="28"/>
          <w:lang w:val="ky-KG"/>
        </w:rPr>
        <w:t>амдуу, адам тарабынан пайдалан</w:t>
      </w:r>
      <w:r w:rsidR="003B34AA" w:rsidRPr="00E91D61">
        <w:rPr>
          <w:sz w:val="28"/>
          <w:szCs w:val="28"/>
          <w:lang w:val="ky-KG"/>
        </w:rPr>
        <w:t xml:space="preserve">ууга </w:t>
      </w:r>
      <w:r w:rsidR="000B5776" w:rsidRPr="00E91D61">
        <w:rPr>
          <w:sz w:val="28"/>
          <w:szCs w:val="28"/>
          <w:lang w:val="ky-KG"/>
        </w:rPr>
        <w:t xml:space="preserve">дайындалган, </w:t>
      </w:r>
      <w:r w:rsidR="003B34AA" w:rsidRPr="00E91D61">
        <w:rPr>
          <w:sz w:val="28"/>
          <w:szCs w:val="28"/>
          <w:lang w:val="ky-KG"/>
        </w:rPr>
        <w:t>аниондордун жана катиондордун булактары катары кошулган минералдык туздардан тышкары, шекерди, татытуучуларды жана башка тамак-аш заттарын камтыбаган баштапкы абалдагы же иштетүүдөн кийинки суу (келип чыгышына карабастан (атмосфералык, жер үстүндөгү, жер алдындагы ж.б.);</w:t>
      </w:r>
    </w:p>
    <w:p w:rsidR="00E90CEE" w:rsidRPr="00E91D61" w:rsidRDefault="00DA5411" w:rsidP="00F86BF2">
      <w:pPr>
        <w:pStyle w:val="11"/>
        <w:shd w:val="clear" w:color="auto" w:fill="auto"/>
        <w:spacing w:before="0" w:after="0" w:line="276" w:lineRule="auto"/>
        <w:ind w:left="40" w:right="40" w:firstLine="720"/>
        <w:rPr>
          <w:sz w:val="28"/>
          <w:szCs w:val="28"/>
          <w:lang w:val="ky-KG"/>
        </w:rPr>
      </w:pPr>
      <w:r w:rsidRPr="00E91D61">
        <w:rPr>
          <w:sz w:val="28"/>
          <w:szCs w:val="28"/>
          <w:lang w:val="ky-KG"/>
        </w:rPr>
        <w:t>«</w:t>
      </w:r>
      <w:r w:rsidR="00360EA7">
        <w:rPr>
          <w:sz w:val="28"/>
          <w:szCs w:val="28"/>
          <w:lang w:val="ky-KG"/>
        </w:rPr>
        <w:t xml:space="preserve">балдардын азыгына арналган </w:t>
      </w:r>
      <w:r w:rsidR="001E731A" w:rsidRPr="00E91D61">
        <w:rPr>
          <w:sz w:val="28"/>
          <w:szCs w:val="28"/>
          <w:lang w:val="ky-KG"/>
        </w:rPr>
        <w:t>ичүүчү суу</w:t>
      </w:r>
      <w:r w:rsidRPr="00E91D61">
        <w:rPr>
          <w:sz w:val="28"/>
          <w:szCs w:val="28"/>
          <w:lang w:val="ky-KG"/>
        </w:rPr>
        <w:t xml:space="preserve">» - </w:t>
      </w:r>
      <w:r w:rsidR="00121ED3" w:rsidRPr="00E91D61">
        <w:rPr>
          <w:sz w:val="28"/>
          <w:szCs w:val="28"/>
          <w:lang w:val="ky-KG"/>
        </w:rPr>
        <w:t>балдар</w:t>
      </w:r>
      <w:r w:rsidR="00360EA7">
        <w:rPr>
          <w:sz w:val="28"/>
          <w:szCs w:val="28"/>
          <w:lang w:val="ky-KG"/>
        </w:rPr>
        <w:t>дын</w:t>
      </w:r>
      <w:r w:rsidR="00121ED3" w:rsidRPr="00E91D61">
        <w:rPr>
          <w:sz w:val="28"/>
          <w:szCs w:val="28"/>
          <w:lang w:val="ky-KG"/>
        </w:rPr>
        <w:t xml:space="preserve"> </w:t>
      </w:r>
      <w:r w:rsidR="00360EA7">
        <w:rPr>
          <w:sz w:val="28"/>
          <w:szCs w:val="28"/>
          <w:lang w:val="ky-KG"/>
        </w:rPr>
        <w:t>колдонуусуна</w:t>
      </w:r>
      <w:r w:rsidR="00121ED3" w:rsidRPr="00E91D61">
        <w:rPr>
          <w:sz w:val="28"/>
          <w:szCs w:val="28"/>
          <w:lang w:val="ky-KG"/>
        </w:rPr>
        <w:t xml:space="preserve">, тамак-аш даярдоо жана балдардын </w:t>
      </w:r>
      <w:r w:rsidR="005F4F50" w:rsidRPr="00E91D61">
        <w:rPr>
          <w:sz w:val="28"/>
          <w:szCs w:val="28"/>
          <w:lang w:val="ky-KG"/>
        </w:rPr>
        <w:t>азыгына арналган</w:t>
      </w:r>
      <w:r w:rsidR="00121ED3" w:rsidRPr="00E91D61">
        <w:rPr>
          <w:sz w:val="28"/>
          <w:szCs w:val="28"/>
          <w:lang w:val="ky-KG"/>
        </w:rPr>
        <w:t xml:space="preserve"> кургак өнүмдөрдү калыбына келтирүү үчүн дайындалган ичүүчү суу</w:t>
      </w:r>
      <w:r w:rsidRPr="00E91D61">
        <w:rPr>
          <w:sz w:val="28"/>
          <w:szCs w:val="28"/>
          <w:lang w:val="ky-KG"/>
        </w:rPr>
        <w:t>;</w:t>
      </w:r>
    </w:p>
    <w:p w:rsidR="00E90CEE" w:rsidRPr="00E91D61" w:rsidRDefault="00DA5411" w:rsidP="00F86BF2">
      <w:pPr>
        <w:pStyle w:val="11"/>
        <w:shd w:val="clear" w:color="auto" w:fill="auto"/>
        <w:spacing w:before="0" w:after="0" w:line="276" w:lineRule="auto"/>
        <w:ind w:left="40" w:right="40" w:firstLine="720"/>
        <w:rPr>
          <w:sz w:val="28"/>
          <w:szCs w:val="28"/>
          <w:lang w:val="ky-KG"/>
        </w:rPr>
      </w:pPr>
      <w:r w:rsidRPr="00E91D61">
        <w:rPr>
          <w:sz w:val="28"/>
          <w:szCs w:val="28"/>
          <w:lang w:val="ky-KG"/>
        </w:rPr>
        <w:t>«</w:t>
      </w:r>
      <w:r w:rsidR="00CD69B2" w:rsidRPr="00E91D61">
        <w:rPr>
          <w:sz w:val="28"/>
          <w:szCs w:val="28"/>
          <w:lang w:val="ky-KG"/>
        </w:rPr>
        <w:t>табигый минералдык суу</w:t>
      </w:r>
      <w:r w:rsidRPr="00E91D61">
        <w:rPr>
          <w:sz w:val="28"/>
          <w:szCs w:val="28"/>
          <w:lang w:val="ky-KG"/>
        </w:rPr>
        <w:t xml:space="preserve">» - </w:t>
      </w:r>
      <w:r w:rsidR="00CD69B2" w:rsidRPr="00E91D61">
        <w:rPr>
          <w:sz w:val="28"/>
          <w:szCs w:val="28"/>
          <w:lang w:val="ky-KG"/>
        </w:rPr>
        <w:t xml:space="preserve">антропогенндик таасир этүүдөн корголгон суулуу горизонттордон же суулуу комплекстерден алынган, </w:t>
      </w:r>
      <w:r w:rsidR="003861C3" w:rsidRPr="00E91D61">
        <w:rPr>
          <w:sz w:val="28"/>
          <w:szCs w:val="28"/>
          <w:lang w:val="ky-KG"/>
        </w:rPr>
        <w:t xml:space="preserve">табигый </w:t>
      </w:r>
      <w:r w:rsidR="00CD69B2" w:rsidRPr="00E91D61">
        <w:rPr>
          <w:sz w:val="28"/>
          <w:szCs w:val="28"/>
          <w:lang w:val="ky-KG"/>
        </w:rPr>
        <w:t>химиялык курамын сактаган жана тамак-аш өнүмдөрүнө таандык, ал эми айрым биол</w:t>
      </w:r>
      <w:r w:rsidR="00516DFD" w:rsidRPr="00E91D61">
        <w:rPr>
          <w:sz w:val="28"/>
          <w:szCs w:val="28"/>
          <w:lang w:val="ky-KG"/>
        </w:rPr>
        <w:t>огиялык активдүү компоненттердин</w:t>
      </w:r>
      <w:r w:rsidR="00CD69B2" w:rsidRPr="00E91D61">
        <w:rPr>
          <w:sz w:val="28"/>
          <w:szCs w:val="28"/>
          <w:lang w:val="ky-KG"/>
        </w:rPr>
        <w:t xml:space="preserve"> (</w:t>
      </w:r>
      <w:r w:rsidR="00516DFD" w:rsidRPr="00E91D61">
        <w:rPr>
          <w:sz w:val="28"/>
          <w:szCs w:val="28"/>
          <w:lang w:val="ky-KG"/>
        </w:rPr>
        <w:t xml:space="preserve">бордун, бромдун, мышьяктын, суммардык темирдин, йоддун, кремнийдин, органикалык заттардын, көмүртектин эркин диоксидинин) күчөтүлгөн </w:t>
      </w:r>
      <w:r w:rsidR="008F3E3A" w:rsidRPr="00E91D61">
        <w:rPr>
          <w:sz w:val="28"/>
          <w:szCs w:val="28"/>
          <w:lang w:val="ky-KG"/>
        </w:rPr>
        <w:t>өлчөмдө</w:t>
      </w:r>
      <w:r w:rsidR="00516DFD" w:rsidRPr="00E91D61">
        <w:rPr>
          <w:sz w:val="28"/>
          <w:szCs w:val="28"/>
          <w:lang w:val="ky-KG"/>
        </w:rPr>
        <w:t xml:space="preserve"> же күчөтүлгөн минералдаштырылууда дарылоочу-профилактикалык таасир эткен жер </w:t>
      </w:r>
      <w:r w:rsidR="00516DFD" w:rsidRPr="00E91D61">
        <w:rPr>
          <w:sz w:val="28"/>
          <w:szCs w:val="28"/>
          <w:lang w:val="ky-KG"/>
        </w:rPr>
        <w:lastRenderedPageBreak/>
        <w:t>алдындагы суу</w:t>
      </w:r>
      <w:r w:rsidRPr="00E91D61">
        <w:rPr>
          <w:sz w:val="28"/>
          <w:szCs w:val="28"/>
          <w:lang w:val="ky-KG"/>
        </w:rPr>
        <w:t>.</w:t>
      </w:r>
      <w:r w:rsidR="00516DFD" w:rsidRPr="00E91D61">
        <w:rPr>
          <w:sz w:val="28"/>
          <w:szCs w:val="28"/>
          <w:lang w:val="ky-KG"/>
        </w:rPr>
        <w:t xml:space="preserve"> Табигый минералдык сууларга</w:t>
      </w:r>
      <w:r w:rsidR="00287B15" w:rsidRPr="00E91D61">
        <w:rPr>
          <w:sz w:val="28"/>
          <w:szCs w:val="28"/>
          <w:lang w:val="ky-KG"/>
        </w:rPr>
        <w:t xml:space="preserve"> төмөнкүдөй</w:t>
      </w:r>
      <w:r w:rsidR="00516DFD" w:rsidRPr="00E91D61">
        <w:rPr>
          <w:sz w:val="28"/>
          <w:szCs w:val="28"/>
          <w:lang w:val="ky-KG"/>
        </w:rPr>
        <w:t xml:space="preserve"> табигый эмес келип чыгыштагы кошундулар (жасалма даярдалган суулардын кошундулары) таандык эмес</w:t>
      </w:r>
      <w:r w:rsidRPr="00E91D61">
        <w:rPr>
          <w:sz w:val="28"/>
          <w:szCs w:val="28"/>
          <w:lang w:val="ky-KG"/>
        </w:rPr>
        <w:t>:</w:t>
      </w:r>
    </w:p>
    <w:p w:rsidR="00E90CEE" w:rsidRPr="00E91D61" w:rsidRDefault="008044BC" w:rsidP="00F86BF2">
      <w:pPr>
        <w:pStyle w:val="11"/>
        <w:shd w:val="clear" w:color="auto" w:fill="auto"/>
        <w:spacing w:before="0" w:after="0" w:line="276" w:lineRule="auto"/>
        <w:ind w:left="40" w:right="40" w:firstLine="720"/>
        <w:rPr>
          <w:sz w:val="28"/>
          <w:szCs w:val="28"/>
          <w:lang w:val="ky-KG"/>
        </w:rPr>
      </w:pPr>
      <w:r w:rsidRPr="00E91D61">
        <w:rPr>
          <w:sz w:val="28"/>
          <w:szCs w:val="28"/>
          <w:lang w:val="ky-KG"/>
        </w:rPr>
        <w:t>гидрохимиялык типтеринин ар кандай шарттары менен 2 же андан көп суулуу горизонттордун же суулуу комплекстердин жер алдындагы сууларынын</w:t>
      </w:r>
      <w:r w:rsidR="00DA5411" w:rsidRPr="00E91D61">
        <w:rPr>
          <w:sz w:val="28"/>
          <w:szCs w:val="28"/>
          <w:lang w:val="ky-KG"/>
        </w:rPr>
        <w:t>;</w:t>
      </w:r>
    </w:p>
    <w:p w:rsidR="008044BC" w:rsidRPr="00E91D61" w:rsidRDefault="008044BC" w:rsidP="00F86BF2">
      <w:pPr>
        <w:pStyle w:val="11"/>
        <w:shd w:val="clear" w:color="auto" w:fill="auto"/>
        <w:spacing w:before="0" w:after="0" w:line="276" w:lineRule="auto"/>
        <w:ind w:left="40" w:right="40" w:firstLine="720"/>
        <w:jc w:val="left"/>
        <w:rPr>
          <w:sz w:val="28"/>
          <w:szCs w:val="28"/>
          <w:lang w:val="ky-KG"/>
        </w:rPr>
      </w:pPr>
      <w:r w:rsidRPr="00E91D61">
        <w:rPr>
          <w:sz w:val="28"/>
          <w:szCs w:val="28"/>
          <w:lang w:val="ky-KG"/>
        </w:rPr>
        <w:t>ар кандай гидрохимиялык типтердеги жер алдындагы суулардын</w:t>
      </w:r>
      <w:r w:rsidR="00DA5411" w:rsidRPr="00E91D61">
        <w:rPr>
          <w:sz w:val="28"/>
          <w:szCs w:val="28"/>
          <w:lang w:val="ky-KG"/>
        </w:rPr>
        <w:t xml:space="preserve">; </w:t>
      </w:r>
    </w:p>
    <w:p w:rsidR="00E90CEE" w:rsidRPr="00E91D61" w:rsidRDefault="008044BC" w:rsidP="00F86BF2">
      <w:pPr>
        <w:pStyle w:val="11"/>
        <w:shd w:val="clear" w:color="auto" w:fill="auto"/>
        <w:spacing w:before="0" w:after="0" w:line="276" w:lineRule="auto"/>
        <w:ind w:left="40" w:right="40" w:firstLine="720"/>
        <w:jc w:val="left"/>
        <w:rPr>
          <w:sz w:val="28"/>
          <w:szCs w:val="28"/>
          <w:lang w:val="ky-KG"/>
        </w:rPr>
      </w:pPr>
      <w:r w:rsidRPr="00E91D61">
        <w:rPr>
          <w:sz w:val="28"/>
          <w:szCs w:val="28"/>
          <w:lang w:val="ky-KG"/>
        </w:rPr>
        <w:t>табигый минералдык суунун ичүүчү суу менен же жасалма минералдаштырылган ичүүчү суу менен</w:t>
      </w:r>
      <w:r w:rsidR="00DA5411" w:rsidRPr="00E91D61">
        <w:rPr>
          <w:sz w:val="28"/>
          <w:szCs w:val="28"/>
          <w:lang w:val="ky-KG"/>
        </w:rPr>
        <w:t>;</w:t>
      </w:r>
      <w:r w:rsidR="00774682" w:rsidRPr="00E91D61">
        <w:rPr>
          <w:sz w:val="28"/>
          <w:szCs w:val="28"/>
          <w:lang w:val="ky-KG"/>
        </w:rPr>
        <w:t xml:space="preserve"> </w:t>
      </w:r>
    </w:p>
    <w:p w:rsidR="00E90CEE" w:rsidRPr="00E91D61" w:rsidRDefault="00DA5411" w:rsidP="00F86BF2">
      <w:pPr>
        <w:pStyle w:val="11"/>
        <w:shd w:val="clear" w:color="auto" w:fill="auto"/>
        <w:spacing w:before="0" w:after="0" w:line="276" w:lineRule="auto"/>
        <w:ind w:left="40" w:right="40" w:firstLine="720"/>
        <w:rPr>
          <w:sz w:val="28"/>
          <w:szCs w:val="28"/>
          <w:lang w:val="ky-KG"/>
        </w:rPr>
      </w:pPr>
      <w:r w:rsidRPr="00E91D61">
        <w:rPr>
          <w:sz w:val="28"/>
          <w:szCs w:val="28"/>
          <w:lang w:val="ky-KG"/>
        </w:rPr>
        <w:t>«</w:t>
      </w:r>
      <w:r w:rsidR="008044BC" w:rsidRPr="00E91D61">
        <w:rPr>
          <w:sz w:val="28"/>
          <w:szCs w:val="28"/>
          <w:lang w:val="ky-KG"/>
        </w:rPr>
        <w:t>табигый газдалган табигый минералдык суу</w:t>
      </w:r>
      <w:r w:rsidRPr="00E91D61">
        <w:rPr>
          <w:sz w:val="28"/>
          <w:szCs w:val="28"/>
          <w:lang w:val="ky-KG"/>
        </w:rPr>
        <w:t xml:space="preserve">» - </w:t>
      </w:r>
      <w:r w:rsidR="008044BC" w:rsidRPr="00E91D61">
        <w:rPr>
          <w:sz w:val="28"/>
          <w:szCs w:val="28"/>
          <w:lang w:val="ky-KG"/>
        </w:rPr>
        <w:t xml:space="preserve">жер үстүнө чыгууда нативдик (табигый) көмүр кычкылтек газын камтыган жана аны таңгактоодо </w:t>
      </w:r>
      <w:r w:rsidR="00774682" w:rsidRPr="00E91D61">
        <w:rPr>
          <w:sz w:val="28"/>
          <w:szCs w:val="28"/>
          <w:lang w:val="ky-KG"/>
        </w:rPr>
        <w:t xml:space="preserve">табигый кычкылтек газынын </w:t>
      </w:r>
      <w:r w:rsidR="008F3E3A" w:rsidRPr="00E91D61">
        <w:rPr>
          <w:sz w:val="28"/>
          <w:szCs w:val="28"/>
          <w:lang w:val="ky-KG"/>
        </w:rPr>
        <w:t>өлчөмү</w:t>
      </w:r>
      <w:r w:rsidR="00774682" w:rsidRPr="00E91D61">
        <w:rPr>
          <w:sz w:val="28"/>
          <w:szCs w:val="28"/>
          <w:lang w:val="ky-KG"/>
        </w:rPr>
        <w:t xml:space="preserve"> </w:t>
      </w:r>
      <w:r w:rsidR="008044BC" w:rsidRPr="00E91D61">
        <w:rPr>
          <w:sz w:val="28"/>
          <w:szCs w:val="28"/>
          <w:lang w:val="ky-KG"/>
        </w:rPr>
        <w:t xml:space="preserve">ушул табигый минералдык сууда кычкылтек газынын табигый </w:t>
      </w:r>
      <w:r w:rsidR="008F3E3A" w:rsidRPr="00E91D61">
        <w:rPr>
          <w:sz w:val="28"/>
          <w:szCs w:val="28"/>
          <w:lang w:val="ky-KG"/>
        </w:rPr>
        <w:t>өлчөмүнө</w:t>
      </w:r>
      <w:r w:rsidR="008044BC" w:rsidRPr="00E91D61">
        <w:rPr>
          <w:sz w:val="28"/>
          <w:szCs w:val="28"/>
          <w:lang w:val="ky-KG"/>
        </w:rPr>
        <w:t xml:space="preserve"> ылайык келген көлөмдө сакталган </w:t>
      </w:r>
      <w:r w:rsidR="00774682" w:rsidRPr="00E91D61">
        <w:rPr>
          <w:sz w:val="28"/>
          <w:szCs w:val="28"/>
          <w:lang w:val="ky-KG"/>
        </w:rPr>
        <w:t>(жаратылыштык табигый өзгөрүүлөрдүн чегинде) табигый минералдык суу</w:t>
      </w:r>
      <w:r w:rsidR="008044BC" w:rsidRPr="00E91D61">
        <w:rPr>
          <w:sz w:val="28"/>
          <w:szCs w:val="28"/>
          <w:lang w:val="ky-KG"/>
        </w:rPr>
        <w:t>;</w:t>
      </w:r>
    </w:p>
    <w:p w:rsidR="00E90CEE" w:rsidRPr="00E91D61" w:rsidRDefault="00DA5411" w:rsidP="00F86BF2">
      <w:pPr>
        <w:pStyle w:val="11"/>
        <w:shd w:val="clear" w:color="auto" w:fill="auto"/>
        <w:spacing w:before="0" w:after="0" w:line="276" w:lineRule="auto"/>
        <w:ind w:left="40" w:right="40" w:firstLine="700"/>
        <w:rPr>
          <w:sz w:val="28"/>
          <w:szCs w:val="28"/>
          <w:lang w:val="ky-KG"/>
        </w:rPr>
      </w:pPr>
      <w:r w:rsidRPr="00E91D61">
        <w:rPr>
          <w:sz w:val="28"/>
          <w:szCs w:val="28"/>
          <w:lang w:val="ky-KG"/>
        </w:rPr>
        <w:t>«</w:t>
      </w:r>
      <w:r w:rsidR="0061529A" w:rsidRPr="00E91D61">
        <w:rPr>
          <w:sz w:val="28"/>
          <w:szCs w:val="28"/>
          <w:lang w:val="ky-KG"/>
        </w:rPr>
        <w:t>булактан же скважинадан алынган нативдик (жаратылыш) газдуу табигый минералдык суу</w:t>
      </w:r>
      <w:r w:rsidRPr="00E91D61">
        <w:rPr>
          <w:sz w:val="28"/>
          <w:szCs w:val="28"/>
          <w:lang w:val="ky-KG"/>
        </w:rPr>
        <w:t xml:space="preserve">» - </w:t>
      </w:r>
      <w:r w:rsidR="0061529A" w:rsidRPr="00E91D61">
        <w:rPr>
          <w:sz w:val="28"/>
          <w:szCs w:val="28"/>
          <w:lang w:val="ky-KG"/>
        </w:rPr>
        <w:t>булактан же скважинадан бөлүнүп чыккан кычкылтектин диоксиди менен гана толтурулган жана чыгарылган горизонттогу сууга караганда көбүрөөк кычкылтектин диоксидин камтыган табигый минералдык суу</w:t>
      </w:r>
      <w:r w:rsidRPr="00E91D61">
        <w:rPr>
          <w:sz w:val="28"/>
          <w:szCs w:val="28"/>
          <w:lang w:val="ky-KG"/>
        </w:rPr>
        <w:t>;</w:t>
      </w:r>
      <w:r w:rsidR="0061529A" w:rsidRPr="00E91D61">
        <w:rPr>
          <w:sz w:val="28"/>
          <w:szCs w:val="28"/>
          <w:lang w:val="ky-KG"/>
        </w:rPr>
        <w:t xml:space="preserve"> </w:t>
      </w:r>
    </w:p>
    <w:p w:rsidR="00E90CEE" w:rsidRPr="00E91D61" w:rsidRDefault="00DA5411" w:rsidP="00F86BF2">
      <w:pPr>
        <w:pStyle w:val="11"/>
        <w:shd w:val="clear" w:color="auto" w:fill="auto"/>
        <w:spacing w:before="0" w:after="0" w:line="276" w:lineRule="auto"/>
        <w:ind w:left="40" w:right="40" w:firstLine="700"/>
        <w:rPr>
          <w:sz w:val="28"/>
          <w:szCs w:val="28"/>
          <w:lang w:val="ky-KG"/>
        </w:rPr>
      </w:pPr>
      <w:r w:rsidRPr="00E91D61">
        <w:rPr>
          <w:sz w:val="28"/>
          <w:szCs w:val="28"/>
          <w:lang w:val="ky-KG"/>
        </w:rPr>
        <w:t>«</w:t>
      </w:r>
      <w:r w:rsidR="0061529A" w:rsidRPr="00E91D61">
        <w:rPr>
          <w:sz w:val="28"/>
          <w:szCs w:val="28"/>
          <w:lang w:val="ky-KG"/>
        </w:rPr>
        <w:t>табигый ичүүчү суу</w:t>
      </w:r>
      <w:r w:rsidRPr="00E91D61">
        <w:rPr>
          <w:sz w:val="28"/>
          <w:szCs w:val="28"/>
          <w:lang w:val="ky-KG"/>
        </w:rPr>
        <w:t xml:space="preserve">» </w:t>
      </w:r>
      <w:r w:rsidR="0061529A" w:rsidRPr="00E91D61">
        <w:rPr>
          <w:sz w:val="28"/>
          <w:szCs w:val="28"/>
          <w:lang w:val="ky-KG"/>
        </w:rPr>
        <w:t xml:space="preserve"> - табигый минералдык сууга таандык эмес, баштапкы абалында ушул техникалык регламенттин талаптарына ылайык келген жана туруктуу курамын сактаган жер үстүндөгү же жер алдындагы суулуу горизонттордон алынган суу</w:t>
      </w:r>
      <w:r w:rsidRPr="00E91D61">
        <w:rPr>
          <w:sz w:val="28"/>
          <w:szCs w:val="28"/>
          <w:lang w:val="ky-KG"/>
        </w:rPr>
        <w:t>;</w:t>
      </w:r>
    </w:p>
    <w:p w:rsidR="00E90CEE" w:rsidRPr="00E91D61" w:rsidRDefault="00DA5411" w:rsidP="00F86BF2">
      <w:pPr>
        <w:pStyle w:val="11"/>
        <w:shd w:val="clear" w:color="auto" w:fill="auto"/>
        <w:spacing w:before="0" w:after="0" w:line="276" w:lineRule="auto"/>
        <w:ind w:left="40" w:right="40" w:firstLine="700"/>
        <w:rPr>
          <w:sz w:val="28"/>
          <w:szCs w:val="28"/>
          <w:lang w:val="ky-KG"/>
        </w:rPr>
      </w:pPr>
      <w:r w:rsidRPr="00E91D61">
        <w:rPr>
          <w:sz w:val="28"/>
          <w:szCs w:val="28"/>
          <w:lang w:val="ky-KG"/>
        </w:rPr>
        <w:t>«</w:t>
      </w:r>
      <w:r w:rsidR="003900A3" w:rsidRPr="00E91D61">
        <w:rPr>
          <w:sz w:val="28"/>
          <w:szCs w:val="28"/>
          <w:lang w:val="ky-KG"/>
        </w:rPr>
        <w:t>ашканалык табигый минералдык суу</w:t>
      </w:r>
      <w:r w:rsidRPr="00E91D61">
        <w:rPr>
          <w:sz w:val="28"/>
          <w:szCs w:val="28"/>
          <w:lang w:val="ky-KG"/>
        </w:rPr>
        <w:t xml:space="preserve">» - </w:t>
      </w:r>
      <w:r w:rsidR="003900A3" w:rsidRPr="00E91D61">
        <w:rPr>
          <w:sz w:val="28"/>
          <w:szCs w:val="28"/>
          <w:lang w:val="ky-KG"/>
        </w:rPr>
        <w:t xml:space="preserve">массалык концентрациясы ушул техникалык регламентке </w:t>
      </w:r>
      <w:r w:rsidR="00A15692" w:rsidRPr="00E91D61">
        <w:rPr>
          <w:sz w:val="28"/>
          <w:szCs w:val="28"/>
          <w:lang w:val="ky-KG"/>
        </w:rPr>
        <w:t>№1 тиркемеде</w:t>
      </w:r>
      <w:r w:rsidR="003900A3" w:rsidRPr="00E91D61">
        <w:rPr>
          <w:sz w:val="28"/>
          <w:szCs w:val="28"/>
          <w:lang w:val="ky-KG"/>
        </w:rPr>
        <w:t xml:space="preserve"> </w:t>
      </w:r>
      <w:r w:rsidR="00A15692" w:rsidRPr="00E91D61">
        <w:rPr>
          <w:sz w:val="28"/>
          <w:szCs w:val="28"/>
          <w:lang w:val="ky-KG"/>
        </w:rPr>
        <w:t>каралган</w:t>
      </w:r>
      <w:r w:rsidR="003900A3" w:rsidRPr="00E91D61">
        <w:rPr>
          <w:sz w:val="28"/>
          <w:szCs w:val="28"/>
          <w:lang w:val="ky-KG"/>
        </w:rPr>
        <w:t xml:space="preserve"> ченемдерден төмөн биологиялык активдүү компоненттер</w:t>
      </w:r>
      <w:r w:rsidR="00A15692" w:rsidRPr="00E91D61">
        <w:rPr>
          <w:sz w:val="28"/>
          <w:szCs w:val="28"/>
          <w:lang w:val="ky-KG"/>
        </w:rPr>
        <w:t>ди камтый алган</w:t>
      </w:r>
      <w:r w:rsidR="003900A3" w:rsidRPr="00E91D61">
        <w:rPr>
          <w:sz w:val="28"/>
          <w:szCs w:val="28"/>
          <w:lang w:val="ky-KG"/>
        </w:rPr>
        <w:t xml:space="preserve"> минералдаштыруусу 1 г/дм</w:t>
      </w:r>
      <w:r w:rsidR="00D67223" w:rsidRPr="00E91D61">
        <w:rPr>
          <w:sz w:val="28"/>
          <w:szCs w:val="28"/>
          <w:vertAlign w:val="superscript"/>
          <w:lang w:val="ky-KG"/>
        </w:rPr>
        <w:t>3</w:t>
      </w:r>
      <w:r w:rsidR="003900A3" w:rsidRPr="00E91D61">
        <w:rPr>
          <w:sz w:val="28"/>
          <w:szCs w:val="28"/>
          <w:lang w:val="ky-KG"/>
        </w:rPr>
        <w:t xml:space="preserve"> кем табигый минералдык суу</w:t>
      </w:r>
      <w:r w:rsidRPr="00E91D61">
        <w:rPr>
          <w:sz w:val="28"/>
          <w:szCs w:val="28"/>
          <w:lang w:val="ky-KG"/>
        </w:rPr>
        <w:t>;</w:t>
      </w:r>
    </w:p>
    <w:p w:rsidR="00E90CEE" w:rsidRPr="00E91D61" w:rsidRDefault="00DA5411" w:rsidP="00F86BF2">
      <w:pPr>
        <w:pStyle w:val="11"/>
        <w:shd w:val="clear" w:color="auto" w:fill="auto"/>
        <w:spacing w:before="0" w:after="0" w:line="276" w:lineRule="auto"/>
        <w:ind w:left="40" w:right="40" w:firstLine="700"/>
        <w:rPr>
          <w:sz w:val="28"/>
          <w:szCs w:val="28"/>
          <w:lang w:val="ky-KG"/>
        </w:rPr>
      </w:pPr>
      <w:r w:rsidRPr="00E91D61">
        <w:rPr>
          <w:sz w:val="28"/>
          <w:szCs w:val="28"/>
          <w:lang w:val="ky-KG"/>
        </w:rPr>
        <w:t>«</w:t>
      </w:r>
      <w:r w:rsidR="006A2A0E" w:rsidRPr="00E91D61">
        <w:rPr>
          <w:sz w:val="28"/>
          <w:szCs w:val="28"/>
          <w:lang w:val="ky-KG"/>
        </w:rPr>
        <w:t>таңгакталган</w:t>
      </w:r>
      <w:r w:rsidR="004E08D7" w:rsidRPr="00E91D61">
        <w:rPr>
          <w:sz w:val="28"/>
          <w:szCs w:val="28"/>
          <w:lang w:val="ky-KG"/>
        </w:rPr>
        <w:t xml:space="preserve"> газдалган ичүүчү суу</w:t>
      </w:r>
      <w:r w:rsidRPr="00E91D61">
        <w:rPr>
          <w:sz w:val="28"/>
          <w:szCs w:val="28"/>
          <w:lang w:val="ky-KG"/>
        </w:rPr>
        <w:t xml:space="preserve">» - </w:t>
      </w:r>
      <w:r w:rsidR="004E08D7" w:rsidRPr="00E91D61">
        <w:rPr>
          <w:sz w:val="28"/>
          <w:szCs w:val="28"/>
          <w:lang w:val="ky-KG"/>
        </w:rPr>
        <w:t>табигый эмес келип ч</w:t>
      </w:r>
      <w:r w:rsidR="003A16F7" w:rsidRPr="00E91D61">
        <w:rPr>
          <w:sz w:val="28"/>
          <w:szCs w:val="28"/>
          <w:lang w:val="ky-KG"/>
        </w:rPr>
        <w:t xml:space="preserve">ыгыштагы кычкылтектин диоксиди (булактардан же скважиналардан эмес) кошулган жана анын </w:t>
      </w:r>
      <w:r w:rsidR="008F3E3A" w:rsidRPr="00E91D61">
        <w:rPr>
          <w:sz w:val="28"/>
          <w:szCs w:val="28"/>
          <w:lang w:val="ky-KG"/>
        </w:rPr>
        <w:t>өлчөмүнүн</w:t>
      </w:r>
      <w:r w:rsidR="003A16F7" w:rsidRPr="00E91D61">
        <w:rPr>
          <w:sz w:val="28"/>
          <w:szCs w:val="28"/>
          <w:lang w:val="ky-KG"/>
        </w:rPr>
        <w:t xml:space="preserve"> массалык үлүшү  0,2 г/дм</w:t>
      </w:r>
      <w:r w:rsidR="00D67223" w:rsidRPr="00E91D61">
        <w:rPr>
          <w:sz w:val="28"/>
          <w:szCs w:val="28"/>
          <w:vertAlign w:val="superscript"/>
          <w:lang w:val="ky-KG"/>
        </w:rPr>
        <w:t>3</w:t>
      </w:r>
      <w:r w:rsidR="003A16F7" w:rsidRPr="00E91D61">
        <w:rPr>
          <w:sz w:val="28"/>
          <w:szCs w:val="28"/>
          <w:lang w:val="ky-KG"/>
        </w:rPr>
        <w:t>' (0,2 пайыздан) кем эмес, темирлүү табигый минералдык суу үчүн - 0,4</w:t>
      </w:r>
      <w:r w:rsidR="00D67223" w:rsidRPr="00E91D61">
        <w:rPr>
          <w:sz w:val="28"/>
          <w:szCs w:val="28"/>
          <w:vertAlign w:val="superscript"/>
          <w:lang w:val="ky-KG"/>
        </w:rPr>
        <w:t>3</w:t>
      </w:r>
      <w:r w:rsidR="003A16F7" w:rsidRPr="00E91D61">
        <w:rPr>
          <w:sz w:val="28"/>
          <w:szCs w:val="28"/>
          <w:lang w:val="ky-KG"/>
        </w:rPr>
        <w:t xml:space="preserve"> г/дм (0,4</w:t>
      </w:r>
      <w:r w:rsidR="00D67223" w:rsidRPr="00E91D61">
        <w:rPr>
          <w:sz w:val="28"/>
          <w:szCs w:val="28"/>
          <w:lang w:val="ky-KG"/>
        </w:rPr>
        <w:t xml:space="preserve"> пайыздан)</w:t>
      </w:r>
      <w:r w:rsidR="003A16F7" w:rsidRPr="00E91D61">
        <w:rPr>
          <w:sz w:val="28"/>
          <w:szCs w:val="28"/>
          <w:lang w:val="ky-KG"/>
        </w:rPr>
        <w:t xml:space="preserve"> кем эмес таңгакталган ичүүчү суу</w:t>
      </w:r>
      <w:r w:rsidRPr="00E91D61">
        <w:rPr>
          <w:sz w:val="28"/>
          <w:szCs w:val="28"/>
          <w:lang w:val="ky-KG"/>
        </w:rPr>
        <w:t>;</w:t>
      </w:r>
    </w:p>
    <w:p w:rsidR="00E90CEE" w:rsidRDefault="00DA5411" w:rsidP="00F86BF2">
      <w:pPr>
        <w:pStyle w:val="11"/>
        <w:shd w:val="clear" w:color="auto" w:fill="auto"/>
        <w:spacing w:before="0" w:after="0" w:line="276" w:lineRule="auto"/>
        <w:ind w:left="40" w:right="40" w:firstLine="700"/>
        <w:rPr>
          <w:sz w:val="28"/>
          <w:szCs w:val="28"/>
          <w:lang w:val="ky-KG"/>
        </w:rPr>
      </w:pPr>
      <w:r w:rsidRPr="00E91D61">
        <w:rPr>
          <w:sz w:val="28"/>
          <w:szCs w:val="28"/>
          <w:lang w:val="ky-KG"/>
        </w:rPr>
        <w:t>«</w:t>
      </w:r>
      <w:r w:rsidR="00DE7454" w:rsidRPr="00E91D61">
        <w:rPr>
          <w:sz w:val="28"/>
          <w:szCs w:val="28"/>
          <w:lang w:val="ky-KG"/>
        </w:rPr>
        <w:t>таңгакталган ичүүчү суу</w:t>
      </w:r>
      <w:r w:rsidRPr="00E91D61">
        <w:rPr>
          <w:sz w:val="28"/>
          <w:szCs w:val="28"/>
          <w:lang w:val="ky-KG"/>
        </w:rPr>
        <w:t xml:space="preserve">» - </w:t>
      </w:r>
      <w:r w:rsidR="00DE7454" w:rsidRPr="00E91D61">
        <w:rPr>
          <w:sz w:val="28"/>
          <w:szCs w:val="28"/>
          <w:lang w:val="ky-KG"/>
        </w:rPr>
        <w:t xml:space="preserve">ушул техникалык регламенттин талаптарына ылайык келген, сатуу үчүн дайындалган таңгакка, же аяккы керектөөчүгө сатылган </w:t>
      </w:r>
      <w:r w:rsidR="00031824">
        <w:rPr>
          <w:sz w:val="28"/>
          <w:szCs w:val="28"/>
          <w:lang w:val="ky-KG"/>
        </w:rPr>
        <w:t xml:space="preserve">продукцияны </w:t>
      </w:r>
      <w:r w:rsidR="00DE7454" w:rsidRPr="00E91D61">
        <w:rPr>
          <w:sz w:val="28"/>
          <w:szCs w:val="28"/>
          <w:lang w:val="ky-KG"/>
        </w:rPr>
        <w:t xml:space="preserve"> баштапкы таңгактоо үчүн дайындалган таңгакка куюлган ичүүчү суу</w:t>
      </w:r>
      <w:r w:rsidRPr="00E91D61">
        <w:rPr>
          <w:sz w:val="28"/>
          <w:szCs w:val="28"/>
          <w:lang w:val="ky-KG"/>
        </w:rPr>
        <w:t>.</w:t>
      </w:r>
    </w:p>
    <w:p w:rsidR="004F5348" w:rsidRDefault="004F5348" w:rsidP="00F86BF2">
      <w:pPr>
        <w:pStyle w:val="11"/>
        <w:shd w:val="clear" w:color="auto" w:fill="auto"/>
        <w:spacing w:before="0" w:after="0" w:line="276" w:lineRule="auto"/>
        <w:ind w:left="40" w:right="40" w:firstLine="700"/>
        <w:rPr>
          <w:sz w:val="28"/>
          <w:szCs w:val="28"/>
          <w:lang w:val="ky-KG"/>
        </w:rPr>
      </w:pPr>
    </w:p>
    <w:p w:rsidR="00E90CEE" w:rsidRPr="00F6127B" w:rsidRDefault="00E90CEE" w:rsidP="00F86BF2">
      <w:pPr>
        <w:pStyle w:val="a6"/>
        <w:shd w:val="clear" w:color="auto" w:fill="auto"/>
        <w:spacing w:line="276" w:lineRule="auto"/>
        <w:ind w:left="100"/>
        <w:jc w:val="center"/>
        <w:rPr>
          <w:sz w:val="28"/>
          <w:szCs w:val="28"/>
          <w:lang w:val="ky-KG"/>
        </w:rPr>
      </w:pPr>
    </w:p>
    <w:p w:rsidR="00DC2FC0" w:rsidRPr="00E91D61" w:rsidRDefault="00DC2FC0" w:rsidP="00F86BF2">
      <w:pPr>
        <w:pStyle w:val="11"/>
        <w:numPr>
          <w:ilvl w:val="0"/>
          <w:numId w:val="12"/>
        </w:numPr>
        <w:shd w:val="clear" w:color="auto" w:fill="auto"/>
        <w:tabs>
          <w:tab w:val="left" w:pos="567"/>
        </w:tabs>
        <w:spacing w:before="0" w:after="0" w:line="276" w:lineRule="auto"/>
        <w:ind w:left="0" w:firstLine="0"/>
        <w:jc w:val="center"/>
        <w:rPr>
          <w:sz w:val="28"/>
          <w:szCs w:val="28"/>
        </w:rPr>
      </w:pPr>
      <w:r w:rsidRPr="00E91D61">
        <w:rPr>
          <w:sz w:val="28"/>
          <w:szCs w:val="28"/>
          <w:lang w:val="ky-KG"/>
        </w:rPr>
        <w:lastRenderedPageBreak/>
        <w:t xml:space="preserve">Техникалык жөнгө салуу </w:t>
      </w:r>
      <w:r w:rsidRPr="00E91D61">
        <w:rPr>
          <w:sz w:val="28"/>
          <w:szCs w:val="28"/>
        </w:rPr>
        <w:t>объект</w:t>
      </w:r>
      <w:r w:rsidR="00C32FD2" w:rsidRPr="00E91D61">
        <w:rPr>
          <w:sz w:val="28"/>
          <w:szCs w:val="28"/>
          <w:lang w:val="ky-KG"/>
        </w:rPr>
        <w:t>терин идентификациялоо</w:t>
      </w:r>
      <w:r w:rsidR="00C32FD2" w:rsidRPr="00E91D61">
        <w:rPr>
          <w:sz w:val="28"/>
          <w:szCs w:val="28"/>
        </w:rPr>
        <w:t xml:space="preserve">  </w:t>
      </w:r>
      <w:r w:rsidRPr="00E91D61">
        <w:rPr>
          <w:sz w:val="28"/>
          <w:szCs w:val="28"/>
          <w:lang w:val="ky-KG"/>
        </w:rPr>
        <w:t>эрежелери</w:t>
      </w:r>
    </w:p>
    <w:p w:rsidR="00E91D61" w:rsidRPr="00E91D61" w:rsidRDefault="00E91D61" w:rsidP="00F86BF2">
      <w:pPr>
        <w:pStyle w:val="11"/>
        <w:shd w:val="clear" w:color="auto" w:fill="auto"/>
        <w:tabs>
          <w:tab w:val="left" w:pos="1803"/>
        </w:tabs>
        <w:spacing w:before="0" w:after="0" w:line="276" w:lineRule="auto"/>
        <w:ind w:left="2080" w:firstLine="0"/>
        <w:jc w:val="center"/>
        <w:rPr>
          <w:sz w:val="28"/>
          <w:szCs w:val="28"/>
        </w:rPr>
      </w:pPr>
    </w:p>
    <w:p w:rsidR="00E90CEE" w:rsidRPr="00E91D61" w:rsidRDefault="00DC2FC0" w:rsidP="00F86BF2">
      <w:pPr>
        <w:pStyle w:val="11"/>
        <w:numPr>
          <w:ilvl w:val="0"/>
          <w:numId w:val="3"/>
        </w:numPr>
        <w:shd w:val="clear" w:color="auto" w:fill="auto"/>
        <w:tabs>
          <w:tab w:val="left" w:pos="1052"/>
        </w:tabs>
        <w:spacing w:before="0" w:after="0" w:line="276" w:lineRule="auto"/>
        <w:ind w:left="40" w:right="40" w:firstLine="700"/>
        <w:rPr>
          <w:sz w:val="28"/>
          <w:szCs w:val="28"/>
        </w:rPr>
      </w:pPr>
      <w:r w:rsidRPr="00E91D61">
        <w:rPr>
          <w:sz w:val="28"/>
          <w:szCs w:val="28"/>
          <w:lang w:val="ky-KG"/>
        </w:rPr>
        <w:t xml:space="preserve">Техникалык жөнгө салуу </w:t>
      </w:r>
      <w:r w:rsidRPr="00E91D61">
        <w:rPr>
          <w:sz w:val="28"/>
          <w:szCs w:val="28"/>
        </w:rPr>
        <w:t>объект</w:t>
      </w:r>
      <w:r w:rsidRPr="00E91D61">
        <w:rPr>
          <w:sz w:val="28"/>
          <w:szCs w:val="28"/>
          <w:lang w:val="ky-KG"/>
        </w:rPr>
        <w:t>терин идентификациялоо кызыкдар адам тарабынан төмөнкүдөй максаттарда жүзөгө ашырылат</w:t>
      </w:r>
      <w:r w:rsidR="00DA5411" w:rsidRPr="00E91D61">
        <w:rPr>
          <w:sz w:val="28"/>
          <w:szCs w:val="28"/>
        </w:rPr>
        <w:t>:</w:t>
      </w:r>
    </w:p>
    <w:p w:rsidR="00E90CEE" w:rsidRPr="00E91D61" w:rsidRDefault="00DA5411" w:rsidP="00F86BF2">
      <w:pPr>
        <w:pStyle w:val="11"/>
        <w:shd w:val="clear" w:color="auto" w:fill="auto"/>
        <w:tabs>
          <w:tab w:val="left" w:pos="1052"/>
        </w:tabs>
        <w:spacing w:before="0" w:after="0" w:line="276" w:lineRule="auto"/>
        <w:ind w:left="40" w:right="40" w:firstLine="700"/>
        <w:rPr>
          <w:sz w:val="28"/>
          <w:szCs w:val="28"/>
        </w:rPr>
      </w:pPr>
      <w:r w:rsidRPr="00E91D61">
        <w:rPr>
          <w:sz w:val="28"/>
          <w:szCs w:val="28"/>
        </w:rPr>
        <w:t>а)</w:t>
      </w:r>
      <w:r w:rsidRPr="00E91D61">
        <w:rPr>
          <w:sz w:val="28"/>
          <w:szCs w:val="28"/>
        </w:rPr>
        <w:tab/>
      </w:r>
      <w:r w:rsidR="00031824">
        <w:rPr>
          <w:sz w:val="28"/>
          <w:szCs w:val="28"/>
          <w:lang w:val="ky-KG"/>
        </w:rPr>
        <w:t xml:space="preserve">продукцияны </w:t>
      </w:r>
      <w:r w:rsidR="000113E5" w:rsidRPr="00E91D61">
        <w:rPr>
          <w:sz w:val="28"/>
          <w:szCs w:val="28"/>
          <w:lang w:val="ky-KG"/>
        </w:rPr>
        <w:t>н ушул техникалык регламентти колдонуу чөйрөсүнө таандыгын белгилөө</w:t>
      </w:r>
      <w:r w:rsidRPr="00E91D61">
        <w:rPr>
          <w:sz w:val="28"/>
          <w:szCs w:val="28"/>
        </w:rPr>
        <w:t>;</w:t>
      </w:r>
    </w:p>
    <w:p w:rsidR="00E90CEE" w:rsidRPr="00E91D61" w:rsidRDefault="00DA5411" w:rsidP="00F86BF2">
      <w:pPr>
        <w:pStyle w:val="11"/>
        <w:shd w:val="clear" w:color="auto" w:fill="auto"/>
        <w:tabs>
          <w:tab w:val="left" w:pos="1052"/>
        </w:tabs>
        <w:spacing w:before="0" w:after="0" w:line="276" w:lineRule="auto"/>
        <w:ind w:left="40" w:right="40" w:firstLine="700"/>
        <w:rPr>
          <w:sz w:val="28"/>
          <w:szCs w:val="28"/>
        </w:rPr>
      </w:pPr>
      <w:r w:rsidRPr="00E91D61">
        <w:rPr>
          <w:sz w:val="28"/>
          <w:szCs w:val="28"/>
        </w:rPr>
        <w:t>б)</w:t>
      </w:r>
      <w:r w:rsidRPr="00E91D61">
        <w:rPr>
          <w:sz w:val="28"/>
          <w:szCs w:val="28"/>
        </w:rPr>
        <w:tab/>
      </w:r>
      <w:r w:rsidR="000113E5" w:rsidRPr="00E91D61">
        <w:rPr>
          <w:sz w:val="28"/>
          <w:szCs w:val="28"/>
          <w:lang w:val="ky-KG"/>
        </w:rPr>
        <w:t>керектөөчүлөрдү адаштырган аракеттерди алдын алуу</w:t>
      </w:r>
      <w:r w:rsidRPr="00E91D61">
        <w:rPr>
          <w:sz w:val="28"/>
          <w:szCs w:val="28"/>
        </w:rPr>
        <w:t>.</w:t>
      </w:r>
    </w:p>
    <w:p w:rsidR="00E90CEE" w:rsidRPr="00E91D61" w:rsidRDefault="00031824" w:rsidP="00F86BF2">
      <w:pPr>
        <w:pStyle w:val="11"/>
        <w:numPr>
          <w:ilvl w:val="0"/>
          <w:numId w:val="3"/>
        </w:numPr>
        <w:shd w:val="clear" w:color="auto" w:fill="auto"/>
        <w:tabs>
          <w:tab w:val="left" w:pos="1052"/>
        </w:tabs>
        <w:spacing w:before="0" w:after="0" w:line="276" w:lineRule="auto"/>
        <w:ind w:left="40" w:right="40" w:firstLine="700"/>
        <w:rPr>
          <w:sz w:val="28"/>
          <w:szCs w:val="28"/>
        </w:rPr>
      </w:pPr>
      <w:r>
        <w:rPr>
          <w:sz w:val="28"/>
          <w:szCs w:val="28"/>
          <w:lang w:val="ky-KG"/>
        </w:rPr>
        <w:t xml:space="preserve">Продукцияны </w:t>
      </w:r>
      <w:r w:rsidR="000113E5" w:rsidRPr="00E91D61">
        <w:rPr>
          <w:sz w:val="28"/>
          <w:szCs w:val="28"/>
          <w:lang w:val="ky-KG"/>
        </w:rPr>
        <w:t xml:space="preserve"> ушул техникалык регламент колдонулган техникалык жөнгө салуу </w:t>
      </w:r>
      <w:r w:rsidR="000113E5" w:rsidRPr="00E91D61">
        <w:rPr>
          <w:sz w:val="28"/>
          <w:szCs w:val="28"/>
        </w:rPr>
        <w:t>объект</w:t>
      </w:r>
      <w:r w:rsidR="000113E5" w:rsidRPr="00E91D61">
        <w:rPr>
          <w:sz w:val="28"/>
          <w:szCs w:val="28"/>
          <w:lang w:val="ky-KG"/>
        </w:rPr>
        <w:t xml:space="preserve">теринин катарына кошуу максатында </w:t>
      </w:r>
      <w:r>
        <w:rPr>
          <w:sz w:val="28"/>
          <w:szCs w:val="28"/>
          <w:lang w:val="ky-KG"/>
        </w:rPr>
        <w:t xml:space="preserve">продукцияны </w:t>
      </w:r>
      <w:r w:rsidR="000113E5" w:rsidRPr="00E91D61">
        <w:rPr>
          <w:sz w:val="28"/>
          <w:szCs w:val="28"/>
          <w:lang w:val="ky-KG"/>
        </w:rPr>
        <w:t xml:space="preserve"> идентификациялоо арыз ээси, мамлекеттик көзөмөл (контроль) органдары, бажы контролун жүзөгө ашыруучу органдар, мүчө мамлекеттердин ылайык келүүсүн баалоо боюнча органдар, ошондой эле башка кызыкдар адамдар тарабынан </w:t>
      </w:r>
      <w:r>
        <w:rPr>
          <w:sz w:val="28"/>
          <w:szCs w:val="28"/>
          <w:lang w:val="ky-KG"/>
        </w:rPr>
        <w:t xml:space="preserve">продукцияны </w:t>
      </w:r>
      <w:r w:rsidR="000113E5" w:rsidRPr="00E91D61">
        <w:rPr>
          <w:sz w:val="28"/>
          <w:szCs w:val="28"/>
          <w:lang w:val="ky-KG"/>
        </w:rPr>
        <w:t>н маркалоодо же товарды коштоочу документацияда белгиленген аталышын таңгакталган ичүүчү суунун ушул техникалык регламенттин 4-пунктунун а пунктчасында жана 36-пунктунда белгиленген аталыштары менен салыштыруу жолу менен изилдөөлөрдү (сыноолорду) өткөрүүсүз жүзөгө ашырылат</w:t>
      </w:r>
      <w:r w:rsidR="00DA5411" w:rsidRPr="00E91D61">
        <w:rPr>
          <w:sz w:val="28"/>
          <w:szCs w:val="28"/>
        </w:rPr>
        <w:t>.</w:t>
      </w:r>
    </w:p>
    <w:p w:rsidR="00E90CEE" w:rsidRPr="00E91D61" w:rsidRDefault="00BD36F2" w:rsidP="00F86BF2">
      <w:pPr>
        <w:pStyle w:val="11"/>
        <w:numPr>
          <w:ilvl w:val="0"/>
          <w:numId w:val="3"/>
        </w:numPr>
        <w:shd w:val="clear" w:color="auto" w:fill="auto"/>
        <w:tabs>
          <w:tab w:val="left" w:pos="1199"/>
        </w:tabs>
        <w:spacing w:before="0" w:after="0" w:line="276" w:lineRule="auto"/>
        <w:ind w:left="40" w:right="40" w:firstLine="0"/>
        <w:rPr>
          <w:sz w:val="28"/>
          <w:szCs w:val="28"/>
          <w:lang w:val="ky-KG"/>
        </w:rPr>
      </w:pPr>
      <w:r w:rsidRPr="00E91D61">
        <w:rPr>
          <w:sz w:val="28"/>
          <w:szCs w:val="28"/>
          <w:lang w:val="ky-KG"/>
        </w:rPr>
        <w:t xml:space="preserve">Керектөөчүлөрдү </w:t>
      </w:r>
      <w:r w:rsidR="00214BD0" w:rsidRPr="00E91D61">
        <w:rPr>
          <w:sz w:val="28"/>
          <w:szCs w:val="28"/>
          <w:lang w:val="ky-KG"/>
        </w:rPr>
        <w:t xml:space="preserve">жаңылыштыкка алып келүүчү </w:t>
      </w:r>
      <w:r w:rsidRPr="00E91D61">
        <w:rPr>
          <w:sz w:val="28"/>
          <w:szCs w:val="28"/>
          <w:lang w:val="ky-KG"/>
        </w:rPr>
        <w:t xml:space="preserve">аракеттерди алдын алуу максатында </w:t>
      </w:r>
      <w:r w:rsidR="00031824">
        <w:rPr>
          <w:sz w:val="28"/>
          <w:szCs w:val="28"/>
          <w:lang w:val="ky-KG"/>
        </w:rPr>
        <w:t xml:space="preserve">продукцияны </w:t>
      </w:r>
      <w:r w:rsidRPr="00E91D61">
        <w:rPr>
          <w:sz w:val="28"/>
          <w:szCs w:val="28"/>
          <w:lang w:val="ky-KG"/>
        </w:rPr>
        <w:t xml:space="preserve"> идентификациялоо</w:t>
      </w:r>
      <w:r w:rsidR="009508AA" w:rsidRPr="00E91D61">
        <w:rPr>
          <w:sz w:val="28"/>
          <w:szCs w:val="28"/>
          <w:lang w:val="ky-KG"/>
        </w:rPr>
        <w:t>до</w:t>
      </w:r>
      <w:r w:rsidRPr="00E91D61">
        <w:rPr>
          <w:sz w:val="28"/>
          <w:szCs w:val="28"/>
          <w:lang w:val="ky-KG"/>
        </w:rPr>
        <w:t xml:space="preserve"> </w:t>
      </w:r>
      <w:r w:rsidR="009508AA" w:rsidRPr="00E91D61">
        <w:rPr>
          <w:sz w:val="28"/>
          <w:szCs w:val="28"/>
        </w:rPr>
        <w:t>ар бир</w:t>
      </w:r>
      <w:r w:rsidRPr="00E91D61">
        <w:rPr>
          <w:sz w:val="28"/>
          <w:szCs w:val="28"/>
          <w:lang w:val="ky-KG"/>
        </w:rPr>
        <w:t xml:space="preserve"> кызыкдар адам </w:t>
      </w:r>
      <w:r w:rsidR="00080706" w:rsidRPr="00E91D61">
        <w:rPr>
          <w:sz w:val="28"/>
          <w:szCs w:val="28"/>
          <w:lang w:val="ky-KG"/>
        </w:rPr>
        <w:t>идентификацияланып жаткан өндүрүм ушул техникалык регламенттин 7-пунктунда каралган белгилерге жана маркалоодо жана (же) башка документтерде белгиленген маалыматка ылайык келгендигине ынанышы керек</w:t>
      </w:r>
      <w:r w:rsidR="00DA5411" w:rsidRPr="00E91D61">
        <w:rPr>
          <w:sz w:val="28"/>
          <w:szCs w:val="28"/>
        </w:rPr>
        <w:t>.</w:t>
      </w:r>
      <w:r w:rsidR="00080706" w:rsidRPr="00E91D61">
        <w:rPr>
          <w:sz w:val="28"/>
          <w:szCs w:val="28"/>
          <w:lang w:val="ky-KG"/>
        </w:rPr>
        <w:t xml:space="preserve"> Мындай идентификациялоо </w:t>
      </w:r>
      <w:r w:rsidR="00551A54" w:rsidRPr="00E91D61">
        <w:rPr>
          <w:sz w:val="28"/>
          <w:szCs w:val="28"/>
          <w:lang w:val="ky-KG"/>
        </w:rPr>
        <w:t xml:space="preserve">ушул техникалык регламенттин талаптарын аткаруу жана ушул техникалык регламенттин IX бөлүмү </w:t>
      </w:r>
      <w:r w:rsidR="00632333" w:rsidRPr="00E91D61">
        <w:rPr>
          <w:sz w:val="28"/>
          <w:szCs w:val="28"/>
          <w:lang w:val="ky-KG"/>
        </w:rPr>
        <w:t>боюнча</w:t>
      </w:r>
      <w:r w:rsidR="00551A54" w:rsidRPr="00E91D61">
        <w:rPr>
          <w:sz w:val="28"/>
          <w:szCs w:val="28"/>
          <w:lang w:val="ky-KG"/>
        </w:rPr>
        <w:t xml:space="preserve"> ылайык келүүнү баалоону өткөрүү үчүн зарыл изилдөөлөрдүн (сыноолордун) жана өлчөөлөрдүн эрежелерин жана усулдарын, ошондой эле үлгүлөрдү тандап алуу эрежелерин камтыган стандарттардын тизмегине киргизилген стандарттарда белгиленген изилдөөлөрдүн (сыноолордун) жана өлчөөлөрдүн усулдарына ылайык аккредиттелген сыноо лабораторияларында изилдөөлөрдү (сыноолорду) өткөрүү жолу менен жүзөгө ашырылат</w:t>
      </w:r>
      <w:r w:rsidR="00DA5411" w:rsidRPr="00E91D61">
        <w:rPr>
          <w:sz w:val="28"/>
          <w:szCs w:val="28"/>
          <w:lang w:val="ky-KG"/>
        </w:rPr>
        <w:t>.</w:t>
      </w:r>
      <w:r w:rsidR="000B029F" w:rsidRPr="00E91D61">
        <w:rPr>
          <w:sz w:val="28"/>
          <w:szCs w:val="28"/>
          <w:lang w:val="ky-KG"/>
        </w:rPr>
        <w:t xml:space="preserve"> </w:t>
      </w:r>
    </w:p>
    <w:p w:rsidR="00E90CEE" w:rsidRPr="00E91D61" w:rsidRDefault="00423684" w:rsidP="00F86BF2">
      <w:pPr>
        <w:pStyle w:val="11"/>
        <w:shd w:val="clear" w:color="auto" w:fill="auto"/>
        <w:spacing w:before="0" w:after="0" w:line="276" w:lineRule="auto"/>
        <w:ind w:left="40" w:right="40" w:firstLine="720"/>
        <w:rPr>
          <w:sz w:val="28"/>
          <w:szCs w:val="28"/>
          <w:lang w:val="ky-KG"/>
        </w:rPr>
      </w:pPr>
      <w:r w:rsidRPr="00E91D61">
        <w:rPr>
          <w:sz w:val="28"/>
          <w:szCs w:val="28"/>
          <w:lang w:val="ky-KG"/>
        </w:rPr>
        <w:t xml:space="preserve">Табигый минералдык сууга, табигый ичүүчү сууга ылайыктуу </w:t>
      </w:r>
      <w:r w:rsidR="000B029F" w:rsidRPr="00E91D61">
        <w:rPr>
          <w:sz w:val="28"/>
          <w:szCs w:val="28"/>
          <w:lang w:val="ky-KG"/>
        </w:rPr>
        <w:t xml:space="preserve">кошумча </w:t>
      </w:r>
      <w:r w:rsidRPr="00E91D61">
        <w:rPr>
          <w:sz w:val="28"/>
          <w:szCs w:val="28"/>
          <w:lang w:val="ky-KG"/>
        </w:rPr>
        <w:t xml:space="preserve">идентификациялоо </w:t>
      </w:r>
      <w:r w:rsidR="000B029F" w:rsidRPr="00E91D61">
        <w:rPr>
          <w:sz w:val="28"/>
          <w:szCs w:val="28"/>
          <w:lang w:val="ky-KG"/>
        </w:rPr>
        <w:t xml:space="preserve">табигый минералдык суунун, ошондой суу алынган жердеги табигый ичүүчү суунун химиялык талдоосунун көрсөткүчтөрүн салыштыруу жолу менен, анын курамынын жаратылыш табигый вариацияларын жана идентификацияланган </w:t>
      </w:r>
      <w:r w:rsidR="000B029F" w:rsidRPr="00E91D61">
        <w:rPr>
          <w:sz w:val="28"/>
          <w:szCs w:val="28"/>
          <w:lang w:val="ky-KG"/>
        </w:rPr>
        <w:lastRenderedPageBreak/>
        <w:t>суунун химиялык талдоосунун көрсөткүчтөрүн эске алуу менен жана табигый минералдык сууну, табигый ичүүчү сууну иштетүүнүн ушул техникалык регламентте белгиленген ыкмаларын эске алуу менен жүргүзүлөт</w:t>
      </w:r>
      <w:r w:rsidR="00DA5411" w:rsidRPr="00E91D61">
        <w:rPr>
          <w:sz w:val="28"/>
          <w:szCs w:val="28"/>
          <w:lang w:val="ky-KG"/>
        </w:rPr>
        <w:t>.</w:t>
      </w:r>
    </w:p>
    <w:p w:rsidR="00E90CEE" w:rsidRDefault="00031824" w:rsidP="00F86BF2">
      <w:pPr>
        <w:pStyle w:val="11"/>
        <w:numPr>
          <w:ilvl w:val="0"/>
          <w:numId w:val="3"/>
        </w:numPr>
        <w:shd w:val="clear" w:color="auto" w:fill="auto"/>
        <w:tabs>
          <w:tab w:val="left" w:pos="1199"/>
        </w:tabs>
        <w:spacing w:before="0" w:after="0" w:line="276" w:lineRule="auto"/>
        <w:ind w:left="40" w:right="40" w:firstLine="720"/>
        <w:rPr>
          <w:sz w:val="28"/>
          <w:szCs w:val="28"/>
          <w:lang w:val="ky-KG"/>
        </w:rPr>
      </w:pPr>
      <w:r>
        <w:rPr>
          <w:sz w:val="28"/>
          <w:szCs w:val="28"/>
          <w:lang w:val="ky-KG"/>
        </w:rPr>
        <w:t xml:space="preserve">Продукцияны </w:t>
      </w:r>
      <w:r w:rsidR="00DD77F8" w:rsidRPr="00E91D61">
        <w:rPr>
          <w:sz w:val="28"/>
          <w:szCs w:val="28"/>
          <w:lang w:val="ky-KG"/>
        </w:rPr>
        <w:t xml:space="preserve"> өндүрүү, сактоо, ташуу процесстерин идентификациялоодо аларды ушул техникалык регламент колдонулган чөйрөгө таандыгын белгилөө максатында кандай болбосун кызыкдар адам ошол процесстер ушул техникалык регламенттин 4-пунктунун «а»  пунктчасында белгиленген </w:t>
      </w:r>
      <w:r>
        <w:rPr>
          <w:sz w:val="28"/>
          <w:szCs w:val="28"/>
          <w:lang w:val="ky-KG"/>
        </w:rPr>
        <w:t xml:space="preserve">продукцияны </w:t>
      </w:r>
      <w:r w:rsidR="00DD77F8" w:rsidRPr="00E91D61">
        <w:rPr>
          <w:sz w:val="28"/>
          <w:szCs w:val="28"/>
          <w:lang w:val="ky-KG"/>
        </w:rPr>
        <w:t xml:space="preserve"> өндүрүү, сактоо жана ташуу максатында жүзөгө ашырылгандыгына ынанууга тийиш</w:t>
      </w:r>
      <w:r w:rsidR="00DA5411" w:rsidRPr="00E91D61">
        <w:rPr>
          <w:sz w:val="28"/>
          <w:szCs w:val="28"/>
          <w:lang w:val="ky-KG"/>
        </w:rPr>
        <w:t xml:space="preserve">. </w:t>
      </w:r>
      <w:r>
        <w:rPr>
          <w:sz w:val="28"/>
          <w:szCs w:val="28"/>
          <w:lang w:val="ky-KG"/>
        </w:rPr>
        <w:t xml:space="preserve">Продукцияны </w:t>
      </w:r>
      <w:r w:rsidR="00DD77F8" w:rsidRPr="00E91D61">
        <w:rPr>
          <w:sz w:val="28"/>
          <w:szCs w:val="28"/>
          <w:lang w:val="ky-KG"/>
        </w:rPr>
        <w:t xml:space="preserve"> өндүрүү, сактоо, ташуу процесстерин идентификациялоо белгиленген процесстерди визуалдык баалоо жана алар жүзөгө ашырылган документацияны текшерүү аркылуу жүзөгө ашырылат</w:t>
      </w:r>
      <w:r w:rsidR="00DA5411" w:rsidRPr="00E91D61">
        <w:rPr>
          <w:sz w:val="28"/>
          <w:szCs w:val="28"/>
          <w:lang w:val="ky-KG"/>
        </w:rPr>
        <w:t>.</w:t>
      </w:r>
    </w:p>
    <w:p w:rsidR="00E91D61" w:rsidRDefault="00E91D61" w:rsidP="00F86BF2">
      <w:pPr>
        <w:pStyle w:val="11"/>
        <w:shd w:val="clear" w:color="auto" w:fill="auto"/>
        <w:tabs>
          <w:tab w:val="left" w:pos="1199"/>
        </w:tabs>
        <w:spacing w:before="0" w:after="0" w:line="276" w:lineRule="auto"/>
        <w:ind w:left="760" w:right="40" w:firstLine="0"/>
        <w:rPr>
          <w:sz w:val="28"/>
          <w:szCs w:val="28"/>
          <w:lang w:val="ky-KG"/>
        </w:rPr>
      </w:pPr>
    </w:p>
    <w:p w:rsidR="00E90CEE" w:rsidRDefault="00431CE0" w:rsidP="00F86BF2">
      <w:pPr>
        <w:pStyle w:val="11"/>
        <w:numPr>
          <w:ilvl w:val="0"/>
          <w:numId w:val="12"/>
        </w:numPr>
        <w:shd w:val="clear" w:color="auto" w:fill="auto"/>
        <w:tabs>
          <w:tab w:val="left" w:pos="567"/>
        </w:tabs>
        <w:spacing w:before="0" w:after="0" w:line="276" w:lineRule="auto"/>
        <w:ind w:left="0" w:right="-2" w:firstLine="0"/>
        <w:jc w:val="center"/>
        <w:rPr>
          <w:sz w:val="28"/>
          <w:szCs w:val="28"/>
          <w:lang w:val="ky-KG"/>
        </w:rPr>
      </w:pPr>
      <w:r w:rsidRPr="00E91D61">
        <w:rPr>
          <w:sz w:val="28"/>
          <w:szCs w:val="28"/>
          <w:lang w:val="ky-KG"/>
        </w:rPr>
        <w:t xml:space="preserve">Таңгакталган ичүүчү сууну </w:t>
      </w:r>
      <w:r w:rsidR="00031824">
        <w:rPr>
          <w:sz w:val="28"/>
          <w:szCs w:val="28"/>
          <w:lang w:val="ky-KG"/>
        </w:rPr>
        <w:t>Бирлигинин</w:t>
      </w:r>
      <w:r w:rsidRPr="00E91D61">
        <w:rPr>
          <w:sz w:val="28"/>
          <w:szCs w:val="28"/>
          <w:lang w:val="ky-KG"/>
        </w:rPr>
        <w:t xml:space="preserve"> бажы аймагында жүгүртүү эрежелери</w:t>
      </w:r>
    </w:p>
    <w:p w:rsidR="00E91D61" w:rsidRPr="00E91D61" w:rsidRDefault="00E91D61" w:rsidP="00F86BF2">
      <w:pPr>
        <w:pStyle w:val="11"/>
        <w:shd w:val="clear" w:color="auto" w:fill="auto"/>
        <w:tabs>
          <w:tab w:val="left" w:pos="1777"/>
        </w:tabs>
        <w:spacing w:before="0" w:after="0" w:line="276" w:lineRule="auto"/>
        <w:ind w:left="2080" w:right="1400" w:firstLine="0"/>
        <w:jc w:val="left"/>
        <w:rPr>
          <w:sz w:val="28"/>
          <w:szCs w:val="28"/>
          <w:lang w:val="ky-KG"/>
        </w:rPr>
      </w:pPr>
    </w:p>
    <w:p w:rsidR="00E90CEE" w:rsidRPr="00E91D61" w:rsidRDefault="00632333" w:rsidP="00F86BF2">
      <w:pPr>
        <w:pStyle w:val="11"/>
        <w:numPr>
          <w:ilvl w:val="0"/>
          <w:numId w:val="3"/>
        </w:numPr>
        <w:shd w:val="clear" w:color="auto" w:fill="auto"/>
        <w:tabs>
          <w:tab w:val="left" w:pos="1211"/>
        </w:tabs>
        <w:spacing w:before="0" w:after="0" w:line="276" w:lineRule="auto"/>
        <w:ind w:left="40" w:right="40" w:firstLine="740"/>
        <w:rPr>
          <w:sz w:val="28"/>
          <w:szCs w:val="28"/>
          <w:lang w:val="ky-KG"/>
        </w:rPr>
      </w:pPr>
      <w:r w:rsidRPr="00E91D61">
        <w:rPr>
          <w:sz w:val="28"/>
          <w:szCs w:val="28"/>
          <w:lang w:val="ky-KG"/>
        </w:rPr>
        <w:t xml:space="preserve">Таңгакталган ичүүчү суу ал ушул техникалык регламенттин талаптарына жана таасири ага жайылтылган </w:t>
      </w:r>
      <w:r w:rsidR="00031824">
        <w:rPr>
          <w:sz w:val="28"/>
          <w:szCs w:val="28"/>
          <w:lang w:val="ky-KG"/>
        </w:rPr>
        <w:t>Бирлигинин</w:t>
      </w:r>
      <w:r w:rsidRPr="00E91D61">
        <w:rPr>
          <w:sz w:val="28"/>
          <w:szCs w:val="28"/>
          <w:lang w:val="ky-KG"/>
        </w:rPr>
        <w:t xml:space="preserve"> (Бажы бирлигинин) башка техникалык регламенттеринин шарттарына ылайык келгенде, жана ал ушул техникалык регламенттин IX </w:t>
      </w:r>
      <w:r w:rsidR="004A56C2" w:rsidRPr="00E91D61">
        <w:rPr>
          <w:sz w:val="28"/>
          <w:szCs w:val="28"/>
          <w:lang w:val="ky-KG"/>
        </w:rPr>
        <w:t xml:space="preserve">бөлүмүнө шайкеш  келүү </w:t>
      </w:r>
      <w:r w:rsidRPr="00E91D61">
        <w:rPr>
          <w:sz w:val="28"/>
          <w:szCs w:val="28"/>
          <w:lang w:val="ky-KG"/>
        </w:rPr>
        <w:t xml:space="preserve"> </w:t>
      </w:r>
      <w:r w:rsidR="004A56C2" w:rsidRPr="00E91D61">
        <w:rPr>
          <w:sz w:val="28"/>
          <w:szCs w:val="28"/>
          <w:lang w:val="ky-KG"/>
        </w:rPr>
        <w:t xml:space="preserve">боюнча </w:t>
      </w:r>
      <w:r w:rsidRPr="00E91D61">
        <w:rPr>
          <w:sz w:val="28"/>
          <w:szCs w:val="28"/>
          <w:lang w:val="ky-KG"/>
        </w:rPr>
        <w:t xml:space="preserve">баалоодон өтсө, </w:t>
      </w:r>
      <w:r w:rsidR="00031824">
        <w:rPr>
          <w:sz w:val="28"/>
          <w:szCs w:val="28"/>
          <w:lang w:val="ky-KG"/>
        </w:rPr>
        <w:t>Бирлигинин</w:t>
      </w:r>
      <w:r w:rsidRPr="00E91D61">
        <w:rPr>
          <w:sz w:val="28"/>
          <w:szCs w:val="28"/>
          <w:lang w:val="ky-KG"/>
        </w:rPr>
        <w:t xml:space="preserve"> бажы аймагына жүгүртүүгө чыгарылат</w:t>
      </w:r>
      <w:r w:rsidR="00DA5411" w:rsidRPr="00E91D61">
        <w:rPr>
          <w:sz w:val="28"/>
          <w:szCs w:val="28"/>
          <w:lang w:val="ky-KG"/>
        </w:rPr>
        <w:t>.</w:t>
      </w:r>
    </w:p>
    <w:p w:rsidR="00E90CEE" w:rsidRPr="00F6127B" w:rsidRDefault="00632333" w:rsidP="00F86BF2">
      <w:pPr>
        <w:pStyle w:val="11"/>
        <w:numPr>
          <w:ilvl w:val="0"/>
          <w:numId w:val="3"/>
        </w:numPr>
        <w:shd w:val="clear" w:color="auto" w:fill="auto"/>
        <w:tabs>
          <w:tab w:val="left" w:pos="1211"/>
        </w:tabs>
        <w:spacing w:before="0" w:after="0" w:line="276" w:lineRule="auto"/>
        <w:ind w:left="40" w:right="40" w:firstLine="740"/>
        <w:rPr>
          <w:sz w:val="28"/>
          <w:szCs w:val="28"/>
          <w:lang w:val="ky-KG"/>
        </w:rPr>
      </w:pPr>
      <w:r w:rsidRPr="00E91D61">
        <w:rPr>
          <w:sz w:val="28"/>
          <w:szCs w:val="28"/>
          <w:lang w:val="ky-KG"/>
        </w:rPr>
        <w:t xml:space="preserve">Ушул техникалык регламенттин талаптарына жана таасири ага жайылтылган </w:t>
      </w:r>
      <w:r w:rsidR="00031824">
        <w:rPr>
          <w:sz w:val="28"/>
          <w:szCs w:val="28"/>
          <w:lang w:val="ky-KG"/>
        </w:rPr>
        <w:t>Бирлигинин</w:t>
      </w:r>
      <w:r w:rsidRPr="00E91D61">
        <w:rPr>
          <w:sz w:val="28"/>
          <w:szCs w:val="28"/>
          <w:lang w:val="ky-KG"/>
        </w:rPr>
        <w:t xml:space="preserve"> (Бажы бирлигинин) башка техникалык регламенттеринин шарттарына ылайык келген, жана ушул техникалык регламенттин </w:t>
      </w:r>
      <w:r w:rsidR="00625F46" w:rsidRPr="00F6127B">
        <w:rPr>
          <w:sz w:val="28"/>
          <w:szCs w:val="28"/>
          <w:lang w:val="ky-KG"/>
        </w:rPr>
        <w:t xml:space="preserve">IX </w:t>
      </w:r>
      <w:r w:rsidR="004336CF">
        <w:rPr>
          <w:sz w:val="28"/>
          <w:szCs w:val="28"/>
          <w:lang w:val="ky-KG"/>
        </w:rPr>
        <w:t xml:space="preserve">бөлүмүнө шайкеш </w:t>
      </w:r>
      <w:r w:rsidR="00625F46" w:rsidRPr="00E91D61">
        <w:rPr>
          <w:sz w:val="28"/>
          <w:szCs w:val="28"/>
          <w:lang w:val="ky-KG"/>
        </w:rPr>
        <w:t>келүү</w:t>
      </w:r>
      <w:r w:rsidR="00625F46" w:rsidRPr="00F6127B">
        <w:rPr>
          <w:sz w:val="28"/>
          <w:szCs w:val="28"/>
          <w:lang w:val="ky-KG"/>
        </w:rPr>
        <w:t xml:space="preserve"> </w:t>
      </w:r>
      <w:r w:rsidR="00625F46" w:rsidRPr="00E91D61">
        <w:rPr>
          <w:sz w:val="28"/>
          <w:szCs w:val="28"/>
          <w:lang w:val="ky-KG"/>
        </w:rPr>
        <w:t xml:space="preserve">боюнча баалоодон </w:t>
      </w:r>
      <w:r w:rsidRPr="00E91D61">
        <w:rPr>
          <w:sz w:val="28"/>
          <w:szCs w:val="28"/>
          <w:lang w:val="ky-KG"/>
        </w:rPr>
        <w:t xml:space="preserve">өткөн таңгакталган ичүүчү суу Бирлик рыногунда </w:t>
      </w:r>
      <w:r w:rsidR="00031824">
        <w:rPr>
          <w:sz w:val="28"/>
          <w:szCs w:val="28"/>
          <w:lang w:val="ky-KG"/>
        </w:rPr>
        <w:t xml:space="preserve">продукцияны </w:t>
      </w:r>
      <w:r w:rsidRPr="00E91D61">
        <w:rPr>
          <w:sz w:val="28"/>
          <w:szCs w:val="28"/>
          <w:lang w:val="ky-KG"/>
        </w:rPr>
        <w:t xml:space="preserve"> жүгүртүүнүн бирдиктүү белгиси менен маркаланат</w:t>
      </w:r>
      <w:r w:rsidR="00DA5411" w:rsidRPr="00F6127B">
        <w:rPr>
          <w:sz w:val="28"/>
          <w:szCs w:val="28"/>
          <w:lang w:val="ky-KG"/>
        </w:rPr>
        <w:t>.</w:t>
      </w:r>
    </w:p>
    <w:p w:rsidR="00E91D61" w:rsidRPr="00F6127B" w:rsidRDefault="00E91D61" w:rsidP="00F86BF2">
      <w:pPr>
        <w:pStyle w:val="11"/>
        <w:shd w:val="clear" w:color="auto" w:fill="auto"/>
        <w:tabs>
          <w:tab w:val="left" w:pos="1211"/>
        </w:tabs>
        <w:spacing w:before="0" w:after="0" w:line="276" w:lineRule="auto"/>
        <w:ind w:left="780" w:right="40" w:firstLine="0"/>
        <w:rPr>
          <w:sz w:val="28"/>
          <w:szCs w:val="28"/>
          <w:lang w:val="ky-KG"/>
        </w:rPr>
      </w:pPr>
    </w:p>
    <w:p w:rsidR="00E90CEE" w:rsidRDefault="00625F46" w:rsidP="00F86BF2">
      <w:pPr>
        <w:pStyle w:val="11"/>
        <w:shd w:val="clear" w:color="auto" w:fill="auto"/>
        <w:tabs>
          <w:tab w:val="left" w:pos="1211"/>
        </w:tabs>
        <w:spacing w:before="0" w:after="0" w:line="276" w:lineRule="auto"/>
        <w:ind w:firstLine="0"/>
        <w:jc w:val="center"/>
        <w:rPr>
          <w:sz w:val="28"/>
          <w:szCs w:val="28"/>
          <w:lang w:val="ky-KG"/>
        </w:rPr>
      </w:pPr>
      <w:r w:rsidRPr="00F6127B">
        <w:rPr>
          <w:sz w:val="28"/>
          <w:szCs w:val="28"/>
          <w:lang w:val="ky-KG"/>
        </w:rPr>
        <w:t>V.</w:t>
      </w:r>
      <w:r w:rsidR="00632333" w:rsidRPr="00E91D61">
        <w:rPr>
          <w:sz w:val="28"/>
          <w:szCs w:val="28"/>
          <w:lang w:val="ky-KG"/>
        </w:rPr>
        <w:t>Таңгакталган ичүүчү суунун коопсуздугуна карата талаптар</w:t>
      </w:r>
    </w:p>
    <w:p w:rsidR="00E91D61" w:rsidRPr="00F6127B" w:rsidRDefault="00E91D61" w:rsidP="00F86BF2">
      <w:pPr>
        <w:pStyle w:val="11"/>
        <w:shd w:val="clear" w:color="auto" w:fill="auto"/>
        <w:tabs>
          <w:tab w:val="left" w:pos="1211"/>
        </w:tabs>
        <w:spacing w:before="0" w:after="0" w:line="276" w:lineRule="auto"/>
        <w:ind w:firstLine="0"/>
        <w:jc w:val="center"/>
        <w:rPr>
          <w:sz w:val="28"/>
          <w:szCs w:val="28"/>
          <w:lang w:val="ky-KG"/>
        </w:rPr>
      </w:pPr>
    </w:p>
    <w:p w:rsidR="00E90CEE" w:rsidRPr="00F6127B" w:rsidRDefault="00031824" w:rsidP="00F86BF2">
      <w:pPr>
        <w:pStyle w:val="11"/>
        <w:numPr>
          <w:ilvl w:val="0"/>
          <w:numId w:val="3"/>
        </w:numPr>
        <w:shd w:val="clear" w:color="auto" w:fill="auto"/>
        <w:tabs>
          <w:tab w:val="left" w:pos="1211"/>
        </w:tabs>
        <w:spacing w:before="0" w:after="0" w:line="276" w:lineRule="auto"/>
        <w:ind w:left="40" w:right="40" w:firstLine="740"/>
        <w:rPr>
          <w:sz w:val="28"/>
          <w:szCs w:val="28"/>
          <w:lang w:val="ky-KG"/>
        </w:rPr>
      </w:pPr>
      <w:r>
        <w:rPr>
          <w:sz w:val="28"/>
          <w:szCs w:val="28"/>
          <w:lang w:val="ky-KG"/>
        </w:rPr>
        <w:t>Бирликтин</w:t>
      </w:r>
      <w:r w:rsidR="00726688" w:rsidRPr="00E91D61">
        <w:rPr>
          <w:sz w:val="28"/>
          <w:szCs w:val="28"/>
          <w:lang w:val="ky-KG"/>
        </w:rPr>
        <w:t xml:space="preserve"> бажы аймагына жүгүртүүгө чыгарылган таңгакталган ичүүчү суу аны жарактуулук мөөнөтүнүн ичинде </w:t>
      </w:r>
      <w:r w:rsidR="00625F46" w:rsidRPr="00E91D61">
        <w:rPr>
          <w:sz w:val="28"/>
          <w:szCs w:val="28"/>
          <w:lang w:val="ky-KG"/>
        </w:rPr>
        <w:t xml:space="preserve">өз багыты </w:t>
      </w:r>
      <w:r w:rsidR="00726688" w:rsidRPr="00E91D61">
        <w:rPr>
          <w:sz w:val="28"/>
          <w:szCs w:val="28"/>
          <w:lang w:val="ky-KG"/>
        </w:rPr>
        <w:t>боюнча пайдаланууда жана сактоо шарттары сакта</w:t>
      </w:r>
      <w:r w:rsidR="004336CF">
        <w:rPr>
          <w:sz w:val="28"/>
          <w:szCs w:val="28"/>
          <w:lang w:val="ky-KG"/>
        </w:rPr>
        <w:t xml:space="preserve">лганда адамдын өмүрүнө жана ден </w:t>
      </w:r>
      <w:r w:rsidR="00726688" w:rsidRPr="00E91D61">
        <w:rPr>
          <w:sz w:val="28"/>
          <w:szCs w:val="28"/>
          <w:lang w:val="ky-KG"/>
        </w:rPr>
        <w:t>соолугуна зыян тийгизбеши керек</w:t>
      </w:r>
      <w:r w:rsidR="00DA5411" w:rsidRPr="00F6127B">
        <w:rPr>
          <w:sz w:val="28"/>
          <w:szCs w:val="28"/>
          <w:lang w:val="ky-KG"/>
        </w:rPr>
        <w:t>.</w:t>
      </w:r>
    </w:p>
    <w:p w:rsidR="00E90CEE" w:rsidRPr="00F6127B" w:rsidRDefault="00726688" w:rsidP="00F86BF2">
      <w:pPr>
        <w:pStyle w:val="11"/>
        <w:numPr>
          <w:ilvl w:val="0"/>
          <w:numId w:val="3"/>
        </w:numPr>
        <w:shd w:val="clear" w:color="auto" w:fill="auto"/>
        <w:tabs>
          <w:tab w:val="left" w:pos="1211"/>
        </w:tabs>
        <w:spacing w:before="0" w:after="0" w:line="276" w:lineRule="auto"/>
        <w:ind w:left="40" w:right="40" w:firstLine="740"/>
        <w:rPr>
          <w:sz w:val="28"/>
          <w:szCs w:val="28"/>
          <w:lang w:val="ky-KG"/>
        </w:rPr>
      </w:pPr>
      <w:r w:rsidRPr="00E91D61">
        <w:rPr>
          <w:sz w:val="28"/>
          <w:szCs w:val="28"/>
          <w:lang w:val="ky-KG"/>
        </w:rPr>
        <w:t xml:space="preserve">Таңгакталган ичүүчү суу ушул техникалык шарттарга жана таасири ага жайылтылган </w:t>
      </w:r>
      <w:r w:rsidR="00031824">
        <w:rPr>
          <w:sz w:val="28"/>
          <w:szCs w:val="28"/>
          <w:lang w:val="ky-KG"/>
        </w:rPr>
        <w:t>Бирликтин</w:t>
      </w:r>
      <w:r w:rsidRPr="00E91D61">
        <w:rPr>
          <w:sz w:val="28"/>
          <w:szCs w:val="28"/>
          <w:lang w:val="ky-KG"/>
        </w:rPr>
        <w:t xml:space="preserve"> (Бажы бирлигинин) башка </w:t>
      </w:r>
      <w:r w:rsidRPr="00E91D61">
        <w:rPr>
          <w:sz w:val="28"/>
          <w:szCs w:val="28"/>
          <w:lang w:val="ky-KG"/>
        </w:rPr>
        <w:lastRenderedPageBreak/>
        <w:t>техникалык регламенттеринин шарттарына ылайык</w:t>
      </w:r>
      <w:r w:rsidRPr="00F6127B">
        <w:rPr>
          <w:sz w:val="28"/>
          <w:szCs w:val="28"/>
          <w:lang w:val="ky-KG"/>
        </w:rPr>
        <w:t xml:space="preserve"> </w:t>
      </w:r>
      <w:r w:rsidRPr="00E91D61">
        <w:rPr>
          <w:sz w:val="28"/>
          <w:szCs w:val="28"/>
          <w:lang w:val="ky-KG"/>
        </w:rPr>
        <w:t>келүүгө тийиш</w:t>
      </w:r>
      <w:r w:rsidR="00DA5411" w:rsidRPr="00F6127B">
        <w:rPr>
          <w:sz w:val="28"/>
          <w:szCs w:val="28"/>
          <w:lang w:val="ky-KG"/>
        </w:rPr>
        <w:t>.</w:t>
      </w:r>
    </w:p>
    <w:p w:rsidR="00E90CEE" w:rsidRPr="006B4C94" w:rsidRDefault="00726688" w:rsidP="00F86BF2">
      <w:pPr>
        <w:pStyle w:val="11"/>
        <w:numPr>
          <w:ilvl w:val="0"/>
          <w:numId w:val="3"/>
        </w:numPr>
        <w:shd w:val="clear" w:color="auto" w:fill="auto"/>
        <w:tabs>
          <w:tab w:val="left" w:pos="1211"/>
        </w:tabs>
        <w:spacing w:before="0" w:after="0" w:line="276" w:lineRule="auto"/>
        <w:ind w:left="40" w:right="40" w:firstLine="740"/>
        <w:rPr>
          <w:sz w:val="28"/>
          <w:szCs w:val="28"/>
          <w:lang w:val="ky-KG"/>
        </w:rPr>
      </w:pPr>
      <w:r w:rsidRPr="00E91D61">
        <w:rPr>
          <w:sz w:val="28"/>
          <w:szCs w:val="28"/>
          <w:lang w:val="ky-KG"/>
        </w:rPr>
        <w:t>Табигый минералдык суу коопсуздук көрсөткүчтөрү бо</w:t>
      </w:r>
      <w:r w:rsidR="007371A8" w:rsidRPr="00E91D61">
        <w:rPr>
          <w:sz w:val="28"/>
          <w:szCs w:val="28"/>
          <w:lang w:val="ky-KG"/>
        </w:rPr>
        <w:t xml:space="preserve">юнча ушул техникалык регламенттин </w:t>
      </w:r>
      <w:r w:rsidRPr="00E91D61">
        <w:rPr>
          <w:sz w:val="28"/>
          <w:szCs w:val="28"/>
          <w:lang w:val="ky-KG"/>
        </w:rPr>
        <w:t>№2 тиркеме</w:t>
      </w:r>
      <w:r w:rsidR="005F3425" w:rsidRPr="00E91D61">
        <w:rPr>
          <w:sz w:val="28"/>
          <w:szCs w:val="28"/>
          <w:lang w:val="ky-KG"/>
        </w:rPr>
        <w:t>син</w:t>
      </w:r>
      <w:r w:rsidRPr="00E91D61">
        <w:rPr>
          <w:sz w:val="28"/>
          <w:szCs w:val="28"/>
          <w:lang w:val="ky-KG"/>
        </w:rPr>
        <w:t>де белгиленген талаптарга ылайык келүүгө тийиш</w:t>
      </w:r>
      <w:r w:rsidR="00DA5411" w:rsidRPr="006B4C94">
        <w:rPr>
          <w:sz w:val="28"/>
          <w:szCs w:val="28"/>
          <w:lang w:val="ky-KG"/>
        </w:rPr>
        <w:t>.</w:t>
      </w:r>
    </w:p>
    <w:p w:rsidR="00E90CEE" w:rsidRPr="006B4C94" w:rsidRDefault="001A6CD2" w:rsidP="00F86BF2">
      <w:pPr>
        <w:pStyle w:val="11"/>
        <w:numPr>
          <w:ilvl w:val="0"/>
          <w:numId w:val="3"/>
        </w:numPr>
        <w:shd w:val="clear" w:color="auto" w:fill="auto"/>
        <w:tabs>
          <w:tab w:val="left" w:pos="1171"/>
        </w:tabs>
        <w:spacing w:before="0" w:after="0" w:line="276" w:lineRule="auto"/>
        <w:ind w:left="40" w:right="40" w:firstLine="720"/>
        <w:rPr>
          <w:sz w:val="28"/>
          <w:szCs w:val="28"/>
          <w:lang w:val="ky-KG"/>
        </w:rPr>
      </w:pPr>
      <w:r w:rsidRPr="00E91D61">
        <w:rPr>
          <w:sz w:val="28"/>
          <w:szCs w:val="28"/>
          <w:lang w:val="ky-KG"/>
        </w:rPr>
        <w:t>Табигый минералдык сууларды гана аралаштыруу жолу менен даярдалган купаждалган ичүүчү суу у</w:t>
      </w:r>
      <w:r w:rsidR="00A97F22" w:rsidRPr="00E91D61">
        <w:rPr>
          <w:sz w:val="28"/>
          <w:szCs w:val="28"/>
          <w:lang w:val="ky-KG"/>
        </w:rPr>
        <w:t xml:space="preserve">шул техникалык регламенттин   </w:t>
      </w:r>
      <w:r w:rsidRPr="00E91D61">
        <w:rPr>
          <w:sz w:val="28"/>
          <w:szCs w:val="28"/>
          <w:lang w:val="ky-KG"/>
        </w:rPr>
        <w:t xml:space="preserve"> №</w:t>
      </w:r>
      <w:r w:rsidR="00A97F22" w:rsidRPr="00E91D61">
        <w:rPr>
          <w:sz w:val="28"/>
          <w:szCs w:val="28"/>
          <w:lang w:val="ky-KG"/>
        </w:rPr>
        <w:t xml:space="preserve"> 2 тиркемеде </w:t>
      </w:r>
      <w:r w:rsidRPr="00E91D61">
        <w:rPr>
          <w:sz w:val="28"/>
          <w:szCs w:val="28"/>
          <w:lang w:val="ky-KG"/>
        </w:rPr>
        <w:t>белгиленген талаптарга ылайык келүүгө тийиш</w:t>
      </w:r>
      <w:r w:rsidR="00DA5411" w:rsidRPr="006B4C94">
        <w:rPr>
          <w:sz w:val="28"/>
          <w:szCs w:val="28"/>
          <w:lang w:val="ky-KG"/>
        </w:rPr>
        <w:t xml:space="preserve">. </w:t>
      </w:r>
      <w:r w:rsidRPr="00E91D61">
        <w:rPr>
          <w:sz w:val="28"/>
          <w:szCs w:val="28"/>
          <w:lang w:val="ky-KG"/>
        </w:rPr>
        <w:t>Табигый ичүүчү сууну пайдалануу менен даярдалган купаждалган ичүүчү</w:t>
      </w:r>
      <w:r w:rsidR="00A97F22" w:rsidRPr="00E91D61">
        <w:rPr>
          <w:sz w:val="28"/>
          <w:szCs w:val="28"/>
          <w:lang w:val="ky-KG"/>
        </w:rPr>
        <w:t xml:space="preserve"> суу ушул техникалык регламенттин </w:t>
      </w:r>
      <w:r w:rsidRPr="00E91D61">
        <w:rPr>
          <w:sz w:val="28"/>
          <w:szCs w:val="28"/>
          <w:lang w:val="ky-KG"/>
        </w:rPr>
        <w:t>№3 тиркеме</w:t>
      </w:r>
      <w:r w:rsidR="005F3425" w:rsidRPr="00E91D61">
        <w:rPr>
          <w:sz w:val="28"/>
          <w:szCs w:val="28"/>
          <w:lang w:val="ky-KG"/>
        </w:rPr>
        <w:t>син</w:t>
      </w:r>
      <w:r w:rsidRPr="00E91D61">
        <w:rPr>
          <w:sz w:val="28"/>
          <w:szCs w:val="28"/>
          <w:lang w:val="ky-KG"/>
        </w:rPr>
        <w:t>де белгиленген талаптарга ылайык келүүгө тийиш</w:t>
      </w:r>
      <w:r w:rsidR="00DA5411" w:rsidRPr="006B4C94">
        <w:rPr>
          <w:sz w:val="28"/>
          <w:szCs w:val="28"/>
          <w:lang w:val="ky-KG"/>
        </w:rPr>
        <w:t>.</w:t>
      </w:r>
    </w:p>
    <w:p w:rsidR="00E90CEE" w:rsidRPr="006B4C94" w:rsidRDefault="001A6CD2" w:rsidP="00F86BF2">
      <w:pPr>
        <w:pStyle w:val="11"/>
        <w:numPr>
          <w:ilvl w:val="0"/>
          <w:numId w:val="3"/>
        </w:numPr>
        <w:shd w:val="clear" w:color="auto" w:fill="auto"/>
        <w:tabs>
          <w:tab w:val="left" w:pos="1171"/>
        </w:tabs>
        <w:spacing w:before="0" w:after="0" w:line="276" w:lineRule="auto"/>
        <w:ind w:left="40" w:right="40" w:firstLine="720"/>
        <w:rPr>
          <w:sz w:val="28"/>
          <w:szCs w:val="28"/>
          <w:lang w:val="ky-KG"/>
        </w:rPr>
      </w:pPr>
      <w:r w:rsidRPr="00E91D61">
        <w:rPr>
          <w:sz w:val="28"/>
          <w:szCs w:val="28"/>
          <w:lang w:val="ky-KG"/>
        </w:rPr>
        <w:t xml:space="preserve">Табигый ичүүчү суу, </w:t>
      </w:r>
      <w:r w:rsidR="00384EE1" w:rsidRPr="00E91D61">
        <w:rPr>
          <w:sz w:val="28"/>
          <w:szCs w:val="28"/>
          <w:lang w:val="ky-KG"/>
        </w:rPr>
        <w:t>балдардын азыгына арналган  ичүүчү суу</w:t>
      </w:r>
      <w:r w:rsidRPr="00E91D61">
        <w:rPr>
          <w:sz w:val="28"/>
          <w:szCs w:val="28"/>
          <w:lang w:val="ky-KG"/>
        </w:rPr>
        <w:t xml:space="preserve">, иштетилген ичүүчү суу жана жасалма минералдаштырылган ичүүчү суу ушул техникалык </w:t>
      </w:r>
      <w:r w:rsidR="005F3425" w:rsidRPr="00E91D61">
        <w:rPr>
          <w:sz w:val="28"/>
          <w:szCs w:val="28"/>
          <w:lang w:val="ky-KG"/>
        </w:rPr>
        <w:t>регламенттин</w:t>
      </w:r>
      <w:r w:rsidRPr="00E91D61">
        <w:rPr>
          <w:sz w:val="28"/>
          <w:szCs w:val="28"/>
          <w:lang w:val="ky-KG"/>
        </w:rPr>
        <w:t xml:space="preserve"> №3 тиркеме</w:t>
      </w:r>
      <w:r w:rsidR="005F3425" w:rsidRPr="00E91D61">
        <w:rPr>
          <w:sz w:val="28"/>
          <w:szCs w:val="28"/>
          <w:lang w:val="ky-KG"/>
        </w:rPr>
        <w:t>син</w:t>
      </w:r>
      <w:r w:rsidRPr="00E91D61">
        <w:rPr>
          <w:sz w:val="28"/>
          <w:szCs w:val="28"/>
          <w:lang w:val="ky-KG"/>
        </w:rPr>
        <w:t>де белгиленген талаптарга ылайык келүүгө тийиш</w:t>
      </w:r>
      <w:r w:rsidR="00DA5411" w:rsidRPr="006B4C94">
        <w:rPr>
          <w:sz w:val="28"/>
          <w:szCs w:val="28"/>
          <w:lang w:val="ky-KG"/>
        </w:rPr>
        <w:t>.</w:t>
      </w:r>
    </w:p>
    <w:p w:rsidR="00E91D61" w:rsidRPr="006B4C94" w:rsidRDefault="00E91D61" w:rsidP="00F86BF2">
      <w:pPr>
        <w:pStyle w:val="11"/>
        <w:shd w:val="clear" w:color="auto" w:fill="auto"/>
        <w:tabs>
          <w:tab w:val="left" w:pos="1171"/>
        </w:tabs>
        <w:spacing w:before="0" w:after="0" w:line="276" w:lineRule="auto"/>
        <w:ind w:left="760" w:right="40" w:firstLine="0"/>
        <w:jc w:val="center"/>
        <w:rPr>
          <w:sz w:val="28"/>
          <w:szCs w:val="28"/>
          <w:lang w:val="ky-KG"/>
        </w:rPr>
      </w:pPr>
    </w:p>
    <w:p w:rsidR="00E90CEE" w:rsidRPr="006B4C94" w:rsidRDefault="00BD1192" w:rsidP="00F86BF2">
      <w:pPr>
        <w:pStyle w:val="11"/>
        <w:numPr>
          <w:ilvl w:val="0"/>
          <w:numId w:val="13"/>
        </w:numPr>
        <w:shd w:val="clear" w:color="auto" w:fill="auto"/>
        <w:tabs>
          <w:tab w:val="left" w:pos="426"/>
        </w:tabs>
        <w:spacing w:before="0" w:after="0" w:line="276" w:lineRule="auto"/>
        <w:ind w:left="0" w:right="-2" w:firstLine="0"/>
        <w:jc w:val="center"/>
        <w:rPr>
          <w:sz w:val="28"/>
          <w:szCs w:val="28"/>
          <w:lang w:val="ky-KG"/>
        </w:rPr>
      </w:pPr>
      <w:r w:rsidRPr="00E91D61">
        <w:rPr>
          <w:sz w:val="28"/>
          <w:szCs w:val="28"/>
          <w:lang w:val="ky-KG"/>
        </w:rPr>
        <w:t xml:space="preserve">Таңгакталган ичүүчү сууну өндүрүү, сактоо, ташуу, сатуу жана </w:t>
      </w:r>
      <w:r w:rsidR="00031824">
        <w:rPr>
          <w:sz w:val="28"/>
          <w:szCs w:val="28"/>
          <w:lang w:val="ky-KG"/>
        </w:rPr>
        <w:t xml:space="preserve">утилдештирүү </w:t>
      </w:r>
      <w:r w:rsidRPr="00E91D61">
        <w:rPr>
          <w:sz w:val="28"/>
          <w:szCs w:val="28"/>
          <w:lang w:val="ky-KG"/>
        </w:rPr>
        <w:t>процесстерине карата талаптар</w:t>
      </w:r>
    </w:p>
    <w:p w:rsidR="00E91D61" w:rsidRPr="006B4C94" w:rsidRDefault="00E91D61" w:rsidP="00F86BF2">
      <w:pPr>
        <w:pStyle w:val="11"/>
        <w:shd w:val="clear" w:color="auto" w:fill="auto"/>
        <w:tabs>
          <w:tab w:val="left" w:pos="1171"/>
        </w:tabs>
        <w:spacing w:before="0" w:after="0" w:line="276" w:lineRule="auto"/>
        <w:ind w:left="1701" w:right="660" w:firstLine="0"/>
        <w:rPr>
          <w:sz w:val="28"/>
          <w:szCs w:val="28"/>
          <w:lang w:val="ky-KG"/>
        </w:rPr>
      </w:pPr>
    </w:p>
    <w:p w:rsidR="00E90CEE" w:rsidRPr="006B4C94" w:rsidRDefault="00BD1192" w:rsidP="00F86BF2">
      <w:pPr>
        <w:pStyle w:val="11"/>
        <w:numPr>
          <w:ilvl w:val="0"/>
          <w:numId w:val="3"/>
        </w:numPr>
        <w:shd w:val="clear" w:color="auto" w:fill="auto"/>
        <w:tabs>
          <w:tab w:val="left" w:pos="1171"/>
        </w:tabs>
        <w:spacing w:before="0" w:after="0" w:line="276" w:lineRule="auto"/>
        <w:ind w:left="40" w:right="40" w:firstLine="720"/>
        <w:rPr>
          <w:sz w:val="28"/>
          <w:szCs w:val="28"/>
          <w:lang w:val="ky-KG"/>
        </w:rPr>
      </w:pPr>
      <w:r w:rsidRPr="00E91D61">
        <w:rPr>
          <w:sz w:val="28"/>
          <w:szCs w:val="28"/>
          <w:lang w:val="ky-KG"/>
        </w:rPr>
        <w:t xml:space="preserve">Таңгакталган ичүүчү сууну өндүрүү, сактоо, ташуу, сатуу жана </w:t>
      </w:r>
      <w:r w:rsidR="00031824">
        <w:rPr>
          <w:sz w:val="28"/>
          <w:szCs w:val="28"/>
          <w:lang w:val="ky-KG"/>
        </w:rPr>
        <w:t>утилдештирүү</w:t>
      </w:r>
      <w:r w:rsidRPr="00E91D61">
        <w:rPr>
          <w:sz w:val="28"/>
          <w:szCs w:val="28"/>
          <w:lang w:val="ky-KG"/>
        </w:rPr>
        <w:t xml:space="preserve"> процесстери Бажы бирлигинин </w:t>
      </w:r>
      <w:r w:rsidR="00384EE1" w:rsidRPr="006B4C94">
        <w:rPr>
          <w:sz w:val="28"/>
          <w:szCs w:val="28"/>
          <w:lang w:val="ky-KG"/>
        </w:rPr>
        <w:t>«</w:t>
      </w:r>
      <w:r w:rsidRPr="00E91D61">
        <w:rPr>
          <w:sz w:val="28"/>
          <w:szCs w:val="28"/>
          <w:lang w:val="ky-KG"/>
        </w:rPr>
        <w:t xml:space="preserve">Тамак-аш </w:t>
      </w:r>
      <w:r w:rsidR="00D501C3">
        <w:rPr>
          <w:sz w:val="28"/>
          <w:szCs w:val="28"/>
          <w:lang w:val="ky-KG"/>
        </w:rPr>
        <w:t>продукциясы</w:t>
      </w:r>
      <w:r w:rsidR="004336CF">
        <w:rPr>
          <w:sz w:val="28"/>
          <w:szCs w:val="28"/>
          <w:lang w:val="ky-KG"/>
        </w:rPr>
        <w:t>ны</w:t>
      </w:r>
      <w:r w:rsidRPr="00E91D61">
        <w:rPr>
          <w:sz w:val="28"/>
          <w:szCs w:val="28"/>
          <w:lang w:val="ky-KG"/>
        </w:rPr>
        <w:t>н коопсуздугу жөнүндө</w:t>
      </w:r>
      <w:r w:rsidR="00384EE1" w:rsidRPr="006B4C94">
        <w:rPr>
          <w:sz w:val="28"/>
          <w:szCs w:val="28"/>
          <w:lang w:val="ky-KG"/>
        </w:rPr>
        <w:t>»</w:t>
      </w:r>
      <w:r w:rsidRPr="00E91D61">
        <w:rPr>
          <w:sz w:val="28"/>
          <w:szCs w:val="28"/>
          <w:lang w:val="ky-KG"/>
        </w:rPr>
        <w:t xml:space="preserve"> техникалык регламенттин талаптарына </w:t>
      </w:r>
      <w:r w:rsidRPr="006B4C94">
        <w:rPr>
          <w:sz w:val="28"/>
          <w:szCs w:val="28"/>
          <w:lang w:val="ky-KG"/>
        </w:rPr>
        <w:t>(</w:t>
      </w:r>
      <w:r w:rsidR="001B7C9D">
        <w:rPr>
          <w:sz w:val="28"/>
          <w:szCs w:val="28"/>
          <w:lang w:val="ky-KG"/>
        </w:rPr>
        <w:t>ББ ТР</w:t>
      </w:r>
      <w:r w:rsidRPr="006B4C94">
        <w:rPr>
          <w:sz w:val="28"/>
          <w:szCs w:val="28"/>
          <w:lang w:val="ky-KG"/>
        </w:rPr>
        <w:t xml:space="preserve"> 021/2011)</w:t>
      </w:r>
      <w:r w:rsidRPr="00E91D61">
        <w:rPr>
          <w:sz w:val="28"/>
          <w:szCs w:val="28"/>
          <w:lang w:val="ky-KG"/>
        </w:rPr>
        <w:t xml:space="preserve">, ошондой эле </w:t>
      </w:r>
      <w:r w:rsidR="00201109" w:rsidRPr="00E91D61">
        <w:rPr>
          <w:sz w:val="28"/>
          <w:szCs w:val="28"/>
          <w:lang w:val="ky-KG"/>
        </w:rPr>
        <w:t xml:space="preserve">ушул техникалык регламенттин 20-32 пункттарында белгиленген өндүрүү </w:t>
      </w:r>
      <w:r w:rsidR="00384EE1" w:rsidRPr="00E91D61">
        <w:rPr>
          <w:sz w:val="28"/>
          <w:szCs w:val="28"/>
          <w:lang w:val="ky-KG"/>
        </w:rPr>
        <w:t>процесстерине карата талаптарга</w:t>
      </w:r>
      <w:r w:rsidR="00201109" w:rsidRPr="00E91D61">
        <w:rPr>
          <w:sz w:val="28"/>
          <w:szCs w:val="28"/>
          <w:lang w:val="ky-KG"/>
        </w:rPr>
        <w:t xml:space="preserve"> жана таасири ага жайылтылган </w:t>
      </w:r>
      <w:r w:rsidR="00031824">
        <w:rPr>
          <w:sz w:val="28"/>
          <w:szCs w:val="28"/>
          <w:lang w:val="ky-KG"/>
        </w:rPr>
        <w:t>Бирлигинин</w:t>
      </w:r>
      <w:r w:rsidR="00201109" w:rsidRPr="00E91D61">
        <w:rPr>
          <w:sz w:val="28"/>
          <w:szCs w:val="28"/>
          <w:lang w:val="ky-KG"/>
        </w:rPr>
        <w:t xml:space="preserve"> (Бажы бирлигинин) башка техникалык регламенттеринин шарттарына ылайык</w:t>
      </w:r>
      <w:r w:rsidR="00201109" w:rsidRPr="006B4C94">
        <w:rPr>
          <w:sz w:val="28"/>
          <w:szCs w:val="28"/>
          <w:lang w:val="ky-KG"/>
        </w:rPr>
        <w:t xml:space="preserve"> </w:t>
      </w:r>
      <w:r w:rsidR="00201109" w:rsidRPr="00E91D61">
        <w:rPr>
          <w:sz w:val="28"/>
          <w:szCs w:val="28"/>
          <w:lang w:val="ky-KG"/>
        </w:rPr>
        <w:t>жүзөгө ашырылышы керек</w:t>
      </w:r>
      <w:r w:rsidR="00DA5411" w:rsidRPr="006B4C94">
        <w:rPr>
          <w:sz w:val="28"/>
          <w:szCs w:val="28"/>
          <w:lang w:val="ky-KG"/>
        </w:rPr>
        <w:t>.</w:t>
      </w:r>
    </w:p>
    <w:p w:rsidR="00E90CEE" w:rsidRPr="006B4C94" w:rsidRDefault="00201109" w:rsidP="00F86BF2">
      <w:pPr>
        <w:pStyle w:val="11"/>
        <w:numPr>
          <w:ilvl w:val="0"/>
          <w:numId w:val="3"/>
        </w:numPr>
        <w:shd w:val="clear" w:color="auto" w:fill="auto"/>
        <w:tabs>
          <w:tab w:val="left" w:pos="1171"/>
        </w:tabs>
        <w:spacing w:before="0" w:after="0" w:line="276" w:lineRule="auto"/>
        <w:ind w:left="40" w:right="40" w:firstLine="720"/>
        <w:rPr>
          <w:sz w:val="28"/>
          <w:szCs w:val="28"/>
          <w:lang w:val="ky-KG"/>
        </w:rPr>
      </w:pPr>
      <w:r w:rsidRPr="00E91D61">
        <w:rPr>
          <w:sz w:val="28"/>
          <w:szCs w:val="28"/>
          <w:lang w:val="ky-KG"/>
        </w:rPr>
        <w:t>Табигый минералдык сууну таңгакка куюштуруу үчүн жер алдынан алып чыг</w:t>
      </w:r>
      <w:r w:rsidR="00286323" w:rsidRPr="00E91D61">
        <w:rPr>
          <w:sz w:val="28"/>
          <w:szCs w:val="28"/>
          <w:lang w:val="ky-KG"/>
        </w:rPr>
        <w:t>ар</w:t>
      </w:r>
      <w:r w:rsidRPr="00E91D61">
        <w:rPr>
          <w:sz w:val="28"/>
          <w:szCs w:val="28"/>
          <w:lang w:val="ky-KG"/>
        </w:rPr>
        <w:t>ылган мамлекеттин мыйзамдарында белгиленген тартипте табигый минералдык суунун (ошондой деп таанылган) катарына кошулган, антропогенндик таасир этүүдөн корголгон булактан же скважинадан алынган суу пайдаланылышы керек</w:t>
      </w:r>
      <w:r w:rsidR="00DA5411" w:rsidRPr="006B4C94">
        <w:rPr>
          <w:sz w:val="28"/>
          <w:szCs w:val="28"/>
          <w:lang w:val="ky-KG"/>
        </w:rPr>
        <w:t>.</w:t>
      </w:r>
    </w:p>
    <w:p w:rsidR="00E90CEE" w:rsidRPr="006B4C94" w:rsidRDefault="00FB4272" w:rsidP="00F86BF2">
      <w:pPr>
        <w:pStyle w:val="11"/>
        <w:shd w:val="clear" w:color="auto" w:fill="auto"/>
        <w:spacing w:before="0" w:after="0" w:line="276" w:lineRule="auto"/>
        <w:ind w:left="40" w:right="40" w:firstLine="700"/>
        <w:rPr>
          <w:sz w:val="28"/>
          <w:szCs w:val="28"/>
          <w:lang w:val="ky-KG"/>
        </w:rPr>
      </w:pPr>
      <w:r w:rsidRPr="00E91D61">
        <w:rPr>
          <w:sz w:val="28"/>
          <w:szCs w:val="28"/>
          <w:lang w:val="ky-KG"/>
        </w:rPr>
        <w:t>Булактан же скважинадан алынган суу ушул техникалык регламенттин 14-16-пункттарында белгиленген табигый минералдык сууга карата талаптарга ылайык келүүгө тийиш</w:t>
      </w:r>
      <w:r w:rsidR="00DA5411" w:rsidRPr="006B4C94">
        <w:rPr>
          <w:sz w:val="28"/>
          <w:szCs w:val="28"/>
          <w:lang w:val="ky-KG"/>
        </w:rPr>
        <w:t>.</w:t>
      </w:r>
    </w:p>
    <w:p w:rsidR="00E90CEE" w:rsidRPr="006B4C94" w:rsidRDefault="009B4576" w:rsidP="00F86BF2">
      <w:pPr>
        <w:pStyle w:val="11"/>
        <w:numPr>
          <w:ilvl w:val="0"/>
          <w:numId w:val="3"/>
        </w:numPr>
        <w:shd w:val="clear" w:color="auto" w:fill="auto"/>
        <w:tabs>
          <w:tab w:val="left" w:pos="1196"/>
        </w:tabs>
        <w:spacing w:before="0" w:after="0" w:line="276" w:lineRule="auto"/>
        <w:ind w:left="40" w:right="40" w:firstLine="700"/>
        <w:rPr>
          <w:sz w:val="28"/>
          <w:szCs w:val="28"/>
          <w:lang w:val="ky-KG"/>
        </w:rPr>
      </w:pPr>
      <w:r w:rsidRPr="00E91D61">
        <w:rPr>
          <w:sz w:val="28"/>
          <w:szCs w:val="28"/>
          <w:lang w:val="ky-KG"/>
        </w:rPr>
        <w:t xml:space="preserve">Табигый минералдык суунун булактан же скважинадан чыгышы гидрогеологиялык шарттардан улам, алынып жаткан сууга кандай болбосун башка суунун кирүүсүн алдын алгыдай, ал эми шыкап толтуруучу түзүлүштөрдү (соргучтарды) колдонууда – табигый минералдык суунун берилиши төмөндөгөндөн </w:t>
      </w:r>
      <w:r w:rsidR="00365E1C" w:rsidRPr="00E91D61">
        <w:rPr>
          <w:sz w:val="28"/>
          <w:szCs w:val="28"/>
          <w:lang w:val="ky-KG"/>
        </w:rPr>
        <w:t xml:space="preserve">улам </w:t>
      </w:r>
      <w:r w:rsidRPr="00E91D61">
        <w:rPr>
          <w:sz w:val="28"/>
          <w:szCs w:val="28"/>
          <w:lang w:val="ky-KG"/>
        </w:rPr>
        <w:t xml:space="preserve">башка суунун </w:t>
      </w:r>
      <w:r w:rsidRPr="00E91D61">
        <w:rPr>
          <w:sz w:val="28"/>
          <w:szCs w:val="28"/>
          <w:lang w:val="ky-KG"/>
        </w:rPr>
        <w:lastRenderedPageBreak/>
        <w:t>кирүүсүн алдын алгыдай болуп</w:t>
      </w:r>
      <w:r w:rsidR="00365E1C" w:rsidRPr="00E91D61">
        <w:rPr>
          <w:sz w:val="28"/>
          <w:szCs w:val="28"/>
          <w:lang w:val="ky-KG"/>
        </w:rPr>
        <w:t xml:space="preserve"> түзүлүшү керек</w:t>
      </w:r>
      <w:r w:rsidR="00DA5411" w:rsidRPr="006B4C94">
        <w:rPr>
          <w:sz w:val="28"/>
          <w:szCs w:val="28"/>
          <w:lang w:val="ky-KG"/>
        </w:rPr>
        <w:t>.</w:t>
      </w:r>
    </w:p>
    <w:p w:rsidR="00E90CEE" w:rsidRPr="006B4C94" w:rsidRDefault="00365E1C" w:rsidP="00F86BF2">
      <w:pPr>
        <w:pStyle w:val="11"/>
        <w:numPr>
          <w:ilvl w:val="0"/>
          <w:numId w:val="3"/>
        </w:numPr>
        <w:shd w:val="clear" w:color="auto" w:fill="auto"/>
        <w:tabs>
          <w:tab w:val="left" w:pos="1196"/>
        </w:tabs>
        <w:spacing w:before="0" w:after="0" w:line="276" w:lineRule="auto"/>
        <w:ind w:left="40" w:right="40" w:firstLine="700"/>
        <w:rPr>
          <w:sz w:val="28"/>
          <w:szCs w:val="28"/>
          <w:lang w:val="ky-KG"/>
        </w:rPr>
      </w:pPr>
      <w:r w:rsidRPr="00E91D61">
        <w:rPr>
          <w:sz w:val="28"/>
          <w:szCs w:val="28"/>
          <w:lang w:val="ky-KG"/>
        </w:rPr>
        <w:t xml:space="preserve">Табигый минералдык сууну </w:t>
      </w:r>
      <w:r w:rsidR="006B4930" w:rsidRPr="00E91D61">
        <w:rPr>
          <w:sz w:val="28"/>
          <w:szCs w:val="28"/>
          <w:lang w:val="ky-KG"/>
        </w:rPr>
        <w:t>алуу</w:t>
      </w:r>
      <w:r w:rsidRPr="00E91D61">
        <w:rPr>
          <w:sz w:val="28"/>
          <w:szCs w:val="28"/>
          <w:lang w:val="ky-KG"/>
        </w:rPr>
        <w:t xml:space="preserve"> (чогултуу) үчүн колдонулган, аны менен тийишкен түтүктөрдүн, соргучтардын жана башка түзүлүштөрдүн үстүлөрү, табигый минералдык суунун баштапкы касиеттеринин сакталышына кепилдик берген материалдардан жасалууга тийиш</w:t>
      </w:r>
      <w:r w:rsidR="00DA5411" w:rsidRPr="006B4C94">
        <w:rPr>
          <w:sz w:val="28"/>
          <w:szCs w:val="28"/>
          <w:lang w:val="ky-KG"/>
        </w:rPr>
        <w:t>.</w:t>
      </w:r>
    </w:p>
    <w:p w:rsidR="00E90CEE" w:rsidRPr="006B4C94" w:rsidRDefault="00365E1C" w:rsidP="00F86BF2">
      <w:pPr>
        <w:pStyle w:val="11"/>
        <w:numPr>
          <w:ilvl w:val="0"/>
          <w:numId w:val="3"/>
        </w:numPr>
        <w:shd w:val="clear" w:color="auto" w:fill="auto"/>
        <w:tabs>
          <w:tab w:val="left" w:pos="1196"/>
        </w:tabs>
        <w:spacing w:before="0" w:after="0" w:line="276" w:lineRule="auto"/>
        <w:ind w:left="40" w:right="40" w:firstLine="700"/>
        <w:rPr>
          <w:sz w:val="28"/>
          <w:szCs w:val="28"/>
          <w:lang w:val="ky-KG"/>
        </w:rPr>
      </w:pPr>
      <w:r w:rsidRPr="00E91D61">
        <w:rPr>
          <w:sz w:val="28"/>
          <w:szCs w:val="28"/>
          <w:lang w:val="ky-KG"/>
        </w:rPr>
        <w:t xml:space="preserve">Суу алуучу курулманын чыга бериш бөлүгү санитардык </w:t>
      </w:r>
      <w:r w:rsidR="004C6A87" w:rsidRPr="00E91D61">
        <w:rPr>
          <w:sz w:val="28"/>
          <w:szCs w:val="28"/>
          <w:lang w:val="ky-KG"/>
        </w:rPr>
        <w:t xml:space="preserve">тазалоо </w:t>
      </w:r>
      <w:r w:rsidRPr="00E91D61">
        <w:rPr>
          <w:sz w:val="28"/>
          <w:szCs w:val="28"/>
          <w:lang w:val="ky-KG"/>
        </w:rPr>
        <w:t xml:space="preserve"> үчүн жеткиликтүү болууга тийиш</w:t>
      </w:r>
      <w:r w:rsidR="00DA5411" w:rsidRPr="006B4C94">
        <w:rPr>
          <w:sz w:val="28"/>
          <w:szCs w:val="28"/>
          <w:lang w:val="ky-KG"/>
        </w:rPr>
        <w:t>.</w:t>
      </w:r>
    </w:p>
    <w:p w:rsidR="00E90CEE" w:rsidRPr="00E91D61" w:rsidRDefault="0010767F" w:rsidP="00F86BF2">
      <w:pPr>
        <w:pStyle w:val="11"/>
        <w:numPr>
          <w:ilvl w:val="0"/>
          <w:numId w:val="3"/>
        </w:numPr>
        <w:shd w:val="clear" w:color="auto" w:fill="auto"/>
        <w:tabs>
          <w:tab w:val="left" w:pos="1196"/>
        </w:tabs>
        <w:spacing w:before="0" w:after="0" w:line="276" w:lineRule="auto"/>
        <w:ind w:left="40" w:right="40" w:firstLine="700"/>
        <w:rPr>
          <w:sz w:val="28"/>
          <w:szCs w:val="28"/>
          <w:lang w:val="ky-KG"/>
        </w:rPr>
      </w:pPr>
      <w:r w:rsidRPr="00E91D61">
        <w:rPr>
          <w:sz w:val="28"/>
          <w:szCs w:val="28"/>
          <w:lang w:val="ky-KG"/>
        </w:rPr>
        <w:t>Түздөн-түз скважинага же булакка туташ жайгашкан аймакта табигый минералдык сууну алууда (чогултууда) анын булганышын алдын алуу үчүн чаралар көрүлүшү керек. Түздөн-түз скважинага же булакка туташ жайгашкан аймак бөтөн адамдар үчүн жеткилик</w:t>
      </w:r>
      <w:r w:rsidR="004C6A87" w:rsidRPr="00E91D61">
        <w:rPr>
          <w:sz w:val="28"/>
          <w:szCs w:val="28"/>
          <w:lang w:val="ky-KG"/>
        </w:rPr>
        <w:t xml:space="preserve">сиз </w:t>
      </w:r>
      <w:r w:rsidRPr="00E91D61">
        <w:rPr>
          <w:sz w:val="28"/>
          <w:szCs w:val="28"/>
          <w:lang w:val="ky-KG"/>
        </w:rPr>
        <w:t xml:space="preserve"> болууга тийиш, ал тийиштүү түзүлүштөрдү (мисалы, тосмолорду) орнотуу же курулмаларды куруу жолу менен камсыз кылынышы мүмкүн. Мындай аймакта табигый минералдык сууну алууга (чогултууга) </w:t>
      </w:r>
      <w:r w:rsidR="006B4930" w:rsidRPr="00E91D61">
        <w:rPr>
          <w:sz w:val="28"/>
          <w:szCs w:val="28"/>
          <w:lang w:val="ky-KG"/>
        </w:rPr>
        <w:t xml:space="preserve">багытталбаган </w:t>
      </w:r>
      <w:r w:rsidR="004C6A87" w:rsidRPr="00E91D61">
        <w:rPr>
          <w:sz w:val="28"/>
          <w:szCs w:val="28"/>
          <w:lang w:val="ky-KG"/>
        </w:rPr>
        <w:t>башка</w:t>
      </w:r>
      <w:r w:rsidR="006B4930" w:rsidRPr="00E91D61">
        <w:rPr>
          <w:sz w:val="28"/>
          <w:szCs w:val="28"/>
          <w:lang w:val="ky-KG"/>
        </w:rPr>
        <w:t xml:space="preserve"> иш-аракетке жол берилбейт</w:t>
      </w:r>
      <w:r w:rsidR="00DA5411" w:rsidRPr="00E91D61">
        <w:rPr>
          <w:sz w:val="28"/>
          <w:szCs w:val="28"/>
          <w:lang w:val="ky-KG"/>
        </w:rPr>
        <w:t>.</w:t>
      </w:r>
    </w:p>
    <w:p w:rsidR="00E90CEE" w:rsidRPr="00E91D61" w:rsidRDefault="006B4930" w:rsidP="00F86BF2">
      <w:pPr>
        <w:pStyle w:val="11"/>
        <w:numPr>
          <w:ilvl w:val="0"/>
          <w:numId w:val="3"/>
        </w:numPr>
        <w:shd w:val="clear" w:color="auto" w:fill="auto"/>
        <w:tabs>
          <w:tab w:val="left" w:pos="1196"/>
        </w:tabs>
        <w:spacing w:before="0" w:after="0" w:line="276" w:lineRule="auto"/>
        <w:ind w:left="40" w:right="40" w:firstLine="811"/>
        <w:rPr>
          <w:sz w:val="28"/>
          <w:szCs w:val="28"/>
          <w:lang w:val="ky-KG"/>
        </w:rPr>
      </w:pPr>
      <w:r w:rsidRPr="00E91D61">
        <w:rPr>
          <w:sz w:val="28"/>
          <w:szCs w:val="28"/>
          <w:lang w:val="ky-KG"/>
        </w:rPr>
        <w:t>Табигый минералдык суу менен тийишкен технологиялык жабдуунун, түтүк өткөргүчтөрүнүн, идиштердин жана инвентардын үстүлөрү табигый минералдык суунун, дезинфе</w:t>
      </w:r>
      <w:r w:rsidR="006A2A0E" w:rsidRPr="00E91D61">
        <w:rPr>
          <w:sz w:val="28"/>
          <w:szCs w:val="28"/>
          <w:lang w:val="ky-KG"/>
        </w:rPr>
        <w:t>к</w:t>
      </w:r>
      <w:r w:rsidRPr="00E91D61">
        <w:rPr>
          <w:sz w:val="28"/>
          <w:szCs w:val="28"/>
          <w:lang w:val="ky-KG"/>
        </w:rPr>
        <w:t>циялоочу каражаттардын жана табигый минералдык сууну иштетүүдө колдонулган башка заттардын таасир этүүсүнө туруктуу, инерттүү материалдардан (мисалы, керамикадан, айнектен же дат баспаган болоттон) жасалууга тийиш</w:t>
      </w:r>
      <w:r w:rsidR="00DA5411" w:rsidRPr="00E91D61">
        <w:rPr>
          <w:sz w:val="28"/>
          <w:szCs w:val="28"/>
          <w:lang w:val="ky-KG"/>
        </w:rPr>
        <w:t>.</w:t>
      </w:r>
    </w:p>
    <w:p w:rsidR="00E90CEE" w:rsidRPr="00E91D61" w:rsidRDefault="00E7248B" w:rsidP="00F86BF2">
      <w:pPr>
        <w:pStyle w:val="11"/>
        <w:numPr>
          <w:ilvl w:val="0"/>
          <w:numId w:val="3"/>
        </w:numPr>
        <w:shd w:val="clear" w:color="auto" w:fill="auto"/>
        <w:tabs>
          <w:tab w:val="left" w:pos="1101"/>
        </w:tabs>
        <w:spacing w:before="0" w:after="0" w:line="276" w:lineRule="auto"/>
        <w:ind w:left="40" w:right="40" w:firstLine="720"/>
        <w:rPr>
          <w:sz w:val="28"/>
          <w:szCs w:val="28"/>
          <w:lang w:val="ky-KG"/>
        </w:rPr>
      </w:pPr>
      <w:r w:rsidRPr="00E91D61">
        <w:rPr>
          <w:sz w:val="28"/>
          <w:szCs w:val="28"/>
          <w:lang w:val="ky-KG"/>
        </w:rPr>
        <w:t>Табигый минералдык сууну, табигый ичүүчү сууну иштетүү үчүн ошондой суунун курамында катиондордун (кальцийдин, магнийдин, натрийдин жана калийдин), аниондордун (гидрокарбонаттар</w:t>
      </w:r>
      <w:r w:rsidR="001D7130" w:rsidRPr="00E91D61">
        <w:rPr>
          <w:sz w:val="28"/>
          <w:szCs w:val="28"/>
          <w:lang w:val="ky-KG"/>
        </w:rPr>
        <w:t>дын, сульфаттардын, хлориддердин</w:t>
      </w:r>
      <w:r w:rsidRPr="00E91D61">
        <w:rPr>
          <w:sz w:val="28"/>
          <w:szCs w:val="28"/>
          <w:lang w:val="ky-KG"/>
        </w:rPr>
        <w:t xml:space="preserve">) </w:t>
      </w:r>
      <w:r w:rsidR="008F3E3A" w:rsidRPr="00E91D61">
        <w:rPr>
          <w:sz w:val="28"/>
          <w:szCs w:val="28"/>
          <w:lang w:val="ky-KG"/>
        </w:rPr>
        <w:t>өлчөмүн</w:t>
      </w:r>
      <w:r w:rsidRPr="00E91D61">
        <w:rPr>
          <w:sz w:val="28"/>
          <w:szCs w:val="28"/>
          <w:lang w:val="ky-KG"/>
        </w:rPr>
        <w:t xml:space="preserve"> жана өз ара байланышын өзгөртпөгөн иштетүү ыкмаларын, ошондой эле биологиялык активдүү компоненттерди, анын ичинде ушул техникалык регламенттин 27- жана 28-пункттарында каралган иштетүү ыкмаларын колдонууга уруксат берилет</w:t>
      </w:r>
      <w:r w:rsidR="00DA5411" w:rsidRPr="00E91D61">
        <w:rPr>
          <w:sz w:val="28"/>
          <w:szCs w:val="28"/>
          <w:lang w:val="ky-KG"/>
        </w:rPr>
        <w:t>.</w:t>
      </w:r>
    </w:p>
    <w:p w:rsidR="00E90CEE" w:rsidRPr="00E91D61" w:rsidRDefault="00A371CD" w:rsidP="00F86BF2">
      <w:pPr>
        <w:pStyle w:val="11"/>
        <w:numPr>
          <w:ilvl w:val="0"/>
          <w:numId w:val="3"/>
        </w:numPr>
        <w:shd w:val="clear" w:color="auto" w:fill="auto"/>
        <w:tabs>
          <w:tab w:val="left" w:pos="1101"/>
        </w:tabs>
        <w:spacing w:before="0" w:after="0" w:line="276" w:lineRule="auto"/>
        <w:ind w:left="40" w:right="40" w:firstLine="720"/>
        <w:rPr>
          <w:sz w:val="28"/>
          <w:szCs w:val="28"/>
          <w:lang w:val="ky-KG"/>
        </w:rPr>
      </w:pPr>
      <w:r w:rsidRPr="00E91D61">
        <w:rPr>
          <w:sz w:val="28"/>
          <w:szCs w:val="28"/>
          <w:lang w:val="ky-KG"/>
        </w:rPr>
        <w:t>Табигый минералдык суу үчүн иштетүүнүн төмөнкүдөй ыкмаларын колдонууга жол берилет</w:t>
      </w:r>
      <w:r w:rsidR="00DA5411" w:rsidRPr="00E91D61">
        <w:rPr>
          <w:sz w:val="28"/>
          <w:szCs w:val="28"/>
          <w:lang w:val="ky-KG"/>
        </w:rPr>
        <w:t>:</w:t>
      </w:r>
    </w:p>
    <w:p w:rsidR="00E90CEE" w:rsidRPr="00E91D61" w:rsidRDefault="00DA5411" w:rsidP="00F86BF2">
      <w:pPr>
        <w:pStyle w:val="11"/>
        <w:shd w:val="clear" w:color="auto" w:fill="auto"/>
        <w:tabs>
          <w:tab w:val="left" w:pos="1101"/>
        </w:tabs>
        <w:spacing w:before="0" w:after="0" w:line="276" w:lineRule="auto"/>
        <w:ind w:left="40" w:right="40" w:firstLine="720"/>
        <w:rPr>
          <w:sz w:val="28"/>
          <w:szCs w:val="28"/>
          <w:lang w:val="ky-KG"/>
        </w:rPr>
      </w:pPr>
      <w:r w:rsidRPr="00E91D61">
        <w:rPr>
          <w:sz w:val="28"/>
          <w:szCs w:val="28"/>
          <w:lang w:val="ky-KG"/>
        </w:rPr>
        <w:t>а)</w:t>
      </w:r>
      <w:r w:rsidRPr="00E91D61">
        <w:rPr>
          <w:sz w:val="28"/>
          <w:szCs w:val="28"/>
          <w:lang w:val="ky-KG"/>
        </w:rPr>
        <w:tab/>
      </w:r>
      <w:r w:rsidR="00A371CD" w:rsidRPr="00E91D61">
        <w:rPr>
          <w:sz w:val="28"/>
          <w:szCs w:val="28"/>
          <w:lang w:val="ky-KG"/>
        </w:rPr>
        <w:t>аба жана (же) кычкылтек менен иштетүү жолу менен темирдин, марганецтин, күкүрттүн, мышьяктын кошундуларын бөлүүгө</w:t>
      </w:r>
      <w:r w:rsidRPr="00E91D61">
        <w:rPr>
          <w:sz w:val="28"/>
          <w:szCs w:val="28"/>
          <w:lang w:val="ky-KG"/>
        </w:rPr>
        <w:t>;</w:t>
      </w:r>
    </w:p>
    <w:p w:rsidR="00E90CEE" w:rsidRPr="00E91D61" w:rsidRDefault="00DA5411" w:rsidP="00F86BF2">
      <w:pPr>
        <w:pStyle w:val="11"/>
        <w:shd w:val="clear" w:color="auto" w:fill="auto"/>
        <w:tabs>
          <w:tab w:val="left" w:pos="1101"/>
        </w:tabs>
        <w:spacing w:before="0" w:after="0" w:line="276" w:lineRule="auto"/>
        <w:ind w:left="40" w:right="40" w:firstLine="720"/>
        <w:rPr>
          <w:sz w:val="28"/>
          <w:szCs w:val="28"/>
        </w:rPr>
      </w:pPr>
      <w:r w:rsidRPr="00E91D61">
        <w:rPr>
          <w:sz w:val="28"/>
          <w:szCs w:val="28"/>
        </w:rPr>
        <w:t>б)</w:t>
      </w:r>
      <w:r w:rsidRPr="00E91D61">
        <w:rPr>
          <w:sz w:val="28"/>
          <w:szCs w:val="28"/>
        </w:rPr>
        <w:tab/>
      </w:r>
      <w:r w:rsidR="00A371CD" w:rsidRPr="00E91D61">
        <w:rPr>
          <w:sz w:val="28"/>
          <w:szCs w:val="28"/>
          <w:lang w:val="ky-KG"/>
        </w:rPr>
        <w:t xml:space="preserve">жалаң гана физикалык </w:t>
      </w:r>
      <w:r w:rsidR="001C5D06" w:rsidRPr="00E91D61">
        <w:rPr>
          <w:sz w:val="28"/>
          <w:szCs w:val="28"/>
          <w:lang w:val="ky-KG"/>
        </w:rPr>
        <w:t xml:space="preserve">ыкмалар </w:t>
      </w:r>
      <w:r w:rsidR="00A371CD" w:rsidRPr="00E91D61">
        <w:rPr>
          <w:sz w:val="28"/>
          <w:szCs w:val="28"/>
          <w:lang w:val="ky-KG"/>
        </w:rPr>
        <w:t>менен эритилген диоксидден толук же жарым-жартылай бошотууга</w:t>
      </w:r>
      <w:r w:rsidRPr="00E91D61">
        <w:rPr>
          <w:sz w:val="28"/>
          <w:szCs w:val="28"/>
        </w:rPr>
        <w:t>;</w:t>
      </w:r>
    </w:p>
    <w:p w:rsidR="00E90CEE" w:rsidRPr="00E91D61" w:rsidRDefault="00DA5411" w:rsidP="00F86BF2">
      <w:pPr>
        <w:pStyle w:val="11"/>
        <w:shd w:val="clear" w:color="auto" w:fill="auto"/>
        <w:tabs>
          <w:tab w:val="left" w:pos="1101"/>
        </w:tabs>
        <w:spacing w:before="0" w:after="0" w:line="276" w:lineRule="auto"/>
        <w:ind w:left="40" w:firstLine="720"/>
        <w:rPr>
          <w:sz w:val="28"/>
          <w:szCs w:val="28"/>
        </w:rPr>
      </w:pPr>
      <w:r w:rsidRPr="00E91D61">
        <w:rPr>
          <w:sz w:val="28"/>
          <w:szCs w:val="28"/>
        </w:rPr>
        <w:t>в)</w:t>
      </w:r>
      <w:r w:rsidRPr="00E91D61">
        <w:rPr>
          <w:sz w:val="28"/>
          <w:szCs w:val="28"/>
        </w:rPr>
        <w:tab/>
      </w:r>
      <w:r w:rsidR="00A371CD" w:rsidRPr="00E91D61">
        <w:rPr>
          <w:sz w:val="28"/>
          <w:szCs w:val="28"/>
          <w:lang w:val="ky-KG"/>
        </w:rPr>
        <w:t>көмүртектин диоксиди менен толтурууга</w:t>
      </w:r>
      <w:r w:rsidRPr="00E91D61">
        <w:rPr>
          <w:sz w:val="28"/>
          <w:szCs w:val="28"/>
        </w:rPr>
        <w:t>;</w:t>
      </w:r>
    </w:p>
    <w:p w:rsidR="00E90CEE" w:rsidRPr="00E91D61" w:rsidRDefault="00DA5411" w:rsidP="00F86BF2">
      <w:pPr>
        <w:pStyle w:val="11"/>
        <w:shd w:val="clear" w:color="auto" w:fill="auto"/>
        <w:tabs>
          <w:tab w:val="left" w:pos="1101"/>
        </w:tabs>
        <w:spacing w:before="0" w:after="0" w:line="276" w:lineRule="auto"/>
        <w:ind w:left="40" w:right="40" w:firstLine="720"/>
        <w:rPr>
          <w:sz w:val="28"/>
          <w:szCs w:val="28"/>
        </w:rPr>
      </w:pPr>
      <w:r w:rsidRPr="00E91D61">
        <w:rPr>
          <w:sz w:val="28"/>
          <w:szCs w:val="28"/>
        </w:rPr>
        <w:lastRenderedPageBreak/>
        <w:t>г)</w:t>
      </w:r>
      <w:r w:rsidRPr="00E91D61">
        <w:rPr>
          <w:sz w:val="28"/>
          <w:szCs w:val="28"/>
        </w:rPr>
        <w:tab/>
      </w:r>
      <w:r w:rsidR="00A371CD" w:rsidRPr="00E91D61">
        <w:rPr>
          <w:sz w:val="28"/>
          <w:szCs w:val="28"/>
          <w:lang w:val="ky-KG"/>
        </w:rPr>
        <w:t>темирдин жана күкүрттүн кошундусу сыяктуу эрибес элементтерди чыпкалоо жана декантациялоо жолу менен бөлүүгө</w:t>
      </w:r>
      <w:r w:rsidRPr="00E91D61">
        <w:rPr>
          <w:sz w:val="28"/>
          <w:szCs w:val="28"/>
        </w:rPr>
        <w:t>;</w:t>
      </w:r>
    </w:p>
    <w:p w:rsidR="00E90CEE" w:rsidRPr="00E91D61" w:rsidRDefault="00DA5411" w:rsidP="00F86BF2">
      <w:pPr>
        <w:pStyle w:val="11"/>
        <w:shd w:val="clear" w:color="auto" w:fill="auto"/>
        <w:tabs>
          <w:tab w:val="left" w:pos="1101"/>
        </w:tabs>
        <w:spacing w:before="0" w:after="0" w:line="276" w:lineRule="auto"/>
        <w:ind w:left="40" w:right="40" w:firstLine="720"/>
        <w:rPr>
          <w:sz w:val="28"/>
          <w:szCs w:val="28"/>
        </w:rPr>
      </w:pPr>
      <w:r w:rsidRPr="00E91D61">
        <w:rPr>
          <w:sz w:val="28"/>
          <w:szCs w:val="28"/>
        </w:rPr>
        <w:t>д)</w:t>
      </w:r>
      <w:r w:rsidRPr="00E91D61">
        <w:rPr>
          <w:sz w:val="28"/>
          <w:szCs w:val="28"/>
        </w:rPr>
        <w:tab/>
      </w:r>
      <w:r w:rsidR="00A371CD" w:rsidRPr="00E91D61">
        <w:rPr>
          <w:sz w:val="28"/>
          <w:szCs w:val="28"/>
          <w:lang w:val="ky-KG"/>
        </w:rPr>
        <w:t>лимон кислотасы жана (же) аскорбин кислотасы менен иштетүүгө (темирлүү суулар үчүн)</w:t>
      </w:r>
      <w:r w:rsidRPr="00E91D61">
        <w:rPr>
          <w:sz w:val="28"/>
          <w:szCs w:val="28"/>
        </w:rPr>
        <w:t>;</w:t>
      </w:r>
    </w:p>
    <w:p w:rsidR="00E90CEE" w:rsidRPr="00E91D61" w:rsidRDefault="00DA5411" w:rsidP="00F86BF2">
      <w:pPr>
        <w:pStyle w:val="11"/>
        <w:shd w:val="clear" w:color="auto" w:fill="auto"/>
        <w:tabs>
          <w:tab w:val="left" w:pos="1101"/>
        </w:tabs>
        <w:spacing w:before="0" w:after="0" w:line="276" w:lineRule="auto"/>
        <w:ind w:left="40" w:right="40" w:firstLine="720"/>
        <w:rPr>
          <w:sz w:val="28"/>
          <w:szCs w:val="28"/>
        </w:rPr>
      </w:pPr>
      <w:r w:rsidRPr="00E91D61">
        <w:rPr>
          <w:sz w:val="28"/>
          <w:szCs w:val="28"/>
        </w:rPr>
        <w:t>е)</w:t>
      </w:r>
      <w:r w:rsidRPr="00E91D61">
        <w:rPr>
          <w:sz w:val="28"/>
          <w:szCs w:val="28"/>
        </w:rPr>
        <w:tab/>
      </w:r>
      <w:r w:rsidR="00A371CD" w:rsidRPr="00E91D61">
        <w:rPr>
          <w:sz w:val="28"/>
          <w:szCs w:val="28"/>
          <w:lang w:val="ky-KG"/>
        </w:rPr>
        <w:t xml:space="preserve">күкүрт кычкыл күмүш менен </w:t>
      </w:r>
      <w:r w:rsidR="001C5D06" w:rsidRPr="00E91D61">
        <w:rPr>
          <w:sz w:val="28"/>
          <w:szCs w:val="28"/>
          <w:lang w:val="ky-KG"/>
        </w:rPr>
        <w:t>тазалоого</w:t>
      </w:r>
      <w:r w:rsidR="00A371CD" w:rsidRPr="00E91D61">
        <w:rPr>
          <w:sz w:val="28"/>
          <w:szCs w:val="28"/>
          <w:lang w:val="ky-KG"/>
        </w:rPr>
        <w:t xml:space="preserve"> (мында табигый минералдык сууда күмүштүн массалык концентрациясы </w:t>
      </w:r>
      <w:r w:rsidR="00A371CD" w:rsidRPr="00E91D61">
        <w:rPr>
          <w:sz w:val="28"/>
          <w:szCs w:val="28"/>
        </w:rPr>
        <w:t>0,2 мг/дм</w:t>
      </w:r>
      <w:r w:rsidR="001C5D06" w:rsidRPr="00E91D61">
        <w:rPr>
          <w:sz w:val="28"/>
          <w:szCs w:val="28"/>
          <w:vertAlign w:val="superscript"/>
        </w:rPr>
        <w:t>3</w:t>
      </w:r>
      <w:r w:rsidR="00A371CD" w:rsidRPr="00E91D61">
        <w:rPr>
          <w:sz w:val="28"/>
          <w:szCs w:val="28"/>
        </w:rPr>
        <w:t xml:space="preserve"> </w:t>
      </w:r>
      <w:r w:rsidR="00A371CD" w:rsidRPr="00E91D61">
        <w:rPr>
          <w:sz w:val="28"/>
          <w:szCs w:val="28"/>
          <w:lang w:val="ky-KG"/>
        </w:rPr>
        <w:t>ашпоого тийиш)</w:t>
      </w:r>
      <w:r w:rsidRPr="00E91D61">
        <w:rPr>
          <w:sz w:val="28"/>
          <w:szCs w:val="28"/>
        </w:rPr>
        <w:t>;</w:t>
      </w:r>
    </w:p>
    <w:p w:rsidR="00E90CEE" w:rsidRPr="00E91D61" w:rsidRDefault="00DA5411" w:rsidP="00F86BF2">
      <w:pPr>
        <w:pStyle w:val="11"/>
        <w:shd w:val="clear" w:color="auto" w:fill="auto"/>
        <w:tabs>
          <w:tab w:val="left" w:pos="1101"/>
        </w:tabs>
        <w:spacing w:before="0" w:after="0" w:line="276" w:lineRule="auto"/>
        <w:ind w:left="40" w:firstLine="720"/>
        <w:rPr>
          <w:sz w:val="28"/>
          <w:szCs w:val="28"/>
        </w:rPr>
      </w:pPr>
      <w:r w:rsidRPr="00E91D61">
        <w:rPr>
          <w:sz w:val="28"/>
          <w:szCs w:val="28"/>
        </w:rPr>
        <w:t>ж)</w:t>
      </w:r>
      <w:r w:rsidRPr="00E91D61">
        <w:rPr>
          <w:sz w:val="28"/>
          <w:szCs w:val="28"/>
        </w:rPr>
        <w:tab/>
      </w:r>
      <w:r w:rsidR="001D7130" w:rsidRPr="00E91D61">
        <w:rPr>
          <w:sz w:val="28"/>
          <w:szCs w:val="28"/>
        </w:rPr>
        <w:t xml:space="preserve"> </w:t>
      </w:r>
      <w:r w:rsidR="00A371CD" w:rsidRPr="00E91D61">
        <w:rPr>
          <w:sz w:val="28"/>
          <w:szCs w:val="28"/>
          <w:lang w:val="ky-KG"/>
        </w:rPr>
        <w:t>ультра</w:t>
      </w:r>
      <w:r w:rsidR="001D7130" w:rsidRPr="00E91D61">
        <w:rPr>
          <w:sz w:val="28"/>
          <w:szCs w:val="28"/>
          <w:lang w:val="ky-KG"/>
        </w:rPr>
        <w:t xml:space="preserve">көгүш </w:t>
      </w:r>
      <w:r w:rsidR="00A371CD" w:rsidRPr="00E91D61">
        <w:rPr>
          <w:sz w:val="28"/>
          <w:szCs w:val="28"/>
          <w:lang w:val="ky-KG"/>
        </w:rPr>
        <w:t xml:space="preserve"> </w:t>
      </w:r>
      <w:r w:rsidR="001D7130" w:rsidRPr="00E91D61">
        <w:rPr>
          <w:sz w:val="28"/>
          <w:szCs w:val="28"/>
          <w:lang w:val="ky-KG"/>
        </w:rPr>
        <w:t>нурлантууга</w:t>
      </w:r>
      <w:r w:rsidR="00A371CD" w:rsidRPr="00E91D61">
        <w:rPr>
          <w:sz w:val="28"/>
          <w:szCs w:val="28"/>
          <w:lang w:val="ky-KG"/>
        </w:rPr>
        <w:t xml:space="preserve"> (</w:t>
      </w:r>
      <w:r w:rsidRPr="00E91D61">
        <w:rPr>
          <w:sz w:val="28"/>
          <w:szCs w:val="28"/>
        </w:rPr>
        <w:t>УФ-</w:t>
      </w:r>
      <w:r w:rsidR="00A371CD" w:rsidRPr="00E91D61">
        <w:rPr>
          <w:sz w:val="28"/>
          <w:szCs w:val="28"/>
          <w:lang w:val="ky-KG"/>
        </w:rPr>
        <w:t>жугушсуздандырууга</w:t>
      </w:r>
      <w:r w:rsidRPr="00E91D61">
        <w:rPr>
          <w:sz w:val="28"/>
          <w:szCs w:val="28"/>
        </w:rPr>
        <w:t>).</w:t>
      </w:r>
    </w:p>
    <w:p w:rsidR="00E90CEE" w:rsidRPr="00E91D61" w:rsidRDefault="00A371CD" w:rsidP="00F86BF2">
      <w:pPr>
        <w:pStyle w:val="11"/>
        <w:numPr>
          <w:ilvl w:val="0"/>
          <w:numId w:val="3"/>
        </w:numPr>
        <w:shd w:val="clear" w:color="auto" w:fill="auto"/>
        <w:tabs>
          <w:tab w:val="left" w:pos="1101"/>
        </w:tabs>
        <w:spacing w:before="0" w:after="0" w:line="276" w:lineRule="auto"/>
        <w:ind w:left="40" w:right="40" w:firstLine="720"/>
        <w:rPr>
          <w:sz w:val="28"/>
          <w:szCs w:val="28"/>
        </w:rPr>
      </w:pPr>
      <w:r w:rsidRPr="00E91D61">
        <w:rPr>
          <w:sz w:val="28"/>
          <w:szCs w:val="28"/>
          <w:lang w:val="ky-KG"/>
        </w:rPr>
        <w:t xml:space="preserve">Табигый ичүүчү суу үчүн </w:t>
      </w:r>
      <w:r w:rsidR="00E56FCF" w:rsidRPr="00E91D61">
        <w:rPr>
          <w:sz w:val="28"/>
          <w:szCs w:val="28"/>
          <w:lang w:val="ky-KG"/>
        </w:rPr>
        <w:t>иштетүүнүн төмөнкүдөй ыкмаларын колдонууга</w:t>
      </w:r>
      <w:r w:rsidRPr="00E91D61">
        <w:rPr>
          <w:sz w:val="28"/>
          <w:szCs w:val="28"/>
          <w:lang w:val="ky-KG"/>
        </w:rPr>
        <w:t xml:space="preserve"> жол берилет</w:t>
      </w:r>
      <w:r w:rsidR="00DA5411" w:rsidRPr="00E91D61">
        <w:rPr>
          <w:sz w:val="28"/>
          <w:szCs w:val="28"/>
        </w:rPr>
        <w:t>:</w:t>
      </w:r>
    </w:p>
    <w:p w:rsidR="00E90CEE" w:rsidRPr="00E91D61" w:rsidRDefault="00DA5411" w:rsidP="00F86BF2">
      <w:pPr>
        <w:pStyle w:val="11"/>
        <w:shd w:val="clear" w:color="auto" w:fill="auto"/>
        <w:tabs>
          <w:tab w:val="left" w:pos="1101"/>
        </w:tabs>
        <w:spacing w:before="0" w:after="0" w:line="276" w:lineRule="auto"/>
        <w:ind w:left="40" w:right="40" w:firstLine="720"/>
        <w:rPr>
          <w:sz w:val="28"/>
          <w:szCs w:val="28"/>
        </w:rPr>
      </w:pPr>
      <w:r w:rsidRPr="00E91D61">
        <w:rPr>
          <w:sz w:val="28"/>
          <w:szCs w:val="28"/>
        </w:rPr>
        <w:t>а)</w:t>
      </w:r>
      <w:r w:rsidRPr="00E91D61">
        <w:rPr>
          <w:sz w:val="28"/>
          <w:szCs w:val="28"/>
        </w:rPr>
        <w:tab/>
      </w:r>
      <w:r w:rsidR="00E20E54" w:rsidRPr="00E91D61">
        <w:rPr>
          <w:sz w:val="28"/>
          <w:szCs w:val="28"/>
          <w:lang w:val="ky-KG"/>
        </w:rPr>
        <w:t>аба жана (же) кычкылтек менен иштетүү жолу менен темирдин, марганецтин, күкүрттүн, мышьяктын кошундуларын бөлүүгө</w:t>
      </w:r>
      <w:r w:rsidRPr="00E91D61">
        <w:rPr>
          <w:sz w:val="28"/>
          <w:szCs w:val="28"/>
        </w:rPr>
        <w:t>;</w:t>
      </w:r>
    </w:p>
    <w:p w:rsidR="00E90CEE" w:rsidRPr="00E91D61" w:rsidRDefault="00DA5411" w:rsidP="00F86BF2">
      <w:pPr>
        <w:pStyle w:val="11"/>
        <w:shd w:val="clear" w:color="auto" w:fill="auto"/>
        <w:tabs>
          <w:tab w:val="left" w:pos="1100"/>
        </w:tabs>
        <w:spacing w:before="0" w:after="0" w:line="276" w:lineRule="auto"/>
        <w:ind w:left="40" w:right="40" w:firstLine="700"/>
        <w:rPr>
          <w:sz w:val="28"/>
          <w:szCs w:val="28"/>
        </w:rPr>
      </w:pPr>
      <w:r w:rsidRPr="00E91D61">
        <w:rPr>
          <w:sz w:val="28"/>
          <w:szCs w:val="28"/>
        </w:rPr>
        <w:t>б)</w:t>
      </w:r>
      <w:r w:rsidRPr="00E91D61">
        <w:rPr>
          <w:sz w:val="28"/>
          <w:szCs w:val="28"/>
        </w:rPr>
        <w:tab/>
      </w:r>
      <w:r w:rsidR="00E20E54" w:rsidRPr="00E91D61">
        <w:rPr>
          <w:sz w:val="28"/>
          <w:szCs w:val="28"/>
          <w:lang w:val="ky-KG"/>
        </w:rPr>
        <w:t xml:space="preserve">жалаң гана физикалык </w:t>
      </w:r>
      <w:r w:rsidR="00FA22AD" w:rsidRPr="00E91D61">
        <w:rPr>
          <w:sz w:val="28"/>
          <w:szCs w:val="28"/>
          <w:lang w:val="ky-KG"/>
        </w:rPr>
        <w:t xml:space="preserve">ыкмалар </w:t>
      </w:r>
      <w:r w:rsidR="00E20E54" w:rsidRPr="00E91D61">
        <w:rPr>
          <w:sz w:val="28"/>
          <w:szCs w:val="28"/>
          <w:lang w:val="ky-KG"/>
        </w:rPr>
        <w:t>менен эритилген диоксидден толук же жарым-жартылай бошотууга</w:t>
      </w:r>
      <w:r w:rsidRPr="00E91D61">
        <w:rPr>
          <w:sz w:val="28"/>
          <w:szCs w:val="28"/>
        </w:rPr>
        <w:t>;</w:t>
      </w:r>
    </w:p>
    <w:p w:rsidR="00E90CEE" w:rsidRPr="00E91D61" w:rsidRDefault="00DA5411" w:rsidP="00F86BF2">
      <w:pPr>
        <w:pStyle w:val="11"/>
        <w:shd w:val="clear" w:color="auto" w:fill="auto"/>
        <w:tabs>
          <w:tab w:val="left" w:pos="1100"/>
        </w:tabs>
        <w:spacing w:before="0" w:after="0" w:line="276" w:lineRule="auto"/>
        <w:ind w:left="40" w:firstLine="700"/>
        <w:rPr>
          <w:sz w:val="28"/>
          <w:szCs w:val="28"/>
        </w:rPr>
      </w:pPr>
      <w:r w:rsidRPr="00E91D61">
        <w:rPr>
          <w:sz w:val="28"/>
          <w:szCs w:val="28"/>
        </w:rPr>
        <w:t>в)</w:t>
      </w:r>
      <w:r w:rsidRPr="00E91D61">
        <w:rPr>
          <w:sz w:val="28"/>
          <w:szCs w:val="28"/>
        </w:rPr>
        <w:tab/>
      </w:r>
      <w:r w:rsidR="00E20E54" w:rsidRPr="00E91D61">
        <w:rPr>
          <w:sz w:val="28"/>
          <w:szCs w:val="28"/>
          <w:lang w:val="ky-KG"/>
        </w:rPr>
        <w:t>көмүртектин диоксиди менен толтурууга</w:t>
      </w:r>
      <w:r w:rsidRPr="00E91D61">
        <w:rPr>
          <w:sz w:val="28"/>
          <w:szCs w:val="28"/>
        </w:rPr>
        <w:t>;</w:t>
      </w:r>
    </w:p>
    <w:p w:rsidR="00E90CEE" w:rsidRPr="00E91D61" w:rsidRDefault="00DA5411" w:rsidP="00F86BF2">
      <w:pPr>
        <w:pStyle w:val="11"/>
        <w:shd w:val="clear" w:color="auto" w:fill="auto"/>
        <w:tabs>
          <w:tab w:val="left" w:pos="1100"/>
        </w:tabs>
        <w:spacing w:before="0" w:after="0" w:line="276" w:lineRule="auto"/>
        <w:ind w:left="40" w:firstLine="700"/>
        <w:rPr>
          <w:sz w:val="28"/>
          <w:szCs w:val="28"/>
        </w:rPr>
      </w:pPr>
      <w:r w:rsidRPr="00E91D61">
        <w:rPr>
          <w:sz w:val="28"/>
          <w:szCs w:val="28"/>
        </w:rPr>
        <w:t>г)</w:t>
      </w:r>
      <w:r w:rsidRPr="00E91D61">
        <w:rPr>
          <w:sz w:val="28"/>
          <w:szCs w:val="28"/>
        </w:rPr>
        <w:tab/>
      </w:r>
      <w:r w:rsidR="00FA22AD" w:rsidRPr="00E91D61">
        <w:rPr>
          <w:sz w:val="28"/>
          <w:szCs w:val="28"/>
          <w:lang w:val="ky-KG"/>
        </w:rPr>
        <w:t>температуранын төмөндөшү жана (же) жогорулашы</w:t>
      </w:r>
      <w:r w:rsidRPr="00E91D61">
        <w:rPr>
          <w:sz w:val="28"/>
          <w:szCs w:val="28"/>
        </w:rPr>
        <w:t>;</w:t>
      </w:r>
    </w:p>
    <w:p w:rsidR="00E90CEE" w:rsidRPr="00E91D61" w:rsidRDefault="00DA5411" w:rsidP="00F86BF2">
      <w:pPr>
        <w:pStyle w:val="11"/>
        <w:shd w:val="clear" w:color="auto" w:fill="auto"/>
        <w:tabs>
          <w:tab w:val="left" w:pos="1100"/>
        </w:tabs>
        <w:spacing w:before="0" w:after="0" w:line="276" w:lineRule="auto"/>
        <w:ind w:left="40" w:right="40" w:firstLine="700"/>
        <w:rPr>
          <w:sz w:val="28"/>
          <w:szCs w:val="28"/>
        </w:rPr>
      </w:pPr>
      <w:r w:rsidRPr="00E91D61">
        <w:rPr>
          <w:sz w:val="28"/>
          <w:szCs w:val="28"/>
        </w:rPr>
        <w:t>д)</w:t>
      </w:r>
      <w:r w:rsidRPr="00E91D61">
        <w:rPr>
          <w:sz w:val="28"/>
          <w:szCs w:val="28"/>
        </w:rPr>
        <w:tab/>
      </w:r>
      <w:r w:rsidR="00E20E54" w:rsidRPr="00E91D61">
        <w:rPr>
          <w:sz w:val="28"/>
          <w:szCs w:val="28"/>
          <w:lang w:val="ky-KG"/>
        </w:rPr>
        <w:t>ушул техникалык регламенттин талаптарына ылайык келбеген өлчөмдө башынан эле бар болгон элементтердин жана радиоактивдүү элементтердин концентрациясын азайтууга жана (же) бөлүүгө, анын ичинде чыпкалоо же декантациялоо жолу менен</w:t>
      </w:r>
      <w:r w:rsidRPr="00E91D61">
        <w:rPr>
          <w:sz w:val="28"/>
          <w:szCs w:val="28"/>
        </w:rPr>
        <w:t>;</w:t>
      </w:r>
    </w:p>
    <w:p w:rsidR="00E90CEE" w:rsidRPr="00E91D61" w:rsidRDefault="00DA5411" w:rsidP="00F86BF2">
      <w:pPr>
        <w:pStyle w:val="11"/>
        <w:shd w:val="clear" w:color="auto" w:fill="auto"/>
        <w:tabs>
          <w:tab w:val="left" w:pos="1100"/>
        </w:tabs>
        <w:spacing w:before="0" w:after="0" w:line="276" w:lineRule="auto"/>
        <w:ind w:left="40" w:firstLine="700"/>
        <w:rPr>
          <w:sz w:val="28"/>
          <w:szCs w:val="28"/>
        </w:rPr>
      </w:pPr>
      <w:r w:rsidRPr="00E91D61">
        <w:rPr>
          <w:sz w:val="28"/>
          <w:szCs w:val="28"/>
        </w:rPr>
        <w:t>е)</w:t>
      </w:r>
      <w:r w:rsidRPr="00E91D61">
        <w:rPr>
          <w:sz w:val="28"/>
          <w:szCs w:val="28"/>
        </w:rPr>
        <w:tab/>
      </w:r>
      <w:r w:rsidR="00E20E54" w:rsidRPr="00E91D61">
        <w:rPr>
          <w:sz w:val="28"/>
          <w:szCs w:val="28"/>
          <w:lang w:val="ky-KG"/>
        </w:rPr>
        <w:t>ультра</w:t>
      </w:r>
      <w:r w:rsidR="00FA22AD" w:rsidRPr="00E91D61">
        <w:rPr>
          <w:sz w:val="28"/>
          <w:szCs w:val="28"/>
          <w:lang w:val="ky-KG"/>
        </w:rPr>
        <w:t xml:space="preserve">көгүш </w:t>
      </w:r>
      <w:r w:rsidR="00E20E54" w:rsidRPr="00E91D61">
        <w:rPr>
          <w:sz w:val="28"/>
          <w:szCs w:val="28"/>
          <w:lang w:val="ky-KG"/>
        </w:rPr>
        <w:t xml:space="preserve"> </w:t>
      </w:r>
      <w:r w:rsidR="00FA22AD" w:rsidRPr="00E91D61">
        <w:rPr>
          <w:sz w:val="28"/>
          <w:szCs w:val="28"/>
          <w:lang w:val="ky-KG"/>
        </w:rPr>
        <w:t>нурлан</w:t>
      </w:r>
      <w:r w:rsidR="00E20E54" w:rsidRPr="00E91D61">
        <w:rPr>
          <w:sz w:val="28"/>
          <w:szCs w:val="28"/>
          <w:lang w:val="ky-KG"/>
        </w:rPr>
        <w:t>тууга (</w:t>
      </w:r>
      <w:r w:rsidR="00E20E54" w:rsidRPr="00E91D61">
        <w:rPr>
          <w:sz w:val="28"/>
          <w:szCs w:val="28"/>
        </w:rPr>
        <w:t>УФ-</w:t>
      </w:r>
      <w:r w:rsidR="00E20E54" w:rsidRPr="00E91D61">
        <w:rPr>
          <w:sz w:val="28"/>
          <w:szCs w:val="28"/>
          <w:lang w:val="ky-KG"/>
        </w:rPr>
        <w:t>жугушсуздандырууга</w:t>
      </w:r>
      <w:r w:rsidR="00E20E54" w:rsidRPr="00E91D61">
        <w:rPr>
          <w:sz w:val="28"/>
          <w:szCs w:val="28"/>
        </w:rPr>
        <w:t>)</w:t>
      </w:r>
      <w:r w:rsidRPr="00E91D61">
        <w:rPr>
          <w:sz w:val="28"/>
          <w:szCs w:val="28"/>
        </w:rPr>
        <w:t>;</w:t>
      </w:r>
    </w:p>
    <w:p w:rsidR="00E90CEE" w:rsidRPr="00E91D61" w:rsidRDefault="00DA5411" w:rsidP="00F86BF2">
      <w:pPr>
        <w:pStyle w:val="11"/>
        <w:shd w:val="clear" w:color="auto" w:fill="auto"/>
        <w:tabs>
          <w:tab w:val="left" w:pos="1100"/>
        </w:tabs>
        <w:spacing w:before="0" w:after="0" w:line="276" w:lineRule="auto"/>
        <w:ind w:left="40" w:firstLine="700"/>
        <w:rPr>
          <w:sz w:val="28"/>
          <w:szCs w:val="28"/>
        </w:rPr>
      </w:pPr>
      <w:r w:rsidRPr="00E91D61">
        <w:rPr>
          <w:sz w:val="28"/>
          <w:szCs w:val="28"/>
        </w:rPr>
        <w:t>ж)</w:t>
      </w:r>
      <w:r w:rsidRPr="00E91D61">
        <w:rPr>
          <w:sz w:val="28"/>
          <w:szCs w:val="28"/>
        </w:rPr>
        <w:tab/>
      </w:r>
      <w:r w:rsidR="00E20E54" w:rsidRPr="00E91D61">
        <w:rPr>
          <w:sz w:val="28"/>
          <w:szCs w:val="28"/>
          <w:lang w:val="ky-KG"/>
        </w:rPr>
        <w:t>озондоштурууга</w:t>
      </w:r>
      <w:r w:rsidRPr="00E91D61">
        <w:rPr>
          <w:sz w:val="28"/>
          <w:szCs w:val="28"/>
        </w:rPr>
        <w:t>.</w:t>
      </w:r>
    </w:p>
    <w:p w:rsidR="00E90CEE" w:rsidRPr="004336CF" w:rsidRDefault="004336CF" w:rsidP="00F86BF2">
      <w:pPr>
        <w:pStyle w:val="11"/>
        <w:numPr>
          <w:ilvl w:val="0"/>
          <w:numId w:val="3"/>
        </w:numPr>
        <w:shd w:val="clear" w:color="auto" w:fill="auto"/>
        <w:tabs>
          <w:tab w:val="left" w:pos="1100"/>
        </w:tabs>
        <w:spacing w:before="0" w:after="0" w:line="276" w:lineRule="auto"/>
        <w:ind w:left="40" w:right="40" w:firstLine="700"/>
        <w:rPr>
          <w:sz w:val="28"/>
          <w:szCs w:val="28"/>
          <w:lang w:val="ky-KG"/>
        </w:rPr>
      </w:pPr>
      <w:r>
        <w:rPr>
          <w:color w:val="auto"/>
          <w:sz w:val="28"/>
          <w:szCs w:val="28"/>
          <w:lang w:val="ky-KG"/>
        </w:rPr>
        <w:t xml:space="preserve"> </w:t>
      </w:r>
      <w:r w:rsidR="00E20E54" w:rsidRPr="00E91D61">
        <w:rPr>
          <w:color w:val="auto"/>
          <w:sz w:val="28"/>
          <w:szCs w:val="28"/>
          <w:lang w:val="ky-KG"/>
        </w:rPr>
        <w:t>Куюштуруу</w:t>
      </w:r>
      <w:r w:rsidR="00E20E54" w:rsidRPr="00E91D61">
        <w:rPr>
          <w:color w:val="FF0000"/>
          <w:sz w:val="28"/>
          <w:szCs w:val="28"/>
          <w:lang w:val="ky-KG"/>
        </w:rPr>
        <w:t xml:space="preserve"> </w:t>
      </w:r>
      <w:r w:rsidR="00E20E54" w:rsidRPr="00E91D61">
        <w:rPr>
          <w:sz w:val="28"/>
          <w:szCs w:val="28"/>
          <w:lang w:val="ky-KG"/>
        </w:rPr>
        <w:t>үчүн дайындалган ичүүчү сууну иштетүү үчүн хлордун препараттарын колдонууга жол берилбейт</w:t>
      </w:r>
      <w:r w:rsidR="00DA5411" w:rsidRPr="004336CF">
        <w:rPr>
          <w:sz w:val="28"/>
          <w:szCs w:val="28"/>
          <w:lang w:val="ky-KG"/>
        </w:rPr>
        <w:t>.</w:t>
      </w:r>
    </w:p>
    <w:p w:rsidR="00E90CEE" w:rsidRPr="00E91D61" w:rsidRDefault="004E368F" w:rsidP="00F86BF2">
      <w:pPr>
        <w:pStyle w:val="11"/>
        <w:numPr>
          <w:ilvl w:val="0"/>
          <w:numId w:val="3"/>
        </w:numPr>
        <w:shd w:val="clear" w:color="auto" w:fill="auto"/>
        <w:tabs>
          <w:tab w:val="left" w:pos="1100"/>
        </w:tabs>
        <w:spacing w:before="0" w:after="0" w:line="276" w:lineRule="auto"/>
        <w:ind w:left="40" w:right="40" w:firstLine="700"/>
        <w:rPr>
          <w:sz w:val="28"/>
          <w:szCs w:val="28"/>
          <w:lang w:val="ky-KG"/>
        </w:rPr>
      </w:pPr>
      <w:r w:rsidRPr="00E91D61">
        <w:rPr>
          <w:sz w:val="28"/>
          <w:szCs w:val="28"/>
          <w:lang w:val="ky-KG"/>
        </w:rPr>
        <w:t xml:space="preserve"> Балдардын </w:t>
      </w:r>
      <w:r w:rsidR="00F3764E" w:rsidRPr="00E91D61">
        <w:rPr>
          <w:sz w:val="28"/>
          <w:szCs w:val="28"/>
          <w:lang w:val="ky-KG"/>
        </w:rPr>
        <w:t>азыгы үчүн</w:t>
      </w:r>
      <w:r w:rsidRPr="00E91D61">
        <w:rPr>
          <w:sz w:val="28"/>
          <w:szCs w:val="28"/>
          <w:lang w:val="ky-KG"/>
        </w:rPr>
        <w:t xml:space="preserve"> ичүүчү сууну өндүрүү</w:t>
      </w:r>
      <w:r w:rsidR="00BA3283" w:rsidRPr="00E91D61">
        <w:rPr>
          <w:sz w:val="28"/>
          <w:szCs w:val="28"/>
          <w:lang w:val="ky-KG"/>
        </w:rPr>
        <w:t>гө</w:t>
      </w:r>
      <w:r w:rsidRPr="00E91D61">
        <w:rPr>
          <w:sz w:val="28"/>
          <w:szCs w:val="28"/>
          <w:lang w:val="ky-KG"/>
        </w:rPr>
        <w:t xml:space="preserve"> ашканалык табигый суу же табигый ичүүчү суу гана пайдаланылышы керек. 0дон тартып 3кө чейинки балдар</w:t>
      </w:r>
      <w:r w:rsidR="00BA3283" w:rsidRPr="00E91D61">
        <w:rPr>
          <w:sz w:val="28"/>
          <w:szCs w:val="28"/>
          <w:lang w:val="ky-KG"/>
        </w:rPr>
        <w:t>га арналган</w:t>
      </w:r>
      <w:r w:rsidRPr="00E91D61">
        <w:rPr>
          <w:sz w:val="28"/>
          <w:szCs w:val="28"/>
          <w:lang w:val="ky-KG"/>
        </w:rPr>
        <w:t>,</w:t>
      </w:r>
      <w:r w:rsidR="00F3764E" w:rsidRPr="00E91D61">
        <w:rPr>
          <w:sz w:val="28"/>
          <w:szCs w:val="28"/>
          <w:lang w:val="ky-KG"/>
        </w:rPr>
        <w:t xml:space="preserve"> </w:t>
      </w:r>
      <w:r w:rsidRPr="00E91D61">
        <w:rPr>
          <w:sz w:val="28"/>
          <w:szCs w:val="28"/>
          <w:lang w:val="ky-KG"/>
        </w:rPr>
        <w:t xml:space="preserve">балдардын </w:t>
      </w:r>
      <w:r w:rsidR="005F4F50" w:rsidRPr="00E91D61">
        <w:rPr>
          <w:sz w:val="28"/>
          <w:szCs w:val="28"/>
          <w:lang w:val="ky-KG"/>
        </w:rPr>
        <w:t>азыгына арналган</w:t>
      </w:r>
      <w:r w:rsidRPr="00E91D61">
        <w:rPr>
          <w:sz w:val="28"/>
          <w:szCs w:val="28"/>
          <w:lang w:val="ky-KG"/>
        </w:rPr>
        <w:t xml:space="preserve"> ичүүчү сууну куюштуруу табигый ичүүчү сууну жана табигый минералдык сууну гана куюштуруу үчүн дайындалган өндүрүштүк линияларда жүзөгө ашырылат</w:t>
      </w:r>
      <w:r w:rsidR="00DA5411" w:rsidRPr="00E91D61">
        <w:rPr>
          <w:sz w:val="28"/>
          <w:szCs w:val="28"/>
          <w:lang w:val="ky-KG"/>
        </w:rPr>
        <w:t xml:space="preserve">. </w:t>
      </w:r>
      <w:r w:rsidRPr="00E91D61">
        <w:rPr>
          <w:sz w:val="28"/>
          <w:szCs w:val="28"/>
          <w:lang w:val="ky-KG"/>
        </w:rPr>
        <w:t>Мында 0дон тартып 3кө чейинки балдар</w:t>
      </w:r>
      <w:r w:rsidR="009B0474" w:rsidRPr="00E91D61">
        <w:rPr>
          <w:sz w:val="28"/>
          <w:szCs w:val="28"/>
          <w:lang w:val="ky-KG"/>
        </w:rPr>
        <w:t xml:space="preserve">дын азыгына </w:t>
      </w:r>
      <w:r w:rsidR="00BA3283" w:rsidRPr="00E91D61">
        <w:rPr>
          <w:sz w:val="28"/>
          <w:szCs w:val="28"/>
          <w:lang w:val="ky-KG"/>
        </w:rPr>
        <w:t>арналган</w:t>
      </w:r>
      <w:r w:rsidRPr="00E91D61">
        <w:rPr>
          <w:sz w:val="28"/>
          <w:szCs w:val="28"/>
          <w:lang w:val="ky-KG"/>
        </w:rPr>
        <w:t xml:space="preserve"> </w:t>
      </w:r>
      <w:r w:rsidR="00AF19F1" w:rsidRPr="00E91D61">
        <w:rPr>
          <w:sz w:val="28"/>
          <w:szCs w:val="28"/>
          <w:lang w:val="ky-KG"/>
        </w:rPr>
        <w:t xml:space="preserve">ичүүчү </w:t>
      </w:r>
      <w:r w:rsidRPr="00E91D61">
        <w:rPr>
          <w:sz w:val="28"/>
          <w:szCs w:val="28"/>
          <w:lang w:val="ky-KG"/>
        </w:rPr>
        <w:t>сууну куюштуруу үчүн ичимдиктерди өндүрүү</w:t>
      </w:r>
      <w:r w:rsidR="009B0474" w:rsidRPr="00E91D61">
        <w:rPr>
          <w:sz w:val="28"/>
          <w:szCs w:val="28"/>
          <w:lang w:val="ky-KG"/>
        </w:rPr>
        <w:t>гө</w:t>
      </w:r>
      <w:r w:rsidRPr="00E91D61">
        <w:rPr>
          <w:sz w:val="28"/>
          <w:szCs w:val="28"/>
          <w:lang w:val="ky-KG"/>
        </w:rPr>
        <w:t xml:space="preserve"> дайындалган өндүрүштүк линияларды пайдаланууга тыюу салынат</w:t>
      </w:r>
      <w:r w:rsidR="00DA5411" w:rsidRPr="00E91D61">
        <w:rPr>
          <w:sz w:val="28"/>
          <w:szCs w:val="28"/>
          <w:lang w:val="ky-KG"/>
        </w:rPr>
        <w:t xml:space="preserve">. </w:t>
      </w:r>
      <w:r w:rsidR="004336CF">
        <w:rPr>
          <w:sz w:val="28"/>
          <w:szCs w:val="28"/>
          <w:lang w:val="ky-KG"/>
        </w:rPr>
        <w:t xml:space="preserve">Балдардын азыгына арналган </w:t>
      </w:r>
      <w:r w:rsidR="00AF19F1" w:rsidRPr="00E91D61">
        <w:rPr>
          <w:sz w:val="28"/>
          <w:szCs w:val="28"/>
          <w:lang w:val="ky-KG"/>
        </w:rPr>
        <w:t xml:space="preserve">ичүүчү </w:t>
      </w:r>
      <w:r w:rsidR="003D3E5B" w:rsidRPr="00E91D61">
        <w:rPr>
          <w:sz w:val="28"/>
          <w:szCs w:val="28"/>
          <w:lang w:val="ky-KG"/>
        </w:rPr>
        <w:t>сууну чыгаруунун алдында өндүрүштүк линиялар жуулууга жана дезинфекцияланууга тартылышы керек</w:t>
      </w:r>
      <w:r w:rsidR="00DA5411" w:rsidRPr="00E91D61">
        <w:rPr>
          <w:sz w:val="28"/>
          <w:szCs w:val="28"/>
          <w:lang w:val="ky-KG"/>
        </w:rPr>
        <w:t>.</w:t>
      </w:r>
      <w:r w:rsidR="00AF19F1" w:rsidRPr="00E91D61">
        <w:rPr>
          <w:sz w:val="28"/>
          <w:szCs w:val="28"/>
          <w:lang w:val="ky-KG"/>
        </w:rPr>
        <w:t xml:space="preserve"> </w:t>
      </w:r>
    </w:p>
    <w:p w:rsidR="00E90CEE" w:rsidRPr="00E91D61" w:rsidRDefault="003D3E5B" w:rsidP="00F86BF2">
      <w:pPr>
        <w:pStyle w:val="11"/>
        <w:numPr>
          <w:ilvl w:val="0"/>
          <w:numId w:val="3"/>
        </w:numPr>
        <w:shd w:val="clear" w:color="auto" w:fill="auto"/>
        <w:tabs>
          <w:tab w:val="left" w:pos="1100"/>
        </w:tabs>
        <w:spacing w:before="0" w:after="0" w:line="276" w:lineRule="auto"/>
        <w:ind w:left="40" w:right="40" w:firstLine="700"/>
        <w:rPr>
          <w:sz w:val="28"/>
          <w:szCs w:val="28"/>
          <w:lang w:val="ky-KG"/>
        </w:rPr>
      </w:pPr>
      <w:r w:rsidRPr="00E91D61">
        <w:rPr>
          <w:sz w:val="28"/>
          <w:szCs w:val="28"/>
          <w:lang w:val="ky-KG"/>
        </w:rPr>
        <w:t xml:space="preserve"> </w:t>
      </w:r>
      <w:r w:rsidR="000A6A3B" w:rsidRPr="00E91D61">
        <w:rPr>
          <w:sz w:val="28"/>
          <w:szCs w:val="28"/>
          <w:lang w:val="ky-KG"/>
        </w:rPr>
        <w:t xml:space="preserve">Балдардын </w:t>
      </w:r>
      <w:r w:rsidR="009B0474" w:rsidRPr="00E91D61">
        <w:rPr>
          <w:sz w:val="28"/>
          <w:szCs w:val="28"/>
          <w:lang w:val="ky-KG"/>
        </w:rPr>
        <w:t>азыгына арналган</w:t>
      </w:r>
      <w:r w:rsidR="000A6A3B" w:rsidRPr="00E91D61">
        <w:rPr>
          <w:sz w:val="28"/>
          <w:szCs w:val="28"/>
          <w:lang w:val="ky-KG"/>
        </w:rPr>
        <w:t xml:space="preserve"> ичүүчү сууну өндүрүүдө төмөнкүлөргө жол берилбейт</w:t>
      </w:r>
      <w:r w:rsidR="00DA5411" w:rsidRPr="00E91D61">
        <w:rPr>
          <w:sz w:val="28"/>
          <w:szCs w:val="28"/>
          <w:lang w:val="ky-KG"/>
        </w:rPr>
        <w:t>:</w:t>
      </w:r>
    </w:p>
    <w:p w:rsidR="00E90CEE" w:rsidRPr="00E91D61" w:rsidRDefault="00DA5411" w:rsidP="00F86BF2">
      <w:pPr>
        <w:pStyle w:val="11"/>
        <w:shd w:val="clear" w:color="auto" w:fill="auto"/>
        <w:tabs>
          <w:tab w:val="left" w:pos="1100"/>
        </w:tabs>
        <w:spacing w:before="0" w:after="0" w:line="276" w:lineRule="auto"/>
        <w:ind w:left="40" w:firstLine="700"/>
        <w:rPr>
          <w:sz w:val="28"/>
          <w:szCs w:val="28"/>
          <w:lang w:val="ky-KG"/>
        </w:rPr>
      </w:pPr>
      <w:r w:rsidRPr="00E91D61">
        <w:rPr>
          <w:sz w:val="28"/>
          <w:szCs w:val="28"/>
          <w:lang w:val="ky-KG"/>
        </w:rPr>
        <w:t>а)</w:t>
      </w:r>
      <w:r w:rsidRPr="00E91D61">
        <w:rPr>
          <w:sz w:val="28"/>
          <w:szCs w:val="28"/>
          <w:lang w:val="ky-KG"/>
        </w:rPr>
        <w:tab/>
      </w:r>
      <w:r w:rsidR="000A6A3B" w:rsidRPr="00E91D61">
        <w:rPr>
          <w:sz w:val="28"/>
          <w:szCs w:val="28"/>
          <w:lang w:val="ky-KG"/>
        </w:rPr>
        <w:t>күкүрт кычкыл күмүштү пайдаланууга</w:t>
      </w:r>
      <w:r w:rsidRPr="00E91D61">
        <w:rPr>
          <w:sz w:val="28"/>
          <w:szCs w:val="28"/>
          <w:lang w:val="ky-KG"/>
        </w:rPr>
        <w:t>;</w:t>
      </w:r>
    </w:p>
    <w:p w:rsidR="00E90CEE" w:rsidRDefault="00DA5411" w:rsidP="00F86BF2">
      <w:pPr>
        <w:pStyle w:val="11"/>
        <w:shd w:val="clear" w:color="auto" w:fill="auto"/>
        <w:tabs>
          <w:tab w:val="left" w:pos="1100"/>
        </w:tabs>
        <w:spacing w:before="0" w:after="0" w:line="276" w:lineRule="auto"/>
        <w:ind w:left="40" w:firstLine="700"/>
        <w:rPr>
          <w:sz w:val="28"/>
          <w:szCs w:val="28"/>
        </w:rPr>
      </w:pPr>
      <w:r w:rsidRPr="00E91D61">
        <w:rPr>
          <w:sz w:val="28"/>
          <w:szCs w:val="28"/>
        </w:rPr>
        <w:lastRenderedPageBreak/>
        <w:t>б)</w:t>
      </w:r>
      <w:r w:rsidRPr="00E91D61">
        <w:rPr>
          <w:sz w:val="28"/>
          <w:szCs w:val="28"/>
        </w:rPr>
        <w:tab/>
      </w:r>
      <w:r w:rsidR="000A6A3B" w:rsidRPr="00E91D61">
        <w:rPr>
          <w:sz w:val="28"/>
          <w:szCs w:val="28"/>
          <w:lang w:val="ky-KG"/>
        </w:rPr>
        <w:t>көмүртектин диоксидин консервант катары пайдаланууга</w:t>
      </w:r>
      <w:r w:rsidRPr="00E91D61">
        <w:rPr>
          <w:sz w:val="28"/>
          <w:szCs w:val="28"/>
        </w:rPr>
        <w:t>;</w:t>
      </w:r>
    </w:p>
    <w:p w:rsidR="00E90CEE" w:rsidRPr="00E91D61" w:rsidRDefault="00DA5411" w:rsidP="00F86BF2">
      <w:pPr>
        <w:pStyle w:val="11"/>
        <w:shd w:val="clear" w:color="auto" w:fill="auto"/>
        <w:tabs>
          <w:tab w:val="left" w:pos="1141"/>
        </w:tabs>
        <w:spacing w:before="0" w:after="0" w:line="276" w:lineRule="auto"/>
        <w:ind w:left="40" w:firstLine="700"/>
        <w:rPr>
          <w:sz w:val="28"/>
          <w:szCs w:val="28"/>
        </w:rPr>
      </w:pPr>
      <w:r w:rsidRPr="00E91D61">
        <w:rPr>
          <w:sz w:val="28"/>
          <w:szCs w:val="28"/>
        </w:rPr>
        <w:t>в)</w:t>
      </w:r>
      <w:r w:rsidRPr="00E91D61">
        <w:rPr>
          <w:sz w:val="28"/>
          <w:szCs w:val="28"/>
        </w:rPr>
        <w:tab/>
      </w:r>
      <w:r w:rsidR="00A82AC5" w:rsidRPr="00E91D61">
        <w:rPr>
          <w:sz w:val="28"/>
          <w:szCs w:val="28"/>
          <w:lang w:val="ky-KG"/>
        </w:rPr>
        <w:t>иштетүүдө хлордун препараттарын пайдаланууга</w:t>
      </w:r>
      <w:r w:rsidRPr="00E91D61">
        <w:rPr>
          <w:sz w:val="28"/>
          <w:szCs w:val="28"/>
        </w:rPr>
        <w:t>;</w:t>
      </w:r>
    </w:p>
    <w:p w:rsidR="00E90CEE" w:rsidRPr="00E91D61" w:rsidRDefault="00DA5411" w:rsidP="00F86BF2">
      <w:pPr>
        <w:pStyle w:val="11"/>
        <w:shd w:val="clear" w:color="auto" w:fill="auto"/>
        <w:tabs>
          <w:tab w:val="left" w:pos="1141"/>
        </w:tabs>
        <w:spacing w:before="0" w:after="0" w:line="276" w:lineRule="auto"/>
        <w:ind w:left="40" w:right="40" w:firstLine="700"/>
        <w:rPr>
          <w:sz w:val="28"/>
          <w:szCs w:val="28"/>
        </w:rPr>
      </w:pPr>
      <w:r w:rsidRPr="00E91D61">
        <w:rPr>
          <w:sz w:val="28"/>
          <w:szCs w:val="28"/>
        </w:rPr>
        <w:t>г)</w:t>
      </w:r>
      <w:r w:rsidRPr="00E91D61">
        <w:rPr>
          <w:sz w:val="28"/>
          <w:szCs w:val="28"/>
        </w:rPr>
        <w:tab/>
      </w:r>
      <w:r w:rsidR="00FD7AD9" w:rsidRPr="00E91D61">
        <w:rPr>
          <w:sz w:val="28"/>
          <w:szCs w:val="28"/>
          <w:lang w:val="ky-KG"/>
        </w:rPr>
        <w:t>0дон тартып 3кө чейинки балдар үчүн</w:t>
      </w:r>
      <w:r w:rsidR="00A82AC5" w:rsidRPr="00E91D61">
        <w:rPr>
          <w:sz w:val="28"/>
          <w:szCs w:val="28"/>
          <w:lang w:val="ky-KG"/>
        </w:rPr>
        <w:t xml:space="preserve">, балдардын </w:t>
      </w:r>
      <w:r w:rsidR="00FD7AD9" w:rsidRPr="00E91D61">
        <w:rPr>
          <w:sz w:val="28"/>
          <w:szCs w:val="28"/>
          <w:lang w:val="ky-KG"/>
        </w:rPr>
        <w:t xml:space="preserve">азыгына  </w:t>
      </w:r>
      <w:r w:rsidR="00A82AC5" w:rsidRPr="00E91D61">
        <w:rPr>
          <w:sz w:val="28"/>
          <w:szCs w:val="28"/>
          <w:lang w:val="ky-KG"/>
        </w:rPr>
        <w:t xml:space="preserve"> </w:t>
      </w:r>
      <w:r w:rsidR="00FD7AD9" w:rsidRPr="00E91D61">
        <w:rPr>
          <w:sz w:val="28"/>
          <w:szCs w:val="28"/>
          <w:lang w:val="ky-KG"/>
        </w:rPr>
        <w:t xml:space="preserve">арналган </w:t>
      </w:r>
      <w:r w:rsidR="00A82AC5" w:rsidRPr="00E91D61">
        <w:rPr>
          <w:sz w:val="28"/>
          <w:szCs w:val="28"/>
          <w:lang w:val="ky-KG"/>
        </w:rPr>
        <w:t xml:space="preserve">ичүүчү сууну өндүрүүдө йоддун жана фтордун препараттарын </w:t>
      </w:r>
      <w:r w:rsidR="00B3565C" w:rsidRPr="00E91D61">
        <w:rPr>
          <w:sz w:val="28"/>
          <w:szCs w:val="28"/>
          <w:lang w:val="ky-KG"/>
        </w:rPr>
        <w:t>киргизүүгө</w:t>
      </w:r>
      <w:r w:rsidRPr="00E91D61">
        <w:rPr>
          <w:sz w:val="28"/>
          <w:szCs w:val="28"/>
        </w:rPr>
        <w:t>.</w:t>
      </w:r>
    </w:p>
    <w:p w:rsidR="00E90CEE" w:rsidRDefault="00B3565C" w:rsidP="00F86BF2">
      <w:pPr>
        <w:pStyle w:val="11"/>
        <w:numPr>
          <w:ilvl w:val="0"/>
          <w:numId w:val="3"/>
        </w:numPr>
        <w:shd w:val="clear" w:color="auto" w:fill="auto"/>
        <w:tabs>
          <w:tab w:val="left" w:pos="1141"/>
        </w:tabs>
        <w:spacing w:before="0" w:after="0" w:line="276" w:lineRule="auto"/>
        <w:ind w:left="40" w:right="40" w:firstLine="700"/>
        <w:rPr>
          <w:sz w:val="28"/>
          <w:szCs w:val="28"/>
        </w:rPr>
      </w:pPr>
      <w:r w:rsidRPr="00E91D61">
        <w:rPr>
          <w:sz w:val="28"/>
          <w:szCs w:val="28"/>
          <w:lang w:val="ky-KG"/>
        </w:rPr>
        <w:t>Иштетилген ичүүчү сууну өндүрүүдө иштетилген ичүүчү суунун ушул техникалык регламентке ылайык келүүсүн камсыз кылган суу даярдоонун кандай болбосун технологияларын (реагенттик, реагентсиз, аралаш) колдонууга жол берилет</w:t>
      </w:r>
      <w:r w:rsidR="00DA5411" w:rsidRPr="00E91D61">
        <w:rPr>
          <w:sz w:val="28"/>
          <w:szCs w:val="28"/>
        </w:rPr>
        <w:t>.</w:t>
      </w:r>
    </w:p>
    <w:p w:rsidR="00E91D61" w:rsidRPr="00E91D61" w:rsidRDefault="00E91D61" w:rsidP="00F86BF2">
      <w:pPr>
        <w:pStyle w:val="11"/>
        <w:shd w:val="clear" w:color="auto" w:fill="auto"/>
        <w:tabs>
          <w:tab w:val="left" w:pos="1141"/>
        </w:tabs>
        <w:spacing w:before="0" w:after="0" w:line="276" w:lineRule="auto"/>
        <w:ind w:left="740" w:right="40" w:firstLine="0"/>
        <w:rPr>
          <w:sz w:val="28"/>
          <w:szCs w:val="28"/>
        </w:rPr>
      </w:pPr>
    </w:p>
    <w:p w:rsidR="00E91D61" w:rsidRPr="00E91D61" w:rsidRDefault="00ED6868" w:rsidP="00F86BF2">
      <w:pPr>
        <w:pStyle w:val="11"/>
        <w:numPr>
          <w:ilvl w:val="0"/>
          <w:numId w:val="13"/>
        </w:numPr>
        <w:shd w:val="clear" w:color="auto" w:fill="auto"/>
        <w:tabs>
          <w:tab w:val="left" w:pos="709"/>
        </w:tabs>
        <w:spacing w:before="0" w:after="0" w:line="276" w:lineRule="auto"/>
        <w:ind w:left="0" w:right="-2" w:firstLine="0"/>
        <w:jc w:val="center"/>
        <w:rPr>
          <w:sz w:val="28"/>
          <w:szCs w:val="28"/>
        </w:rPr>
      </w:pPr>
      <w:r w:rsidRPr="00E91D61">
        <w:rPr>
          <w:sz w:val="28"/>
          <w:szCs w:val="28"/>
          <w:lang w:val="ky-KG"/>
        </w:rPr>
        <w:t>Таңгакталган ичүүчү суунун таңгагына жана маркалоосуна карата талаптар</w:t>
      </w:r>
    </w:p>
    <w:p w:rsidR="00E90CEE" w:rsidRPr="00E91D61" w:rsidRDefault="00ED6868" w:rsidP="00F86BF2">
      <w:pPr>
        <w:pStyle w:val="11"/>
        <w:shd w:val="clear" w:color="auto" w:fill="auto"/>
        <w:tabs>
          <w:tab w:val="left" w:pos="2552"/>
        </w:tabs>
        <w:spacing w:before="0" w:after="0" w:line="276" w:lineRule="auto"/>
        <w:ind w:left="2800" w:right="2120" w:firstLine="0"/>
        <w:jc w:val="left"/>
        <w:rPr>
          <w:sz w:val="28"/>
          <w:szCs w:val="28"/>
        </w:rPr>
      </w:pPr>
      <w:r w:rsidRPr="00E91D61">
        <w:rPr>
          <w:sz w:val="28"/>
          <w:szCs w:val="28"/>
          <w:lang w:val="ky-KG"/>
        </w:rPr>
        <w:t xml:space="preserve"> </w:t>
      </w:r>
    </w:p>
    <w:p w:rsidR="00E90CEE" w:rsidRPr="00E91D61" w:rsidRDefault="00ED6868" w:rsidP="00F86BF2">
      <w:pPr>
        <w:pStyle w:val="11"/>
        <w:numPr>
          <w:ilvl w:val="0"/>
          <w:numId w:val="3"/>
        </w:numPr>
        <w:shd w:val="clear" w:color="auto" w:fill="auto"/>
        <w:tabs>
          <w:tab w:val="left" w:pos="1141"/>
        </w:tabs>
        <w:spacing w:before="0" w:after="0" w:line="276" w:lineRule="auto"/>
        <w:ind w:left="40" w:right="40" w:firstLine="700"/>
        <w:rPr>
          <w:sz w:val="28"/>
          <w:szCs w:val="28"/>
        </w:rPr>
      </w:pPr>
      <w:r w:rsidRPr="00E91D61">
        <w:rPr>
          <w:sz w:val="28"/>
          <w:szCs w:val="28"/>
          <w:lang w:val="ky-KG"/>
        </w:rPr>
        <w:t>Ичүүчү суу таңгактын өзүнүн же болбосо ошол таңгакты жапкан түзүлүштүн бүтүндү</w:t>
      </w:r>
      <w:r w:rsidR="00887CC4" w:rsidRPr="00E91D61">
        <w:rPr>
          <w:sz w:val="28"/>
          <w:szCs w:val="28"/>
          <w:lang w:val="ky-KG"/>
        </w:rPr>
        <w:t>г</w:t>
      </w:r>
      <w:r w:rsidRPr="00E91D61">
        <w:rPr>
          <w:sz w:val="28"/>
          <w:szCs w:val="28"/>
          <w:lang w:val="ky-KG"/>
        </w:rPr>
        <w:t xml:space="preserve">үн </w:t>
      </w:r>
      <w:r w:rsidR="00887CC4" w:rsidRPr="00E91D61">
        <w:rPr>
          <w:sz w:val="28"/>
          <w:szCs w:val="28"/>
          <w:lang w:val="ky-KG"/>
        </w:rPr>
        <w:t xml:space="preserve">бузбастан </w:t>
      </w:r>
      <w:r w:rsidRPr="00E91D61">
        <w:rPr>
          <w:sz w:val="28"/>
          <w:szCs w:val="28"/>
          <w:lang w:val="ky-KG"/>
        </w:rPr>
        <w:t xml:space="preserve"> таңгактын ичиндеги</w:t>
      </w:r>
      <w:r w:rsidR="004325B7" w:rsidRPr="00E91D61">
        <w:rPr>
          <w:sz w:val="28"/>
          <w:szCs w:val="28"/>
          <w:lang w:val="ky-KG"/>
        </w:rPr>
        <w:t xml:space="preserve"> сууга жетүү мүмкүндүгү жокко чыгарылгандай болуп таңгакталышы керек</w:t>
      </w:r>
      <w:r w:rsidR="00DA5411" w:rsidRPr="00E91D61">
        <w:rPr>
          <w:sz w:val="28"/>
          <w:szCs w:val="28"/>
        </w:rPr>
        <w:t>.</w:t>
      </w:r>
    </w:p>
    <w:p w:rsidR="00E90CEE" w:rsidRPr="00E91D61" w:rsidRDefault="004C1897" w:rsidP="00F86BF2">
      <w:pPr>
        <w:pStyle w:val="11"/>
        <w:shd w:val="clear" w:color="auto" w:fill="auto"/>
        <w:spacing w:before="0" w:after="0" w:line="276" w:lineRule="auto"/>
        <w:ind w:left="40" w:right="40" w:firstLine="700"/>
        <w:rPr>
          <w:sz w:val="28"/>
          <w:szCs w:val="28"/>
        </w:rPr>
      </w:pPr>
      <w:r w:rsidRPr="00E91D61">
        <w:rPr>
          <w:sz w:val="28"/>
          <w:szCs w:val="28"/>
          <w:lang w:val="ky-KG"/>
        </w:rPr>
        <w:t>0дөн тартын 3 жашка чейинки балдар үчүн дайындалган б</w:t>
      </w:r>
      <w:r w:rsidR="00300ABA" w:rsidRPr="00E91D61">
        <w:rPr>
          <w:sz w:val="28"/>
          <w:szCs w:val="28"/>
          <w:lang w:val="ky-KG"/>
        </w:rPr>
        <w:t>алда</w:t>
      </w:r>
      <w:r w:rsidRPr="00E91D61">
        <w:rPr>
          <w:sz w:val="28"/>
          <w:szCs w:val="28"/>
          <w:lang w:val="ky-KG"/>
        </w:rPr>
        <w:t xml:space="preserve">рдын </w:t>
      </w:r>
      <w:r w:rsidR="005F4F50" w:rsidRPr="00E91D61">
        <w:rPr>
          <w:sz w:val="28"/>
          <w:szCs w:val="28"/>
          <w:lang w:val="ky-KG"/>
        </w:rPr>
        <w:t>азыгына арналган</w:t>
      </w:r>
      <w:r w:rsidRPr="00E91D61">
        <w:rPr>
          <w:sz w:val="28"/>
          <w:szCs w:val="28"/>
          <w:lang w:val="ky-KG"/>
        </w:rPr>
        <w:t xml:space="preserve"> үчүн ичүүчү суунун керектөө таңгагынын көлөмү 6 л. ашык болбоого тийиш</w:t>
      </w:r>
      <w:r w:rsidR="00DA5411" w:rsidRPr="00E91D61">
        <w:rPr>
          <w:sz w:val="28"/>
          <w:szCs w:val="28"/>
        </w:rPr>
        <w:t>.</w:t>
      </w:r>
    </w:p>
    <w:p w:rsidR="00E90CEE" w:rsidRPr="00E91D61" w:rsidRDefault="00694BB9" w:rsidP="00F86BF2">
      <w:pPr>
        <w:pStyle w:val="11"/>
        <w:numPr>
          <w:ilvl w:val="0"/>
          <w:numId w:val="3"/>
        </w:numPr>
        <w:shd w:val="clear" w:color="auto" w:fill="auto"/>
        <w:tabs>
          <w:tab w:val="left" w:pos="1141"/>
        </w:tabs>
        <w:spacing w:before="0" w:after="0" w:line="276" w:lineRule="auto"/>
        <w:ind w:left="40" w:right="40" w:firstLine="700"/>
        <w:rPr>
          <w:sz w:val="28"/>
          <w:szCs w:val="28"/>
        </w:rPr>
      </w:pPr>
      <w:r w:rsidRPr="00E91D61">
        <w:rPr>
          <w:sz w:val="28"/>
          <w:szCs w:val="28"/>
          <w:lang w:val="ky-KG"/>
        </w:rPr>
        <w:t xml:space="preserve">Сууну өндүрүү, сактоо, ташуу жана сатуу процессинде аны менен тийишкен материалдар азык-түлүк </w:t>
      </w:r>
      <w:r w:rsidR="00D501C3">
        <w:rPr>
          <w:sz w:val="28"/>
          <w:szCs w:val="28"/>
          <w:lang w:val="ky-KG"/>
        </w:rPr>
        <w:t>продукциясы</w:t>
      </w:r>
      <w:r w:rsidRPr="00E91D61">
        <w:rPr>
          <w:sz w:val="28"/>
          <w:szCs w:val="28"/>
          <w:lang w:val="ky-KG"/>
        </w:rPr>
        <w:t xml:space="preserve"> менен тийишкен материалдардын коопсуздук талаптарына ылайык келүүгө тийиш</w:t>
      </w:r>
      <w:r w:rsidR="00DA5411" w:rsidRPr="00E91D61">
        <w:rPr>
          <w:sz w:val="28"/>
          <w:szCs w:val="28"/>
        </w:rPr>
        <w:t>.</w:t>
      </w:r>
    </w:p>
    <w:p w:rsidR="00E90CEE" w:rsidRDefault="00701672" w:rsidP="00F86BF2">
      <w:pPr>
        <w:pStyle w:val="11"/>
        <w:numPr>
          <w:ilvl w:val="0"/>
          <w:numId w:val="3"/>
        </w:numPr>
        <w:shd w:val="clear" w:color="auto" w:fill="auto"/>
        <w:tabs>
          <w:tab w:val="left" w:pos="1141"/>
        </w:tabs>
        <w:spacing w:before="0" w:after="0" w:line="276" w:lineRule="auto"/>
        <w:ind w:left="40" w:right="40" w:firstLine="700"/>
        <w:rPr>
          <w:sz w:val="28"/>
          <w:szCs w:val="28"/>
        </w:rPr>
      </w:pPr>
      <w:r w:rsidRPr="00E91D61">
        <w:rPr>
          <w:sz w:val="28"/>
          <w:szCs w:val="28"/>
          <w:lang w:val="ky-KG"/>
        </w:rPr>
        <w:t>Таңг</w:t>
      </w:r>
      <w:r w:rsidR="005F0A9E" w:rsidRPr="00E91D61">
        <w:rPr>
          <w:sz w:val="28"/>
          <w:szCs w:val="28"/>
          <w:lang w:val="ky-KG"/>
        </w:rPr>
        <w:t xml:space="preserve">акталган ичүүчү суунун маркалоосу Бажы бирлигинин </w:t>
      </w:r>
      <w:r w:rsidR="00887CC4" w:rsidRPr="00E91D61">
        <w:rPr>
          <w:sz w:val="28"/>
          <w:szCs w:val="28"/>
        </w:rPr>
        <w:t>«</w:t>
      </w:r>
      <w:r w:rsidR="005F0A9E" w:rsidRPr="00E91D61">
        <w:rPr>
          <w:sz w:val="28"/>
          <w:szCs w:val="28"/>
          <w:lang w:val="ky-KG"/>
        </w:rPr>
        <w:t xml:space="preserve">Маркалоо жаатындагы азык-түлүк </w:t>
      </w:r>
      <w:r w:rsidR="00D501C3">
        <w:rPr>
          <w:sz w:val="28"/>
          <w:szCs w:val="28"/>
          <w:lang w:val="ky-KG"/>
        </w:rPr>
        <w:t>продукциясы</w:t>
      </w:r>
      <w:r w:rsidR="00887CC4" w:rsidRPr="00E91D61">
        <w:rPr>
          <w:sz w:val="28"/>
          <w:szCs w:val="28"/>
        </w:rPr>
        <w:t>»</w:t>
      </w:r>
      <w:r w:rsidR="005F0A9E" w:rsidRPr="00E91D61">
        <w:rPr>
          <w:sz w:val="28"/>
          <w:szCs w:val="28"/>
          <w:lang w:val="ky-KG"/>
        </w:rPr>
        <w:t xml:space="preserve"> техникалык регламентинин </w:t>
      </w:r>
      <w:r w:rsidR="005F0A9E" w:rsidRPr="00E91D61">
        <w:rPr>
          <w:sz w:val="28"/>
          <w:szCs w:val="28"/>
        </w:rPr>
        <w:t>(</w:t>
      </w:r>
      <w:r w:rsidR="001B7C9D">
        <w:rPr>
          <w:sz w:val="28"/>
          <w:szCs w:val="28"/>
        </w:rPr>
        <w:t>ББ ТР</w:t>
      </w:r>
      <w:r w:rsidR="005F0A9E" w:rsidRPr="00E91D61">
        <w:rPr>
          <w:sz w:val="28"/>
          <w:szCs w:val="28"/>
        </w:rPr>
        <w:t xml:space="preserve"> 022/2011) </w:t>
      </w:r>
      <w:r w:rsidR="005F0A9E" w:rsidRPr="00E91D61">
        <w:rPr>
          <w:sz w:val="28"/>
          <w:szCs w:val="28"/>
          <w:lang w:val="ky-KG"/>
        </w:rPr>
        <w:t xml:space="preserve">талаптарына жана ушул техникалык регламенттин 36-50-пункттарына ылайык келүүгө жана </w:t>
      </w:r>
      <w:r w:rsidR="00031824">
        <w:rPr>
          <w:sz w:val="28"/>
          <w:szCs w:val="28"/>
          <w:lang w:val="ky-KG"/>
        </w:rPr>
        <w:t xml:space="preserve">продукция </w:t>
      </w:r>
      <w:r w:rsidR="005F0A9E" w:rsidRPr="00E91D61">
        <w:rPr>
          <w:sz w:val="28"/>
          <w:szCs w:val="28"/>
          <w:lang w:val="ky-KG"/>
        </w:rPr>
        <w:t>жөнүндө анык маалыматтарды камтууга тийиш.</w:t>
      </w:r>
      <w:r w:rsidR="00E46A35" w:rsidRPr="00E91D61">
        <w:rPr>
          <w:sz w:val="28"/>
          <w:szCs w:val="28"/>
          <w:lang w:val="ky-KG"/>
        </w:rPr>
        <w:t xml:space="preserve"> Таңгакталган ичүүчү суунун азык-түлүктүк баалуулугу маркалоодо белгиленбейт</w:t>
      </w:r>
      <w:r w:rsidR="00DA5411" w:rsidRPr="00E91D61">
        <w:rPr>
          <w:sz w:val="28"/>
          <w:szCs w:val="28"/>
        </w:rPr>
        <w:t>.</w:t>
      </w:r>
    </w:p>
    <w:p w:rsidR="00E90CEE" w:rsidRPr="00031824" w:rsidRDefault="00925DBC" w:rsidP="00F86BF2">
      <w:pPr>
        <w:pStyle w:val="11"/>
        <w:numPr>
          <w:ilvl w:val="0"/>
          <w:numId w:val="3"/>
        </w:numPr>
        <w:shd w:val="clear" w:color="auto" w:fill="auto"/>
        <w:tabs>
          <w:tab w:val="left" w:pos="1099"/>
        </w:tabs>
        <w:spacing w:before="0" w:after="0" w:line="276" w:lineRule="auto"/>
        <w:ind w:left="40" w:right="40" w:firstLine="700"/>
        <w:rPr>
          <w:sz w:val="28"/>
          <w:szCs w:val="28"/>
          <w:lang w:val="ky-KG"/>
        </w:rPr>
      </w:pPr>
      <w:r w:rsidRPr="00E91D61">
        <w:rPr>
          <w:sz w:val="28"/>
          <w:szCs w:val="28"/>
          <w:lang w:val="ky-KG"/>
        </w:rPr>
        <w:t xml:space="preserve"> Таңгакталган ичүүчү суунун маркалоосу ушул техникалык регламенттин 7-пунктуна ылайык, маркалоонун төмөнкүдөй учурларынан тышкары, </w:t>
      </w:r>
      <w:r w:rsidR="00031824">
        <w:rPr>
          <w:sz w:val="28"/>
          <w:szCs w:val="28"/>
          <w:lang w:val="ky-KG"/>
        </w:rPr>
        <w:t xml:space="preserve">продукцияны </w:t>
      </w:r>
      <w:r w:rsidRPr="00E91D61">
        <w:rPr>
          <w:sz w:val="28"/>
          <w:szCs w:val="28"/>
          <w:lang w:val="ky-KG"/>
        </w:rPr>
        <w:t>н аталышын камтууга тийиш</w:t>
      </w:r>
      <w:r w:rsidR="00DA5411" w:rsidRPr="00031824">
        <w:rPr>
          <w:sz w:val="28"/>
          <w:szCs w:val="28"/>
          <w:lang w:val="ky-KG"/>
        </w:rPr>
        <w:t>:</w:t>
      </w:r>
    </w:p>
    <w:p w:rsidR="00E90CEE" w:rsidRPr="00F246B4" w:rsidRDefault="00DA5411" w:rsidP="00F86BF2">
      <w:pPr>
        <w:pStyle w:val="11"/>
        <w:shd w:val="clear" w:color="auto" w:fill="auto"/>
        <w:tabs>
          <w:tab w:val="left" w:pos="1093"/>
          <w:tab w:val="center" w:pos="2498"/>
          <w:tab w:val="right" w:pos="4838"/>
          <w:tab w:val="right" w:pos="9451"/>
        </w:tabs>
        <w:spacing w:before="0" w:after="0" w:line="276" w:lineRule="auto"/>
        <w:ind w:left="40" w:firstLine="700"/>
        <w:jc w:val="left"/>
        <w:rPr>
          <w:sz w:val="28"/>
          <w:szCs w:val="28"/>
          <w:lang w:val="ky-KG"/>
        </w:rPr>
      </w:pPr>
      <w:r w:rsidRPr="00F246B4">
        <w:rPr>
          <w:sz w:val="28"/>
          <w:szCs w:val="28"/>
          <w:lang w:val="ky-KG"/>
        </w:rPr>
        <w:t>а)</w:t>
      </w:r>
      <w:r w:rsidR="00887CC4" w:rsidRPr="00F246B4">
        <w:rPr>
          <w:sz w:val="28"/>
          <w:szCs w:val="28"/>
          <w:lang w:val="ky-KG"/>
        </w:rPr>
        <w:t xml:space="preserve"> </w:t>
      </w:r>
      <w:r w:rsidR="00925DBC" w:rsidRPr="00E91D61">
        <w:rPr>
          <w:sz w:val="28"/>
          <w:szCs w:val="28"/>
          <w:lang w:val="ky-KG"/>
        </w:rPr>
        <w:t xml:space="preserve">ашканалык табигый минералдык суу үчүн – </w:t>
      </w:r>
      <w:r w:rsidR="00887CC4" w:rsidRPr="00E91D61">
        <w:rPr>
          <w:sz w:val="28"/>
          <w:szCs w:val="28"/>
          <w:lang w:val="ky-KG"/>
        </w:rPr>
        <w:t xml:space="preserve"> </w:t>
      </w:r>
      <w:r w:rsidR="00887CC4" w:rsidRPr="00F246B4">
        <w:rPr>
          <w:sz w:val="28"/>
          <w:szCs w:val="28"/>
          <w:lang w:val="ky-KG"/>
        </w:rPr>
        <w:t>«</w:t>
      </w:r>
      <w:r w:rsidR="00925DBC" w:rsidRPr="00E91D61">
        <w:rPr>
          <w:sz w:val="28"/>
          <w:szCs w:val="28"/>
          <w:lang w:val="ky-KG"/>
        </w:rPr>
        <w:t>минералдык табигый ашканалык ичүүчү суу</w:t>
      </w:r>
      <w:r w:rsidR="00887CC4" w:rsidRPr="00F246B4">
        <w:rPr>
          <w:sz w:val="28"/>
          <w:szCs w:val="28"/>
          <w:lang w:val="ky-KG"/>
        </w:rPr>
        <w:t>»</w:t>
      </w:r>
      <w:r w:rsidRPr="00F246B4">
        <w:rPr>
          <w:sz w:val="28"/>
          <w:szCs w:val="28"/>
          <w:lang w:val="ky-KG"/>
        </w:rPr>
        <w:t>;</w:t>
      </w:r>
    </w:p>
    <w:p w:rsidR="00E90CEE" w:rsidRPr="00F246B4" w:rsidRDefault="00DA5411" w:rsidP="00F86BF2">
      <w:pPr>
        <w:pStyle w:val="11"/>
        <w:shd w:val="clear" w:color="auto" w:fill="auto"/>
        <w:tabs>
          <w:tab w:val="left" w:pos="1093"/>
        </w:tabs>
        <w:spacing w:before="0" w:after="0" w:line="276" w:lineRule="auto"/>
        <w:ind w:left="40" w:right="40" w:firstLine="700"/>
        <w:rPr>
          <w:sz w:val="28"/>
          <w:szCs w:val="28"/>
          <w:lang w:val="ky-KG"/>
        </w:rPr>
      </w:pPr>
      <w:r w:rsidRPr="00F246B4">
        <w:rPr>
          <w:sz w:val="28"/>
          <w:szCs w:val="28"/>
          <w:lang w:val="ky-KG"/>
        </w:rPr>
        <w:t>б)</w:t>
      </w:r>
      <w:r w:rsidRPr="00F246B4">
        <w:rPr>
          <w:sz w:val="28"/>
          <w:szCs w:val="28"/>
          <w:lang w:val="ky-KG"/>
        </w:rPr>
        <w:tab/>
      </w:r>
      <w:r w:rsidR="00925DBC" w:rsidRPr="00E91D61">
        <w:rPr>
          <w:sz w:val="28"/>
          <w:szCs w:val="28"/>
          <w:lang w:val="ky-KG"/>
        </w:rPr>
        <w:t xml:space="preserve">дарылоочу-ашканалык табигый минералдык суу үчүн – </w:t>
      </w:r>
      <w:r w:rsidR="00887CC4" w:rsidRPr="00F246B4">
        <w:rPr>
          <w:sz w:val="28"/>
          <w:szCs w:val="28"/>
          <w:lang w:val="ky-KG"/>
        </w:rPr>
        <w:t>«</w:t>
      </w:r>
      <w:r w:rsidR="00925DBC" w:rsidRPr="00E91D61">
        <w:rPr>
          <w:sz w:val="28"/>
          <w:szCs w:val="28"/>
          <w:lang w:val="ky-KG"/>
        </w:rPr>
        <w:t>минералдык табигый дарылоочу-ашканалык ичүүчү суу</w:t>
      </w:r>
      <w:r w:rsidR="00887CC4" w:rsidRPr="00F246B4">
        <w:rPr>
          <w:sz w:val="28"/>
          <w:szCs w:val="28"/>
          <w:lang w:val="ky-KG"/>
        </w:rPr>
        <w:t>»</w:t>
      </w:r>
      <w:r w:rsidRPr="00F246B4">
        <w:rPr>
          <w:sz w:val="28"/>
          <w:szCs w:val="28"/>
          <w:lang w:val="ky-KG"/>
        </w:rPr>
        <w:t>;</w:t>
      </w:r>
    </w:p>
    <w:p w:rsidR="00E90CEE" w:rsidRPr="00F246B4" w:rsidRDefault="00DA5411" w:rsidP="00F86BF2">
      <w:pPr>
        <w:pStyle w:val="11"/>
        <w:shd w:val="clear" w:color="auto" w:fill="auto"/>
        <w:tabs>
          <w:tab w:val="left" w:pos="1093"/>
          <w:tab w:val="center" w:pos="2498"/>
          <w:tab w:val="right" w:pos="4838"/>
          <w:tab w:val="right" w:pos="9451"/>
        </w:tabs>
        <w:spacing w:before="0" w:after="0" w:line="276" w:lineRule="auto"/>
        <w:ind w:left="40" w:firstLine="700"/>
        <w:rPr>
          <w:sz w:val="28"/>
          <w:szCs w:val="28"/>
          <w:lang w:val="ky-KG"/>
        </w:rPr>
      </w:pPr>
      <w:r w:rsidRPr="00F246B4">
        <w:rPr>
          <w:sz w:val="28"/>
          <w:szCs w:val="28"/>
          <w:lang w:val="ky-KG"/>
        </w:rPr>
        <w:t>в)</w:t>
      </w:r>
      <w:r w:rsidRPr="00F246B4">
        <w:rPr>
          <w:sz w:val="28"/>
          <w:szCs w:val="28"/>
          <w:lang w:val="ky-KG"/>
        </w:rPr>
        <w:tab/>
      </w:r>
      <w:r w:rsidR="00925DBC" w:rsidRPr="00E91D61">
        <w:rPr>
          <w:sz w:val="28"/>
          <w:szCs w:val="28"/>
          <w:lang w:val="ky-KG"/>
        </w:rPr>
        <w:t xml:space="preserve">дарылоочу табигый минералдык суу үчүн – </w:t>
      </w:r>
      <w:r w:rsidR="00887CC4" w:rsidRPr="00F246B4">
        <w:rPr>
          <w:sz w:val="28"/>
          <w:szCs w:val="28"/>
          <w:lang w:val="ky-KG"/>
        </w:rPr>
        <w:t>«</w:t>
      </w:r>
      <w:r w:rsidR="00925DBC" w:rsidRPr="00E91D61">
        <w:rPr>
          <w:sz w:val="28"/>
          <w:szCs w:val="28"/>
          <w:lang w:val="ky-KG"/>
        </w:rPr>
        <w:t>минералдык табигый дарылоочу ичүүчү суу</w:t>
      </w:r>
      <w:r w:rsidR="00B618BC" w:rsidRPr="00F246B4">
        <w:rPr>
          <w:sz w:val="28"/>
          <w:szCs w:val="28"/>
          <w:lang w:val="ky-KG"/>
        </w:rPr>
        <w:t>»</w:t>
      </w:r>
      <w:r w:rsidRPr="00F246B4">
        <w:rPr>
          <w:sz w:val="28"/>
          <w:szCs w:val="28"/>
          <w:lang w:val="ky-KG"/>
        </w:rPr>
        <w:t>;</w:t>
      </w:r>
    </w:p>
    <w:p w:rsidR="00E90CEE" w:rsidRPr="00F246B4" w:rsidRDefault="00DA5411" w:rsidP="00F86BF2">
      <w:pPr>
        <w:pStyle w:val="11"/>
        <w:shd w:val="clear" w:color="auto" w:fill="auto"/>
        <w:tabs>
          <w:tab w:val="left" w:pos="1093"/>
        </w:tabs>
        <w:spacing w:before="0" w:after="0" w:line="276" w:lineRule="auto"/>
        <w:ind w:left="40" w:firstLine="700"/>
        <w:rPr>
          <w:sz w:val="28"/>
          <w:szCs w:val="28"/>
          <w:lang w:val="ky-KG"/>
        </w:rPr>
      </w:pPr>
      <w:r w:rsidRPr="00F246B4">
        <w:rPr>
          <w:sz w:val="28"/>
          <w:szCs w:val="28"/>
          <w:lang w:val="ky-KG"/>
        </w:rPr>
        <w:t>г)</w:t>
      </w:r>
      <w:r w:rsidRPr="00F246B4">
        <w:rPr>
          <w:sz w:val="28"/>
          <w:szCs w:val="28"/>
          <w:lang w:val="ky-KG"/>
        </w:rPr>
        <w:tab/>
      </w:r>
      <w:r w:rsidR="00EB6AAC" w:rsidRPr="00E91D61">
        <w:rPr>
          <w:sz w:val="28"/>
          <w:szCs w:val="28"/>
          <w:lang w:val="ky-KG"/>
        </w:rPr>
        <w:t xml:space="preserve">иштетилген ичүүчү суу үчүн – </w:t>
      </w:r>
      <w:r w:rsidR="00887CC4" w:rsidRPr="00F246B4">
        <w:rPr>
          <w:sz w:val="28"/>
          <w:szCs w:val="28"/>
          <w:lang w:val="ky-KG"/>
        </w:rPr>
        <w:t>«</w:t>
      </w:r>
      <w:r w:rsidR="00EB6AAC" w:rsidRPr="00E91D61">
        <w:rPr>
          <w:sz w:val="28"/>
          <w:szCs w:val="28"/>
          <w:lang w:val="ky-KG"/>
        </w:rPr>
        <w:t>ичүүчү суу</w:t>
      </w:r>
      <w:r w:rsidR="00B618BC" w:rsidRPr="00F246B4">
        <w:rPr>
          <w:sz w:val="28"/>
          <w:szCs w:val="28"/>
          <w:lang w:val="ky-KG"/>
        </w:rPr>
        <w:t>»</w:t>
      </w:r>
      <w:r w:rsidRPr="00F246B4">
        <w:rPr>
          <w:sz w:val="28"/>
          <w:szCs w:val="28"/>
          <w:lang w:val="ky-KG"/>
        </w:rPr>
        <w:t>;</w:t>
      </w:r>
    </w:p>
    <w:p w:rsidR="00E90CEE" w:rsidRPr="00F246B4" w:rsidRDefault="00DA5411" w:rsidP="00F86BF2">
      <w:pPr>
        <w:pStyle w:val="11"/>
        <w:shd w:val="clear" w:color="auto" w:fill="auto"/>
        <w:tabs>
          <w:tab w:val="left" w:pos="1093"/>
        </w:tabs>
        <w:spacing w:before="0" w:after="0" w:line="276" w:lineRule="auto"/>
        <w:ind w:left="40" w:right="40" w:firstLine="700"/>
        <w:rPr>
          <w:sz w:val="28"/>
          <w:szCs w:val="28"/>
          <w:lang w:val="ky-KG"/>
        </w:rPr>
      </w:pPr>
      <w:r w:rsidRPr="00F246B4">
        <w:rPr>
          <w:sz w:val="28"/>
          <w:szCs w:val="28"/>
          <w:lang w:val="ky-KG"/>
        </w:rPr>
        <w:lastRenderedPageBreak/>
        <w:t>д)</w:t>
      </w:r>
      <w:r w:rsidRPr="00F246B4">
        <w:rPr>
          <w:sz w:val="28"/>
          <w:szCs w:val="28"/>
          <w:lang w:val="ky-KG"/>
        </w:rPr>
        <w:tab/>
      </w:r>
      <w:r w:rsidR="00EB6AAC" w:rsidRPr="00E91D61">
        <w:rPr>
          <w:sz w:val="28"/>
          <w:szCs w:val="28"/>
          <w:lang w:val="ky-KG"/>
        </w:rPr>
        <w:t xml:space="preserve">купаждалган ичүүчү суу үчүн – </w:t>
      </w:r>
      <w:r w:rsidR="00B618BC" w:rsidRPr="00F246B4">
        <w:rPr>
          <w:sz w:val="28"/>
          <w:szCs w:val="28"/>
          <w:lang w:val="ky-KG"/>
        </w:rPr>
        <w:t>«</w:t>
      </w:r>
      <w:r w:rsidR="00EB6AAC" w:rsidRPr="00E91D61">
        <w:rPr>
          <w:sz w:val="28"/>
          <w:szCs w:val="28"/>
          <w:lang w:val="ky-KG"/>
        </w:rPr>
        <w:t>ичүүчү купаждалган суу</w:t>
      </w:r>
      <w:r w:rsidR="00B618BC" w:rsidRPr="00F246B4">
        <w:rPr>
          <w:sz w:val="28"/>
          <w:szCs w:val="28"/>
          <w:lang w:val="ky-KG"/>
        </w:rPr>
        <w:t>»</w:t>
      </w:r>
      <w:r w:rsidRPr="00F246B4">
        <w:rPr>
          <w:sz w:val="28"/>
          <w:szCs w:val="28"/>
          <w:lang w:val="ky-KG"/>
        </w:rPr>
        <w:t>.</w:t>
      </w:r>
    </w:p>
    <w:p w:rsidR="00E90CEE" w:rsidRPr="00F246B4" w:rsidRDefault="00B618BC" w:rsidP="00F86BF2">
      <w:pPr>
        <w:pStyle w:val="11"/>
        <w:numPr>
          <w:ilvl w:val="0"/>
          <w:numId w:val="3"/>
        </w:numPr>
        <w:shd w:val="clear" w:color="auto" w:fill="auto"/>
        <w:tabs>
          <w:tab w:val="left" w:pos="1093"/>
          <w:tab w:val="center" w:pos="2498"/>
          <w:tab w:val="right" w:pos="4838"/>
        </w:tabs>
        <w:spacing w:before="0" w:after="0" w:line="276" w:lineRule="auto"/>
        <w:ind w:left="709" w:right="40" w:firstLine="0"/>
        <w:rPr>
          <w:sz w:val="28"/>
          <w:szCs w:val="28"/>
          <w:lang w:val="ky-KG"/>
        </w:rPr>
      </w:pPr>
      <w:r w:rsidRPr="00F246B4">
        <w:rPr>
          <w:sz w:val="28"/>
          <w:szCs w:val="28"/>
          <w:lang w:val="ky-KG"/>
        </w:rPr>
        <w:t xml:space="preserve"> </w:t>
      </w:r>
      <w:r w:rsidR="00391080" w:rsidRPr="00E91D61">
        <w:rPr>
          <w:sz w:val="28"/>
          <w:szCs w:val="28"/>
          <w:lang w:val="ky-KG"/>
        </w:rPr>
        <w:t xml:space="preserve">Таңгакталган ичүүчү суунун маркалоосунда ушул суунун </w:t>
      </w:r>
      <w:r w:rsidR="00EA7CD9" w:rsidRPr="00E91D61">
        <w:rPr>
          <w:sz w:val="28"/>
          <w:szCs w:val="28"/>
          <w:lang w:val="ky-KG"/>
        </w:rPr>
        <w:t>тийиштүү пайда болуусу (келип чыгышы)</w:t>
      </w:r>
      <w:r w:rsidRPr="00E91D61">
        <w:rPr>
          <w:sz w:val="28"/>
          <w:szCs w:val="28"/>
          <w:lang w:val="ky-KG"/>
        </w:rPr>
        <w:t xml:space="preserve"> </w:t>
      </w:r>
      <w:r w:rsidR="00391080" w:rsidRPr="00E91D61">
        <w:rPr>
          <w:sz w:val="28"/>
          <w:szCs w:val="28"/>
          <w:lang w:val="ky-KG"/>
        </w:rPr>
        <w:t xml:space="preserve">жана иштетүүсүз таңгакталган же болбосо, аны иштетүү үчүн ушул техникалык регламенттин 26- жана 27-пункттарында, - табигый минералдык суу үчүн, жана ушул техникалык регламенттин 26- жана 28-пункттарында, - табигый ичүүчү суу үчүн каралган ыкмалар гана колдонулганда, анын табигый булактардан (мисалы, </w:t>
      </w:r>
      <w:r w:rsidRPr="00F246B4">
        <w:rPr>
          <w:sz w:val="28"/>
          <w:szCs w:val="28"/>
          <w:lang w:val="ky-KG"/>
        </w:rPr>
        <w:t>«</w:t>
      </w:r>
      <w:r w:rsidR="00391080" w:rsidRPr="00E91D61">
        <w:rPr>
          <w:sz w:val="28"/>
          <w:szCs w:val="28"/>
          <w:lang w:val="ky-KG"/>
        </w:rPr>
        <w:t>башаттан</w:t>
      </w:r>
      <w:r w:rsidRPr="00F246B4">
        <w:rPr>
          <w:sz w:val="28"/>
          <w:szCs w:val="28"/>
          <w:lang w:val="ky-KG"/>
        </w:rPr>
        <w:t>»</w:t>
      </w:r>
      <w:r w:rsidR="00391080" w:rsidRPr="00E91D61">
        <w:rPr>
          <w:sz w:val="28"/>
          <w:szCs w:val="28"/>
          <w:lang w:val="ky-KG"/>
        </w:rPr>
        <w:t xml:space="preserve">, </w:t>
      </w:r>
      <w:r w:rsidRPr="00F246B4">
        <w:rPr>
          <w:sz w:val="28"/>
          <w:szCs w:val="28"/>
          <w:lang w:val="ky-KG"/>
        </w:rPr>
        <w:t>«</w:t>
      </w:r>
      <w:r w:rsidR="00391080" w:rsidRPr="00E91D61">
        <w:rPr>
          <w:sz w:val="28"/>
          <w:szCs w:val="28"/>
          <w:lang w:val="ky-KG"/>
        </w:rPr>
        <w:t>булактан</w:t>
      </w:r>
      <w:r w:rsidRPr="00F246B4">
        <w:rPr>
          <w:sz w:val="28"/>
          <w:szCs w:val="28"/>
          <w:lang w:val="ky-KG"/>
        </w:rPr>
        <w:t xml:space="preserve">» </w:t>
      </w:r>
      <w:r w:rsidRPr="00E91D61">
        <w:rPr>
          <w:sz w:val="28"/>
          <w:szCs w:val="28"/>
          <w:lang w:val="ky-KG"/>
        </w:rPr>
        <w:t xml:space="preserve"> ж.б.</w:t>
      </w:r>
      <w:r w:rsidR="00391080" w:rsidRPr="00E91D61">
        <w:rPr>
          <w:sz w:val="28"/>
          <w:szCs w:val="28"/>
          <w:lang w:val="ky-KG"/>
        </w:rPr>
        <w:t>) келип чыгышын мүнөздөгөн сөздөрдү колдонууга жол берилет</w:t>
      </w:r>
      <w:r w:rsidR="00DA5411" w:rsidRPr="00F246B4">
        <w:rPr>
          <w:sz w:val="28"/>
          <w:szCs w:val="28"/>
          <w:lang w:val="ky-KG"/>
        </w:rPr>
        <w:t>.</w:t>
      </w:r>
    </w:p>
    <w:p w:rsidR="00E90CEE" w:rsidRPr="00F246B4" w:rsidRDefault="00391080" w:rsidP="00F86BF2">
      <w:pPr>
        <w:pStyle w:val="11"/>
        <w:shd w:val="clear" w:color="auto" w:fill="auto"/>
        <w:spacing w:before="0" w:after="0" w:line="276" w:lineRule="auto"/>
        <w:ind w:left="40" w:right="40" w:firstLine="700"/>
        <w:rPr>
          <w:sz w:val="28"/>
          <w:szCs w:val="28"/>
          <w:lang w:val="ky-KG"/>
        </w:rPr>
      </w:pPr>
      <w:r w:rsidRPr="00E91D61">
        <w:rPr>
          <w:sz w:val="28"/>
          <w:szCs w:val="28"/>
          <w:lang w:val="ky-KG"/>
        </w:rPr>
        <w:t>Таңгак</w:t>
      </w:r>
      <w:r w:rsidR="00342308" w:rsidRPr="00E91D61">
        <w:rPr>
          <w:sz w:val="28"/>
          <w:szCs w:val="28"/>
          <w:lang w:val="ky-KG"/>
        </w:rPr>
        <w:t xml:space="preserve">талган </w:t>
      </w:r>
      <w:r w:rsidR="00C37BF3" w:rsidRPr="00E91D61">
        <w:rPr>
          <w:sz w:val="28"/>
          <w:szCs w:val="28"/>
          <w:lang w:val="ky-KG"/>
        </w:rPr>
        <w:t xml:space="preserve">ичүүчү суунун маркалоосунда химиялык курамдын элементтерин символ түрүндө белгилөө менен (мисалы,  </w:t>
      </w:r>
      <w:r w:rsidR="00C37BF3" w:rsidRPr="00F246B4">
        <w:rPr>
          <w:sz w:val="28"/>
          <w:szCs w:val="28"/>
          <w:lang w:val="ky-KG"/>
        </w:rPr>
        <w:t>натрий – Na</w:t>
      </w:r>
      <w:r w:rsidR="00C37BF3" w:rsidRPr="00E91D61">
        <w:rPr>
          <w:sz w:val="28"/>
          <w:szCs w:val="28"/>
          <w:lang w:val="ky-KG"/>
        </w:rPr>
        <w:t>) көрсөтүүгө жол берилет</w:t>
      </w:r>
      <w:r w:rsidR="00DA5411" w:rsidRPr="00F246B4">
        <w:rPr>
          <w:sz w:val="28"/>
          <w:szCs w:val="28"/>
          <w:lang w:val="ky-KG"/>
        </w:rPr>
        <w:t>.</w:t>
      </w:r>
    </w:p>
    <w:p w:rsidR="00E90CEE" w:rsidRPr="00F246B4" w:rsidRDefault="00C37BF3" w:rsidP="00F86BF2">
      <w:pPr>
        <w:pStyle w:val="11"/>
        <w:numPr>
          <w:ilvl w:val="0"/>
          <w:numId w:val="3"/>
        </w:numPr>
        <w:shd w:val="clear" w:color="auto" w:fill="auto"/>
        <w:tabs>
          <w:tab w:val="left" w:pos="1093"/>
        </w:tabs>
        <w:spacing w:before="0" w:after="0" w:line="276" w:lineRule="auto"/>
        <w:ind w:left="40" w:right="40" w:firstLine="700"/>
        <w:rPr>
          <w:sz w:val="28"/>
          <w:szCs w:val="28"/>
          <w:lang w:val="ky-KG"/>
        </w:rPr>
      </w:pPr>
      <w:r w:rsidRPr="00E91D61">
        <w:rPr>
          <w:sz w:val="28"/>
          <w:szCs w:val="28"/>
          <w:lang w:val="ky-KG"/>
        </w:rPr>
        <w:t>Табигый минералдык суунун маркалоосу төмөнкүдөй маалыматты камтууга тийиш</w:t>
      </w:r>
      <w:r w:rsidR="00DA5411" w:rsidRPr="00F246B4">
        <w:rPr>
          <w:sz w:val="28"/>
          <w:szCs w:val="28"/>
          <w:lang w:val="ky-KG"/>
        </w:rPr>
        <w:t>:</w:t>
      </w:r>
    </w:p>
    <w:p w:rsidR="00E90CEE" w:rsidRPr="00B0561A" w:rsidRDefault="00DA5411" w:rsidP="00F86BF2">
      <w:pPr>
        <w:pStyle w:val="11"/>
        <w:shd w:val="clear" w:color="auto" w:fill="auto"/>
        <w:tabs>
          <w:tab w:val="left" w:pos="1093"/>
        </w:tabs>
        <w:spacing w:before="0" w:after="0" w:line="276" w:lineRule="auto"/>
        <w:ind w:left="40" w:right="40" w:firstLine="700"/>
        <w:rPr>
          <w:sz w:val="28"/>
          <w:szCs w:val="28"/>
          <w:lang w:val="ky-KG"/>
        </w:rPr>
      </w:pPr>
      <w:r w:rsidRPr="00B0561A">
        <w:rPr>
          <w:sz w:val="28"/>
          <w:szCs w:val="28"/>
          <w:lang w:val="ky-KG"/>
        </w:rPr>
        <w:t>а)</w:t>
      </w:r>
      <w:r w:rsidRPr="00B0561A">
        <w:rPr>
          <w:sz w:val="28"/>
          <w:szCs w:val="28"/>
          <w:lang w:val="ky-KG"/>
        </w:rPr>
        <w:tab/>
      </w:r>
      <w:r w:rsidR="00C37BF3" w:rsidRPr="00E91D61">
        <w:rPr>
          <w:sz w:val="28"/>
          <w:szCs w:val="28"/>
          <w:lang w:val="ky-KG"/>
        </w:rPr>
        <w:t xml:space="preserve">табигый минералдык суунун </w:t>
      </w:r>
      <w:r w:rsidR="00EA7CD9" w:rsidRPr="00E91D61">
        <w:rPr>
          <w:sz w:val="28"/>
          <w:szCs w:val="28"/>
          <w:lang w:val="ky-KG"/>
        </w:rPr>
        <w:t>багытталышы</w:t>
      </w:r>
      <w:r w:rsidR="00C37BF3" w:rsidRPr="00E91D61">
        <w:rPr>
          <w:sz w:val="28"/>
          <w:szCs w:val="28"/>
          <w:lang w:val="ky-KG"/>
        </w:rPr>
        <w:t xml:space="preserve"> (</w:t>
      </w:r>
      <w:r w:rsidR="00EA7CD9" w:rsidRPr="00B0561A">
        <w:rPr>
          <w:sz w:val="28"/>
          <w:szCs w:val="28"/>
          <w:lang w:val="ky-KG"/>
        </w:rPr>
        <w:t>«</w:t>
      </w:r>
      <w:r w:rsidR="00C37BF3" w:rsidRPr="00E91D61">
        <w:rPr>
          <w:sz w:val="28"/>
          <w:szCs w:val="28"/>
          <w:lang w:val="ky-KG"/>
        </w:rPr>
        <w:t>ашканалык</w:t>
      </w:r>
      <w:r w:rsidR="00EA7CD9" w:rsidRPr="00B0561A">
        <w:rPr>
          <w:sz w:val="28"/>
          <w:szCs w:val="28"/>
          <w:lang w:val="ky-KG"/>
        </w:rPr>
        <w:t>»</w:t>
      </w:r>
      <w:r w:rsidR="00C37BF3" w:rsidRPr="00E91D61">
        <w:rPr>
          <w:sz w:val="28"/>
          <w:szCs w:val="28"/>
          <w:lang w:val="ky-KG"/>
        </w:rPr>
        <w:t xml:space="preserve">, </w:t>
      </w:r>
      <w:r w:rsidR="00EA7CD9" w:rsidRPr="00B0561A">
        <w:rPr>
          <w:sz w:val="28"/>
          <w:szCs w:val="28"/>
          <w:lang w:val="ky-KG"/>
        </w:rPr>
        <w:t>«</w:t>
      </w:r>
      <w:r w:rsidR="00C37BF3" w:rsidRPr="00E91D61">
        <w:rPr>
          <w:sz w:val="28"/>
          <w:szCs w:val="28"/>
          <w:lang w:val="ky-KG"/>
        </w:rPr>
        <w:t>дарылоочу-ашканалык</w:t>
      </w:r>
      <w:r w:rsidR="00EA7CD9" w:rsidRPr="00B0561A">
        <w:rPr>
          <w:sz w:val="28"/>
          <w:szCs w:val="28"/>
          <w:lang w:val="ky-KG"/>
        </w:rPr>
        <w:t>»</w:t>
      </w:r>
      <w:r w:rsidR="00C37BF3" w:rsidRPr="00E91D61">
        <w:rPr>
          <w:sz w:val="28"/>
          <w:szCs w:val="28"/>
          <w:lang w:val="ky-KG"/>
        </w:rPr>
        <w:t xml:space="preserve">, </w:t>
      </w:r>
      <w:r w:rsidR="00EA7CD9" w:rsidRPr="00B0561A">
        <w:rPr>
          <w:sz w:val="28"/>
          <w:szCs w:val="28"/>
          <w:lang w:val="ky-KG"/>
        </w:rPr>
        <w:t>«</w:t>
      </w:r>
      <w:r w:rsidR="00C37BF3" w:rsidRPr="00E91D61">
        <w:rPr>
          <w:sz w:val="28"/>
          <w:szCs w:val="28"/>
          <w:lang w:val="ky-KG"/>
        </w:rPr>
        <w:t>дарылоочу</w:t>
      </w:r>
      <w:r w:rsidR="00EA7CD9" w:rsidRPr="00B0561A">
        <w:rPr>
          <w:sz w:val="28"/>
          <w:szCs w:val="28"/>
          <w:lang w:val="ky-KG"/>
        </w:rPr>
        <w:t>»</w:t>
      </w:r>
      <w:r w:rsidR="00C37BF3" w:rsidRPr="00E91D61">
        <w:rPr>
          <w:sz w:val="28"/>
          <w:szCs w:val="28"/>
          <w:lang w:val="ky-KG"/>
        </w:rPr>
        <w:t>)</w:t>
      </w:r>
      <w:r w:rsidRPr="00B0561A">
        <w:rPr>
          <w:sz w:val="28"/>
          <w:szCs w:val="28"/>
          <w:lang w:val="ky-KG"/>
        </w:rPr>
        <w:t>;</w:t>
      </w:r>
      <w:r w:rsidR="00EA7CD9" w:rsidRPr="00B0561A">
        <w:rPr>
          <w:sz w:val="28"/>
          <w:szCs w:val="28"/>
          <w:lang w:val="ky-KG"/>
        </w:rPr>
        <w:t xml:space="preserve"> </w:t>
      </w:r>
    </w:p>
    <w:p w:rsidR="00E90CEE" w:rsidRPr="00B0561A" w:rsidRDefault="00DA5411" w:rsidP="00F86BF2">
      <w:pPr>
        <w:pStyle w:val="11"/>
        <w:shd w:val="clear" w:color="auto" w:fill="auto"/>
        <w:tabs>
          <w:tab w:val="left" w:pos="1085"/>
        </w:tabs>
        <w:spacing w:before="0" w:after="0" w:line="276" w:lineRule="auto"/>
        <w:ind w:left="40" w:right="40" w:firstLine="700"/>
        <w:rPr>
          <w:sz w:val="28"/>
          <w:szCs w:val="28"/>
          <w:lang w:val="ky-KG"/>
        </w:rPr>
      </w:pPr>
      <w:r w:rsidRPr="00B0561A">
        <w:rPr>
          <w:sz w:val="28"/>
          <w:szCs w:val="28"/>
          <w:lang w:val="ky-KG"/>
        </w:rPr>
        <w:t>б)</w:t>
      </w:r>
      <w:r w:rsidRPr="00B0561A">
        <w:rPr>
          <w:sz w:val="28"/>
          <w:szCs w:val="28"/>
          <w:lang w:val="ky-KG"/>
        </w:rPr>
        <w:tab/>
      </w:r>
      <w:r w:rsidR="008D46DB" w:rsidRPr="00E91D61">
        <w:rPr>
          <w:sz w:val="28"/>
          <w:szCs w:val="28"/>
          <w:lang w:val="ky-KG"/>
        </w:rPr>
        <w:t xml:space="preserve">табигый минералдык сууда көмүртектин диоксидинин келип чыгышына жараша </w:t>
      </w:r>
      <w:r w:rsidR="001F4E21" w:rsidRPr="00B0561A">
        <w:rPr>
          <w:sz w:val="28"/>
          <w:szCs w:val="28"/>
          <w:lang w:val="ky-KG"/>
        </w:rPr>
        <w:t>«</w:t>
      </w:r>
      <w:r w:rsidR="008D46DB" w:rsidRPr="00E91D61">
        <w:rPr>
          <w:sz w:val="28"/>
          <w:szCs w:val="28"/>
          <w:lang w:val="ky-KG"/>
        </w:rPr>
        <w:t>газдалган</w:t>
      </w:r>
      <w:r w:rsidR="001F4E21" w:rsidRPr="00B0561A">
        <w:rPr>
          <w:sz w:val="28"/>
          <w:szCs w:val="28"/>
          <w:lang w:val="ky-KG"/>
        </w:rPr>
        <w:t>»</w:t>
      </w:r>
      <w:r w:rsidR="008D46DB" w:rsidRPr="00E91D61">
        <w:rPr>
          <w:sz w:val="28"/>
          <w:szCs w:val="28"/>
          <w:lang w:val="ky-KG"/>
        </w:rPr>
        <w:t xml:space="preserve"> же </w:t>
      </w:r>
      <w:r w:rsidR="001F4E21" w:rsidRPr="00B0561A">
        <w:rPr>
          <w:sz w:val="28"/>
          <w:szCs w:val="28"/>
          <w:lang w:val="ky-KG"/>
        </w:rPr>
        <w:t>«</w:t>
      </w:r>
      <w:r w:rsidR="008D46DB" w:rsidRPr="00E91D61">
        <w:rPr>
          <w:sz w:val="28"/>
          <w:szCs w:val="28"/>
          <w:lang w:val="ky-KG"/>
        </w:rPr>
        <w:t>газдалбаган</w:t>
      </w:r>
      <w:r w:rsidR="001F4E21" w:rsidRPr="00B0561A">
        <w:rPr>
          <w:sz w:val="28"/>
          <w:szCs w:val="28"/>
          <w:lang w:val="ky-KG"/>
        </w:rPr>
        <w:t>»</w:t>
      </w:r>
      <w:r w:rsidR="008D46DB" w:rsidRPr="00E91D61">
        <w:rPr>
          <w:sz w:val="28"/>
          <w:szCs w:val="28"/>
          <w:lang w:val="ky-KG"/>
        </w:rPr>
        <w:t xml:space="preserve"> деген сөздү же болбосо, </w:t>
      </w:r>
      <w:r w:rsidR="001F4E21" w:rsidRPr="00B0561A">
        <w:rPr>
          <w:sz w:val="28"/>
          <w:szCs w:val="28"/>
          <w:lang w:val="ky-KG"/>
        </w:rPr>
        <w:t>«</w:t>
      </w:r>
      <w:r w:rsidR="008D46DB" w:rsidRPr="00E91D61">
        <w:rPr>
          <w:sz w:val="28"/>
          <w:szCs w:val="28"/>
          <w:lang w:val="ky-KG"/>
        </w:rPr>
        <w:t>табигый газациядагы</w:t>
      </w:r>
      <w:r w:rsidR="001F4E21" w:rsidRPr="00B0561A">
        <w:rPr>
          <w:sz w:val="28"/>
          <w:szCs w:val="28"/>
          <w:lang w:val="ky-KG"/>
        </w:rPr>
        <w:t>»</w:t>
      </w:r>
      <w:r w:rsidR="008D46DB" w:rsidRPr="00E91D61">
        <w:rPr>
          <w:sz w:val="28"/>
          <w:szCs w:val="28"/>
          <w:lang w:val="ky-KG"/>
        </w:rPr>
        <w:t xml:space="preserve"> же </w:t>
      </w:r>
      <w:r w:rsidR="001F4E21" w:rsidRPr="00B0561A">
        <w:rPr>
          <w:sz w:val="28"/>
          <w:szCs w:val="28"/>
          <w:lang w:val="ky-KG"/>
        </w:rPr>
        <w:t>«</w:t>
      </w:r>
      <w:r w:rsidR="008D46DB" w:rsidRPr="00E91D61">
        <w:rPr>
          <w:sz w:val="28"/>
          <w:szCs w:val="28"/>
          <w:lang w:val="ky-KG"/>
        </w:rPr>
        <w:t>булактан чыккан газ менен</w:t>
      </w:r>
      <w:r w:rsidR="001F4E21" w:rsidRPr="00B0561A">
        <w:rPr>
          <w:sz w:val="28"/>
          <w:szCs w:val="28"/>
          <w:lang w:val="ky-KG"/>
        </w:rPr>
        <w:t>»</w:t>
      </w:r>
      <w:r w:rsidR="008D46DB" w:rsidRPr="00E91D61">
        <w:rPr>
          <w:sz w:val="28"/>
          <w:szCs w:val="28"/>
          <w:lang w:val="ky-KG"/>
        </w:rPr>
        <w:t xml:space="preserve"> деген сөз айкашын</w:t>
      </w:r>
      <w:r w:rsidRPr="00B0561A">
        <w:rPr>
          <w:sz w:val="28"/>
          <w:szCs w:val="28"/>
          <w:lang w:val="ky-KG"/>
        </w:rPr>
        <w:t>;</w:t>
      </w:r>
    </w:p>
    <w:p w:rsidR="00E90CEE" w:rsidRPr="00B0561A" w:rsidRDefault="008D46DB" w:rsidP="00F86BF2">
      <w:pPr>
        <w:pStyle w:val="11"/>
        <w:shd w:val="clear" w:color="auto" w:fill="auto"/>
        <w:tabs>
          <w:tab w:val="left" w:pos="1085"/>
        </w:tabs>
        <w:spacing w:before="0" w:after="0" w:line="276" w:lineRule="auto"/>
        <w:ind w:left="40" w:right="40" w:firstLine="700"/>
        <w:rPr>
          <w:sz w:val="28"/>
          <w:szCs w:val="28"/>
          <w:lang w:val="ky-KG"/>
        </w:rPr>
      </w:pPr>
      <w:r w:rsidRPr="00B0561A">
        <w:rPr>
          <w:sz w:val="28"/>
          <w:szCs w:val="28"/>
          <w:lang w:val="ky-KG"/>
        </w:rPr>
        <w:t>в)</w:t>
      </w:r>
      <w:r w:rsidR="001F4E21" w:rsidRPr="00B0561A">
        <w:rPr>
          <w:sz w:val="28"/>
          <w:szCs w:val="28"/>
          <w:lang w:val="ky-KG"/>
        </w:rPr>
        <w:t xml:space="preserve"> </w:t>
      </w:r>
      <w:r w:rsidRPr="00E91D61">
        <w:rPr>
          <w:sz w:val="28"/>
          <w:szCs w:val="28"/>
          <w:lang w:val="ky-KG"/>
        </w:rPr>
        <w:t>кен чыккан жерди же болбосо кен чыккан участокту белгилөө менен скважинанын номерин (скважиналардын номерин) же булактын (башаттын, кайнардын</w:t>
      </w:r>
      <w:r w:rsidR="001F4E21" w:rsidRPr="00E91D61">
        <w:rPr>
          <w:sz w:val="28"/>
          <w:szCs w:val="28"/>
          <w:lang w:val="ky-KG"/>
        </w:rPr>
        <w:t xml:space="preserve"> ж.б.</w:t>
      </w:r>
      <w:r w:rsidRPr="00E91D61">
        <w:rPr>
          <w:sz w:val="28"/>
          <w:szCs w:val="28"/>
          <w:lang w:val="ky-KG"/>
        </w:rPr>
        <w:t>) аталышын жана ал жайгашкан жерди</w:t>
      </w:r>
      <w:r w:rsidR="00DA5411" w:rsidRPr="00B0561A">
        <w:rPr>
          <w:sz w:val="28"/>
          <w:szCs w:val="28"/>
          <w:lang w:val="ky-KG"/>
        </w:rPr>
        <w:t>;</w:t>
      </w:r>
    </w:p>
    <w:p w:rsidR="00E90CEE" w:rsidRPr="00E91D61" w:rsidRDefault="00DA5411" w:rsidP="00F86BF2">
      <w:pPr>
        <w:pStyle w:val="11"/>
        <w:shd w:val="clear" w:color="auto" w:fill="auto"/>
        <w:tabs>
          <w:tab w:val="left" w:pos="1085"/>
        </w:tabs>
        <w:spacing w:before="0" w:after="0" w:line="276" w:lineRule="auto"/>
        <w:ind w:left="40" w:firstLine="700"/>
        <w:rPr>
          <w:sz w:val="28"/>
          <w:szCs w:val="28"/>
        </w:rPr>
      </w:pPr>
      <w:r w:rsidRPr="00E91D61">
        <w:rPr>
          <w:sz w:val="28"/>
          <w:szCs w:val="28"/>
        </w:rPr>
        <w:t>г)</w:t>
      </w:r>
      <w:r w:rsidRPr="00E91D61">
        <w:rPr>
          <w:sz w:val="28"/>
          <w:szCs w:val="28"/>
        </w:rPr>
        <w:tab/>
      </w:r>
      <w:r w:rsidR="008D46DB" w:rsidRPr="00E91D61">
        <w:rPr>
          <w:sz w:val="28"/>
          <w:szCs w:val="28"/>
          <w:lang w:val="ky-KG"/>
        </w:rPr>
        <w:t xml:space="preserve">жалпы минералдаштырууну </w:t>
      </w:r>
      <w:r w:rsidR="008D46DB" w:rsidRPr="00E91D61">
        <w:rPr>
          <w:sz w:val="28"/>
          <w:szCs w:val="28"/>
        </w:rPr>
        <w:t>(</w:t>
      </w:r>
      <w:r w:rsidRPr="00E91D61">
        <w:rPr>
          <w:sz w:val="28"/>
          <w:szCs w:val="28"/>
        </w:rPr>
        <w:t xml:space="preserve">г/л </w:t>
      </w:r>
      <w:r w:rsidR="008D46DB" w:rsidRPr="00E91D61">
        <w:rPr>
          <w:sz w:val="28"/>
          <w:szCs w:val="28"/>
          <w:lang w:val="ky-KG"/>
        </w:rPr>
        <w:t>же</w:t>
      </w:r>
      <w:r w:rsidRPr="00E91D61">
        <w:rPr>
          <w:sz w:val="28"/>
          <w:szCs w:val="28"/>
        </w:rPr>
        <w:t xml:space="preserve"> г/дм</w:t>
      </w:r>
      <w:r w:rsidR="001F4E21" w:rsidRPr="00E91D61">
        <w:rPr>
          <w:sz w:val="28"/>
          <w:szCs w:val="28"/>
          <w:vertAlign w:val="superscript"/>
        </w:rPr>
        <w:t>3</w:t>
      </w:r>
      <w:r w:rsidRPr="00E91D61">
        <w:rPr>
          <w:sz w:val="28"/>
          <w:szCs w:val="28"/>
        </w:rPr>
        <w:t xml:space="preserve"> </w:t>
      </w:r>
      <w:r w:rsidR="008D46DB" w:rsidRPr="00E91D61">
        <w:rPr>
          <w:sz w:val="28"/>
          <w:szCs w:val="28"/>
          <w:lang w:val="ky-KG"/>
        </w:rPr>
        <w:t>менен</w:t>
      </w:r>
      <w:r w:rsidRPr="00E91D61">
        <w:rPr>
          <w:sz w:val="28"/>
          <w:szCs w:val="28"/>
        </w:rPr>
        <w:t>);</w:t>
      </w:r>
    </w:p>
    <w:p w:rsidR="00E90CEE" w:rsidRPr="00E91D61" w:rsidRDefault="00DA5411" w:rsidP="00F86BF2">
      <w:pPr>
        <w:pStyle w:val="11"/>
        <w:shd w:val="clear" w:color="auto" w:fill="auto"/>
        <w:tabs>
          <w:tab w:val="left" w:pos="1085"/>
        </w:tabs>
        <w:spacing w:before="0" w:after="0" w:line="276" w:lineRule="auto"/>
        <w:ind w:left="40" w:right="40" w:firstLine="700"/>
        <w:rPr>
          <w:sz w:val="28"/>
          <w:szCs w:val="28"/>
        </w:rPr>
      </w:pPr>
      <w:r w:rsidRPr="00E91D61">
        <w:rPr>
          <w:sz w:val="28"/>
          <w:szCs w:val="28"/>
        </w:rPr>
        <w:t>д)</w:t>
      </w:r>
      <w:r w:rsidRPr="00E91D61">
        <w:rPr>
          <w:sz w:val="28"/>
          <w:szCs w:val="28"/>
        </w:rPr>
        <w:tab/>
      </w:r>
      <w:r w:rsidR="003A7ABB" w:rsidRPr="00E91D61">
        <w:rPr>
          <w:sz w:val="28"/>
          <w:szCs w:val="28"/>
        </w:rPr>
        <w:t>«</w:t>
      </w:r>
      <w:r w:rsidR="008D46DB" w:rsidRPr="00E91D61">
        <w:rPr>
          <w:sz w:val="28"/>
          <w:szCs w:val="28"/>
          <w:lang w:val="ky-KG"/>
        </w:rPr>
        <w:t>негизги курамы</w:t>
      </w:r>
      <w:r w:rsidR="003A7ABB" w:rsidRPr="00E91D61">
        <w:rPr>
          <w:sz w:val="28"/>
          <w:szCs w:val="28"/>
          <w:lang w:val="ky-KG"/>
        </w:rPr>
        <w:t>:</w:t>
      </w:r>
      <w:r w:rsidR="003A7ABB" w:rsidRPr="00E91D61">
        <w:rPr>
          <w:sz w:val="28"/>
          <w:szCs w:val="28"/>
        </w:rPr>
        <w:t>»</w:t>
      </w:r>
      <w:r w:rsidR="003A7ABB" w:rsidRPr="00E91D61">
        <w:rPr>
          <w:sz w:val="28"/>
          <w:szCs w:val="28"/>
          <w:lang w:val="ky-KG"/>
        </w:rPr>
        <w:t xml:space="preserve"> деген сөздөрдөн кийин</w:t>
      </w:r>
      <w:r w:rsidR="008D46DB" w:rsidRPr="00E91D61">
        <w:rPr>
          <w:sz w:val="28"/>
          <w:szCs w:val="28"/>
          <w:lang w:val="ky-KG"/>
        </w:rPr>
        <w:t xml:space="preserve"> –химиялык курамдын элементтер</w:t>
      </w:r>
      <w:r w:rsidR="00460438" w:rsidRPr="00E91D61">
        <w:rPr>
          <w:sz w:val="28"/>
          <w:szCs w:val="28"/>
          <w:lang w:val="ky-KG"/>
        </w:rPr>
        <w:t>и</w:t>
      </w:r>
      <w:r w:rsidR="008D46DB" w:rsidRPr="00E91D61">
        <w:rPr>
          <w:sz w:val="28"/>
          <w:szCs w:val="28"/>
          <w:lang w:val="ky-KG"/>
        </w:rPr>
        <w:t xml:space="preserve"> жана минералдык сууну мүнөздөгөн биологиялык активдүү компоненттер (бар болсо), жана алардын санынын чектүү (минималдуу жана максималдуу</w:t>
      </w:r>
      <w:r w:rsidR="00460438" w:rsidRPr="00E91D61">
        <w:rPr>
          <w:sz w:val="28"/>
          <w:szCs w:val="28"/>
          <w:lang w:val="ky-KG"/>
        </w:rPr>
        <w:t>) маанилери</w:t>
      </w:r>
      <w:r w:rsidR="00460438" w:rsidRPr="00E91D61">
        <w:rPr>
          <w:sz w:val="28"/>
          <w:szCs w:val="28"/>
        </w:rPr>
        <w:t xml:space="preserve"> </w:t>
      </w:r>
      <w:r w:rsidR="00460438" w:rsidRPr="00E91D61">
        <w:rPr>
          <w:sz w:val="28"/>
          <w:szCs w:val="28"/>
          <w:lang w:val="ky-KG"/>
        </w:rPr>
        <w:t>(</w:t>
      </w:r>
      <w:r w:rsidR="00460438" w:rsidRPr="00E91D61">
        <w:rPr>
          <w:sz w:val="28"/>
          <w:szCs w:val="28"/>
        </w:rPr>
        <w:t xml:space="preserve">мг/л </w:t>
      </w:r>
      <w:r w:rsidR="00460438" w:rsidRPr="00E91D61">
        <w:rPr>
          <w:sz w:val="28"/>
          <w:szCs w:val="28"/>
          <w:lang w:val="ky-KG"/>
        </w:rPr>
        <w:t>же</w:t>
      </w:r>
      <w:r w:rsidR="00460438" w:rsidRPr="00E91D61">
        <w:rPr>
          <w:sz w:val="28"/>
          <w:szCs w:val="28"/>
        </w:rPr>
        <w:t xml:space="preserve"> мг/дм</w:t>
      </w:r>
      <w:r w:rsidR="008D46DB" w:rsidRPr="00E91D61">
        <w:rPr>
          <w:sz w:val="28"/>
          <w:szCs w:val="28"/>
          <w:lang w:val="ky-KG"/>
        </w:rPr>
        <w:t xml:space="preserve"> </w:t>
      </w:r>
      <w:r w:rsidR="00460438" w:rsidRPr="00E91D61">
        <w:rPr>
          <w:sz w:val="28"/>
          <w:szCs w:val="28"/>
          <w:lang w:val="ky-KG"/>
        </w:rPr>
        <w:t>менен) белгиленет</w:t>
      </w:r>
      <w:r w:rsidRPr="00E91D61">
        <w:rPr>
          <w:sz w:val="28"/>
          <w:szCs w:val="28"/>
        </w:rPr>
        <w:t>;</w:t>
      </w:r>
    </w:p>
    <w:p w:rsidR="00E90CEE" w:rsidRPr="00E91D61" w:rsidRDefault="00DA5411" w:rsidP="00F86BF2">
      <w:pPr>
        <w:pStyle w:val="11"/>
        <w:shd w:val="clear" w:color="auto" w:fill="auto"/>
        <w:tabs>
          <w:tab w:val="left" w:pos="1085"/>
          <w:tab w:val="left" w:pos="2464"/>
        </w:tabs>
        <w:spacing w:before="0" w:after="0" w:line="276" w:lineRule="auto"/>
        <w:ind w:left="40" w:firstLine="700"/>
        <w:rPr>
          <w:sz w:val="28"/>
          <w:szCs w:val="28"/>
        </w:rPr>
      </w:pPr>
      <w:r w:rsidRPr="00E91D61">
        <w:rPr>
          <w:sz w:val="28"/>
          <w:szCs w:val="28"/>
        </w:rPr>
        <w:t>е)</w:t>
      </w:r>
      <w:r w:rsidRPr="00E91D61">
        <w:rPr>
          <w:sz w:val="28"/>
          <w:szCs w:val="28"/>
        </w:rPr>
        <w:tab/>
      </w:r>
      <w:r w:rsidR="00D77417" w:rsidRPr="00E91D61">
        <w:rPr>
          <w:sz w:val="28"/>
          <w:szCs w:val="28"/>
        </w:rPr>
        <w:t>«</w:t>
      </w:r>
      <w:r w:rsidR="00460438" w:rsidRPr="00E91D61">
        <w:rPr>
          <w:sz w:val="28"/>
          <w:szCs w:val="28"/>
          <w:lang w:val="ky-KG"/>
        </w:rPr>
        <w:t>Фторидди камтыйт</w:t>
      </w:r>
      <w:r w:rsidR="00D77417" w:rsidRPr="00E91D61">
        <w:rPr>
          <w:sz w:val="28"/>
          <w:szCs w:val="28"/>
        </w:rPr>
        <w:t>»</w:t>
      </w:r>
      <w:r w:rsidR="00D77417" w:rsidRPr="00E91D61">
        <w:rPr>
          <w:sz w:val="28"/>
          <w:szCs w:val="28"/>
          <w:lang w:val="ky-KG"/>
        </w:rPr>
        <w:t xml:space="preserve"> деген жазуу</w:t>
      </w:r>
      <w:r w:rsidR="00460438" w:rsidRPr="00E91D61">
        <w:rPr>
          <w:sz w:val="28"/>
          <w:szCs w:val="28"/>
          <w:lang w:val="ky-KG"/>
        </w:rPr>
        <w:t xml:space="preserve"> (ичүүчү табигый сууда фториддин </w:t>
      </w:r>
      <w:r w:rsidR="008F3E3A" w:rsidRPr="00E91D61">
        <w:rPr>
          <w:sz w:val="28"/>
          <w:szCs w:val="28"/>
          <w:lang w:val="ky-KG"/>
        </w:rPr>
        <w:t>өлчөмү</w:t>
      </w:r>
      <w:r w:rsidR="00460438" w:rsidRPr="00E91D61">
        <w:rPr>
          <w:sz w:val="28"/>
          <w:szCs w:val="28"/>
          <w:lang w:val="ky-KG"/>
        </w:rPr>
        <w:t xml:space="preserve"> </w:t>
      </w:r>
      <w:r w:rsidR="00460438" w:rsidRPr="00E91D61">
        <w:rPr>
          <w:sz w:val="28"/>
          <w:szCs w:val="28"/>
        </w:rPr>
        <w:t>1 мг/дм</w:t>
      </w:r>
      <w:r w:rsidR="00D77417" w:rsidRPr="00E91D61">
        <w:rPr>
          <w:sz w:val="28"/>
          <w:szCs w:val="28"/>
          <w:vertAlign w:val="superscript"/>
          <w:lang w:val="ky-KG"/>
        </w:rPr>
        <w:t>3</w:t>
      </w:r>
      <w:r w:rsidR="00460438" w:rsidRPr="00E91D61">
        <w:rPr>
          <w:sz w:val="28"/>
          <w:szCs w:val="28"/>
          <w:vertAlign w:val="superscript"/>
          <w:lang w:val="ky-KG"/>
        </w:rPr>
        <w:t xml:space="preserve"> </w:t>
      </w:r>
      <w:r w:rsidR="00460438" w:rsidRPr="00E91D61">
        <w:rPr>
          <w:sz w:val="28"/>
          <w:szCs w:val="28"/>
          <w:lang w:val="ky-KG"/>
        </w:rPr>
        <w:t xml:space="preserve">ашык болгондо) жана </w:t>
      </w:r>
      <w:r w:rsidR="00D77417" w:rsidRPr="00E91D61">
        <w:rPr>
          <w:sz w:val="28"/>
          <w:szCs w:val="28"/>
        </w:rPr>
        <w:t>«</w:t>
      </w:r>
      <w:r w:rsidR="00460438" w:rsidRPr="00E91D61">
        <w:rPr>
          <w:sz w:val="28"/>
          <w:szCs w:val="28"/>
          <w:lang w:val="ky-KG"/>
        </w:rPr>
        <w:t xml:space="preserve">Мектепке чейинки </w:t>
      </w:r>
      <w:r w:rsidR="00610A58" w:rsidRPr="00E91D61">
        <w:rPr>
          <w:sz w:val="28"/>
          <w:szCs w:val="28"/>
          <w:lang w:val="ky-KG"/>
        </w:rPr>
        <w:t>жаштагы</w:t>
      </w:r>
      <w:r w:rsidR="00460438" w:rsidRPr="00E91D61">
        <w:rPr>
          <w:sz w:val="28"/>
          <w:szCs w:val="28"/>
          <w:lang w:val="ky-KG"/>
        </w:rPr>
        <w:t xml:space="preserve"> балдар тарабынан системалуу түрдө ичүүгө сунушталбайт</w:t>
      </w:r>
      <w:r w:rsidR="00D77417" w:rsidRPr="00E91D61">
        <w:rPr>
          <w:sz w:val="28"/>
          <w:szCs w:val="28"/>
        </w:rPr>
        <w:t>»</w:t>
      </w:r>
      <w:r w:rsidR="00D77417" w:rsidRPr="00E91D61">
        <w:rPr>
          <w:sz w:val="28"/>
          <w:szCs w:val="28"/>
          <w:lang w:val="ky-KG"/>
        </w:rPr>
        <w:t xml:space="preserve"> деген жазуу</w:t>
      </w:r>
      <w:r w:rsidR="00460438" w:rsidRPr="00E91D61">
        <w:rPr>
          <w:sz w:val="28"/>
          <w:szCs w:val="28"/>
          <w:lang w:val="ky-KG"/>
        </w:rPr>
        <w:t xml:space="preserve"> (кальций сууларынан тышкары (кальцийдин </w:t>
      </w:r>
      <w:r w:rsidR="00460438" w:rsidRPr="00E91D61">
        <w:rPr>
          <w:sz w:val="28"/>
          <w:szCs w:val="28"/>
        </w:rPr>
        <w:t>(Са )</w:t>
      </w:r>
      <w:r w:rsidR="00460438" w:rsidRPr="00E91D61">
        <w:rPr>
          <w:sz w:val="28"/>
          <w:szCs w:val="28"/>
          <w:lang w:val="ky-KG"/>
        </w:rPr>
        <w:t xml:space="preserve"> </w:t>
      </w:r>
      <w:r w:rsidR="008F3E3A" w:rsidRPr="00E91D61">
        <w:rPr>
          <w:sz w:val="28"/>
          <w:szCs w:val="28"/>
          <w:lang w:val="ky-KG"/>
        </w:rPr>
        <w:t>өлчөмү</w:t>
      </w:r>
      <w:r w:rsidR="00460438" w:rsidRPr="00E91D61">
        <w:rPr>
          <w:sz w:val="28"/>
          <w:szCs w:val="28"/>
          <w:lang w:val="ky-KG"/>
        </w:rPr>
        <w:t xml:space="preserve"> </w:t>
      </w:r>
      <w:r w:rsidR="00460438" w:rsidRPr="00E91D61">
        <w:rPr>
          <w:sz w:val="28"/>
          <w:szCs w:val="28"/>
        </w:rPr>
        <w:t>10 мг/дм</w:t>
      </w:r>
      <w:r w:rsidR="00D77417" w:rsidRPr="00E91D61">
        <w:rPr>
          <w:sz w:val="28"/>
          <w:szCs w:val="28"/>
          <w:vertAlign w:val="superscript"/>
        </w:rPr>
        <w:t>3</w:t>
      </w:r>
      <w:r w:rsidR="00460438" w:rsidRPr="00E91D61">
        <w:rPr>
          <w:sz w:val="28"/>
          <w:szCs w:val="28"/>
        </w:rPr>
        <w:t xml:space="preserve"> </w:t>
      </w:r>
      <w:r w:rsidR="00460438" w:rsidRPr="00E91D61">
        <w:rPr>
          <w:sz w:val="28"/>
          <w:szCs w:val="28"/>
          <w:lang w:val="ky-KG"/>
        </w:rPr>
        <w:t xml:space="preserve">ашык), ичүүчү табигый сууда фториддин </w:t>
      </w:r>
      <w:r w:rsidR="008F3E3A" w:rsidRPr="00E91D61">
        <w:rPr>
          <w:sz w:val="28"/>
          <w:szCs w:val="28"/>
          <w:lang w:val="ky-KG"/>
        </w:rPr>
        <w:t>өлчөмү</w:t>
      </w:r>
      <w:r w:rsidR="00460438" w:rsidRPr="00E91D61">
        <w:rPr>
          <w:sz w:val="28"/>
          <w:szCs w:val="28"/>
          <w:lang w:val="ky-KG"/>
        </w:rPr>
        <w:t xml:space="preserve"> </w:t>
      </w:r>
      <w:r w:rsidR="00460438" w:rsidRPr="00E91D61">
        <w:rPr>
          <w:sz w:val="28"/>
          <w:szCs w:val="28"/>
        </w:rPr>
        <w:t>1</w:t>
      </w:r>
      <w:r w:rsidR="00460438" w:rsidRPr="00E91D61">
        <w:rPr>
          <w:sz w:val="28"/>
          <w:szCs w:val="28"/>
          <w:lang w:val="ky-KG"/>
        </w:rPr>
        <w:t>,5</w:t>
      </w:r>
      <w:r w:rsidR="00460438" w:rsidRPr="00E91D61">
        <w:rPr>
          <w:sz w:val="28"/>
          <w:szCs w:val="28"/>
        </w:rPr>
        <w:t xml:space="preserve"> мг/дм</w:t>
      </w:r>
      <w:r w:rsidR="00D77417" w:rsidRPr="00E91D61">
        <w:rPr>
          <w:sz w:val="28"/>
          <w:szCs w:val="28"/>
          <w:vertAlign w:val="superscript"/>
        </w:rPr>
        <w:t>3</w:t>
      </w:r>
      <w:r w:rsidR="00460438" w:rsidRPr="00E91D61">
        <w:rPr>
          <w:sz w:val="28"/>
          <w:szCs w:val="28"/>
          <w:lang w:val="ky-KG"/>
        </w:rPr>
        <w:t xml:space="preserve"> ашык болгондо)</w:t>
      </w:r>
      <w:r w:rsidRPr="00E91D61">
        <w:rPr>
          <w:sz w:val="28"/>
          <w:szCs w:val="28"/>
        </w:rPr>
        <w:t>;</w:t>
      </w:r>
    </w:p>
    <w:p w:rsidR="00E90CEE" w:rsidRPr="00E91D61" w:rsidRDefault="00DA5411" w:rsidP="00F86BF2">
      <w:pPr>
        <w:pStyle w:val="11"/>
        <w:shd w:val="clear" w:color="auto" w:fill="auto"/>
        <w:tabs>
          <w:tab w:val="left" w:pos="1085"/>
        </w:tabs>
        <w:spacing w:before="0" w:after="0" w:line="276" w:lineRule="auto"/>
        <w:ind w:left="40" w:right="40" w:firstLine="700"/>
        <w:rPr>
          <w:sz w:val="28"/>
          <w:szCs w:val="28"/>
        </w:rPr>
      </w:pPr>
      <w:r w:rsidRPr="00E91D61">
        <w:rPr>
          <w:sz w:val="28"/>
          <w:szCs w:val="28"/>
        </w:rPr>
        <w:t>ж)</w:t>
      </w:r>
      <w:r w:rsidRPr="00E91D61">
        <w:rPr>
          <w:sz w:val="28"/>
          <w:szCs w:val="28"/>
        </w:rPr>
        <w:tab/>
      </w:r>
      <w:r w:rsidR="003B3842" w:rsidRPr="00E91D61">
        <w:rPr>
          <w:sz w:val="28"/>
          <w:szCs w:val="28"/>
        </w:rPr>
        <w:t xml:space="preserve"> </w:t>
      </w:r>
      <w:r w:rsidR="003B3842" w:rsidRPr="00E91D61">
        <w:rPr>
          <w:sz w:val="28"/>
          <w:szCs w:val="28"/>
          <w:lang w:val="ky-KG"/>
        </w:rPr>
        <w:t xml:space="preserve">көлөмү 5 л жана андан ашык керектөөчү идишке куюлган табигый минералдык суу үчүн - </w:t>
      </w:r>
      <w:r w:rsidR="00D81AB4" w:rsidRPr="00E91D61">
        <w:rPr>
          <w:sz w:val="28"/>
          <w:szCs w:val="28"/>
          <w:lang w:val="ky-KG"/>
        </w:rPr>
        <w:t>ач</w:t>
      </w:r>
      <w:r w:rsidR="003B3842" w:rsidRPr="00E91D61">
        <w:rPr>
          <w:sz w:val="28"/>
          <w:szCs w:val="28"/>
          <w:lang w:val="ky-KG"/>
        </w:rPr>
        <w:t>ылган</w:t>
      </w:r>
      <w:r w:rsidR="00D81AB4" w:rsidRPr="00E91D61">
        <w:rPr>
          <w:sz w:val="28"/>
          <w:szCs w:val="28"/>
          <w:lang w:val="ky-KG"/>
        </w:rPr>
        <w:t>дан кийин</w:t>
      </w:r>
      <w:r w:rsidR="003B3842" w:rsidRPr="00E91D61">
        <w:rPr>
          <w:sz w:val="28"/>
          <w:szCs w:val="28"/>
          <w:lang w:val="ky-KG"/>
        </w:rPr>
        <w:t>ки</w:t>
      </w:r>
      <w:r w:rsidR="00D81AB4" w:rsidRPr="00E91D61">
        <w:rPr>
          <w:sz w:val="28"/>
          <w:szCs w:val="28"/>
          <w:lang w:val="ky-KG"/>
        </w:rPr>
        <w:t xml:space="preserve"> сактоо шар</w:t>
      </w:r>
      <w:r w:rsidR="003B3842" w:rsidRPr="00E91D61">
        <w:rPr>
          <w:sz w:val="28"/>
          <w:szCs w:val="28"/>
          <w:lang w:val="ky-KG"/>
        </w:rPr>
        <w:t>ттары жана жарамдуулук мөөнөтү</w:t>
      </w:r>
      <w:r w:rsidRPr="00E91D61">
        <w:rPr>
          <w:sz w:val="28"/>
          <w:szCs w:val="28"/>
        </w:rPr>
        <w:t>.</w:t>
      </w:r>
    </w:p>
    <w:p w:rsidR="00E90CEE" w:rsidRPr="007342DD" w:rsidRDefault="00D81AB4" w:rsidP="00F86BF2">
      <w:pPr>
        <w:pStyle w:val="11"/>
        <w:numPr>
          <w:ilvl w:val="0"/>
          <w:numId w:val="3"/>
        </w:numPr>
        <w:shd w:val="clear" w:color="auto" w:fill="auto"/>
        <w:tabs>
          <w:tab w:val="left" w:pos="1085"/>
        </w:tabs>
        <w:spacing w:before="0" w:after="0" w:line="276" w:lineRule="auto"/>
        <w:ind w:left="40" w:right="40" w:firstLine="700"/>
        <w:rPr>
          <w:sz w:val="28"/>
          <w:szCs w:val="28"/>
        </w:rPr>
      </w:pPr>
      <w:r w:rsidRPr="00E91D61">
        <w:rPr>
          <w:sz w:val="28"/>
          <w:szCs w:val="28"/>
          <w:lang w:val="ky-KG"/>
        </w:rPr>
        <w:lastRenderedPageBreak/>
        <w:t>Табигый минералдык суунун аталышы</w:t>
      </w:r>
      <w:r w:rsidR="00B848B3" w:rsidRPr="00E91D61">
        <w:rPr>
          <w:sz w:val="28"/>
          <w:szCs w:val="28"/>
          <w:lang w:val="ky-KG"/>
        </w:rPr>
        <w:t>,</w:t>
      </w:r>
      <w:r w:rsidRPr="00E91D61">
        <w:rPr>
          <w:sz w:val="28"/>
          <w:szCs w:val="28"/>
          <w:lang w:val="ky-KG"/>
        </w:rPr>
        <w:t xml:space="preserve"> </w:t>
      </w:r>
      <w:r w:rsidR="0039789B" w:rsidRPr="00E91D61">
        <w:rPr>
          <w:sz w:val="28"/>
          <w:szCs w:val="28"/>
          <w:lang w:val="ky-KG"/>
        </w:rPr>
        <w:t xml:space="preserve">табигый минералдык суу ошол географиялык </w:t>
      </w:r>
      <w:r w:rsidR="0039789B" w:rsidRPr="00E91D61">
        <w:rPr>
          <w:sz w:val="28"/>
          <w:szCs w:val="28"/>
        </w:rPr>
        <w:t>объект</w:t>
      </w:r>
      <w:r w:rsidR="0039789B" w:rsidRPr="00E91D61">
        <w:rPr>
          <w:sz w:val="28"/>
          <w:szCs w:val="28"/>
          <w:lang w:val="ky-KG"/>
        </w:rPr>
        <w:t xml:space="preserve">тин </w:t>
      </w:r>
      <w:r w:rsidR="00B848B3" w:rsidRPr="00E91D61">
        <w:rPr>
          <w:sz w:val="28"/>
          <w:szCs w:val="28"/>
          <w:lang w:val="ky-KG"/>
        </w:rPr>
        <w:t>чегинде алынып жаткан шартта</w:t>
      </w:r>
      <w:r w:rsidR="0039789B" w:rsidRPr="00E91D61">
        <w:rPr>
          <w:sz w:val="28"/>
          <w:szCs w:val="28"/>
          <w:lang w:val="ky-KG"/>
        </w:rPr>
        <w:t>, жаратылыш табигый минералдык суунун</w:t>
      </w:r>
      <w:r w:rsidR="009306F7" w:rsidRPr="00E91D61">
        <w:rPr>
          <w:sz w:val="28"/>
          <w:szCs w:val="28"/>
          <w:lang w:val="ky-KG"/>
        </w:rPr>
        <w:t xml:space="preserve"> </w:t>
      </w:r>
      <w:r w:rsidR="00B848B3" w:rsidRPr="00E91D61">
        <w:rPr>
          <w:sz w:val="28"/>
          <w:szCs w:val="28"/>
          <w:lang w:val="ky-KG"/>
        </w:rPr>
        <w:t>(</w:t>
      </w:r>
      <w:r w:rsidR="009306F7" w:rsidRPr="00E91D61">
        <w:rPr>
          <w:sz w:val="28"/>
          <w:szCs w:val="28"/>
          <w:lang w:val="ky-KG"/>
        </w:rPr>
        <w:t>табигый минералдык суу чыккан жердин, суу чыккан участоктун,</w:t>
      </w:r>
      <w:r w:rsidR="0039789B" w:rsidRPr="00E91D61">
        <w:rPr>
          <w:sz w:val="28"/>
          <w:szCs w:val="28"/>
          <w:lang w:val="ky-KG"/>
        </w:rPr>
        <w:t xml:space="preserve"> </w:t>
      </w:r>
      <w:r w:rsidR="009306F7" w:rsidRPr="00E91D61">
        <w:rPr>
          <w:sz w:val="28"/>
          <w:szCs w:val="28"/>
          <w:lang w:val="ky-KG"/>
        </w:rPr>
        <w:t xml:space="preserve">булактын, скважинанын жана суу чыккан жердин башка элементинин, суу чыккан жердин чегиндеги башка географиялык </w:t>
      </w:r>
      <w:r w:rsidR="009306F7" w:rsidRPr="00E91D61">
        <w:rPr>
          <w:sz w:val="28"/>
          <w:szCs w:val="28"/>
        </w:rPr>
        <w:t>объект</w:t>
      </w:r>
      <w:r w:rsidR="00A16815" w:rsidRPr="00E91D61">
        <w:rPr>
          <w:sz w:val="28"/>
          <w:szCs w:val="28"/>
          <w:lang w:val="ky-KG"/>
        </w:rPr>
        <w:t>тин</w:t>
      </w:r>
      <w:r w:rsidR="00B848B3" w:rsidRPr="00E91D61">
        <w:rPr>
          <w:sz w:val="28"/>
          <w:szCs w:val="28"/>
          <w:lang w:val="ky-KG"/>
        </w:rPr>
        <w:t>)</w:t>
      </w:r>
      <w:r w:rsidR="009306F7" w:rsidRPr="00E91D61">
        <w:rPr>
          <w:sz w:val="28"/>
          <w:szCs w:val="28"/>
          <w:lang w:val="ky-KG"/>
        </w:rPr>
        <w:t xml:space="preserve"> </w:t>
      </w:r>
      <w:r w:rsidR="00B848B3" w:rsidRPr="00E91D61">
        <w:rPr>
          <w:sz w:val="28"/>
          <w:szCs w:val="28"/>
          <w:lang w:val="ky-KG"/>
        </w:rPr>
        <w:t xml:space="preserve">гана </w:t>
      </w:r>
      <w:r w:rsidR="0039789B" w:rsidRPr="00E91D61">
        <w:rPr>
          <w:sz w:val="28"/>
          <w:szCs w:val="28"/>
          <w:lang w:val="ky-KG"/>
        </w:rPr>
        <w:t xml:space="preserve">касиеттерин же </w:t>
      </w:r>
      <w:r w:rsidR="009306F7" w:rsidRPr="00E91D61">
        <w:rPr>
          <w:sz w:val="28"/>
          <w:szCs w:val="28"/>
          <w:lang w:val="ky-KG"/>
        </w:rPr>
        <w:t xml:space="preserve">аларды </w:t>
      </w:r>
      <w:r w:rsidR="0039789B" w:rsidRPr="00E91D61">
        <w:rPr>
          <w:sz w:val="28"/>
          <w:szCs w:val="28"/>
          <w:lang w:val="ky-KG"/>
        </w:rPr>
        <w:t xml:space="preserve">негизинен аныктаган шаар же айыл жергесинин, кыштагынын же башка географиялык </w:t>
      </w:r>
      <w:r w:rsidR="0039789B" w:rsidRPr="00E91D61">
        <w:rPr>
          <w:sz w:val="28"/>
          <w:szCs w:val="28"/>
        </w:rPr>
        <w:t>объект</w:t>
      </w:r>
      <w:r w:rsidR="0039789B" w:rsidRPr="00E91D61">
        <w:rPr>
          <w:sz w:val="28"/>
          <w:szCs w:val="28"/>
          <w:lang w:val="ky-KG"/>
        </w:rPr>
        <w:t>исинин заманбап же тарыхый, расмий же расмий эмес, толук же кыскартылган аталышын билдириши же камтышы мүмкүн</w:t>
      </w:r>
      <w:r w:rsidR="009306F7" w:rsidRPr="00E91D61">
        <w:rPr>
          <w:sz w:val="28"/>
          <w:szCs w:val="28"/>
          <w:lang w:val="ky-KG"/>
        </w:rPr>
        <w:t>.</w:t>
      </w:r>
      <w:r w:rsidR="0039789B" w:rsidRPr="00E91D61">
        <w:rPr>
          <w:sz w:val="28"/>
          <w:szCs w:val="28"/>
          <w:lang w:val="ky-KG"/>
        </w:rPr>
        <w:t xml:space="preserve"> </w:t>
      </w:r>
    </w:p>
    <w:p w:rsidR="00E90CEE" w:rsidRPr="00E91D61" w:rsidRDefault="008016AE" w:rsidP="00F86BF2">
      <w:pPr>
        <w:pStyle w:val="11"/>
        <w:numPr>
          <w:ilvl w:val="0"/>
          <w:numId w:val="3"/>
        </w:numPr>
        <w:shd w:val="clear" w:color="auto" w:fill="auto"/>
        <w:tabs>
          <w:tab w:val="left" w:pos="1191"/>
        </w:tabs>
        <w:spacing w:before="0" w:after="0" w:line="276" w:lineRule="auto"/>
        <w:ind w:left="40" w:right="40" w:firstLine="700"/>
        <w:rPr>
          <w:sz w:val="28"/>
          <w:szCs w:val="28"/>
          <w:lang w:val="ky-KG"/>
        </w:rPr>
      </w:pPr>
      <w:r w:rsidRPr="00E91D61">
        <w:rPr>
          <w:color w:val="000000" w:themeColor="text1"/>
          <w:sz w:val="28"/>
          <w:szCs w:val="28"/>
          <w:lang w:val="ky-KG"/>
        </w:rPr>
        <w:t xml:space="preserve">Ушул техникалык </w:t>
      </w:r>
      <w:r w:rsidRPr="00E91D61">
        <w:rPr>
          <w:sz w:val="28"/>
          <w:szCs w:val="28"/>
          <w:lang w:val="ky-KG"/>
        </w:rPr>
        <w:t>регламентте уруксат берилген иштетүүнүн натыйж</w:t>
      </w:r>
      <w:r w:rsidR="00997B35" w:rsidRPr="00E91D61">
        <w:rPr>
          <w:sz w:val="28"/>
          <w:szCs w:val="28"/>
          <w:lang w:val="ky-KG"/>
        </w:rPr>
        <w:t xml:space="preserve">асында табигый минералдык суунун иштетилбеген </w:t>
      </w:r>
      <w:r w:rsidRPr="00E91D61">
        <w:rPr>
          <w:sz w:val="28"/>
          <w:szCs w:val="28"/>
          <w:lang w:val="ky-KG"/>
        </w:rPr>
        <w:t xml:space="preserve">табигый минералдык сууга салыштырмалуу башкача касиеттери пайда болгон учурлардан тышкары (ушул техникалык регламенттин 27-пунктунун </w:t>
      </w:r>
      <w:r w:rsidR="00FC4B3D" w:rsidRPr="00E91D61">
        <w:rPr>
          <w:sz w:val="28"/>
          <w:szCs w:val="28"/>
        </w:rPr>
        <w:t>«</w:t>
      </w:r>
      <w:r w:rsidRPr="00E91D61">
        <w:rPr>
          <w:sz w:val="28"/>
          <w:szCs w:val="28"/>
          <w:lang w:val="ky-KG"/>
        </w:rPr>
        <w:t>б</w:t>
      </w:r>
      <w:r w:rsidR="00FC4B3D" w:rsidRPr="00E91D61">
        <w:rPr>
          <w:sz w:val="28"/>
          <w:szCs w:val="28"/>
        </w:rPr>
        <w:t>»</w:t>
      </w:r>
      <w:r w:rsidRPr="00E91D61">
        <w:rPr>
          <w:sz w:val="28"/>
          <w:szCs w:val="28"/>
          <w:lang w:val="ky-KG"/>
        </w:rPr>
        <w:t xml:space="preserve"> жана </w:t>
      </w:r>
      <w:r w:rsidR="00FC4B3D" w:rsidRPr="00E91D61">
        <w:rPr>
          <w:sz w:val="28"/>
          <w:szCs w:val="28"/>
        </w:rPr>
        <w:t>«</w:t>
      </w:r>
      <w:r w:rsidRPr="00E91D61">
        <w:rPr>
          <w:sz w:val="28"/>
          <w:szCs w:val="28"/>
          <w:lang w:val="ky-KG"/>
        </w:rPr>
        <w:t>в</w:t>
      </w:r>
      <w:r w:rsidR="00FC4B3D" w:rsidRPr="00E91D61">
        <w:rPr>
          <w:sz w:val="28"/>
          <w:szCs w:val="28"/>
        </w:rPr>
        <w:t xml:space="preserve">» </w:t>
      </w:r>
      <w:r w:rsidRPr="00E91D61">
        <w:rPr>
          <w:sz w:val="28"/>
          <w:szCs w:val="28"/>
          <w:lang w:val="ky-KG"/>
        </w:rPr>
        <w:t>пунктчаларында каралган иштетүү ыкмаларын</w:t>
      </w:r>
      <w:r w:rsidR="009E0EA7" w:rsidRPr="00E91D61">
        <w:rPr>
          <w:sz w:val="28"/>
          <w:szCs w:val="28"/>
          <w:lang w:val="ky-KG"/>
        </w:rPr>
        <w:t>а</w:t>
      </w:r>
      <w:r w:rsidRPr="00E91D61">
        <w:rPr>
          <w:sz w:val="28"/>
          <w:szCs w:val="28"/>
          <w:lang w:val="ky-KG"/>
        </w:rPr>
        <w:t>н тышкары</w:t>
      </w:r>
      <w:r w:rsidR="009E0EA7" w:rsidRPr="00E91D61">
        <w:rPr>
          <w:sz w:val="28"/>
          <w:szCs w:val="28"/>
          <w:lang w:val="ky-KG"/>
        </w:rPr>
        <w:t>)</w:t>
      </w:r>
      <w:r w:rsidR="00371E55">
        <w:rPr>
          <w:sz w:val="28"/>
          <w:szCs w:val="28"/>
          <w:lang w:val="ky-KG"/>
        </w:rPr>
        <w:t xml:space="preserve">, </w:t>
      </w:r>
      <w:r w:rsidR="0053388B" w:rsidRPr="00E91D61">
        <w:rPr>
          <w:sz w:val="28"/>
          <w:szCs w:val="28"/>
          <w:lang w:val="ky-KG"/>
        </w:rPr>
        <w:t>бир скважинадан же булактан алынган табигый минералдык суу үчүн ар кандай ойлоп чыгарылган аталыштарды колдонууга жол берилбейт</w:t>
      </w:r>
      <w:r w:rsidR="00DA5411" w:rsidRPr="00E91D61">
        <w:rPr>
          <w:sz w:val="28"/>
          <w:szCs w:val="28"/>
        </w:rPr>
        <w:t>.</w:t>
      </w:r>
      <w:r w:rsidR="009E0EA7" w:rsidRPr="00E91D61">
        <w:rPr>
          <w:sz w:val="28"/>
          <w:szCs w:val="28"/>
          <w:lang w:val="ky-KG"/>
        </w:rPr>
        <w:t xml:space="preserve"> </w:t>
      </w:r>
      <w:r w:rsidR="00DE7765" w:rsidRPr="00E91D61">
        <w:rPr>
          <w:sz w:val="28"/>
          <w:szCs w:val="28"/>
          <w:lang w:val="ky-KG"/>
        </w:rPr>
        <w:t>Даярдоочу</w:t>
      </w:r>
      <w:r w:rsidR="009E0EA7" w:rsidRPr="00E91D61">
        <w:rPr>
          <w:sz w:val="28"/>
          <w:szCs w:val="28"/>
          <w:lang w:val="ky-KG"/>
        </w:rPr>
        <w:t xml:space="preserve"> табигый минералдык суунун </w:t>
      </w:r>
      <w:r w:rsidR="00CB0F59" w:rsidRPr="00E91D61">
        <w:rPr>
          <w:sz w:val="28"/>
          <w:szCs w:val="28"/>
          <w:lang w:val="ky-KG"/>
        </w:rPr>
        <w:t xml:space="preserve">ойлоп чыгарылган аталышын бир түрдүү </w:t>
      </w:r>
      <w:r w:rsidR="00031824">
        <w:rPr>
          <w:sz w:val="28"/>
          <w:szCs w:val="28"/>
          <w:lang w:val="ky-KG"/>
        </w:rPr>
        <w:t xml:space="preserve">продукцияны </w:t>
      </w:r>
      <w:r w:rsidR="00CB0F59" w:rsidRPr="00E91D61">
        <w:rPr>
          <w:sz w:val="28"/>
          <w:szCs w:val="28"/>
          <w:lang w:val="ky-KG"/>
        </w:rPr>
        <w:t>н классына карата колдонулган товардык белги менен толукташы мүмкүн</w:t>
      </w:r>
      <w:r w:rsidR="00DA5411" w:rsidRPr="00E91D61">
        <w:rPr>
          <w:sz w:val="28"/>
          <w:szCs w:val="28"/>
          <w:lang w:val="ky-KG"/>
        </w:rPr>
        <w:t>.</w:t>
      </w:r>
    </w:p>
    <w:p w:rsidR="00E90CEE" w:rsidRPr="00E91D61" w:rsidRDefault="004E09B8" w:rsidP="00F86BF2">
      <w:pPr>
        <w:pStyle w:val="11"/>
        <w:numPr>
          <w:ilvl w:val="0"/>
          <w:numId w:val="3"/>
        </w:numPr>
        <w:shd w:val="clear" w:color="auto" w:fill="auto"/>
        <w:tabs>
          <w:tab w:val="left" w:pos="1191"/>
        </w:tabs>
        <w:spacing w:before="0" w:after="0" w:line="276" w:lineRule="auto"/>
        <w:ind w:left="40" w:right="40" w:firstLine="700"/>
        <w:rPr>
          <w:sz w:val="28"/>
          <w:szCs w:val="28"/>
          <w:lang w:val="ky-KG"/>
        </w:rPr>
      </w:pPr>
      <w:r w:rsidRPr="00E91D61">
        <w:rPr>
          <w:sz w:val="28"/>
          <w:szCs w:val="28"/>
          <w:lang w:val="ky-KG"/>
        </w:rPr>
        <w:t>Табигый газац</w:t>
      </w:r>
      <w:r w:rsidR="00475465" w:rsidRPr="00E91D61">
        <w:rPr>
          <w:sz w:val="28"/>
          <w:szCs w:val="28"/>
          <w:lang w:val="ky-KG"/>
        </w:rPr>
        <w:t>и</w:t>
      </w:r>
      <w:r w:rsidRPr="00E91D61">
        <w:rPr>
          <w:sz w:val="28"/>
          <w:szCs w:val="28"/>
          <w:lang w:val="ky-KG"/>
        </w:rPr>
        <w:t xml:space="preserve">ядагы табигый минералдык суу үчүн табигый </w:t>
      </w:r>
      <w:r w:rsidR="00CF3284" w:rsidRPr="00E91D61">
        <w:rPr>
          <w:sz w:val="28"/>
          <w:szCs w:val="28"/>
          <w:lang w:val="ky-KG"/>
        </w:rPr>
        <w:t xml:space="preserve">өзгөрүүлөрдүн </w:t>
      </w:r>
      <w:r w:rsidRPr="00E91D61">
        <w:rPr>
          <w:sz w:val="28"/>
          <w:szCs w:val="28"/>
          <w:lang w:val="ky-KG"/>
        </w:rPr>
        <w:t>чегинде</w:t>
      </w:r>
      <w:r w:rsidR="00475465" w:rsidRPr="00E91D61">
        <w:rPr>
          <w:sz w:val="28"/>
          <w:szCs w:val="28"/>
          <w:lang w:val="ky-KG"/>
        </w:rPr>
        <w:t>ги анын табигый деңгээлине ылайык</w:t>
      </w:r>
      <w:r w:rsidRPr="00E91D61">
        <w:rPr>
          <w:sz w:val="28"/>
          <w:szCs w:val="28"/>
          <w:lang w:val="ky-KG"/>
        </w:rPr>
        <w:t xml:space="preserve"> жана технологиялык жол берүүлөрдү эске алуу менен </w:t>
      </w:r>
      <w:r w:rsidR="00475465" w:rsidRPr="00E91D61">
        <w:rPr>
          <w:sz w:val="28"/>
          <w:szCs w:val="28"/>
          <w:lang w:val="ky-KG"/>
        </w:rPr>
        <w:t>көмүртектин диоксидинин саны белгиленет</w:t>
      </w:r>
      <w:r w:rsidR="00DA5411" w:rsidRPr="00E91D61">
        <w:rPr>
          <w:sz w:val="28"/>
          <w:szCs w:val="28"/>
          <w:lang w:val="ky-KG"/>
        </w:rPr>
        <w:t>.</w:t>
      </w:r>
    </w:p>
    <w:p w:rsidR="00E90CEE" w:rsidRPr="00E91D61" w:rsidRDefault="00475465" w:rsidP="00F86BF2">
      <w:pPr>
        <w:pStyle w:val="11"/>
        <w:numPr>
          <w:ilvl w:val="0"/>
          <w:numId w:val="3"/>
        </w:numPr>
        <w:shd w:val="clear" w:color="auto" w:fill="auto"/>
        <w:tabs>
          <w:tab w:val="left" w:pos="1191"/>
          <w:tab w:val="right" w:pos="7323"/>
          <w:tab w:val="right" w:pos="9421"/>
        </w:tabs>
        <w:spacing w:before="0" w:after="0" w:line="276" w:lineRule="auto"/>
        <w:ind w:left="40" w:firstLine="669"/>
        <w:rPr>
          <w:sz w:val="28"/>
          <w:szCs w:val="28"/>
          <w:lang w:val="ky-KG"/>
        </w:rPr>
      </w:pPr>
      <w:r w:rsidRPr="00E91D61">
        <w:rPr>
          <w:sz w:val="28"/>
          <w:szCs w:val="28"/>
          <w:lang w:val="ky-KG"/>
        </w:rPr>
        <w:t>Дарылоочу жана дарылоочу-ашканалык табигый минералдык суунун дарылоочу-профилактикалык пайдаланышы боюнча көрсөтмөлөр жана аны пайдалануу боюнча чектөөлөр мүчө мамлекеттин ыйгарым укуктуу уюму тарабынан берилген, табигый минералдык сууда дарылоочу-профилактикалык касиеттердин бар болуусун тастыктаган документке ылайык белгиленет</w:t>
      </w:r>
      <w:r w:rsidR="00DA5411" w:rsidRPr="00E91D61">
        <w:rPr>
          <w:sz w:val="28"/>
          <w:szCs w:val="28"/>
          <w:lang w:val="ky-KG"/>
        </w:rPr>
        <w:t>.</w:t>
      </w:r>
    </w:p>
    <w:p w:rsidR="00E90CEE" w:rsidRPr="00F6127B" w:rsidRDefault="00475465" w:rsidP="00F86BF2">
      <w:pPr>
        <w:pStyle w:val="11"/>
        <w:numPr>
          <w:ilvl w:val="0"/>
          <w:numId w:val="3"/>
        </w:numPr>
        <w:shd w:val="clear" w:color="auto" w:fill="auto"/>
        <w:tabs>
          <w:tab w:val="left" w:pos="1191"/>
        </w:tabs>
        <w:spacing w:before="0" w:after="0" w:line="276" w:lineRule="auto"/>
        <w:ind w:left="60" w:right="40" w:firstLine="669"/>
        <w:rPr>
          <w:sz w:val="28"/>
          <w:szCs w:val="28"/>
          <w:lang w:val="ky-KG"/>
        </w:rPr>
      </w:pPr>
      <w:r w:rsidRPr="007342DD">
        <w:rPr>
          <w:sz w:val="28"/>
          <w:szCs w:val="28"/>
          <w:lang w:val="ky-KG"/>
        </w:rPr>
        <w:t>Табигый минералдык суу</w:t>
      </w:r>
      <w:r w:rsidR="001D36FE" w:rsidRPr="007342DD">
        <w:rPr>
          <w:sz w:val="28"/>
          <w:szCs w:val="28"/>
          <w:lang w:val="ky-KG"/>
        </w:rPr>
        <w:t>нун</w:t>
      </w:r>
      <w:r w:rsidRPr="007342DD">
        <w:rPr>
          <w:sz w:val="28"/>
          <w:szCs w:val="28"/>
          <w:lang w:val="ky-KG"/>
        </w:rPr>
        <w:t xml:space="preserve"> маркалоосунда мүчө мамлекеттин ыйгарым укуктуу уюму тарабынан берилген, табигый минералдык сууда дарылоочу-профилактикалык касиеттердин бар болуусун тастыктаган документке ылайык төмөнкүдөй жазууларды белгилөөгө жол берилет: </w:t>
      </w:r>
      <w:r w:rsidR="00F755E3" w:rsidRPr="007342DD">
        <w:rPr>
          <w:sz w:val="28"/>
          <w:szCs w:val="28"/>
          <w:lang w:val="ky-KG"/>
        </w:rPr>
        <w:t>«</w:t>
      </w:r>
      <w:r w:rsidRPr="007342DD">
        <w:rPr>
          <w:sz w:val="28"/>
          <w:szCs w:val="28"/>
          <w:lang w:val="ky-KG"/>
        </w:rPr>
        <w:t xml:space="preserve">Ичеги-карынга </w:t>
      </w:r>
      <w:r w:rsidR="00F9465A" w:rsidRPr="007342DD">
        <w:rPr>
          <w:color w:val="auto"/>
          <w:sz w:val="28"/>
          <w:szCs w:val="28"/>
          <w:shd w:val="clear" w:color="auto" w:fill="F1F0F0"/>
          <w:lang w:val="ky-KG"/>
        </w:rPr>
        <w:t>бошоңдотуучу</w:t>
      </w:r>
      <w:r w:rsidRPr="007342DD">
        <w:rPr>
          <w:color w:val="auto"/>
          <w:sz w:val="28"/>
          <w:szCs w:val="28"/>
          <w:lang w:val="ky-KG"/>
        </w:rPr>
        <w:t xml:space="preserve"> </w:t>
      </w:r>
      <w:r w:rsidRPr="007342DD">
        <w:rPr>
          <w:sz w:val="28"/>
          <w:szCs w:val="28"/>
          <w:lang w:val="ky-KG"/>
        </w:rPr>
        <w:t>таасир этиши мүмкүн</w:t>
      </w:r>
      <w:r w:rsidR="00F755E3" w:rsidRPr="007342DD">
        <w:rPr>
          <w:sz w:val="28"/>
          <w:szCs w:val="28"/>
          <w:lang w:val="ky-KG"/>
        </w:rPr>
        <w:t>»</w:t>
      </w:r>
      <w:r w:rsidRPr="007342DD">
        <w:rPr>
          <w:sz w:val="28"/>
          <w:szCs w:val="28"/>
          <w:lang w:val="ky-KG"/>
        </w:rPr>
        <w:t xml:space="preserve"> жана </w:t>
      </w:r>
      <w:r w:rsidR="00F755E3" w:rsidRPr="007342DD">
        <w:rPr>
          <w:sz w:val="28"/>
          <w:szCs w:val="28"/>
          <w:lang w:val="ky-KG"/>
        </w:rPr>
        <w:t>«</w:t>
      </w:r>
      <w:r w:rsidR="00F9465A" w:rsidRPr="007342DD">
        <w:rPr>
          <w:sz w:val="28"/>
          <w:szCs w:val="28"/>
          <w:lang w:val="ky-KG"/>
        </w:rPr>
        <w:t xml:space="preserve">Зара айдоочу </w:t>
      </w:r>
      <w:r w:rsidR="001D36FE" w:rsidRPr="007342DD">
        <w:rPr>
          <w:sz w:val="28"/>
          <w:szCs w:val="28"/>
          <w:lang w:val="ky-KG"/>
        </w:rPr>
        <w:t>таасир этиши мүмкүн</w:t>
      </w:r>
      <w:r w:rsidR="00F755E3" w:rsidRPr="007342DD">
        <w:rPr>
          <w:sz w:val="28"/>
          <w:szCs w:val="28"/>
          <w:lang w:val="ky-KG"/>
        </w:rPr>
        <w:t>»</w:t>
      </w:r>
      <w:r w:rsidR="001D36FE" w:rsidRPr="007342DD">
        <w:rPr>
          <w:sz w:val="28"/>
          <w:szCs w:val="28"/>
          <w:lang w:val="ky-KG"/>
        </w:rPr>
        <w:t xml:space="preserve"> деген жазууларды кошумча белгилөөгө жол берилет</w:t>
      </w:r>
      <w:r w:rsidRPr="007342DD">
        <w:rPr>
          <w:sz w:val="28"/>
          <w:szCs w:val="28"/>
          <w:lang w:val="ky-KG"/>
        </w:rPr>
        <w:t>.</w:t>
      </w:r>
    </w:p>
    <w:p w:rsidR="00E90CEE" w:rsidRPr="00F6127B" w:rsidRDefault="002B65D8" w:rsidP="00F86BF2">
      <w:pPr>
        <w:pStyle w:val="11"/>
        <w:numPr>
          <w:ilvl w:val="0"/>
          <w:numId w:val="3"/>
        </w:numPr>
        <w:shd w:val="clear" w:color="auto" w:fill="auto"/>
        <w:tabs>
          <w:tab w:val="left" w:pos="1199"/>
        </w:tabs>
        <w:spacing w:before="0" w:after="0" w:line="276" w:lineRule="auto"/>
        <w:ind w:left="40" w:right="40" w:firstLine="700"/>
        <w:rPr>
          <w:sz w:val="28"/>
          <w:szCs w:val="28"/>
          <w:lang w:val="ky-KG"/>
        </w:rPr>
      </w:pPr>
      <w:r w:rsidRPr="00E91D61">
        <w:rPr>
          <w:sz w:val="28"/>
          <w:szCs w:val="28"/>
          <w:lang w:val="ky-KG"/>
        </w:rPr>
        <w:t>Табигый ичүүчү суунун маркалоосу төмөнкүдөй маалыматты камтууга тийиш</w:t>
      </w:r>
      <w:r w:rsidR="00DA5411" w:rsidRPr="00F6127B">
        <w:rPr>
          <w:sz w:val="28"/>
          <w:szCs w:val="28"/>
          <w:lang w:val="ky-KG"/>
        </w:rPr>
        <w:t>:</w:t>
      </w:r>
    </w:p>
    <w:p w:rsidR="00E90CEE" w:rsidRPr="00E91D61" w:rsidRDefault="00DA5411" w:rsidP="00F86BF2">
      <w:pPr>
        <w:pStyle w:val="11"/>
        <w:shd w:val="clear" w:color="auto" w:fill="auto"/>
        <w:tabs>
          <w:tab w:val="left" w:pos="1098"/>
        </w:tabs>
        <w:spacing w:before="0" w:after="0" w:line="276" w:lineRule="auto"/>
        <w:ind w:left="40" w:firstLine="700"/>
        <w:rPr>
          <w:sz w:val="28"/>
          <w:szCs w:val="28"/>
        </w:rPr>
      </w:pPr>
      <w:r w:rsidRPr="00E91D61">
        <w:rPr>
          <w:sz w:val="28"/>
          <w:szCs w:val="28"/>
        </w:rPr>
        <w:lastRenderedPageBreak/>
        <w:t>а)</w:t>
      </w:r>
      <w:r w:rsidRPr="00E91D61">
        <w:rPr>
          <w:sz w:val="28"/>
          <w:szCs w:val="28"/>
        </w:rPr>
        <w:tab/>
      </w:r>
      <w:r w:rsidR="00F9465A" w:rsidRPr="00E91D61">
        <w:rPr>
          <w:sz w:val="28"/>
          <w:szCs w:val="28"/>
          <w:lang w:val="ky-KG"/>
        </w:rPr>
        <w:t>«</w:t>
      </w:r>
      <w:r w:rsidR="002B65D8" w:rsidRPr="00E91D61">
        <w:rPr>
          <w:sz w:val="28"/>
          <w:szCs w:val="28"/>
          <w:lang w:val="ky-KG"/>
        </w:rPr>
        <w:t>газдалган</w:t>
      </w:r>
      <w:r w:rsidR="00F9465A" w:rsidRPr="00E91D61">
        <w:rPr>
          <w:sz w:val="28"/>
          <w:szCs w:val="28"/>
          <w:lang w:val="ky-KG"/>
        </w:rPr>
        <w:t>»</w:t>
      </w:r>
      <w:r w:rsidR="002B65D8" w:rsidRPr="00E91D61">
        <w:rPr>
          <w:sz w:val="28"/>
          <w:szCs w:val="28"/>
          <w:lang w:val="ky-KG"/>
        </w:rPr>
        <w:t xml:space="preserve"> же </w:t>
      </w:r>
      <w:r w:rsidR="00F9465A" w:rsidRPr="00E91D61">
        <w:rPr>
          <w:sz w:val="28"/>
          <w:szCs w:val="28"/>
          <w:lang w:val="ky-KG"/>
        </w:rPr>
        <w:t>«</w:t>
      </w:r>
      <w:r w:rsidR="002B65D8" w:rsidRPr="00E91D61">
        <w:rPr>
          <w:sz w:val="28"/>
          <w:szCs w:val="28"/>
          <w:lang w:val="ky-KG"/>
        </w:rPr>
        <w:t>газдалбаган</w:t>
      </w:r>
      <w:r w:rsidR="00F9465A" w:rsidRPr="00E91D61">
        <w:rPr>
          <w:sz w:val="28"/>
          <w:szCs w:val="28"/>
          <w:lang w:val="ky-KG"/>
        </w:rPr>
        <w:t>»</w:t>
      </w:r>
      <w:r w:rsidR="002B65D8" w:rsidRPr="00E91D61">
        <w:rPr>
          <w:sz w:val="28"/>
          <w:szCs w:val="28"/>
          <w:lang w:val="ky-KG"/>
        </w:rPr>
        <w:t xml:space="preserve"> деген сөздү</w:t>
      </w:r>
      <w:r w:rsidRPr="00E91D61">
        <w:rPr>
          <w:sz w:val="28"/>
          <w:szCs w:val="28"/>
        </w:rPr>
        <w:t>;</w:t>
      </w:r>
    </w:p>
    <w:p w:rsidR="00E90CEE" w:rsidRPr="00E91D61" w:rsidRDefault="00DA5411" w:rsidP="00F86BF2">
      <w:pPr>
        <w:pStyle w:val="11"/>
        <w:shd w:val="clear" w:color="auto" w:fill="auto"/>
        <w:tabs>
          <w:tab w:val="left" w:pos="1098"/>
        </w:tabs>
        <w:spacing w:before="0" w:after="0" w:line="276" w:lineRule="auto"/>
        <w:ind w:left="40" w:right="40" w:firstLine="700"/>
        <w:rPr>
          <w:sz w:val="28"/>
          <w:szCs w:val="28"/>
        </w:rPr>
      </w:pPr>
      <w:r w:rsidRPr="00E91D61">
        <w:rPr>
          <w:sz w:val="28"/>
          <w:szCs w:val="28"/>
        </w:rPr>
        <w:t>б)</w:t>
      </w:r>
      <w:r w:rsidRPr="00E91D61">
        <w:rPr>
          <w:sz w:val="28"/>
          <w:szCs w:val="28"/>
        </w:rPr>
        <w:tab/>
      </w:r>
      <w:r w:rsidR="002B65D8" w:rsidRPr="00E91D61">
        <w:rPr>
          <w:sz w:val="28"/>
          <w:szCs w:val="28"/>
          <w:lang w:val="ky-KG"/>
        </w:rPr>
        <w:t xml:space="preserve">суу алынган жер жөнүндө </w:t>
      </w:r>
      <w:r w:rsidR="00F9465A" w:rsidRPr="00E91D61">
        <w:rPr>
          <w:sz w:val="28"/>
          <w:szCs w:val="28"/>
          <w:lang w:val="ky-KG"/>
        </w:rPr>
        <w:t>маалыматты</w:t>
      </w:r>
      <w:r w:rsidR="002B65D8" w:rsidRPr="00E91D61">
        <w:rPr>
          <w:sz w:val="28"/>
          <w:szCs w:val="28"/>
          <w:lang w:val="ky-KG"/>
        </w:rPr>
        <w:t xml:space="preserve"> (дарыянын, көлдүн же башка суу </w:t>
      </w:r>
      <w:r w:rsidR="002B65D8" w:rsidRPr="00E91D61">
        <w:rPr>
          <w:sz w:val="28"/>
          <w:szCs w:val="28"/>
        </w:rPr>
        <w:t>объект</w:t>
      </w:r>
      <w:r w:rsidR="002B65D8" w:rsidRPr="00E91D61">
        <w:rPr>
          <w:sz w:val="28"/>
          <w:szCs w:val="28"/>
          <w:lang w:val="ky-KG"/>
        </w:rPr>
        <w:t>исинин аталышын)</w:t>
      </w:r>
      <w:r w:rsidRPr="00E91D61">
        <w:rPr>
          <w:sz w:val="28"/>
          <w:szCs w:val="28"/>
        </w:rPr>
        <w:t>;</w:t>
      </w:r>
    </w:p>
    <w:p w:rsidR="00E90CEE" w:rsidRPr="00E91D61" w:rsidRDefault="00DA5411" w:rsidP="00F86BF2">
      <w:pPr>
        <w:pStyle w:val="11"/>
        <w:shd w:val="clear" w:color="auto" w:fill="auto"/>
        <w:tabs>
          <w:tab w:val="left" w:pos="1098"/>
        </w:tabs>
        <w:spacing w:before="0" w:after="0" w:line="276" w:lineRule="auto"/>
        <w:ind w:left="40" w:firstLine="700"/>
        <w:rPr>
          <w:sz w:val="28"/>
          <w:szCs w:val="28"/>
        </w:rPr>
      </w:pPr>
      <w:r w:rsidRPr="00E91D61">
        <w:rPr>
          <w:sz w:val="28"/>
          <w:szCs w:val="28"/>
        </w:rPr>
        <w:t>в)</w:t>
      </w:r>
      <w:r w:rsidRPr="00E91D61">
        <w:rPr>
          <w:sz w:val="28"/>
          <w:szCs w:val="28"/>
        </w:rPr>
        <w:tab/>
      </w:r>
      <w:r w:rsidR="002B65D8" w:rsidRPr="00E91D61">
        <w:rPr>
          <w:sz w:val="28"/>
          <w:szCs w:val="28"/>
          <w:lang w:val="ky-KG"/>
        </w:rPr>
        <w:t xml:space="preserve">жалпы минералдаштырууну </w:t>
      </w:r>
      <w:r w:rsidR="00F40A60" w:rsidRPr="00E91D61">
        <w:rPr>
          <w:sz w:val="28"/>
          <w:szCs w:val="28"/>
        </w:rPr>
        <w:t xml:space="preserve">(г/л </w:t>
      </w:r>
      <w:r w:rsidR="002B65D8" w:rsidRPr="00E91D61">
        <w:rPr>
          <w:sz w:val="28"/>
          <w:szCs w:val="28"/>
          <w:lang w:val="ky-KG"/>
        </w:rPr>
        <w:t>же</w:t>
      </w:r>
      <w:r w:rsidR="00F40A60" w:rsidRPr="00E91D61">
        <w:rPr>
          <w:sz w:val="28"/>
          <w:szCs w:val="28"/>
        </w:rPr>
        <w:t xml:space="preserve"> г/дм</w:t>
      </w:r>
      <w:r w:rsidR="00F40A60" w:rsidRPr="00E91D61">
        <w:rPr>
          <w:sz w:val="28"/>
          <w:szCs w:val="28"/>
          <w:vertAlign w:val="superscript"/>
        </w:rPr>
        <w:t>3</w:t>
      </w:r>
      <w:r w:rsidR="002B65D8" w:rsidRPr="00E91D61">
        <w:rPr>
          <w:sz w:val="28"/>
          <w:szCs w:val="28"/>
          <w:lang w:val="ky-KG"/>
        </w:rPr>
        <w:t xml:space="preserve"> менен</w:t>
      </w:r>
      <w:r w:rsidRPr="00E91D61">
        <w:rPr>
          <w:sz w:val="28"/>
          <w:szCs w:val="28"/>
        </w:rPr>
        <w:t>);</w:t>
      </w:r>
    </w:p>
    <w:p w:rsidR="00E90CEE" w:rsidRPr="00E91D61" w:rsidRDefault="00DA5411" w:rsidP="00F86BF2">
      <w:pPr>
        <w:pStyle w:val="11"/>
        <w:shd w:val="clear" w:color="auto" w:fill="auto"/>
        <w:tabs>
          <w:tab w:val="left" w:pos="1098"/>
        </w:tabs>
        <w:spacing w:before="0" w:after="0" w:line="276" w:lineRule="auto"/>
        <w:ind w:left="40" w:right="40" w:firstLine="700"/>
        <w:rPr>
          <w:sz w:val="28"/>
          <w:szCs w:val="28"/>
        </w:rPr>
      </w:pPr>
      <w:r w:rsidRPr="00E91D61">
        <w:rPr>
          <w:sz w:val="28"/>
          <w:szCs w:val="28"/>
        </w:rPr>
        <w:t>г)</w:t>
      </w:r>
      <w:r w:rsidR="00F9465A" w:rsidRPr="00E91D61">
        <w:rPr>
          <w:sz w:val="28"/>
          <w:szCs w:val="28"/>
          <w:lang w:val="ky-KG"/>
        </w:rPr>
        <w:t xml:space="preserve"> «</w:t>
      </w:r>
      <w:r w:rsidR="002B65D8" w:rsidRPr="00E91D61">
        <w:rPr>
          <w:sz w:val="28"/>
          <w:szCs w:val="28"/>
          <w:lang w:val="ky-KG"/>
        </w:rPr>
        <w:t>негизги курам</w:t>
      </w:r>
      <w:r w:rsidR="00F9465A" w:rsidRPr="00E91D61">
        <w:rPr>
          <w:sz w:val="28"/>
          <w:szCs w:val="28"/>
          <w:lang w:val="ky-KG"/>
        </w:rPr>
        <w:t>»</w:t>
      </w:r>
      <w:r w:rsidR="00A16815" w:rsidRPr="00E91D61">
        <w:rPr>
          <w:sz w:val="28"/>
          <w:szCs w:val="28"/>
          <w:lang w:val="ky-KG"/>
        </w:rPr>
        <w:t>:</w:t>
      </w:r>
      <w:r w:rsidR="00E16CB3" w:rsidRPr="00E91D61">
        <w:rPr>
          <w:sz w:val="28"/>
          <w:szCs w:val="28"/>
          <w:lang w:val="ky-KG"/>
        </w:rPr>
        <w:t xml:space="preserve"> деген сөздөр</w:t>
      </w:r>
      <w:r w:rsidR="002B65D8" w:rsidRPr="00E91D61">
        <w:rPr>
          <w:sz w:val="28"/>
          <w:szCs w:val="28"/>
          <w:lang w:val="ky-KG"/>
        </w:rPr>
        <w:t xml:space="preserve"> </w:t>
      </w:r>
      <w:r w:rsidRPr="00E91D61">
        <w:rPr>
          <w:sz w:val="28"/>
          <w:szCs w:val="28"/>
        </w:rPr>
        <w:t xml:space="preserve">- </w:t>
      </w:r>
      <w:r w:rsidR="002B65D8" w:rsidRPr="00E91D61">
        <w:rPr>
          <w:sz w:val="28"/>
          <w:szCs w:val="28"/>
          <w:lang w:val="ky-KG"/>
        </w:rPr>
        <w:t>андан ары химиялык курамдын элементтери жана алардын санынын чектүү (минималдуу жана максималдуу) маанилери</w:t>
      </w:r>
      <w:r w:rsidR="002B65D8" w:rsidRPr="00E91D61">
        <w:rPr>
          <w:sz w:val="28"/>
          <w:szCs w:val="28"/>
        </w:rPr>
        <w:t xml:space="preserve"> </w:t>
      </w:r>
      <w:r w:rsidR="002B65D8" w:rsidRPr="00E91D61">
        <w:rPr>
          <w:sz w:val="28"/>
          <w:szCs w:val="28"/>
          <w:lang w:val="ky-KG"/>
        </w:rPr>
        <w:t>(</w:t>
      </w:r>
      <w:r w:rsidR="002B65D8" w:rsidRPr="00E91D61">
        <w:rPr>
          <w:sz w:val="28"/>
          <w:szCs w:val="28"/>
        </w:rPr>
        <w:t xml:space="preserve">мг/л </w:t>
      </w:r>
      <w:r w:rsidR="002B65D8" w:rsidRPr="00E91D61">
        <w:rPr>
          <w:sz w:val="28"/>
          <w:szCs w:val="28"/>
          <w:lang w:val="ky-KG"/>
        </w:rPr>
        <w:t>же</w:t>
      </w:r>
      <w:r w:rsidR="002B65D8" w:rsidRPr="00E91D61">
        <w:rPr>
          <w:sz w:val="28"/>
          <w:szCs w:val="28"/>
        </w:rPr>
        <w:t xml:space="preserve"> мг/дм</w:t>
      </w:r>
      <w:r w:rsidR="002B65D8" w:rsidRPr="00E91D61">
        <w:rPr>
          <w:sz w:val="28"/>
          <w:szCs w:val="28"/>
          <w:vertAlign w:val="superscript"/>
          <w:lang w:val="ky-KG"/>
        </w:rPr>
        <w:t>3</w:t>
      </w:r>
      <w:r w:rsidR="002B65D8" w:rsidRPr="00E91D61">
        <w:rPr>
          <w:sz w:val="28"/>
          <w:szCs w:val="28"/>
          <w:lang w:val="ky-KG"/>
        </w:rPr>
        <w:t xml:space="preserve"> менен) белгиленет</w:t>
      </w:r>
      <w:r w:rsidRPr="00E91D61">
        <w:rPr>
          <w:sz w:val="28"/>
          <w:szCs w:val="28"/>
        </w:rPr>
        <w:t>;</w:t>
      </w:r>
    </w:p>
    <w:p w:rsidR="00E90CEE" w:rsidRPr="00E91D61" w:rsidRDefault="00DA5411" w:rsidP="00F86BF2">
      <w:pPr>
        <w:pStyle w:val="11"/>
        <w:shd w:val="clear" w:color="auto" w:fill="auto"/>
        <w:tabs>
          <w:tab w:val="left" w:pos="1098"/>
        </w:tabs>
        <w:spacing w:before="0" w:after="0" w:line="276" w:lineRule="auto"/>
        <w:ind w:left="40" w:right="40" w:firstLine="700"/>
        <w:rPr>
          <w:sz w:val="28"/>
          <w:szCs w:val="28"/>
        </w:rPr>
      </w:pPr>
      <w:r w:rsidRPr="00E91D61">
        <w:rPr>
          <w:sz w:val="28"/>
          <w:szCs w:val="28"/>
        </w:rPr>
        <w:t>д)</w:t>
      </w:r>
      <w:r w:rsidRPr="00E91D61">
        <w:rPr>
          <w:sz w:val="28"/>
          <w:szCs w:val="28"/>
        </w:rPr>
        <w:tab/>
      </w:r>
      <w:r w:rsidR="00371E55">
        <w:rPr>
          <w:sz w:val="28"/>
          <w:szCs w:val="28"/>
          <w:lang w:val="ky-KG"/>
        </w:rPr>
        <w:t>көлөмү 5</w:t>
      </w:r>
      <w:r w:rsidR="007065AE" w:rsidRPr="00E91D61">
        <w:rPr>
          <w:sz w:val="28"/>
          <w:szCs w:val="28"/>
          <w:lang w:val="ky-KG"/>
        </w:rPr>
        <w:t xml:space="preserve">л жана </w:t>
      </w:r>
      <w:r w:rsidR="00371E55">
        <w:rPr>
          <w:sz w:val="28"/>
          <w:szCs w:val="28"/>
          <w:lang w:val="ky-KG"/>
        </w:rPr>
        <w:t xml:space="preserve">андан ашык керектөө идишиндеги </w:t>
      </w:r>
      <w:r w:rsidR="007065AE" w:rsidRPr="00E91D61">
        <w:rPr>
          <w:sz w:val="28"/>
          <w:szCs w:val="28"/>
          <w:lang w:val="ky-KG"/>
        </w:rPr>
        <w:t xml:space="preserve">табигый ичүүчү суу үчүн – </w:t>
      </w:r>
      <w:r w:rsidR="002B65D8" w:rsidRPr="00E91D61">
        <w:rPr>
          <w:sz w:val="28"/>
          <w:szCs w:val="28"/>
          <w:lang w:val="ky-KG"/>
        </w:rPr>
        <w:t>ачуудан кийин сактоо шарттары</w:t>
      </w:r>
      <w:r w:rsidR="007065AE" w:rsidRPr="00E91D61">
        <w:rPr>
          <w:sz w:val="28"/>
          <w:szCs w:val="28"/>
          <w:lang w:val="ky-KG"/>
        </w:rPr>
        <w:t xml:space="preserve"> жана жарамдуулук мөөнөтү</w:t>
      </w:r>
      <w:r w:rsidRPr="00E91D61">
        <w:rPr>
          <w:sz w:val="28"/>
          <w:szCs w:val="28"/>
        </w:rPr>
        <w:t>.</w:t>
      </w:r>
    </w:p>
    <w:p w:rsidR="00E90CEE" w:rsidRPr="00E91D61" w:rsidRDefault="002B65D8" w:rsidP="00F86BF2">
      <w:pPr>
        <w:pStyle w:val="11"/>
        <w:numPr>
          <w:ilvl w:val="0"/>
          <w:numId w:val="3"/>
        </w:numPr>
        <w:shd w:val="clear" w:color="auto" w:fill="auto"/>
        <w:tabs>
          <w:tab w:val="left" w:pos="1199"/>
        </w:tabs>
        <w:spacing w:before="0" w:after="0" w:line="276" w:lineRule="auto"/>
        <w:ind w:left="40" w:right="40" w:firstLine="700"/>
        <w:rPr>
          <w:sz w:val="28"/>
          <w:szCs w:val="28"/>
        </w:rPr>
      </w:pPr>
      <w:r w:rsidRPr="00E91D61">
        <w:rPr>
          <w:sz w:val="28"/>
          <w:szCs w:val="28"/>
          <w:lang w:val="ky-KG"/>
        </w:rPr>
        <w:t xml:space="preserve">Табигый ичүүчү суунун ойлоп чыгарылган аталышы ошондой табигый ичүүчү суу ошол географиялык </w:t>
      </w:r>
      <w:r w:rsidRPr="00E91D61">
        <w:rPr>
          <w:sz w:val="28"/>
          <w:szCs w:val="28"/>
        </w:rPr>
        <w:t>объект</w:t>
      </w:r>
      <w:r w:rsidRPr="00E91D61">
        <w:rPr>
          <w:sz w:val="28"/>
          <w:szCs w:val="28"/>
          <w:lang w:val="ky-KG"/>
        </w:rPr>
        <w:t xml:space="preserve">тин алкагында алынып жатса, жаратылыш шарттары табигый </w:t>
      </w:r>
      <w:r w:rsidR="00C208DA" w:rsidRPr="00E91D61">
        <w:rPr>
          <w:sz w:val="28"/>
          <w:szCs w:val="28"/>
          <w:lang w:val="ky-KG"/>
        </w:rPr>
        <w:t>ичүүчү</w:t>
      </w:r>
      <w:r w:rsidRPr="00E91D61">
        <w:rPr>
          <w:sz w:val="28"/>
          <w:szCs w:val="28"/>
          <w:lang w:val="ky-KG"/>
        </w:rPr>
        <w:t xml:space="preserve"> суунун</w:t>
      </w:r>
      <w:r w:rsidR="00C208DA" w:rsidRPr="00E91D61">
        <w:rPr>
          <w:sz w:val="28"/>
          <w:szCs w:val="28"/>
          <w:lang w:val="ky-KG"/>
        </w:rPr>
        <w:t xml:space="preserve"> </w:t>
      </w:r>
      <w:r w:rsidRPr="00E91D61">
        <w:rPr>
          <w:sz w:val="28"/>
          <w:szCs w:val="28"/>
          <w:lang w:val="ky-KG"/>
        </w:rPr>
        <w:t xml:space="preserve">касиеттерин гана же </w:t>
      </w:r>
      <w:r w:rsidR="00C208DA" w:rsidRPr="00E91D61">
        <w:rPr>
          <w:sz w:val="28"/>
          <w:szCs w:val="28"/>
          <w:lang w:val="ky-KG"/>
        </w:rPr>
        <w:t>аларды</w:t>
      </w:r>
      <w:r w:rsidRPr="00E91D61">
        <w:rPr>
          <w:sz w:val="28"/>
          <w:szCs w:val="28"/>
          <w:lang w:val="ky-KG"/>
        </w:rPr>
        <w:t xml:space="preserve"> негизинен аныктаган шаар же айыл жергесинин, кыштагынын же башка географиялык </w:t>
      </w:r>
      <w:r w:rsidRPr="00E91D61">
        <w:rPr>
          <w:sz w:val="28"/>
          <w:szCs w:val="28"/>
        </w:rPr>
        <w:t>объект</w:t>
      </w:r>
      <w:r w:rsidRPr="00E91D61">
        <w:rPr>
          <w:sz w:val="28"/>
          <w:szCs w:val="28"/>
          <w:lang w:val="ky-KG"/>
        </w:rPr>
        <w:t>исинин заманбап же тарыхый, расмий же расмий эмес, толук же кыскартылган аталышын билдириши же камтышы мүмкүн</w:t>
      </w:r>
      <w:r w:rsidR="00DA5411" w:rsidRPr="00E91D61">
        <w:rPr>
          <w:sz w:val="28"/>
          <w:szCs w:val="28"/>
        </w:rPr>
        <w:t>.</w:t>
      </w:r>
    </w:p>
    <w:p w:rsidR="00E90CEE" w:rsidRPr="007342DD" w:rsidRDefault="00A16815" w:rsidP="00F86BF2">
      <w:pPr>
        <w:pStyle w:val="11"/>
        <w:numPr>
          <w:ilvl w:val="0"/>
          <w:numId w:val="3"/>
        </w:numPr>
        <w:shd w:val="clear" w:color="auto" w:fill="auto"/>
        <w:tabs>
          <w:tab w:val="left" w:pos="1199"/>
        </w:tabs>
        <w:spacing w:before="0" w:after="0" w:line="276" w:lineRule="auto"/>
        <w:ind w:left="40" w:right="40" w:firstLine="669"/>
        <w:rPr>
          <w:sz w:val="28"/>
          <w:szCs w:val="28"/>
        </w:rPr>
      </w:pPr>
      <w:r w:rsidRPr="007342DD">
        <w:rPr>
          <w:sz w:val="28"/>
          <w:szCs w:val="28"/>
          <w:lang w:val="ky-KG"/>
        </w:rPr>
        <w:t xml:space="preserve">Балдардын </w:t>
      </w:r>
      <w:r w:rsidR="00C624ED" w:rsidRPr="007342DD">
        <w:rPr>
          <w:sz w:val="28"/>
          <w:szCs w:val="28"/>
          <w:lang w:val="ky-KG"/>
        </w:rPr>
        <w:t xml:space="preserve">азыгына арналган ичүүчү сууну маркалоодо төмөнкүдөй маалыматтар </w:t>
      </w:r>
      <w:r w:rsidRPr="007342DD">
        <w:rPr>
          <w:sz w:val="28"/>
          <w:szCs w:val="28"/>
          <w:lang w:val="ky-KG"/>
        </w:rPr>
        <w:t>камт</w:t>
      </w:r>
      <w:r w:rsidR="00C624ED" w:rsidRPr="007342DD">
        <w:rPr>
          <w:sz w:val="28"/>
          <w:szCs w:val="28"/>
          <w:lang w:val="ky-KG"/>
        </w:rPr>
        <w:t>ыл</w:t>
      </w:r>
      <w:r w:rsidRPr="007342DD">
        <w:rPr>
          <w:sz w:val="28"/>
          <w:szCs w:val="28"/>
          <w:lang w:val="ky-KG"/>
        </w:rPr>
        <w:t>ууга тийиш</w:t>
      </w:r>
      <w:r w:rsidR="00DA5411" w:rsidRPr="007342DD">
        <w:rPr>
          <w:sz w:val="28"/>
          <w:szCs w:val="28"/>
        </w:rPr>
        <w:t>:</w:t>
      </w:r>
      <w:r w:rsidR="00C624ED" w:rsidRPr="007342DD">
        <w:rPr>
          <w:sz w:val="28"/>
          <w:szCs w:val="28"/>
          <w:lang w:val="ky-KG"/>
        </w:rPr>
        <w:t xml:space="preserve"> </w:t>
      </w:r>
    </w:p>
    <w:p w:rsidR="00E90CEE" w:rsidRPr="00E91D61" w:rsidRDefault="00DA5411" w:rsidP="00F86BF2">
      <w:pPr>
        <w:pStyle w:val="11"/>
        <w:shd w:val="clear" w:color="auto" w:fill="auto"/>
        <w:tabs>
          <w:tab w:val="left" w:pos="1070"/>
        </w:tabs>
        <w:spacing w:before="0" w:after="0" w:line="276" w:lineRule="auto"/>
        <w:ind w:left="40" w:right="40" w:firstLine="700"/>
        <w:rPr>
          <w:sz w:val="28"/>
          <w:szCs w:val="28"/>
        </w:rPr>
      </w:pPr>
      <w:r w:rsidRPr="00E91D61">
        <w:rPr>
          <w:color w:val="auto"/>
          <w:sz w:val="28"/>
          <w:szCs w:val="28"/>
        </w:rPr>
        <w:t>а)</w:t>
      </w:r>
      <w:r w:rsidRPr="00E91D61">
        <w:rPr>
          <w:color w:val="C00000"/>
          <w:sz w:val="28"/>
          <w:szCs w:val="28"/>
        </w:rPr>
        <w:tab/>
      </w:r>
      <w:r w:rsidR="008C421F" w:rsidRPr="00E91D61">
        <w:rPr>
          <w:color w:val="auto"/>
          <w:sz w:val="28"/>
          <w:szCs w:val="28"/>
        </w:rPr>
        <w:t>«</w:t>
      </w:r>
      <w:r w:rsidR="008C421F" w:rsidRPr="00E91D61">
        <w:rPr>
          <w:sz w:val="28"/>
          <w:szCs w:val="28"/>
          <w:lang w:val="ky-KG"/>
        </w:rPr>
        <w:t>Балдардын азыгына арналган</w:t>
      </w:r>
      <w:r w:rsidR="008C421F" w:rsidRPr="00E91D61">
        <w:rPr>
          <w:sz w:val="28"/>
          <w:szCs w:val="28"/>
        </w:rPr>
        <w:t>»</w:t>
      </w:r>
      <w:r w:rsidR="008C421F" w:rsidRPr="00E91D61">
        <w:rPr>
          <w:sz w:val="28"/>
          <w:szCs w:val="28"/>
          <w:lang w:val="ky-KG"/>
        </w:rPr>
        <w:t xml:space="preserve"> </w:t>
      </w:r>
      <w:r w:rsidR="00A16815" w:rsidRPr="00E91D61">
        <w:rPr>
          <w:sz w:val="28"/>
          <w:szCs w:val="28"/>
          <w:lang w:val="ky-KG"/>
        </w:rPr>
        <w:t xml:space="preserve">деген сөздөрдү же балдардын </w:t>
      </w:r>
      <w:r w:rsidR="008C421F" w:rsidRPr="00E91D61">
        <w:rPr>
          <w:sz w:val="28"/>
          <w:szCs w:val="28"/>
          <w:lang w:val="ky-KG"/>
        </w:rPr>
        <w:t xml:space="preserve">азыгына </w:t>
      </w:r>
      <w:r w:rsidR="00A16815" w:rsidRPr="00E91D61">
        <w:rPr>
          <w:sz w:val="28"/>
          <w:szCs w:val="28"/>
          <w:lang w:val="ky-KG"/>
        </w:rPr>
        <w:t>дайындалган башка белгилөөнү</w:t>
      </w:r>
      <w:r w:rsidRPr="00E91D61">
        <w:rPr>
          <w:sz w:val="28"/>
          <w:szCs w:val="28"/>
        </w:rPr>
        <w:t>;</w:t>
      </w:r>
    </w:p>
    <w:p w:rsidR="00E90CEE" w:rsidRPr="00E91D61" w:rsidRDefault="00DA5411" w:rsidP="00F86BF2">
      <w:pPr>
        <w:pStyle w:val="11"/>
        <w:shd w:val="clear" w:color="auto" w:fill="auto"/>
        <w:tabs>
          <w:tab w:val="left" w:pos="1070"/>
        </w:tabs>
        <w:spacing w:before="0" w:after="0" w:line="276" w:lineRule="auto"/>
        <w:ind w:left="40" w:right="40" w:firstLine="700"/>
        <w:rPr>
          <w:sz w:val="28"/>
          <w:szCs w:val="28"/>
        </w:rPr>
      </w:pPr>
      <w:r w:rsidRPr="00E91D61">
        <w:rPr>
          <w:sz w:val="28"/>
          <w:szCs w:val="28"/>
        </w:rPr>
        <w:t>б)</w:t>
      </w:r>
      <w:r w:rsidRPr="00E91D61">
        <w:rPr>
          <w:sz w:val="28"/>
          <w:szCs w:val="28"/>
        </w:rPr>
        <w:tab/>
      </w:r>
      <w:r w:rsidR="00A16815" w:rsidRPr="00E91D61">
        <w:rPr>
          <w:sz w:val="28"/>
          <w:szCs w:val="28"/>
          <w:lang w:val="ky-KG"/>
        </w:rPr>
        <w:t>ичүүчү суу дайындалган балдардын курактык тобу жөнүндө дайындарды (0дөн 3 жашка чейин же 3 жаштан кийинки)</w:t>
      </w:r>
      <w:r w:rsidRPr="00E91D61">
        <w:rPr>
          <w:sz w:val="28"/>
          <w:szCs w:val="28"/>
        </w:rPr>
        <w:t>;</w:t>
      </w:r>
    </w:p>
    <w:p w:rsidR="00E90CEE" w:rsidRPr="00E91D61" w:rsidRDefault="00DA5411" w:rsidP="00F86BF2">
      <w:pPr>
        <w:pStyle w:val="11"/>
        <w:shd w:val="clear" w:color="auto" w:fill="auto"/>
        <w:tabs>
          <w:tab w:val="left" w:pos="1070"/>
        </w:tabs>
        <w:spacing w:before="0" w:after="0" w:line="276" w:lineRule="auto"/>
        <w:ind w:left="40" w:firstLine="700"/>
        <w:rPr>
          <w:sz w:val="28"/>
          <w:szCs w:val="28"/>
        </w:rPr>
      </w:pPr>
      <w:r w:rsidRPr="00E91D61">
        <w:rPr>
          <w:sz w:val="28"/>
          <w:szCs w:val="28"/>
        </w:rPr>
        <w:t>в)</w:t>
      </w:r>
      <w:r w:rsidRPr="00E91D61">
        <w:rPr>
          <w:sz w:val="28"/>
          <w:szCs w:val="28"/>
        </w:rPr>
        <w:tab/>
      </w:r>
      <w:r w:rsidR="00A16815" w:rsidRPr="00E91D61">
        <w:rPr>
          <w:sz w:val="28"/>
          <w:szCs w:val="28"/>
          <w:lang w:val="ky-KG"/>
        </w:rPr>
        <w:t xml:space="preserve">жалпы минералдаштырууну </w:t>
      </w:r>
      <w:r w:rsidR="00A16815" w:rsidRPr="00E91D61">
        <w:rPr>
          <w:sz w:val="28"/>
          <w:szCs w:val="28"/>
        </w:rPr>
        <w:t>(</w:t>
      </w:r>
      <w:r w:rsidRPr="00E91D61">
        <w:rPr>
          <w:sz w:val="28"/>
          <w:szCs w:val="28"/>
        </w:rPr>
        <w:t xml:space="preserve">г/л </w:t>
      </w:r>
      <w:r w:rsidR="00A16815" w:rsidRPr="00E91D61">
        <w:rPr>
          <w:sz w:val="28"/>
          <w:szCs w:val="28"/>
          <w:lang w:val="ky-KG"/>
        </w:rPr>
        <w:t>же</w:t>
      </w:r>
      <w:r w:rsidRPr="00E91D61">
        <w:rPr>
          <w:sz w:val="28"/>
          <w:szCs w:val="28"/>
        </w:rPr>
        <w:t xml:space="preserve"> г/дм</w:t>
      </w:r>
      <w:r w:rsidRPr="00E91D61">
        <w:rPr>
          <w:sz w:val="28"/>
          <w:szCs w:val="28"/>
          <w:vertAlign w:val="superscript"/>
        </w:rPr>
        <w:t>3</w:t>
      </w:r>
      <w:r w:rsidR="00A16815" w:rsidRPr="00E91D61">
        <w:rPr>
          <w:sz w:val="28"/>
          <w:szCs w:val="28"/>
          <w:lang w:val="ky-KG"/>
        </w:rPr>
        <w:t xml:space="preserve"> менен</w:t>
      </w:r>
      <w:r w:rsidRPr="00E91D61">
        <w:rPr>
          <w:sz w:val="28"/>
          <w:szCs w:val="28"/>
        </w:rPr>
        <w:t>);</w:t>
      </w:r>
    </w:p>
    <w:p w:rsidR="00E90CEE" w:rsidRPr="00E91D61" w:rsidRDefault="00DA5411" w:rsidP="00F86BF2">
      <w:pPr>
        <w:pStyle w:val="11"/>
        <w:shd w:val="clear" w:color="auto" w:fill="auto"/>
        <w:tabs>
          <w:tab w:val="left" w:pos="1070"/>
        </w:tabs>
        <w:spacing w:before="0" w:after="0" w:line="276" w:lineRule="auto"/>
        <w:ind w:left="40" w:right="40" w:firstLine="700"/>
        <w:rPr>
          <w:sz w:val="28"/>
          <w:szCs w:val="28"/>
        </w:rPr>
      </w:pPr>
      <w:r w:rsidRPr="00E91D61">
        <w:rPr>
          <w:sz w:val="28"/>
          <w:szCs w:val="28"/>
        </w:rPr>
        <w:t>г)</w:t>
      </w:r>
      <w:r w:rsidRPr="00E91D61">
        <w:rPr>
          <w:sz w:val="28"/>
          <w:szCs w:val="28"/>
        </w:rPr>
        <w:tab/>
      </w:r>
      <w:r w:rsidR="008C421F" w:rsidRPr="00E91D61">
        <w:rPr>
          <w:sz w:val="28"/>
          <w:szCs w:val="28"/>
        </w:rPr>
        <w:t>«</w:t>
      </w:r>
      <w:r w:rsidR="00A16815" w:rsidRPr="00E91D61">
        <w:rPr>
          <w:sz w:val="28"/>
          <w:szCs w:val="28"/>
          <w:lang w:val="ky-KG"/>
        </w:rPr>
        <w:t>негизги курам</w:t>
      </w:r>
      <w:r w:rsidR="008C421F" w:rsidRPr="00E91D61">
        <w:rPr>
          <w:sz w:val="28"/>
          <w:szCs w:val="28"/>
        </w:rPr>
        <w:t>»</w:t>
      </w:r>
      <w:r w:rsidR="00A16815" w:rsidRPr="00E91D61">
        <w:rPr>
          <w:sz w:val="28"/>
          <w:szCs w:val="28"/>
          <w:lang w:val="ky-KG"/>
        </w:rPr>
        <w:t xml:space="preserve">: </w:t>
      </w:r>
      <w:r w:rsidR="00F0429C" w:rsidRPr="00E91D61">
        <w:rPr>
          <w:sz w:val="28"/>
          <w:szCs w:val="28"/>
          <w:lang w:val="ky-KG"/>
        </w:rPr>
        <w:t xml:space="preserve">деген </w:t>
      </w:r>
      <w:r w:rsidR="009541BC" w:rsidRPr="00E91D61">
        <w:rPr>
          <w:color w:val="auto"/>
          <w:sz w:val="28"/>
          <w:szCs w:val="28"/>
          <w:lang w:val="ky-KG"/>
        </w:rPr>
        <w:t>сөздөр</w:t>
      </w:r>
      <w:r w:rsidR="00F0429C" w:rsidRPr="00E91D61">
        <w:rPr>
          <w:sz w:val="28"/>
          <w:szCs w:val="28"/>
          <w:lang w:val="ky-KG"/>
        </w:rPr>
        <w:t xml:space="preserve"> </w:t>
      </w:r>
      <w:r w:rsidRPr="00E91D61">
        <w:rPr>
          <w:sz w:val="28"/>
          <w:szCs w:val="28"/>
        </w:rPr>
        <w:t xml:space="preserve">- </w:t>
      </w:r>
      <w:r w:rsidR="00A16815" w:rsidRPr="00E91D61">
        <w:rPr>
          <w:sz w:val="28"/>
          <w:szCs w:val="28"/>
          <w:lang w:val="ky-KG"/>
        </w:rPr>
        <w:t xml:space="preserve">андан ары </w:t>
      </w:r>
      <w:r w:rsidR="006B503E" w:rsidRPr="00E91D61">
        <w:rPr>
          <w:sz w:val="28"/>
          <w:szCs w:val="28"/>
          <w:lang w:val="ky-KG"/>
        </w:rPr>
        <w:t xml:space="preserve">балдардын </w:t>
      </w:r>
      <w:r w:rsidR="005F4F50" w:rsidRPr="00E91D61">
        <w:rPr>
          <w:sz w:val="28"/>
          <w:szCs w:val="28"/>
          <w:lang w:val="ky-KG"/>
        </w:rPr>
        <w:t>азыгына арналган</w:t>
      </w:r>
      <w:r w:rsidR="006B503E" w:rsidRPr="00E91D61">
        <w:rPr>
          <w:sz w:val="28"/>
          <w:szCs w:val="28"/>
          <w:lang w:val="ky-KG"/>
        </w:rPr>
        <w:t xml:space="preserve"> </w:t>
      </w:r>
      <w:r w:rsidR="00F6127B">
        <w:rPr>
          <w:sz w:val="28"/>
          <w:szCs w:val="28"/>
          <w:lang w:val="ky-KG"/>
        </w:rPr>
        <w:t>и</w:t>
      </w:r>
      <w:r w:rsidR="006B503E" w:rsidRPr="00E91D61">
        <w:rPr>
          <w:sz w:val="28"/>
          <w:szCs w:val="28"/>
          <w:lang w:val="ky-KG"/>
        </w:rPr>
        <w:t xml:space="preserve">чүүчү суунун </w:t>
      </w:r>
      <w:r w:rsidR="00A16815" w:rsidRPr="00E91D61">
        <w:rPr>
          <w:sz w:val="28"/>
          <w:szCs w:val="28"/>
          <w:lang w:val="ky-KG"/>
        </w:rPr>
        <w:t>химиялык курам</w:t>
      </w:r>
      <w:r w:rsidR="006B503E" w:rsidRPr="00E91D61">
        <w:rPr>
          <w:sz w:val="28"/>
          <w:szCs w:val="28"/>
          <w:lang w:val="ky-KG"/>
        </w:rPr>
        <w:t>ынын</w:t>
      </w:r>
      <w:r w:rsidR="00A16815" w:rsidRPr="00E91D61">
        <w:rPr>
          <w:sz w:val="28"/>
          <w:szCs w:val="28"/>
          <w:lang w:val="ky-KG"/>
        </w:rPr>
        <w:t xml:space="preserve"> элементтери жана алардын санынын чектүү (минималдуу жана максималдуу) маанилери</w:t>
      </w:r>
      <w:r w:rsidR="000E6A00" w:rsidRPr="00E91D61">
        <w:rPr>
          <w:sz w:val="28"/>
          <w:szCs w:val="28"/>
          <w:lang w:val="ky-KG"/>
        </w:rPr>
        <w:t>нин</w:t>
      </w:r>
      <w:r w:rsidR="00A16815" w:rsidRPr="00E91D61">
        <w:rPr>
          <w:sz w:val="28"/>
          <w:szCs w:val="28"/>
        </w:rPr>
        <w:t xml:space="preserve"> </w:t>
      </w:r>
      <w:r w:rsidR="00A16815" w:rsidRPr="00E91D61">
        <w:rPr>
          <w:sz w:val="28"/>
          <w:szCs w:val="28"/>
          <w:lang w:val="ky-KG"/>
        </w:rPr>
        <w:t>(</w:t>
      </w:r>
      <w:r w:rsidR="00A16815" w:rsidRPr="00E91D61">
        <w:rPr>
          <w:sz w:val="28"/>
          <w:szCs w:val="28"/>
        </w:rPr>
        <w:t xml:space="preserve">мг/л </w:t>
      </w:r>
      <w:r w:rsidR="00A16815" w:rsidRPr="00E91D61">
        <w:rPr>
          <w:sz w:val="28"/>
          <w:szCs w:val="28"/>
          <w:lang w:val="ky-KG"/>
        </w:rPr>
        <w:t>же</w:t>
      </w:r>
      <w:r w:rsidR="00A16815" w:rsidRPr="00E91D61">
        <w:rPr>
          <w:sz w:val="28"/>
          <w:szCs w:val="28"/>
        </w:rPr>
        <w:t xml:space="preserve"> мг/дм</w:t>
      </w:r>
      <w:r w:rsidR="00A16815" w:rsidRPr="00E91D61">
        <w:rPr>
          <w:sz w:val="28"/>
          <w:szCs w:val="28"/>
          <w:vertAlign w:val="superscript"/>
          <w:lang w:val="ky-KG"/>
        </w:rPr>
        <w:t>3</w:t>
      </w:r>
      <w:r w:rsidR="008C421F" w:rsidRPr="00E91D61">
        <w:rPr>
          <w:sz w:val="28"/>
          <w:szCs w:val="28"/>
          <w:lang w:val="ky-KG"/>
        </w:rPr>
        <w:t xml:space="preserve"> менен) белгилери</w:t>
      </w:r>
      <w:r w:rsidRPr="00E91D61">
        <w:rPr>
          <w:sz w:val="28"/>
          <w:szCs w:val="28"/>
        </w:rPr>
        <w:t>;</w:t>
      </w:r>
    </w:p>
    <w:p w:rsidR="00E90CEE" w:rsidRPr="00E91D61" w:rsidRDefault="00DA5411" w:rsidP="00F86BF2">
      <w:pPr>
        <w:pStyle w:val="11"/>
        <w:shd w:val="clear" w:color="auto" w:fill="auto"/>
        <w:tabs>
          <w:tab w:val="left" w:pos="1070"/>
        </w:tabs>
        <w:spacing w:before="0" w:after="0" w:line="276" w:lineRule="auto"/>
        <w:ind w:left="40" w:firstLine="700"/>
        <w:rPr>
          <w:sz w:val="28"/>
          <w:szCs w:val="28"/>
          <w:lang w:val="ky-KG"/>
        </w:rPr>
      </w:pPr>
      <w:r w:rsidRPr="00E91D61">
        <w:rPr>
          <w:sz w:val="28"/>
          <w:szCs w:val="28"/>
        </w:rPr>
        <w:t>д)</w:t>
      </w:r>
      <w:r w:rsidRPr="00E91D61">
        <w:rPr>
          <w:sz w:val="28"/>
          <w:szCs w:val="28"/>
        </w:rPr>
        <w:tab/>
      </w:r>
      <w:r w:rsidR="00E721A4" w:rsidRPr="00E91D61">
        <w:rPr>
          <w:sz w:val="28"/>
          <w:szCs w:val="28"/>
          <w:lang w:val="ky-KG"/>
        </w:rPr>
        <w:t>ачылгандан</w:t>
      </w:r>
      <w:r w:rsidR="006B503E" w:rsidRPr="00E91D61">
        <w:rPr>
          <w:sz w:val="28"/>
          <w:szCs w:val="28"/>
          <w:lang w:val="ky-KG"/>
        </w:rPr>
        <w:t xml:space="preserve"> кийин сактоо шарттары жана жарамдуулук мөөнөтү</w:t>
      </w:r>
      <w:r w:rsidRPr="00E91D61">
        <w:rPr>
          <w:sz w:val="28"/>
          <w:szCs w:val="28"/>
        </w:rPr>
        <w:t>.</w:t>
      </w:r>
      <w:r w:rsidR="00A16815" w:rsidRPr="00E91D61">
        <w:rPr>
          <w:sz w:val="28"/>
          <w:szCs w:val="28"/>
          <w:lang w:val="ky-KG"/>
        </w:rPr>
        <w:t xml:space="preserve"> </w:t>
      </w:r>
    </w:p>
    <w:p w:rsidR="00E90CEE" w:rsidRPr="00E91D61" w:rsidRDefault="00F0429C" w:rsidP="00F86BF2">
      <w:pPr>
        <w:pStyle w:val="11"/>
        <w:numPr>
          <w:ilvl w:val="0"/>
          <w:numId w:val="3"/>
        </w:numPr>
        <w:shd w:val="clear" w:color="auto" w:fill="auto"/>
        <w:tabs>
          <w:tab w:val="left" w:pos="1091"/>
        </w:tabs>
        <w:spacing w:before="0" w:after="0" w:line="276" w:lineRule="auto"/>
        <w:ind w:left="40" w:right="40" w:firstLine="700"/>
        <w:rPr>
          <w:sz w:val="28"/>
          <w:szCs w:val="28"/>
          <w:lang w:val="ky-KG"/>
        </w:rPr>
      </w:pPr>
      <w:r w:rsidRPr="00E91D61">
        <w:rPr>
          <w:sz w:val="28"/>
          <w:szCs w:val="28"/>
          <w:lang w:val="ky-KG"/>
        </w:rPr>
        <w:t>Иштетилген ичүүчү суунун маркалоосу төмөнкүдөй маалыматты камтууга тийиш</w:t>
      </w:r>
      <w:r w:rsidR="00DA5411" w:rsidRPr="00E91D61">
        <w:rPr>
          <w:sz w:val="28"/>
          <w:szCs w:val="28"/>
          <w:lang w:val="ky-KG"/>
        </w:rPr>
        <w:t>:</w:t>
      </w:r>
    </w:p>
    <w:p w:rsidR="00E90CEE" w:rsidRPr="00E91D61" w:rsidRDefault="00DA5411" w:rsidP="00F86BF2">
      <w:pPr>
        <w:pStyle w:val="11"/>
        <w:shd w:val="clear" w:color="auto" w:fill="auto"/>
        <w:tabs>
          <w:tab w:val="left" w:pos="1070"/>
        </w:tabs>
        <w:spacing w:before="0" w:after="0" w:line="276" w:lineRule="auto"/>
        <w:ind w:left="40" w:firstLine="700"/>
        <w:rPr>
          <w:sz w:val="28"/>
          <w:szCs w:val="28"/>
        </w:rPr>
      </w:pPr>
      <w:r w:rsidRPr="00E91D61">
        <w:rPr>
          <w:sz w:val="28"/>
          <w:szCs w:val="28"/>
        </w:rPr>
        <w:t>а)</w:t>
      </w:r>
      <w:r w:rsidRPr="00E91D61">
        <w:rPr>
          <w:sz w:val="28"/>
          <w:szCs w:val="28"/>
        </w:rPr>
        <w:tab/>
      </w:r>
      <w:r w:rsidR="00365896" w:rsidRPr="00E91D61">
        <w:rPr>
          <w:sz w:val="28"/>
          <w:szCs w:val="28"/>
        </w:rPr>
        <w:t>«</w:t>
      </w:r>
      <w:r w:rsidR="00F0429C" w:rsidRPr="00E91D61">
        <w:rPr>
          <w:sz w:val="28"/>
          <w:szCs w:val="28"/>
          <w:lang w:val="ky-KG"/>
        </w:rPr>
        <w:t>газдалган</w:t>
      </w:r>
      <w:r w:rsidR="00365896" w:rsidRPr="00E91D61">
        <w:rPr>
          <w:sz w:val="28"/>
          <w:szCs w:val="28"/>
        </w:rPr>
        <w:t>»</w:t>
      </w:r>
      <w:r w:rsidR="00F0429C" w:rsidRPr="00E91D61">
        <w:rPr>
          <w:sz w:val="28"/>
          <w:szCs w:val="28"/>
          <w:lang w:val="ky-KG"/>
        </w:rPr>
        <w:t xml:space="preserve"> же </w:t>
      </w:r>
      <w:r w:rsidR="00365896" w:rsidRPr="00E91D61">
        <w:rPr>
          <w:sz w:val="28"/>
          <w:szCs w:val="28"/>
        </w:rPr>
        <w:t>«</w:t>
      </w:r>
      <w:r w:rsidR="00F0429C" w:rsidRPr="00E91D61">
        <w:rPr>
          <w:sz w:val="28"/>
          <w:szCs w:val="28"/>
          <w:lang w:val="ky-KG"/>
        </w:rPr>
        <w:t>газдалбаган</w:t>
      </w:r>
      <w:r w:rsidR="00365896" w:rsidRPr="00E91D61">
        <w:rPr>
          <w:sz w:val="28"/>
          <w:szCs w:val="28"/>
        </w:rPr>
        <w:t>»</w:t>
      </w:r>
      <w:r w:rsidR="00F0429C" w:rsidRPr="00E91D61">
        <w:rPr>
          <w:sz w:val="28"/>
          <w:szCs w:val="28"/>
          <w:lang w:val="ky-KG"/>
        </w:rPr>
        <w:t xml:space="preserve"> деген сөздү</w:t>
      </w:r>
      <w:r w:rsidRPr="00E91D61">
        <w:rPr>
          <w:sz w:val="28"/>
          <w:szCs w:val="28"/>
        </w:rPr>
        <w:t>;</w:t>
      </w:r>
    </w:p>
    <w:p w:rsidR="00E90CEE" w:rsidRPr="00E91D61" w:rsidRDefault="00DA5411" w:rsidP="00F86BF2">
      <w:pPr>
        <w:pStyle w:val="11"/>
        <w:shd w:val="clear" w:color="auto" w:fill="auto"/>
        <w:tabs>
          <w:tab w:val="left" w:pos="1070"/>
        </w:tabs>
        <w:spacing w:before="0" w:after="0" w:line="276" w:lineRule="auto"/>
        <w:ind w:left="40" w:firstLine="700"/>
        <w:rPr>
          <w:sz w:val="28"/>
          <w:szCs w:val="28"/>
        </w:rPr>
      </w:pPr>
      <w:r w:rsidRPr="00E91D61">
        <w:rPr>
          <w:sz w:val="28"/>
          <w:szCs w:val="28"/>
        </w:rPr>
        <w:t>б)</w:t>
      </w:r>
      <w:r w:rsidRPr="00E91D61">
        <w:rPr>
          <w:sz w:val="28"/>
          <w:szCs w:val="28"/>
        </w:rPr>
        <w:tab/>
      </w:r>
      <w:r w:rsidR="00F0429C" w:rsidRPr="00E91D61">
        <w:rPr>
          <w:sz w:val="28"/>
          <w:szCs w:val="28"/>
          <w:lang w:val="ky-KG"/>
        </w:rPr>
        <w:t xml:space="preserve">жалпы минералдаштырууну </w:t>
      </w:r>
      <w:r w:rsidR="00F0429C" w:rsidRPr="00E91D61">
        <w:rPr>
          <w:sz w:val="28"/>
          <w:szCs w:val="28"/>
        </w:rPr>
        <w:t xml:space="preserve">(г/л </w:t>
      </w:r>
      <w:r w:rsidR="00F0429C" w:rsidRPr="00E91D61">
        <w:rPr>
          <w:sz w:val="28"/>
          <w:szCs w:val="28"/>
          <w:lang w:val="ky-KG"/>
        </w:rPr>
        <w:t>же</w:t>
      </w:r>
      <w:r w:rsidR="00F0429C" w:rsidRPr="00E91D61">
        <w:rPr>
          <w:sz w:val="28"/>
          <w:szCs w:val="28"/>
        </w:rPr>
        <w:t xml:space="preserve"> г/дм</w:t>
      </w:r>
      <w:r w:rsidR="00F0429C" w:rsidRPr="00E91D61">
        <w:rPr>
          <w:sz w:val="28"/>
          <w:szCs w:val="28"/>
          <w:vertAlign w:val="superscript"/>
        </w:rPr>
        <w:t>3</w:t>
      </w:r>
      <w:r w:rsidR="00F0429C" w:rsidRPr="00E91D61">
        <w:rPr>
          <w:sz w:val="28"/>
          <w:szCs w:val="28"/>
          <w:lang w:val="ky-KG"/>
        </w:rPr>
        <w:t xml:space="preserve"> менен</w:t>
      </w:r>
      <w:r w:rsidR="00F0429C" w:rsidRPr="00E91D61">
        <w:rPr>
          <w:sz w:val="28"/>
          <w:szCs w:val="28"/>
        </w:rPr>
        <w:t>)</w:t>
      </w:r>
      <w:r w:rsidRPr="00E91D61">
        <w:rPr>
          <w:sz w:val="28"/>
          <w:szCs w:val="28"/>
        </w:rPr>
        <w:t>;</w:t>
      </w:r>
    </w:p>
    <w:p w:rsidR="00E90CEE" w:rsidRPr="00E91D61" w:rsidRDefault="00DA5411" w:rsidP="00F86BF2">
      <w:pPr>
        <w:pStyle w:val="11"/>
        <w:shd w:val="clear" w:color="auto" w:fill="auto"/>
        <w:tabs>
          <w:tab w:val="left" w:pos="1070"/>
        </w:tabs>
        <w:spacing w:before="0" w:after="0" w:line="276" w:lineRule="auto"/>
        <w:ind w:left="40" w:right="40" w:firstLine="700"/>
        <w:rPr>
          <w:sz w:val="28"/>
          <w:szCs w:val="28"/>
        </w:rPr>
      </w:pPr>
      <w:r w:rsidRPr="00E91D61">
        <w:rPr>
          <w:sz w:val="28"/>
          <w:szCs w:val="28"/>
        </w:rPr>
        <w:t>в)</w:t>
      </w:r>
      <w:r w:rsidRPr="00E91D61">
        <w:rPr>
          <w:sz w:val="28"/>
          <w:szCs w:val="28"/>
        </w:rPr>
        <w:tab/>
      </w:r>
      <w:r w:rsidR="000E6A00" w:rsidRPr="00E91D61">
        <w:rPr>
          <w:sz w:val="28"/>
          <w:szCs w:val="28"/>
        </w:rPr>
        <w:t>«</w:t>
      </w:r>
      <w:r w:rsidR="00F0429C" w:rsidRPr="00E91D61">
        <w:rPr>
          <w:sz w:val="28"/>
          <w:szCs w:val="28"/>
          <w:lang w:val="ky-KG"/>
        </w:rPr>
        <w:t>негизги курам</w:t>
      </w:r>
      <w:r w:rsidR="000E6A00" w:rsidRPr="00E91D61">
        <w:rPr>
          <w:sz w:val="28"/>
          <w:szCs w:val="28"/>
        </w:rPr>
        <w:t>»</w:t>
      </w:r>
      <w:r w:rsidR="00F0429C" w:rsidRPr="00E91D61">
        <w:rPr>
          <w:sz w:val="28"/>
          <w:szCs w:val="28"/>
          <w:lang w:val="ky-KG"/>
        </w:rPr>
        <w:t xml:space="preserve">: деген </w:t>
      </w:r>
      <w:r w:rsidR="009541BC" w:rsidRPr="00E91D61">
        <w:rPr>
          <w:color w:val="auto"/>
          <w:sz w:val="28"/>
          <w:szCs w:val="28"/>
          <w:lang w:val="ky-KG"/>
        </w:rPr>
        <w:t>сөздөр</w:t>
      </w:r>
      <w:r w:rsidR="00F0429C" w:rsidRPr="00E91D61">
        <w:rPr>
          <w:sz w:val="28"/>
          <w:szCs w:val="28"/>
          <w:lang w:val="ky-KG"/>
        </w:rPr>
        <w:t xml:space="preserve"> </w:t>
      </w:r>
      <w:r w:rsidR="00F0429C" w:rsidRPr="00E91D61">
        <w:rPr>
          <w:sz w:val="28"/>
          <w:szCs w:val="28"/>
        </w:rPr>
        <w:t xml:space="preserve">- </w:t>
      </w:r>
      <w:r w:rsidR="00F0429C" w:rsidRPr="00E91D61">
        <w:rPr>
          <w:sz w:val="28"/>
          <w:szCs w:val="28"/>
          <w:lang w:val="ky-KG"/>
        </w:rPr>
        <w:t>андан ары иштетилген ичүүчү суунун химиялык курамынын элементтери жана алардын санынын чектүү (минималдуу жана максималдуу) маанилери</w:t>
      </w:r>
      <w:r w:rsidR="000E6A00" w:rsidRPr="00E91D61">
        <w:rPr>
          <w:sz w:val="28"/>
          <w:szCs w:val="28"/>
          <w:lang w:val="ky-KG"/>
        </w:rPr>
        <w:t>нин</w:t>
      </w:r>
      <w:r w:rsidR="00F0429C" w:rsidRPr="00E91D61">
        <w:rPr>
          <w:sz w:val="28"/>
          <w:szCs w:val="28"/>
        </w:rPr>
        <w:t xml:space="preserve"> </w:t>
      </w:r>
      <w:r w:rsidR="00F0429C" w:rsidRPr="00E91D61">
        <w:rPr>
          <w:sz w:val="28"/>
          <w:szCs w:val="28"/>
          <w:lang w:val="ky-KG"/>
        </w:rPr>
        <w:t>(</w:t>
      </w:r>
      <w:r w:rsidR="00F0429C" w:rsidRPr="00E91D61">
        <w:rPr>
          <w:sz w:val="28"/>
          <w:szCs w:val="28"/>
        </w:rPr>
        <w:t xml:space="preserve">мг/л </w:t>
      </w:r>
      <w:r w:rsidR="00F0429C" w:rsidRPr="00E91D61">
        <w:rPr>
          <w:sz w:val="28"/>
          <w:szCs w:val="28"/>
          <w:lang w:val="ky-KG"/>
        </w:rPr>
        <w:t>же</w:t>
      </w:r>
      <w:r w:rsidR="00F0429C" w:rsidRPr="00E91D61">
        <w:rPr>
          <w:sz w:val="28"/>
          <w:szCs w:val="28"/>
        </w:rPr>
        <w:t xml:space="preserve"> мг/дм</w:t>
      </w:r>
      <w:r w:rsidR="00F0429C" w:rsidRPr="00E91D61">
        <w:rPr>
          <w:sz w:val="28"/>
          <w:szCs w:val="28"/>
          <w:vertAlign w:val="superscript"/>
          <w:lang w:val="ky-KG"/>
        </w:rPr>
        <w:t>3</w:t>
      </w:r>
      <w:r w:rsidR="000E6A00" w:rsidRPr="00E91D61">
        <w:rPr>
          <w:sz w:val="28"/>
          <w:szCs w:val="28"/>
          <w:lang w:val="ky-KG"/>
        </w:rPr>
        <w:t xml:space="preserve"> менен) белгилери</w:t>
      </w:r>
      <w:r w:rsidRPr="00E91D61">
        <w:rPr>
          <w:sz w:val="28"/>
          <w:szCs w:val="28"/>
        </w:rPr>
        <w:t>;</w:t>
      </w:r>
    </w:p>
    <w:p w:rsidR="00E90CEE" w:rsidRPr="00E91D61" w:rsidRDefault="00DA5411" w:rsidP="00F86BF2">
      <w:pPr>
        <w:pStyle w:val="11"/>
        <w:shd w:val="clear" w:color="auto" w:fill="auto"/>
        <w:tabs>
          <w:tab w:val="left" w:pos="1070"/>
        </w:tabs>
        <w:spacing w:before="0" w:after="0" w:line="276" w:lineRule="auto"/>
        <w:ind w:left="40" w:right="40" w:firstLine="700"/>
        <w:rPr>
          <w:sz w:val="28"/>
          <w:szCs w:val="28"/>
        </w:rPr>
      </w:pPr>
      <w:r w:rsidRPr="00E91D61">
        <w:rPr>
          <w:sz w:val="28"/>
          <w:szCs w:val="28"/>
        </w:rPr>
        <w:t>г)</w:t>
      </w:r>
      <w:r w:rsidRPr="00E91D61">
        <w:rPr>
          <w:sz w:val="28"/>
          <w:szCs w:val="28"/>
        </w:rPr>
        <w:tab/>
      </w:r>
      <w:r w:rsidR="007C2388" w:rsidRPr="00E91D61">
        <w:rPr>
          <w:sz w:val="28"/>
          <w:szCs w:val="28"/>
          <w:lang w:val="ky-KG"/>
        </w:rPr>
        <w:t xml:space="preserve">баштапкы сууну анын химиялык курамын жана </w:t>
      </w:r>
      <w:r w:rsidR="007C2388" w:rsidRPr="00E91D61">
        <w:rPr>
          <w:sz w:val="28"/>
          <w:szCs w:val="28"/>
          <w:lang w:val="ky-KG"/>
        </w:rPr>
        <w:lastRenderedPageBreak/>
        <w:t xml:space="preserve">микрофлорасын өзгөрткөн иштетүү ыкмасы жана жугушсуздандыруу </w:t>
      </w:r>
      <w:r w:rsidR="000E6A00" w:rsidRPr="00E91D61">
        <w:rPr>
          <w:sz w:val="28"/>
          <w:szCs w:val="28"/>
          <w:lang w:val="ky-KG"/>
        </w:rPr>
        <w:t>ыкмасы</w:t>
      </w:r>
      <w:r w:rsidR="007C2388" w:rsidRPr="00E91D61">
        <w:rPr>
          <w:sz w:val="28"/>
          <w:szCs w:val="28"/>
          <w:lang w:val="ky-KG"/>
        </w:rPr>
        <w:t xml:space="preserve">, анын ичинде чыпкалоо, микробдорго каршы иштетүү, озондоо, деиондоштуруу, кайра осмос, муздатуу (аларды </w:t>
      </w:r>
      <w:r w:rsidR="00DE7765" w:rsidRPr="00E91D61">
        <w:rPr>
          <w:sz w:val="28"/>
          <w:szCs w:val="28"/>
          <w:lang w:val="ky-KG"/>
        </w:rPr>
        <w:t>даярдоочу</w:t>
      </w:r>
      <w:r w:rsidR="00CC12AA" w:rsidRPr="00E91D61">
        <w:rPr>
          <w:sz w:val="28"/>
          <w:szCs w:val="28"/>
          <w:lang w:val="ky-KG"/>
        </w:rPr>
        <w:t xml:space="preserve"> колдонгон учурда) сыяктуу ыкмалар</w:t>
      </w:r>
      <w:r w:rsidR="007C2388" w:rsidRPr="00E91D61">
        <w:rPr>
          <w:sz w:val="28"/>
          <w:szCs w:val="28"/>
          <w:lang w:val="ky-KG"/>
        </w:rPr>
        <w:t xml:space="preserve"> жөнүндө маалыматты</w:t>
      </w:r>
      <w:r w:rsidR="00CC12AA" w:rsidRPr="00E91D61">
        <w:rPr>
          <w:sz w:val="28"/>
          <w:szCs w:val="28"/>
          <w:lang w:val="ky-KG"/>
        </w:rPr>
        <w:t>, мисалы: УФ-шоолалантуу менен иштетилген, Озон менен иштетилген, Кайра осмосту колдонуу менен иш</w:t>
      </w:r>
      <w:r w:rsidR="006A2A0E" w:rsidRPr="00E91D61">
        <w:rPr>
          <w:sz w:val="28"/>
          <w:szCs w:val="28"/>
          <w:lang w:val="ky-KG"/>
        </w:rPr>
        <w:t>те</w:t>
      </w:r>
      <w:r w:rsidR="00CC12AA" w:rsidRPr="00E91D61">
        <w:rPr>
          <w:sz w:val="28"/>
          <w:szCs w:val="28"/>
          <w:lang w:val="ky-KG"/>
        </w:rPr>
        <w:t>тилген ж.б.</w:t>
      </w:r>
      <w:r w:rsidRPr="00E91D61">
        <w:rPr>
          <w:sz w:val="28"/>
          <w:szCs w:val="28"/>
        </w:rPr>
        <w:t>;</w:t>
      </w:r>
    </w:p>
    <w:p w:rsidR="00E90CEE" w:rsidRDefault="00DA5411" w:rsidP="00F86BF2">
      <w:pPr>
        <w:pStyle w:val="11"/>
        <w:shd w:val="clear" w:color="auto" w:fill="auto"/>
        <w:tabs>
          <w:tab w:val="left" w:pos="1070"/>
        </w:tabs>
        <w:spacing w:before="0" w:after="0" w:line="276" w:lineRule="auto"/>
        <w:ind w:left="40" w:right="40" w:firstLine="700"/>
        <w:rPr>
          <w:sz w:val="28"/>
          <w:szCs w:val="28"/>
        </w:rPr>
      </w:pPr>
      <w:r w:rsidRPr="00E91D61">
        <w:rPr>
          <w:sz w:val="28"/>
          <w:szCs w:val="28"/>
        </w:rPr>
        <w:t>д)</w:t>
      </w:r>
      <w:r w:rsidRPr="00E91D61">
        <w:rPr>
          <w:sz w:val="28"/>
          <w:szCs w:val="28"/>
        </w:rPr>
        <w:tab/>
      </w:r>
      <w:r w:rsidR="00E16CB3" w:rsidRPr="00E91D61">
        <w:rPr>
          <w:sz w:val="28"/>
          <w:szCs w:val="28"/>
          <w:lang w:val="ky-KG"/>
        </w:rPr>
        <w:t xml:space="preserve">көлөмү 5 л жана андан ашык керектөө идишинде иштетилген ичүүчү суу үчүн – </w:t>
      </w:r>
      <w:r w:rsidR="00CC12AA" w:rsidRPr="00E91D61">
        <w:rPr>
          <w:sz w:val="28"/>
          <w:szCs w:val="28"/>
          <w:lang w:val="ky-KG"/>
        </w:rPr>
        <w:t>ачуудан кийин сактоо шарттарын жана жарамдуулук мөөнөтүн</w:t>
      </w:r>
      <w:r w:rsidRPr="00E91D61">
        <w:rPr>
          <w:sz w:val="28"/>
          <w:szCs w:val="28"/>
        </w:rPr>
        <w:t>.</w:t>
      </w:r>
    </w:p>
    <w:p w:rsidR="00E90CEE" w:rsidRPr="00F6127B" w:rsidRDefault="00157D1A" w:rsidP="00F86BF2">
      <w:pPr>
        <w:pStyle w:val="11"/>
        <w:numPr>
          <w:ilvl w:val="0"/>
          <w:numId w:val="3"/>
        </w:numPr>
        <w:shd w:val="clear" w:color="auto" w:fill="auto"/>
        <w:tabs>
          <w:tab w:val="left" w:pos="1095"/>
        </w:tabs>
        <w:spacing w:before="0" w:after="0" w:line="276" w:lineRule="auto"/>
        <w:ind w:left="40" w:right="40" w:firstLine="700"/>
        <w:rPr>
          <w:sz w:val="28"/>
          <w:szCs w:val="28"/>
          <w:lang w:val="ky-KG"/>
        </w:rPr>
      </w:pPr>
      <w:r w:rsidRPr="00E91D61">
        <w:rPr>
          <w:sz w:val="28"/>
          <w:szCs w:val="28"/>
          <w:lang w:val="ky-KG"/>
        </w:rPr>
        <w:t xml:space="preserve"> Купаждалган ичүүчү суунун маркалоосу төмөнкүдөй маалыматты камтууга тийиш</w:t>
      </w:r>
      <w:r w:rsidR="00DA5411" w:rsidRPr="00F6127B">
        <w:rPr>
          <w:sz w:val="28"/>
          <w:szCs w:val="28"/>
          <w:lang w:val="ky-KG"/>
        </w:rPr>
        <w:t>:</w:t>
      </w:r>
    </w:p>
    <w:p w:rsidR="00E90CEE" w:rsidRPr="00E91D61" w:rsidRDefault="00DA5411" w:rsidP="00F86BF2">
      <w:pPr>
        <w:pStyle w:val="11"/>
        <w:shd w:val="clear" w:color="auto" w:fill="auto"/>
        <w:tabs>
          <w:tab w:val="left" w:pos="1089"/>
        </w:tabs>
        <w:spacing w:before="0" w:after="0" w:line="276" w:lineRule="auto"/>
        <w:ind w:left="40" w:firstLine="700"/>
        <w:rPr>
          <w:sz w:val="28"/>
          <w:szCs w:val="28"/>
        </w:rPr>
      </w:pPr>
      <w:r w:rsidRPr="00E91D61">
        <w:rPr>
          <w:sz w:val="28"/>
          <w:szCs w:val="28"/>
        </w:rPr>
        <w:t>а)</w:t>
      </w:r>
      <w:r w:rsidRPr="00E91D61">
        <w:rPr>
          <w:sz w:val="28"/>
          <w:szCs w:val="28"/>
        </w:rPr>
        <w:tab/>
      </w:r>
      <w:r w:rsidR="003C4AE5" w:rsidRPr="00E91D61">
        <w:rPr>
          <w:sz w:val="28"/>
          <w:szCs w:val="28"/>
        </w:rPr>
        <w:t>«</w:t>
      </w:r>
      <w:r w:rsidR="00610A58" w:rsidRPr="00E91D61">
        <w:rPr>
          <w:sz w:val="28"/>
          <w:szCs w:val="28"/>
          <w:lang w:val="ky-KG"/>
        </w:rPr>
        <w:t>газдалган</w:t>
      </w:r>
      <w:r w:rsidR="003C4AE5" w:rsidRPr="00E91D61">
        <w:rPr>
          <w:sz w:val="28"/>
          <w:szCs w:val="28"/>
        </w:rPr>
        <w:t>»</w:t>
      </w:r>
      <w:r w:rsidR="00610A58" w:rsidRPr="00E91D61">
        <w:rPr>
          <w:sz w:val="28"/>
          <w:szCs w:val="28"/>
          <w:lang w:val="ky-KG"/>
        </w:rPr>
        <w:t xml:space="preserve"> же </w:t>
      </w:r>
      <w:r w:rsidR="003C4AE5" w:rsidRPr="00E91D61">
        <w:rPr>
          <w:sz w:val="28"/>
          <w:szCs w:val="28"/>
        </w:rPr>
        <w:t>«</w:t>
      </w:r>
      <w:r w:rsidR="00610A58" w:rsidRPr="00E91D61">
        <w:rPr>
          <w:sz w:val="28"/>
          <w:szCs w:val="28"/>
          <w:lang w:val="ky-KG"/>
        </w:rPr>
        <w:t>газдалбаган</w:t>
      </w:r>
      <w:r w:rsidR="003C4AE5" w:rsidRPr="00E91D61">
        <w:rPr>
          <w:sz w:val="28"/>
          <w:szCs w:val="28"/>
        </w:rPr>
        <w:t>»</w:t>
      </w:r>
      <w:r w:rsidR="00610A58" w:rsidRPr="00E91D61">
        <w:rPr>
          <w:sz w:val="28"/>
          <w:szCs w:val="28"/>
          <w:lang w:val="ky-KG"/>
        </w:rPr>
        <w:t xml:space="preserve"> деген сөздү</w:t>
      </w:r>
      <w:r w:rsidRPr="00E91D61">
        <w:rPr>
          <w:sz w:val="28"/>
          <w:szCs w:val="28"/>
        </w:rPr>
        <w:t>;</w:t>
      </w:r>
    </w:p>
    <w:p w:rsidR="00E90CEE" w:rsidRPr="00E91D61" w:rsidRDefault="00DA5411" w:rsidP="00F86BF2">
      <w:pPr>
        <w:pStyle w:val="11"/>
        <w:shd w:val="clear" w:color="auto" w:fill="auto"/>
        <w:tabs>
          <w:tab w:val="left" w:pos="1089"/>
        </w:tabs>
        <w:spacing w:before="0" w:after="0" w:line="276" w:lineRule="auto"/>
        <w:ind w:left="40" w:right="40" w:firstLine="700"/>
        <w:rPr>
          <w:sz w:val="28"/>
          <w:szCs w:val="28"/>
        </w:rPr>
      </w:pPr>
      <w:r w:rsidRPr="00E91D61">
        <w:rPr>
          <w:sz w:val="28"/>
          <w:szCs w:val="28"/>
        </w:rPr>
        <w:t>б)</w:t>
      </w:r>
      <w:r w:rsidRPr="00E91D61">
        <w:rPr>
          <w:sz w:val="28"/>
          <w:szCs w:val="28"/>
        </w:rPr>
        <w:tab/>
      </w:r>
      <w:r w:rsidR="00610A58" w:rsidRPr="00E91D61">
        <w:rPr>
          <w:sz w:val="28"/>
          <w:szCs w:val="28"/>
          <w:lang w:val="ky-KG"/>
        </w:rPr>
        <w:t xml:space="preserve">кен чыккан жерди же болбосо табигый минералдык суу чыккан участокту белгилөө менен скважинанын номерин (скважиналардын номерин) же булактын (башаттын, кайнардын) аталышын жана купаждалган ичүүчү сууну жасоо үчүн пайдаланылган табигый ичүүчү суу алынган жер жөнүндө дайындарды (дарыянын, көлдүн же башка суу </w:t>
      </w:r>
      <w:r w:rsidR="00610A58" w:rsidRPr="00E91D61">
        <w:rPr>
          <w:sz w:val="28"/>
          <w:szCs w:val="28"/>
        </w:rPr>
        <w:t>объект</w:t>
      </w:r>
      <w:r w:rsidR="00610A58" w:rsidRPr="00E91D61">
        <w:rPr>
          <w:sz w:val="28"/>
          <w:szCs w:val="28"/>
          <w:lang w:val="ky-KG"/>
        </w:rPr>
        <w:t>исинин аталышын)</w:t>
      </w:r>
      <w:r w:rsidRPr="00E91D61">
        <w:rPr>
          <w:sz w:val="28"/>
          <w:szCs w:val="28"/>
        </w:rPr>
        <w:t>;</w:t>
      </w:r>
    </w:p>
    <w:p w:rsidR="00E90CEE" w:rsidRPr="00E91D61" w:rsidRDefault="00DA5411" w:rsidP="00F86BF2">
      <w:pPr>
        <w:pStyle w:val="11"/>
        <w:shd w:val="clear" w:color="auto" w:fill="auto"/>
        <w:tabs>
          <w:tab w:val="left" w:pos="1089"/>
        </w:tabs>
        <w:spacing w:before="0" w:after="0" w:line="276" w:lineRule="auto"/>
        <w:ind w:left="40" w:firstLine="700"/>
        <w:rPr>
          <w:sz w:val="28"/>
          <w:szCs w:val="28"/>
        </w:rPr>
      </w:pPr>
      <w:r w:rsidRPr="00E91D61">
        <w:rPr>
          <w:sz w:val="28"/>
          <w:szCs w:val="28"/>
        </w:rPr>
        <w:t>в)</w:t>
      </w:r>
      <w:r w:rsidRPr="00E91D61">
        <w:rPr>
          <w:sz w:val="28"/>
          <w:szCs w:val="28"/>
        </w:rPr>
        <w:tab/>
      </w:r>
      <w:r w:rsidR="00610A58" w:rsidRPr="00E91D61">
        <w:rPr>
          <w:sz w:val="28"/>
          <w:szCs w:val="28"/>
          <w:lang w:val="ky-KG"/>
        </w:rPr>
        <w:t xml:space="preserve">жалпы минералдаштырууну </w:t>
      </w:r>
      <w:r w:rsidR="00610A58" w:rsidRPr="00E91D61">
        <w:rPr>
          <w:sz w:val="28"/>
          <w:szCs w:val="28"/>
        </w:rPr>
        <w:t xml:space="preserve">(г/л </w:t>
      </w:r>
      <w:r w:rsidR="00610A58" w:rsidRPr="00E91D61">
        <w:rPr>
          <w:sz w:val="28"/>
          <w:szCs w:val="28"/>
          <w:lang w:val="ky-KG"/>
        </w:rPr>
        <w:t>же</w:t>
      </w:r>
      <w:r w:rsidR="00610A58" w:rsidRPr="00E91D61">
        <w:rPr>
          <w:sz w:val="28"/>
          <w:szCs w:val="28"/>
        </w:rPr>
        <w:t xml:space="preserve"> г/дм</w:t>
      </w:r>
      <w:r w:rsidR="00610A58" w:rsidRPr="00E91D61">
        <w:rPr>
          <w:sz w:val="28"/>
          <w:szCs w:val="28"/>
          <w:vertAlign w:val="superscript"/>
        </w:rPr>
        <w:t>3</w:t>
      </w:r>
      <w:r w:rsidR="00610A58" w:rsidRPr="00E91D61">
        <w:rPr>
          <w:sz w:val="28"/>
          <w:szCs w:val="28"/>
          <w:lang w:val="ky-KG"/>
        </w:rPr>
        <w:t xml:space="preserve"> менен</w:t>
      </w:r>
      <w:r w:rsidR="00610A58" w:rsidRPr="00E91D61">
        <w:rPr>
          <w:sz w:val="28"/>
          <w:szCs w:val="28"/>
        </w:rPr>
        <w:t>)</w:t>
      </w:r>
      <w:r w:rsidRPr="00E91D61">
        <w:rPr>
          <w:sz w:val="28"/>
          <w:szCs w:val="28"/>
        </w:rPr>
        <w:t>;</w:t>
      </w:r>
    </w:p>
    <w:p w:rsidR="00E90CEE" w:rsidRPr="00E91D61" w:rsidRDefault="00DA5411" w:rsidP="00F86BF2">
      <w:pPr>
        <w:pStyle w:val="11"/>
        <w:shd w:val="clear" w:color="auto" w:fill="auto"/>
        <w:tabs>
          <w:tab w:val="left" w:pos="1089"/>
        </w:tabs>
        <w:spacing w:before="0" w:after="0" w:line="276" w:lineRule="auto"/>
        <w:ind w:left="40" w:right="40" w:firstLine="700"/>
        <w:rPr>
          <w:sz w:val="28"/>
          <w:szCs w:val="28"/>
        </w:rPr>
      </w:pPr>
      <w:r w:rsidRPr="00E91D61">
        <w:rPr>
          <w:sz w:val="28"/>
          <w:szCs w:val="28"/>
        </w:rPr>
        <w:t>г)</w:t>
      </w:r>
      <w:r w:rsidRPr="00E91D61">
        <w:rPr>
          <w:sz w:val="28"/>
          <w:szCs w:val="28"/>
        </w:rPr>
        <w:tab/>
      </w:r>
      <w:r w:rsidR="003C4AE5" w:rsidRPr="00E91D61">
        <w:rPr>
          <w:sz w:val="28"/>
          <w:szCs w:val="28"/>
        </w:rPr>
        <w:t>«</w:t>
      </w:r>
      <w:r w:rsidR="00610A58" w:rsidRPr="00E91D61">
        <w:rPr>
          <w:sz w:val="28"/>
          <w:szCs w:val="28"/>
          <w:lang w:val="ky-KG"/>
        </w:rPr>
        <w:t>негизги курам</w:t>
      </w:r>
      <w:r w:rsidR="003C4AE5" w:rsidRPr="00E91D61">
        <w:rPr>
          <w:sz w:val="28"/>
          <w:szCs w:val="28"/>
          <w:lang w:val="ky-KG"/>
        </w:rPr>
        <w:t>»: деген сөздөр</w:t>
      </w:r>
      <w:r w:rsidR="00610A58" w:rsidRPr="00E91D61">
        <w:rPr>
          <w:sz w:val="28"/>
          <w:szCs w:val="28"/>
          <w:lang w:val="ky-KG"/>
        </w:rPr>
        <w:t xml:space="preserve"> </w:t>
      </w:r>
      <w:r w:rsidR="00610A58" w:rsidRPr="00E91D61">
        <w:rPr>
          <w:sz w:val="28"/>
          <w:szCs w:val="28"/>
        </w:rPr>
        <w:t xml:space="preserve">- </w:t>
      </w:r>
      <w:r w:rsidR="00610A58" w:rsidRPr="00E91D61">
        <w:rPr>
          <w:sz w:val="28"/>
          <w:szCs w:val="28"/>
          <w:lang w:val="ky-KG"/>
        </w:rPr>
        <w:t>андан ары иштетилген купаждалган ичүүчү суунун химиялык курамынын элементтери жана алардын санынын чектүү (минималдуу жана максималдуу) маанилери</w:t>
      </w:r>
      <w:r w:rsidR="00610A58" w:rsidRPr="00E91D61">
        <w:rPr>
          <w:sz w:val="28"/>
          <w:szCs w:val="28"/>
        </w:rPr>
        <w:t xml:space="preserve"> </w:t>
      </w:r>
      <w:r w:rsidR="00610A58" w:rsidRPr="00E91D61">
        <w:rPr>
          <w:sz w:val="28"/>
          <w:szCs w:val="28"/>
          <w:lang w:val="ky-KG"/>
        </w:rPr>
        <w:t>(</w:t>
      </w:r>
      <w:r w:rsidR="00610A58" w:rsidRPr="00E91D61">
        <w:rPr>
          <w:sz w:val="28"/>
          <w:szCs w:val="28"/>
        </w:rPr>
        <w:t xml:space="preserve">мг/л </w:t>
      </w:r>
      <w:r w:rsidR="00610A58" w:rsidRPr="00E91D61">
        <w:rPr>
          <w:sz w:val="28"/>
          <w:szCs w:val="28"/>
          <w:lang w:val="ky-KG"/>
        </w:rPr>
        <w:t>же</w:t>
      </w:r>
      <w:r w:rsidR="00610A58" w:rsidRPr="00E91D61">
        <w:rPr>
          <w:sz w:val="28"/>
          <w:szCs w:val="28"/>
        </w:rPr>
        <w:t xml:space="preserve"> мг/дм</w:t>
      </w:r>
      <w:r w:rsidR="00610A58" w:rsidRPr="00E91D61">
        <w:rPr>
          <w:sz w:val="28"/>
          <w:szCs w:val="28"/>
          <w:vertAlign w:val="superscript"/>
          <w:lang w:val="ky-KG"/>
        </w:rPr>
        <w:t>3</w:t>
      </w:r>
      <w:r w:rsidR="00610A58" w:rsidRPr="00E91D61">
        <w:rPr>
          <w:sz w:val="28"/>
          <w:szCs w:val="28"/>
          <w:lang w:val="ky-KG"/>
        </w:rPr>
        <w:t xml:space="preserve"> менен) белгиленет</w:t>
      </w:r>
      <w:r w:rsidRPr="00E91D61">
        <w:rPr>
          <w:sz w:val="28"/>
          <w:szCs w:val="28"/>
        </w:rPr>
        <w:t>;</w:t>
      </w:r>
    </w:p>
    <w:p w:rsidR="00E90CEE" w:rsidRPr="00E91D61" w:rsidRDefault="00DA5411" w:rsidP="00F86BF2">
      <w:pPr>
        <w:pStyle w:val="11"/>
        <w:shd w:val="clear" w:color="auto" w:fill="auto"/>
        <w:tabs>
          <w:tab w:val="left" w:pos="1089"/>
          <w:tab w:val="left" w:pos="2493"/>
        </w:tabs>
        <w:spacing w:before="0" w:after="0" w:line="276" w:lineRule="auto"/>
        <w:ind w:left="40" w:firstLine="700"/>
        <w:rPr>
          <w:sz w:val="28"/>
          <w:szCs w:val="28"/>
        </w:rPr>
      </w:pPr>
      <w:r w:rsidRPr="00E91D61">
        <w:rPr>
          <w:sz w:val="28"/>
          <w:szCs w:val="28"/>
        </w:rPr>
        <w:t>д)</w:t>
      </w:r>
      <w:r w:rsidRPr="00E91D61">
        <w:rPr>
          <w:sz w:val="28"/>
          <w:szCs w:val="28"/>
        </w:rPr>
        <w:tab/>
      </w:r>
      <w:r w:rsidR="003C4AE5" w:rsidRPr="00E91D61">
        <w:rPr>
          <w:sz w:val="28"/>
          <w:szCs w:val="28"/>
          <w:lang w:val="ky-KG"/>
        </w:rPr>
        <w:t>төмөнкүдөй жазуулар</w:t>
      </w:r>
      <w:r w:rsidRPr="00E91D61">
        <w:rPr>
          <w:sz w:val="28"/>
          <w:szCs w:val="28"/>
        </w:rPr>
        <w:t>:</w:t>
      </w:r>
      <w:r w:rsidRPr="00E91D61">
        <w:rPr>
          <w:sz w:val="28"/>
          <w:szCs w:val="28"/>
        </w:rPr>
        <w:tab/>
      </w:r>
      <w:r w:rsidR="003C4AE5" w:rsidRPr="00E91D61">
        <w:rPr>
          <w:sz w:val="28"/>
          <w:szCs w:val="28"/>
        </w:rPr>
        <w:t>«</w:t>
      </w:r>
      <w:r w:rsidR="003C4AE5" w:rsidRPr="00E91D61">
        <w:rPr>
          <w:sz w:val="28"/>
          <w:szCs w:val="28"/>
          <w:lang w:val="ky-KG"/>
        </w:rPr>
        <w:t xml:space="preserve">Фторидди </w:t>
      </w:r>
      <w:r w:rsidR="00610A58" w:rsidRPr="00E91D61">
        <w:rPr>
          <w:sz w:val="28"/>
          <w:szCs w:val="28"/>
          <w:lang w:val="ky-KG"/>
        </w:rPr>
        <w:t>камтыйт</w:t>
      </w:r>
      <w:r w:rsidR="003C4AE5" w:rsidRPr="00E91D61">
        <w:rPr>
          <w:sz w:val="28"/>
          <w:szCs w:val="28"/>
          <w:lang w:val="ky-KG"/>
        </w:rPr>
        <w:t>»</w:t>
      </w:r>
      <w:r w:rsidR="00610A58" w:rsidRPr="00E91D61">
        <w:rPr>
          <w:sz w:val="28"/>
          <w:szCs w:val="28"/>
          <w:lang w:val="ky-KG"/>
        </w:rPr>
        <w:t xml:space="preserve"> (купаждалган</w:t>
      </w:r>
      <w:r w:rsidR="003C4AE5" w:rsidRPr="00E91D61">
        <w:rPr>
          <w:sz w:val="28"/>
          <w:szCs w:val="28"/>
          <w:lang w:val="ky-KG"/>
        </w:rPr>
        <w:t xml:space="preserve"> </w:t>
      </w:r>
      <w:r w:rsidR="00610A58" w:rsidRPr="00E91D61">
        <w:rPr>
          <w:sz w:val="28"/>
          <w:szCs w:val="28"/>
          <w:lang w:val="ky-KG"/>
        </w:rPr>
        <w:t xml:space="preserve"> ичүүчү сууда фториддин </w:t>
      </w:r>
      <w:r w:rsidR="008F3E3A" w:rsidRPr="00E91D61">
        <w:rPr>
          <w:sz w:val="28"/>
          <w:szCs w:val="28"/>
          <w:lang w:val="ky-KG"/>
        </w:rPr>
        <w:t>өлчөмү</w:t>
      </w:r>
      <w:r w:rsidR="00610A58" w:rsidRPr="00E91D61">
        <w:rPr>
          <w:sz w:val="28"/>
          <w:szCs w:val="28"/>
          <w:lang w:val="ky-KG"/>
        </w:rPr>
        <w:t xml:space="preserve"> </w:t>
      </w:r>
      <w:r w:rsidR="00610A58" w:rsidRPr="00E91D61">
        <w:rPr>
          <w:sz w:val="28"/>
          <w:szCs w:val="28"/>
        </w:rPr>
        <w:t>1 мг/дм</w:t>
      </w:r>
      <w:r w:rsidR="00610A58" w:rsidRPr="00E91D61">
        <w:rPr>
          <w:sz w:val="28"/>
          <w:szCs w:val="28"/>
          <w:vertAlign w:val="superscript"/>
        </w:rPr>
        <w:t>3</w:t>
      </w:r>
      <w:r w:rsidR="00610A58" w:rsidRPr="00E91D61">
        <w:rPr>
          <w:sz w:val="28"/>
          <w:szCs w:val="28"/>
          <w:vertAlign w:val="superscript"/>
          <w:lang w:val="ky-KG"/>
        </w:rPr>
        <w:t xml:space="preserve"> </w:t>
      </w:r>
      <w:r w:rsidR="00610A58" w:rsidRPr="00E91D61">
        <w:rPr>
          <w:sz w:val="28"/>
          <w:szCs w:val="28"/>
          <w:lang w:val="ky-KG"/>
        </w:rPr>
        <w:t xml:space="preserve">ашык болгондо) жана </w:t>
      </w:r>
      <w:r w:rsidR="00610A58" w:rsidRPr="00E91D61">
        <w:rPr>
          <w:sz w:val="28"/>
          <w:szCs w:val="28"/>
        </w:rPr>
        <w:t xml:space="preserve"> </w:t>
      </w:r>
      <w:r w:rsidR="003C4AE5" w:rsidRPr="00E91D61">
        <w:rPr>
          <w:sz w:val="28"/>
          <w:szCs w:val="28"/>
        </w:rPr>
        <w:t>«</w:t>
      </w:r>
      <w:r w:rsidR="003C4AE5" w:rsidRPr="00E91D61">
        <w:rPr>
          <w:sz w:val="28"/>
          <w:szCs w:val="28"/>
          <w:lang w:val="ky-KG"/>
        </w:rPr>
        <w:t>М</w:t>
      </w:r>
      <w:r w:rsidR="00610A58" w:rsidRPr="00E91D61">
        <w:rPr>
          <w:sz w:val="28"/>
          <w:szCs w:val="28"/>
          <w:lang w:val="ky-KG"/>
        </w:rPr>
        <w:t>ектепке чейинки жаштагы балдар тарабынан системалуу түрдө ичүүгө сунушталбайт</w:t>
      </w:r>
      <w:r w:rsidR="003C4AE5" w:rsidRPr="00E91D61">
        <w:rPr>
          <w:sz w:val="28"/>
          <w:szCs w:val="28"/>
          <w:lang w:val="ky-KG"/>
        </w:rPr>
        <w:t xml:space="preserve">» </w:t>
      </w:r>
      <w:r w:rsidR="00610A58" w:rsidRPr="00E91D61">
        <w:rPr>
          <w:sz w:val="28"/>
          <w:szCs w:val="28"/>
          <w:lang w:val="ky-KG"/>
        </w:rPr>
        <w:t xml:space="preserve"> </w:t>
      </w:r>
      <w:r w:rsidR="005A263F" w:rsidRPr="00E91D61">
        <w:rPr>
          <w:sz w:val="28"/>
          <w:szCs w:val="28"/>
          <w:lang w:val="ky-KG"/>
        </w:rPr>
        <w:t>(</w:t>
      </w:r>
      <w:r w:rsidR="00610A58" w:rsidRPr="00E91D61">
        <w:rPr>
          <w:sz w:val="28"/>
          <w:szCs w:val="28"/>
          <w:lang w:val="ky-KG"/>
        </w:rPr>
        <w:t xml:space="preserve">кальций сууларынан тышкары (кальцийдин </w:t>
      </w:r>
      <w:r w:rsidR="00610A58" w:rsidRPr="00E91D61">
        <w:rPr>
          <w:sz w:val="28"/>
          <w:szCs w:val="28"/>
        </w:rPr>
        <w:t>(Са)</w:t>
      </w:r>
      <w:r w:rsidR="00610A58" w:rsidRPr="00E91D61">
        <w:rPr>
          <w:sz w:val="28"/>
          <w:szCs w:val="28"/>
          <w:lang w:val="ky-KG"/>
        </w:rPr>
        <w:t xml:space="preserve"> </w:t>
      </w:r>
      <w:r w:rsidR="008F3E3A" w:rsidRPr="00E91D61">
        <w:rPr>
          <w:sz w:val="28"/>
          <w:szCs w:val="28"/>
          <w:lang w:val="ky-KG"/>
        </w:rPr>
        <w:t>өлчөмү</w:t>
      </w:r>
      <w:r w:rsidR="00610A58" w:rsidRPr="00E91D61">
        <w:rPr>
          <w:sz w:val="28"/>
          <w:szCs w:val="28"/>
          <w:lang w:val="ky-KG"/>
        </w:rPr>
        <w:t xml:space="preserve"> </w:t>
      </w:r>
      <w:r w:rsidR="00610A58" w:rsidRPr="00E91D61">
        <w:rPr>
          <w:sz w:val="28"/>
          <w:szCs w:val="28"/>
        </w:rPr>
        <w:t xml:space="preserve">10 мг/дм </w:t>
      </w:r>
      <w:r w:rsidR="00610A58" w:rsidRPr="00E91D61">
        <w:rPr>
          <w:sz w:val="28"/>
          <w:szCs w:val="28"/>
          <w:lang w:val="ky-KG"/>
        </w:rPr>
        <w:t xml:space="preserve">ашык), ичүүчү табигый сууда фториддин </w:t>
      </w:r>
      <w:r w:rsidR="008F3E3A" w:rsidRPr="00E91D61">
        <w:rPr>
          <w:sz w:val="28"/>
          <w:szCs w:val="28"/>
          <w:lang w:val="ky-KG"/>
        </w:rPr>
        <w:t>өлчөмү</w:t>
      </w:r>
      <w:r w:rsidR="00610A58" w:rsidRPr="00E91D61">
        <w:rPr>
          <w:sz w:val="28"/>
          <w:szCs w:val="28"/>
          <w:lang w:val="ky-KG"/>
        </w:rPr>
        <w:t xml:space="preserve"> </w:t>
      </w:r>
      <w:r w:rsidR="00610A58" w:rsidRPr="00E91D61">
        <w:rPr>
          <w:sz w:val="28"/>
          <w:szCs w:val="28"/>
        </w:rPr>
        <w:t>1</w:t>
      </w:r>
      <w:r w:rsidR="00610A58" w:rsidRPr="00E91D61">
        <w:rPr>
          <w:sz w:val="28"/>
          <w:szCs w:val="28"/>
          <w:lang w:val="ky-KG"/>
        </w:rPr>
        <w:t>,5</w:t>
      </w:r>
      <w:r w:rsidR="00610A58" w:rsidRPr="00E91D61">
        <w:rPr>
          <w:sz w:val="28"/>
          <w:szCs w:val="28"/>
        </w:rPr>
        <w:t xml:space="preserve"> мг/дм</w:t>
      </w:r>
      <w:r w:rsidR="00610A58" w:rsidRPr="00E91D61">
        <w:rPr>
          <w:sz w:val="28"/>
          <w:szCs w:val="28"/>
          <w:lang w:val="ky-KG"/>
        </w:rPr>
        <w:t xml:space="preserve"> ашык болгондо)</w:t>
      </w:r>
      <w:r w:rsidR="005A263F" w:rsidRPr="00E91D61">
        <w:rPr>
          <w:sz w:val="28"/>
          <w:szCs w:val="28"/>
          <w:lang w:val="ky-KG"/>
        </w:rPr>
        <w:t>)</w:t>
      </w:r>
      <w:r w:rsidRPr="00E91D61">
        <w:rPr>
          <w:sz w:val="28"/>
          <w:szCs w:val="28"/>
        </w:rPr>
        <w:t>;</w:t>
      </w:r>
    </w:p>
    <w:p w:rsidR="00E90CEE" w:rsidRPr="00E91D61" w:rsidRDefault="00DA5411" w:rsidP="00F86BF2">
      <w:pPr>
        <w:pStyle w:val="11"/>
        <w:shd w:val="clear" w:color="auto" w:fill="auto"/>
        <w:tabs>
          <w:tab w:val="left" w:pos="1089"/>
        </w:tabs>
        <w:spacing w:before="0" w:after="0" w:line="276" w:lineRule="auto"/>
        <w:ind w:left="40" w:right="40" w:firstLine="700"/>
        <w:rPr>
          <w:sz w:val="28"/>
          <w:szCs w:val="28"/>
        </w:rPr>
      </w:pPr>
      <w:r w:rsidRPr="00E91D61">
        <w:rPr>
          <w:sz w:val="28"/>
          <w:szCs w:val="28"/>
        </w:rPr>
        <w:t>е)</w:t>
      </w:r>
      <w:r w:rsidRPr="00E91D61">
        <w:rPr>
          <w:sz w:val="28"/>
          <w:szCs w:val="28"/>
        </w:rPr>
        <w:tab/>
      </w:r>
      <w:r w:rsidR="009D0C8A" w:rsidRPr="00E91D61">
        <w:rPr>
          <w:sz w:val="28"/>
          <w:szCs w:val="28"/>
          <w:lang w:val="ky-KG"/>
        </w:rPr>
        <w:t xml:space="preserve">көлөмү 5 л жана андан ашык керектөө идишине  купаждалган ичүүчү суу үчүн – </w:t>
      </w:r>
      <w:r w:rsidR="00610A58" w:rsidRPr="00E91D61">
        <w:rPr>
          <w:sz w:val="28"/>
          <w:szCs w:val="28"/>
          <w:lang w:val="ky-KG"/>
        </w:rPr>
        <w:t>ачуудан кийин сактоо шарттарын жана жарамдуулук мөөнөтүн</w:t>
      </w:r>
      <w:r w:rsidRPr="00E91D61">
        <w:rPr>
          <w:sz w:val="28"/>
          <w:szCs w:val="28"/>
        </w:rPr>
        <w:t>.</w:t>
      </w:r>
    </w:p>
    <w:p w:rsidR="00E90CEE" w:rsidRPr="00E91D61" w:rsidRDefault="00610A58" w:rsidP="00F86BF2">
      <w:pPr>
        <w:pStyle w:val="11"/>
        <w:numPr>
          <w:ilvl w:val="0"/>
          <w:numId w:val="3"/>
        </w:numPr>
        <w:shd w:val="clear" w:color="auto" w:fill="auto"/>
        <w:tabs>
          <w:tab w:val="left" w:pos="1102"/>
        </w:tabs>
        <w:spacing w:before="0" w:after="0" w:line="276" w:lineRule="auto"/>
        <w:ind w:left="40" w:right="40" w:firstLine="700"/>
        <w:rPr>
          <w:sz w:val="28"/>
          <w:szCs w:val="28"/>
          <w:lang w:val="ky-KG"/>
        </w:rPr>
      </w:pPr>
      <w:r w:rsidRPr="00E91D61">
        <w:rPr>
          <w:sz w:val="28"/>
          <w:szCs w:val="28"/>
          <w:lang w:val="ky-KG"/>
        </w:rPr>
        <w:t xml:space="preserve"> Жасалма минералдаштырылган ичүүчү суунун маркалоосу төмөнкүдөй маалыматты камтууга тийиш</w:t>
      </w:r>
      <w:r w:rsidR="00DA5411" w:rsidRPr="00E91D61">
        <w:rPr>
          <w:sz w:val="28"/>
          <w:szCs w:val="28"/>
          <w:lang w:val="ky-KG"/>
        </w:rPr>
        <w:t>:</w:t>
      </w:r>
    </w:p>
    <w:p w:rsidR="00E90CEE" w:rsidRPr="00E91D61" w:rsidRDefault="00DA5411" w:rsidP="00F86BF2">
      <w:pPr>
        <w:pStyle w:val="11"/>
        <w:shd w:val="clear" w:color="auto" w:fill="auto"/>
        <w:tabs>
          <w:tab w:val="left" w:pos="1089"/>
        </w:tabs>
        <w:spacing w:before="0" w:after="0" w:line="276" w:lineRule="auto"/>
        <w:ind w:left="40" w:firstLine="700"/>
        <w:rPr>
          <w:sz w:val="28"/>
          <w:szCs w:val="28"/>
        </w:rPr>
      </w:pPr>
      <w:r w:rsidRPr="00E91D61">
        <w:rPr>
          <w:sz w:val="28"/>
          <w:szCs w:val="28"/>
        </w:rPr>
        <w:t>а)</w:t>
      </w:r>
      <w:r w:rsidRPr="00E91D61">
        <w:rPr>
          <w:sz w:val="28"/>
          <w:szCs w:val="28"/>
        </w:rPr>
        <w:tab/>
      </w:r>
      <w:r w:rsidR="009D0C8A" w:rsidRPr="00E91D61">
        <w:rPr>
          <w:sz w:val="28"/>
          <w:szCs w:val="28"/>
        </w:rPr>
        <w:t>«</w:t>
      </w:r>
      <w:r w:rsidR="00902C6E" w:rsidRPr="00E91D61">
        <w:rPr>
          <w:sz w:val="28"/>
          <w:szCs w:val="28"/>
          <w:lang w:val="ky-KG"/>
        </w:rPr>
        <w:t>газдалган</w:t>
      </w:r>
      <w:r w:rsidR="009D0C8A" w:rsidRPr="00E91D61">
        <w:rPr>
          <w:sz w:val="28"/>
          <w:szCs w:val="28"/>
          <w:lang w:val="ky-KG"/>
        </w:rPr>
        <w:t>»</w:t>
      </w:r>
      <w:r w:rsidR="00902C6E" w:rsidRPr="00E91D61">
        <w:rPr>
          <w:sz w:val="28"/>
          <w:szCs w:val="28"/>
          <w:lang w:val="ky-KG"/>
        </w:rPr>
        <w:t xml:space="preserve"> же </w:t>
      </w:r>
      <w:r w:rsidR="009D0C8A" w:rsidRPr="00E91D61">
        <w:rPr>
          <w:sz w:val="28"/>
          <w:szCs w:val="28"/>
          <w:lang w:val="ky-KG"/>
        </w:rPr>
        <w:t>«</w:t>
      </w:r>
      <w:r w:rsidR="00902C6E" w:rsidRPr="00E91D61">
        <w:rPr>
          <w:sz w:val="28"/>
          <w:szCs w:val="28"/>
          <w:lang w:val="ky-KG"/>
        </w:rPr>
        <w:t>газдалбаган</w:t>
      </w:r>
      <w:r w:rsidR="009D0C8A" w:rsidRPr="00E91D61">
        <w:rPr>
          <w:sz w:val="28"/>
          <w:szCs w:val="28"/>
          <w:lang w:val="ky-KG"/>
        </w:rPr>
        <w:t>»</w:t>
      </w:r>
      <w:r w:rsidR="00902C6E" w:rsidRPr="00E91D61">
        <w:rPr>
          <w:sz w:val="28"/>
          <w:szCs w:val="28"/>
          <w:lang w:val="ky-KG"/>
        </w:rPr>
        <w:t xml:space="preserve"> деген сөздү</w:t>
      </w:r>
      <w:r w:rsidRPr="00E91D61">
        <w:rPr>
          <w:sz w:val="28"/>
          <w:szCs w:val="28"/>
        </w:rPr>
        <w:t>;</w:t>
      </w:r>
    </w:p>
    <w:p w:rsidR="007342DD" w:rsidRDefault="00DA5411" w:rsidP="00F86BF2">
      <w:pPr>
        <w:pStyle w:val="11"/>
        <w:shd w:val="clear" w:color="auto" w:fill="auto"/>
        <w:tabs>
          <w:tab w:val="left" w:pos="1089"/>
        </w:tabs>
        <w:spacing w:before="0" w:after="0" w:line="276" w:lineRule="auto"/>
        <w:ind w:left="40" w:firstLine="700"/>
        <w:rPr>
          <w:sz w:val="28"/>
          <w:szCs w:val="28"/>
        </w:rPr>
      </w:pPr>
      <w:r w:rsidRPr="00E91D61">
        <w:rPr>
          <w:sz w:val="28"/>
          <w:szCs w:val="28"/>
        </w:rPr>
        <w:t>б)</w:t>
      </w:r>
      <w:r w:rsidRPr="00E91D61">
        <w:rPr>
          <w:sz w:val="28"/>
          <w:szCs w:val="28"/>
        </w:rPr>
        <w:tab/>
      </w:r>
      <w:r w:rsidR="00902C6E" w:rsidRPr="00E91D61">
        <w:rPr>
          <w:sz w:val="28"/>
          <w:szCs w:val="28"/>
          <w:lang w:val="ky-KG"/>
        </w:rPr>
        <w:t xml:space="preserve">жалпы минералдаштырууну </w:t>
      </w:r>
      <w:r w:rsidR="00902C6E" w:rsidRPr="00E91D61">
        <w:rPr>
          <w:sz w:val="28"/>
          <w:szCs w:val="28"/>
        </w:rPr>
        <w:t xml:space="preserve">(г/л </w:t>
      </w:r>
      <w:r w:rsidR="00902C6E" w:rsidRPr="00E91D61">
        <w:rPr>
          <w:sz w:val="28"/>
          <w:szCs w:val="28"/>
          <w:lang w:val="ky-KG"/>
        </w:rPr>
        <w:t>же</w:t>
      </w:r>
      <w:r w:rsidR="00902C6E" w:rsidRPr="00E91D61">
        <w:rPr>
          <w:sz w:val="28"/>
          <w:szCs w:val="28"/>
        </w:rPr>
        <w:t xml:space="preserve"> г/дм</w:t>
      </w:r>
      <w:r w:rsidR="00902C6E" w:rsidRPr="00E91D61">
        <w:rPr>
          <w:sz w:val="28"/>
          <w:szCs w:val="28"/>
          <w:vertAlign w:val="superscript"/>
        </w:rPr>
        <w:t>3</w:t>
      </w:r>
      <w:r w:rsidR="00902C6E" w:rsidRPr="00E91D61">
        <w:rPr>
          <w:sz w:val="28"/>
          <w:szCs w:val="28"/>
          <w:lang w:val="ky-KG"/>
        </w:rPr>
        <w:t xml:space="preserve"> менен</w:t>
      </w:r>
      <w:r w:rsidR="00902C6E" w:rsidRPr="00E91D61">
        <w:rPr>
          <w:sz w:val="28"/>
          <w:szCs w:val="28"/>
        </w:rPr>
        <w:t>)</w:t>
      </w:r>
      <w:r w:rsidRPr="00E91D61">
        <w:rPr>
          <w:sz w:val="28"/>
          <w:szCs w:val="28"/>
        </w:rPr>
        <w:t>;</w:t>
      </w:r>
    </w:p>
    <w:p w:rsidR="00E90CEE" w:rsidRPr="00E91D61" w:rsidRDefault="00DA5411" w:rsidP="00F86BF2">
      <w:pPr>
        <w:pStyle w:val="11"/>
        <w:shd w:val="clear" w:color="auto" w:fill="auto"/>
        <w:tabs>
          <w:tab w:val="left" w:pos="1055"/>
        </w:tabs>
        <w:spacing w:before="0" w:after="0" w:line="276" w:lineRule="auto"/>
        <w:ind w:left="40" w:right="40" w:firstLine="700"/>
        <w:rPr>
          <w:sz w:val="28"/>
          <w:szCs w:val="28"/>
        </w:rPr>
      </w:pPr>
      <w:r w:rsidRPr="00E91D61">
        <w:rPr>
          <w:sz w:val="28"/>
          <w:szCs w:val="28"/>
        </w:rPr>
        <w:t>в)</w:t>
      </w:r>
      <w:r w:rsidRPr="00E91D61">
        <w:rPr>
          <w:sz w:val="28"/>
          <w:szCs w:val="28"/>
        </w:rPr>
        <w:tab/>
      </w:r>
      <w:r w:rsidR="009D0C8A" w:rsidRPr="00E91D61">
        <w:rPr>
          <w:sz w:val="28"/>
          <w:szCs w:val="28"/>
        </w:rPr>
        <w:t>«</w:t>
      </w:r>
      <w:r w:rsidR="00902C6E" w:rsidRPr="00E91D61">
        <w:rPr>
          <w:sz w:val="28"/>
          <w:szCs w:val="28"/>
          <w:lang w:val="ky-KG"/>
        </w:rPr>
        <w:t>негизги курам</w:t>
      </w:r>
      <w:r w:rsidR="009D0C8A" w:rsidRPr="00E91D61">
        <w:rPr>
          <w:sz w:val="28"/>
          <w:szCs w:val="28"/>
          <w:lang w:val="ky-KG"/>
        </w:rPr>
        <w:t>»: деген сөздөр</w:t>
      </w:r>
      <w:r w:rsidR="00902C6E" w:rsidRPr="00E91D61">
        <w:rPr>
          <w:sz w:val="28"/>
          <w:szCs w:val="28"/>
          <w:lang w:val="ky-KG"/>
        </w:rPr>
        <w:t xml:space="preserve"> </w:t>
      </w:r>
      <w:r w:rsidR="00902C6E" w:rsidRPr="00E91D61">
        <w:rPr>
          <w:sz w:val="28"/>
          <w:szCs w:val="28"/>
        </w:rPr>
        <w:t xml:space="preserve">- </w:t>
      </w:r>
      <w:r w:rsidR="00902C6E" w:rsidRPr="00E91D61">
        <w:rPr>
          <w:sz w:val="28"/>
          <w:szCs w:val="28"/>
          <w:lang w:val="ky-KG"/>
        </w:rPr>
        <w:t xml:space="preserve">андан ары жасалма минералдаштырылган ичүүчү суунун химиялык курамынын элементтери жана алардын санынын чектүү (минималдуу жана </w:t>
      </w:r>
      <w:r w:rsidR="00902C6E" w:rsidRPr="00E91D61">
        <w:rPr>
          <w:sz w:val="28"/>
          <w:szCs w:val="28"/>
          <w:lang w:val="ky-KG"/>
        </w:rPr>
        <w:lastRenderedPageBreak/>
        <w:t>максималдуу) маанилери</w:t>
      </w:r>
      <w:r w:rsidR="00902C6E" w:rsidRPr="00E91D61">
        <w:rPr>
          <w:sz w:val="28"/>
          <w:szCs w:val="28"/>
        </w:rPr>
        <w:t xml:space="preserve"> </w:t>
      </w:r>
      <w:r w:rsidR="00902C6E" w:rsidRPr="00E91D61">
        <w:rPr>
          <w:sz w:val="28"/>
          <w:szCs w:val="28"/>
          <w:lang w:val="ky-KG"/>
        </w:rPr>
        <w:t>(</w:t>
      </w:r>
      <w:r w:rsidR="00902C6E" w:rsidRPr="00E91D61">
        <w:rPr>
          <w:sz w:val="28"/>
          <w:szCs w:val="28"/>
        </w:rPr>
        <w:t xml:space="preserve">мг/л </w:t>
      </w:r>
      <w:r w:rsidR="00902C6E" w:rsidRPr="00E91D61">
        <w:rPr>
          <w:sz w:val="28"/>
          <w:szCs w:val="28"/>
          <w:lang w:val="ky-KG"/>
        </w:rPr>
        <w:t>же</w:t>
      </w:r>
      <w:r w:rsidR="00902C6E" w:rsidRPr="00E91D61">
        <w:rPr>
          <w:sz w:val="28"/>
          <w:szCs w:val="28"/>
        </w:rPr>
        <w:t xml:space="preserve"> мг/дм</w:t>
      </w:r>
      <w:r w:rsidR="00902C6E" w:rsidRPr="00E91D61">
        <w:rPr>
          <w:sz w:val="28"/>
          <w:szCs w:val="28"/>
          <w:vertAlign w:val="superscript"/>
          <w:lang w:val="ky-KG"/>
        </w:rPr>
        <w:t>3</w:t>
      </w:r>
      <w:r w:rsidR="00902C6E" w:rsidRPr="00E91D61">
        <w:rPr>
          <w:sz w:val="28"/>
          <w:szCs w:val="28"/>
          <w:lang w:val="ky-KG"/>
        </w:rPr>
        <w:t xml:space="preserve"> менен) белгиленет</w:t>
      </w:r>
      <w:r w:rsidRPr="00E91D61">
        <w:rPr>
          <w:sz w:val="28"/>
          <w:szCs w:val="28"/>
        </w:rPr>
        <w:t>;</w:t>
      </w:r>
    </w:p>
    <w:p w:rsidR="00E90CEE" w:rsidRPr="00E91D61" w:rsidRDefault="00DA5411" w:rsidP="00F86BF2">
      <w:pPr>
        <w:pStyle w:val="11"/>
        <w:shd w:val="clear" w:color="auto" w:fill="auto"/>
        <w:tabs>
          <w:tab w:val="left" w:pos="1055"/>
        </w:tabs>
        <w:spacing w:before="0" w:after="0" w:line="276" w:lineRule="auto"/>
        <w:ind w:left="40" w:right="40" w:firstLine="700"/>
        <w:rPr>
          <w:sz w:val="28"/>
          <w:szCs w:val="28"/>
        </w:rPr>
      </w:pPr>
      <w:r w:rsidRPr="00E91D61">
        <w:rPr>
          <w:sz w:val="28"/>
          <w:szCs w:val="28"/>
        </w:rPr>
        <w:t>г)</w:t>
      </w:r>
      <w:r w:rsidRPr="00E91D61">
        <w:rPr>
          <w:sz w:val="28"/>
          <w:szCs w:val="28"/>
        </w:rPr>
        <w:tab/>
      </w:r>
      <w:r w:rsidR="009D0C8A" w:rsidRPr="00E91D61">
        <w:rPr>
          <w:sz w:val="28"/>
          <w:szCs w:val="28"/>
          <w:lang w:val="ky-KG"/>
        </w:rPr>
        <w:t xml:space="preserve">көлөмү 5 л жана андан ашык керектөө таңгагындагы жасалма минералдаштырылган ичүүчү суу үчүн – </w:t>
      </w:r>
      <w:r w:rsidR="00902C6E" w:rsidRPr="00E91D61">
        <w:rPr>
          <w:sz w:val="28"/>
          <w:szCs w:val="28"/>
          <w:lang w:val="ky-KG"/>
        </w:rPr>
        <w:t>ачуудан кийин сактоо шарттарын жана жарамдуулук мөөнөтүн</w:t>
      </w:r>
      <w:r w:rsidRPr="00E91D61">
        <w:rPr>
          <w:sz w:val="28"/>
          <w:szCs w:val="28"/>
        </w:rPr>
        <w:t>.</w:t>
      </w:r>
    </w:p>
    <w:p w:rsidR="00E90CEE" w:rsidRPr="007342DD" w:rsidRDefault="005500B8" w:rsidP="00F86BF2">
      <w:pPr>
        <w:pStyle w:val="11"/>
        <w:numPr>
          <w:ilvl w:val="0"/>
          <w:numId w:val="3"/>
        </w:numPr>
        <w:shd w:val="clear" w:color="auto" w:fill="auto"/>
        <w:tabs>
          <w:tab w:val="left" w:pos="1206"/>
        </w:tabs>
        <w:spacing w:before="0" w:after="0" w:line="276" w:lineRule="auto"/>
        <w:ind w:left="40" w:right="40" w:firstLine="700"/>
        <w:rPr>
          <w:sz w:val="28"/>
          <w:szCs w:val="28"/>
        </w:rPr>
      </w:pPr>
      <w:r w:rsidRPr="00E91D61">
        <w:rPr>
          <w:sz w:val="28"/>
          <w:szCs w:val="28"/>
          <w:lang w:val="ky-KG"/>
        </w:rPr>
        <w:t xml:space="preserve">Таңгакталган ичүүчү суунун маркалоосунда </w:t>
      </w:r>
      <w:r w:rsidR="00475BC6" w:rsidRPr="00E91D61">
        <w:rPr>
          <w:sz w:val="28"/>
          <w:szCs w:val="28"/>
          <w:lang w:val="ky-KG"/>
        </w:rPr>
        <w:t xml:space="preserve">кошумча дайындар </w:t>
      </w:r>
      <w:r w:rsidRPr="00E91D61">
        <w:rPr>
          <w:sz w:val="28"/>
          <w:szCs w:val="28"/>
          <w:lang w:val="ky-KG"/>
        </w:rPr>
        <w:t>эл аралык жана регионалдык (мамлекеттер аралык) стандарттардын тизмегине киргизилген</w:t>
      </w:r>
      <w:r w:rsidR="00475BC6" w:rsidRPr="00E91D61">
        <w:rPr>
          <w:sz w:val="28"/>
          <w:szCs w:val="28"/>
          <w:lang w:val="ky-KG"/>
        </w:rPr>
        <w:t>,</w:t>
      </w:r>
      <w:r w:rsidRPr="00E91D61">
        <w:rPr>
          <w:sz w:val="28"/>
          <w:szCs w:val="28"/>
          <w:lang w:val="ky-KG"/>
        </w:rPr>
        <w:t xml:space="preserve"> стандартташтыруу чөйрөсүндө колдонулган документтерге, алар жок болгон учурда – </w:t>
      </w:r>
      <w:r w:rsidR="00475BC6" w:rsidRPr="00E91D61">
        <w:rPr>
          <w:sz w:val="28"/>
          <w:szCs w:val="28"/>
          <w:lang w:val="ky-KG"/>
        </w:rPr>
        <w:t xml:space="preserve">ошол дайындар </w:t>
      </w:r>
      <w:r w:rsidRPr="00E91D61">
        <w:rPr>
          <w:sz w:val="28"/>
          <w:szCs w:val="28"/>
          <w:lang w:val="ky-KG"/>
        </w:rPr>
        <w:t xml:space="preserve">Бажы бирлигинин </w:t>
      </w:r>
      <w:r w:rsidR="009D0C8A" w:rsidRPr="00E91D61">
        <w:rPr>
          <w:sz w:val="28"/>
          <w:szCs w:val="28"/>
          <w:lang w:val="ky-KG"/>
        </w:rPr>
        <w:t>«</w:t>
      </w:r>
      <w:r w:rsidRPr="00E91D61">
        <w:rPr>
          <w:sz w:val="28"/>
          <w:szCs w:val="28"/>
          <w:lang w:val="ky-KG"/>
        </w:rPr>
        <w:t xml:space="preserve">Маркалоо жаатындагы азык-түлүк </w:t>
      </w:r>
      <w:r w:rsidR="00D501C3">
        <w:rPr>
          <w:sz w:val="28"/>
          <w:szCs w:val="28"/>
          <w:lang w:val="ky-KG"/>
        </w:rPr>
        <w:t>продукциясы</w:t>
      </w:r>
      <w:r w:rsidRPr="00E91D61">
        <w:rPr>
          <w:sz w:val="28"/>
          <w:szCs w:val="28"/>
          <w:lang w:val="ky-KG"/>
        </w:rPr>
        <w:t xml:space="preserve"> техникалык регламентинде</w:t>
      </w:r>
      <w:r w:rsidR="009D0C8A" w:rsidRPr="00E91D61">
        <w:rPr>
          <w:sz w:val="28"/>
          <w:szCs w:val="28"/>
          <w:lang w:val="ky-KG"/>
        </w:rPr>
        <w:t>»</w:t>
      </w:r>
      <w:r w:rsidRPr="00E91D61">
        <w:rPr>
          <w:sz w:val="28"/>
          <w:szCs w:val="28"/>
          <w:lang w:val="ky-KG"/>
        </w:rPr>
        <w:t xml:space="preserve"> </w:t>
      </w:r>
      <w:r w:rsidR="00475BC6" w:rsidRPr="00E91D61">
        <w:rPr>
          <w:sz w:val="28"/>
          <w:szCs w:val="28"/>
        </w:rPr>
        <w:t>(</w:t>
      </w:r>
      <w:r w:rsidR="001B7C9D">
        <w:rPr>
          <w:sz w:val="28"/>
          <w:szCs w:val="28"/>
        </w:rPr>
        <w:t>ББ ТР</w:t>
      </w:r>
      <w:r w:rsidR="00475BC6" w:rsidRPr="00E91D61">
        <w:rPr>
          <w:sz w:val="28"/>
          <w:szCs w:val="28"/>
        </w:rPr>
        <w:t xml:space="preserve"> 022/2011)</w:t>
      </w:r>
      <w:r w:rsidR="00475BC6" w:rsidRPr="00E91D61">
        <w:rPr>
          <w:sz w:val="28"/>
          <w:szCs w:val="28"/>
          <w:lang w:val="ky-KG"/>
        </w:rPr>
        <w:t xml:space="preserve"> жана ушул техникалык регламентте белгиленген талаптарга карама-каршы келбеген учурда, ыктыярдуу негизде </w:t>
      </w:r>
      <w:r w:rsidRPr="00E91D61">
        <w:rPr>
          <w:sz w:val="28"/>
          <w:szCs w:val="28"/>
          <w:lang w:val="ky-KG"/>
        </w:rPr>
        <w:t>колдонулушунун натыйжасында</w:t>
      </w:r>
      <w:r w:rsidR="00475BC6" w:rsidRPr="00E91D61">
        <w:rPr>
          <w:sz w:val="28"/>
          <w:szCs w:val="28"/>
          <w:lang w:val="ky-KG"/>
        </w:rPr>
        <w:t xml:space="preserve"> ушул техникалык регламенттин талаптарынын сакталышы камсыз кылынган улуттук (мамлекеттик) стандарттарга ылайык белгилениши мүмкүн. </w:t>
      </w:r>
    </w:p>
    <w:p w:rsidR="007342DD" w:rsidRPr="00E91D61" w:rsidRDefault="007342DD" w:rsidP="00F86BF2">
      <w:pPr>
        <w:pStyle w:val="11"/>
        <w:shd w:val="clear" w:color="auto" w:fill="auto"/>
        <w:tabs>
          <w:tab w:val="left" w:pos="1206"/>
        </w:tabs>
        <w:spacing w:before="0" w:after="0" w:line="276" w:lineRule="auto"/>
        <w:ind w:left="740" w:right="40" w:firstLine="0"/>
        <w:rPr>
          <w:sz w:val="28"/>
          <w:szCs w:val="28"/>
        </w:rPr>
      </w:pPr>
    </w:p>
    <w:p w:rsidR="00E90CEE" w:rsidRPr="007342DD" w:rsidRDefault="007538D4" w:rsidP="00F86BF2">
      <w:pPr>
        <w:pStyle w:val="11"/>
        <w:numPr>
          <w:ilvl w:val="0"/>
          <w:numId w:val="13"/>
        </w:numPr>
        <w:shd w:val="clear" w:color="auto" w:fill="auto"/>
        <w:spacing w:before="0" w:after="0" w:line="276" w:lineRule="auto"/>
        <w:ind w:left="0" w:right="-2" w:firstLine="0"/>
        <w:jc w:val="center"/>
        <w:rPr>
          <w:sz w:val="28"/>
          <w:szCs w:val="28"/>
        </w:rPr>
      </w:pPr>
      <w:r w:rsidRPr="00E91D61">
        <w:rPr>
          <w:sz w:val="28"/>
          <w:szCs w:val="28"/>
          <w:lang w:val="ky-KG"/>
        </w:rPr>
        <w:t>Таңгакталган ичүүчү суунун коопсуздук талаптарына ылайык келүүсүн камсыз кылуу</w:t>
      </w:r>
    </w:p>
    <w:p w:rsidR="007342DD" w:rsidRPr="00E91D61" w:rsidRDefault="007342DD" w:rsidP="00F86BF2">
      <w:pPr>
        <w:pStyle w:val="11"/>
        <w:shd w:val="clear" w:color="auto" w:fill="auto"/>
        <w:tabs>
          <w:tab w:val="left" w:pos="1853"/>
        </w:tabs>
        <w:spacing w:before="0" w:after="0" w:line="276" w:lineRule="auto"/>
        <w:ind w:left="2800" w:right="460" w:firstLine="0"/>
        <w:jc w:val="left"/>
        <w:rPr>
          <w:sz w:val="28"/>
          <w:szCs w:val="28"/>
        </w:rPr>
      </w:pPr>
    </w:p>
    <w:p w:rsidR="00E90CEE" w:rsidRPr="007342DD" w:rsidRDefault="007538D4" w:rsidP="00F86BF2">
      <w:pPr>
        <w:pStyle w:val="11"/>
        <w:numPr>
          <w:ilvl w:val="0"/>
          <w:numId w:val="3"/>
        </w:numPr>
        <w:shd w:val="clear" w:color="auto" w:fill="auto"/>
        <w:tabs>
          <w:tab w:val="left" w:pos="1206"/>
        </w:tabs>
        <w:spacing w:before="0" w:after="0" w:line="276" w:lineRule="auto"/>
        <w:ind w:left="40" w:right="40" w:firstLine="700"/>
        <w:rPr>
          <w:sz w:val="28"/>
          <w:szCs w:val="28"/>
        </w:rPr>
      </w:pPr>
      <w:r w:rsidRPr="007342DD">
        <w:rPr>
          <w:sz w:val="28"/>
          <w:szCs w:val="28"/>
          <w:lang w:val="ky-KG"/>
        </w:rPr>
        <w:t xml:space="preserve">Таңгакталган ичүүчү суунун ушул техникалык регламентке ылайык келүүсү анын талаптарын, Бажы бирлигинин </w:t>
      </w:r>
      <w:r w:rsidR="00057D97" w:rsidRPr="007342DD">
        <w:rPr>
          <w:sz w:val="28"/>
          <w:szCs w:val="28"/>
          <w:lang w:val="ky-KG"/>
        </w:rPr>
        <w:t>«</w:t>
      </w:r>
      <w:r w:rsidRPr="007342DD">
        <w:rPr>
          <w:sz w:val="28"/>
          <w:szCs w:val="28"/>
          <w:lang w:val="ky-KG"/>
        </w:rPr>
        <w:t xml:space="preserve">Азык-түлүк </w:t>
      </w:r>
      <w:r w:rsidR="00D501C3">
        <w:rPr>
          <w:sz w:val="28"/>
          <w:szCs w:val="28"/>
          <w:lang w:val="ky-KG"/>
        </w:rPr>
        <w:t>продукциясы</w:t>
      </w:r>
      <w:r w:rsidR="00D24BD4">
        <w:rPr>
          <w:sz w:val="28"/>
          <w:szCs w:val="28"/>
          <w:lang w:val="ky-KG"/>
        </w:rPr>
        <w:t>ны</w:t>
      </w:r>
      <w:r w:rsidRPr="007342DD">
        <w:rPr>
          <w:sz w:val="28"/>
          <w:szCs w:val="28"/>
          <w:lang w:val="ky-KG"/>
        </w:rPr>
        <w:t>н коопсуздугу жөнүндө</w:t>
      </w:r>
      <w:r w:rsidR="00057D97" w:rsidRPr="007342DD">
        <w:rPr>
          <w:sz w:val="28"/>
          <w:szCs w:val="28"/>
          <w:lang w:val="ky-KG"/>
        </w:rPr>
        <w:t>»</w:t>
      </w:r>
      <w:r w:rsidRPr="007342DD">
        <w:rPr>
          <w:sz w:val="28"/>
          <w:szCs w:val="28"/>
          <w:lang w:val="ky-KG"/>
        </w:rPr>
        <w:t xml:space="preserve"> техникалык регламентинин </w:t>
      </w:r>
      <w:r w:rsidRPr="007342DD">
        <w:rPr>
          <w:sz w:val="28"/>
          <w:szCs w:val="28"/>
        </w:rPr>
        <w:t>(</w:t>
      </w:r>
      <w:r w:rsidR="001B7C9D">
        <w:rPr>
          <w:sz w:val="28"/>
          <w:szCs w:val="28"/>
        </w:rPr>
        <w:t>ББ ТР</w:t>
      </w:r>
      <w:r w:rsidRPr="007342DD">
        <w:rPr>
          <w:sz w:val="28"/>
          <w:szCs w:val="28"/>
        </w:rPr>
        <w:t xml:space="preserve"> 021/2011)</w:t>
      </w:r>
      <w:r w:rsidRPr="007342DD">
        <w:rPr>
          <w:sz w:val="28"/>
          <w:szCs w:val="28"/>
          <w:lang w:val="ky-KG"/>
        </w:rPr>
        <w:t xml:space="preserve"> жана таасири таңгакталган ичүүчү сууга жайылтылган </w:t>
      </w:r>
      <w:r w:rsidR="00D24BD4">
        <w:rPr>
          <w:sz w:val="28"/>
          <w:szCs w:val="28"/>
          <w:lang w:val="ky-KG"/>
        </w:rPr>
        <w:t>Бирликтин</w:t>
      </w:r>
      <w:r w:rsidRPr="007342DD">
        <w:rPr>
          <w:sz w:val="28"/>
          <w:szCs w:val="28"/>
          <w:lang w:val="ky-KG"/>
        </w:rPr>
        <w:t xml:space="preserve"> (Бажы бирлигинин) башка техникалык регламенттеринин талаптарын аткаруу жолу менен камсыз кылынат</w:t>
      </w:r>
      <w:r w:rsidR="00DA5411" w:rsidRPr="007342DD">
        <w:rPr>
          <w:sz w:val="28"/>
          <w:szCs w:val="28"/>
        </w:rPr>
        <w:t>.</w:t>
      </w:r>
    </w:p>
    <w:p w:rsidR="00E90CEE" w:rsidRDefault="005B39B6" w:rsidP="00F86BF2">
      <w:pPr>
        <w:pStyle w:val="11"/>
        <w:numPr>
          <w:ilvl w:val="0"/>
          <w:numId w:val="3"/>
        </w:numPr>
        <w:shd w:val="clear" w:color="auto" w:fill="auto"/>
        <w:tabs>
          <w:tab w:val="left" w:pos="1197"/>
        </w:tabs>
        <w:spacing w:before="0" w:after="0" w:line="276" w:lineRule="auto"/>
        <w:ind w:left="40" w:right="40" w:firstLine="700"/>
        <w:rPr>
          <w:sz w:val="28"/>
          <w:szCs w:val="28"/>
        </w:rPr>
      </w:pPr>
      <w:r w:rsidRPr="00E91D61">
        <w:rPr>
          <w:sz w:val="28"/>
          <w:szCs w:val="28"/>
          <w:lang w:val="ky-KG"/>
        </w:rPr>
        <w:t xml:space="preserve">Таңгакталган ичүүчү сууну изилдөө (сыноо) усулдары эл аралык жана регионалдык (мамлекеттер аралык) стандарттардын тизмегине киргизилген стандарттарда, алар жок болгондо – ушул техникалык регламенттин талаптарын колдонуу жана аткаруу жана техникалык жөнгө салуу </w:t>
      </w:r>
      <w:r w:rsidRPr="00E91D61">
        <w:rPr>
          <w:sz w:val="28"/>
          <w:szCs w:val="28"/>
        </w:rPr>
        <w:t>объект</w:t>
      </w:r>
      <w:r w:rsidRPr="00E91D61">
        <w:rPr>
          <w:sz w:val="28"/>
          <w:szCs w:val="28"/>
          <w:lang w:val="ky-KG"/>
        </w:rPr>
        <w:t>теринин ылайык келүүсүнө баалоону жүзөгө ашыруу үчүн зарыл үлгүлөрдү тандап алуу эрежелерин камтыган улуттук (мамлекеттик) стандарттарда белгиленет</w:t>
      </w:r>
      <w:r w:rsidR="00DA5411" w:rsidRPr="00E91D61">
        <w:rPr>
          <w:sz w:val="28"/>
          <w:szCs w:val="28"/>
        </w:rPr>
        <w:t>.</w:t>
      </w:r>
    </w:p>
    <w:p w:rsidR="007342DD" w:rsidRPr="00E91D61" w:rsidRDefault="007342DD" w:rsidP="00F86BF2">
      <w:pPr>
        <w:pStyle w:val="11"/>
        <w:shd w:val="clear" w:color="auto" w:fill="auto"/>
        <w:tabs>
          <w:tab w:val="left" w:pos="1197"/>
        </w:tabs>
        <w:spacing w:before="0" w:after="0" w:line="276" w:lineRule="auto"/>
        <w:ind w:left="740" w:right="40" w:firstLine="0"/>
        <w:rPr>
          <w:sz w:val="28"/>
          <w:szCs w:val="28"/>
        </w:rPr>
      </w:pPr>
    </w:p>
    <w:p w:rsidR="00E90CEE" w:rsidRPr="007342DD" w:rsidRDefault="005B39B6" w:rsidP="00F86BF2">
      <w:pPr>
        <w:pStyle w:val="11"/>
        <w:numPr>
          <w:ilvl w:val="0"/>
          <w:numId w:val="13"/>
        </w:numPr>
        <w:shd w:val="clear" w:color="auto" w:fill="auto"/>
        <w:tabs>
          <w:tab w:val="left" w:pos="709"/>
        </w:tabs>
        <w:spacing w:before="0" w:after="0" w:line="276" w:lineRule="auto"/>
        <w:ind w:left="0" w:firstLine="0"/>
        <w:jc w:val="center"/>
        <w:rPr>
          <w:sz w:val="28"/>
          <w:szCs w:val="28"/>
        </w:rPr>
      </w:pPr>
      <w:r w:rsidRPr="00E91D61">
        <w:rPr>
          <w:sz w:val="28"/>
          <w:szCs w:val="28"/>
          <w:lang w:val="ky-KG"/>
        </w:rPr>
        <w:t>Таңгакталган ичүүчү суунун ылайык келүүсүн баалоо</w:t>
      </w:r>
    </w:p>
    <w:p w:rsidR="007342DD" w:rsidRPr="00E91D61" w:rsidRDefault="007342DD" w:rsidP="00F86BF2">
      <w:pPr>
        <w:pStyle w:val="11"/>
        <w:shd w:val="clear" w:color="auto" w:fill="auto"/>
        <w:tabs>
          <w:tab w:val="left" w:pos="1728"/>
        </w:tabs>
        <w:spacing w:before="0" w:after="0" w:line="276" w:lineRule="auto"/>
        <w:ind w:left="2800" w:firstLine="0"/>
        <w:rPr>
          <w:sz w:val="28"/>
          <w:szCs w:val="28"/>
        </w:rPr>
      </w:pPr>
    </w:p>
    <w:p w:rsidR="00E90CEE" w:rsidRPr="00E91D61" w:rsidRDefault="005B39B6" w:rsidP="00F86BF2">
      <w:pPr>
        <w:pStyle w:val="11"/>
        <w:numPr>
          <w:ilvl w:val="0"/>
          <w:numId w:val="3"/>
        </w:numPr>
        <w:shd w:val="clear" w:color="auto" w:fill="auto"/>
        <w:tabs>
          <w:tab w:val="left" w:pos="1197"/>
        </w:tabs>
        <w:spacing w:before="0" w:after="0" w:line="276" w:lineRule="auto"/>
        <w:ind w:left="40" w:right="40" w:firstLine="700"/>
        <w:rPr>
          <w:sz w:val="28"/>
          <w:szCs w:val="28"/>
        </w:rPr>
      </w:pPr>
      <w:r w:rsidRPr="00E91D61">
        <w:rPr>
          <w:sz w:val="28"/>
          <w:szCs w:val="28"/>
          <w:lang w:val="ky-KG"/>
        </w:rPr>
        <w:t xml:space="preserve">Таңгакталган ичүүчү суунун ушул техникалык регламенттин жана таасири таңгакталган ичүүчү сууга жайылтылган </w:t>
      </w:r>
      <w:r w:rsidR="00031824">
        <w:rPr>
          <w:sz w:val="28"/>
          <w:szCs w:val="28"/>
          <w:lang w:val="ky-KG"/>
        </w:rPr>
        <w:t>Бирлигинин</w:t>
      </w:r>
      <w:r w:rsidRPr="00E91D61">
        <w:rPr>
          <w:sz w:val="28"/>
          <w:szCs w:val="28"/>
          <w:lang w:val="ky-KG"/>
        </w:rPr>
        <w:t xml:space="preserve"> (бажы бирлигинин) техникалык регламенттеринин талаптарына ылайык келүүсүн баалоо төмөнкүдөй формаларда жүргүзүлөт</w:t>
      </w:r>
      <w:r w:rsidR="00DA5411" w:rsidRPr="00E91D61">
        <w:rPr>
          <w:sz w:val="28"/>
          <w:szCs w:val="28"/>
        </w:rPr>
        <w:t>:</w:t>
      </w:r>
    </w:p>
    <w:p w:rsidR="00E90CEE" w:rsidRPr="00E91D61" w:rsidRDefault="00DA5411" w:rsidP="00F86BF2">
      <w:pPr>
        <w:pStyle w:val="11"/>
        <w:shd w:val="clear" w:color="auto" w:fill="auto"/>
        <w:tabs>
          <w:tab w:val="left" w:pos="1197"/>
          <w:tab w:val="left" w:pos="5399"/>
        </w:tabs>
        <w:spacing w:before="0" w:after="0" w:line="276" w:lineRule="auto"/>
        <w:ind w:left="40" w:firstLine="700"/>
        <w:rPr>
          <w:sz w:val="28"/>
          <w:szCs w:val="28"/>
        </w:rPr>
      </w:pPr>
      <w:r w:rsidRPr="00E91D61">
        <w:rPr>
          <w:sz w:val="28"/>
          <w:szCs w:val="28"/>
        </w:rPr>
        <w:t>а)</w:t>
      </w:r>
      <w:r w:rsidRPr="00E91D61">
        <w:rPr>
          <w:sz w:val="28"/>
          <w:szCs w:val="28"/>
        </w:rPr>
        <w:tab/>
      </w:r>
      <w:r w:rsidR="005F0E46" w:rsidRPr="00E91D61">
        <w:rPr>
          <w:sz w:val="28"/>
          <w:szCs w:val="28"/>
          <w:lang w:val="ky-KG"/>
        </w:rPr>
        <w:t xml:space="preserve">ылайык келүүнү балдардын </w:t>
      </w:r>
      <w:r w:rsidR="005F4F50" w:rsidRPr="00E91D61">
        <w:rPr>
          <w:sz w:val="28"/>
          <w:szCs w:val="28"/>
          <w:lang w:val="ky-KG"/>
        </w:rPr>
        <w:t>азыгына арналган</w:t>
      </w:r>
      <w:r w:rsidR="005F0E46" w:rsidRPr="00E91D61">
        <w:rPr>
          <w:sz w:val="28"/>
          <w:szCs w:val="28"/>
          <w:lang w:val="ky-KG"/>
        </w:rPr>
        <w:t xml:space="preserve"> ичүүчү суудан, </w:t>
      </w:r>
      <w:r w:rsidR="005F0E46" w:rsidRPr="00E91D61">
        <w:rPr>
          <w:sz w:val="28"/>
          <w:szCs w:val="28"/>
          <w:lang w:val="ky-KG"/>
        </w:rPr>
        <w:lastRenderedPageBreak/>
        <w:t>дарылоочу-ашканалык жана дарылоочу минералдык суудан тышкары, таңгакталган ичүүчү суунун ылайык келүүсүн декларациялоо формасында тастыктоо</w:t>
      </w:r>
      <w:r w:rsidRPr="00E91D61">
        <w:rPr>
          <w:sz w:val="28"/>
          <w:szCs w:val="28"/>
        </w:rPr>
        <w:t>;</w:t>
      </w:r>
    </w:p>
    <w:p w:rsidR="00E90CEE" w:rsidRPr="00E91D61" w:rsidRDefault="00DA5411" w:rsidP="00F86BF2">
      <w:pPr>
        <w:pStyle w:val="11"/>
        <w:shd w:val="clear" w:color="auto" w:fill="auto"/>
        <w:tabs>
          <w:tab w:val="left" w:pos="3420"/>
        </w:tabs>
        <w:spacing w:before="0" w:after="0" w:line="276" w:lineRule="auto"/>
        <w:ind w:left="40" w:right="40" w:firstLine="700"/>
        <w:rPr>
          <w:sz w:val="28"/>
          <w:szCs w:val="28"/>
        </w:rPr>
      </w:pPr>
      <w:r w:rsidRPr="00E91D61">
        <w:rPr>
          <w:sz w:val="28"/>
          <w:szCs w:val="28"/>
        </w:rPr>
        <w:t>б)</w:t>
      </w:r>
      <w:r w:rsidR="004F5348">
        <w:rPr>
          <w:sz w:val="28"/>
          <w:szCs w:val="28"/>
        </w:rPr>
        <w:t xml:space="preserve"> </w:t>
      </w:r>
      <w:r w:rsidR="005F0E46" w:rsidRPr="00E91D61">
        <w:rPr>
          <w:sz w:val="28"/>
          <w:szCs w:val="28"/>
          <w:lang w:val="ky-KG"/>
        </w:rPr>
        <w:t xml:space="preserve">балдардын </w:t>
      </w:r>
      <w:r w:rsidR="005F4F50" w:rsidRPr="00E91D61">
        <w:rPr>
          <w:sz w:val="28"/>
          <w:szCs w:val="28"/>
          <w:lang w:val="ky-KG"/>
        </w:rPr>
        <w:t>азыгына арналган</w:t>
      </w:r>
      <w:r w:rsidR="005F0E46" w:rsidRPr="00E91D61">
        <w:rPr>
          <w:sz w:val="28"/>
          <w:szCs w:val="28"/>
          <w:lang w:val="ky-KG"/>
        </w:rPr>
        <w:t xml:space="preserve"> ичүүчү суу</w:t>
      </w:r>
      <w:r w:rsidR="00BE5A61" w:rsidRPr="00E91D61">
        <w:rPr>
          <w:sz w:val="28"/>
          <w:szCs w:val="28"/>
          <w:lang w:val="ky-KG"/>
        </w:rPr>
        <w:t>ну</w:t>
      </w:r>
      <w:r w:rsidR="005F0E46" w:rsidRPr="00E91D61">
        <w:rPr>
          <w:sz w:val="28"/>
          <w:szCs w:val="28"/>
          <w:lang w:val="ky-KG"/>
        </w:rPr>
        <w:t>, дарылоочу-ашканалык жана дарылоочу минералдык суу</w:t>
      </w:r>
      <w:r w:rsidR="00BE5A61" w:rsidRPr="00E91D61">
        <w:rPr>
          <w:sz w:val="28"/>
          <w:szCs w:val="28"/>
          <w:lang w:val="ky-KG"/>
        </w:rPr>
        <w:t>ну мамлекеттик каттоо</w:t>
      </w:r>
      <w:r w:rsidRPr="00E91D61">
        <w:rPr>
          <w:sz w:val="28"/>
          <w:szCs w:val="28"/>
        </w:rPr>
        <w:t>.</w:t>
      </w:r>
    </w:p>
    <w:p w:rsidR="00E90CEE" w:rsidRDefault="00ED1661" w:rsidP="00F86BF2">
      <w:pPr>
        <w:pStyle w:val="11"/>
        <w:shd w:val="clear" w:color="auto" w:fill="auto"/>
        <w:tabs>
          <w:tab w:val="left" w:pos="5399"/>
        </w:tabs>
        <w:spacing w:before="0" w:after="0" w:line="276" w:lineRule="auto"/>
        <w:ind w:left="40" w:right="40" w:firstLine="669"/>
        <w:rPr>
          <w:sz w:val="28"/>
          <w:szCs w:val="28"/>
          <w:lang w:val="ky-KG"/>
        </w:rPr>
      </w:pPr>
      <w:r w:rsidRPr="00E91D61">
        <w:rPr>
          <w:sz w:val="28"/>
          <w:szCs w:val="28"/>
          <w:lang w:val="ky-KG"/>
        </w:rPr>
        <w:t xml:space="preserve">54. </w:t>
      </w:r>
      <w:r w:rsidR="00BE5A61" w:rsidRPr="00E91D61">
        <w:rPr>
          <w:sz w:val="28"/>
          <w:szCs w:val="28"/>
          <w:lang w:val="ky-KG"/>
        </w:rPr>
        <w:t xml:space="preserve">Таңгакталган ичүүчү сууну өндүрүү, сактоо, ташуу, сатуу жана </w:t>
      </w:r>
      <w:r w:rsidR="00031824">
        <w:rPr>
          <w:sz w:val="28"/>
          <w:szCs w:val="28"/>
          <w:lang w:val="ky-KG"/>
        </w:rPr>
        <w:t>утилдештирүү</w:t>
      </w:r>
      <w:r w:rsidR="00BE5A61" w:rsidRPr="00E91D61">
        <w:rPr>
          <w:sz w:val="28"/>
          <w:szCs w:val="28"/>
          <w:lang w:val="ky-KG"/>
        </w:rPr>
        <w:t xml:space="preserve"> процесстеринин ушул техникалык регламенттин жана таасири таңгакталган ичүүчү сууну өндүрүү, сактоо, ташуу, сатуу жана </w:t>
      </w:r>
      <w:r w:rsidR="00031824">
        <w:rPr>
          <w:sz w:val="28"/>
          <w:szCs w:val="28"/>
          <w:lang w:val="ky-KG"/>
        </w:rPr>
        <w:t>утилдештирүү</w:t>
      </w:r>
      <w:r w:rsidR="00BE5A61" w:rsidRPr="00E91D61">
        <w:rPr>
          <w:sz w:val="28"/>
          <w:szCs w:val="28"/>
          <w:lang w:val="ky-KG"/>
        </w:rPr>
        <w:t xml:space="preserve"> процесстерине жайылтылган </w:t>
      </w:r>
      <w:r w:rsidR="00D24BD4">
        <w:rPr>
          <w:sz w:val="28"/>
          <w:szCs w:val="28"/>
          <w:lang w:val="ky-KG"/>
        </w:rPr>
        <w:t>Бирликтин</w:t>
      </w:r>
      <w:r w:rsidR="00BE5A61" w:rsidRPr="00E91D61">
        <w:rPr>
          <w:sz w:val="28"/>
          <w:szCs w:val="28"/>
          <w:lang w:val="ky-KG"/>
        </w:rPr>
        <w:t xml:space="preserve"> (Бажы бирлигинин) техникалык регламенттеринин талаптарына ылайык келүүсүн баалоо ушул техникалык регламентте жана таасири белгиленген процесстерге жайылтылган </w:t>
      </w:r>
      <w:r w:rsidR="00D24BD4">
        <w:rPr>
          <w:sz w:val="28"/>
          <w:szCs w:val="28"/>
          <w:lang w:val="ky-KG"/>
        </w:rPr>
        <w:t>Бирликтин</w:t>
      </w:r>
      <w:r w:rsidR="00BE5A61" w:rsidRPr="00E91D61">
        <w:rPr>
          <w:sz w:val="28"/>
          <w:szCs w:val="28"/>
          <w:lang w:val="ky-KG"/>
        </w:rPr>
        <w:t xml:space="preserve"> (Бажы бирлигинин) техникалык регламенттеринде белгиленген талаптардын сакталышына мамлекеттик көзөмөл (контроль) формасында жүргүзүлөт.</w:t>
      </w:r>
    </w:p>
    <w:p w:rsidR="00E90CEE" w:rsidRPr="00E91D61" w:rsidRDefault="00ED1661" w:rsidP="00F86BF2">
      <w:pPr>
        <w:pStyle w:val="11"/>
        <w:shd w:val="clear" w:color="auto" w:fill="auto"/>
        <w:tabs>
          <w:tab w:val="left" w:pos="709"/>
        </w:tabs>
        <w:spacing w:before="0" w:after="0" w:line="276" w:lineRule="auto"/>
        <w:ind w:right="40" w:firstLine="669"/>
        <w:rPr>
          <w:sz w:val="28"/>
          <w:szCs w:val="28"/>
          <w:lang w:val="ky-KG"/>
        </w:rPr>
      </w:pPr>
      <w:r w:rsidRPr="00E91D61">
        <w:rPr>
          <w:sz w:val="28"/>
          <w:szCs w:val="28"/>
          <w:lang w:val="ky-KG"/>
        </w:rPr>
        <w:tab/>
        <w:t xml:space="preserve">55. </w:t>
      </w:r>
      <w:r w:rsidR="00BE5A61" w:rsidRPr="00E91D61">
        <w:rPr>
          <w:sz w:val="28"/>
          <w:szCs w:val="28"/>
          <w:lang w:val="ky-KG"/>
        </w:rPr>
        <w:t xml:space="preserve">Балдардын </w:t>
      </w:r>
      <w:r w:rsidR="005F4F50" w:rsidRPr="00E91D61">
        <w:rPr>
          <w:sz w:val="28"/>
          <w:szCs w:val="28"/>
          <w:lang w:val="ky-KG"/>
        </w:rPr>
        <w:t>азыгына арналган</w:t>
      </w:r>
      <w:r w:rsidR="00BE5A61" w:rsidRPr="00E91D61">
        <w:rPr>
          <w:sz w:val="28"/>
          <w:szCs w:val="28"/>
          <w:lang w:val="ky-KG"/>
        </w:rPr>
        <w:t xml:space="preserve"> ичүүчү суудан, дарылоочу-ашканалык жана дарылоочу табигый минералдык суудан тышкары, таңгакталган ичүүчү суу </w:t>
      </w:r>
      <w:r w:rsidR="00D24BD4">
        <w:rPr>
          <w:sz w:val="28"/>
          <w:szCs w:val="28"/>
          <w:lang w:val="ky-KG"/>
        </w:rPr>
        <w:t>Бирликтин</w:t>
      </w:r>
      <w:r w:rsidR="00BE5A61" w:rsidRPr="00E91D61">
        <w:rPr>
          <w:sz w:val="28"/>
          <w:szCs w:val="28"/>
          <w:lang w:val="ky-KG"/>
        </w:rPr>
        <w:t xml:space="preserve"> бажы аймагына чыгарылуунун алдында 1 д, 2д, Зд, 4д жана 6д схемалары боюнча ылайык келүүнү декларациялоо формасында ылайык келүүсүн тастыктоого жатат</w:t>
      </w:r>
      <w:r w:rsidR="00DA5411" w:rsidRPr="00E91D61">
        <w:rPr>
          <w:sz w:val="28"/>
          <w:szCs w:val="28"/>
          <w:lang w:val="ky-KG"/>
        </w:rPr>
        <w:t>.</w:t>
      </w:r>
    </w:p>
    <w:p w:rsidR="00E90CEE" w:rsidRPr="00E91D61" w:rsidRDefault="00ED1661" w:rsidP="00F86BF2">
      <w:pPr>
        <w:pStyle w:val="11"/>
        <w:shd w:val="clear" w:color="auto" w:fill="auto"/>
        <w:tabs>
          <w:tab w:val="left" w:pos="851"/>
        </w:tabs>
        <w:spacing w:before="0" w:after="0" w:line="276" w:lineRule="auto"/>
        <w:ind w:right="40" w:firstLine="669"/>
        <w:rPr>
          <w:sz w:val="28"/>
          <w:szCs w:val="28"/>
          <w:lang w:val="ky-KG"/>
        </w:rPr>
      </w:pPr>
      <w:r w:rsidRPr="00E91D61">
        <w:rPr>
          <w:sz w:val="28"/>
          <w:szCs w:val="28"/>
          <w:lang w:val="ky-KG"/>
        </w:rPr>
        <w:t xml:space="preserve">56. </w:t>
      </w:r>
      <w:r w:rsidR="002D22DC" w:rsidRPr="00E91D61">
        <w:rPr>
          <w:sz w:val="28"/>
          <w:szCs w:val="28"/>
          <w:lang w:val="ky-KG"/>
        </w:rPr>
        <w:t xml:space="preserve">Балдардын </w:t>
      </w:r>
      <w:r w:rsidR="005F4F50" w:rsidRPr="00E91D61">
        <w:rPr>
          <w:sz w:val="28"/>
          <w:szCs w:val="28"/>
          <w:lang w:val="ky-KG"/>
        </w:rPr>
        <w:t>азыгына арналган</w:t>
      </w:r>
      <w:r w:rsidR="002D22DC" w:rsidRPr="00E91D61">
        <w:rPr>
          <w:sz w:val="28"/>
          <w:szCs w:val="28"/>
          <w:lang w:val="ky-KG"/>
        </w:rPr>
        <w:t xml:space="preserve"> ичүүчү суудан, дарылоочу-ашканалык жана дарылоочу табигый минералдык суудан тышкары, таңгакталган ичүүчү суунун ылайык келүүсүн декларациялоодо мүчө мамлекеттин аймагында анын мыйзамдарына ылайык жеке ишкер катары катталган, </w:t>
      </w:r>
      <w:r w:rsidRPr="00E91D61">
        <w:rPr>
          <w:sz w:val="28"/>
          <w:szCs w:val="28"/>
          <w:lang w:val="ky-KG"/>
        </w:rPr>
        <w:t>даярдоочулар</w:t>
      </w:r>
      <w:r w:rsidR="002D22DC" w:rsidRPr="00E91D61">
        <w:rPr>
          <w:sz w:val="28"/>
          <w:szCs w:val="28"/>
          <w:lang w:val="ky-KG"/>
        </w:rPr>
        <w:t xml:space="preserve"> же сатуучулар же болбосо </w:t>
      </w:r>
      <w:r w:rsidR="001B333B" w:rsidRPr="00E91D61">
        <w:rPr>
          <w:sz w:val="28"/>
          <w:szCs w:val="28"/>
          <w:lang w:val="ky-KG"/>
        </w:rPr>
        <w:t>даярдоочунун</w:t>
      </w:r>
      <w:r w:rsidR="002D22DC" w:rsidRPr="00E91D61">
        <w:rPr>
          <w:sz w:val="28"/>
          <w:szCs w:val="28"/>
          <w:lang w:val="ky-KG"/>
        </w:rPr>
        <w:t xml:space="preserve"> ыйгарым укуктуу адамдары болуп саналган юридикалык же жеке жак арыз ээлери болушу мүмкүн</w:t>
      </w:r>
      <w:r w:rsidR="00DA5411" w:rsidRPr="00E91D61">
        <w:rPr>
          <w:sz w:val="28"/>
          <w:szCs w:val="28"/>
          <w:lang w:val="ky-KG"/>
        </w:rPr>
        <w:t>.</w:t>
      </w:r>
    </w:p>
    <w:p w:rsidR="00E90CEE" w:rsidRPr="00E91D61" w:rsidRDefault="001B333B" w:rsidP="00F86BF2">
      <w:pPr>
        <w:pStyle w:val="11"/>
        <w:shd w:val="clear" w:color="auto" w:fill="auto"/>
        <w:tabs>
          <w:tab w:val="left" w:pos="1195"/>
        </w:tabs>
        <w:spacing w:before="0" w:after="0" w:line="276" w:lineRule="auto"/>
        <w:ind w:right="40" w:firstLine="669"/>
        <w:rPr>
          <w:sz w:val="28"/>
          <w:szCs w:val="28"/>
          <w:lang w:val="ky-KG"/>
        </w:rPr>
      </w:pPr>
      <w:r w:rsidRPr="00E91D61">
        <w:rPr>
          <w:sz w:val="28"/>
          <w:szCs w:val="28"/>
          <w:lang w:val="ky-KG"/>
        </w:rPr>
        <w:t xml:space="preserve">57. </w:t>
      </w:r>
      <w:r w:rsidRPr="00E91D61">
        <w:rPr>
          <w:sz w:val="28"/>
          <w:szCs w:val="28"/>
          <w:lang w:val="ky-KG"/>
        </w:rPr>
        <w:tab/>
      </w:r>
      <w:r w:rsidR="00D23D8D" w:rsidRPr="00E91D61">
        <w:rPr>
          <w:sz w:val="28"/>
          <w:szCs w:val="28"/>
          <w:lang w:val="ky-KG"/>
        </w:rPr>
        <w:t xml:space="preserve">Балдардын </w:t>
      </w:r>
      <w:r w:rsidR="005F4F50" w:rsidRPr="00E91D61">
        <w:rPr>
          <w:sz w:val="28"/>
          <w:szCs w:val="28"/>
          <w:lang w:val="ky-KG"/>
        </w:rPr>
        <w:t>азыгына арналган</w:t>
      </w:r>
      <w:r w:rsidR="00D23D8D" w:rsidRPr="00E91D61">
        <w:rPr>
          <w:sz w:val="28"/>
          <w:szCs w:val="28"/>
          <w:lang w:val="ky-KG"/>
        </w:rPr>
        <w:t xml:space="preserve"> ичүүчү суудан, дарылоочу-ашканалык жана дарылоочу табигый минералдык суудан тышкары, серия менен чыгарылган таңгакталган ичүүчү суунун ылайык келүүсүн декларациялоо 1 д, Зд жана 6д схемалары боюнча, балдардын </w:t>
      </w:r>
      <w:r w:rsidR="005F4F50" w:rsidRPr="00E91D61">
        <w:rPr>
          <w:sz w:val="28"/>
          <w:szCs w:val="28"/>
          <w:lang w:val="ky-KG"/>
        </w:rPr>
        <w:t>азыгына арналган</w:t>
      </w:r>
      <w:r w:rsidR="00D23D8D" w:rsidRPr="00E91D61">
        <w:rPr>
          <w:sz w:val="28"/>
          <w:szCs w:val="28"/>
          <w:lang w:val="ky-KG"/>
        </w:rPr>
        <w:t xml:space="preserve"> ичүүчү суудан, дарылоочу-ашканалык жана дарылоочу табигый минералдык суудан тышкары, таңгакталган ичүүчү суунун партиясынын ылайык келүүсүн декларациялоо 2д жана 4д схемалары боюнча жүзөгө ашырылат</w:t>
      </w:r>
      <w:r w:rsidR="00DA5411" w:rsidRPr="00E91D61">
        <w:rPr>
          <w:sz w:val="28"/>
          <w:szCs w:val="28"/>
          <w:lang w:val="ky-KG"/>
        </w:rPr>
        <w:t>.</w:t>
      </w:r>
    </w:p>
    <w:p w:rsidR="00E90CEE" w:rsidRDefault="00DE7765" w:rsidP="00D24BD4">
      <w:pPr>
        <w:pStyle w:val="11"/>
        <w:numPr>
          <w:ilvl w:val="0"/>
          <w:numId w:val="14"/>
        </w:numPr>
        <w:shd w:val="clear" w:color="auto" w:fill="auto"/>
        <w:tabs>
          <w:tab w:val="left" w:pos="993"/>
        </w:tabs>
        <w:spacing w:before="0" w:after="0" w:line="276" w:lineRule="auto"/>
        <w:ind w:left="0" w:right="40" w:firstLine="669"/>
        <w:rPr>
          <w:sz w:val="28"/>
          <w:szCs w:val="28"/>
          <w:lang w:val="ky-KG"/>
        </w:rPr>
      </w:pPr>
      <w:r w:rsidRPr="00E91D61">
        <w:rPr>
          <w:sz w:val="28"/>
          <w:szCs w:val="28"/>
          <w:lang w:val="ky-KG"/>
        </w:rPr>
        <w:t>.</w:t>
      </w:r>
      <w:r w:rsidR="00D24BD4">
        <w:rPr>
          <w:sz w:val="28"/>
          <w:szCs w:val="28"/>
          <w:lang w:val="ky-KG"/>
        </w:rPr>
        <w:t xml:space="preserve"> </w:t>
      </w:r>
      <w:r w:rsidR="00D23D8D" w:rsidRPr="00E91D61">
        <w:rPr>
          <w:sz w:val="28"/>
          <w:szCs w:val="28"/>
          <w:lang w:val="ky-KG"/>
        </w:rPr>
        <w:t xml:space="preserve">Балдардын </w:t>
      </w:r>
      <w:r w:rsidR="005F4F50" w:rsidRPr="00E91D61">
        <w:rPr>
          <w:sz w:val="28"/>
          <w:szCs w:val="28"/>
          <w:lang w:val="ky-KG"/>
        </w:rPr>
        <w:t>азыгына арналган</w:t>
      </w:r>
      <w:r w:rsidR="00D23D8D" w:rsidRPr="00E91D61">
        <w:rPr>
          <w:sz w:val="28"/>
          <w:szCs w:val="28"/>
          <w:lang w:val="ky-KG"/>
        </w:rPr>
        <w:t xml:space="preserve"> ичүүчү суудан, дарылоочу-ашканалык жана дарылоочу табигый минералдык суудан тышкары, чыгарылган таңгакталган ичүүчү суунун ылайык келүүсүн декларациялоодо </w:t>
      </w:r>
      <w:r w:rsidRPr="00E91D61">
        <w:rPr>
          <w:sz w:val="28"/>
          <w:szCs w:val="28"/>
          <w:lang w:val="ky-KG"/>
        </w:rPr>
        <w:t xml:space="preserve">төмөнкүлөр </w:t>
      </w:r>
      <w:r w:rsidR="00D23D8D" w:rsidRPr="00E91D61">
        <w:rPr>
          <w:sz w:val="28"/>
          <w:szCs w:val="28"/>
          <w:lang w:val="ky-KG"/>
        </w:rPr>
        <w:t>арыз ээси болушу мүмкүн</w:t>
      </w:r>
      <w:r w:rsidR="00DA5411" w:rsidRPr="00E91D61">
        <w:rPr>
          <w:sz w:val="28"/>
          <w:szCs w:val="28"/>
          <w:lang w:val="ky-KG"/>
        </w:rPr>
        <w:t>:</w:t>
      </w:r>
    </w:p>
    <w:p w:rsidR="00E90CEE" w:rsidRPr="00E91D61" w:rsidRDefault="00DA5411" w:rsidP="00F86BF2">
      <w:pPr>
        <w:pStyle w:val="11"/>
        <w:shd w:val="clear" w:color="auto" w:fill="auto"/>
        <w:tabs>
          <w:tab w:val="left" w:pos="1089"/>
        </w:tabs>
        <w:spacing w:before="0" w:after="0" w:line="276" w:lineRule="auto"/>
        <w:ind w:left="40" w:right="40" w:firstLine="669"/>
        <w:rPr>
          <w:sz w:val="28"/>
          <w:szCs w:val="28"/>
          <w:lang w:val="ky-KG"/>
        </w:rPr>
      </w:pPr>
      <w:r w:rsidRPr="00E91D61">
        <w:rPr>
          <w:sz w:val="28"/>
          <w:szCs w:val="28"/>
          <w:lang w:val="ky-KG"/>
        </w:rPr>
        <w:t>а)</w:t>
      </w:r>
      <w:r w:rsidRPr="00E91D61">
        <w:rPr>
          <w:sz w:val="28"/>
          <w:szCs w:val="28"/>
          <w:lang w:val="ky-KG"/>
        </w:rPr>
        <w:tab/>
        <w:t xml:space="preserve">1д, Зд </w:t>
      </w:r>
      <w:r w:rsidR="008642D0" w:rsidRPr="00E91D61">
        <w:rPr>
          <w:sz w:val="28"/>
          <w:szCs w:val="28"/>
          <w:lang w:val="ky-KG"/>
        </w:rPr>
        <w:t>жана</w:t>
      </w:r>
      <w:r w:rsidRPr="00E91D61">
        <w:rPr>
          <w:sz w:val="28"/>
          <w:szCs w:val="28"/>
          <w:lang w:val="ky-KG"/>
        </w:rPr>
        <w:t xml:space="preserve"> 6д </w:t>
      </w:r>
      <w:r w:rsidR="008642D0" w:rsidRPr="00E91D61">
        <w:rPr>
          <w:sz w:val="28"/>
          <w:szCs w:val="28"/>
          <w:lang w:val="ky-KG"/>
        </w:rPr>
        <w:t xml:space="preserve">схемалары үчүн </w:t>
      </w:r>
      <w:r w:rsidRPr="00E91D61">
        <w:rPr>
          <w:sz w:val="28"/>
          <w:szCs w:val="28"/>
          <w:lang w:val="ky-KG"/>
        </w:rPr>
        <w:t xml:space="preserve">- </w:t>
      </w:r>
      <w:r w:rsidR="00DE7765" w:rsidRPr="00E91D61">
        <w:rPr>
          <w:sz w:val="28"/>
          <w:szCs w:val="28"/>
          <w:lang w:val="ky-KG"/>
        </w:rPr>
        <w:t>даярдоочу</w:t>
      </w:r>
      <w:r w:rsidRPr="00E91D61">
        <w:rPr>
          <w:sz w:val="28"/>
          <w:szCs w:val="28"/>
          <w:lang w:val="ky-KG"/>
        </w:rPr>
        <w:t xml:space="preserve"> (</w:t>
      </w:r>
      <w:r w:rsidR="001B333B" w:rsidRPr="00E91D61">
        <w:rPr>
          <w:sz w:val="28"/>
          <w:szCs w:val="28"/>
          <w:lang w:val="ky-KG"/>
        </w:rPr>
        <w:t>даярдоочунун</w:t>
      </w:r>
      <w:r w:rsidR="008642D0" w:rsidRPr="00E91D61">
        <w:rPr>
          <w:sz w:val="28"/>
          <w:szCs w:val="28"/>
          <w:lang w:val="ky-KG"/>
        </w:rPr>
        <w:t xml:space="preserve"> </w:t>
      </w:r>
      <w:r w:rsidR="008642D0" w:rsidRPr="00E91D61">
        <w:rPr>
          <w:sz w:val="28"/>
          <w:szCs w:val="28"/>
          <w:lang w:val="ky-KG"/>
        </w:rPr>
        <w:lastRenderedPageBreak/>
        <w:t>ыйгарым укуктуу адамы</w:t>
      </w:r>
      <w:r w:rsidRPr="00E91D61">
        <w:rPr>
          <w:sz w:val="28"/>
          <w:szCs w:val="28"/>
          <w:lang w:val="ky-KG"/>
        </w:rPr>
        <w:t>);</w:t>
      </w:r>
    </w:p>
    <w:p w:rsidR="00E90CEE" w:rsidRPr="00E91D61" w:rsidRDefault="00DA5411" w:rsidP="00F86BF2">
      <w:pPr>
        <w:pStyle w:val="11"/>
        <w:shd w:val="clear" w:color="auto" w:fill="auto"/>
        <w:tabs>
          <w:tab w:val="left" w:pos="1089"/>
        </w:tabs>
        <w:spacing w:before="0" w:after="0" w:line="276" w:lineRule="auto"/>
        <w:ind w:left="40" w:right="40" w:firstLine="669"/>
        <w:rPr>
          <w:sz w:val="28"/>
          <w:szCs w:val="28"/>
          <w:lang w:val="ky-KG"/>
        </w:rPr>
      </w:pPr>
      <w:r w:rsidRPr="00E91D61">
        <w:rPr>
          <w:sz w:val="28"/>
          <w:szCs w:val="28"/>
          <w:lang w:val="ky-KG"/>
        </w:rPr>
        <w:t>б)</w:t>
      </w:r>
      <w:r w:rsidRPr="00E91D61">
        <w:rPr>
          <w:sz w:val="28"/>
          <w:szCs w:val="28"/>
          <w:lang w:val="ky-KG"/>
        </w:rPr>
        <w:tab/>
        <w:t xml:space="preserve">2д </w:t>
      </w:r>
      <w:r w:rsidR="008642D0" w:rsidRPr="00E91D61">
        <w:rPr>
          <w:sz w:val="28"/>
          <w:szCs w:val="28"/>
          <w:lang w:val="ky-KG"/>
        </w:rPr>
        <w:t>жана</w:t>
      </w:r>
      <w:r w:rsidRPr="00E91D61">
        <w:rPr>
          <w:sz w:val="28"/>
          <w:szCs w:val="28"/>
          <w:lang w:val="ky-KG"/>
        </w:rPr>
        <w:t xml:space="preserve"> 4д </w:t>
      </w:r>
      <w:r w:rsidR="008642D0" w:rsidRPr="00E91D61">
        <w:rPr>
          <w:sz w:val="28"/>
          <w:szCs w:val="28"/>
          <w:lang w:val="ky-KG"/>
        </w:rPr>
        <w:t xml:space="preserve">схемалары үчүн </w:t>
      </w:r>
      <w:r w:rsidRPr="00E91D61">
        <w:rPr>
          <w:sz w:val="28"/>
          <w:szCs w:val="28"/>
          <w:lang w:val="ky-KG"/>
        </w:rPr>
        <w:t xml:space="preserve">- </w:t>
      </w:r>
      <w:r w:rsidR="00DE7765" w:rsidRPr="00E91D61">
        <w:rPr>
          <w:sz w:val="28"/>
          <w:szCs w:val="28"/>
          <w:lang w:val="ky-KG"/>
        </w:rPr>
        <w:t>даярдоочу</w:t>
      </w:r>
      <w:r w:rsidRPr="00E91D61">
        <w:rPr>
          <w:sz w:val="28"/>
          <w:szCs w:val="28"/>
          <w:lang w:val="ky-KG"/>
        </w:rPr>
        <w:t xml:space="preserve"> (</w:t>
      </w:r>
      <w:r w:rsidR="001B333B" w:rsidRPr="00E91D61">
        <w:rPr>
          <w:sz w:val="28"/>
          <w:szCs w:val="28"/>
          <w:lang w:val="ky-KG"/>
        </w:rPr>
        <w:t>даярдоочунун</w:t>
      </w:r>
      <w:r w:rsidR="008642D0" w:rsidRPr="00E91D61">
        <w:rPr>
          <w:sz w:val="28"/>
          <w:szCs w:val="28"/>
          <w:lang w:val="ky-KG"/>
        </w:rPr>
        <w:t xml:space="preserve"> ыйгарым укуктуу адамы</w:t>
      </w:r>
      <w:r w:rsidRPr="00E91D61">
        <w:rPr>
          <w:sz w:val="28"/>
          <w:szCs w:val="28"/>
          <w:lang w:val="ky-KG"/>
        </w:rPr>
        <w:t xml:space="preserve">) </w:t>
      </w:r>
      <w:r w:rsidR="008642D0" w:rsidRPr="00E91D61">
        <w:rPr>
          <w:sz w:val="28"/>
          <w:szCs w:val="28"/>
          <w:lang w:val="ky-KG"/>
        </w:rPr>
        <w:t>же сатуучу</w:t>
      </w:r>
      <w:r w:rsidRPr="00E91D61">
        <w:rPr>
          <w:sz w:val="28"/>
          <w:szCs w:val="28"/>
          <w:lang w:val="ky-KG"/>
        </w:rPr>
        <w:t>.</w:t>
      </w:r>
    </w:p>
    <w:p w:rsidR="00E90CEE" w:rsidRPr="00E91D61" w:rsidRDefault="00DE7765" w:rsidP="00F86BF2">
      <w:pPr>
        <w:pStyle w:val="11"/>
        <w:numPr>
          <w:ilvl w:val="0"/>
          <w:numId w:val="15"/>
        </w:numPr>
        <w:shd w:val="clear" w:color="auto" w:fill="auto"/>
        <w:tabs>
          <w:tab w:val="left" w:pos="1197"/>
        </w:tabs>
        <w:spacing w:before="0" w:after="0" w:line="276" w:lineRule="auto"/>
        <w:ind w:left="0" w:right="40" w:firstLine="669"/>
        <w:rPr>
          <w:sz w:val="28"/>
          <w:szCs w:val="28"/>
          <w:lang w:val="ky-KG"/>
        </w:rPr>
      </w:pPr>
      <w:r w:rsidRPr="00E91D61">
        <w:rPr>
          <w:sz w:val="28"/>
          <w:szCs w:val="28"/>
          <w:lang w:val="ky-KG"/>
        </w:rPr>
        <w:t xml:space="preserve"> </w:t>
      </w:r>
      <w:r w:rsidR="008642D0" w:rsidRPr="00E91D61">
        <w:rPr>
          <w:sz w:val="28"/>
          <w:szCs w:val="28"/>
          <w:lang w:val="ky-KG"/>
        </w:rPr>
        <w:t xml:space="preserve">Балдардын </w:t>
      </w:r>
      <w:r w:rsidR="005F4F50" w:rsidRPr="00E91D61">
        <w:rPr>
          <w:sz w:val="28"/>
          <w:szCs w:val="28"/>
          <w:lang w:val="ky-KG"/>
        </w:rPr>
        <w:t>азыгына арналган</w:t>
      </w:r>
      <w:r w:rsidR="008642D0" w:rsidRPr="00E91D61">
        <w:rPr>
          <w:sz w:val="28"/>
          <w:szCs w:val="28"/>
          <w:lang w:val="ky-KG"/>
        </w:rPr>
        <w:t xml:space="preserve"> ичүүчү суудан, дарылоочу-ашканалык жана дарылоочу табигый минералдык суудан тышкары, таңгакталган ичүүчү суунун ылайык келүүсүн декларациялоо схемасын тандоо арыз ээси тарабынан жүзөгө ашырылат</w:t>
      </w:r>
      <w:r w:rsidR="00DA5411" w:rsidRPr="00E91D61">
        <w:rPr>
          <w:sz w:val="28"/>
          <w:szCs w:val="28"/>
          <w:lang w:val="ky-KG"/>
        </w:rPr>
        <w:t>.</w:t>
      </w:r>
    </w:p>
    <w:p w:rsidR="00E90CEE" w:rsidRPr="00E91D61" w:rsidRDefault="008642D0" w:rsidP="00F86BF2">
      <w:pPr>
        <w:pStyle w:val="11"/>
        <w:numPr>
          <w:ilvl w:val="0"/>
          <w:numId w:val="15"/>
        </w:numPr>
        <w:shd w:val="clear" w:color="auto" w:fill="auto"/>
        <w:tabs>
          <w:tab w:val="left" w:pos="1134"/>
        </w:tabs>
        <w:spacing w:before="0" w:after="0" w:line="276" w:lineRule="auto"/>
        <w:ind w:left="0" w:right="40" w:firstLine="709"/>
        <w:rPr>
          <w:sz w:val="28"/>
          <w:szCs w:val="28"/>
          <w:lang w:val="ky-KG"/>
        </w:rPr>
      </w:pPr>
      <w:r w:rsidRPr="00E91D61">
        <w:rPr>
          <w:sz w:val="28"/>
          <w:szCs w:val="28"/>
          <w:lang w:val="ky-KG"/>
        </w:rPr>
        <w:t xml:space="preserve">Балдардын </w:t>
      </w:r>
      <w:r w:rsidR="005F4F50" w:rsidRPr="00E91D61">
        <w:rPr>
          <w:sz w:val="28"/>
          <w:szCs w:val="28"/>
          <w:lang w:val="ky-KG"/>
        </w:rPr>
        <w:t>азыгына арналган</w:t>
      </w:r>
      <w:r w:rsidRPr="00E91D61">
        <w:rPr>
          <w:sz w:val="28"/>
          <w:szCs w:val="28"/>
          <w:lang w:val="ky-KG"/>
        </w:rPr>
        <w:t xml:space="preserve"> ичүүчү суудан, дарылоочу-ашканалык жана дарылоочу табигый минералдык суудан тышкары, таңгакталган ичүүчү суунун ушул техникалык регламенттин жана таасири ага жайылтылган </w:t>
      </w:r>
      <w:r w:rsidR="00031824">
        <w:rPr>
          <w:sz w:val="28"/>
          <w:szCs w:val="28"/>
          <w:lang w:val="ky-KG"/>
        </w:rPr>
        <w:t>Бирлигинин</w:t>
      </w:r>
      <w:r w:rsidRPr="00E91D61">
        <w:rPr>
          <w:sz w:val="28"/>
          <w:szCs w:val="28"/>
          <w:lang w:val="ky-KG"/>
        </w:rPr>
        <w:t xml:space="preserve"> (Бажы бирлигинин) башка техникалык регламенттеринин талаптарына ылайык келүүсүн декларациялоо арыз ээсинин тандоосу боюнча өздүк далилдердин жана (же) үчүнчү жактын катышуусу менен алынган далилдердин негизинде ылайык келүү жөнүндө декларацияны кабыл алуу жолу менен жүзөгө ашырылат</w:t>
      </w:r>
      <w:r w:rsidR="00DA5411" w:rsidRPr="00E91D61">
        <w:rPr>
          <w:sz w:val="28"/>
          <w:szCs w:val="28"/>
          <w:lang w:val="ky-KG"/>
        </w:rPr>
        <w:t>.</w:t>
      </w:r>
    </w:p>
    <w:p w:rsidR="00E90CEE" w:rsidRPr="00E91D61" w:rsidRDefault="008642D0" w:rsidP="00F86BF2">
      <w:pPr>
        <w:pStyle w:val="11"/>
        <w:numPr>
          <w:ilvl w:val="0"/>
          <w:numId w:val="15"/>
        </w:numPr>
        <w:shd w:val="clear" w:color="auto" w:fill="auto"/>
        <w:tabs>
          <w:tab w:val="left" w:pos="1197"/>
        </w:tabs>
        <w:spacing w:before="0" w:after="0" w:line="276" w:lineRule="auto"/>
        <w:ind w:left="0" w:right="40" w:firstLine="709"/>
        <w:rPr>
          <w:sz w:val="28"/>
          <w:szCs w:val="28"/>
          <w:lang w:val="ky-KG"/>
        </w:rPr>
      </w:pPr>
      <w:r w:rsidRPr="00E91D61">
        <w:rPr>
          <w:sz w:val="28"/>
          <w:szCs w:val="28"/>
          <w:lang w:val="ky-KG"/>
        </w:rPr>
        <w:t xml:space="preserve">Балдардын </w:t>
      </w:r>
      <w:r w:rsidR="005F4F50" w:rsidRPr="00E91D61">
        <w:rPr>
          <w:sz w:val="28"/>
          <w:szCs w:val="28"/>
          <w:lang w:val="ky-KG"/>
        </w:rPr>
        <w:t>азыгына арналган</w:t>
      </w:r>
      <w:r w:rsidRPr="00E91D61">
        <w:rPr>
          <w:sz w:val="28"/>
          <w:szCs w:val="28"/>
          <w:lang w:val="ky-KG"/>
        </w:rPr>
        <w:t xml:space="preserve"> ичүүчү суудан, дарылоочу-ашканалык жана дарылоочу табигый минералдык суудан тышкары, таңгакталган ичүүчү суунун ылайык келүүсүн декларациялоодо арыз ээси:</w:t>
      </w:r>
    </w:p>
    <w:p w:rsidR="00E90CEE" w:rsidRPr="00E91D61" w:rsidRDefault="00DA5411" w:rsidP="00F86BF2">
      <w:pPr>
        <w:pStyle w:val="11"/>
        <w:shd w:val="clear" w:color="auto" w:fill="auto"/>
        <w:tabs>
          <w:tab w:val="left" w:pos="1089"/>
        </w:tabs>
        <w:spacing w:before="0" w:after="0" w:line="276" w:lineRule="auto"/>
        <w:ind w:left="40" w:right="40" w:firstLine="709"/>
        <w:rPr>
          <w:sz w:val="28"/>
          <w:szCs w:val="28"/>
          <w:lang w:val="ky-KG"/>
        </w:rPr>
      </w:pPr>
      <w:r w:rsidRPr="00E91D61">
        <w:rPr>
          <w:sz w:val="28"/>
          <w:szCs w:val="28"/>
          <w:lang w:val="ky-KG"/>
        </w:rPr>
        <w:t>а)</w:t>
      </w:r>
      <w:r w:rsidRPr="00E91D61">
        <w:rPr>
          <w:sz w:val="28"/>
          <w:szCs w:val="28"/>
          <w:lang w:val="ky-KG"/>
        </w:rPr>
        <w:tab/>
      </w:r>
      <w:r w:rsidR="008642D0" w:rsidRPr="00E91D61">
        <w:rPr>
          <w:sz w:val="28"/>
          <w:szCs w:val="28"/>
          <w:lang w:val="ky-KG"/>
        </w:rPr>
        <w:t>таңгакталган ичүүчү суунун ушул техникалык регламенттин талаптарына ылайык келүүсүн тастыктаган документтерди түзөт жана талдайт, анын ичинде</w:t>
      </w:r>
      <w:r w:rsidRPr="00E91D61">
        <w:rPr>
          <w:sz w:val="28"/>
          <w:szCs w:val="28"/>
          <w:lang w:val="ky-KG"/>
        </w:rPr>
        <w:t>:</w:t>
      </w:r>
    </w:p>
    <w:p w:rsidR="00E90CEE" w:rsidRPr="00E91D61" w:rsidRDefault="008642D0" w:rsidP="00F86BF2">
      <w:pPr>
        <w:pStyle w:val="11"/>
        <w:shd w:val="clear" w:color="auto" w:fill="auto"/>
        <w:spacing w:before="0" w:after="0" w:line="276" w:lineRule="auto"/>
        <w:ind w:left="40" w:right="40" w:firstLine="709"/>
        <w:rPr>
          <w:sz w:val="28"/>
          <w:szCs w:val="28"/>
          <w:lang w:val="ky-KG"/>
        </w:rPr>
      </w:pPr>
      <w:r w:rsidRPr="00E91D61">
        <w:rPr>
          <w:sz w:val="28"/>
          <w:szCs w:val="28"/>
          <w:lang w:val="ky-KG"/>
        </w:rPr>
        <w:t>таңгакталган ичүүчү суунун үлгүлөрүн</w:t>
      </w:r>
      <w:r w:rsidR="00437026" w:rsidRPr="00E91D61">
        <w:rPr>
          <w:sz w:val="28"/>
          <w:szCs w:val="28"/>
          <w:lang w:val="ky-KG"/>
        </w:rPr>
        <w:t>үн</w:t>
      </w:r>
      <w:r w:rsidRPr="00E91D61">
        <w:rPr>
          <w:sz w:val="28"/>
          <w:szCs w:val="28"/>
          <w:lang w:val="ky-KG"/>
        </w:rPr>
        <w:t xml:space="preserve"> ушул техникалык регламенттин талаптарына ылайык келүү</w:t>
      </w:r>
      <w:r w:rsidR="00437026" w:rsidRPr="00E91D61">
        <w:rPr>
          <w:sz w:val="28"/>
          <w:szCs w:val="28"/>
          <w:lang w:val="ky-KG"/>
        </w:rPr>
        <w:t>сүнө</w:t>
      </w:r>
      <w:r w:rsidRPr="00E91D61">
        <w:rPr>
          <w:sz w:val="28"/>
          <w:szCs w:val="28"/>
          <w:lang w:val="ky-KG"/>
        </w:rPr>
        <w:t xml:space="preserve"> сыноо протоколу (протоколдору</w:t>
      </w:r>
      <w:r w:rsidR="00437026" w:rsidRPr="00E91D61">
        <w:rPr>
          <w:sz w:val="28"/>
          <w:szCs w:val="28"/>
          <w:lang w:val="ky-KG"/>
        </w:rPr>
        <w:t>н</w:t>
      </w:r>
      <w:r w:rsidRPr="00E91D61">
        <w:rPr>
          <w:sz w:val="28"/>
          <w:szCs w:val="28"/>
          <w:lang w:val="ky-KG"/>
        </w:rPr>
        <w:t>)</w:t>
      </w:r>
      <w:r w:rsidR="00DA5411" w:rsidRPr="00E91D61">
        <w:rPr>
          <w:sz w:val="28"/>
          <w:szCs w:val="28"/>
          <w:lang w:val="ky-KG"/>
        </w:rPr>
        <w:t>;</w:t>
      </w:r>
    </w:p>
    <w:p w:rsidR="00E90CEE" w:rsidRDefault="00437026" w:rsidP="00F86BF2">
      <w:pPr>
        <w:pStyle w:val="11"/>
        <w:shd w:val="clear" w:color="auto" w:fill="auto"/>
        <w:spacing w:before="0" w:after="0" w:line="276" w:lineRule="auto"/>
        <w:ind w:left="40" w:right="40" w:firstLine="709"/>
        <w:rPr>
          <w:sz w:val="28"/>
          <w:szCs w:val="28"/>
        </w:rPr>
      </w:pPr>
      <w:r w:rsidRPr="00E91D61">
        <w:rPr>
          <w:sz w:val="28"/>
          <w:szCs w:val="28"/>
          <w:lang w:val="ky-KG"/>
        </w:rPr>
        <w:t>контрактты (жеткирип берүүгө келишимди) жана товар коштоочу документацияны (2д жана 4д схемалары)</w:t>
      </w:r>
      <w:r w:rsidR="00DA5411" w:rsidRPr="00E91D61">
        <w:rPr>
          <w:sz w:val="28"/>
          <w:szCs w:val="28"/>
        </w:rPr>
        <w:t>;</w:t>
      </w:r>
    </w:p>
    <w:p w:rsidR="00E90CEE" w:rsidRPr="00E91D61" w:rsidRDefault="00FE7857" w:rsidP="00F86BF2">
      <w:pPr>
        <w:pStyle w:val="11"/>
        <w:shd w:val="clear" w:color="auto" w:fill="auto"/>
        <w:spacing w:before="0" w:after="0" w:line="276" w:lineRule="auto"/>
        <w:ind w:left="40" w:right="40" w:firstLine="709"/>
        <w:rPr>
          <w:sz w:val="28"/>
          <w:szCs w:val="28"/>
        </w:rPr>
      </w:pPr>
      <w:r w:rsidRPr="00E91D61">
        <w:rPr>
          <w:sz w:val="28"/>
          <w:szCs w:val="28"/>
          <w:lang w:val="ky-KG"/>
        </w:rPr>
        <w:t>менеджмент тутумуна тастыктаманы (тастыктаманын көчүрмөсүн) (6д схемасы)</w:t>
      </w:r>
      <w:r w:rsidR="00DA5411" w:rsidRPr="00E91D61">
        <w:rPr>
          <w:sz w:val="28"/>
          <w:szCs w:val="28"/>
        </w:rPr>
        <w:t>;</w:t>
      </w:r>
    </w:p>
    <w:p w:rsidR="00E90CEE" w:rsidRPr="00E91D61" w:rsidRDefault="00FE7857" w:rsidP="00F86BF2">
      <w:pPr>
        <w:pStyle w:val="11"/>
        <w:shd w:val="clear" w:color="auto" w:fill="auto"/>
        <w:spacing w:before="0" w:after="0" w:line="276" w:lineRule="auto"/>
        <w:ind w:left="40" w:right="40" w:firstLine="709"/>
        <w:rPr>
          <w:sz w:val="28"/>
          <w:szCs w:val="28"/>
        </w:rPr>
      </w:pPr>
      <w:r w:rsidRPr="00E91D61">
        <w:rPr>
          <w:sz w:val="28"/>
          <w:szCs w:val="28"/>
          <w:lang w:val="ky-KG"/>
        </w:rPr>
        <w:t xml:space="preserve">арыз ээсинин тандоосу боюнча, таңгакталган ичүүчү суунун ушул техникалык регламенттин жана таасири ага жайылтылган </w:t>
      </w:r>
      <w:r w:rsidR="00D24BD4">
        <w:rPr>
          <w:sz w:val="28"/>
          <w:szCs w:val="28"/>
          <w:lang w:val="ky-KG"/>
        </w:rPr>
        <w:t>Бирликтин</w:t>
      </w:r>
      <w:r w:rsidRPr="00E91D61">
        <w:rPr>
          <w:sz w:val="28"/>
          <w:szCs w:val="28"/>
          <w:lang w:val="ky-KG"/>
        </w:rPr>
        <w:t xml:space="preserve"> (Бажы бирлигинин) башка техникалык регламенттеринин талаптарына ылайык келүүсүн тастыктоо үчүн колдонулган башка документтерди (бар болсо)</w:t>
      </w:r>
      <w:r w:rsidR="00DA5411" w:rsidRPr="00E91D61">
        <w:rPr>
          <w:sz w:val="28"/>
          <w:szCs w:val="28"/>
        </w:rPr>
        <w:t>;</w:t>
      </w:r>
    </w:p>
    <w:p w:rsidR="00E90CEE" w:rsidRPr="00E91D61" w:rsidRDefault="00DA5411" w:rsidP="00F86BF2">
      <w:pPr>
        <w:pStyle w:val="11"/>
        <w:shd w:val="clear" w:color="auto" w:fill="auto"/>
        <w:tabs>
          <w:tab w:val="left" w:pos="1086"/>
        </w:tabs>
        <w:spacing w:before="0" w:after="0" w:line="276" w:lineRule="auto"/>
        <w:ind w:left="40" w:right="40" w:firstLine="709"/>
        <w:rPr>
          <w:sz w:val="28"/>
          <w:szCs w:val="28"/>
        </w:rPr>
      </w:pPr>
      <w:r w:rsidRPr="00E91D61">
        <w:rPr>
          <w:sz w:val="28"/>
          <w:szCs w:val="28"/>
        </w:rPr>
        <w:t>б)</w:t>
      </w:r>
      <w:r w:rsidRPr="00E91D61">
        <w:rPr>
          <w:sz w:val="28"/>
          <w:szCs w:val="28"/>
        </w:rPr>
        <w:tab/>
      </w:r>
      <w:r w:rsidR="00FE7857" w:rsidRPr="00E91D61">
        <w:rPr>
          <w:sz w:val="28"/>
          <w:szCs w:val="28"/>
          <w:lang w:val="ky-KG"/>
        </w:rPr>
        <w:t>ушул техникалык регламенттин 9-пунктуна ылайык таңгакталган ичүүчү суунун идентификациялоосун жүргүзөт</w:t>
      </w:r>
      <w:r w:rsidRPr="00E91D61">
        <w:rPr>
          <w:sz w:val="28"/>
          <w:szCs w:val="28"/>
        </w:rPr>
        <w:t>;</w:t>
      </w:r>
    </w:p>
    <w:p w:rsidR="00E90CEE" w:rsidRPr="00E91D61" w:rsidRDefault="00DA5411" w:rsidP="00F86BF2">
      <w:pPr>
        <w:pStyle w:val="11"/>
        <w:shd w:val="clear" w:color="auto" w:fill="auto"/>
        <w:tabs>
          <w:tab w:val="left" w:pos="1086"/>
        </w:tabs>
        <w:spacing w:before="0" w:after="0" w:line="276" w:lineRule="auto"/>
        <w:ind w:left="40" w:right="40" w:firstLine="709"/>
        <w:rPr>
          <w:sz w:val="28"/>
          <w:szCs w:val="28"/>
        </w:rPr>
      </w:pPr>
      <w:r w:rsidRPr="00E91D61">
        <w:rPr>
          <w:sz w:val="28"/>
          <w:szCs w:val="28"/>
        </w:rPr>
        <w:t>в)</w:t>
      </w:r>
      <w:r w:rsidRPr="00E91D61">
        <w:rPr>
          <w:sz w:val="28"/>
          <w:szCs w:val="28"/>
        </w:rPr>
        <w:tab/>
      </w:r>
      <w:r w:rsidR="00FE7857" w:rsidRPr="00E91D61">
        <w:rPr>
          <w:sz w:val="28"/>
          <w:szCs w:val="28"/>
          <w:lang w:val="ky-KG"/>
        </w:rPr>
        <w:t xml:space="preserve">өндүрүштүк контролдун жүргүзүлүшүн камсыз кылат жана таңгакталган ичүүчү сууну өндүрүү процессинин ушул техникалык </w:t>
      </w:r>
      <w:r w:rsidR="00FE7857" w:rsidRPr="00E91D61">
        <w:rPr>
          <w:sz w:val="28"/>
          <w:szCs w:val="28"/>
          <w:lang w:val="ky-KG"/>
        </w:rPr>
        <w:lastRenderedPageBreak/>
        <w:t>регламенттин талаптарына ы</w:t>
      </w:r>
      <w:r w:rsidR="00D24BD4">
        <w:rPr>
          <w:sz w:val="28"/>
          <w:szCs w:val="28"/>
          <w:lang w:val="ky-KG"/>
        </w:rPr>
        <w:t>лайык келүүсүн камсыз кылууга б</w:t>
      </w:r>
      <w:r w:rsidR="00FE7857" w:rsidRPr="00E91D61">
        <w:rPr>
          <w:sz w:val="28"/>
          <w:szCs w:val="28"/>
          <w:lang w:val="ky-KG"/>
        </w:rPr>
        <w:t>ардык зарыл чараларын көрөт (1д, 3д жана 6д схемалары)</w:t>
      </w:r>
      <w:r w:rsidRPr="00E91D61">
        <w:rPr>
          <w:sz w:val="28"/>
          <w:szCs w:val="28"/>
        </w:rPr>
        <w:t>;</w:t>
      </w:r>
    </w:p>
    <w:p w:rsidR="00E90CEE" w:rsidRPr="00E91D61" w:rsidRDefault="00DA5411" w:rsidP="00F86BF2">
      <w:pPr>
        <w:pStyle w:val="11"/>
        <w:shd w:val="clear" w:color="auto" w:fill="auto"/>
        <w:tabs>
          <w:tab w:val="left" w:pos="1086"/>
        </w:tabs>
        <w:spacing w:before="0" w:after="0" w:line="276" w:lineRule="auto"/>
        <w:ind w:left="40" w:right="40" w:firstLine="709"/>
        <w:rPr>
          <w:sz w:val="28"/>
          <w:szCs w:val="28"/>
        </w:rPr>
      </w:pPr>
      <w:r w:rsidRPr="00E91D61">
        <w:rPr>
          <w:sz w:val="28"/>
          <w:szCs w:val="28"/>
        </w:rPr>
        <w:t>г)</w:t>
      </w:r>
      <w:r w:rsidRPr="00E91D61">
        <w:rPr>
          <w:sz w:val="28"/>
          <w:szCs w:val="28"/>
        </w:rPr>
        <w:tab/>
      </w:r>
      <w:r w:rsidR="00FE7857" w:rsidRPr="00E91D61">
        <w:rPr>
          <w:sz w:val="28"/>
          <w:szCs w:val="28"/>
          <w:lang w:val="ky-KG"/>
        </w:rPr>
        <w:t>менеджмент тутумунун иштөөсүнүн туруктуулугун камсыз кылуу боюнча баардык зарыл чараларды көрөт (6д схемасы)</w:t>
      </w:r>
      <w:r w:rsidRPr="00E91D61">
        <w:rPr>
          <w:sz w:val="28"/>
          <w:szCs w:val="28"/>
        </w:rPr>
        <w:t>;</w:t>
      </w:r>
    </w:p>
    <w:p w:rsidR="00E90CEE" w:rsidRPr="00E91D61" w:rsidRDefault="00DA5411" w:rsidP="00F86BF2">
      <w:pPr>
        <w:pStyle w:val="11"/>
        <w:shd w:val="clear" w:color="auto" w:fill="auto"/>
        <w:tabs>
          <w:tab w:val="left" w:pos="1086"/>
        </w:tabs>
        <w:spacing w:before="0" w:after="0" w:line="276" w:lineRule="auto"/>
        <w:ind w:left="40" w:right="40" w:firstLine="709"/>
        <w:rPr>
          <w:sz w:val="28"/>
          <w:szCs w:val="28"/>
        </w:rPr>
      </w:pPr>
      <w:r w:rsidRPr="00E91D61">
        <w:rPr>
          <w:sz w:val="28"/>
          <w:szCs w:val="28"/>
        </w:rPr>
        <w:t>д)</w:t>
      </w:r>
      <w:r w:rsidRPr="00E91D61">
        <w:rPr>
          <w:sz w:val="28"/>
          <w:szCs w:val="28"/>
        </w:rPr>
        <w:tab/>
      </w:r>
      <w:r w:rsidR="00FE7857" w:rsidRPr="00E91D61">
        <w:rPr>
          <w:sz w:val="28"/>
          <w:szCs w:val="28"/>
          <w:lang w:val="ky-KG"/>
        </w:rPr>
        <w:t xml:space="preserve">ылайык келүү жол-жобосу аяктагандан кийин ушул пунктун </w:t>
      </w:r>
      <w:r w:rsidR="00785A01" w:rsidRPr="00E91D61">
        <w:rPr>
          <w:sz w:val="28"/>
          <w:szCs w:val="28"/>
          <w:lang w:val="ky-KG"/>
        </w:rPr>
        <w:t>«</w:t>
      </w:r>
      <w:r w:rsidR="00FE7857" w:rsidRPr="00E91D61">
        <w:rPr>
          <w:sz w:val="28"/>
          <w:szCs w:val="28"/>
          <w:lang w:val="ky-KG"/>
        </w:rPr>
        <w:t>а</w:t>
      </w:r>
      <w:r w:rsidR="00785A01" w:rsidRPr="00E91D61">
        <w:rPr>
          <w:sz w:val="28"/>
          <w:szCs w:val="28"/>
          <w:lang w:val="ky-KG"/>
        </w:rPr>
        <w:t>»</w:t>
      </w:r>
      <w:r w:rsidR="00FE7857" w:rsidRPr="00E91D61">
        <w:rPr>
          <w:sz w:val="28"/>
          <w:szCs w:val="28"/>
          <w:lang w:val="ky-KG"/>
        </w:rPr>
        <w:t xml:space="preserve"> пунктчасында каралган документтердин жыйнагын түзөт</w:t>
      </w:r>
      <w:r w:rsidRPr="00E91D61">
        <w:rPr>
          <w:sz w:val="28"/>
          <w:szCs w:val="28"/>
        </w:rPr>
        <w:t>;</w:t>
      </w:r>
    </w:p>
    <w:p w:rsidR="00E90CEE" w:rsidRPr="00E91D61" w:rsidRDefault="00DA5411" w:rsidP="00F86BF2">
      <w:pPr>
        <w:pStyle w:val="11"/>
        <w:shd w:val="clear" w:color="auto" w:fill="auto"/>
        <w:tabs>
          <w:tab w:val="left" w:pos="1086"/>
        </w:tabs>
        <w:spacing w:before="0" w:after="0" w:line="276" w:lineRule="auto"/>
        <w:ind w:left="40" w:right="40" w:firstLine="709"/>
        <w:rPr>
          <w:sz w:val="28"/>
          <w:szCs w:val="28"/>
        </w:rPr>
      </w:pPr>
      <w:r w:rsidRPr="00E91D61">
        <w:rPr>
          <w:sz w:val="28"/>
          <w:szCs w:val="28"/>
        </w:rPr>
        <w:t>е)</w:t>
      </w:r>
      <w:r w:rsidRPr="00E91D61">
        <w:rPr>
          <w:sz w:val="28"/>
          <w:szCs w:val="28"/>
        </w:rPr>
        <w:tab/>
      </w:r>
      <w:r w:rsidR="00031824">
        <w:rPr>
          <w:sz w:val="28"/>
          <w:szCs w:val="28"/>
          <w:lang w:val="ky-KG"/>
        </w:rPr>
        <w:t xml:space="preserve">Евразия </w:t>
      </w:r>
      <w:r w:rsidR="00BC4297" w:rsidRPr="00E91D61">
        <w:rPr>
          <w:sz w:val="28"/>
          <w:szCs w:val="28"/>
          <w:lang w:val="ky-KG"/>
        </w:rPr>
        <w:t xml:space="preserve"> экономикалык комиссиянын Коллегиясынын 2012-жылдын 25-декабрындагы №293 чечими менен бекитилген бирдиктүү форма жана эрежелер боюнча жол-жоболоштурулган ылайык келүү жөнүндө декларацияны кабыл алат</w:t>
      </w:r>
      <w:r w:rsidRPr="00E91D61">
        <w:rPr>
          <w:sz w:val="28"/>
          <w:szCs w:val="28"/>
        </w:rPr>
        <w:t>;</w:t>
      </w:r>
    </w:p>
    <w:p w:rsidR="00E90CEE" w:rsidRPr="00E91D61" w:rsidRDefault="00DA5411" w:rsidP="00F86BF2">
      <w:pPr>
        <w:pStyle w:val="11"/>
        <w:shd w:val="clear" w:color="auto" w:fill="auto"/>
        <w:tabs>
          <w:tab w:val="left" w:pos="1086"/>
        </w:tabs>
        <w:spacing w:before="0" w:after="0" w:line="276" w:lineRule="auto"/>
        <w:ind w:left="40" w:right="40" w:firstLine="709"/>
        <w:rPr>
          <w:sz w:val="28"/>
          <w:szCs w:val="28"/>
        </w:rPr>
      </w:pPr>
      <w:r w:rsidRPr="00E91D61">
        <w:rPr>
          <w:sz w:val="28"/>
          <w:szCs w:val="28"/>
        </w:rPr>
        <w:t>ж)</w:t>
      </w:r>
      <w:r w:rsidR="004F5348">
        <w:rPr>
          <w:sz w:val="28"/>
          <w:szCs w:val="28"/>
          <w:lang w:val="ky-KG"/>
        </w:rPr>
        <w:t> </w:t>
      </w:r>
      <w:r w:rsidR="00BC4297" w:rsidRPr="00E91D61">
        <w:rPr>
          <w:sz w:val="28"/>
          <w:szCs w:val="28"/>
          <w:lang w:val="ky-KG"/>
        </w:rPr>
        <w:t xml:space="preserve">ылайык келүүнү декларациялоо жол-жобосу аяктагандан кийин </w:t>
      </w:r>
      <w:r w:rsidR="00D24BD4">
        <w:rPr>
          <w:sz w:val="28"/>
          <w:szCs w:val="28"/>
          <w:lang w:val="ky-KG"/>
        </w:rPr>
        <w:t>Бирликтин</w:t>
      </w:r>
      <w:r w:rsidR="00BC4297" w:rsidRPr="00E91D61">
        <w:rPr>
          <w:sz w:val="28"/>
          <w:szCs w:val="28"/>
          <w:lang w:val="ky-KG"/>
        </w:rPr>
        <w:t xml:space="preserve"> рыногунда </w:t>
      </w:r>
      <w:r w:rsidR="00031824">
        <w:rPr>
          <w:sz w:val="28"/>
          <w:szCs w:val="28"/>
          <w:lang w:val="ky-KG"/>
        </w:rPr>
        <w:t xml:space="preserve">продукцияны </w:t>
      </w:r>
      <w:r w:rsidR="00BC4297" w:rsidRPr="00E91D61">
        <w:rPr>
          <w:sz w:val="28"/>
          <w:szCs w:val="28"/>
          <w:lang w:val="ky-KG"/>
        </w:rPr>
        <w:t xml:space="preserve"> жүгүртүүнүн бирдиктүү белгисин түшүрөт</w:t>
      </w:r>
      <w:r w:rsidRPr="00E91D61">
        <w:rPr>
          <w:sz w:val="28"/>
          <w:szCs w:val="28"/>
        </w:rPr>
        <w:t>.</w:t>
      </w:r>
    </w:p>
    <w:p w:rsidR="00E90CEE" w:rsidRPr="00E91D61" w:rsidRDefault="00C10544" w:rsidP="00F86BF2">
      <w:pPr>
        <w:pStyle w:val="11"/>
        <w:numPr>
          <w:ilvl w:val="0"/>
          <w:numId w:val="15"/>
        </w:numPr>
        <w:shd w:val="clear" w:color="auto" w:fill="auto"/>
        <w:tabs>
          <w:tab w:val="left" w:pos="1134"/>
        </w:tabs>
        <w:spacing w:before="0" w:after="0" w:line="276" w:lineRule="auto"/>
        <w:ind w:left="0" w:right="40" w:firstLine="709"/>
        <w:rPr>
          <w:sz w:val="28"/>
          <w:szCs w:val="28"/>
        </w:rPr>
      </w:pPr>
      <w:r w:rsidRPr="00E91D61">
        <w:rPr>
          <w:sz w:val="28"/>
          <w:szCs w:val="28"/>
          <w:lang w:val="ky-KG"/>
        </w:rPr>
        <w:t xml:space="preserve">Ылайык келүү жөнүндө декларация </w:t>
      </w:r>
      <w:r w:rsidR="00031824">
        <w:rPr>
          <w:sz w:val="28"/>
          <w:szCs w:val="28"/>
          <w:lang w:val="ky-KG"/>
        </w:rPr>
        <w:t xml:space="preserve">Евразия </w:t>
      </w:r>
      <w:r w:rsidRPr="00E91D61">
        <w:rPr>
          <w:sz w:val="28"/>
          <w:szCs w:val="28"/>
          <w:lang w:val="ky-KG"/>
        </w:rPr>
        <w:t xml:space="preserve"> экономикалык комиссиянын Коллегиясынын 2013-жылдын 9-апрелиндеги №76 чечиминде каралган тартипте катталууга жатат</w:t>
      </w:r>
      <w:r w:rsidR="00DA5411" w:rsidRPr="00E91D61">
        <w:rPr>
          <w:sz w:val="28"/>
          <w:szCs w:val="28"/>
        </w:rPr>
        <w:t>.</w:t>
      </w:r>
    </w:p>
    <w:p w:rsidR="00D24BD4" w:rsidRDefault="00C10544" w:rsidP="00D24BD4">
      <w:pPr>
        <w:pStyle w:val="11"/>
        <w:shd w:val="clear" w:color="auto" w:fill="auto"/>
        <w:spacing w:before="0" w:after="0" w:line="276" w:lineRule="auto"/>
        <w:ind w:left="40" w:right="40" w:firstLine="709"/>
        <w:rPr>
          <w:sz w:val="28"/>
          <w:szCs w:val="28"/>
        </w:rPr>
      </w:pPr>
      <w:r w:rsidRPr="00E91D61">
        <w:rPr>
          <w:sz w:val="28"/>
          <w:szCs w:val="28"/>
          <w:lang w:val="ky-KG"/>
        </w:rPr>
        <w:t>Серия менен чыгарылган таңгакталган ичүүчү суунун ылайык келүүсү жөнүндө декларациянын колдонулуу мөөнөтү 5 жылдан ашык эмести түзөт</w:t>
      </w:r>
      <w:r w:rsidR="00DA5411" w:rsidRPr="00E91D61">
        <w:rPr>
          <w:sz w:val="28"/>
          <w:szCs w:val="28"/>
        </w:rPr>
        <w:t>.</w:t>
      </w:r>
    </w:p>
    <w:p w:rsidR="00E90CEE" w:rsidRPr="00E91D61" w:rsidRDefault="00C10544" w:rsidP="00D24BD4">
      <w:pPr>
        <w:pStyle w:val="11"/>
        <w:shd w:val="clear" w:color="auto" w:fill="auto"/>
        <w:spacing w:before="0" w:after="0" w:line="276" w:lineRule="auto"/>
        <w:ind w:left="40" w:right="40" w:firstLine="709"/>
        <w:rPr>
          <w:sz w:val="28"/>
          <w:szCs w:val="28"/>
        </w:rPr>
      </w:pPr>
      <w:r w:rsidRPr="00E91D61">
        <w:rPr>
          <w:sz w:val="28"/>
          <w:szCs w:val="28"/>
          <w:lang w:val="ky-KG"/>
        </w:rPr>
        <w:t>Таңгакталган ичүүчү суунун партиясынын ылайык келүүсү жөнүндө декларациянын колдонулуу мөөнөтү таңгакталган ичүүчү суунун жарамдуулук мөөнөтүнө ылайык келет</w:t>
      </w:r>
      <w:r w:rsidR="00DA5411" w:rsidRPr="00E91D61">
        <w:rPr>
          <w:sz w:val="28"/>
          <w:szCs w:val="28"/>
        </w:rPr>
        <w:t>.</w:t>
      </w:r>
    </w:p>
    <w:p w:rsidR="00E90CEE" w:rsidRPr="00E91D61" w:rsidRDefault="00C10544" w:rsidP="00F86BF2">
      <w:pPr>
        <w:pStyle w:val="11"/>
        <w:numPr>
          <w:ilvl w:val="0"/>
          <w:numId w:val="15"/>
        </w:numPr>
        <w:shd w:val="clear" w:color="auto" w:fill="auto"/>
        <w:tabs>
          <w:tab w:val="left" w:pos="1197"/>
        </w:tabs>
        <w:spacing w:before="0" w:after="0" w:line="276" w:lineRule="auto"/>
        <w:ind w:left="0" w:right="40" w:firstLine="709"/>
        <w:rPr>
          <w:sz w:val="28"/>
          <w:szCs w:val="28"/>
        </w:rPr>
      </w:pPr>
      <w:r w:rsidRPr="00E91D61">
        <w:rPr>
          <w:sz w:val="28"/>
          <w:szCs w:val="28"/>
          <w:lang w:val="ky-KG"/>
        </w:rPr>
        <w:t xml:space="preserve">Ылайык келүү жөнүндө декларацияны кабыл алуу үчүн негиз болгон документтердин жыйнагы жана ылайык келүү жөнүндө </w:t>
      </w:r>
      <w:r w:rsidR="00EF6E9F" w:rsidRPr="00E91D61">
        <w:rPr>
          <w:sz w:val="28"/>
          <w:szCs w:val="28"/>
          <w:lang w:val="ky-KG"/>
        </w:rPr>
        <w:t xml:space="preserve">катталган </w:t>
      </w:r>
      <w:r w:rsidRPr="00E91D61">
        <w:rPr>
          <w:sz w:val="28"/>
          <w:szCs w:val="28"/>
          <w:lang w:val="ky-KG"/>
        </w:rPr>
        <w:t>декларация арыз ээсинде сакталууга тийиш</w:t>
      </w:r>
      <w:r w:rsidR="00DA5411" w:rsidRPr="00E91D61">
        <w:rPr>
          <w:sz w:val="28"/>
          <w:szCs w:val="28"/>
        </w:rPr>
        <w:t>:</w:t>
      </w:r>
    </w:p>
    <w:p w:rsidR="00E90CEE" w:rsidRPr="00E91D61" w:rsidRDefault="007A702C" w:rsidP="00F86BF2">
      <w:pPr>
        <w:pStyle w:val="11"/>
        <w:shd w:val="clear" w:color="auto" w:fill="auto"/>
        <w:spacing w:before="0" w:after="0" w:line="276" w:lineRule="auto"/>
        <w:ind w:left="40" w:right="40" w:firstLine="700"/>
        <w:rPr>
          <w:sz w:val="28"/>
          <w:szCs w:val="28"/>
        </w:rPr>
      </w:pPr>
      <w:r w:rsidRPr="00E91D61">
        <w:rPr>
          <w:sz w:val="28"/>
          <w:szCs w:val="28"/>
          <w:lang w:val="ky-KG"/>
        </w:rPr>
        <w:t xml:space="preserve">серия менен чыгарылган </w:t>
      </w:r>
      <w:r w:rsidR="00031824">
        <w:rPr>
          <w:sz w:val="28"/>
          <w:szCs w:val="28"/>
          <w:lang w:val="ky-KG"/>
        </w:rPr>
        <w:t>продукцияны</w:t>
      </w:r>
      <w:r w:rsidR="00D24BD4">
        <w:rPr>
          <w:sz w:val="28"/>
          <w:szCs w:val="28"/>
          <w:lang w:val="ky-KG"/>
        </w:rPr>
        <w:t>н</w:t>
      </w:r>
      <w:r w:rsidR="00031824">
        <w:rPr>
          <w:sz w:val="28"/>
          <w:szCs w:val="28"/>
          <w:lang w:val="ky-KG"/>
        </w:rPr>
        <w:t xml:space="preserve"> </w:t>
      </w:r>
      <w:r w:rsidRPr="00E91D61">
        <w:rPr>
          <w:sz w:val="28"/>
          <w:szCs w:val="28"/>
          <w:lang w:val="ky-KG"/>
        </w:rPr>
        <w:t xml:space="preserve"> ылайык келүүсүн тастыктоодо – ылайык келүү жөнүндө декларация күчүн жоготкон күндөн тартып 3 жылдын ичинде</w:t>
      </w:r>
      <w:r w:rsidR="00DA5411" w:rsidRPr="00E91D61">
        <w:rPr>
          <w:sz w:val="28"/>
          <w:szCs w:val="28"/>
        </w:rPr>
        <w:t>;</w:t>
      </w:r>
    </w:p>
    <w:p w:rsidR="00E90CEE" w:rsidRPr="00E91D61" w:rsidRDefault="00D24BD4" w:rsidP="00F86BF2">
      <w:pPr>
        <w:pStyle w:val="11"/>
        <w:shd w:val="clear" w:color="auto" w:fill="auto"/>
        <w:spacing w:before="0" w:after="0" w:line="276" w:lineRule="auto"/>
        <w:ind w:left="40" w:right="40" w:firstLine="700"/>
        <w:rPr>
          <w:sz w:val="28"/>
          <w:szCs w:val="28"/>
        </w:rPr>
      </w:pPr>
      <w:r>
        <w:rPr>
          <w:sz w:val="28"/>
          <w:szCs w:val="28"/>
          <w:lang w:val="ky-KG"/>
        </w:rPr>
        <w:t>продукцияны</w:t>
      </w:r>
      <w:r w:rsidR="007A702C" w:rsidRPr="00E91D61">
        <w:rPr>
          <w:sz w:val="28"/>
          <w:szCs w:val="28"/>
          <w:lang w:val="ky-KG"/>
        </w:rPr>
        <w:t>н партиясынын ылайык келүүсүн тастыктоодо</w:t>
      </w:r>
      <w:r w:rsidR="00EF6E9F" w:rsidRPr="00E91D61">
        <w:rPr>
          <w:sz w:val="28"/>
          <w:szCs w:val="28"/>
          <w:lang w:val="ky-KG"/>
        </w:rPr>
        <w:t xml:space="preserve"> –</w:t>
      </w:r>
      <w:r w:rsidR="007A702C" w:rsidRPr="00E91D61">
        <w:rPr>
          <w:sz w:val="28"/>
          <w:szCs w:val="28"/>
          <w:lang w:val="ky-KG"/>
        </w:rPr>
        <w:t xml:space="preserve"> ылайык келүү жөнүндө декларация кабыл алынган күндөн тартып 5 жылдын ичинде</w:t>
      </w:r>
      <w:r w:rsidR="00DA5411" w:rsidRPr="00E91D61">
        <w:rPr>
          <w:sz w:val="28"/>
          <w:szCs w:val="28"/>
        </w:rPr>
        <w:t>.</w:t>
      </w:r>
    </w:p>
    <w:p w:rsidR="00E90CEE" w:rsidRPr="00E91D61" w:rsidRDefault="007A702C" w:rsidP="00F86BF2">
      <w:pPr>
        <w:pStyle w:val="11"/>
        <w:shd w:val="clear" w:color="auto" w:fill="auto"/>
        <w:spacing w:before="0" w:after="0" w:line="276" w:lineRule="auto"/>
        <w:ind w:left="40" w:right="40" w:firstLine="700"/>
        <w:rPr>
          <w:sz w:val="28"/>
          <w:szCs w:val="28"/>
        </w:rPr>
      </w:pPr>
      <w:r w:rsidRPr="00E91D61">
        <w:rPr>
          <w:sz w:val="28"/>
          <w:szCs w:val="28"/>
          <w:lang w:val="ky-KG"/>
        </w:rPr>
        <w:t>Документтердин жыйнагы мамлекеттик контроль (көзөмөл) органдарына алардын талабы боюнча берилет</w:t>
      </w:r>
      <w:r w:rsidR="00DA5411" w:rsidRPr="00E91D61">
        <w:rPr>
          <w:sz w:val="28"/>
          <w:szCs w:val="28"/>
        </w:rPr>
        <w:t>.</w:t>
      </w:r>
    </w:p>
    <w:p w:rsidR="00E90CEE" w:rsidRPr="00E91D61" w:rsidRDefault="007A702C" w:rsidP="00F86BF2">
      <w:pPr>
        <w:pStyle w:val="11"/>
        <w:numPr>
          <w:ilvl w:val="0"/>
          <w:numId w:val="15"/>
        </w:numPr>
        <w:shd w:val="clear" w:color="auto" w:fill="auto"/>
        <w:tabs>
          <w:tab w:val="left" w:pos="1197"/>
        </w:tabs>
        <w:spacing w:before="0" w:after="0" w:line="276" w:lineRule="auto"/>
        <w:ind w:left="0" w:right="40" w:firstLine="709"/>
        <w:rPr>
          <w:sz w:val="28"/>
          <w:szCs w:val="28"/>
        </w:rPr>
      </w:pPr>
      <w:r w:rsidRPr="00E91D61">
        <w:rPr>
          <w:sz w:val="28"/>
          <w:szCs w:val="28"/>
          <w:lang w:val="ky-KG"/>
        </w:rPr>
        <w:t xml:space="preserve">Балдардын </w:t>
      </w:r>
      <w:r w:rsidR="005F4F50" w:rsidRPr="00E91D61">
        <w:rPr>
          <w:sz w:val="28"/>
          <w:szCs w:val="28"/>
          <w:lang w:val="ky-KG"/>
        </w:rPr>
        <w:t>азыгына арналган</w:t>
      </w:r>
      <w:r w:rsidRPr="00E91D61">
        <w:rPr>
          <w:sz w:val="28"/>
          <w:szCs w:val="28"/>
          <w:lang w:val="ky-KG"/>
        </w:rPr>
        <w:t xml:space="preserve"> ичүүчү сууну, дарылоочу-ашканалык жана дарылоочу табигый минералдык сууну мамлекеттик </w:t>
      </w:r>
      <w:r w:rsidR="00454D2E" w:rsidRPr="00E91D61">
        <w:rPr>
          <w:sz w:val="28"/>
          <w:szCs w:val="28"/>
          <w:lang w:val="ky-KG"/>
        </w:rPr>
        <w:t>каттоо</w:t>
      </w:r>
      <w:r w:rsidRPr="00E91D61">
        <w:rPr>
          <w:sz w:val="28"/>
          <w:szCs w:val="28"/>
          <w:lang w:val="ky-KG"/>
        </w:rPr>
        <w:t xml:space="preserve"> Бажы бирлигинин </w:t>
      </w:r>
      <w:r w:rsidR="00EF6E9F" w:rsidRPr="00E91D61">
        <w:rPr>
          <w:sz w:val="28"/>
          <w:szCs w:val="28"/>
          <w:lang w:val="ky-KG"/>
        </w:rPr>
        <w:t>«</w:t>
      </w:r>
      <w:r w:rsidRPr="00E91D61">
        <w:rPr>
          <w:sz w:val="28"/>
          <w:szCs w:val="28"/>
          <w:lang w:val="ky-KG"/>
        </w:rPr>
        <w:t xml:space="preserve">Азык-түлүк </w:t>
      </w:r>
      <w:r w:rsidR="00D501C3">
        <w:rPr>
          <w:sz w:val="28"/>
          <w:szCs w:val="28"/>
          <w:lang w:val="ky-KG"/>
        </w:rPr>
        <w:t>продукциясы</w:t>
      </w:r>
      <w:r w:rsidR="00D24BD4">
        <w:rPr>
          <w:sz w:val="28"/>
          <w:szCs w:val="28"/>
          <w:lang w:val="ky-KG"/>
        </w:rPr>
        <w:t>ны</w:t>
      </w:r>
      <w:r w:rsidRPr="00E91D61">
        <w:rPr>
          <w:sz w:val="28"/>
          <w:szCs w:val="28"/>
          <w:lang w:val="ky-KG"/>
        </w:rPr>
        <w:t>н коопсуздугу жөнүндө</w:t>
      </w:r>
      <w:r w:rsidR="00EF6E9F" w:rsidRPr="00E91D61">
        <w:rPr>
          <w:sz w:val="28"/>
          <w:szCs w:val="28"/>
          <w:lang w:val="ky-KG"/>
        </w:rPr>
        <w:t xml:space="preserve">» </w:t>
      </w:r>
      <w:r w:rsidRPr="00E91D61">
        <w:rPr>
          <w:sz w:val="28"/>
          <w:szCs w:val="28"/>
          <w:lang w:val="ky-KG"/>
        </w:rPr>
        <w:t xml:space="preserve"> техникалык регламентинин </w:t>
      </w:r>
      <w:r w:rsidR="004B2E32" w:rsidRPr="00E91D61">
        <w:rPr>
          <w:sz w:val="28"/>
          <w:szCs w:val="28"/>
        </w:rPr>
        <w:t>(</w:t>
      </w:r>
      <w:r w:rsidR="001B7C9D">
        <w:rPr>
          <w:sz w:val="28"/>
          <w:szCs w:val="28"/>
        </w:rPr>
        <w:t>ББ ТР</w:t>
      </w:r>
      <w:r w:rsidRPr="00E91D61">
        <w:rPr>
          <w:sz w:val="28"/>
          <w:szCs w:val="28"/>
        </w:rPr>
        <w:t xml:space="preserve"> 021/2011)</w:t>
      </w:r>
      <w:r w:rsidRPr="00E91D61">
        <w:rPr>
          <w:sz w:val="28"/>
          <w:szCs w:val="28"/>
          <w:lang w:val="ky-KG"/>
        </w:rPr>
        <w:t xml:space="preserve"> 24-беренесине ылайык жүргүзүлөт</w:t>
      </w:r>
      <w:r w:rsidR="00DA5411" w:rsidRPr="00E91D61">
        <w:rPr>
          <w:sz w:val="28"/>
          <w:szCs w:val="28"/>
        </w:rPr>
        <w:t>.</w:t>
      </w:r>
    </w:p>
    <w:p w:rsidR="00E90CEE" w:rsidRPr="00E91D61" w:rsidRDefault="00454D2E" w:rsidP="00F86BF2">
      <w:pPr>
        <w:pStyle w:val="11"/>
        <w:numPr>
          <w:ilvl w:val="0"/>
          <w:numId w:val="15"/>
        </w:numPr>
        <w:shd w:val="clear" w:color="auto" w:fill="auto"/>
        <w:tabs>
          <w:tab w:val="left" w:pos="1197"/>
        </w:tabs>
        <w:spacing w:before="0" w:after="0" w:line="276" w:lineRule="auto"/>
        <w:ind w:left="0" w:right="40" w:firstLine="709"/>
        <w:rPr>
          <w:sz w:val="28"/>
          <w:szCs w:val="28"/>
        </w:rPr>
      </w:pPr>
      <w:r w:rsidRPr="00E91D61">
        <w:rPr>
          <w:sz w:val="28"/>
          <w:szCs w:val="28"/>
          <w:lang w:val="ky-KG"/>
        </w:rPr>
        <w:t xml:space="preserve">Балдардын </w:t>
      </w:r>
      <w:r w:rsidR="005F4F50" w:rsidRPr="00E91D61">
        <w:rPr>
          <w:sz w:val="28"/>
          <w:szCs w:val="28"/>
          <w:lang w:val="ky-KG"/>
        </w:rPr>
        <w:t>азыгына арналган</w:t>
      </w:r>
      <w:r w:rsidRPr="00E91D61">
        <w:rPr>
          <w:sz w:val="28"/>
          <w:szCs w:val="28"/>
          <w:lang w:val="ky-KG"/>
        </w:rPr>
        <w:t xml:space="preserve"> ичүүчү сууну, дарылоочу-</w:t>
      </w:r>
      <w:r w:rsidRPr="00E91D61">
        <w:rPr>
          <w:sz w:val="28"/>
          <w:szCs w:val="28"/>
          <w:lang w:val="ky-KG"/>
        </w:rPr>
        <w:lastRenderedPageBreak/>
        <w:t xml:space="preserve">ашканалык жана дарылоочу табигый минералдык сууну мамлекеттик каттоо тартиби, мазмуну жана адистештирилген азык-түлүк </w:t>
      </w:r>
      <w:r w:rsidR="00D501C3">
        <w:rPr>
          <w:sz w:val="28"/>
          <w:szCs w:val="28"/>
          <w:lang w:val="ky-KG"/>
        </w:rPr>
        <w:t>продукциясы</w:t>
      </w:r>
      <w:r w:rsidRPr="00E91D61">
        <w:rPr>
          <w:sz w:val="28"/>
          <w:szCs w:val="28"/>
          <w:lang w:val="ky-KG"/>
        </w:rPr>
        <w:t xml:space="preserve">нүн бирдиктүү реестрин жүргүзүү тартиби Бажы бирлигинин </w:t>
      </w:r>
      <w:r w:rsidR="00EF6E9F" w:rsidRPr="00E91D61">
        <w:rPr>
          <w:sz w:val="28"/>
          <w:szCs w:val="28"/>
          <w:lang w:val="ky-KG"/>
        </w:rPr>
        <w:t>«</w:t>
      </w:r>
      <w:r w:rsidRPr="00E91D61">
        <w:rPr>
          <w:sz w:val="28"/>
          <w:szCs w:val="28"/>
          <w:lang w:val="ky-KG"/>
        </w:rPr>
        <w:t xml:space="preserve">Азык-түлүк </w:t>
      </w:r>
      <w:r w:rsidR="00D501C3">
        <w:rPr>
          <w:sz w:val="28"/>
          <w:szCs w:val="28"/>
          <w:lang w:val="ky-KG"/>
        </w:rPr>
        <w:t>продукциясы</w:t>
      </w:r>
      <w:r w:rsidRPr="00E91D61">
        <w:rPr>
          <w:sz w:val="28"/>
          <w:szCs w:val="28"/>
          <w:lang w:val="ky-KG"/>
        </w:rPr>
        <w:t>нүн коопсуздугу жөнүндө</w:t>
      </w:r>
      <w:r w:rsidR="00EF6E9F" w:rsidRPr="00E91D61">
        <w:rPr>
          <w:sz w:val="28"/>
          <w:szCs w:val="28"/>
          <w:lang w:val="ky-KG"/>
        </w:rPr>
        <w:t>»</w:t>
      </w:r>
      <w:r w:rsidRPr="00E91D61">
        <w:rPr>
          <w:sz w:val="28"/>
          <w:szCs w:val="28"/>
          <w:lang w:val="ky-KG"/>
        </w:rPr>
        <w:t xml:space="preserve"> техникалык регламентинин </w:t>
      </w:r>
      <w:r w:rsidR="004B2E32" w:rsidRPr="00E91D61">
        <w:rPr>
          <w:sz w:val="28"/>
          <w:szCs w:val="28"/>
        </w:rPr>
        <w:t>(</w:t>
      </w:r>
      <w:r w:rsidR="001B7C9D">
        <w:rPr>
          <w:sz w:val="28"/>
          <w:szCs w:val="28"/>
        </w:rPr>
        <w:t>ББ ТР</w:t>
      </w:r>
      <w:r w:rsidRPr="00E91D61">
        <w:rPr>
          <w:sz w:val="28"/>
          <w:szCs w:val="28"/>
        </w:rPr>
        <w:t xml:space="preserve"> 021/2011)</w:t>
      </w:r>
      <w:r w:rsidRPr="00E91D61">
        <w:rPr>
          <w:sz w:val="28"/>
          <w:szCs w:val="28"/>
          <w:lang w:val="ky-KG"/>
        </w:rPr>
        <w:t xml:space="preserve"> 25- жана 26-беренелеринде белгиленген</w:t>
      </w:r>
      <w:r w:rsidR="00DA5411" w:rsidRPr="00E91D61">
        <w:rPr>
          <w:sz w:val="28"/>
          <w:szCs w:val="28"/>
        </w:rPr>
        <w:t>.</w:t>
      </w:r>
    </w:p>
    <w:p w:rsidR="00E90CEE" w:rsidRPr="00E91D61" w:rsidRDefault="00454D2E" w:rsidP="00F86BF2">
      <w:pPr>
        <w:pStyle w:val="11"/>
        <w:shd w:val="clear" w:color="auto" w:fill="auto"/>
        <w:spacing w:before="0" w:after="0" w:line="276" w:lineRule="auto"/>
        <w:ind w:left="40" w:right="40" w:firstLine="700"/>
        <w:rPr>
          <w:sz w:val="28"/>
          <w:szCs w:val="28"/>
        </w:rPr>
      </w:pPr>
      <w:r w:rsidRPr="00E91D61">
        <w:rPr>
          <w:sz w:val="28"/>
          <w:szCs w:val="28"/>
          <w:lang w:val="ky-KG"/>
        </w:rPr>
        <w:t xml:space="preserve">Балдардын </w:t>
      </w:r>
      <w:r w:rsidR="005F4F50" w:rsidRPr="00E91D61">
        <w:rPr>
          <w:sz w:val="28"/>
          <w:szCs w:val="28"/>
          <w:lang w:val="ky-KG"/>
        </w:rPr>
        <w:t>азыгына арналган</w:t>
      </w:r>
      <w:r w:rsidRPr="00E91D61">
        <w:rPr>
          <w:sz w:val="28"/>
          <w:szCs w:val="28"/>
          <w:lang w:val="ky-KG"/>
        </w:rPr>
        <w:t xml:space="preserve"> ичүүчү сууну, дарылоочу-ашканалык жана дарылоочу табигый минералдык сууну мамлекеттик каттоодо арыз ээлери мүчө мамлекеттин аймагында анын мыйзамдарына ылайык жеке ишкер </w:t>
      </w:r>
      <w:r w:rsidR="006364EA" w:rsidRPr="00E91D61">
        <w:rPr>
          <w:sz w:val="28"/>
          <w:szCs w:val="28"/>
          <w:lang w:val="ky-KG"/>
        </w:rPr>
        <w:t xml:space="preserve">катары катталган, </w:t>
      </w:r>
      <w:r w:rsidR="00ED1661" w:rsidRPr="00E91D61">
        <w:rPr>
          <w:sz w:val="28"/>
          <w:szCs w:val="28"/>
          <w:lang w:val="ky-KG"/>
        </w:rPr>
        <w:t>даярдоочулар</w:t>
      </w:r>
      <w:r w:rsidR="006364EA" w:rsidRPr="00E91D61">
        <w:rPr>
          <w:sz w:val="28"/>
          <w:szCs w:val="28"/>
          <w:lang w:val="ky-KG"/>
        </w:rPr>
        <w:t xml:space="preserve"> же сатуучулар же болбосо </w:t>
      </w:r>
      <w:r w:rsidR="001B333B" w:rsidRPr="00E91D61">
        <w:rPr>
          <w:sz w:val="28"/>
          <w:szCs w:val="28"/>
          <w:lang w:val="ky-KG"/>
        </w:rPr>
        <w:t>даярдоочунун</w:t>
      </w:r>
      <w:r w:rsidR="006364EA" w:rsidRPr="00E91D61">
        <w:rPr>
          <w:sz w:val="28"/>
          <w:szCs w:val="28"/>
          <w:lang w:val="ky-KG"/>
        </w:rPr>
        <w:t xml:space="preserve"> ыйгарым укуктуу адамдары болуп саналган юридикалык жак же жеке жак болушу мүмкүн. </w:t>
      </w:r>
    </w:p>
    <w:p w:rsidR="00E90CEE" w:rsidRDefault="006A3AD3" w:rsidP="00F86BF2">
      <w:pPr>
        <w:pStyle w:val="11"/>
        <w:shd w:val="clear" w:color="auto" w:fill="auto"/>
        <w:spacing w:before="0" w:after="0" w:line="276" w:lineRule="auto"/>
        <w:ind w:left="40" w:right="60" w:firstLine="720"/>
        <w:rPr>
          <w:sz w:val="28"/>
          <w:szCs w:val="28"/>
        </w:rPr>
      </w:pPr>
      <w:r w:rsidRPr="00E91D61">
        <w:rPr>
          <w:sz w:val="28"/>
          <w:szCs w:val="28"/>
          <w:lang w:val="ky-KG"/>
        </w:rPr>
        <w:t>Д</w:t>
      </w:r>
      <w:r w:rsidR="0074304F" w:rsidRPr="00E91D61">
        <w:rPr>
          <w:sz w:val="28"/>
          <w:szCs w:val="28"/>
          <w:lang w:val="ky-KG"/>
        </w:rPr>
        <w:t>арылоочу-ашканалык жана дарылоочу табигый минералдык сууну мамлекеттик каттоо үчүн мамлекеттик ыйгарым укуктуу органга берилүүчү документтердин курамында дарылоочу-ашканалык же дарылоочу минералдык сууда дарылоочу-профилактикалык касиеттердин бар болуусун тастыктаган, мүчө мамлекеттердин мыйзамдарына ылайык мүчө мамлекеттердин ыйгарым укуктуу органдары тарабынан берилген жана кайра жол-жоболоштуруусуз жана кошумча изилдөөлөрдү өткөрүүсүз баардык мүчө мамлекеттер тарабына таанылган документ кошумча түрдө берилет</w:t>
      </w:r>
      <w:r w:rsidR="00DA5411" w:rsidRPr="00E91D61">
        <w:rPr>
          <w:sz w:val="28"/>
          <w:szCs w:val="28"/>
        </w:rPr>
        <w:t>.</w:t>
      </w:r>
    </w:p>
    <w:p w:rsidR="007342DD" w:rsidRPr="00E91D61" w:rsidRDefault="007342DD" w:rsidP="00F86BF2">
      <w:pPr>
        <w:pStyle w:val="11"/>
        <w:shd w:val="clear" w:color="auto" w:fill="auto"/>
        <w:spacing w:before="0" w:after="0" w:line="276" w:lineRule="auto"/>
        <w:ind w:left="40" w:right="60" w:firstLine="720"/>
        <w:rPr>
          <w:sz w:val="28"/>
          <w:szCs w:val="28"/>
        </w:rPr>
      </w:pPr>
    </w:p>
    <w:p w:rsidR="00E90CEE" w:rsidRDefault="00781F4E" w:rsidP="00F86BF2">
      <w:pPr>
        <w:pStyle w:val="11"/>
        <w:shd w:val="clear" w:color="auto" w:fill="auto"/>
        <w:tabs>
          <w:tab w:val="left" w:pos="0"/>
          <w:tab w:val="left" w:pos="1727"/>
        </w:tabs>
        <w:spacing w:before="0" w:after="0" w:line="276" w:lineRule="auto"/>
        <w:ind w:right="-2" w:firstLine="0"/>
        <w:jc w:val="center"/>
        <w:rPr>
          <w:sz w:val="28"/>
          <w:szCs w:val="28"/>
          <w:lang w:val="ky-KG"/>
        </w:rPr>
      </w:pPr>
      <w:r w:rsidRPr="00E91D61">
        <w:rPr>
          <w:sz w:val="28"/>
          <w:szCs w:val="28"/>
        </w:rPr>
        <w:t xml:space="preserve">Х. </w:t>
      </w:r>
      <w:r w:rsidR="006133CD" w:rsidRPr="00E91D61">
        <w:rPr>
          <w:sz w:val="28"/>
          <w:szCs w:val="28"/>
          <w:lang w:val="ky-KG"/>
        </w:rPr>
        <w:t>Таңгакталган ичүүчү сууну</w:t>
      </w:r>
      <w:r w:rsidR="002728DA" w:rsidRPr="00E91D61">
        <w:rPr>
          <w:sz w:val="28"/>
          <w:szCs w:val="28"/>
          <w:lang w:val="ky-KG"/>
        </w:rPr>
        <w:t xml:space="preserve"> </w:t>
      </w:r>
      <w:r w:rsidR="00D24BD4">
        <w:rPr>
          <w:sz w:val="28"/>
          <w:szCs w:val="28"/>
          <w:lang w:val="ky-KG"/>
        </w:rPr>
        <w:t xml:space="preserve">Бирликтин </w:t>
      </w:r>
      <w:r w:rsidR="002728DA" w:rsidRPr="00E91D61">
        <w:rPr>
          <w:sz w:val="28"/>
          <w:szCs w:val="28"/>
          <w:lang w:val="ky-KG"/>
        </w:rPr>
        <w:t xml:space="preserve"> </w:t>
      </w:r>
      <w:r w:rsidR="00D24BD4">
        <w:rPr>
          <w:sz w:val="28"/>
          <w:szCs w:val="28"/>
          <w:lang w:val="ky-KG"/>
        </w:rPr>
        <w:t xml:space="preserve">продукция </w:t>
      </w:r>
      <w:r w:rsidR="002728DA" w:rsidRPr="00E91D61">
        <w:rPr>
          <w:sz w:val="28"/>
          <w:szCs w:val="28"/>
          <w:lang w:val="ky-KG"/>
        </w:rPr>
        <w:t>рыногунда жүгүртүүнүн бирдиктүү белгиси менен маркалоо</w:t>
      </w:r>
    </w:p>
    <w:p w:rsidR="007342DD" w:rsidRPr="00E91D61" w:rsidRDefault="007342DD" w:rsidP="00F86BF2">
      <w:pPr>
        <w:pStyle w:val="11"/>
        <w:shd w:val="clear" w:color="auto" w:fill="auto"/>
        <w:tabs>
          <w:tab w:val="left" w:pos="0"/>
          <w:tab w:val="left" w:pos="1727"/>
        </w:tabs>
        <w:spacing w:before="0" w:after="0" w:line="276" w:lineRule="auto"/>
        <w:ind w:right="-2" w:firstLine="0"/>
        <w:jc w:val="center"/>
        <w:rPr>
          <w:sz w:val="28"/>
          <w:szCs w:val="28"/>
        </w:rPr>
      </w:pPr>
    </w:p>
    <w:p w:rsidR="00E90CEE" w:rsidRPr="00E91D61" w:rsidRDefault="002728DA" w:rsidP="00F86BF2">
      <w:pPr>
        <w:pStyle w:val="11"/>
        <w:numPr>
          <w:ilvl w:val="0"/>
          <w:numId w:val="15"/>
        </w:numPr>
        <w:shd w:val="clear" w:color="auto" w:fill="auto"/>
        <w:tabs>
          <w:tab w:val="left" w:pos="1191"/>
        </w:tabs>
        <w:spacing w:before="0" w:after="0" w:line="276" w:lineRule="auto"/>
        <w:ind w:left="0" w:right="60" w:firstLine="709"/>
        <w:rPr>
          <w:sz w:val="28"/>
          <w:szCs w:val="28"/>
        </w:rPr>
      </w:pPr>
      <w:r w:rsidRPr="00E91D61">
        <w:rPr>
          <w:sz w:val="28"/>
          <w:szCs w:val="28"/>
          <w:lang w:val="ky-KG"/>
        </w:rPr>
        <w:t xml:space="preserve">Ушул техникалык регламенттин жана таасири ага жайылтылган </w:t>
      </w:r>
      <w:r w:rsidR="00031824">
        <w:rPr>
          <w:sz w:val="28"/>
          <w:szCs w:val="28"/>
          <w:lang w:val="ky-KG"/>
        </w:rPr>
        <w:t>Бир</w:t>
      </w:r>
      <w:r w:rsidR="00D24BD4">
        <w:rPr>
          <w:sz w:val="28"/>
          <w:szCs w:val="28"/>
          <w:lang w:val="ky-KG"/>
        </w:rPr>
        <w:t>ликтин</w:t>
      </w:r>
      <w:r w:rsidRPr="00E91D61">
        <w:rPr>
          <w:sz w:val="28"/>
          <w:szCs w:val="28"/>
          <w:lang w:val="ky-KG"/>
        </w:rPr>
        <w:t xml:space="preserve"> (Бажы бирлигинин) башка техникалык регламенттеринин талаптарына ылайык келген жана ылайык келүүнү баалоо жол-жобосунан өткөн таңгакталган ичүүчү суу </w:t>
      </w:r>
      <w:r w:rsidR="00D24BD4">
        <w:rPr>
          <w:sz w:val="28"/>
          <w:szCs w:val="28"/>
          <w:lang w:val="ky-KG"/>
        </w:rPr>
        <w:t>Бирликтин</w:t>
      </w:r>
      <w:r w:rsidRPr="00E91D61">
        <w:rPr>
          <w:sz w:val="28"/>
          <w:szCs w:val="28"/>
          <w:lang w:val="ky-KG"/>
        </w:rPr>
        <w:t xml:space="preserve"> рыногунда </w:t>
      </w:r>
      <w:r w:rsidR="00031824">
        <w:rPr>
          <w:sz w:val="28"/>
          <w:szCs w:val="28"/>
          <w:lang w:val="ky-KG"/>
        </w:rPr>
        <w:t xml:space="preserve">продукцияны </w:t>
      </w:r>
      <w:r w:rsidRPr="00E91D61">
        <w:rPr>
          <w:sz w:val="28"/>
          <w:szCs w:val="28"/>
          <w:lang w:val="ky-KG"/>
        </w:rPr>
        <w:t xml:space="preserve"> жүгүртүүнүн бирдиктүү белгиси менен маркаланат</w:t>
      </w:r>
      <w:r w:rsidR="00DA5411" w:rsidRPr="00E91D61">
        <w:rPr>
          <w:sz w:val="28"/>
          <w:szCs w:val="28"/>
        </w:rPr>
        <w:t>.</w:t>
      </w:r>
    </w:p>
    <w:p w:rsidR="00E90CEE" w:rsidRPr="00E91D61" w:rsidRDefault="00D24BD4" w:rsidP="00F86BF2">
      <w:pPr>
        <w:pStyle w:val="11"/>
        <w:numPr>
          <w:ilvl w:val="0"/>
          <w:numId w:val="15"/>
        </w:numPr>
        <w:shd w:val="clear" w:color="auto" w:fill="auto"/>
        <w:tabs>
          <w:tab w:val="left" w:pos="1191"/>
        </w:tabs>
        <w:spacing w:before="0" w:after="0" w:line="276" w:lineRule="auto"/>
        <w:ind w:left="0" w:right="60" w:firstLine="709"/>
        <w:rPr>
          <w:sz w:val="28"/>
          <w:szCs w:val="28"/>
        </w:rPr>
      </w:pPr>
      <w:r>
        <w:rPr>
          <w:sz w:val="28"/>
          <w:szCs w:val="28"/>
          <w:lang w:val="ky-KG"/>
        </w:rPr>
        <w:t>Бирликтин</w:t>
      </w:r>
      <w:r w:rsidR="002728DA" w:rsidRPr="00E91D61">
        <w:rPr>
          <w:sz w:val="28"/>
          <w:szCs w:val="28"/>
          <w:lang w:val="ky-KG"/>
        </w:rPr>
        <w:t xml:space="preserve"> рыногунда </w:t>
      </w:r>
      <w:r w:rsidR="00031824">
        <w:rPr>
          <w:sz w:val="28"/>
          <w:szCs w:val="28"/>
          <w:lang w:val="ky-KG"/>
        </w:rPr>
        <w:t xml:space="preserve">продукцияны </w:t>
      </w:r>
      <w:r w:rsidR="002728DA" w:rsidRPr="00E91D61">
        <w:rPr>
          <w:sz w:val="28"/>
          <w:szCs w:val="28"/>
          <w:lang w:val="ky-KG"/>
        </w:rPr>
        <w:t xml:space="preserve"> жүгүртүүнүн бирдиктүү белгиси менен маркалоо таңгакталган ичүүчү сууну </w:t>
      </w:r>
      <w:r>
        <w:rPr>
          <w:sz w:val="28"/>
          <w:szCs w:val="28"/>
          <w:lang w:val="ky-KG"/>
        </w:rPr>
        <w:t>Бирликтин</w:t>
      </w:r>
      <w:r w:rsidR="002728DA" w:rsidRPr="00E91D61">
        <w:rPr>
          <w:sz w:val="28"/>
          <w:szCs w:val="28"/>
          <w:lang w:val="ky-KG"/>
        </w:rPr>
        <w:t xml:space="preserve"> бажы аймагына чыгаруунун алдында жүзөгө ашырылат</w:t>
      </w:r>
      <w:r w:rsidR="00DA5411" w:rsidRPr="00E91D61">
        <w:rPr>
          <w:sz w:val="28"/>
          <w:szCs w:val="28"/>
        </w:rPr>
        <w:t>.</w:t>
      </w:r>
    </w:p>
    <w:p w:rsidR="00E90CEE" w:rsidRPr="007342DD" w:rsidRDefault="00D24BD4" w:rsidP="00F86BF2">
      <w:pPr>
        <w:pStyle w:val="11"/>
        <w:numPr>
          <w:ilvl w:val="0"/>
          <w:numId w:val="15"/>
        </w:numPr>
        <w:shd w:val="clear" w:color="auto" w:fill="auto"/>
        <w:tabs>
          <w:tab w:val="left" w:pos="1191"/>
        </w:tabs>
        <w:spacing w:before="0" w:after="0" w:line="276" w:lineRule="auto"/>
        <w:ind w:left="20" w:right="20" w:firstLine="689"/>
        <w:rPr>
          <w:sz w:val="28"/>
          <w:szCs w:val="28"/>
        </w:rPr>
      </w:pPr>
      <w:r>
        <w:rPr>
          <w:sz w:val="28"/>
          <w:szCs w:val="28"/>
          <w:lang w:val="ky-KG"/>
        </w:rPr>
        <w:t>Бирликтин</w:t>
      </w:r>
      <w:r w:rsidR="00624492" w:rsidRPr="007342DD">
        <w:rPr>
          <w:sz w:val="28"/>
          <w:szCs w:val="28"/>
          <w:lang w:val="ky-KG"/>
        </w:rPr>
        <w:t xml:space="preserve"> рыногунда </w:t>
      </w:r>
      <w:r w:rsidR="00031824">
        <w:rPr>
          <w:sz w:val="28"/>
          <w:szCs w:val="28"/>
          <w:lang w:val="ky-KG"/>
        </w:rPr>
        <w:t xml:space="preserve">продукцияны </w:t>
      </w:r>
      <w:r w:rsidR="00624492" w:rsidRPr="007342DD">
        <w:rPr>
          <w:sz w:val="28"/>
          <w:szCs w:val="28"/>
          <w:lang w:val="ky-KG"/>
        </w:rPr>
        <w:t xml:space="preserve"> жүгүртүүнүн бирдиктүү белги</w:t>
      </w:r>
      <w:r w:rsidR="00F84942" w:rsidRPr="007342DD">
        <w:rPr>
          <w:sz w:val="28"/>
          <w:szCs w:val="28"/>
          <w:lang w:val="ky-KG"/>
        </w:rPr>
        <w:t xml:space="preserve">си таңгакталган ичүүчү суунун </w:t>
      </w:r>
      <w:r w:rsidR="004E1623">
        <w:rPr>
          <w:sz w:val="28"/>
          <w:szCs w:val="28"/>
          <w:lang w:val="ky-KG"/>
        </w:rPr>
        <w:t>жаракт</w:t>
      </w:r>
      <w:r w:rsidR="00624492" w:rsidRPr="007342DD">
        <w:rPr>
          <w:sz w:val="28"/>
          <w:szCs w:val="28"/>
          <w:lang w:val="ky-KG"/>
        </w:rPr>
        <w:t xml:space="preserve">уулук </w:t>
      </w:r>
      <w:r w:rsidR="00F84942" w:rsidRPr="007342DD">
        <w:rPr>
          <w:sz w:val="28"/>
          <w:szCs w:val="28"/>
          <w:lang w:val="ky-KG"/>
        </w:rPr>
        <w:t xml:space="preserve">мөөнөтү бүткөнгө чейин </w:t>
      </w:r>
      <w:r w:rsidR="00624492" w:rsidRPr="007342DD">
        <w:rPr>
          <w:sz w:val="28"/>
          <w:szCs w:val="28"/>
          <w:lang w:val="ky-KG"/>
        </w:rPr>
        <w:t xml:space="preserve">так жана даана сүрөтүн камсыз кылган </w:t>
      </w:r>
      <w:r w:rsidR="00F84942" w:rsidRPr="007342DD">
        <w:rPr>
          <w:sz w:val="28"/>
          <w:szCs w:val="28"/>
          <w:lang w:val="ky-KG"/>
        </w:rPr>
        <w:t xml:space="preserve">ар </w:t>
      </w:r>
      <w:r w:rsidR="00624492" w:rsidRPr="007342DD">
        <w:rPr>
          <w:sz w:val="28"/>
          <w:szCs w:val="28"/>
          <w:lang w:val="ky-KG"/>
        </w:rPr>
        <w:t xml:space="preserve">кандай ыкма менен ичүүчү суунун ар бир керектөө таңгагына түшүрүлөт, ал эми ичүүчү суу керектөөчүлөргө </w:t>
      </w:r>
      <w:r w:rsidR="007342DD">
        <w:rPr>
          <w:sz w:val="28"/>
          <w:szCs w:val="28"/>
          <w:lang w:val="ky-KG"/>
        </w:rPr>
        <w:t xml:space="preserve"> </w:t>
      </w:r>
      <w:r w:rsidR="00624492" w:rsidRPr="007342DD">
        <w:rPr>
          <w:sz w:val="28"/>
          <w:szCs w:val="28"/>
          <w:lang w:val="ky-KG"/>
        </w:rPr>
        <w:t xml:space="preserve">сатылган идишке таңгакталган учурда, </w:t>
      </w:r>
      <w:r w:rsidR="00031824">
        <w:rPr>
          <w:sz w:val="28"/>
          <w:szCs w:val="28"/>
          <w:lang w:val="ky-KG"/>
        </w:rPr>
        <w:lastRenderedPageBreak/>
        <w:t>Бирлигинин</w:t>
      </w:r>
      <w:r w:rsidR="00624492" w:rsidRPr="007342DD">
        <w:rPr>
          <w:sz w:val="28"/>
          <w:szCs w:val="28"/>
          <w:lang w:val="ky-KG"/>
        </w:rPr>
        <w:t xml:space="preserve"> рыногунда </w:t>
      </w:r>
      <w:r w:rsidR="00031824">
        <w:rPr>
          <w:sz w:val="28"/>
          <w:szCs w:val="28"/>
          <w:lang w:val="ky-KG"/>
        </w:rPr>
        <w:t xml:space="preserve">продукцияны </w:t>
      </w:r>
      <w:r w:rsidR="00624492" w:rsidRPr="007342DD">
        <w:rPr>
          <w:sz w:val="28"/>
          <w:szCs w:val="28"/>
          <w:lang w:val="ky-KG"/>
        </w:rPr>
        <w:t xml:space="preserve"> жүгүртүүнүн бирдиктүү белгисинин сүрөтү коштоочу докуме</w:t>
      </w:r>
      <w:r w:rsidR="00F84942" w:rsidRPr="007342DD">
        <w:rPr>
          <w:sz w:val="28"/>
          <w:szCs w:val="28"/>
          <w:lang w:val="ky-KG"/>
        </w:rPr>
        <w:t>нттерге</w:t>
      </w:r>
      <w:r w:rsidR="00624492" w:rsidRPr="007342DD">
        <w:rPr>
          <w:sz w:val="28"/>
          <w:szCs w:val="28"/>
          <w:lang w:val="ky-KG"/>
        </w:rPr>
        <w:t xml:space="preserve"> түшүрүлүшү мүмкүн.</w:t>
      </w:r>
    </w:p>
    <w:p w:rsidR="00E90CEE" w:rsidRPr="007342DD" w:rsidRDefault="004E1623" w:rsidP="00F86BF2">
      <w:pPr>
        <w:pStyle w:val="11"/>
        <w:numPr>
          <w:ilvl w:val="0"/>
          <w:numId w:val="6"/>
        </w:numPr>
        <w:shd w:val="clear" w:color="auto" w:fill="auto"/>
        <w:tabs>
          <w:tab w:val="left" w:pos="1183"/>
        </w:tabs>
        <w:spacing w:before="0" w:after="0" w:line="276" w:lineRule="auto"/>
        <w:ind w:left="20" w:right="20" w:firstLine="720"/>
        <w:rPr>
          <w:sz w:val="28"/>
          <w:szCs w:val="28"/>
        </w:rPr>
      </w:pPr>
      <w:r>
        <w:rPr>
          <w:sz w:val="28"/>
          <w:szCs w:val="28"/>
          <w:lang w:val="ky-KG"/>
        </w:rPr>
        <w:t>Бирликтин</w:t>
      </w:r>
      <w:r w:rsidR="00624492" w:rsidRPr="00E91D61">
        <w:rPr>
          <w:sz w:val="28"/>
          <w:szCs w:val="28"/>
          <w:lang w:val="ky-KG"/>
        </w:rPr>
        <w:t xml:space="preserve"> рыногунда </w:t>
      </w:r>
      <w:r w:rsidR="00031824">
        <w:rPr>
          <w:sz w:val="28"/>
          <w:szCs w:val="28"/>
          <w:lang w:val="ky-KG"/>
        </w:rPr>
        <w:t xml:space="preserve">продукцияны </w:t>
      </w:r>
      <w:r w:rsidR="00624492" w:rsidRPr="00E91D61">
        <w:rPr>
          <w:sz w:val="28"/>
          <w:szCs w:val="28"/>
          <w:lang w:val="ky-KG"/>
        </w:rPr>
        <w:t xml:space="preserve"> жүгүртүүнүн бирдиктүү белгиси менен маркалоо таасири таңгакталган ичүүчү сууга жайылтылган жана </w:t>
      </w:r>
      <w:r>
        <w:rPr>
          <w:sz w:val="28"/>
          <w:szCs w:val="28"/>
          <w:lang w:val="ky-KG"/>
        </w:rPr>
        <w:t>Бирликтин</w:t>
      </w:r>
      <w:r w:rsidR="00624492" w:rsidRPr="00E91D61">
        <w:rPr>
          <w:sz w:val="28"/>
          <w:szCs w:val="28"/>
          <w:lang w:val="ky-KG"/>
        </w:rPr>
        <w:t xml:space="preserve"> рыногунда </w:t>
      </w:r>
      <w:r w:rsidR="00031824">
        <w:rPr>
          <w:sz w:val="28"/>
          <w:szCs w:val="28"/>
          <w:lang w:val="ky-KG"/>
        </w:rPr>
        <w:t xml:space="preserve">продукцияны </w:t>
      </w:r>
      <w:r w:rsidR="00624492" w:rsidRPr="00E91D61">
        <w:rPr>
          <w:sz w:val="28"/>
          <w:szCs w:val="28"/>
          <w:lang w:val="ky-KG"/>
        </w:rPr>
        <w:t xml:space="preserve"> жүгүртүүнүн бирдиктүү белгисин түшүрүү каралган </w:t>
      </w:r>
      <w:r w:rsidR="00031824">
        <w:rPr>
          <w:sz w:val="28"/>
          <w:szCs w:val="28"/>
          <w:lang w:val="ky-KG"/>
        </w:rPr>
        <w:t>Бирлигинин</w:t>
      </w:r>
      <w:r w:rsidR="00624492" w:rsidRPr="00E91D61">
        <w:rPr>
          <w:sz w:val="28"/>
          <w:szCs w:val="28"/>
          <w:lang w:val="ky-KG"/>
        </w:rPr>
        <w:t xml:space="preserve"> (Бажы бирлигинин) техникалык регламенттеринин талаптарына ылайык келүүсүн күбөлөндүрөт. </w:t>
      </w:r>
    </w:p>
    <w:p w:rsidR="007342DD" w:rsidRPr="00E91D61" w:rsidRDefault="007342DD" w:rsidP="00F86BF2">
      <w:pPr>
        <w:pStyle w:val="11"/>
        <w:shd w:val="clear" w:color="auto" w:fill="auto"/>
        <w:tabs>
          <w:tab w:val="left" w:pos="1183"/>
        </w:tabs>
        <w:spacing w:before="0" w:after="0" w:line="276" w:lineRule="auto"/>
        <w:ind w:left="740" w:right="20" w:firstLine="0"/>
        <w:rPr>
          <w:sz w:val="28"/>
          <w:szCs w:val="28"/>
        </w:rPr>
      </w:pPr>
    </w:p>
    <w:p w:rsidR="00E90CEE" w:rsidRDefault="005121D0" w:rsidP="00F86BF2">
      <w:pPr>
        <w:pStyle w:val="11"/>
        <w:shd w:val="clear" w:color="auto" w:fill="auto"/>
        <w:spacing w:before="0" w:after="0" w:line="276" w:lineRule="auto"/>
        <w:ind w:firstLine="0"/>
        <w:jc w:val="center"/>
        <w:rPr>
          <w:rStyle w:val="0pt"/>
          <w:sz w:val="28"/>
          <w:szCs w:val="28"/>
        </w:rPr>
      </w:pPr>
      <w:r w:rsidRPr="00E91D61">
        <w:rPr>
          <w:rStyle w:val="0pt"/>
          <w:sz w:val="28"/>
          <w:szCs w:val="28"/>
          <w:lang w:val="ky-KG"/>
        </w:rPr>
        <w:t>Х</w:t>
      </w:r>
      <w:r w:rsidRPr="00E91D61">
        <w:rPr>
          <w:rStyle w:val="0pt"/>
          <w:sz w:val="28"/>
          <w:szCs w:val="28"/>
          <w:lang w:val="en-US"/>
        </w:rPr>
        <w:t>I</w:t>
      </w:r>
      <w:r w:rsidRPr="00E91D61">
        <w:rPr>
          <w:rStyle w:val="0pt"/>
          <w:sz w:val="28"/>
          <w:szCs w:val="28"/>
        </w:rPr>
        <w:t xml:space="preserve">. </w:t>
      </w:r>
      <w:r w:rsidRPr="00E91D61">
        <w:rPr>
          <w:rStyle w:val="0pt"/>
          <w:sz w:val="28"/>
          <w:szCs w:val="28"/>
          <w:lang w:val="ky-KG"/>
        </w:rPr>
        <w:t xml:space="preserve">Ушул </w:t>
      </w:r>
      <w:r w:rsidR="00F84942" w:rsidRPr="00E91D61">
        <w:rPr>
          <w:rStyle w:val="0pt"/>
          <w:sz w:val="28"/>
          <w:szCs w:val="28"/>
          <w:lang w:val="ky-KG"/>
        </w:rPr>
        <w:t>техн</w:t>
      </w:r>
      <w:r w:rsidRPr="00E91D61">
        <w:rPr>
          <w:rStyle w:val="0pt"/>
          <w:sz w:val="28"/>
          <w:szCs w:val="28"/>
          <w:lang w:val="ky-KG"/>
        </w:rPr>
        <w:t>икалык регламенттин талаптарын сактоого мамлекеттик контроль (көзөмөл)</w:t>
      </w:r>
    </w:p>
    <w:p w:rsidR="007342DD" w:rsidRPr="00E91D61" w:rsidRDefault="007342DD" w:rsidP="00F86BF2">
      <w:pPr>
        <w:pStyle w:val="11"/>
        <w:shd w:val="clear" w:color="auto" w:fill="auto"/>
        <w:spacing w:before="0" w:after="0" w:line="276" w:lineRule="auto"/>
        <w:ind w:left="2080" w:firstLine="0"/>
        <w:jc w:val="center"/>
        <w:rPr>
          <w:sz w:val="28"/>
          <w:szCs w:val="28"/>
        </w:rPr>
      </w:pPr>
    </w:p>
    <w:p w:rsidR="00E90CEE" w:rsidRPr="00E91D61" w:rsidRDefault="00BA27E2" w:rsidP="00F86BF2">
      <w:pPr>
        <w:pStyle w:val="11"/>
        <w:numPr>
          <w:ilvl w:val="0"/>
          <w:numId w:val="6"/>
        </w:numPr>
        <w:shd w:val="clear" w:color="auto" w:fill="auto"/>
        <w:tabs>
          <w:tab w:val="left" w:pos="1183"/>
        </w:tabs>
        <w:spacing w:before="0" w:after="0" w:line="276" w:lineRule="auto"/>
        <w:ind w:left="20" w:right="20" w:firstLine="720"/>
        <w:rPr>
          <w:sz w:val="28"/>
          <w:szCs w:val="28"/>
        </w:rPr>
      </w:pPr>
      <w:r w:rsidRPr="00E91D61">
        <w:rPr>
          <w:rStyle w:val="0pt"/>
          <w:sz w:val="28"/>
          <w:szCs w:val="28"/>
          <w:lang w:val="ky-KG"/>
        </w:rPr>
        <w:t xml:space="preserve">Таңгакталган ичүүчү сууга карата  ушул техникалык регламенттин талаптарынын жана ага карата талаптарга байланыштуу өндүрүү, сактоо, ташуу, сатуу жана </w:t>
      </w:r>
      <w:r w:rsidR="00D51161" w:rsidRPr="00E91D61">
        <w:rPr>
          <w:rStyle w:val="0pt"/>
          <w:sz w:val="28"/>
          <w:szCs w:val="28"/>
          <w:lang w:val="ky-KG"/>
        </w:rPr>
        <w:t>утил</w:t>
      </w:r>
      <w:r w:rsidR="004E1623">
        <w:rPr>
          <w:rStyle w:val="0pt"/>
          <w:sz w:val="28"/>
          <w:szCs w:val="28"/>
          <w:lang w:val="ky-KG"/>
        </w:rPr>
        <w:t>дештирүү</w:t>
      </w:r>
      <w:r w:rsidR="00D51161" w:rsidRPr="00E91D61">
        <w:rPr>
          <w:rStyle w:val="0pt"/>
          <w:sz w:val="28"/>
          <w:szCs w:val="28"/>
          <w:lang w:val="ky-KG"/>
        </w:rPr>
        <w:t xml:space="preserve"> </w:t>
      </w:r>
      <w:r w:rsidRPr="00E91D61">
        <w:rPr>
          <w:rStyle w:val="0pt"/>
          <w:sz w:val="28"/>
          <w:szCs w:val="28"/>
          <w:lang w:val="ky-KG"/>
        </w:rPr>
        <w:t xml:space="preserve"> процесстеринин сакталышына мамлекеттик контроль (көзөмөл) мүчө мамлекеттердин мыйзамдарына ылайык жүргүзүлөт</w:t>
      </w:r>
      <w:r w:rsidR="00DA5411" w:rsidRPr="00E91D61">
        <w:rPr>
          <w:rStyle w:val="0pt"/>
          <w:sz w:val="28"/>
          <w:szCs w:val="28"/>
        </w:rPr>
        <w:t>.</w:t>
      </w:r>
    </w:p>
    <w:p w:rsidR="00E90CEE" w:rsidRDefault="00E90CEE" w:rsidP="00F86BF2">
      <w:pPr>
        <w:spacing w:line="276" w:lineRule="auto"/>
        <w:rPr>
          <w:rFonts w:ascii="Times New Roman" w:hAnsi="Times New Roman" w:cs="Times New Roman"/>
          <w:sz w:val="28"/>
          <w:szCs w:val="28"/>
        </w:rPr>
      </w:pPr>
    </w:p>
    <w:p w:rsidR="007342DD" w:rsidRDefault="007342DD" w:rsidP="00F86BF2">
      <w:pPr>
        <w:spacing w:line="276" w:lineRule="auto"/>
        <w:rPr>
          <w:rFonts w:ascii="Times New Roman" w:hAnsi="Times New Roman" w:cs="Times New Roman"/>
          <w:sz w:val="28"/>
          <w:szCs w:val="28"/>
        </w:rPr>
      </w:pPr>
    </w:p>
    <w:p w:rsidR="007342DD" w:rsidRDefault="007342DD" w:rsidP="00F86BF2">
      <w:pPr>
        <w:pStyle w:val="11"/>
        <w:shd w:val="clear" w:color="auto" w:fill="auto"/>
        <w:spacing w:before="0" w:after="0" w:line="276" w:lineRule="auto"/>
        <w:ind w:left="4248" w:right="420" w:firstLine="708"/>
        <w:jc w:val="center"/>
        <w:rPr>
          <w:rStyle w:val="0pt"/>
          <w:sz w:val="28"/>
          <w:szCs w:val="28"/>
          <w:lang w:val="ky-KG"/>
        </w:rPr>
      </w:pPr>
    </w:p>
    <w:p w:rsidR="007342DD" w:rsidRDefault="007342DD" w:rsidP="00F86BF2">
      <w:pPr>
        <w:pStyle w:val="11"/>
        <w:shd w:val="clear" w:color="auto" w:fill="auto"/>
        <w:spacing w:before="0" w:after="0" w:line="276" w:lineRule="auto"/>
        <w:ind w:left="4248" w:right="420" w:firstLine="708"/>
        <w:jc w:val="center"/>
        <w:rPr>
          <w:rStyle w:val="0pt"/>
          <w:sz w:val="28"/>
          <w:szCs w:val="28"/>
          <w:lang w:val="ky-KG"/>
        </w:rPr>
      </w:pPr>
    </w:p>
    <w:p w:rsidR="007342DD" w:rsidRDefault="007342DD" w:rsidP="00F86BF2">
      <w:pPr>
        <w:pStyle w:val="11"/>
        <w:shd w:val="clear" w:color="auto" w:fill="auto"/>
        <w:spacing w:before="0" w:after="0" w:line="276" w:lineRule="auto"/>
        <w:ind w:left="4248" w:right="420" w:firstLine="708"/>
        <w:jc w:val="center"/>
        <w:rPr>
          <w:rStyle w:val="0pt"/>
          <w:sz w:val="28"/>
          <w:szCs w:val="28"/>
          <w:lang w:val="ky-KG"/>
        </w:rPr>
      </w:pPr>
    </w:p>
    <w:p w:rsidR="007342DD" w:rsidRDefault="007342DD" w:rsidP="00F86BF2">
      <w:pPr>
        <w:pStyle w:val="11"/>
        <w:shd w:val="clear" w:color="auto" w:fill="auto"/>
        <w:spacing w:before="0" w:after="0" w:line="276" w:lineRule="auto"/>
        <w:ind w:left="4248" w:right="420" w:firstLine="708"/>
        <w:jc w:val="center"/>
        <w:rPr>
          <w:rStyle w:val="0pt"/>
          <w:sz w:val="28"/>
          <w:szCs w:val="28"/>
          <w:lang w:val="ky-KG"/>
        </w:rPr>
      </w:pPr>
    </w:p>
    <w:p w:rsidR="007342DD" w:rsidRDefault="007342DD" w:rsidP="00F86BF2">
      <w:pPr>
        <w:pStyle w:val="11"/>
        <w:shd w:val="clear" w:color="auto" w:fill="auto"/>
        <w:spacing w:before="0" w:after="0" w:line="276" w:lineRule="auto"/>
        <w:ind w:left="4248" w:right="420" w:firstLine="708"/>
        <w:jc w:val="center"/>
        <w:rPr>
          <w:rStyle w:val="0pt"/>
          <w:sz w:val="28"/>
          <w:szCs w:val="28"/>
          <w:lang w:val="ky-KG"/>
        </w:rPr>
      </w:pPr>
    </w:p>
    <w:p w:rsidR="007342DD" w:rsidRDefault="007342DD" w:rsidP="00E91D61">
      <w:pPr>
        <w:pStyle w:val="11"/>
        <w:shd w:val="clear" w:color="auto" w:fill="auto"/>
        <w:spacing w:before="0" w:after="0" w:line="240" w:lineRule="auto"/>
        <w:ind w:left="4248" w:right="420" w:firstLine="708"/>
        <w:jc w:val="center"/>
        <w:rPr>
          <w:rStyle w:val="0pt"/>
          <w:sz w:val="28"/>
          <w:szCs w:val="28"/>
          <w:lang w:val="ky-KG"/>
        </w:rPr>
      </w:pPr>
    </w:p>
    <w:p w:rsidR="007342DD" w:rsidRDefault="007342DD" w:rsidP="00E91D61">
      <w:pPr>
        <w:pStyle w:val="11"/>
        <w:shd w:val="clear" w:color="auto" w:fill="auto"/>
        <w:spacing w:before="0" w:after="0" w:line="240" w:lineRule="auto"/>
        <w:ind w:left="4248" w:right="420" w:firstLine="708"/>
        <w:jc w:val="center"/>
        <w:rPr>
          <w:rStyle w:val="0pt"/>
          <w:sz w:val="28"/>
          <w:szCs w:val="28"/>
          <w:lang w:val="ky-KG"/>
        </w:rPr>
      </w:pPr>
    </w:p>
    <w:p w:rsidR="007342DD" w:rsidRDefault="007342DD" w:rsidP="00E91D61">
      <w:pPr>
        <w:pStyle w:val="11"/>
        <w:shd w:val="clear" w:color="auto" w:fill="auto"/>
        <w:spacing w:before="0" w:after="0" w:line="240" w:lineRule="auto"/>
        <w:ind w:left="4248" w:right="420" w:firstLine="708"/>
        <w:jc w:val="center"/>
        <w:rPr>
          <w:rStyle w:val="0pt"/>
          <w:sz w:val="28"/>
          <w:szCs w:val="28"/>
          <w:lang w:val="ky-KG"/>
        </w:rPr>
      </w:pPr>
    </w:p>
    <w:p w:rsidR="007342DD" w:rsidRDefault="007342DD" w:rsidP="00E91D61">
      <w:pPr>
        <w:pStyle w:val="11"/>
        <w:shd w:val="clear" w:color="auto" w:fill="auto"/>
        <w:spacing w:before="0" w:after="0" w:line="240" w:lineRule="auto"/>
        <w:ind w:left="4248" w:right="420" w:firstLine="708"/>
        <w:jc w:val="center"/>
        <w:rPr>
          <w:rStyle w:val="0pt"/>
          <w:sz w:val="28"/>
          <w:szCs w:val="28"/>
          <w:lang w:val="ky-KG"/>
        </w:rPr>
      </w:pPr>
    </w:p>
    <w:p w:rsidR="007342DD" w:rsidRDefault="007342DD" w:rsidP="00E91D61">
      <w:pPr>
        <w:pStyle w:val="11"/>
        <w:shd w:val="clear" w:color="auto" w:fill="auto"/>
        <w:spacing w:before="0" w:after="0" w:line="240" w:lineRule="auto"/>
        <w:ind w:left="4248" w:right="420" w:firstLine="708"/>
        <w:jc w:val="center"/>
        <w:rPr>
          <w:rStyle w:val="0pt"/>
          <w:sz w:val="28"/>
          <w:szCs w:val="28"/>
          <w:lang w:val="ky-KG"/>
        </w:rPr>
      </w:pPr>
    </w:p>
    <w:p w:rsidR="007342DD" w:rsidRDefault="007342DD" w:rsidP="00E91D61">
      <w:pPr>
        <w:pStyle w:val="11"/>
        <w:shd w:val="clear" w:color="auto" w:fill="auto"/>
        <w:spacing w:before="0" w:after="0" w:line="240" w:lineRule="auto"/>
        <w:ind w:left="4248" w:right="420" w:firstLine="708"/>
        <w:jc w:val="center"/>
        <w:rPr>
          <w:rStyle w:val="0pt"/>
          <w:sz w:val="28"/>
          <w:szCs w:val="28"/>
          <w:lang w:val="ky-KG"/>
        </w:rPr>
      </w:pPr>
    </w:p>
    <w:p w:rsidR="00695CB0" w:rsidRDefault="00695CB0" w:rsidP="00E91D61">
      <w:pPr>
        <w:pStyle w:val="11"/>
        <w:shd w:val="clear" w:color="auto" w:fill="auto"/>
        <w:spacing w:before="0" w:after="0" w:line="240" w:lineRule="auto"/>
        <w:ind w:left="4248" w:right="420" w:firstLine="708"/>
        <w:jc w:val="center"/>
        <w:rPr>
          <w:rStyle w:val="0pt"/>
          <w:sz w:val="28"/>
          <w:szCs w:val="28"/>
          <w:lang w:val="ky-KG"/>
        </w:rPr>
        <w:sectPr w:rsidR="00695CB0" w:rsidSect="004F5348">
          <w:headerReference w:type="default" r:id="rId8"/>
          <w:pgSz w:w="11906" w:h="16838"/>
          <w:pgMar w:top="1134" w:right="851" w:bottom="1134" w:left="1701" w:header="0" w:footer="6" w:gutter="0"/>
          <w:cols w:space="720"/>
          <w:noEndnote/>
          <w:titlePg/>
          <w:docGrid w:linePitch="360"/>
        </w:sectPr>
      </w:pPr>
    </w:p>
    <w:p w:rsidR="004F5348" w:rsidRDefault="004F5348" w:rsidP="004F5348">
      <w:pPr>
        <w:pStyle w:val="11"/>
        <w:shd w:val="clear" w:color="auto" w:fill="auto"/>
        <w:spacing w:before="0" w:after="0" w:line="240" w:lineRule="auto"/>
        <w:ind w:left="4248" w:right="-2" w:firstLine="708"/>
        <w:jc w:val="right"/>
        <w:rPr>
          <w:rStyle w:val="0pt"/>
          <w:sz w:val="28"/>
          <w:szCs w:val="28"/>
          <w:lang w:val="ky-KG"/>
        </w:rPr>
      </w:pPr>
      <w:r w:rsidRPr="00E91D61">
        <w:rPr>
          <w:rStyle w:val="0pt"/>
          <w:sz w:val="28"/>
          <w:szCs w:val="28"/>
          <w:lang w:val="ky-KG"/>
        </w:rPr>
        <w:lastRenderedPageBreak/>
        <w:t xml:space="preserve">№1 ТИРКЕМЕ </w:t>
      </w:r>
    </w:p>
    <w:p w:rsidR="004F5348" w:rsidRDefault="004F5348" w:rsidP="004F5348">
      <w:pPr>
        <w:pStyle w:val="11"/>
        <w:shd w:val="clear" w:color="auto" w:fill="auto"/>
        <w:spacing w:before="0" w:after="0" w:line="240" w:lineRule="auto"/>
        <w:ind w:left="4248" w:right="-2" w:firstLine="708"/>
        <w:jc w:val="right"/>
        <w:rPr>
          <w:rStyle w:val="0pt"/>
          <w:sz w:val="28"/>
          <w:szCs w:val="28"/>
          <w:lang w:val="ky-KG"/>
        </w:rPr>
      </w:pPr>
    </w:p>
    <w:p w:rsidR="00337986" w:rsidRDefault="00031824" w:rsidP="004F5348">
      <w:pPr>
        <w:pStyle w:val="11"/>
        <w:shd w:val="clear" w:color="auto" w:fill="auto"/>
        <w:spacing w:before="0" w:after="0" w:line="240" w:lineRule="auto"/>
        <w:ind w:left="4248" w:right="-2" w:firstLine="708"/>
        <w:jc w:val="right"/>
        <w:rPr>
          <w:rStyle w:val="0pt"/>
          <w:sz w:val="28"/>
          <w:szCs w:val="28"/>
          <w:lang w:val="ky-KG"/>
        </w:rPr>
      </w:pPr>
      <w:r>
        <w:rPr>
          <w:rStyle w:val="0pt"/>
          <w:sz w:val="28"/>
          <w:szCs w:val="28"/>
          <w:lang w:val="ky-KG"/>
        </w:rPr>
        <w:t xml:space="preserve">Евразия </w:t>
      </w:r>
      <w:r w:rsidR="00337986" w:rsidRPr="00E91D61">
        <w:rPr>
          <w:rStyle w:val="0pt"/>
          <w:sz w:val="28"/>
          <w:szCs w:val="28"/>
          <w:lang w:val="ky-KG"/>
        </w:rPr>
        <w:t xml:space="preserve"> экономикалык </w:t>
      </w:r>
      <w:r>
        <w:rPr>
          <w:rStyle w:val="0pt"/>
          <w:sz w:val="28"/>
          <w:szCs w:val="28"/>
          <w:lang w:val="ky-KG"/>
        </w:rPr>
        <w:t>бирлигинин</w:t>
      </w:r>
      <w:r w:rsidR="00337986" w:rsidRPr="00E91D61">
        <w:rPr>
          <w:rStyle w:val="0pt"/>
          <w:sz w:val="28"/>
          <w:szCs w:val="28"/>
          <w:lang w:val="ky-KG"/>
        </w:rPr>
        <w:t xml:space="preserve"> </w:t>
      </w:r>
      <w:r w:rsidR="00D51161" w:rsidRPr="00E91D61">
        <w:rPr>
          <w:rStyle w:val="0pt"/>
          <w:sz w:val="28"/>
          <w:szCs w:val="28"/>
          <w:lang w:val="ky-KG"/>
        </w:rPr>
        <w:t>«</w:t>
      </w:r>
      <w:r w:rsidR="00DF0E3E" w:rsidRPr="007342DD">
        <w:rPr>
          <w:sz w:val="28"/>
          <w:szCs w:val="28"/>
          <w:lang w:val="ky-KG"/>
        </w:rPr>
        <w:t>Таңгакталган ичүүчү суунун, анын ичинде табигый минералдык суунун коопсуздугу жөнүндө</w:t>
      </w:r>
      <w:r w:rsidR="00D51161" w:rsidRPr="00E91D61">
        <w:rPr>
          <w:sz w:val="28"/>
          <w:szCs w:val="28"/>
          <w:lang w:val="ky-KG"/>
        </w:rPr>
        <w:t>»</w:t>
      </w:r>
      <w:r w:rsidR="00337986" w:rsidRPr="00E91D61">
        <w:rPr>
          <w:rStyle w:val="0pt"/>
          <w:sz w:val="28"/>
          <w:szCs w:val="28"/>
          <w:lang w:val="ky-KG"/>
        </w:rPr>
        <w:t xml:space="preserve"> техникалык регламентине </w:t>
      </w:r>
      <w:r w:rsidR="00337986" w:rsidRPr="007342DD">
        <w:rPr>
          <w:rStyle w:val="0pt"/>
          <w:sz w:val="28"/>
          <w:szCs w:val="28"/>
          <w:lang w:val="ky-KG"/>
        </w:rPr>
        <w:t>(ЕАЭ</w:t>
      </w:r>
      <w:r w:rsidR="00337986" w:rsidRPr="00E91D61">
        <w:rPr>
          <w:rStyle w:val="0pt"/>
          <w:sz w:val="28"/>
          <w:szCs w:val="28"/>
          <w:lang w:val="ky-KG"/>
        </w:rPr>
        <w:t>Б</w:t>
      </w:r>
      <w:r w:rsidR="00337986" w:rsidRPr="007342DD">
        <w:rPr>
          <w:rStyle w:val="0pt"/>
          <w:sz w:val="28"/>
          <w:szCs w:val="28"/>
          <w:lang w:val="ky-KG"/>
        </w:rPr>
        <w:t xml:space="preserve"> </w:t>
      </w:r>
      <w:r w:rsidR="004F5348" w:rsidRPr="007342DD">
        <w:rPr>
          <w:rStyle w:val="0pt"/>
          <w:sz w:val="28"/>
          <w:szCs w:val="28"/>
          <w:lang w:val="ky-KG"/>
        </w:rPr>
        <w:t xml:space="preserve">ТР </w:t>
      </w:r>
      <w:r w:rsidR="00337986" w:rsidRPr="007342DD">
        <w:rPr>
          <w:rStyle w:val="0pt"/>
          <w:sz w:val="28"/>
          <w:szCs w:val="28"/>
          <w:lang w:val="ky-KG"/>
        </w:rPr>
        <w:t>044/2017)</w:t>
      </w:r>
    </w:p>
    <w:p w:rsidR="007342DD" w:rsidRPr="00E91D61" w:rsidRDefault="007342DD" w:rsidP="004F5348">
      <w:pPr>
        <w:pStyle w:val="11"/>
        <w:shd w:val="clear" w:color="auto" w:fill="auto"/>
        <w:spacing w:before="0" w:after="0" w:line="240" w:lineRule="auto"/>
        <w:ind w:left="4248" w:right="-2" w:firstLine="708"/>
        <w:jc w:val="right"/>
        <w:rPr>
          <w:sz w:val="28"/>
          <w:szCs w:val="28"/>
          <w:lang w:val="ky-KG"/>
        </w:rPr>
      </w:pPr>
    </w:p>
    <w:p w:rsidR="00E90CEE" w:rsidRDefault="0057678E" w:rsidP="004F5348">
      <w:pPr>
        <w:pStyle w:val="20"/>
        <w:shd w:val="clear" w:color="auto" w:fill="auto"/>
        <w:spacing w:after="0" w:line="240" w:lineRule="auto"/>
        <w:ind w:left="280"/>
        <w:rPr>
          <w:sz w:val="28"/>
          <w:szCs w:val="28"/>
          <w:lang w:val="ky-KG"/>
        </w:rPr>
      </w:pPr>
      <w:r w:rsidRPr="00E91D61">
        <w:rPr>
          <w:sz w:val="28"/>
          <w:szCs w:val="28"/>
          <w:lang w:val="ky-KG"/>
        </w:rPr>
        <w:t>Дарылоочу-</w:t>
      </w:r>
      <w:r w:rsidR="00D51161" w:rsidRPr="00E91D61">
        <w:rPr>
          <w:sz w:val="28"/>
          <w:szCs w:val="28"/>
          <w:lang w:val="ky-KG"/>
        </w:rPr>
        <w:t xml:space="preserve"> </w:t>
      </w:r>
      <w:r w:rsidRPr="00E91D61">
        <w:rPr>
          <w:sz w:val="28"/>
          <w:szCs w:val="28"/>
          <w:lang w:val="ky-KG"/>
        </w:rPr>
        <w:t xml:space="preserve">ашканалык табигый минералдык суунун же дарылоочу табигый минералдык суунун катарына кошуу үчүн табигый минералдык суудагы биологиялык активдүү компоненттердин массалык концентрациясынын ченемдери </w:t>
      </w:r>
    </w:p>
    <w:p w:rsidR="007342DD" w:rsidRPr="00E91D61" w:rsidRDefault="007342DD" w:rsidP="00E91D61">
      <w:pPr>
        <w:pStyle w:val="20"/>
        <w:shd w:val="clear" w:color="auto" w:fill="auto"/>
        <w:spacing w:after="0" w:line="240" w:lineRule="auto"/>
        <w:ind w:left="280"/>
        <w:rPr>
          <w:sz w:val="28"/>
          <w:szCs w:val="28"/>
          <w:lang w:val="ky-KG"/>
        </w:rPr>
      </w:pPr>
    </w:p>
    <w:tbl>
      <w:tblPr>
        <w:tblOverlap w:val="never"/>
        <w:tblW w:w="0" w:type="auto"/>
        <w:tblLayout w:type="fixed"/>
        <w:tblCellMar>
          <w:left w:w="10" w:type="dxa"/>
          <w:right w:w="10" w:type="dxa"/>
        </w:tblCellMar>
        <w:tblLook w:val="04A0" w:firstRow="1" w:lastRow="0" w:firstColumn="1" w:lastColumn="0" w:noHBand="0" w:noVBand="1"/>
      </w:tblPr>
      <w:tblGrid>
        <w:gridCol w:w="3129"/>
        <w:gridCol w:w="2631"/>
        <w:gridCol w:w="1912"/>
        <w:gridCol w:w="1904"/>
      </w:tblGrid>
      <w:tr w:rsidR="00E90CEE" w:rsidRPr="007342DD" w:rsidTr="007342DD">
        <w:trPr>
          <w:trHeight w:hRule="exact" w:val="1164"/>
        </w:trPr>
        <w:tc>
          <w:tcPr>
            <w:tcW w:w="3129" w:type="dxa"/>
            <w:tcBorders>
              <w:top w:val="single" w:sz="4" w:space="0" w:color="auto"/>
              <w:left w:val="single" w:sz="4" w:space="0" w:color="auto"/>
            </w:tcBorders>
            <w:shd w:val="clear" w:color="auto" w:fill="FFFFFF"/>
          </w:tcPr>
          <w:p w:rsidR="00E90CEE" w:rsidRPr="007342DD" w:rsidRDefault="0057678E" w:rsidP="007342DD">
            <w:pPr>
              <w:pStyle w:val="11"/>
              <w:shd w:val="clear" w:color="auto" w:fill="auto"/>
              <w:spacing w:before="0" w:after="0" w:line="240" w:lineRule="auto"/>
              <w:ind w:left="220" w:firstLine="0"/>
              <w:jc w:val="center"/>
              <w:rPr>
                <w:sz w:val="24"/>
                <w:szCs w:val="24"/>
              </w:rPr>
            </w:pPr>
            <w:r w:rsidRPr="007342DD">
              <w:rPr>
                <w:rStyle w:val="115pt0pt"/>
                <w:sz w:val="24"/>
                <w:szCs w:val="24"/>
                <w:lang w:val="ky-KG"/>
              </w:rPr>
              <w:t>Табигый минералдык суу тобунун аталышы</w:t>
            </w:r>
          </w:p>
        </w:tc>
        <w:tc>
          <w:tcPr>
            <w:tcW w:w="2631" w:type="dxa"/>
            <w:tcBorders>
              <w:top w:val="single" w:sz="4" w:space="0" w:color="auto"/>
              <w:left w:val="single" w:sz="4" w:space="0" w:color="auto"/>
            </w:tcBorders>
            <w:shd w:val="clear" w:color="auto" w:fill="FFFFFF"/>
          </w:tcPr>
          <w:p w:rsidR="00E90CEE" w:rsidRPr="007342DD" w:rsidRDefault="0057678E" w:rsidP="007342DD">
            <w:pPr>
              <w:pStyle w:val="11"/>
              <w:shd w:val="clear" w:color="auto" w:fill="auto"/>
              <w:spacing w:before="0" w:after="0" w:line="240" w:lineRule="auto"/>
              <w:ind w:firstLine="0"/>
              <w:jc w:val="center"/>
              <w:rPr>
                <w:sz w:val="24"/>
                <w:szCs w:val="24"/>
              </w:rPr>
            </w:pPr>
            <w:r w:rsidRPr="007342DD">
              <w:rPr>
                <w:rStyle w:val="115pt0pt"/>
                <w:sz w:val="24"/>
                <w:szCs w:val="24"/>
                <w:lang w:val="ky-KG"/>
              </w:rPr>
              <w:t>Биологиялык активдүү компоненттин аталышы</w:t>
            </w:r>
          </w:p>
        </w:tc>
        <w:tc>
          <w:tcPr>
            <w:tcW w:w="3816" w:type="dxa"/>
            <w:gridSpan w:val="2"/>
            <w:tcBorders>
              <w:top w:val="single" w:sz="4" w:space="0" w:color="auto"/>
              <w:left w:val="single" w:sz="4" w:space="0" w:color="auto"/>
              <w:right w:val="single" w:sz="4" w:space="0" w:color="auto"/>
            </w:tcBorders>
            <w:shd w:val="clear" w:color="auto" w:fill="FFFFFF"/>
          </w:tcPr>
          <w:p w:rsidR="00E90CEE" w:rsidRPr="007342DD" w:rsidRDefault="0057678E" w:rsidP="007342DD">
            <w:pPr>
              <w:pStyle w:val="11"/>
              <w:shd w:val="clear" w:color="auto" w:fill="auto"/>
              <w:spacing w:before="0" w:after="0" w:line="240" w:lineRule="auto"/>
              <w:ind w:left="280" w:firstLine="560"/>
              <w:jc w:val="center"/>
              <w:rPr>
                <w:sz w:val="24"/>
                <w:szCs w:val="24"/>
                <w:lang w:val="ky-KG"/>
              </w:rPr>
            </w:pPr>
            <w:r w:rsidRPr="007342DD">
              <w:rPr>
                <w:rStyle w:val="115pt0pt"/>
                <w:sz w:val="24"/>
                <w:szCs w:val="24"/>
                <w:lang w:val="ky-KG"/>
              </w:rPr>
              <w:t xml:space="preserve">Биологиялык активдүү компоненттин массалык концентрациясынын мааниси, </w:t>
            </w:r>
            <w:r w:rsidR="00DA5411" w:rsidRPr="007342DD">
              <w:rPr>
                <w:rStyle w:val="115pt0pt"/>
                <w:sz w:val="24"/>
                <w:szCs w:val="24"/>
              </w:rPr>
              <w:t xml:space="preserve"> мг/дм</w:t>
            </w:r>
            <w:r w:rsidR="00DA5411" w:rsidRPr="007342DD">
              <w:rPr>
                <w:rStyle w:val="MingLiU105pt0pt"/>
                <w:rFonts w:ascii="Times New Roman" w:hAnsi="Times New Roman" w:cs="Times New Roman"/>
                <w:sz w:val="24"/>
                <w:szCs w:val="24"/>
                <w:vertAlign w:val="superscript"/>
              </w:rPr>
              <w:t>3</w:t>
            </w:r>
            <w:r w:rsidRPr="007342DD">
              <w:rPr>
                <w:rStyle w:val="MingLiU105pt0pt"/>
                <w:rFonts w:ascii="Times New Roman" w:hAnsi="Times New Roman" w:cs="Times New Roman"/>
                <w:sz w:val="24"/>
                <w:szCs w:val="24"/>
                <w:vertAlign w:val="superscript"/>
                <w:lang w:val="ky-KG"/>
              </w:rPr>
              <w:t xml:space="preserve"> </w:t>
            </w:r>
            <w:r w:rsidRPr="007342DD">
              <w:rPr>
                <w:rStyle w:val="MingLiU105pt0pt"/>
                <w:rFonts w:ascii="Times New Roman" w:hAnsi="Times New Roman" w:cs="Times New Roman"/>
                <w:sz w:val="24"/>
                <w:szCs w:val="24"/>
                <w:lang w:val="ky-KG"/>
              </w:rPr>
              <w:t xml:space="preserve"> менен</w:t>
            </w:r>
          </w:p>
        </w:tc>
      </w:tr>
      <w:tr w:rsidR="00E90CEE" w:rsidRPr="007342DD" w:rsidTr="007342DD">
        <w:trPr>
          <w:trHeight w:hRule="exact" w:val="571"/>
        </w:trPr>
        <w:tc>
          <w:tcPr>
            <w:tcW w:w="3129" w:type="dxa"/>
            <w:tcBorders>
              <w:left w:val="single" w:sz="4" w:space="0" w:color="auto"/>
            </w:tcBorders>
            <w:shd w:val="clear" w:color="auto" w:fill="FFFFFF"/>
          </w:tcPr>
          <w:p w:rsidR="00E90CEE" w:rsidRPr="007342DD" w:rsidRDefault="00E90CEE" w:rsidP="007342DD">
            <w:pPr>
              <w:pStyle w:val="11"/>
              <w:shd w:val="clear" w:color="auto" w:fill="auto"/>
              <w:spacing w:before="0" w:after="0" w:line="240" w:lineRule="auto"/>
              <w:ind w:firstLine="0"/>
              <w:jc w:val="center"/>
              <w:rPr>
                <w:sz w:val="24"/>
                <w:szCs w:val="24"/>
              </w:rPr>
            </w:pPr>
          </w:p>
        </w:tc>
        <w:tc>
          <w:tcPr>
            <w:tcW w:w="2631" w:type="dxa"/>
            <w:tcBorders>
              <w:left w:val="single" w:sz="4" w:space="0" w:color="auto"/>
            </w:tcBorders>
            <w:shd w:val="clear" w:color="auto" w:fill="FFFFFF"/>
          </w:tcPr>
          <w:p w:rsidR="00E90CEE" w:rsidRPr="007342DD" w:rsidRDefault="00E90CEE" w:rsidP="007342DD">
            <w:pPr>
              <w:pStyle w:val="11"/>
              <w:shd w:val="clear" w:color="auto" w:fill="auto"/>
              <w:spacing w:before="0" w:after="0" w:line="240" w:lineRule="auto"/>
              <w:ind w:firstLine="0"/>
              <w:jc w:val="center"/>
              <w:rPr>
                <w:sz w:val="24"/>
                <w:szCs w:val="24"/>
              </w:rPr>
            </w:pPr>
          </w:p>
        </w:tc>
        <w:tc>
          <w:tcPr>
            <w:tcW w:w="1912" w:type="dxa"/>
            <w:tcBorders>
              <w:top w:val="single" w:sz="4" w:space="0" w:color="auto"/>
              <w:left w:val="single" w:sz="4" w:space="0" w:color="auto"/>
            </w:tcBorders>
            <w:shd w:val="clear" w:color="auto" w:fill="FFFFFF"/>
          </w:tcPr>
          <w:p w:rsidR="00E90CEE" w:rsidRPr="007342DD" w:rsidRDefault="0057678E" w:rsidP="007342DD">
            <w:pPr>
              <w:pStyle w:val="11"/>
              <w:shd w:val="clear" w:color="auto" w:fill="auto"/>
              <w:spacing w:before="0" w:after="0" w:line="240" w:lineRule="auto"/>
              <w:ind w:firstLine="0"/>
              <w:jc w:val="center"/>
              <w:rPr>
                <w:sz w:val="24"/>
                <w:szCs w:val="24"/>
                <w:lang w:val="ky-KG"/>
              </w:rPr>
            </w:pPr>
            <w:r w:rsidRPr="007342DD">
              <w:rPr>
                <w:rStyle w:val="115pt0pt"/>
                <w:sz w:val="24"/>
                <w:szCs w:val="24"/>
                <w:lang w:val="ky-KG"/>
              </w:rPr>
              <w:t>дарылоочу</w:t>
            </w:r>
          </w:p>
        </w:tc>
        <w:tc>
          <w:tcPr>
            <w:tcW w:w="1904" w:type="dxa"/>
            <w:tcBorders>
              <w:top w:val="single" w:sz="4" w:space="0" w:color="auto"/>
              <w:left w:val="single" w:sz="4" w:space="0" w:color="auto"/>
              <w:right w:val="single" w:sz="4" w:space="0" w:color="auto"/>
            </w:tcBorders>
            <w:shd w:val="clear" w:color="auto" w:fill="FFFFFF"/>
          </w:tcPr>
          <w:p w:rsidR="0057678E" w:rsidRPr="007342DD" w:rsidRDefault="0057678E" w:rsidP="007342DD">
            <w:pPr>
              <w:pStyle w:val="11"/>
              <w:shd w:val="clear" w:color="auto" w:fill="auto"/>
              <w:spacing w:before="0" w:after="0" w:line="240" w:lineRule="auto"/>
              <w:ind w:firstLine="0"/>
              <w:jc w:val="center"/>
              <w:rPr>
                <w:rStyle w:val="115pt0pt"/>
                <w:sz w:val="24"/>
                <w:szCs w:val="24"/>
                <w:lang w:val="ky-KG"/>
              </w:rPr>
            </w:pPr>
            <w:r w:rsidRPr="007342DD">
              <w:rPr>
                <w:rStyle w:val="115pt0pt"/>
                <w:sz w:val="24"/>
                <w:szCs w:val="24"/>
                <w:lang w:val="ky-KG"/>
              </w:rPr>
              <w:t>Дарылоочу</w:t>
            </w:r>
          </w:p>
          <w:p w:rsidR="00E90CEE" w:rsidRPr="007342DD" w:rsidRDefault="0057678E" w:rsidP="007342DD">
            <w:pPr>
              <w:pStyle w:val="11"/>
              <w:shd w:val="clear" w:color="auto" w:fill="auto"/>
              <w:spacing w:before="0" w:after="0" w:line="240" w:lineRule="auto"/>
              <w:ind w:firstLine="0"/>
              <w:jc w:val="center"/>
              <w:rPr>
                <w:sz w:val="24"/>
                <w:szCs w:val="24"/>
                <w:lang w:val="ky-KG"/>
              </w:rPr>
            </w:pPr>
            <w:r w:rsidRPr="007342DD">
              <w:rPr>
                <w:rStyle w:val="115pt0pt"/>
                <w:sz w:val="24"/>
                <w:szCs w:val="24"/>
                <w:lang w:val="ky-KG"/>
              </w:rPr>
              <w:t>ашканалык</w:t>
            </w:r>
          </w:p>
          <w:p w:rsidR="00E90CEE" w:rsidRPr="007342DD" w:rsidRDefault="00E90CEE" w:rsidP="007342DD">
            <w:pPr>
              <w:pStyle w:val="11"/>
              <w:shd w:val="clear" w:color="auto" w:fill="auto"/>
              <w:spacing w:before="120" w:after="0" w:line="240" w:lineRule="auto"/>
              <w:ind w:firstLine="0"/>
              <w:jc w:val="center"/>
              <w:rPr>
                <w:sz w:val="24"/>
                <w:szCs w:val="24"/>
              </w:rPr>
            </w:pPr>
          </w:p>
        </w:tc>
      </w:tr>
      <w:tr w:rsidR="00E90CEE" w:rsidRPr="007342DD" w:rsidTr="0057678E">
        <w:trPr>
          <w:trHeight w:hRule="exact" w:val="310"/>
        </w:trPr>
        <w:tc>
          <w:tcPr>
            <w:tcW w:w="3129" w:type="dxa"/>
            <w:tcBorders>
              <w:top w:val="single" w:sz="4" w:space="0" w:color="auto"/>
              <w:left w:val="single" w:sz="4" w:space="0" w:color="auto"/>
            </w:tcBorders>
            <w:shd w:val="clear" w:color="auto" w:fill="FFFFFF"/>
          </w:tcPr>
          <w:p w:rsidR="00E90CEE" w:rsidRPr="007342DD" w:rsidRDefault="00DA5411" w:rsidP="007342DD">
            <w:pPr>
              <w:pStyle w:val="11"/>
              <w:shd w:val="clear" w:color="auto" w:fill="auto"/>
              <w:spacing w:before="0" w:after="0" w:line="240" w:lineRule="auto"/>
              <w:ind w:firstLine="0"/>
              <w:jc w:val="center"/>
              <w:rPr>
                <w:sz w:val="24"/>
                <w:szCs w:val="24"/>
              </w:rPr>
            </w:pPr>
            <w:r w:rsidRPr="007342DD">
              <w:rPr>
                <w:rStyle w:val="0pt"/>
                <w:sz w:val="24"/>
                <w:szCs w:val="24"/>
              </w:rPr>
              <w:t>1</w:t>
            </w:r>
          </w:p>
        </w:tc>
        <w:tc>
          <w:tcPr>
            <w:tcW w:w="2631" w:type="dxa"/>
            <w:tcBorders>
              <w:top w:val="single" w:sz="4" w:space="0" w:color="auto"/>
              <w:left w:val="single" w:sz="4" w:space="0" w:color="auto"/>
            </w:tcBorders>
            <w:shd w:val="clear" w:color="auto" w:fill="FFFFFF"/>
          </w:tcPr>
          <w:p w:rsidR="00E90CEE" w:rsidRPr="007342DD" w:rsidRDefault="00DA5411" w:rsidP="007342DD">
            <w:pPr>
              <w:pStyle w:val="11"/>
              <w:shd w:val="clear" w:color="auto" w:fill="auto"/>
              <w:spacing w:before="0" w:after="0" w:line="240" w:lineRule="auto"/>
              <w:ind w:firstLine="0"/>
              <w:jc w:val="center"/>
              <w:rPr>
                <w:sz w:val="24"/>
                <w:szCs w:val="24"/>
              </w:rPr>
            </w:pPr>
            <w:r w:rsidRPr="007342DD">
              <w:rPr>
                <w:rStyle w:val="11pt0pt"/>
                <w:sz w:val="24"/>
                <w:szCs w:val="24"/>
              </w:rPr>
              <w:t>2</w:t>
            </w:r>
          </w:p>
        </w:tc>
        <w:tc>
          <w:tcPr>
            <w:tcW w:w="1912" w:type="dxa"/>
            <w:tcBorders>
              <w:top w:val="single" w:sz="4" w:space="0" w:color="auto"/>
              <w:left w:val="single" w:sz="4" w:space="0" w:color="auto"/>
            </w:tcBorders>
            <w:shd w:val="clear" w:color="auto" w:fill="FFFFFF"/>
          </w:tcPr>
          <w:p w:rsidR="00E90CEE" w:rsidRPr="007342DD" w:rsidRDefault="00DA5411" w:rsidP="007342DD">
            <w:pPr>
              <w:pStyle w:val="11"/>
              <w:shd w:val="clear" w:color="auto" w:fill="auto"/>
              <w:spacing w:before="0" w:after="0" w:line="240" w:lineRule="auto"/>
              <w:ind w:firstLine="0"/>
              <w:jc w:val="center"/>
              <w:rPr>
                <w:sz w:val="24"/>
                <w:szCs w:val="24"/>
              </w:rPr>
            </w:pPr>
            <w:r w:rsidRPr="007342DD">
              <w:rPr>
                <w:rStyle w:val="0pt"/>
                <w:sz w:val="24"/>
                <w:szCs w:val="24"/>
              </w:rPr>
              <w:t>3</w:t>
            </w:r>
          </w:p>
        </w:tc>
        <w:tc>
          <w:tcPr>
            <w:tcW w:w="1904" w:type="dxa"/>
            <w:tcBorders>
              <w:top w:val="single" w:sz="4" w:space="0" w:color="auto"/>
              <w:left w:val="single" w:sz="4" w:space="0" w:color="auto"/>
              <w:right w:val="single" w:sz="4" w:space="0" w:color="auto"/>
            </w:tcBorders>
            <w:shd w:val="clear" w:color="auto" w:fill="FFFFFF"/>
          </w:tcPr>
          <w:p w:rsidR="00E90CEE" w:rsidRPr="007342DD" w:rsidRDefault="00DA5411" w:rsidP="007342DD">
            <w:pPr>
              <w:pStyle w:val="11"/>
              <w:shd w:val="clear" w:color="auto" w:fill="auto"/>
              <w:spacing w:before="0" w:after="0" w:line="240" w:lineRule="auto"/>
              <w:ind w:firstLine="0"/>
              <w:jc w:val="center"/>
              <w:rPr>
                <w:sz w:val="24"/>
                <w:szCs w:val="24"/>
              </w:rPr>
            </w:pPr>
            <w:r w:rsidRPr="007342DD">
              <w:rPr>
                <w:rStyle w:val="115pt0pt"/>
                <w:sz w:val="24"/>
                <w:szCs w:val="24"/>
              </w:rPr>
              <w:t>4</w:t>
            </w:r>
          </w:p>
        </w:tc>
      </w:tr>
      <w:tr w:rsidR="00E90CEE" w:rsidRPr="007342DD" w:rsidTr="007342DD">
        <w:trPr>
          <w:trHeight w:hRule="exact" w:val="1094"/>
        </w:trPr>
        <w:tc>
          <w:tcPr>
            <w:tcW w:w="3129" w:type="dxa"/>
            <w:tcBorders>
              <w:top w:val="single" w:sz="4" w:space="0" w:color="auto"/>
            </w:tcBorders>
            <w:shd w:val="clear" w:color="auto" w:fill="FFFFFF"/>
          </w:tcPr>
          <w:p w:rsidR="00E90CEE" w:rsidRPr="007342DD" w:rsidRDefault="00DA5411" w:rsidP="007342DD">
            <w:pPr>
              <w:pStyle w:val="11"/>
              <w:shd w:val="clear" w:color="auto" w:fill="auto"/>
              <w:spacing w:before="0" w:after="0" w:line="240" w:lineRule="auto"/>
              <w:ind w:left="220" w:firstLine="0"/>
              <w:jc w:val="left"/>
              <w:rPr>
                <w:sz w:val="24"/>
                <w:szCs w:val="24"/>
                <w:lang w:val="ky-KG"/>
              </w:rPr>
            </w:pPr>
            <w:r w:rsidRPr="007342DD">
              <w:rPr>
                <w:rStyle w:val="115pt0pt"/>
                <w:sz w:val="24"/>
                <w:szCs w:val="24"/>
              </w:rPr>
              <w:t>1. Бор</w:t>
            </w:r>
            <w:r w:rsidR="0057678E" w:rsidRPr="007342DD">
              <w:rPr>
                <w:rStyle w:val="115pt0pt"/>
                <w:sz w:val="24"/>
                <w:szCs w:val="24"/>
                <w:lang w:val="ky-KG"/>
              </w:rPr>
              <w:t>ду</w:t>
            </w:r>
            <w:r w:rsidR="00292BD2" w:rsidRPr="007342DD">
              <w:rPr>
                <w:rStyle w:val="115pt0pt"/>
                <w:sz w:val="24"/>
                <w:szCs w:val="24"/>
                <w:lang w:val="ky-KG"/>
              </w:rPr>
              <w:t>к</w:t>
            </w:r>
          </w:p>
        </w:tc>
        <w:tc>
          <w:tcPr>
            <w:tcW w:w="2631" w:type="dxa"/>
            <w:tcBorders>
              <w:top w:val="single" w:sz="4" w:space="0" w:color="auto"/>
            </w:tcBorders>
            <w:shd w:val="clear" w:color="auto" w:fill="FFFFFF"/>
          </w:tcPr>
          <w:p w:rsidR="00E90CEE" w:rsidRPr="007342DD" w:rsidRDefault="00DA5411" w:rsidP="007342DD">
            <w:pPr>
              <w:pStyle w:val="11"/>
              <w:shd w:val="clear" w:color="auto" w:fill="auto"/>
              <w:spacing w:before="0" w:after="0" w:line="240" w:lineRule="auto"/>
              <w:ind w:firstLine="0"/>
              <w:jc w:val="center"/>
              <w:rPr>
                <w:sz w:val="24"/>
                <w:szCs w:val="24"/>
              </w:rPr>
            </w:pPr>
            <w:r w:rsidRPr="007342DD">
              <w:rPr>
                <w:rStyle w:val="115pt0pt"/>
                <w:sz w:val="24"/>
                <w:szCs w:val="24"/>
              </w:rPr>
              <w:t>бор</w:t>
            </w:r>
          </w:p>
          <w:p w:rsidR="00E90CEE" w:rsidRPr="007342DD" w:rsidRDefault="00DA5411" w:rsidP="007342DD">
            <w:pPr>
              <w:pStyle w:val="11"/>
              <w:shd w:val="clear" w:color="auto" w:fill="auto"/>
              <w:spacing w:before="0" w:after="0" w:line="240" w:lineRule="auto"/>
              <w:ind w:firstLine="0"/>
              <w:jc w:val="center"/>
              <w:rPr>
                <w:sz w:val="24"/>
                <w:szCs w:val="24"/>
              </w:rPr>
            </w:pPr>
            <w:r w:rsidRPr="007342DD">
              <w:rPr>
                <w:rStyle w:val="115pt0pt"/>
                <w:sz w:val="24"/>
                <w:szCs w:val="24"/>
              </w:rPr>
              <w:t>(</w:t>
            </w:r>
            <w:r w:rsidR="00292BD2" w:rsidRPr="007342DD">
              <w:rPr>
                <w:rStyle w:val="115pt0pt"/>
                <w:sz w:val="24"/>
                <w:szCs w:val="24"/>
                <w:lang w:val="ky-KG"/>
              </w:rPr>
              <w:t>ортоб</w:t>
            </w:r>
            <w:r w:rsidR="00D51161" w:rsidRPr="007342DD">
              <w:rPr>
                <w:rStyle w:val="115pt0pt"/>
                <w:sz w:val="24"/>
                <w:szCs w:val="24"/>
                <w:lang w:val="ky-KG"/>
              </w:rPr>
              <w:t>ордук кислотага кайра эсептөөдө</w:t>
            </w:r>
            <w:r w:rsidR="00292BD2" w:rsidRPr="007342DD">
              <w:rPr>
                <w:rStyle w:val="115pt0pt"/>
                <w:sz w:val="24"/>
                <w:szCs w:val="24"/>
                <w:lang w:val="ky-KG"/>
              </w:rPr>
              <w:t>)</w:t>
            </w:r>
          </w:p>
        </w:tc>
        <w:tc>
          <w:tcPr>
            <w:tcW w:w="1912" w:type="dxa"/>
            <w:tcBorders>
              <w:top w:val="single" w:sz="4" w:space="0" w:color="auto"/>
            </w:tcBorders>
            <w:shd w:val="clear" w:color="auto" w:fill="FFFFFF"/>
          </w:tcPr>
          <w:p w:rsidR="00E90CEE" w:rsidRPr="007342DD" w:rsidRDefault="00DA5411" w:rsidP="007342DD">
            <w:pPr>
              <w:pStyle w:val="11"/>
              <w:shd w:val="clear" w:color="auto" w:fill="auto"/>
              <w:spacing w:before="0" w:after="0" w:line="240" w:lineRule="auto"/>
              <w:ind w:firstLine="0"/>
              <w:jc w:val="center"/>
              <w:rPr>
                <w:sz w:val="24"/>
                <w:szCs w:val="24"/>
              </w:rPr>
            </w:pPr>
            <w:r w:rsidRPr="007342DD">
              <w:rPr>
                <w:rStyle w:val="115pt0pt"/>
                <w:sz w:val="24"/>
                <w:szCs w:val="24"/>
              </w:rPr>
              <w:t>&gt;60,0</w:t>
            </w:r>
          </w:p>
        </w:tc>
        <w:tc>
          <w:tcPr>
            <w:tcW w:w="1904" w:type="dxa"/>
            <w:tcBorders>
              <w:top w:val="single" w:sz="4" w:space="0" w:color="auto"/>
            </w:tcBorders>
            <w:shd w:val="clear" w:color="auto" w:fill="FFFFFF"/>
          </w:tcPr>
          <w:p w:rsidR="00E90CEE" w:rsidRPr="007342DD" w:rsidRDefault="00D51161" w:rsidP="007342DD">
            <w:pPr>
              <w:pStyle w:val="11"/>
              <w:shd w:val="clear" w:color="auto" w:fill="auto"/>
              <w:spacing w:before="0" w:after="0" w:line="240" w:lineRule="auto"/>
              <w:ind w:left="540" w:firstLine="0"/>
              <w:jc w:val="left"/>
              <w:rPr>
                <w:sz w:val="24"/>
                <w:szCs w:val="24"/>
              </w:rPr>
            </w:pPr>
            <w:r w:rsidRPr="007342DD">
              <w:rPr>
                <w:rStyle w:val="115pt0pt"/>
                <w:sz w:val="24"/>
                <w:szCs w:val="24"/>
                <w:lang w:val="ky-KG"/>
              </w:rPr>
              <w:t>≥</w:t>
            </w:r>
            <w:r w:rsidR="00DA5411" w:rsidRPr="007342DD">
              <w:rPr>
                <w:rStyle w:val="115pt0pt"/>
                <w:sz w:val="24"/>
                <w:szCs w:val="24"/>
              </w:rPr>
              <w:t xml:space="preserve">35,0, </w:t>
            </w:r>
            <w:r w:rsidR="00292BD2" w:rsidRPr="007342DD">
              <w:rPr>
                <w:rStyle w:val="115pt0pt"/>
                <w:sz w:val="24"/>
                <w:szCs w:val="24"/>
                <w:lang w:val="ky-KG"/>
              </w:rPr>
              <w:t>бирок</w:t>
            </w:r>
            <w:r w:rsidR="00DA5411" w:rsidRPr="007342DD">
              <w:rPr>
                <w:rStyle w:val="115pt0pt"/>
                <w:sz w:val="24"/>
                <w:szCs w:val="24"/>
              </w:rPr>
              <w:t xml:space="preserve"> </w:t>
            </w:r>
            <w:r w:rsidRPr="007342DD">
              <w:rPr>
                <w:rStyle w:val="115pt0pt"/>
                <w:sz w:val="24"/>
                <w:szCs w:val="24"/>
                <w:lang w:val="ky-KG"/>
              </w:rPr>
              <w:t xml:space="preserve">≤ </w:t>
            </w:r>
            <w:r w:rsidR="00DA5411" w:rsidRPr="007342DD">
              <w:rPr>
                <w:rStyle w:val="115pt0pt"/>
                <w:sz w:val="24"/>
                <w:szCs w:val="24"/>
              </w:rPr>
              <w:t>60,0</w:t>
            </w:r>
          </w:p>
        </w:tc>
      </w:tr>
      <w:tr w:rsidR="00E90CEE" w:rsidRPr="007342DD" w:rsidTr="00D51161">
        <w:trPr>
          <w:trHeight w:hRule="exact" w:val="435"/>
        </w:trPr>
        <w:tc>
          <w:tcPr>
            <w:tcW w:w="3129" w:type="dxa"/>
            <w:shd w:val="clear" w:color="auto" w:fill="FFFFFF"/>
          </w:tcPr>
          <w:p w:rsidR="00E90CEE" w:rsidRPr="007342DD" w:rsidRDefault="00DA5411" w:rsidP="007342DD">
            <w:pPr>
              <w:pStyle w:val="11"/>
              <w:shd w:val="clear" w:color="auto" w:fill="auto"/>
              <w:spacing w:before="0" w:after="0" w:line="240" w:lineRule="auto"/>
              <w:ind w:left="220" w:firstLine="0"/>
              <w:jc w:val="left"/>
              <w:rPr>
                <w:sz w:val="24"/>
                <w:szCs w:val="24"/>
                <w:lang w:val="ky-KG"/>
              </w:rPr>
            </w:pPr>
            <w:r w:rsidRPr="007342DD">
              <w:rPr>
                <w:rStyle w:val="115pt0pt"/>
                <w:sz w:val="24"/>
                <w:szCs w:val="24"/>
              </w:rPr>
              <w:t>2. Бром</w:t>
            </w:r>
            <w:r w:rsidR="0057678E" w:rsidRPr="007342DD">
              <w:rPr>
                <w:rStyle w:val="115pt0pt"/>
                <w:sz w:val="24"/>
                <w:szCs w:val="24"/>
                <w:lang w:val="ky-KG"/>
              </w:rPr>
              <w:t>ду</w:t>
            </w:r>
            <w:r w:rsidR="00292BD2" w:rsidRPr="007342DD">
              <w:rPr>
                <w:rStyle w:val="115pt0pt"/>
                <w:sz w:val="24"/>
                <w:szCs w:val="24"/>
                <w:lang w:val="ky-KG"/>
              </w:rPr>
              <w:t>к</w:t>
            </w:r>
          </w:p>
        </w:tc>
        <w:tc>
          <w:tcPr>
            <w:tcW w:w="2631" w:type="dxa"/>
            <w:shd w:val="clear" w:color="auto" w:fill="FFFFFF"/>
          </w:tcPr>
          <w:p w:rsidR="00E90CEE" w:rsidRPr="007342DD" w:rsidRDefault="00DA5411" w:rsidP="007342DD">
            <w:pPr>
              <w:pStyle w:val="11"/>
              <w:shd w:val="clear" w:color="auto" w:fill="auto"/>
              <w:spacing w:before="0" w:after="0" w:line="240" w:lineRule="auto"/>
              <w:ind w:firstLine="0"/>
              <w:jc w:val="center"/>
              <w:rPr>
                <w:sz w:val="24"/>
                <w:szCs w:val="24"/>
              </w:rPr>
            </w:pPr>
            <w:r w:rsidRPr="007342DD">
              <w:rPr>
                <w:rStyle w:val="115pt0pt"/>
                <w:sz w:val="24"/>
                <w:szCs w:val="24"/>
              </w:rPr>
              <w:t>бром</w:t>
            </w:r>
          </w:p>
        </w:tc>
        <w:tc>
          <w:tcPr>
            <w:tcW w:w="1912" w:type="dxa"/>
            <w:shd w:val="clear" w:color="auto" w:fill="FFFFFF"/>
          </w:tcPr>
          <w:p w:rsidR="00E90CEE" w:rsidRPr="007342DD" w:rsidRDefault="00D51161" w:rsidP="007342DD">
            <w:pPr>
              <w:pStyle w:val="11"/>
              <w:shd w:val="clear" w:color="auto" w:fill="auto"/>
              <w:spacing w:before="0" w:after="0" w:line="240" w:lineRule="auto"/>
              <w:ind w:firstLine="0"/>
              <w:jc w:val="center"/>
              <w:rPr>
                <w:sz w:val="24"/>
                <w:szCs w:val="24"/>
              </w:rPr>
            </w:pPr>
            <w:r w:rsidRPr="007342DD">
              <w:rPr>
                <w:rStyle w:val="115pt0pt"/>
                <w:sz w:val="24"/>
                <w:szCs w:val="24"/>
                <w:lang w:val="ky-KG"/>
              </w:rPr>
              <w:t>≥</w:t>
            </w:r>
            <w:r w:rsidR="00DA5411" w:rsidRPr="007342DD">
              <w:rPr>
                <w:rStyle w:val="115pt0pt"/>
                <w:sz w:val="24"/>
                <w:szCs w:val="24"/>
              </w:rPr>
              <w:t>25,0</w:t>
            </w:r>
          </w:p>
        </w:tc>
        <w:tc>
          <w:tcPr>
            <w:tcW w:w="1904" w:type="dxa"/>
            <w:shd w:val="clear" w:color="auto" w:fill="FFFFFF"/>
          </w:tcPr>
          <w:p w:rsidR="00E90CEE" w:rsidRPr="007342DD" w:rsidRDefault="00D51161" w:rsidP="007342DD">
            <w:pPr>
              <w:pStyle w:val="11"/>
              <w:shd w:val="clear" w:color="auto" w:fill="auto"/>
              <w:spacing w:before="0" w:after="0" w:line="240" w:lineRule="auto"/>
              <w:ind w:firstLine="0"/>
              <w:jc w:val="center"/>
              <w:rPr>
                <w:sz w:val="24"/>
                <w:szCs w:val="24"/>
                <w:lang w:val="ky-KG"/>
              </w:rPr>
            </w:pPr>
            <w:r w:rsidRPr="007342DD">
              <w:rPr>
                <w:sz w:val="24"/>
                <w:szCs w:val="24"/>
                <w:lang w:val="ky-KG"/>
              </w:rPr>
              <w:t>_1</w:t>
            </w:r>
          </w:p>
        </w:tc>
      </w:tr>
      <w:tr w:rsidR="00E90CEE" w:rsidRPr="007342DD" w:rsidTr="0057678E">
        <w:trPr>
          <w:trHeight w:hRule="exact" w:val="896"/>
        </w:trPr>
        <w:tc>
          <w:tcPr>
            <w:tcW w:w="3129" w:type="dxa"/>
            <w:shd w:val="clear" w:color="auto" w:fill="FFFFFF"/>
          </w:tcPr>
          <w:p w:rsidR="00E90CEE" w:rsidRPr="007342DD" w:rsidRDefault="00DA5411" w:rsidP="007342DD">
            <w:pPr>
              <w:pStyle w:val="11"/>
              <w:shd w:val="clear" w:color="auto" w:fill="auto"/>
              <w:spacing w:before="0" w:after="0" w:line="240" w:lineRule="auto"/>
              <w:ind w:left="220" w:firstLine="0"/>
              <w:jc w:val="left"/>
              <w:rPr>
                <w:sz w:val="24"/>
                <w:szCs w:val="24"/>
                <w:lang w:val="ky-KG"/>
              </w:rPr>
            </w:pPr>
            <w:r w:rsidRPr="007342DD">
              <w:rPr>
                <w:rStyle w:val="115pt0pt"/>
                <w:sz w:val="24"/>
                <w:szCs w:val="24"/>
              </w:rPr>
              <w:t xml:space="preserve">3. </w:t>
            </w:r>
            <w:r w:rsidR="0057678E" w:rsidRPr="007342DD">
              <w:rPr>
                <w:rStyle w:val="115pt0pt"/>
                <w:sz w:val="24"/>
                <w:szCs w:val="24"/>
                <w:lang w:val="ky-KG"/>
              </w:rPr>
              <w:t>Темирлүү</w:t>
            </w:r>
          </w:p>
        </w:tc>
        <w:tc>
          <w:tcPr>
            <w:tcW w:w="2631" w:type="dxa"/>
            <w:shd w:val="clear" w:color="auto" w:fill="FFFFFF"/>
          </w:tcPr>
          <w:p w:rsidR="00E90CEE" w:rsidRPr="007342DD" w:rsidRDefault="00292BD2" w:rsidP="007342DD">
            <w:pPr>
              <w:pStyle w:val="11"/>
              <w:shd w:val="clear" w:color="auto" w:fill="auto"/>
              <w:spacing w:before="0" w:after="0" w:line="240" w:lineRule="auto"/>
              <w:ind w:firstLine="0"/>
              <w:jc w:val="center"/>
              <w:rPr>
                <w:sz w:val="24"/>
                <w:szCs w:val="24"/>
                <w:lang w:val="ky-KG"/>
              </w:rPr>
            </w:pPr>
            <w:r w:rsidRPr="007342DD">
              <w:rPr>
                <w:rStyle w:val="115pt0pt"/>
                <w:sz w:val="24"/>
                <w:szCs w:val="24"/>
                <w:lang w:val="ky-KG"/>
              </w:rPr>
              <w:t>темир</w:t>
            </w:r>
          </w:p>
          <w:p w:rsidR="00E90CEE" w:rsidRPr="007342DD" w:rsidRDefault="00DA5411" w:rsidP="007342DD">
            <w:pPr>
              <w:pStyle w:val="11"/>
              <w:shd w:val="clear" w:color="auto" w:fill="auto"/>
              <w:spacing w:before="60" w:after="0" w:line="240" w:lineRule="auto"/>
              <w:ind w:firstLine="0"/>
              <w:jc w:val="center"/>
              <w:rPr>
                <w:sz w:val="24"/>
                <w:szCs w:val="24"/>
              </w:rPr>
            </w:pPr>
            <w:r w:rsidRPr="007342DD">
              <w:rPr>
                <w:rStyle w:val="115pt0pt"/>
                <w:sz w:val="24"/>
                <w:szCs w:val="24"/>
              </w:rPr>
              <w:t>(</w:t>
            </w:r>
            <w:r w:rsidR="00292BD2" w:rsidRPr="007342DD">
              <w:rPr>
                <w:rStyle w:val="115pt0pt"/>
                <w:sz w:val="24"/>
                <w:szCs w:val="24"/>
                <w:lang w:val="ky-KG"/>
              </w:rPr>
              <w:t>суммардык</w:t>
            </w:r>
            <w:r w:rsidRPr="007342DD">
              <w:rPr>
                <w:rStyle w:val="115pt0pt"/>
                <w:sz w:val="24"/>
                <w:szCs w:val="24"/>
              </w:rPr>
              <w:t>)</w:t>
            </w:r>
          </w:p>
        </w:tc>
        <w:tc>
          <w:tcPr>
            <w:tcW w:w="1912" w:type="dxa"/>
            <w:shd w:val="clear" w:color="auto" w:fill="FFFFFF"/>
          </w:tcPr>
          <w:p w:rsidR="00E90CEE" w:rsidRPr="007342DD" w:rsidRDefault="00D51161" w:rsidP="007342DD">
            <w:pPr>
              <w:pStyle w:val="11"/>
              <w:shd w:val="clear" w:color="auto" w:fill="auto"/>
              <w:spacing w:before="0" w:after="0" w:line="240" w:lineRule="auto"/>
              <w:ind w:firstLine="0"/>
              <w:jc w:val="center"/>
              <w:rPr>
                <w:sz w:val="24"/>
                <w:szCs w:val="24"/>
                <w:vertAlign w:val="subscript"/>
                <w:lang w:val="ky-KG"/>
              </w:rPr>
            </w:pPr>
            <w:r w:rsidRPr="007342DD">
              <w:rPr>
                <w:sz w:val="24"/>
                <w:szCs w:val="24"/>
                <w:vertAlign w:val="subscript"/>
                <w:lang w:val="ky-KG"/>
              </w:rPr>
              <w:t>_2</w:t>
            </w:r>
          </w:p>
          <w:p w:rsidR="00D51161" w:rsidRPr="007342DD" w:rsidRDefault="00D51161" w:rsidP="007342DD">
            <w:pPr>
              <w:pStyle w:val="11"/>
              <w:shd w:val="clear" w:color="auto" w:fill="auto"/>
              <w:spacing w:before="0" w:after="0" w:line="240" w:lineRule="auto"/>
              <w:ind w:firstLine="0"/>
              <w:jc w:val="center"/>
              <w:rPr>
                <w:sz w:val="24"/>
                <w:szCs w:val="24"/>
                <w:vertAlign w:val="subscript"/>
                <w:lang w:val="ky-KG"/>
              </w:rPr>
            </w:pPr>
          </w:p>
        </w:tc>
        <w:tc>
          <w:tcPr>
            <w:tcW w:w="1904" w:type="dxa"/>
            <w:shd w:val="clear" w:color="auto" w:fill="FFFFFF"/>
          </w:tcPr>
          <w:p w:rsidR="00E90CEE" w:rsidRPr="007342DD" w:rsidRDefault="00DA5411" w:rsidP="007342DD">
            <w:pPr>
              <w:pStyle w:val="11"/>
              <w:shd w:val="clear" w:color="auto" w:fill="auto"/>
              <w:spacing w:before="0" w:after="0" w:line="240" w:lineRule="auto"/>
              <w:ind w:firstLine="0"/>
              <w:jc w:val="center"/>
              <w:rPr>
                <w:sz w:val="24"/>
                <w:szCs w:val="24"/>
              </w:rPr>
            </w:pPr>
            <w:r w:rsidRPr="007342DD">
              <w:rPr>
                <w:rStyle w:val="Constantia12pt0pt"/>
                <w:rFonts w:ascii="Times New Roman" w:hAnsi="Times New Roman" w:cs="Times New Roman"/>
              </w:rPr>
              <w:t xml:space="preserve">&gt; </w:t>
            </w:r>
            <w:r w:rsidRPr="007342DD">
              <w:rPr>
                <w:rStyle w:val="CordiaUPC16pt0pt"/>
                <w:rFonts w:ascii="Times New Roman" w:hAnsi="Times New Roman" w:cs="Times New Roman"/>
                <w:sz w:val="24"/>
                <w:szCs w:val="24"/>
              </w:rPr>
              <w:t>10,0</w:t>
            </w:r>
          </w:p>
        </w:tc>
      </w:tr>
      <w:tr w:rsidR="00E90CEE" w:rsidRPr="007342DD" w:rsidTr="0057678E">
        <w:trPr>
          <w:trHeight w:hRule="exact" w:val="583"/>
        </w:trPr>
        <w:tc>
          <w:tcPr>
            <w:tcW w:w="3129" w:type="dxa"/>
            <w:shd w:val="clear" w:color="auto" w:fill="FFFFFF"/>
          </w:tcPr>
          <w:p w:rsidR="00E90CEE" w:rsidRPr="007342DD" w:rsidRDefault="00DA5411" w:rsidP="007342DD">
            <w:pPr>
              <w:pStyle w:val="11"/>
              <w:shd w:val="clear" w:color="auto" w:fill="auto"/>
              <w:spacing w:before="0" w:after="0" w:line="240" w:lineRule="auto"/>
              <w:ind w:left="220" w:firstLine="0"/>
              <w:jc w:val="left"/>
              <w:rPr>
                <w:sz w:val="24"/>
                <w:szCs w:val="24"/>
                <w:lang w:val="ky-KG"/>
              </w:rPr>
            </w:pPr>
            <w:r w:rsidRPr="007342DD">
              <w:rPr>
                <w:rStyle w:val="115pt0pt"/>
                <w:sz w:val="24"/>
                <w:szCs w:val="24"/>
              </w:rPr>
              <w:t>4. Йод</w:t>
            </w:r>
            <w:r w:rsidR="0057678E" w:rsidRPr="007342DD">
              <w:rPr>
                <w:rStyle w:val="115pt0pt"/>
                <w:sz w:val="24"/>
                <w:szCs w:val="24"/>
                <w:lang w:val="ky-KG"/>
              </w:rPr>
              <w:t>ду</w:t>
            </w:r>
            <w:r w:rsidR="00292BD2" w:rsidRPr="007342DD">
              <w:rPr>
                <w:rStyle w:val="115pt0pt"/>
                <w:sz w:val="24"/>
                <w:szCs w:val="24"/>
                <w:lang w:val="ky-KG"/>
              </w:rPr>
              <w:t>к</w:t>
            </w:r>
          </w:p>
        </w:tc>
        <w:tc>
          <w:tcPr>
            <w:tcW w:w="2631" w:type="dxa"/>
            <w:shd w:val="clear" w:color="auto" w:fill="FFFFFF"/>
          </w:tcPr>
          <w:p w:rsidR="00E90CEE" w:rsidRPr="007342DD" w:rsidRDefault="00DA5411" w:rsidP="007342DD">
            <w:pPr>
              <w:pStyle w:val="11"/>
              <w:shd w:val="clear" w:color="auto" w:fill="auto"/>
              <w:spacing w:before="0" w:after="0" w:line="240" w:lineRule="auto"/>
              <w:ind w:firstLine="0"/>
              <w:jc w:val="center"/>
              <w:rPr>
                <w:sz w:val="24"/>
                <w:szCs w:val="24"/>
              </w:rPr>
            </w:pPr>
            <w:r w:rsidRPr="007342DD">
              <w:rPr>
                <w:rStyle w:val="115pt0pt"/>
                <w:sz w:val="24"/>
                <w:szCs w:val="24"/>
              </w:rPr>
              <w:t>йод</w:t>
            </w:r>
          </w:p>
        </w:tc>
        <w:tc>
          <w:tcPr>
            <w:tcW w:w="1912" w:type="dxa"/>
            <w:shd w:val="clear" w:color="auto" w:fill="FFFFFF"/>
          </w:tcPr>
          <w:p w:rsidR="00E90CEE" w:rsidRPr="007342DD" w:rsidRDefault="00DA5411" w:rsidP="007342DD">
            <w:pPr>
              <w:pStyle w:val="11"/>
              <w:shd w:val="clear" w:color="auto" w:fill="auto"/>
              <w:spacing w:before="0" w:after="0" w:line="240" w:lineRule="auto"/>
              <w:ind w:firstLine="0"/>
              <w:jc w:val="center"/>
              <w:rPr>
                <w:sz w:val="24"/>
                <w:szCs w:val="24"/>
              </w:rPr>
            </w:pPr>
            <w:r w:rsidRPr="007342DD">
              <w:rPr>
                <w:rStyle w:val="Constantia0pt"/>
                <w:rFonts w:ascii="Times New Roman" w:hAnsi="Times New Roman" w:cs="Times New Roman"/>
                <w:sz w:val="24"/>
                <w:szCs w:val="24"/>
              </w:rPr>
              <w:t xml:space="preserve">&gt; </w:t>
            </w:r>
            <w:r w:rsidRPr="007342DD">
              <w:rPr>
                <w:rStyle w:val="MSGothic11pt0pt"/>
                <w:rFonts w:ascii="Times New Roman" w:hAnsi="Times New Roman" w:cs="Times New Roman"/>
                <w:sz w:val="24"/>
                <w:szCs w:val="24"/>
              </w:rPr>
              <w:t>10,0</w:t>
            </w:r>
          </w:p>
        </w:tc>
        <w:tc>
          <w:tcPr>
            <w:tcW w:w="1904" w:type="dxa"/>
            <w:shd w:val="clear" w:color="auto" w:fill="FFFFFF"/>
          </w:tcPr>
          <w:p w:rsidR="00E90CEE" w:rsidRPr="007342DD" w:rsidRDefault="00D51161" w:rsidP="007342DD">
            <w:pPr>
              <w:pStyle w:val="11"/>
              <w:shd w:val="clear" w:color="auto" w:fill="auto"/>
              <w:spacing w:before="0" w:after="0" w:line="240" w:lineRule="auto"/>
              <w:ind w:firstLine="0"/>
              <w:jc w:val="center"/>
              <w:rPr>
                <w:sz w:val="24"/>
                <w:szCs w:val="24"/>
              </w:rPr>
            </w:pPr>
            <w:r w:rsidRPr="007342DD">
              <w:rPr>
                <w:rStyle w:val="115pt0pt"/>
                <w:sz w:val="24"/>
                <w:szCs w:val="24"/>
                <w:lang w:val="ky-KG"/>
              </w:rPr>
              <w:t>≥</w:t>
            </w:r>
            <w:r w:rsidR="00DA5411" w:rsidRPr="007342DD">
              <w:rPr>
                <w:rStyle w:val="115pt0pt"/>
                <w:sz w:val="24"/>
                <w:szCs w:val="24"/>
              </w:rPr>
              <w:t xml:space="preserve"> 5,0, </w:t>
            </w:r>
            <w:r w:rsidR="00292BD2" w:rsidRPr="007342DD">
              <w:rPr>
                <w:rStyle w:val="115pt0pt"/>
                <w:sz w:val="24"/>
                <w:szCs w:val="24"/>
                <w:lang w:val="ky-KG"/>
              </w:rPr>
              <w:t>бирок</w:t>
            </w:r>
            <w:r w:rsidRPr="007342DD">
              <w:rPr>
                <w:rStyle w:val="115pt0pt"/>
                <w:sz w:val="24"/>
                <w:szCs w:val="24"/>
                <w:lang w:val="ky-KG"/>
              </w:rPr>
              <w:t>≤</w:t>
            </w:r>
            <w:r w:rsidR="00DA5411" w:rsidRPr="007342DD">
              <w:rPr>
                <w:rStyle w:val="115pt0pt"/>
                <w:sz w:val="24"/>
                <w:szCs w:val="24"/>
              </w:rPr>
              <w:t xml:space="preserve"> 10,0</w:t>
            </w:r>
          </w:p>
        </w:tc>
      </w:tr>
      <w:tr w:rsidR="00E90CEE" w:rsidRPr="007342DD" w:rsidTr="007342DD">
        <w:trPr>
          <w:trHeight w:hRule="exact" w:val="1325"/>
        </w:trPr>
        <w:tc>
          <w:tcPr>
            <w:tcW w:w="3129" w:type="dxa"/>
            <w:shd w:val="clear" w:color="auto" w:fill="FFFFFF"/>
          </w:tcPr>
          <w:p w:rsidR="00E90CEE" w:rsidRPr="007342DD" w:rsidRDefault="00DA5411" w:rsidP="007342DD">
            <w:pPr>
              <w:pStyle w:val="11"/>
              <w:shd w:val="clear" w:color="auto" w:fill="auto"/>
              <w:spacing w:before="0" w:after="0" w:line="240" w:lineRule="auto"/>
              <w:ind w:left="220" w:firstLine="0"/>
              <w:jc w:val="left"/>
              <w:rPr>
                <w:sz w:val="24"/>
                <w:szCs w:val="24"/>
                <w:lang w:val="ky-KG"/>
              </w:rPr>
            </w:pPr>
            <w:r w:rsidRPr="007342DD">
              <w:rPr>
                <w:rStyle w:val="115pt0pt"/>
                <w:sz w:val="24"/>
                <w:szCs w:val="24"/>
              </w:rPr>
              <w:t>5. Кремни</w:t>
            </w:r>
            <w:r w:rsidR="0057678E" w:rsidRPr="007342DD">
              <w:rPr>
                <w:rStyle w:val="115pt0pt"/>
                <w:sz w:val="24"/>
                <w:szCs w:val="24"/>
                <w:lang w:val="ky-KG"/>
              </w:rPr>
              <w:t>йлүү</w:t>
            </w:r>
          </w:p>
        </w:tc>
        <w:tc>
          <w:tcPr>
            <w:tcW w:w="2631" w:type="dxa"/>
            <w:shd w:val="clear" w:color="auto" w:fill="FFFFFF"/>
          </w:tcPr>
          <w:p w:rsidR="00E90CEE" w:rsidRPr="007342DD" w:rsidRDefault="00DA5411" w:rsidP="007342DD">
            <w:pPr>
              <w:pStyle w:val="11"/>
              <w:shd w:val="clear" w:color="auto" w:fill="auto"/>
              <w:spacing w:before="0" w:after="0" w:line="240" w:lineRule="auto"/>
              <w:ind w:firstLine="0"/>
              <w:jc w:val="center"/>
              <w:rPr>
                <w:sz w:val="24"/>
                <w:szCs w:val="24"/>
                <w:lang w:val="ky-KG"/>
              </w:rPr>
            </w:pPr>
            <w:r w:rsidRPr="007342DD">
              <w:rPr>
                <w:rStyle w:val="115pt0pt"/>
                <w:sz w:val="24"/>
                <w:szCs w:val="24"/>
                <w:lang w:val="ky-KG"/>
              </w:rPr>
              <w:t>кремний (</w:t>
            </w:r>
            <w:r w:rsidR="00292BD2" w:rsidRPr="007342DD">
              <w:rPr>
                <w:rStyle w:val="115pt0pt"/>
                <w:sz w:val="24"/>
                <w:szCs w:val="24"/>
                <w:lang w:val="ky-KG"/>
              </w:rPr>
              <w:t xml:space="preserve">метакремнийлик кислотага кайра эсептөөдө) </w:t>
            </w:r>
          </w:p>
        </w:tc>
        <w:tc>
          <w:tcPr>
            <w:tcW w:w="1912" w:type="dxa"/>
            <w:shd w:val="clear" w:color="auto" w:fill="FFFFFF"/>
          </w:tcPr>
          <w:p w:rsidR="00E90CEE" w:rsidRPr="007342DD" w:rsidRDefault="00D51161" w:rsidP="007342DD">
            <w:pPr>
              <w:pStyle w:val="11"/>
              <w:shd w:val="clear" w:color="auto" w:fill="auto"/>
              <w:spacing w:before="0" w:after="0" w:line="240" w:lineRule="auto"/>
              <w:ind w:firstLine="0"/>
              <w:jc w:val="center"/>
              <w:rPr>
                <w:sz w:val="24"/>
                <w:szCs w:val="24"/>
                <w:lang w:val="ky-KG"/>
              </w:rPr>
            </w:pPr>
            <w:r w:rsidRPr="007342DD">
              <w:rPr>
                <w:rStyle w:val="75pt0pt"/>
                <w:sz w:val="24"/>
                <w:szCs w:val="24"/>
                <w:lang w:val="ky-KG"/>
              </w:rPr>
              <w:t>_2</w:t>
            </w:r>
          </w:p>
        </w:tc>
        <w:tc>
          <w:tcPr>
            <w:tcW w:w="1904" w:type="dxa"/>
            <w:shd w:val="clear" w:color="auto" w:fill="FFFFFF"/>
          </w:tcPr>
          <w:p w:rsidR="00E90CEE" w:rsidRPr="007342DD" w:rsidRDefault="00DA5411" w:rsidP="007342DD">
            <w:pPr>
              <w:pStyle w:val="11"/>
              <w:shd w:val="clear" w:color="auto" w:fill="auto"/>
              <w:spacing w:before="0" w:after="0" w:line="240" w:lineRule="auto"/>
              <w:ind w:firstLine="0"/>
              <w:jc w:val="center"/>
              <w:rPr>
                <w:sz w:val="24"/>
                <w:szCs w:val="24"/>
              </w:rPr>
            </w:pPr>
            <w:r w:rsidRPr="007342DD">
              <w:rPr>
                <w:rStyle w:val="115pt0pt"/>
                <w:sz w:val="24"/>
                <w:szCs w:val="24"/>
              </w:rPr>
              <w:t>&gt;50,0</w:t>
            </w:r>
          </w:p>
        </w:tc>
      </w:tr>
      <w:tr w:rsidR="00E90CEE" w:rsidRPr="007342DD" w:rsidTr="007342DD">
        <w:trPr>
          <w:trHeight w:hRule="exact" w:val="565"/>
        </w:trPr>
        <w:tc>
          <w:tcPr>
            <w:tcW w:w="3129" w:type="dxa"/>
            <w:shd w:val="clear" w:color="auto" w:fill="FFFFFF"/>
          </w:tcPr>
          <w:p w:rsidR="00E90CEE" w:rsidRPr="007342DD" w:rsidRDefault="00DA5411" w:rsidP="007342DD">
            <w:pPr>
              <w:pStyle w:val="11"/>
              <w:shd w:val="clear" w:color="auto" w:fill="auto"/>
              <w:spacing w:before="0" w:after="0" w:line="240" w:lineRule="auto"/>
              <w:ind w:firstLine="0"/>
              <w:jc w:val="center"/>
              <w:rPr>
                <w:sz w:val="24"/>
                <w:szCs w:val="24"/>
                <w:lang w:val="ky-KG"/>
              </w:rPr>
            </w:pPr>
            <w:r w:rsidRPr="007342DD">
              <w:rPr>
                <w:rStyle w:val="MingLiU105pt0pt"/>
                <w:rFonts w:ascii="Times New Roman" w:hAnsi="Times New Roman" w:cs="Times New Roman"/>
                <w:sz w:val="24"/>
                <w:szCs w:val="24"/>
              </w:rPr>
              <w:t>6</w:t>
            </w:r>
            <w:r w:rsidRPr="007342DD">
              <w:rPr>
                <w:rStyle w:val="115pt0pt"/>
                <w:sz w:val="24"/>
                <w:szCs w:val="24"/>
              </w:rPr>
              <w:t>. Мышьяк</w:t>
            </w:r>
            <w:r w:rsidR="00292BD2" w:rsidRPr="007342DD">
              <w:rPr>
                <w:rStyle w:val="115pt0pt"/>
                <w:sz w:val="24"/>
                <w:szCs w:val="24"/>
                <w:lang w:val="ky-KG"/>
              </w:rPr>
              <w:t>туу</w:t>
            </w:r>
          </w:p>
        </w:tc>
        <w:tc>
          <w:tcPr>
            <w:tcW w:w="2631" w:type="dxa"/>
            <w:shd w:val="clear" w:color="auto" w:fill="FFFFFF"/>
          </w:tcPr>
          <w:p w:rsidR="00E90CEE" w:rsidRPr="007342DD" w:rsidRDefault="00DA5411" w:rsidP="007342DD">
            <w:pPr>
              <w:pStyle w:val="11"/>
              <w:shd w:val="clear" w:color="auto" w:fill="auto"/>
              <w:spacing w:before="0" w:after="0" w:line="240" w:lineRule="auto"/>
              <w:ind w:firstLine="0"/>
              <w:jc w:val="center"/>
              <w:rPr>
                <w:sz w:val="24"/>
                <w:szCs w:val="24"/>
              </w:rPr>
            </w:pPr>
            <w:r w:rsidRPr="007342DD">
              <w:rPr>
                <w:rStyle w:val="115pt0pt"/>
                <w:sz w:val="24"/>
                <w:szCs w:val="24"/>
              </w:rPr>
              <w:t>мышьяк</w:t>
            </w:r>
            <w:r w:rsidRPr="007342DD">
              <w:rPr>
                <w:rStyle w:val="MingLiU105pt0pt"/>
                <w:rFonts w:ascii="Times New Roman" w:hAnsi="Times New Roman" w:cs="Times New Roman"/>
                <w:sz w:val="24"/>
                <w:szCs w:val="24"/>
                <w:vertAlign w:val="superscript"/>
              </w:rPr>
              <w:t>3</w:t>
            </w:r>
          </w:p>
        </w:tc>
        <w:tc>
          <w:tcPr>
            <w:tcW w:w="1912" w:type="dxa"/>
            <w:shd w:val="clear" w:color="auto" w:fill="FFFFFF"/>
          </w:tcPr>
          <w:p w:rsidR="00E90CEE" w:rsidRPr="007342DD" w:rsidRDefault="00D51161" w:rsidP="007342DD">
            <w:pPr>
              <w:pStyle w:val="11"/>
              <w:shd w:val="clear" w:color="auto" w:fill="auto"/>
              <w:spacing w:before="0" w:after="0" w:line="240" w:lineRule="auto"/>
              <w:ind w:firstLine="0"/>
              <w:jc w:val="center"/>
              <w:rPr>
                <w:sz w:val="24"/>
                <w:szCs w:val="24"/>
              </w:rPr>
            </w:pPr>
            <w:r w:rsidRPr="007342DD">
              <w:rPr>
                <w:rStyle w:val="115pt0pt"/>
                <w:sz w:val="24"/>
                <w:szCs w:val="24"/>
                <w:lang w:val="ky-KG"/>
              </w:rPr>
              <w:t>≥</w:t>
            </w:r>
            <w:r w:rsidR="00DA5411" w:rsidRPr="007342DD">
              <w:rPr>
                <w:rStyle w:val="115pt0pt"/>
                <w:sz w:val="24"/>
                <w:szCs w:val="24"/>
              </w:rPr>
              <w:t xml:space="preserve"> 0,7, </w:t>
            </w:r>
            <w:r w:rsidR="00292BD2" w:rsidRPr="007342DD">
              <w:rPr>
                <w:rStyle w:val="115pt0pt"/>
                <w:sz w:val="24"/>
                <w:szCs w:val="24"/>
                <w:lang w:val="ky-KG"/>
              </w:rPr>
              <w:t>бирок</w:t>
            </w:r>
            <w:r w:rsidR="00DA5411" w:rsidRPr="007342DD">
              <w:rPr>
                <w:rStyle w:val="115pt0pt"/>
                <w:sz w:val="24"/>
                <w:szCs w:val="24"/>
              </w:rPr>
              <w:t xml:space="preserve"> </w:t>
            </w:r>
            <w:r w:rsidR="00BC2F15" w:rsidRPr="007342DD">
              <w:rPr>
                <w:rStyle w:val="115pt0pt"/>
                <w:sz w:val="24"/>
                <w:szCs w:val="24"/>
                <w:lang w:val="ky-KG"/>
              </w:rPr>
              <w:t xml:space="preserve">≤ </w:t>
            </w:r>
            <w:r w:rsidR="00DA5411" w:rsidRPr="007342DD">
              <w:rPr>
                <w:rStyle w:val="115pt0pt"/>
                <w:sz w:val="24"/>
                <w:szCs w:val="24"/>
              </w:rPr>
              <w:t>5,0</w:t>
            </w:r>
          </w:p>
        </w:tc>
        <w:tc>
          <w:tcPr>
            <w:tcW w:w="1904" w:type="dxa"/>
            <w:shd w:val="clear" w:color="auto" w:fill="FFFFFF"/>
          </w:tcPr>
          <w:p w:rsidR="00E90CEE" w:rsidRPr="007342DD" w:rsidRDefault="00BC2F15" w:rsidP="007342DD">
            <w:pPr>
              <w:pStyle w:val="11"/>
              <w:shd w:val="clear" w:color="auto" w:fill="auto"/>
              <w:spacing w:before="0" w:after="0" w:line="240" w:lineRule="auto"/>
              <w:ind w:firstLine="0"/>
              <w:jc w:val="center"/>
              <w:rPr>
                <w:sz w:val="24"/>
                <w:szCs w:val="24"/>
              </w:rPr>
            </w:pPr>
            <w:r w:rsidRPr="007342DD">
              <w:rPr>
                <w:rStyle w:val="0pt"/>
                <w:sz w:val="24"/>
                <w:szCs w:val="24"/>
                <w:lang w:val="ky-KG"/>
              </w:rPr>
              <w:t>_</w:t>
            </w:r>
            <w:r w:rsidR="00DA5411" w:rsidRPr="007342DD">
              <w:rPr>
                <w:rStyle w:val="0pt"/>
                <w:sz w:val="24"/>
                <w:szCs w:val="24"/>
              </w:rPr>
              <w:t>1</w:t>
            </w:r>
          </w:p>
        </w:tc>
      </w:tr>
      <w:tr w:rsidR="00E90CEE" w:rsidRPr="007342DD" w:rsidTr="00292BD2">
        <w:trPr>
          <w:trHeight w:hRule="exact" w:val="1236"/>
        </w:trPr>
        <w:tc>
          <w:tcPr>
            <w:tcW w:w="3129" w:type="dxa"/>
            <w:shd w:val="clear" w:color="auto" w:fill="FFFFFF"/>
          </w:tcPr>
          <w:p w:rsidR="00E90CEE" w:rsidRPr="007342DD" w:rsidRDefault="00DA5411" w:rsidP="007342DD">
            <w:pPr>
              <w:pStyle w:val="11"/>
              <w:shd w:val="clear" w:color="auto" w:fill="auto"/>
              <w:spacing w:before="0" w:after="0" w:line="240" w:lineRule="auto"/>
              <w:ind w:firstLine="0"/>
              <w:jc w:val="center"/>
              <w:rPr>
                <w:sz w:val="24"/>
                <w:szCs w:val="24"/>
              </w:rPr>
            </w:pPr>
            <w:r w:rsidRPr="007342DD">
              <w:rPr>
                <w:rStyle w:val="115pt0pt"/>
                <w:sz w:val="24"/>
                <w:szCs w:val="24"/>
              </w:rPr>
              <w:t xml:space="preserve">7. </w:t>
            </w:r>
            <w:r w:rsidR="00292BD2" w:rsidRPr="007342DD">
              <w:rPr>
                <w:rStyle w:val="115pt0pt"/>
                <w:sz w:val="24"/>
                <w:szCs w:val="24"/>
                <w:lang w:val="ky-KG"/>
              </w:rPr>
              <w:t xml:space="preserve">Аз кремнийлүү </w:t>
            </w:r>
          </w:p>
        </w:tc>
        <w:tc>
          <w:tcPr>
            <w:tcW w:w="2631" w:type="dxa"/>
            <w:shd w:val="clear" w:color="auto" w:fill="FFFFFF"/>
          </w:tcPr>
          <w:p w:rsidR="00E90CEE" w:rsidRPr="007342DD" w:rsidRDefault="00DA5411" w:rsidP="007342DD">
            <w:pPr>
              <w:pStyle w:val="11"/>
              <w:shd w:val="clear" w:color="auto" w:fill="auto"/>
              <w:spacing w:before="0" w:after="0" w:line="240" w:lineRule="auto"/>
              <w:ind w:firstLine="0"/>
              <w:jc w:val="center"/>
              <w:rPr>
                <w:sz w:val="24"/>
                <w:szCs w:val="24"/>
              </w:rPr>
            </w:pPr>
            <w:r w:rsidRPr="007342DD">
              <w:rPr>
                <w:rStyle w:val="115pt0pt"/>
                <w:sz w:val="24"/>
                <w:szCs w:val="24"/>
              </w:rPr>
              <w:t xml:space="preserve">кремний </w:t>
            </w:r>
            <w:r w:rsidR="00292BD2" w:rsidRPr="007342DD">
              <w:rPr>
                <w:rStyle w:val="115pt0pt"/>
                <w:sz w:val="24"/>
                <w:szCs w:val="24"/>
                <w:lang w:val="ky-KG"/>
              </w:rPr>
              <w:t xml:space="preserve"> (метакремнийлик кислотага кайра эсептөөдө</w:t>
            </w:r>
            <w:r w:rsidRPr="007342DD">
              <w:rPr>
                <w:rStyle w:val="115pt0pt"/>
                <w:sz w:val="24"/>
                <w:szCs w:val="24"/>
              </w:rPr>
              <w:t>)</w:t>
            </w:r>
          </w:p>
        </w:tc>
        <w:tc>
          <w:tcPr>
            <w:tcW w:w="1912" w:type="dxa"/>
            <w:shd w:val="clear" w:color="auto" w:fill="FFFFFF"/>
          </w:tcPr>
          <w:p w:rsidR="00E90CEE" w:rsidRPr="007342DD" w:rsidRDefault="00D51161" w:rsidP="007342DD">
            <w:pPr>
              <w:pStyle w:val="11"/>
              <w:shd w:val="clear" w:color="auto" w:fill="auto"/>
              <w:spacing w:before="0" w:after="0" w:line="240" w:lineRule="auto"/>
              <w:ind w:firstLine="0"/>
              <w:jc w:val="center"/>
              <w:rPr>
                <w:sz w:val="24"/>
                <w:szCs w:val="24"/>
                <w:vertAlign w:val="subscript"/>
                <w:lang w:val="ky-KG"/>
              </w:rPr>
            </w:pPr>
            <w:r w:rsidRPr="007342DD">
              <w:rPr>
                <w:rStyle w:val="MalgunGothic7pt0pt"/>
                <w:rFonts w:ascii="Times New Roman" w:hAnsi="Times New Roman" w:cs="Times New Roman"/>
                <w:sz w:val="24"/>
                <w:szCs w:val="24"/>
              </w:rPr>
              <w:t>_</w:t>
            </w:r>
            <w:r w:rsidR="00BC2F15" w:rsidRPr="007342DD">
              <w:rPr>
                <w:rStyle w:val="MalgunGothic7pt0pt"/>
                <w:rFonts w:ascii="Times New Roman" w:hAnsi="Times New Roman" w:cs="Times New Roman"/>
                <w:sz w:val="24"/>
                <w:szCs w:val="24"/>
                <w:lang w:val="ky-KG"/>
              </w:rPr>
              <w:t>2</w:t>
            </w:r>
          </w:p>
        </w:tc>
        <w:tc>
          <w:tcPr>
            <w:tcW w:w="1904" w:type="dxa"/>
            <w:shd w:val="clear" w:color="auto" w:fill="FFFFFF"/>
          </w:tcPr>
          <w:p w:rsidR="00E90CEE" w:rsidRPr="007342DD" w:rsidRDefault="00BC2F15" w:rsidP="007342DD">
            <w:pPr>
              <w:pStyle w:val="11"/>
              <w:shd w:val="clear" w:color="auto" w:fill="auto"/>
              <w:spacing w:before="0" w:after="0" w:line="240" w:lineRule="auto"/>
              <w:ind w:left="540" w:firstLine="0"/>
              <w:jc w:val="left"/>
              <w:rPr>
                <w:sz w:val="24"/>
                <w:szCs w:val="24"/>
              </w:rPr>
            </w:pPr>
            <w:r w:rsidRPr="007342DD">
              <w:rPr>
                <w:rStyle w:val="115pt0pt"/>
                <w:sz w:val="24"/>
                <w:szCs w:val="24"/>
                <w:lang w:val="ky-KG"/>
              </w:rPr>
              <w:t>≥</w:t>
            </w:r>
            <w:r w:rsidR="00DA5411" w:rsidRPr="007342DD">
              <w:rPr>
                <w:rStyle w:val="115pt0pt"/>
                <w:sz w:val="24"/>
                <w:szCs w:val="24"/>
              </w:rPr>
              <w:t xml:space="preserve">25,0, </w:t>
            </w:r>
            <w:r w:rsidR="00292BD2" w:rsidRPr="007342DD">
              <w:rPr>
                <w:rStyle w:val="115pt0pt"/>
                <w:sz w:val="24"/>
                <w:szCs w:val="24"/>
                <w:lang w:val="ky-KG"/>
              </w:rPr>
              <w:t>бирок</w:t>
            </w:r>
            <w:r w:rsidR="00DA5411" w:rsidRPr="007342DD">
              <w:rPr>
                <w:rStyle w:val="115pt0pt"/>
                <w:sz w:val="24"/>
                <w:szCs w:val="24"/>
              </w:rPr>
              <w:t xml:space="preserve"> &lt; 50,0</w:t>
            </w:r>
          </w:p>
        </w:tc>
      </w:tr>
      <w:tr w:rsidR="00E90CEE" w:rsidRPr="007342DD" w:rsidTr="00292BD2">
        <w:trPr>
          <w:trHeight w:hRule="exact" w:val="833"/>
        </w:trPr>
        <w:tc>
          <w:tcPr>
            <w:tcW w:w="3129" w:type="dxa"/>
            <w:shd w:val="clear" w:color="auto" w:fill="FFFFFF"/>
          </w:tcPr>
          <w:p w:rsidR="00E90CEE" w:rsidRPr="007342DD" w:rsidRDefault="00DA5411" w:rsidP="007342DD">
            <w:pPr>
              <w:pStyle w:val="11"/>
              <w:shd w:val="clear" w:color="auto" w:fill="auto"/>
              <w:spacing w:before="0" w:after="0" w:line="240" w:lineRule="auto"/>
              <w:ind w:left="220" w:firstLine="0"/>
              <w:jc w:val="left"/>
              <w:rPr>
                <w:sz w:val="24"/>
                <w:szCs w:val="24"/>
              </w:rPr>
            </w:pPr>
            <w:r w:rsidRPr="007342DD">
              <w:rPr>
                <w:rStyle w:val="MingLiU105pt0pt"/>
                <w:rFonts w:ascii="Times New Roman" w:hAnsi="Times New Roman" w:cs="Times New Roman"/>
                <w:sz w:val="24"/>
                <w:szCs w:val="24"/>
              </w:rPr>
              <w:t>8</w:t>
            </w:r>
            <w:r w:rsidRPr="007342DD">
              <w:rPr>
                <w:rStyle w:val="115pt0pt"/>
                <w:sz w:val="24"/>
                <w:szCs w:val="24"/>
              </w:rPr>
              <w:t xml:space="preserve">. </w:t>
            </w:r>
            <w:r w:rsidR="00292BD2" w:rsidRPr="007342DD">
              <w:rPr>
                <w:rStyle w:val="115pt0pt"/>
                <w:sz w:val="24"/>
                <w:szCs w:val="24"/>
                <w:lang w:val="ky-KG"/>
              </w:rPr>
              <w:t>Органикалык заттарды камтыган</w:t>
            </w:r>
          </w:p>
        </w:tc>
        <w:tc>
          <w:tcPr>
            <w:tcW w:w="2631" w:type="dxa"/>
            <w:shd w:val="clear" w:color="auto" w:fill="FFFFFF"/>
          </w:tcPr>
          <w:p w:rsidR="00E90CEE" w:rsidRPr="007342DD" w:rsidRDefault="00292BD2" w:rsidP="007342DD">
            <w:pPr>
              <w:pStyle w:val="11"/>
              <w:shd w:val="clear" w:color="auto" w:fill="auto"/>
              <w:spacing w:before="0" w:after="0" w:line="240" w:lineRule="auto"/>
              <w:ind w:firstLine="0"/>
              <w:jc w:val="center"/>
              <w:rPr>
                <w:sz w:val="24"/>
                <w:szCs w:val="24"/>
              </w:rPr>
            </w:pPr>
            <w:r w:rsidRPr="007342DD">
              <w:rPr>
                <w:rStyle w:val="115pt0pt"/>
                <w:sz w:val="24"/>
                <w:szCs w:val="24"/>
                <w:lang w:val="ky-KG"/>
              </w:rPr>
              <w:t>Органикалык заттар</w:t>
            </w:r>
            <w:r w:rsidR="00DA5411" w:rsidRPr="007342DD">
              <w:rPr>
                <w:rStyle w:val="115pt0pt"/>
                <w:sz w:val="24"/>
                <w:szCs w:val="24"/>
              </w:rPr>
              <w:t xml:space="preserve"> (</w:t>
            </w:r>
            <w:r w:rsidRPr="007342DD">
              <w:rPr>
                <w:rStyle w:val="115pt0pt"/>
                <w:sz w:val="24"/>
                <w:szCs w:val="24"/>
                <w:lang w:val="ky-KG"/>
              </w:rPr>
              <w:t>көмүртекке кайра эсептөөдө)</w:t>
            </w:r>
          </w:p>
        </w:tc>
        <w:tc>
          <w:tcPr>
            <w:tcW w:w="1912" w:type="dxa"/>
            <w:shd w:val="clear" w:color="auto" w:fill="FFFFFF"/>
          </w:tcPr>
          <w:p w:rsidR="00E90CEE" w:rsidRPr="007342DD" w:rsidRDefault="00DA5411" w:rsidP="007342DD">
            <w:pPr>
              <w:pStyle w:val="11"/>
              <w:shd w:val="clear" w:color="auto" w:fill="auto"/>
              <w:spacing w:before="0" w:after="0" w:line="240" w:lineRule="auto"/>
              <w:ind w:firstLine="0"/>
              <w:jc w:val="center"/>
              <w:rPr>
                <w:sz w:val="24"/>
                <w:szCs w:val="24"/>
              </w:rPr>
            </w:pPr>
            <w:r w:rsidRPr="007342DD">
              <w:rPr>
                <w:rStyle w:val="115pt0pt"/>
                <w:sz w:val="24"/>
                <w:szCs w:val="24"/>
              </w:rPr>
              <w:t>&gt; 15,0</w:t>
            </w:r>
          </w:p>
        </w:tc>
        <w:tc>
          <w:tcPr>
            <w:tcW w:w="1904" w:type="dxa"/>
            <w:shd w:val="clear" w:color="auto" w:fill="FFFFFF"/>
          </w:tcPr>
          <w:p w:rsidR="00E90CEE" w:rsidRPr="007342DD" w:rsidRDefault="00BC2F15" w:rsidP="007342DD">
            <w:pPr>
              <w:pStyle w:val="11"/>
              <w:shd w:val="clear" w:color="auto" w:fill="auto"/>
              <w:spacing w:before="0" w:after="0" w:line="240" w:lineRule="auto"/>
              <w:ind w:firstLine="0"/>
              <w:jc w:val="center"/>
              <w:rPr>
                <w:sz w:val="24"/>
                <w:szCs w:val="24"/>
              </w:rPr>
            </w:pPr>
            <w:r w:rsidRPr="007342DD">
              <w:rPr>
                <w:rStyle w:val="115pt0pt"/>
                <w:sz w:val="24"/>
                <w:szCs w:val="24"/>
                <w:lang w:val="ky-KG"/>
              </w:rPr>
              <w:t>≥</w:t>
            </w:r>
            <w:r w:rsidR="00DA5411" w:rsidRPr="007342DD">
              <w:rPr>
                <w:rStyle w:val="115pt0pt"/>
                <w:sz w:val="24"/>
                <w:szCs w:val="24"/>
              </w:rPr>
              <w:t xml:space="preserve">5,0, </w:t>
            </w:r>
            <w:r w:rsidR="00292BD2" w:rsidRPr="007342DD">
              <w:rPr>
                <w:rStyle w:val="115pt0pt"/>
                <w:sz w:val="24"/>
                <w:szCs w:val="24"/>
                <w:lang w:val="ky-KG"/>
              </w:rPr>
              <w:t>бирок</w:t>
            </w:r>
            <w:r w:rsidRPr="007342DD">
              <w:rPr>
                <w:rStyle w:val="115pt0pt"/>
                <w:sz w:val="24"/>
                <w:szCs w:val="24"/>
                <w:lang w:val="ky-KG"/>
              </w:rPr>
              <w:t>≥</w:t>
            </w:r>
            <w:r w:rsidR="00DA5411" w:rsidRPr="007342DD">
              <w:rPr>
                <w:rStyle w:val="115pt0pt"/>
                <w:sz w:val="24"/>
                <w:szCs w:val="24"/>
              </w:rPr>
              <w:t xml:space="preserve"> 15,0</w:t>
            </w:r>
          </w:p>
        </w:tc>
      </w:tr>
    </w:tbl>
    <w:p w:rsidR="00E90CEE" w:rsidRPr="00E91D61" w:rsidRDefault="00E90CEE" w:rsidP="00E91D61">
      <w:pPr>
        <w:rPr>
          <w:rFonts w:ascii="Times New Roman" w:hAnsi="Times New Roman" w:cs="Times New Roman"/>
          <w:sz w:val="28"/>
          <w:szCs w:val="28"/>
        </w:rPr>
        <w:sectPr w:rsidR="00E90CEE" w:rsidRPr="00E91D61" w:rsidSect="00695CB0">
          <w:pgSz w:w="11906" w:h="16838"/>
          <w:pgMar w:top="1134" w:right="851" w:bottom="1134" w:left="1701" w:header="0" w:footer="6" w:gutter="0"/>
          <w:pgNumType w:start="1"/>
          <w:cols w:space="720"/>
          <w:noEndnote/>
          <w:titlePg/>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678"/>
        <w:gridCol w:w="3085"/>
        <w:gridCol w:w="1912"/>
        <w:gridCol w:w="1904"/>
      </w:tblGrid>
      <w:tr w:rsidR="00E90CEE" w:rsidRPr="007342DD" w:rsidTr="00940FA0">
        <w:trPr>
          <w:trHeight w:hRule="exact" w:val="1144"/>
        </w:trPr>
        <w:tc>
          <w:tcPr>
            <w:tcW w:w="2678" w:type="dxa"/>
            <w:tcBorders>
              <w:top w:val="single" w:sz="4" w:space="0" w:color="auto"/>
              <w:left w:val="single" w:sz="4" w:space="0" w:color="auto"/>
            </w:tcBorders>
            <w:shd w:val="clear" w:color="auto" w:fill="FFFFFF"/>
          </w:tcPr>
          <w:p w:rsidR="00E90CEE" w:rsidRPr="007342DD" w:rsidRDefault="002F2B02" w:rsidP="00940FA0">
            <w:pPr>
              <w:pStyle w:val="11"/>
              <w:shd w:val="clear" w:color="auto" w:fill="auto"/>
              <w:spacing w:before="0" w:after="0" w:line="240" w:lineRule="auto"/>
              <w:ind w:firstLine="0"/>
              <w:jc w:val="center"/>
              <w:rPr>
                <w:sz w:val="24"/>
                <w:szCs w:val="28"/>
              </w:rPr>
            </w:pPr>
            <w:r w:rsidRPr="007342DD">
              <w:rPr>
                <w:rStyle w:val="115pt0pt"/>
                <w:sz w:val="24"/>
                <w:szCs w:val="28"/>
                <w:lang w:val="ky-KG"/>
              </w:rPr>
              <w:lastRenderedPageBreak/>
              <w:t>Табигый минералдык суу тобунун аталышы</w:t>
            </w:r>
          </w:p>
        </w:tc>
        <w:tc>
          <w:tcPr>
            <w:tcW w:w="3085" w:type="dxa"/>
            <w:tcBorders>
              <w:top w:val="single" w:sz="4" w:space="0" w:color="auto"/>
              <w:left w:val="single" w:sz="4" w:space="0" w:color="auto"/>
            </w:tcBorders>
            <w:shd w:val="clear" w:color="auto" w:fill="FFFFFF"/>
          </w:tcPr>
          <w:p w:rsidR="00E90CEE" w:rsidRPr="007342DD" w:rsidRDefault="002F2B02" w:rsidP="00940FA0">
            <w:pPr>
              <w:pStyle w:val="11"/>
              <w:shd w:val="clear" w:color="auto" w:fill="auto"/>
              <w:spacing w:before="60" w:after="0" w:line="240" w:lineRule="auto"/>
              <w:ind w:firstLine="0"/>
              <w:jc w:val="center"/>
              <w:rPr>
                <w:sz w:val="24"/>
                <w:szCs w:val="28"/>
              </w:rPr>
            </w:pPr>
            <w:r w:rsidRPr="007342DD">
              <w:rPr>
                <w:rStyle w:val="115pt0pt"/>
                <w:sz w:val="24"/>
                <w:szCs w:val="28"/>
                <w:lang w:val="ky-KG"/>
              </w:rPr>
              <w:t>Биологиялык активдүү компоненттин аталышы</w:t>
            </w:r>
          </w:p>
        </w:tc>
        <w:tc>
          <w:tcPr>
            <w:tcW w:w="3816" w:type="dxa"/>
            <w:gridSpan w:val="2"/>
            <w:tcBorders>
              <w:top w:val="single" w:sz="4" w:space="0" w:color="auto"/>
              <w:left w:val="single" w:sz="4" w:space="0" w:color="auto"/>
              <w:right w:val="single" w:sz="4" w:space="0" w:color="auto"/>
            </w:tcBorders>
            <w:shd w:val="clear" w:color="auto" w:fill="FFFFFF"/>
          </w:tcPr>
          <w:p w:rsidR="00E90CEE" w:rsidRPr="007342DD" w:rsidRDefault="002F2B02" w:rsidP="00940FA0">
            <w:pPr>
              <w:pStyle w:val="11"/>
              <w:shd w:val="clear" w:color="auto" w:fill="auto"/>
              <w:spacing w:before="0" w:after="0" w:line="240" w:lineRule="auto"/>
              <w:ind w:right="61" w:firstLine="0"/>
              <w:jc w:val="center"/>
              <w:rPr>
                <w:sz w:val="24"/>
                <w:szCs w:val="28"/>
              </w:rPr>
            </w:pPr>
            <w:r w:rsidRPr="007342DD">
              <w:rPr>
                <w:rStyle w:val="115pt0pt"/>
                <w:sz w:val="24"/>
                <w:szCs w:val="28"/>
                <w:lang w:val="ky-KG"/>
              </w:rPr>
              <w:t xml:space="preserve">Биологиялык активдүү компоненттин массалык концентрациясынын мааниси, </w:t>
            </w:r>
            <w:r w:rsidRPr="007342DD">
              <w:rPr>
                <w:rStyle w:val="115pt0pt"/>
                <w:sz w:val="24"/>
                <w:szCs w:val="28"/>
              </w:rPr>
              <w:t xml:space="preserve"> мг/дм</w:t>
            </w:r>
            <w:r w:rsidRPr="007342DD">
              <w:rPr>
                <w:rStyle w:val="MingLiU105pt0pt"/>
                <w:rFonts w:ascii="Times New Roman" w:hAnsi="Times New Roman" w:cs="Times New Roman"/>
                <w:sz w:val="24"/>
                <w:szCs w:val="28"/>
                <w:vertAlign w:val="superscript"/>
              </w:rPr>
              <w:t>3</w:t>
            </w:r>
            <w:r w:rsidRPr="007342DD">
              <w:rPr>
                <w:rStyle w:val="MingLiU105pt0pt"/>
                <w:rFonts w:ascii="Times New Roman" w:hAnsi="Times New Roman" w:cs="Times New Roman"/>
                <w:sz w:val="24"/>
                <w:szCs w:val="28"/>
                <w:vertAlign w:val="superscript"/>
                <w:lang w:val="ky-KG"/>
              </w:rPr>
              <w:t xml:space="preserve"> </w:t>
            </w:r>
            <w:r w:rsidRPr="007342DD">
              <w:rPr>
                <w:rStyle w:val="MingLiU105pt0pt"/>
                <w:rFonts w:ascii="Times New Roman" w:hAnsi="Times New Roman" w:cs="Times New Roman"/>
                <w:sz w:val="24"/>
                <w:szCs w:val="28"/>
                <w:lang w:val="ky-KG"/>
              </w:rPr>
              <w:t xml:space="preserve"> менен</w:t>
            </w:r>
          </w:p>
        </w:tc>
      </w:tr>
      <w:tr w:rsidR="00E90CEE" w:rsidRPr="007342DD">
        <w:trPr>
          <w:trHeight w:hRule="exact" w:val="605"/>
        </w:trPr>
        <w:tc>
          <w:tcPr>
            <w:tcW w:w="2678" w:type="dxa"/>
            <w:tcBorders>
              <w:left w:val="single" w:sz="4" w:space="0" w:color="auto"/>
            </w:tcBorders>
            <w:shd w:val="clear" w:color="auto" w:fill="FFFFFF"/>
          </w:tcPr>
          <w:p w:rsidR="00E90CEE" w:rsidRPr="007342DD" w:rsidRDefault="00E90CEE" w:rsidP="007342DD">
            <w:pPr>
              <w:pStyle w:val="11"/>
              <w:shd w:val="clear" w:color="auto" w:fill="auto"/>
              <w:spacing w:before="0" w:after="0" w:line="240" w:lineRule="auto"/>
              <w:ind w:firstLine="0"/>
              <w:jc w:val="center"/>
              <w:rPr>
                <w:sz w:val="24"/>
                <w:szCs w:val="28"/>
              </w:rPr>
            </w:pPr>
          </w:p>
        </w:tc>
        <w:tc>
          <w:tcPr>
            <w:tcW w:w="3085" w:type="dxa"/>
            <w:tcBorders>
              <w:left w:val="single" w:sz="4" w:space="0" w:color="auto"/>
            </w:tcBorders>
            <w:shd w:val="clear" w:color="auto" w:fill="FFFFFF"/>
          </w:tcPr>
          <w:p w:rsidR="00E90CEE" w:rsidRPr="007342DD" w:rsidRDefault="00E90CEE" w:rsidP="007342DD">
            <w:pPr>
              <w:pStyle w:val="11"/>
              <w:shd w:val="clear" w:color="auto" w:fill="auto"/>
              <w:spacing w:before="0" w:after="0" w:line="240" w:lineRule="auto"/>
              <w:ind w:firstLine="0"/>
              <w:jc w:val="center"/>
              <w:rPr>
                <w:sz w:val="24"/>
                <w:szCs w:val="28"/>
              </w:rPr>
            </w:pPr>
          </w:p>
        </w:tc>
        <w:tc>
          <w:tcPr>
            <w:tcW w:w="1912" w:type="dxa"/>
            <w:tcBorders>
              <w:top w:val="single" w:sz="4" w:space="0" w:color="auto"/>
              <w:left w:val="single" w:sz="4" w:space="0" w:color="auto"/>
            </w:tcBorders>
            <w:shd w:val="clear" w:color="auto" w:fill="FFFFFF"/>
          </w:tcPr>
          <w:p w:rsidR="00E90CEE" w:rsidRPr="007342DD" w:rsidRDefault="002F2B02" w:rsidP="007342DD">
            <w:pPr>
              <w:pStyle w:val="11"/>
              <w:shd w:val="clear" w:color="auto" w:fill="auto"/>
              <w:spacing w:before="0" w:after="0" w:line="240" w:lineRule="auto"/>
              <w:ind w:firstLine="0"/>
              <w:jc w:val="center"/>
              <w:rPr>
                <w:sz w:val="24"/>
                <w:szCs w:val="28"/>
                <w:lang w:val="ky-KG"/>
              </w:rPr>
            </w:pPr>
            <w:r w:rsidRPr="007342DD">
              <w:rPr>
                <w:rStyle w:val="115pt0pt0"/>
                <w:sz w:val="24"/>
                <w:szCs w:val="28"/>
                <w:lang w:val="ky-KG"/>
              </w:rPr>
              <w:t>дарылоочу</w:t>
            </w:r>
          </w:p>
        </w:tc>
        <w:tc>
          <w:tcPr>
            <w:tcW w:w="1904" w:type="dxa"/>
            <w:tcBorders>
              <w:top w:val="single" w:sz="4" w:space="0" w:color="auto"/>
              <w:left w:val="single" w:sz="4" w:space="0" w:color="auto"/>
              <w:right w:val="single" w:sz="4" w:space="0" w:color="auto"/>
            </w:tcBorders>
            <w:shd w:val="clear" w:color="auto" w:fill="FFFFFF"/>
          </w:tcPr>
          <w:p w:rsidR="002F2B02" w:rsidRPr="007342DD" w:rsidRDefault="002F2B02" w:rsidP="00940FA0">
            <w:pPr>
              <w:pStyle w:val="11"/>
              <w:shd w:val="clear" w:color="auto" w:fill="auto"/>
              <w:spacing w:before="0" w:after="0" w:line="240" w:lineRule="auto"/>
              <w:ind w:firstLine="0"/>
              <w:jc w:val="center"/>
              <w:rPr>
                <w:sz w:val="24"/>
                <w:szCs w:val="28"/>
                <w:lang w:val="ky-KG"/>
              </w:rPr>
            </w:pPr>
            <w:r w:rsidRPr="007342DD">
              <w:rPr>
                <w:rStyle w:val="115pt0pt0"/>
                <w:sz w:val="24"/>
                <w:szCs w:val="28"/>
                <w:lang w:val="ky-KG"/>
              </w:rPr>
              <w:t>дарылоочу</w:t>
            </w:r>
          </w:p>
          <w:p w:rsidR="00E90CEE" w:rsidRPr="007342DD" w:rsidRDefault="002F2B02" w:rsidP="00940FA0">
            <w:pPr>
              <w:pStyle w:val="11"/>
              <w:shd w:val="clear" w:color="auto" w:fill="auto"/>
              <w:spacing w:before="0" w:after="0" w:line="240" w:lineRule="auto"/>
              <w:ind w:firstLine="0"/>
              <w:jc w:val="center"/>
              <w:rPr>
                <w:sz w:val="24"/>
                <w:szCs w:val="28"/>
                <w:lang w:val="ky-KG"/>
              </w:rPr>
            </w:pPr>
            <w:r w:rsidRPr="007342DD">
              <w:rPr>
                <w:rStyle w:val="115pt0pt0"/>
                <w:sz w:val="24"/>
                <w:szCs w:val="28"/>
                <w:lang w:val="ky-KG"/>
              </w:rPr>
              <w:t>ашканалык</w:t>
            </w:r>
          </w:p>
        </w:tc>
      </w:tr>
      <w:tr w:rsidR="00E90CEE" w:rsidRPr="007342DD">
        <w:trPr>
          <w:trHeight w:hRule="exact" w:val="310"/>
        </w:trPr>
        <w:tc>
          <w:tcPr>
            <w:tcW w:w="2678" w:type="dxa"/>
            <w:tcBorders>
              <w:top w:val="single" w:sz="4" w:space="0" w:color="auto"/>
              <w:left w:val="single" w:sz="4" w:space="0" w:color="auto"/>
            </w:tcBorders>
            <w:shd w:val="clear" w:color="auto" w:fill="FFFFFF"/>
          </w:tcPr>
          <w:p w:rsidR="00E90CEE" w:rsidRPr="007342DD" w:rsidRDefault="00DA5411" w:rsidP="007342DD">
            <w:pPr>
              <w:pStyle w:val="11"/>
              <w:shd w:val="clear" w:color="auto" w:fill="auto"/>
              <w:spacing w:before="0" w:after="0" w:line="240" w:lineRule="auto"/>
              <w:ind w:firstLine="0"/>
              <w:jc w:val="center"/>
              <w:rPr>
                <w:sz w:val="24"/>
                <w:szCs w:val="28"/>
              </w:rPr>
            </w:pPr>
            <w:r w:rsidRPr="007342DD">
              <w:rPr>
                <w:rStyle w:val="MingLiU105pt0pt0"/>
                <w:rFonts w:ascii="Times New Roman" w:hAnsi="Times New Roman" w:cs="Times New Roman"/>
                <w:sz w:val="24"/>
                <w:szCs w:val="28"/>
              </w:rPr>
              <w:t>1</w:t>
            </w:r>
          </w:p>
        </w:tc>
        <w:tc>
          <w:tcPr>
            <w:tcW w:w="3085" w:type="dxa"/>
            <w:tcBorders>
              <w:top w:val="single" w:sz="4" w:space="0" w:color="auto"/>
              <w:left w:val="single" w:sz="4" w:space="0" w:color="auto"/>
            </w:tcBorders>
            <w:shd w:val="clear" w:color="auto" w:fill="FFFFFF"/>
          </w:tcPr>
          <w:p w:rsidR="00E90CEE" w:rsidRPr="007342DD" w:rsidRDefault="00DA5411" w:rsidP="007342DD">
            <w:pPr>
              <w:pStyle w:val="11"/>
              <w:shd w:val="clear" w:color="auto" w:fill="auto"/>
              <w:spacing w:before="0" w:after="0" w:line="240" w:lineRule="auto"/>
              <w:ind w:firstLine="0"/>
              <w:jc w:val="center"/>
              <w:rPr>
                <w:sz w:val="24"/>
                <w:szCs w:val="28"/>
              </w:rPr>
            </w:pPr>
            <w:r w:rsidRPr="007342DD">
              <w:rPr>
                <w:rStyle w:val="MingLiU105pt0pt0"/>
                <w:rFonts w:ascii="Times New Roman" w:hAnsi="Times New Roman" w:cs="Times New Roman"/>
                <w:sz w:val="24"/>
                <w:szCs w:val="28"/>
              </w:rPr>
              <w:t>2</w:t>
            </w:r>
          </w:p>
        </w:tc>
        <w:tc>
          <w:tcPr>
            <w:tcW w:w="1912" w:type="dxa"/>
            <w:tcBorders>
              <w:top w:val="single" w:sz="4" w:space="0" w:color="auto"/>
              <w:left w:val="single" w:sz="4" w:space="0" w:color="auto"/>
            </w:tcBorders>
            <w:shd w:val="clear" w:color="auto" w:fill="FFFFFF"/>
          </w:tcPr>
          <w:p w:rsidR="00E90CEE" w:rsidRPr="007342DD" w:rsidRDefault="00DA5411" w:rsidP="007342DD">
            <w:pPr>
              <w:pStyle w:val="11"/>
              <w:shd w:val="clear" w:color="auto" w:fill="auto"/>
              <w:spacing w:before="0" w:after="0" w:line="240" w:lineRule="auto"/>
              <w:ind w:firstLine="0"/>
              <w:jc w:val="center"/>
              <w:rPr>
                <w:sz w:val="24"/>
                <w:szCs w:val="28"/>
              </w:rPr>
            </w:pPr>
            <w:r w:rsidRPr="007342DD">
              <w:rPr>
                <w:rStyle w:val="115pt0pt0"/>
                <w:sz w:val="24"/>
                <w:szCs w:val="28"/>
              </w:rPr>
              <w:t>3</w:t>
            </w:r>
          </w:p>
        </w:tc>
        <w:tc>
          <w:tcPr>
            <w:tcW w:w="1904" w:type="dxa"/>
            <w:tcBorders>
              <w:top w:val="single" w:sz="4" w:space="0" w:color="auto"/>
              <w:left w:val="single" w:sz="4" w:space="0" w:color="auto"/>
              <w:right w:val="single" w:sz="4" w:space="0" w:color="auto"/>
            </w:tcBorders>
            <w:shd w:val="clear" w:color="auto" w:fill="FFFFFF"/>
          </w:tcPr>
          <w:p w:rsidR="00E90CEE" w:rsidRPr="007342DD" w:rsidRDefault="00DA5411" w:rsidP="007342DD">
            <w:pPr>
              <w:pStyle w:val="11"/>
              <w:shd w:val="clear" w:color="auto" w:fill="auto"/>
              <w:spacing w:before="0" w:after="0" w:line="240" w:lineRule="auto"/>
              <w:ind w:firstLine="0"/>
              <w:jc w:val="center"/>
              <w:rPr>
                <w:sz w:val="24"/>
                <w:szCs w:val="28"/>
              </w:rPr>
            </w:pPr>
            <w:r w:rsidRPr="007342DD">
              <w:rPr>
                <w:rStyle w:val="115pt0pt0"/>
                <w:sz w:val="24"/>
                <w:szCs w:val="28"/>
              </w:rPr>
              <w:t>4</w:t>
            </w:r>
          </w:p>
        </w:tc>
      </w:tr>
      <w:tr w:rsidR="00E90CEE" w:rsidRPr="007342DD" w:rsidTr="00695CB0">
        <w:trPr>
          <w:trHeight w:hRule="exact" w:val="1214"/>
        </w:trPr>
        <w:tc>
          <w:tcPr>
            <w:tcW w:w="2678" w:type="dxa"/>
            <w:tcBorders>
              <w:top w:val="single" w:sz="4" w:space="0" w:color="auto"/>
            </w:tcBorders>
            <w:shd w:val="clear" w:color="auto" w:fill="FFFFFF"/>
          </w:tcPr>
          <w:p w:rsidR="00695CB0" w:rsidRDefault="00695CB0" w:rsidP="007342DD">
            <w:pPr>
              <w:pStyle w:val="11"/>
              <w:shd w:val="clear" w:color="auto" w:fill="auto"/>
              <w:spacing w:before="0" w:after="0" w:line="240" w:lineRule="auto"/>
              <w:ind w:left="340" w:firstLine="0"/>
              <w:jc w:val="left"/>
              <w:rPr>
                <w:rStyle w:val="115pt0pt0"/>
                <w:sz w:val="24"/>
                <w:szCs w:val="28"/>
              </w:rPr>
            </w:pPr>
          </w:p>
          <w:p w:rsidR="00E90CEE" w:rsidRPr="007342DD" w:rsidRDefault="00DA5411" w:rsidP="007342DD">
            <w:pPr>
              <w:pStyle w:val="11"/>
              <w:shd w:val="clear" w:color="auto" w:fill="auto"/>
              <w:spacing w:before="0" w:after="0" w:line="240" w:lineRule="auto"/>
              <w:ind w:left="340" w:firstLine="0"/>
              <w:jc w:val="left"/>
              <w:rPr>
                <w:sz w:val="24"/>
                <w:szCs w:val="28"/>
                <w:lang w:val="ky-KG"/>
              </w:rPr>
            </w:pPr>
            <w:r w:rsidRPr="007342DD">
              <w:rPr>
                <w:rStyle w:val="115pt0pt0"/>
                <w:sz w:val="24"/>
                <w:szCs w:val="28"/>
              </w:rPr>
              <w:t xml:space="preserve">9. </w:t>
            </w:r>
            <w:r w:rsidR="002F2B02" w:rsidRPr="007342DD">
              <w:rPr>
                <w:rStyle w:val="115pt0pt0"/>
                <w:sz w:val="24"/>
                <w:szCs w:val="28"/>
                <w:lang w:val="ky-KG"/>
              </w:rPr>
              <w:t>Көмүр кычкыл</w:t>
            </w:r>
          </w:p>
        </w:tc>
        <w:tc>
          <w:tcPr>
            <w:tcW w:w="3085" w:type="dxa"/>
            <w:tcBorders>
              <w:top w:val="single" w:sz="4" w:space="0" w:color="auto"/>
            </w:tcBorders>
            <w:shd w:val="clear" w:color="auto" w:fill="FFFFFF"/>
          </w:tcPr>
          <w:p w:rsidR="00695CB0" w:rsidRDefault="00695CB0" w:rsidP="007342DD">
            <w:pPr>
              <w:pStyle w:val="11"/>
              <w:shd w:val="clear" w:color="auto" w:fill="auto"/>
              <w:spacing w:before="0" w:after="0" w:line="240" w:lineRule="auto"/>
              <w:ind w:firstLine="0"/>
              <w:jc w:val="center"/>
              <w:rPr>
                <w:rStyle w:val="115pt0pt0"/>
                <w:sz w:val="24"/>
                <w:szCs w:val="28"/>
                <w:lang w:val="ky-KG"/>
              </w:rPr>
            </w:pPr>
          </w:p>
          <w:p w:rsidR="00E90CEE" w:rsidRPr="007342DD" w:rsidRDefault="002F2B02" w:rsidP="007342DD">
            <w:pPr>
              <w:pStyle w:val="11"/>
              <w:shd w:val="clear" w:color="auto" w:fill="auto"/>
              <w:spacing w:before="0" w:after="0" w:line="240" w:lineRule="auto"/>
              <w:ind w:firstLine="0"/>
              <w:jc w:val="center"/>
              <w:rPr>
                <w:sz w:val="24"/>
                <w:szCs w:val="28"/>
              </w:rPr>
            </w:pPr>
            <w:r w:rsidRPr="007342DD">
              <w:rPr>
                <w:rStyle w:val="115pt0pt0"/>
                <w:sz w:val="24"/>
                <w:szCs w:val="28"/>
                <w:lang w:val="ky-KG"/>
              </w:rPr>
              <w:t xml:space="preserve">көмүртектин эркин </w:t>
            </w:r>
            <w:r w:rsidR="00DA5411" w:rsidRPr="007342DD">
              <w:rPr>
                <w:rStyle w:val="115pt0pt0"/>
                <w:sz w:val="24"/>
                <w:szCs w:val="28"/>
              </w:rPr>
              <w:t>диоксид</w:t>
            </w:r>
            <w:r w:rsidRPr="007342DD">
              <w:rPr>
                <w:rStyle w:val="115pt0pt0"/>
                <w:sz w:val="24"/>
                <w:szCs w:val="28"/>
                <w:lang w:val="ky-KG"/>
              </w:rPr>
              <w:t>и</w:t>
            </w:r>
            <w:r w:rsidRPr="007342DD">
              <w:rPr>
                <w:rStyle w:val="115pt0pt0"/>
                <w:sz w:val="24"/>
                <w:szCs w:val="28"/>
                <w:vertAlign w:val="superscript"/>
                <w:lang w:val="ky-KG"/>
              </w:rPr>
              <w:t>4</w:t>
            </w:r>
            <w:r w:rsidR="00DA5411" w:rsidRPr="007342DD">
              <w:rPr>
                <w:rStyle w:val="115pt0pt0"/>
                <w:sz w:val="24"/>
                <w:szCs w:val="28"/>
              </w:rPr>
              <w:t xml:space="preserve"> (</w:t>
            </w:r>
            <w:r w:rsidRPr="007342DD">
              <w:rPr>
                <w:rStyle w:val="115pt0pt0"/>
                <w:sz w:val="24"/>
                <w:szCs w:val="28"/>
                <w:lang w:val="ky-KG"/>
              </w:rPr>
              <w:t>эритилген</w:t>
            </w:r>
            <w:r w:rsidR="00DA5411" w:rsidRPr="007342DD">
              <w:rPr>
                <w:rStyle w:val="115pt0pt0"/>
                <w:sz w:val="24"/>
                <w:szCs w:val="28"/>
              </w:rPr>
              <w:t>)</w:t>
            </w:r>
          </w:p>
        </w:tc>
        <w:tc>
          <w:tcPr>
            <w:tcW w:w="1912" w:type="dxa"/>
            <w:tcBorders>
              <w:top w:val="single" w:sz="4" w:space="0" w:color="auto"/>
            </w:tcBorders>
            <w:shd w:val="clear" w:color="auto" w:fill="FFFFFF"/>
          </w:tcPr>
          <w:p w:rsidR="00695CB0" w:rsidRDefault="00695CB0" w:rsidP="007342DD">
            <w:pPr>
              <w:pStyle w:val="11"/>
              <w:shd w:val="clear" w:color="auto" w:fill="auto"/>
              <w:spacing w:before="0" w:after="0" w:line="240" w:lineRule="auto"/>
              <w:ind w:firstLine="0"/>
              <w:jc w:val="center"/>
              <w:rPr>
                <w:sz w:val="24"/>
                <w:szCs w:val="28"/>
                <w:lang w:val="ky-KG"/>
              </w:rPr>
            </w:pPr>
          </w:p>
          <w:p w:rsidR="00E90CEE" w:rsidRPr="007342DD" w:rsidRDefault="00BC2F15" w:rsidP="007342DD">
            <w:pPr>
              <w:pStyle w:val="11"/>
              <w:shd w:val="clear" w:color="auto" w:fill="auto"/>
              <w:spacing w:before="0" w:after="0" w:line="240" w:lineRule="auto"/>
              <w:ind w:firstLine="0"/>
              <w:jc w:val="center"/>
              <w:rPr>
                <w:sz w:val="24"/>
                <w:szCs w:val="28"/>
                <w:lang w:val="ky-KG"/>
              </w:rPr>
            </w:pPr>
            <w:r w:rsidRPr="007342DD">
              <w:rPr>
                <w:sz w:val="24"/>
                <w:szCs w:val="28"/>
                <w:lang w:val="ky-KG"/>
              </w:rPr>
              <w:t>_2</w:t>
            </w:r>
          </w:p>
        </w:tc>
        <w:tc>
          <w:tcPr>
            <w:tcW w:w="1904" w:type="dxa"/>
            <w:tcBorders>
              <w:top w:val="single" w:sz="4" w:space="0" w:color="auto"/>
            </w:tcBorders>
            <w:shd w:val="clear" w:color="auto" w:fill="FFFFFF"/>
          </w:tcPr>
          <w:p w:rsidR="00695CB0" w:rsidRDefault="00695CB0" w:rsidP="007342DD">
            <w:pPr>
              <w:pStyle w:val="11"/>
              <w:shd w:val="clear" w:color="auto" w:fill="auto"/>
              <w:spacing w:before="0" w:after="0" w:line="240" w:lineRule="auto"/>
              <w:ind w:firstLine="0"/>
              <w:jc w:val="center"/>
              <w:rPr>
                <w:rStyle w:val="115pt0pt0"/>
                <w:sz w:val="24"/>
                <w:szCs w:val="28"/>
                <w:lang w:val="ky-KG"/>
              </w:rPr>
            </w:pPr>
          </w:p>
          <w:p w:rsidR="00E90CEE" w:rsidRPr="007342DD" w:rsidRDefault="00BC2F15" w:rsidP="007342DD">
            <w:pPr>
              <w:pStyle w:val="11"/>
              <w:shd w:val="clear" w:color="auto" w:fill="auto"/>
              <w:spacing w:before="0" w:after="0" w:line="240" w:lineRule="auto"/>
              <w:ind w:firstLine="0"/>
              <w:jc w:val="center"/>
              <w:rPr>
                <w:sz w:val="24"/>
                <w:szCs w:val="28"/>
              </w:rPr>
            </w:pPr>
            <w:r w:rsidRPr="007342DD">
              <w:rPr>
                <w:rStyle w:val="115pt0pt0"/>
                <w:sz w:val="24"/>
                <w:szCs w:val="28"/>
                <w:lang w:val="ky-KG"/>
              </w:rPr>
              <w:t>≥</w:t>
            </w:r>
            <w:r w:rsidR="00DA5411" w:rsidRPr="007342DD">
              <w:rPr>
                <w:rStyle w:val="115pt0pt0"/>
                <w:sz w:val="24"/>
                <w:szCs w:val="28"/>
              </w:rPr>
              <w:t xml:space="preserve"> 500,0</w:t>
            </w:r>
          </w:p>
        </w:tc>
      </w:tr>
      <w:tr w:rsidR="00E90CEE" w:rsidRPr="007342DD">
        <w:trPr>
          <w:trHeight w:hRule="exact" w:val="450"/>
        </w:trPr>
        <w:tc>
          <w:tcPr>
            <w:tcW w:w="2678" w:type="dxa"/>
            <w:shd w:val="clear" w:color="auto" w:fill="FFFFFF"/>
          </w:tcPr>
          <w:p w:rsidR="00E90CEE" w:rsidRPr="007342DD" w:rsidRDefault="00DA5411" w:rsidP="007342DD">
            <w:pPr>
              <w:pStyle w:val="11"/>
              <w:shd w:val="clear" w:color="auto" w:fill="auto"/>
              <w:spacing w:before="0" w:after="0" w:line="240" w:lineRule="auto"/>
              <w:ind w:left="340" w:firstLine="0"/>
              <w:jc w:val="left"/>
              <w:rPr>
                <w:sz w:val="24"/>
                <w:szCs w:val="28"/>
                <w:lang w:val="ky-KG"/>
              </w:rPr>
            </w:pPr>
            <w:r w:rsidRPr="007342DD">
              <w:rPr>
                <w:rStyle w:val="115pt0pt0"/>
                <w:sz w:val="24"/>
                <w:szCs w:val="28"/>
              </w:rPr>
              <w:t xml:space="preserve">10. </w:t>
            </w:r>
            <w:r w:rsidR="002F2B02" w:rsidRPr="007342DD">
              <w:rPr>
                <w:rStyle w:val="115pt0pt0"/>
                <w:sz w:val="24"/>
                <w:szCs w:val="28"/>
                <w:lang w:val="ky-KG"/>
              </w:rPr>
              <w:t>Фроддик</w:t>
            </w:r>
          </w:p>
        </w:tc>
        <w:tc>
          <w:tcPr>
            <w:tcW w:w="3085" w:type="dxa"/>
            <w:shd w:val="clear" w:color="auto" w:fill="FFFFFF"/>
          </w:tcPr>
          <w:p w:rsidR="00E90CEE" w:rsidRPr="007342DD" w:rsidRDefault="00DA5411" w:rsidP="007342DD">
            <w:pPr>
              <w:pStyle w:val="11"/>
              <w:shd w:val="clear" w:color="auto" w:fill="auto"/>
              <w:spacing w:before="0" w:after="0" w:line="240" w:lineRule="auto"/>
              <w:ind w:firstLine="0"/>
              <w:jc w:val="center"/>
              <w:rPr>
                <w:sz w:val="24"/>
                <w:szCs w:val="28"/>
              </w:rPr>
            </w:pPr>
            <w:r w:rsidRPr="007342DD">
              <w:rPr>
                <w:rStyle w:val="115pt0pt0"/>
                <w:sz w:val="24"/>
                <w:szCs w:val="28"/>
              </w:rPr>
              <w:t>фтор</w:t>
            </w:r>
          </w:p>
        </w:tc>
        <w:tc>
          <w:tcPr>
            <w:tcW w:w="1912" w:type="dxa"/>
            <w:shd w:val="clear" w:color="auto" w:fill="FFFFFF"/>
          </w:tcPr>
          <w:p w:rsidR="00E90CEE" w:rsidRPr="007342DD" w:rsidRDefault="00DA5411" w:rsidP="007342DD">
            <w:pPr>
              <w:pStyle w:val="11"/>
              <w:shd w:val="clear" w:color="auto" w:fill="auto"/>
              <w:spacing w:before="0" w:after="0" w:line="240" w:lineRule="auto"/>
              <w:ind w:firstLine="0"/>
              <w:rPr>
                <w:sz w:val="24"/>
                <w:szCs w:val="28"/>
              </w:rPr>
            </w:pPr>
            <w:r w:rsidRPr="007342DD">
              <w:rPr>
                <w:rStyle w:val="115pt0pt0"/>
                <w:sz w:val="24"/>
                <w:szCs w:val="28"/>
              </w:rPr>
              <w:t xml:space="preserve">&gt; 10, </w:t>
            </w:r>
            <w:r w:rsidR="002F2B02" w:rsidRPr="007342DD">
              <w:rPr>
                <w:rStyle w:val="115pt0pt0"/>
                <w:sz w:val="24"/>
                <w:szCs w:val="28"/>
                <w:lang w:val="ky-KG"/>
              </w:rPr>
              <w:t>бирок</w:t>
            </w:r>
            <w:r w:rsidRPr="007342DD">
              <w:rPr>
                <w:rStyle w:val="115pt0pt0"/>
                <w:sz w:val="24"/>
                <w:szCs w:val="28"/>
              </w:rPr>
              <w:t xml:space="preserve"> </w:t>
            </w:r>
            <w:r w:rsidR="00BC2F15" w:rsidRPr="007342DD">
              <w:rPr>
                <w:rStyle w:val="115pt0pt0"/>
                <w:sz w:val="24"/>
                <w:szCs w:val="28"/>
                <w:lang w:val="ky-KG"/>
              </w:rPr>
              <w:t>≤</w:t>
            </w:r>
            <w:r w:rsidRPr="007342DD">
              <w:rPr>
                <w:rStyle w:val="115pt0pt0"/>
                <w:sz w:val="24"/>
                <w:szCs w:val="28"/>
              </w:rPr>
              <w:t xml:space="preserve"> 15</w:t>
            </w:r>
          </w:p>
        </w:tc>
        <w:tc>
          <w:tcPr>
            <w:tcW w:w="1904" w:type="dxa"/>
            <w:shd w:val="clear" w:color="auto" w:fill="FFFFFF"/>
          </w:tcPr>
          <w:p w:rsidR="00E90CEE" w:rsidRPr="007342DD" w:rsidRDefault="00BC2F15" w:rsidP="007342DD">
            <w:pPr>
              <w:pStyle w:val="11"/>
              <w:shd w:val="clear" w:color="auto" w:fill="auto"/>
              <w:spacing w:before="0" w:after="0" w:line="240" w:lineRule="auto"/>
              <w:ind w:firstLine="0"/>
              <w:jc w:val="center"/>
              <w:rPr>
                <w:sz w:val="24"/>
                <w:szCs w:val="28"/>
              </w:rPr>
            </w:pPr>
            <w:r w:rsidRPr="007342DD">
              <w:rPr>
                <w:rStyle w:val="115pt0pt0"/>
                <w:sz w:val="24"/>
                <w:szCs w:val="28"/>
                <w:lang w:val="ky-KG"/>
              </w:rPr>
              <w:t>≥</w:t>
            </w:r>
            <w:r w:rsidR="00DA5411" w:rsidRPr="007342DD">
              <w:rPr>
                <w:rStyle w:val="115pt0pt0"/>
                <w:sz w:val="24"/>
                <w:szCs w:val="28"/>
              </w:rPr>
              <w:t xml:space="preserve"> 1,5, </w:t>
            </w:r>
            <w:r w:rsidR="002F2B02" w:rsidRPr="007342DD">
              <w:rPr>
                <w:rStyle w:val="115pt0pt0"/>
                <w:sz w:val="24"/>
                <w:szCs w:val="28"/>
                <w:lang w:val="ky-KG"/>
              </w:rPr>
              <w:t>бирок</w:t>
            </w:r>
            <w:r w:rsidR="00DA5411" w:rsidRPr="007342DD">
              <w:rPr>
                <w:rStyle w:val="115pt0pt0"/>
                <w:sz w:val="24"/>
                <w:szCs w:val="28"/>
              </w:rPr>
              <w:t xml:space="preserve"> </w:t>
            </w:r>
            <w:r w:rsidRPr="007342DD">
              <w:rPr>
                <w:rStyle w:val="115pt0pt0"/>
                <w:sz w:val="24"/>
                <w:szCs w:val="28"/>
                <w:lang w:val="ky-KG"/>
              </w:rPr>
              <w:t>≤</w:t>
            </w:r>
            <w:r w:rsidR="00DA5411" w:rsidRPr="007342DD">
              <w:rPr>
                <w:rStyle w:val="115pt0pt0"/>
                <w:sz w:val="24"/>
                <w:szCs w:val="28"/>
              </w:rPr>
              <w:t xml:space="preserve"> 10</w:t>
            </w:r>
          </w:p>
        </w:tc>
      </w:tr>
    </w:tbl>
    <w:p w:rsidR="00940FA0" w:rsidRDefault="00940FA0" w:rsidP="00E91D61">
      <w:pPr>
        <w:pStyle w:val="a8"/>
        <w:shd w:val="clear" w:color="auto" w:fill="auto"/>
        <w:tabs>
          <w:tab w:val="left" w:pos="142"/>
        </w:tabs>
        <w:spacing w:line="240" w:lineRule="auto"/>
        <w:ind w:left="20" w:right="120"/>
        <w:rPr>
          <w:rStyle w:val="MingLiU105pt0pt1"/>
          <w:rFonts w:ascii="Times New Roman" w:hAnsi="Times New Roman" w:cs="Times New Roman"/>
          <w:sz w:val="28"/>
          <w:szCs w:val="28"/>
          <w:vertAlign w:val="superscript"/>
        </w:rPr>
      </w:pPr>
    </w:p>
    <w:p w:rsidR="00940FA0" w:rsidRDefault="00940FA0" w:rsidP="00E91D61">
      <w:pPr>
        <w:pStyle w:val="a8"/>
        <w:shd w:val="clear" w:color="auto" w:fill="auto"/>
        <w:tabs>
          <w:tab w:val="left" w:pos="142"/>
        </w:tabs>
        <w:spacing w:line="240" w:lineRule="auto"/>
        <w:ind w:left="20" w:right="120"/>
        <w:rPr>
          <w:rStyle w:val="MingLiU105pt0pt1"/>
          <w:rFonts w:ascii="Times New Roman" w:hAnsi="Times New Roman" w:cs="Times New Roman"/>
          <w:sz w:val="28"/>
          <w:szCs w:val="28"/>
          <w:vertAlign w:val="superscript"/>
        </w:rPr>
      </w:pPr>
    </w:p>
    <w:p w:rsidR="00940FA0" w:rsidRDefault="00940FA0" w:rsidP="00E91D61">
      <w:pPr>
        <w:pStyle w:val="a8"/>
        <w:shd w:val="clear" w:color="auto" w:fill="auto"/>
        <w:tabs>
          <w:tab w:val="left" w:pos="142"/>
        </w:tabs>
        <w:spacing w:line="240" w:lineRule="auto"/>
        <w:ind w:left="20" w:right="120"/>
        <w:rPr>
          <w:rStyle w:val="MingLiU105pt0pt1"/>
          <w:rFonts w:ascii="Times New Roman" w:hAnsi="Times New Roman" w:cs="Times New Roman"/>
          <w:sz w:val="28"/>
          <w:szCs w:val="28"/>
          <w:vertAlign w:val="superscript"/>
        </w:rPr>
      </w:pPr>
      <w:r>
        <w:rPr>
          <w:rStyle w:val="MingLiU105pt0pt1"/>
          <w:rFonts w:ascii="Times New Roman" w:hAnsi="Times New Roman" w:cs="Times New Roman"/>
          <w:sz w:val="28"/>
          <w:szCs w:val="28"/>
          <w:vertAlign w:val="superscript"/>
        </w:rPr>
        <w:t>___________________________________</w:t>
      </w:r>
    </w:p>
    <w:p w:rsidR="00E90CEE" w:rsidRDefault="00DA5411" w:rsidP="00940FA0">
      <w:pPr>
        <w:pStyle w:val="a8"/>
        <w:shd w:val="clear" w:color="auto" w:fill="auto"/>
        <w:tabs>
          <w:tab w:val="left" w:pos="142"/>
        </w:tabs>
        <w:spacing w:line="240" w:lineRule="auto"/>
        <w:ind w:left="20" w:right="120"/>
        <w:rPr>
          <w:sz w:val="24"/>
          <w:szCs w:val="28"/>
        </w:rPr>
      </w:pPr>
      <w:r w:rsidRPr="00940FA0">
        <w:rPr>
          <w:rStyle w:val="MingLiU105pt0pt1"/>
          <w:rFonts w:ascii="Times New Roman" w:hAnsi="Times New Roman" w:cs="Times New Roman"/>
          <w:sz w:val="24"/>
          <w:szCs w:val="28"/>
          <w:vertAlign w:val="superscript"/>
        </w:rPr>
        <w:t>1</w:t>
      </w:r>
      <w:r w:rsidRPr="00940FA0">
        <w:rPr>
          <w:sz w:val="24"/>
          <w:szCs w:val="28"/>
        </w:rPr>
        <w:tab/>
      </w:r>
      <w:r w:rsidR="002F2B02" w:rsidRPr="00940FA0">
        <w:rPr>
          <w:sz w:val="24"/>
          <w:szCs w:val="28"/>
          <w:lang w:val="ky-KG"/>
        </w:rPr>
        <w:t>Дарылоочу-ашканалык табигый суунун катарына кошуу үчүн критерий болуп саналбайт</w:t>
      </w:r>
      <w:r w:rsidRPr="00940FA0">
        <w:rPr>
          <w:sz w:val="24"/>
          <w:szCs w:val="28"/>
        </w:rPr>
        <w:t>.</w:t>
      </w:r>
    </w:p>
    <w:p w:rsidR="00940FA0" w:rsidRPr="00940FA0" w:rsidRDefault="00940FA0" w:rsidP="00940FA0">
      <w:pPr>
        <w:pStyle w:val="a8"/>
        <w:shd w:val="clear" w:color="auto" w:fill="auto"/>
        <w:tabs>
          <w:tab w:val="left" w:pos="142"/>
        </w:tabs>
        <w:spacing w:line="240" w:lineRule="auto"/>
        <w:ind w:left="20" w:right="120"/>
        <w:rPr>
          <w:sz w:val="24"/>
          <w:szCs w:val="28"/>
        </w:rPr>
      </w:pPr>
    </w:p>
    <w:p w:rsidR="00E90CEE" w:rsidRDefault="009365E2" w:rsidP="00E91D61">
      <w:pPr>
        <w:pStyle w:val="24"/>
        <w:shd w:val="clear" w:color="auto" w:fill="auto"/>
        <w:spacing w:line="240" w:lineRule="auto"/>
        <w:rPr>
          <w:sz w:val="24"/>
          <w:szCs w:val="28"/>
        </w:rPr>
      </w:pPr>
      <w:r w:rsidRPr="00940FA0">
        <w:rPr>
          <w:sz w:val="24"/>
          <w:szCs w:val="28"/>
          <w:vertAlign w:val="superscript"/>
        </w:rPr>
        <w:t>2</w:t>
      </w:r>
      <w:r w:rsidR="002F2B02" w:rsidRPr="00940FA0">
        <w:rPr>
          <w:sz w:val="24"/>
          <w:szCs w:val="28"/>
          <w:lang w:val="ky-KG"/>
        </w:rPr>
        <w:t xml:space="preserve"> Дарылоочу табигый минералдык суунун катарына кошуу үчүн критерий болуп саналбайт</w:t>
      </w:r>
      <w:r w:rsidR="002F2B02" w:rsidRPr="00940FA0">
        <w:rPr>
          <w:sz w:val="24"/>
          <w:szCs w:val="28"/>
        </w:rPr>
        <w:t xml:space="preserve"> </w:t>
      </w:r>
    </w:p>
    <w:p w:rsidR="00940FA0" w:rsidRPr="00940FA0" w:rsidRDefault="00940FA0" w:rsidP="00E91D61">
      <w:pPr>
        <w:pStyle w:val="24"/>
        <w:shd w:val="clear" w:color="auto" w:fill="auto"/>
        <w:spacing w:line="240" w:lineRule="auto"/>
        <w:rPr>
          <w:sz w:val="24"/>
          <w:szCs w:val="28"/>
        </w:rPr>
      </w:pPr>
    </w:p>
    <w:p w:rsidR="00E90CEE" w:rsidRDefault="00DA5411" w:rsidP="00E91D61">
      <w:pPr>
        <w:pStyle w:val="a8"/>
        <w:shd w:val="clear" w:color="auto" w:fill="auto"/>
        <w:spacing w:line="240" w:lineRule="auto"/>
        <w:ind w:right="100"/>
        <w:rPr>
          <w:sz w:val="24"/>
          <w:szCs w:val="28"/>
          <w:lang w:val="ky-KG"/>
        </w:rPr>
      </w:pPr>
      <w:r w:rsidRPr="00940FA0">
        <w:rPr>
          <w:sz w:val="24"/>
          <w:szCs w:val="28"/>
          <w:vertAlign w:val="superscript"/>
        </w:rPr>
        <w:t>3</w:t>
      </w:r>
      <w:r w:rsidR="002F2B02" w:rsidRPr="00940FA0">
        <w:rPr>
          <w:sz w:val="24"/>
          <w:szCs w:val="28"/>
          <w:vertAlign w:val="superscript"/>
          <w:lang w:val="ky-KG"/>
        </w:rPr>
        <w:t xml:space="preserve"> </w:t>
      </w:r>
      <w:r w:rsidR="002F2B02" w:rsidRPr="00940FA0">
        <w:rPr>
          <w:sz w:val="24"/>
          <w:szCs w:val="28"/>
          <w:lang w:val="ky-KG"/>
        </w:rPr>
        <w:t xml:space="preserve">Булакта (скважинада) биологиялык активдүү мышьякты камтыган табигый минералдык суу үчүн </w:t>
      </w:r>
    </w:p>
    <w:p w:rsidR="00940FA0" w:rsidRPr="00940FA0" w:rsidRDefault="00940FA0" w:rsidP="00E91D61">
      <w:pPr>
        <w:pStyle w:val="a8"/>
        <w:shd w:val="clear" w:color="auto" w:fill="auto"/>
        <w:spacing w:line="240" w:lineRule="auto"/>
        <w:ind w:right="100"/>
        <w:rPr>
          <w:sz w:val="24"/>
          <w:szCs w:val="28"/>
        </w:rPr>
      </w:pPr>
    </w:p>
    <w:p w:rsidR="00E90CEE" w:rsidRDefault="00DA5411" w:rsidP="00E91D61">
      <w:pPr>
        <w:pStyle w:val="a8"/>
        <w:shd w:val="clear" w:color="auto" w:fill="auto"/>
        <w:tabs>
          <w:tab w:val="left" w:pos="130"/>
        </w:tabs>
        <w:spacing w:line="240" w:lineRule="auto"/>
        <w:ind w:right="100"/>
        <w:rPr>
          <w:rStyle w:val="MingLiU105pt0pt1"/>
          <w:rFonts w:ascii="Times New Roman" w:hAnsi="Times New Roman" w:cs="Times New Roman"/>
          <w:sz w:val="24"/>
          <w:szCs w:val="28"/>
          <w:lang w:val="ky-KG"/>
        </w:rPr>
      </w:pPr>
      <w:r w:rsidRPr="00940FA0">
        <w:rPr>
          <w:rStyle w:val="MingLiU105pt0pt1"/>
          <w:rFonts w:ascii="Times New Roman" w:hAnsi="Times New Roman" w:cs="Times New Roman"/>
          <w:sz w:val="24"/>
          <w:szCs w:val="28"/>
          <w:vertAlign w:val="superscript"/>
        </w:rPr>
        <w:t>4</w:t>
      </w:r>
      <w:r w:rsidRPr="00940FA0">
        <w:rPr>
          <w:rStyle w:val="MingLiU105pt0pt1"/>
          <w:rFonts w:ascii="Times New Roman" w:hAnsi="Times New Roman" w:cs="Times New Roman"/>
          <w:sz w:val="24"/>
          <w:szCs w:val="28"/>
        </w:rPr>
        <w:tab/>
      </w:r>
      <w:r w:rsidR="002F2B02" w:rsidRPr="00940FA0">
        <w:rPr>
          <w:rStyle w:val="MingLiU105pt0pt1"/>
          <w:rFonts w:ascii="Times New Roman" w:hAnsi="Times New Roman" w:cs="Times New Roman"/>
          <w:sz w:val="24"/>
          <w:szCs w:val="28"/>
          <w:lang w:val="ky-KG"/>
        </w:rPr>
        <w:t xml:space="preserve">Булакта (скважинада) </w:t>
      </w:r>
      <w:r w:rsidR="005859B1" w:rsidRPr="00940FA0">
        <w:rPr>
          <w:rStyle w:val="MingLiU105pt0pt1"/>
          <w:rFonts w:ascii="Times New Roman" w:hAnsi="Times New Roman" w:cs="Times New Roman"/>
          <w:sz w:val="24"/>
          <w:szCs w:val="28"/>
          <w:lang w:val="ky-KG"/>
        </w:rPr>
        <w:t xml:space="preserve">көмүртектин эркин диоксидин (эритилген) камтыган табигый минералдык суу үчүн </w:t>
      </w:r>
    </w:p>
    <w:p w:rsidR="00940FA0" w:rsidRDefault="00940FA0" w:rsidP="00E91D61">
      <w:pPr>
        <w:pStyle w:val="a8"/>
        <w:shd w:val="clear" w:color="auto" w:fill="auto"/>
        <w:tabs>
          <w:tab w:val="left" w:pos="130"/>
        </w:tabs>
        <w:spacing w:line="240" w:lineRule="auto"/>
        <w:ind w:right="100"/>
        <w:rPr>
          <w:rStyle w:val="MingLiU105pt0pt1"/>
          <w:rFonts w:ascii="Times New Roman" w:hAnsi="Times New Roman" w:cs="Times New Roman"/>
          <w:sz w:val="24"/>
          <w:szCs w:val="28"/>
          <w:lang w:val="ky-KG"/>
        </w:rPr>
      </w:pPr>
    </w:p>
    <w:p w:rsidR="00940FA0" w:rsidRDefault="00940FA0" w:rsidP="00E91D61">
      <w:pPr>
        <w:pStyle w:val="a8"/>
        <w:shd w:val="clear" w:color="auto" w:fill="auto"/>
        <w:tabs>
          <w:tab w:val="left" w:pos="130"/>
        </w:tabs>
        <w:spacing w:line="240" w:lineRule="auto"/>
        <w:ind w:right="100"/>
        <w:rPr>
          <w:rStyle w:val="MingLiU105pt0pt1"/>
          <w:rFonts w:ascii="Times New Roman" w:hAnsi="Times New Roman" w:cs="Times New Roman"/>
          <w:sz w:val="24"/>
          <w:szCs w:val="28"/>
          <w:lang w:val="ky-KG"/>
        </w:rPr>
      </w:pPr>
    </w:p>
    <w:p w:rsidR="00940FA0" w:rsidRDefault="00940FA0" w:rsidP="00E91D61">
      <w:pPr>
        <w:pStyle w:val="a8"/>
        <w:shd w:val="clear" w:color="auto" w:fill="auto"/>
        <w:tabs>
          <w:tab w:val="left" w:pos="130"/>
        </w:tabs>
        <w:spacing w:line="240" w:lineRule="auto"/>
        <w:ind w:right="100"/>
        <w:rPr>
          <w:rStyle w:val="MingLiU105pt0pt1"/>
          <w:rFonts w:ascii="Times New Roman" w:hAnsi="Times New Roman" w:cs="Times New Roman"/>
          <w:sz w:val="24"/>
          <w:szCs w:val="28"/>
          <w:lang w:val="ky-KG"/>
        </w:rPr>
      </w:pPr>
    </w:p>
    <w:p w:rsidR="00695CB0" w:rsidRDefault="00940FA0" w:rsidP="00940FA0">
      <w:pPr>
        <w:pStyle w:val="a8"/>
        <w:shd w:val="clear" w:color="auto" w:fill="auto"/>
        <w:tabs>
          <w:tab w:val="left" w:pos="130"/>
        </w:tabs>
        <w:spacing w:line="240" w:lineRule="auto"/>
        <w:ind w:right="100"/>
        <w:jc w:val="center"/>
        <w:rPr>
          <w:rStyle w:val="MingLiU105pt0pt1"/>
          <w:rFonts w:ascii="Times New Roman" w:hAnsi="Times New Roman" w:cs="Times New Roman"/>
          <w:sz w:val="24"/>
          <w:szCs w:val="28"/>
          <w:lang w:val="ky-KG"/>
        </w:rPr>
        <w:sectPr w:rsidR="00695CB0" w:rsidSect="00E91D61">
          <w:pgSz w:w="11906" w:h="16838"/>
          <w:pgMar w:top="1134" w:right="851" w:bottom="1134" w:left="1701" w:header="0" w:footer="6" w:gutter="0"/>
          <w:cols w:space="720"/>
          <w:noEndnote/>
          <w:docGrid w:linePitch="360"/>
        </w:sectPr>
      </w:pPr>
      <w:r>
        <w:rPr>
          <w:rStyle w:val="MingLiU105pt0pt1"/>
          <w:rFonts w:ascii="Times New Roman" w:hAnsi="Times New Roman" w:cs="Times New Roman"/>
          <w:sz w:val="24"/>
          <w:szCs w:val="28"/>
          <w:lang w:val="ky-KG"/>
        </w:rPr>
        <w:t>_____________________________</w:t>
      </w:r>
    </w:p>
    <w:p w:rsidR="004F5348" w:rsidRDefault="004F5348" w:rsidP="004F5348">
      <w:pPr>
        <w:pStyle w:val="221"/>
        <w:shd w:val="clear" w:color="auto" w:fill="auto"/>
        <w:spacing w:after="0" w:line="240" w:lineRule="auto"/>
        <w:ind w:left="4248" w:right="-2"/>
        <w:jc w:val="right"/>
        <w:rPr>
          <w:rStyle w:val="0pt"/>
          <w:sz w:val="28"/>
          <w:szCs w:val="28"/>
          <w:lang w:val="ky-KG"/>
        </w:rPr>
      </w:pPr>
      <w:r w:rsidRPr="00E91D61">
        <w:rPr>
          <w:rStyle w:val="0pt"/>
          <w:sz w:val="28"/>
          <w:szCs w:val="28"/>
          <w:lang w:val="ky-KG"/>
        </w:rPr>
        <w:lastRenderedPageBreak/>
        <w:t>№2 ТИРКЕМЕ</w:t>
      </w:r>
    </w:p>
    <w:p w:rsidR="004F5348" w:rsidRDefault="004F5348" w:rsidP="004F5348">
      <w:pPr>
        <w:pStyle w:val="221"/>
        <w:shd w:val="clear" w:color="auto" w:fill="auto"/>
        <w:spacing w:after="0" w:line="240" w:lineRule="auto"/>
        <w:ind w:left="4248" w:right="-2"/>
        <w:jc w:val="right"/>
        <w:rPr>
          <w:rStyle w:val="0pt"/>
          <w:sz w:val="28"/>
          <w:szCs w:val="28"/>
          <w:lang w:val="ky-KG"/>
        </w:rPr>
      </w:pPr>
    </w:p>
    <w:p w:rsidR="00E301C3" w:rsidRPr="00695CB0" w:rsidRDefault="00031824" w:rsidP="00940FA0">
      <w:pPr>
        <w:pStyle w:val="11"/>
        <w:shd w:val="clear" w:color="auto" w:fill="auto"/>
        <w:spacing w:before="0" w:after="0" w:line="240" w:lineRule="auto"/>
        <w:ind w:left="4248" w:right="-2" w:firstLine="708"/>
        <w:jc w:val="right"/>
        <w:rPr>
          <w:rStyle w:val="0pt"/>
          <w:sz w:val="28"/>
          <w:szCs w:val="28"/>
          <w:lang w:val="ky-KG"/>
        </w:rPr>
      </w:pPr>
      <w:r>
        <w:rPr>
          <w:rStyle w:val="0pt"/>
          <w:sz w:val="28"/>
          <w:szCs w:val="28"/>
          <w:lang w:val="ky-KG"/>
        </w:rPr>
        <w:t xml:space="preserve">Евразия </w:t>
      </w:r>
      <w:r w:rsidR="00E301C3" w:rsidRPr="00E91D61">
        <w:rPr>
          <w:rStyle w:val="0pt"/>
          <w:sz w:val="28"/>
          <w:szCs w:val="28"/>
          <w:lang w:val="ky-KG"/>
        </w:rPr>
        <w:t xml:space="preserve"> экономикалык </w:t>
      </w:r>
      <w:r>
        <w:rPr>
          <w:rStyle w:val="0pt"/>
          <w:sz w:val="28"/>
          <w:szCs w:val="28"/>
          <w:lang w:val="ky-KG"/>
        </w:rPr>
        <w:t>бирлигинин</w:t>
      </w:r>
      <w:r w:rsidR="00E301C3" w:rsidRPr="00E91D61">
        <w:rPr>
          <w:rStyle w:val="0pt"/>
          <w:sz w:val="28"/>
          <w:szCs w:val="28"/>
          <w:lang w:val="ky-KG"/>
        </w:rPr>
        <w:t xml:space="preserve"> </w:t>
      </w:r>
      <w:r w:rsidR="00BC2F15" w:rsidRPr="00E91D61">
        <w:rPr>
          <w:rStyle w:val="0pt"/>
          <w:sz w:val="28"/>
          <w:szCs w:val="28"/>
          <w:lang w:val="ky-KG"/>
        </w:rPr>
        <w:t>«</w:t>
      </w:r>
      <w:r w:rsidR="00DF0E3E" w:rsidRPr="00695CB0">
        <w:rPr>
          <w:sz w:val="28"/>
          <w:szCs w:val="28"/>
          <w:lang w:val="ky-KG"/>
        </w:rPr>
        <w:t>Таңгакталган ичүүчү суунун, анын ичинде табигый минералдык суунун коопсуздугу жөнүндө</w:t>
      </w:r>
      <w:r w:rsidR="00BC2F15" w:rsidRPr="00E91D61">
        <w:rPr>
          <w:sz w:val="28"/>
          <w:szCs w:val="28"/>
          <w:lang w:val="ky-KG"/>
        </w:rPr>
        <w:t>»</w:t>
      </w:r>
      <w:r w:rsidR="00E301C3" w:rsidRPr="00E91D61">
        <w:rPr>
          <w:rStyle w:val="0pt"/>
          <w:sz w:val="28"/>
          <w:szCs w:val="28"/>
          <w:lang w:val="ky-KG"/>
        </w:rPr>
        <w:t xml:space="preserve"> техникалык регламентине </w:t>
      </w:r>
      <w:r w:rsidR="00E301C3" w:rsidRPr="00695CB0">
        <w:rPr>
          <w:rStyle w:val="0pt"/>
          <w:sz w:val="28"/>
          <w:szCs w:val="28"/>
          <w:lang w:val="ky-KG"/>
        </w:rPr>
        <w:t>(ЕАЭ</w:t>
      </w:r>
      <w:r w:rsidR="00E301C3" w:rsidRPr="00E91D61">
        <w:rPr>
          <w:rStyle w:val="0pt"/>
          <w:sz w:val="28"/>
          <w:szCs w:val="28"/>
          <w:lang w:val="ky-KG"/>
        </w:rPr>
        <w:t>Б</w:t>
      </w:r>
      <w:r w:rsidR="00E301C3" w:rsidRPr="00695CB0">
        <w:rPr>
          <w:rStyle w:val="0pt"/>
          <w:sz w:val="28"/>
          <w:szCs w:val="28"/>
          <w:lang w:val="ky-KG"/>
        </w:rPr>
        <w:t xml:space="preserve"> </w:t>
      </w:r>
      <w:r w:rsidR="004F5348" w:rsidRPr="00695CB0">
        <w:rPr>
          <w:rStyle w:val="0pt"/>
          <w:sz w:val="28"/>
          <w:szCs w:val="28"/>
          <w:lang w:val="ky-KG"/>
        </w:rPr>
        <w:t xml:space="preserve">ТР </w:t>
      </w:r>
      <w:r w:rsidR="00E301C3" w:rsidRPr="00695CB0">
        <w:rPr>
          <w:rStyle w:val="0pt"/>
          <w:sz w:val="28"/>
          <w:szCs w:val="28"/>
          <w:lang w:val="ky-KG"/>
        </w:rPr>
        <w:t>044/2017)</w:t>
      </w:r>
    </w:p>
    <w:p w:rsidR="00940FA0" w:rsidRPr="00E91D61" w:rsidRDefault="00940FA0" w:rsidP="00940FA0">
      <w:pPr>
        <w:pStyle w:val="221"/>
        <w:shd w:val="clear" w:color="auto" w:fill="auto"/>
        <w:spacing w:after="0" w:line="240" w:lineRule="auto"/>
        <w:ind w:left="4248" w:right="-2"/>
        <w:jc w:val="right"/>
        <w:rPr>
          <w:sz w:val="28"/>
          <w:szCs w:val="28"/>
          <w:lang w:val="ky-KG"/>
        </w:rPr>
      </w:pPr>
    </w:p>
    <w:p w:rsidR="00E90CEE" w:rsidRDefault="00E301C3" w:rsidP="00940FA0">
      <w:pPr>
        <w:pStyle w:val="30"/>
        <w:shd w:val="clear" w:color="auto" w:fill="auto"/>
        <w:spacing w:before="0" w:after="0" w:line="240" w:lineRule="auto"/>
        <w:ind w:right="-2"/>
        <w:rPr>
          <w:sz w:val="28"/>
          <w:szCs w:val="28"/>
          <w:lang w:val="ky-KG"/>
        </w:rPr>
      </w:pPr>
      <w:bookmarkStart w:id="2" w:name="bookmark6"/>
      <w:r w:rsidRPr="00E91D61">
        <w:rPr>
          <w:sz w:val="28"/>
          <w:szCs w:val="28"/>
          <w:lang w:val="ky-KG"/>
        </w:rPr>
        <w:t>Табигый минералдык суудан жасалган табигый минералдык сууга жана купаждалган ичүүчү сууга карата талаптар</w:t>
      </w:r>
      <w:bookmarkEnd w:id="2"/>
    </w:p>
    <w:p w:rsidR="00940FA0" w:rsidRPr="00E91D61" w:rsidRDefault="00940FA0" w:rsidP="00940FA0">
      <w:pPr>
        <w:pStyle w:val="30"/>
        <w:shd w:val="clear" w:color="auto" w:fill="auto"/>
        <w:spacing w:before="0" w:after="0" w:line="240" w:lineRule="auto"/>
        <w:ind w:right="-2"/>
        <w:rPr>
          <w:sz w:val="28"/>
          <w:szCs w:val="28"/>
          <w:lang w:val="ky-KG"/>
        </w:rPr>
      </w:pPr>
    </w:p>
    <w:p w:rsidR="00E90CEE" w:rsidRPr="00E91D61" w:rsidRDefault="00E02087" w:rsidP="00940FA0">
      <w:pPr>
        <w:pStyle w:val="aa"/>
        <w:numPr>
          <w:ilvl w:val="0"/>
          <w:numId w:val="16"/>
        </w:numPr>
        <w:shd w:val="clear" w:color="auto" w:fill="auto"/>
        <w:spacing w:line="240" w:lineRule="auto"/>
        <w:jc w:val="right"/>
        <w:rPr>
          <w:sz w:val="28"/>
          <w:szCs w:val="28"/>
        </w:rPr>
      </w:pPr>
      <w:r w:rsidRPr="00E91D61">
        <w:rPr>
          <w:rStyle w:val="0pt2"/>
          <w:sz w:val="28"/>
          <w:szCs w:val="28"/>
          <w:lang w:val="ky-KG"/>
        </w:rPr>
        <w:t>т</w:t>
      </w:r>
      <w:r w:rsidR="00DA5411" w:rsidRPr="00E91D61">
        <w:rPr>
          <w:rStyle w:val="0pt2"/>
          <w:sz w:val="28"/>
          <w:szCs w:val="28"/>
        </w:rPr>
        <w:t xml:space="preserve">аблица </w:t>
      </w:r>
    </w:p>
    <w:p w:rsidR="00E90CEE" w:rsidRDefault="00E301C3" w:rsidP="00940FA0">
      <w:pPr>
        <w:pStyle w:val="11"/>
        <w:shd w:val="clear" w:color="auto" w:fill="auto"/>
        <w:spacing w:before="0" w:after="0" w:line="240" w:lineRule="auto"/>
        <w:ind w:left="100" w:firstLine="0"/>
        <w:jc w:val="center"/>
        <w:rPr>
          <w:rStyle w:val="0pt"/>
          <w:sz w:val="28"/>
          <w:szCs w:val="28"/>
          <w:lang w:val="ky-KG"/>
        </w:rPr>
      </w:pPr>
      <w:r w:rsidRPr="00E91D61">
        <w:rPr>
          <w:rStyle w:val="0pt"/>
          <w:sz w:val="28"/>
          <w:szCs w:val="28"/>
          <w:lang w:val="ky-KG"/>
        </w:rPr>
        <w:t>Химиялык коопсуздуктун көрсөткүчтөрү</w:t>
      </w:r>
    </w:p>
    <w:p w:rsidR="00940FA0" w:rsidRPr="00E91D61" w:rsidRDefault="00940FA0" w:rsidP="00940FA0">
      <w:pPr>
        <w:pStyle w:val="11"/>
        <w:shd w:val="clear" w:color="auto" w:fill="auto"/>
        <w:spacing w:before="0" w:after="0" w:line="240" w:lineRule="auto"/>
        <w:ind w:left="100" w:firstLine="0"/>
        <w:jc w:val="center"/>
        <w:rPr>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426"/>
        <w:gridCol w:w="2689"/>
        <w:gridCol w:w="2692"/>
        <w:gridCol w:w="1808"/>
      </w:tblGrid>
      <w:tr w:rsidR="00E90CEE" w:rsidRPr="00940FA0" w:rsidTr="005E17EC">
        <w:trPr>
          <w:trHeight w:hRule="exact" w:val="630"/>
        </w:trPr>
        <w:tc>
          <w:tcPr>
            <w:tcW w:w="2426" w:type="dxa"/>
            <w:tcBorders>
              <w:top w:val="single" w:sz="4" w:space="0" w:color="auto"/>
              <w:left w:val="single" w:sz="4" w:space="0" w:color="auto"/>
            </w:tcBorders>
            <w:shd w:val="clear" w:color="auto" w:fill="FFFFFF"/>
          </w:tcPr>
          <w:p w:rsidR="00E90CEE" w:rsidRPr="00940FA0" w:rsidRDefault="00E90CEE" w:rsidP="00E91D61">
            <w:pPr>
              <w:rPr>
                <w:rFonts w:ascii="Times New Roman" w:hAnsi="Times New Roman" w:cs="Times New Roman"/>
              </w:rPr>
            </w:pPr>
          </w:p>
        </w:tc>
        <w:tc>
          <w:tcPr>
            <w:tcW w:w="5381" w:type="dxa"/>
            <w:gridSpan w:val="2"/>
            <w:tcBorders>
              <w:top w:val="single" w:sz="4" w:space="0" w:color="auto"/>
              <w:left w:val="single" w:sz="4" w:space="0" w:color="auto"/>
            </w:tcBorders>
            <w:shd w:val="clear" w:color="auto" w:fill="FFFFFF"/>
          </w:tcPr>
          <w:p w:rsidR="00E90CEE" w:rsidRPr="00940FA0" w:rsidRDefault="00E301C3" w:rsidP="00E91D61">
            <w:pPr>
              <w:pStyle w:val="11"/>
              <w:shd w:val="clear" w:color="auto" w:fill="auto"/>
              <w:spacing w:before="0" w:after="0" w:line="240" w:lineRule="auto"/>
              <w:ind w:right="60" w:firstLine="0"/>
              <w:jc w:val="right"/>
              <w:rPr>
                <w:sz w:val="24"/>
                <w:szCs w:val="24"/>
                <w:lang w:val="ky-KG"/>
              </w:rPr>
            </w:pPr>
            <w:r w:rsidRPr="00940FA0">
              <w:rPr>
                <w:rStyle w:val="115pt0pt"/>
                <w:sz w:val="24"/>
                <w:szCs w:val="24"/>
                <w:lang w:val="ky-KG"/>
              </w:rPr>
              <w:t xml:space="preserve">Уулуу элементтердин </w:t>
            </w:r>
            <w:r w:rsidR="008F3E3A" w:rsidRPr="00940FA0">
              <w:rPr>
                <w:rStyle w:val="115pt0pt"/>
                <w:sz w:val="24"/>
                <w:szCs w:val="24"/>
                <w:lang w:val="ky-KG"/>
              </w:rPr>
              <w:t>өлчөмүнүн</w:t>
            </w:r>
            <w:r w:rsidRPr="00940FA0">
              <w:rPr>
                <w:rStyle w:val="115pt0pt"/>
                <w:sz w:val="24"/>
                <w:szCs w:val="24"/>
                <w:lang w:val="ky-KG"/>
              </w:rPr>
              <w:t xml:space="preserve"> жол берилчү деңгээлдери, </w:t>
            </w:r>
            <w:r w:rsidR="00DA5411" w:rsidRPr="00940FA0">
              <w:rPr>
                <w:rStyle w:val="115pt0pt"/>
                <w:sz w:val="24"/>
                <w:szCs w:val="24"/>
              </w:rPr>
              <w:t>мг/дм</w:t>
            </w:r>
            <w:r w:rsidR="00DA5411" w:rsidRPr="00940FA0">
              <w:rPr>
                <w:rStyle w:val="115pt0pt"/>
                <w:sz w:val="24"/>
                <w:szCs w:val="24"/>
                <w:vertAlign w:val="superscript"/>
              </w:rPr>
              <w:t>3</w:t>
            </w:r>
            <w:r w:rsidR="00DA5411" w:rsidRPr="00940FA0">
              <w:rPr>
                <w:rStyle w:val="115pt0pt"/>
                <w:sz w:val="24"/>
                <w:szCs w:val="24"/>
              </w:rPr>
              <w:t xml:space="preserve">, </w:t>
            </w:r>
            <w:r w:rsidRPr="00940FA0">
              <w:rPr>
                <w:rStyle w:val="115pt0pt"/>
                <w:sz w:val="24"/>
                <w:szCs w:val="24"/>
                <w:lang w:val="ky-KG"/>
              </w:rPr>
              <w:t>ашык эмес</w:t>
            </w:r>
          </w:p>
        </w:tc>
        <w:tc>
          <w:tcPr>
            <w:tcW w:w="1808" w:type="dxa"/>
            <w:tcBorders>
              <w:top w:val="single" w:sz="4" w:space="0" w:color="auto"/>
            </w:tcBorders>
            <w:shd w:val="clear" w:color="auto" w:fill="FFFFFF"/>
          </w:tcPr>
          <w:p w:rsidR="00E90CEE" w:rsidRPr="00940FA0" w:rsidRDefault="00E90CEE" w:rsidP="00E91D61">
            <w:pPr>
              <w:pStyle w:val="11"/>
              <w:shd w:val="clear" w:color="auto" w:fill="auto"/>
              <w:spacing w:before="0" w:after="0" w:line="240" w:lineRule="auto"/>
              <w:ind w:left="20" w:firstLine="0"/>
              <w:jc w:val="left"/>
              <w:rPr>
                <w:sz w:val="24"/>
                <w:szCs w:val="24"/>
              </w:rPr>
            </w:pPr>
          </w:p>
        </w:tc>
      </w:tr>
      <w:tr w:rsidR="00E90CEE" w:rsidRPr="00940FA0" w:rsidTr="00940FA0">
        <w:trPr>
          <w:trHeight w:hRule="exact" w:val="1489"/>
        </w:trPr>
        <w:tc>
          <w:tcPr>
            <w:tcW w:w="2426" w:type="dxa"/>
            <w:tcBorders>
              <w:left w:val="single" w:sz="4" w:space="0" w:color="auto"/>
            </w:tcBorders>
            <w:shd w:val="clear" w:color="auto" w:fill="FFFFFF"/>
          </w:tcPr>
          <w:p w:rsidR="00E90CEE" w:rsidRPr="00940FA0" w:rsidRDefault="00E301C3" w:rsidP="00940FA0">
            <w:pPr>
              <w:pStyle w:val="11"/>
              <w:shd w:val="clear" w:color="auto" w:fill="auto"/>
              <w:spacing w:before="0" w:after="0" w:line="240" w:lineRule="auto"/>
              <w:ind w:firstLine="0"/>
              <w:jc w:val="left"/>
              <w:rPr>
                <w:sz w:val="24"/>
                <w:szCs w:val="24"/>
              </w:rPr>
            </w:pPr>
            <w:r w:rsidRPr="00940FA0">
              <w:rPr>
                <w:rStyle w:val="115pt0pt"/>
                <w:sz w:val="24"/>
                <w:szCs w:val="24"/>
                <w:lang w:val="ky-KG"/>
              </w:rPr>
              <w:t xml:space="preserve">Уулуу элементтин (заттын)  аталышы </w:t>
            </w:r>
          </w:p>
        </w:tc>
        <w:tc>
          <w:tcPr>
            <w:tcW w:w="2689" w:type="dxa"/>
            <w:tcBorders>
              <w:top w:val="single" w:sz="4" w:space="0" w:color="auto"/>
              <w:left w:val="single" w:sz="4" w:space="0" w:color="auto"/>
            </w:tcBorders>
            <w:shd w:val="clear" w:color="auto" w:fill="FFFFFF"/>
          </w:tcPr>
          <w:p w:rsidR="00E90CEE" w:rsidRPr="00940FA0" w:rsidRDefault="00E301C3" w:rsidP="00940FA0">
            <w:pPr>
              <w:pStyle w:val="11"/>
              <w:shd w:val="clear" w:color="auto" w:fill="auto"/>
              <w:spacing w:before="0" w:after="0" w:line="240" w:lineRule="auto"/>
              <w:ind w:firstLine="0"/>
              <w:jc w:val="left"/>
              <w:rPr>
                <w:sz w:val="24"/>
                <w:szCs w:val="24"/>
              </w:rPr>
            </w:pPr>
            <w:r w:rsidRPr="00940FA0">
              <w:rPr>
                <w:rStyle w:val="MingLiU105pt0pt"/>
                <w:rFonts w:ascii="Times New Roman" w:hAnsi="Times New Roman" w:cs="Times New Roman"/>
                <w:sz w:val="24"/>
                <w:szCs w:val="24"/>
              </w:rPr>
              <w:t>1,0</w:t>
            </w:r>
            <w:r w:rsidRPr="00940FA0">
              <w:rPr>
                <w:rStyle w:val="115pt0pt"/>
                <w:sz w:val="24"/>
                <w:szCs w:val="24"/>
              </w:rPr>
              <w:t xml:space="preserve"> г/дм</w:t>
            </w:r>
            <w:r w:rsidRPr="00940FA0">
              <w:rPr>
                <w:rStyle w:val="MingLiU105pt0pt"/>
                <w:rFonts w:ascii="Times New Roman" w:hAnsi="Times New Roman" w:cs="Times New Roman"/>
                <w:sz w:val="24"/>
                <w:szCs w:val="24"/>
                <w:vertAlign w:val="superscript"/>
              </w:rPr>
              <w:t>3</w:t>
            </w:r>
            <w:r w:rsidRPr="00940FA0">
              <w:rPr>
                <w:rStyle w:val="MingLiU105pt0pt"/>
                <w:rFonts w:ascii="Times New Roman" w:hAnsi="Times New Roman" w:cs="Times New Roman"/>
                <w:sz w:val="24"/>
                <w:szCs w:val="24"/>
                <w:vertAlign w:val="superscript"/>
                <w:lang w:val="ky-KG"/>
              </w:rPr>
              <w:t xml:space="preserve"> </w:t>
            </w:r>
            <w:r w:rsidRPr="00940FA0">
              <w:rPr>
                <w:rStyle w:val="MingLiU105pt0pt"/>
                <w:rFonts w:ascii="Times New Roman" w:hAnsi="Times New Roman" w:cs="Times New Roman"/>
                <w:sz w:val="24"/>
                <w:szCs w:val="24"/>
                <w:lang w:val="ky-KG"/>
              </w:rPr>
              <w:t xml:space="preserve">чейинки жалпы минералдаштыруу менен ашканалык табигый минералдык суу жана купаждалган ичүүчү суу </w:t>
            </w:r>
          </w:p>
        </w:tc>
        <w:tc>
          <w:tcPr>
            <w:tcW w:w="2692" w:type="dxa"/>
            <w:tcBorders>
              <w:top w:val="single" w:sz="4" w:space="0" w:color="auto"/>
              <w:left w:val="single" w:sz="4" w:space="0" w:color="auto"/>
            </w:tcBorders>
            <w:shd w:val="clear" w:color="auto" w:fill="FFFFFF"/>
          </w:tcPr>
          <w:p w:rsidR="00E90CEE" w:rsidRPr="00940FA0" w:rsidRDefault="00E301C3" w:rsidP="00940FA0">
            <w:pPr>
              <w:pStyle w:val="11"/>
              <w:shd w:val="clear" w:color="auto" w:fill="auto"/>
              <w:spacing w:before="0" w:after="0" w:line="240" w:lineRule="auto"/>
              <w:ind w:firstLine="0"/>
              <w:jc w:val="left"/>
              <w:rPr>
                <w:sz w:val="24"/>
                <w:szCs w:val="24"/>
              </w:rPr>
            </w:pPr>
            <w:r w:rsidRPr="00940FA0">
              <w:rPr>
                <w:rStyle w:val="MingLiU105pt0pt"/>
                <w:rFonts w:ascii="Times New Roman" w:hAnsi="Times New Roman" w:cs="Times New Roman"/>
                <w:sz w:val="24"/>
                <w:szCs w:val="24"/>
              </w:rPr>
              <w:t>1,0</w:t>
            </w:r>
            <w:r w:rsidRPr="00940FA0">
              <w:rPr>
                <w:rStyle w:val="115pt0pt"/>
                <w:sz w:val="24"/>
                <w:szCs w:val="24"/>
              </w:rPr>
              <w:t xml:space="preserve"> г/дм</w:t>
            </w:r>
            <w:r w:rsidRPr="00940FA0">
              <w:rPr>
                <w:rStyle w:val="MingLiU105pt0pt"/>
                <w:rFonts w:ascii="Times New Roman" w:hAnsi="Times New Roman" w:cs="Times New Roman"/>
                <w:sz w:val="24"/>
                <w:szCs w:val="24"/>
                <w:vertAlign w:val="superscript"/>
              </w:rPr>
              <w:t>3</w:t>
            </w:r>
            <w:r w:rsidRPr="00940FA0">
              <w:rPr>
                <w:rStyle w:val="MingLiU105pt0pt"/>
                <w:rFonts w:ascii="Times New Roman" w:hAnsi="Times New Roman" w:cs="Times New Roman"/>
                <w:sz w:val="24"/>
                <w:szCs w:val="24"/>
                <w:vertAlign w:val="superscript"/>
                <w:lang w:val="ky-KG"/>
              </w:rPr>
              <w:t xml:space="preserve"> </w:t>
            </w:r>
            <w:r w:rsidRPr="00940FA0">
              <w:rPr>
                <w:rStyle w:val="MingLiU105pt0pt"/>
                <w:rFonts w:ascii="Times New Roman" w:hAnsi="Times New Roman" w:cs="Times New Roman"/>
                <w:sz w:val="24"/>
                <w:szCs w:val="24"/>
                <w:lang w:val="ky-KG"/>
              </w:rPr>
              <w:t xml:space="preserve">ашык  жалпы минералдаштыруу менен ашканалык табигый минералдык суу жана купаждалган ичүүчү суу </w:t>
            </w:r>
          </w:p>
        </w:tc>
        <w:tc>
          <w:tcPr>
            <w:tcW w:w="1808" w:type="dxa"/>
            <w:tcBorders>
              <w:top w:val="single" w:sz="4" w:space="0" w:color="auto"/>
              <w:left w:val="single" w:sz="4" w:space="0" w:color="auto"/>
            </w:tcBorders>
            <w:shd w:val="clear" w:color="auto" w:fill="FFFFFF"/>
          </w:tcPr>
          <w:p w:rsidR="00E301C3" w:rsidRPr="00940FA0" w:rsidRDefault="00E301C3" w:rsidP="00940FA0">
            <w:pPr>
              <w:pStyle w:val="11"/>
              <w:shd w:val="clear" w:color="auto" w:fill="auto"/>
              <w:spacing w:before="0" w:after="0" w:line="240" w:lineRule="auto"/>
              <w:ind w:firstLine="0"/>
              <w:jc w:val="left"/>
              <w:rPr>
                <w:sz w:val="24"/>
                <w:szCs w:val="24"/>
              </w:rPr>
            </w:pPr>
            <w:r w:rsidRPr="00940FA0">
              <w:rPr>
                <w:rStyle w:val="115pt0pt"/>
                <w:sz w:val="24"/>
                <w:szCs w:val="24"/>
                <w:lang w:val="ky-KG"/>
              </w:rPr>
              <w:t xml:space="preserve">Дарылоочу табигый минералдык суу </w:t>
            </w:r>
          </w:p>
          <w:p w:rsidR="00E90CEE" w:rsidRPr="00940FA0" w:rsidRDefault="00E90CEE" w:rsidP="00940FA0">
            <w:pPr>
              <w:pStyle w:val="11"/>
              <w:shd w:val="clear" w:color="auto" w:fill="auto"/>
              <w:spacing w:before="0" w:after="0" w:line="240" w:lineRule="auto"/>
              <w:ind w:firstLine="0"/>
              <w:jc w:val="left"/>
              <w:rPr>
                <w:sz w:val="24"/>
                <w:szCs w:val="24"/>
              </w:rPr>
            </w:pPr>
          </w:p>
        </w:tc>
      </w:tr>
      <w:tr w:rsidR="00E90CEE" w:rsidRPr="00940FA0" w:rsidTr="005E17EC">
        <w:trPr>
          <w:trHeight w:hRule="exact" w:val="310"/>
        </w:trPr>
        <w:tc>
          <w:tcPr>
            <w:tcW w:w="2426" w:type="dxa"/>
            <w:tcBorders>
              <w:top w:val="single" w:sz="4" w:space="0" w:color="auto"/>
              <w:left w:val="single" w:sz="4" w:space="0" w:color="auto"/>
            </w:tcBorders>
            <w:shd w:val="clear" w:color="auto" w:fill="FFFFFF"/>
          </w:tcPr>
          <w:p w:rsidR="00E90CEE" w:rsidRPr="00940FA0" w:rsidRDefault="00DA5411" w:rsidP="00E91D61">
            <w:pPr>
              <w:pStyle w:val="11"/>
              <w:shd w:val="clear" w:color="auto" w:fill="auto"/>
              <w:spacing w:before="0" w:after="0" w:line="240" w:lineRule="auto"/>
              <w:ind w:firstLine="0"/>
              <w:jc w:val="center"/>
              <w:rPr>
                <w:sz w:val="24"/>
                <w:szCs w:val="24"/>
              </w:rPr>
            </w:pPr>
            <w:r w:rsidRPr="00940FA0">
              <w:rPr>
                <w:rStyle w:val="MingLiU105pt0pt"/>
                <w:rFonts w:ascii="Times New Roman" w:hAnsi="Times New Roman" w:cs="Times New Roman"/>
                <w:sz w:val="24"/>
                <w:szCs w:val="24"/>
              </w:rPr>
              <w:t>1</w:t>
            </w:r>
          </w:p>
        </w:tc>
        <w:tc>
          <w:tcPr>
            <w:tcW w:w="2689" w:type="dxa"/>
            <w:tcBorders>
              <w:top w:val="single" w:sz="4" w:space="0" w:color="auto"/>
              <w:left w:val="single" w:sz="4" w:space="0" w:color="auto"/>
            </w:tcBorders>
            <w:shd w:val="clear" w:color="auto" w:fill="FFFFFF"/>
          </w:tcPr>
          <w:p w:rsidR="00E90CEE" w:rsidRPr="00940FA0" w:rsidRDefault="00DA5411" w:rsidP="00E91D61">
            <w:pPr>
              <w:pStyle w:val="11"/>
              <w:shd w:val="clear" w:color="auto" w:fill="auto"/>
              <w:spacing w:before="0" w:after="0" w:line="240" w:lineRule="auto"/>
              <w:ind w:firstLine="0"/>
              <w:jc w:val="center"/>
              <w:rPr>
                <w:sz w:val="24"/>
                <w:szCs w:val="24"/>
              </w:rPr>
            </w:pPr>
            <w:r w:rsidRPr="00940FA0">
              <w:rPr>
                <w:rStyle w:val="MingLiU105pt0pt"/>
                <w:rFonts w:ascii="Times New Roman" w:hAnsi="Times New Roman" w:cs="Times New Roman"/>
                <w:sz w:val="24"/>
                <w:szCs w:val="24"/>
              </w:rPr>
              <w:t>2</w:t>
            </w:r>
          </w:p>
        </w:tc>
        <w:tc>
          <w:tcPr>
            <w:tcW w:w="2692" w:type="dxa"/>
            <w:tcBorders>
              <w:top w:val="single" w:sz="4" w:space="0" w:color="auto"/>
              <w:left w:val="single" w:sz="4" w:space="0" w:color="auto"/>
            </w:tcBorders>
            <w:shd w:val="clear" w:color="auto" w:fill="FFFFFF"/>
          </w:tcPr>
          <w:p w:rsidR="00E90CEE" w:rsidRPr="00940FA0" w:rsidRDefault="00DA5411" w:rsidP="00E91D61">
            <w:pPr>
              <w:pStyle w:val="11"/>
              <w:shd w:val="clear" w:color="auto" w:fill="auto"/>
              <w:spacing w:before="0" w:after="0" w:line="240" w:lineRule="auto"/>
              <w:ind w:firstLine="0"/>
              <w:jc w:val="center"/>
              <w:rPr>
                <w:sz w:val="24"/>
                <w:szCs w:val="24"/>
              </w:rPr>
            </w:pPr>
            <w:r w:rsidRPr="00940FA0">
              <w:rPr>
                <w:rStyle w:val="115pt0pt"/>
                <w:sz w:val="24"/>
                <w:szCs w:val="24"/>
              </w:rPr>
              <w:t>3</w:t>
            </w:r>
          </w:p>
        </w:tc>
        <w:tc>
          <w:tcPr>
            <w:tcW w:w="1808" w:type="dxa"/>
            <w:tcBorders>
              <w:top w:val="single" w:sz="4" w:space="0" w:color="auto"/>
              <w:left w:val="single" w:sz="4" w:space="0" w:color="auto"/>
            </w:tcBorders>
            <w:shd w:val="clear" w:color="auto" w:fill="FFFFFF"/>
          </w:tcPr>
          <w:p w:rsidR="00E90CEE" w:rsidRPr="00940FA0" w:rsidRDefault="00DA5411" w:rsidP="00E91D61">
            <w:pPr>
              <w:pStyle w:val="11"/>
              <w:shd w:val="clear" w:color="auto" w:fill="auto"/>
              <w:spacing w:before="0" w:after="0" w:line="240" w:lineRule="auto"/>
              <w:ind w:firstLine="0"/>
              <w:jc w:val="center"/>
              <w:rPr>
                <w:sz w:val="24"/>
                <w:szCs w:val="24"/>
              </w:rPr>
            </w:pPr>
            <w:r w:rsidRPr="00940FA0">
              <w:rPr>
                <w:rStyle w:val="115pt0pt"/>
                <w:sz w:val="24"/>
                <w:szCs w:val="24"/>
              </w:rPr>
              <w:t>4</w:t>
            </w:r>
          </w:p>
        </w:tc>
      </w:tr>
      <w:tr w:rsidR="00E90CEE" w:rsidRPr="00940FA0" w:rsidTr="00940FA0">
        <w:trPr>
          <w:trHeight w:hRule="exact" w:val="820"/>
        </w:trPr>
        <w:tc>
          <w:tcPr>
            <w:tcW w:w="2426" w:type="dxa"/>
            <w:tcBorders>
              <w:top w:val="single" w:sz="4" w:space="0" w:color="auto"/>
            </w:tcBorders>
            <w:shd w:val="clear" w:color="auto" w:fill="FFFFFF"/>
          </w:tcPr>
          <w:p w:rsidR="00940FA0" w:rsidRDefault="00940FA0" w:rsidP="00E91D61">
            <w:pPr>
              <w:pStyle w:val="11"/>
              <w:shd w:val="clear" w:color="auto" w:fill="auto"/>
              <w:spacing w:before="0" w:after="0" w:line="240" w:lineRule="auto"/>
              <w:ind w:firstLine="0"/>
              <w:jc w:val="left"/>
              <w:rPr>
                <w:rStyle w:val="115pt0pt"/>
                <w:sz w:val="24"/>
                <w:szCs w:val="24"/>
              </w:rPr>
            </w:pPr>
          </w:p>
          <w:p w:rsidR="00E90CEE" w:rsidRPr="00940FA0" w:rsidRDefault="00DA5411" w:rsidP="00E91D61">
            <w:pPr>
              <w:pStyle w:val="11"/>
              <w:shd w:val="clear" w:color="auto" w:fill="auto"/>
              <w:spacing w:before="0" w:after="0" w:line="240" w:lineRule="auto"/>
              <w:ind w:firstLine="0"/>
              <w:jc w:val="left"/>
              <w:rPr>
                <w:sz w:val="24"/>
                <w:szCs w:val="24"/>
              </w:rPr>
            </w:pPr>
            <w:r w:rsidRPr="00940FA0">
              <w:rPr>
                <w:rStyle w:val="115pt0pt"/>
                <w:sz w:val="24"/>
                <w:szCs w:val="24"/>
              </w:rPr>
              <w:t>1. Барий (Ва)</w:t>
            </w:r>
          </w:p>
        </w:tc>
        <w:tc>
          <w:tcPr>
            <w:tcW w:w="2689" w:type="dxa"/>
            <w:tcBorders>
              <w:top w:val="single" w:sz="4" w:space="0" w:color="auto"/>
            </w:tcBorders>
            <w:shd w:val="clear" w:color="auto" w:fill="FFFFFF"/>
          </w:tcPr>
          <w:p w:rsidR="00940FA0" w:rsidRDefault="00940FA0" w:rsidP="00E91D61">
            <w:pPr>
              <w:pStyle w:val="11"/>
              <w:shd w:val="clear" w:color="auto" w:fill="auto"/>
              <w:spacing w:before="0" w:after="0" w:line="240" w:lineRule="auto"/>
              <w:ind w:firstLine="0"/>
              <w:jc w:val="center"/>
              <w:rPr>
                <w:rStyle w:val="MingLiU105pt0pt"/>
                <w:rFonts w:ascii="Times New Roman" w:hAnsi="Times New Roman" w:cs="Times New Roman"/>
                <w:sz w:val="24"/>
                <w:szCs w:val="24"/>
              </w:rPr>
            </w:pPr>
          </w:p>
          <w:p w:rsidR="00E90CEE" w:rsidRPr="00940FA0" w:rsidRDefault="00DA5411" w:rsidP="00E91D61">
            <w:pPr>
              <w:pStyle w:val="11"/>
              <w:shd w:val="clear" w:color="auto" w:fill="auto"/>
              <w:spacing w:before="0" w:after="0" w:line="240" w:lineRule="auto"/>
              <w:ind w:firstLine="0"/>
              <w:jc w:val="center"/>
              <w:rPr>
                <w:sz w:val="24"/>
                <w:szCs w:val="24"/>
              </w:rPr>
            </w:pPr>
            <w:r w:rsidRPr="00940FA0">
              <w:rPr>
                <w:rStyle w:val="MingLiU105pt0pt"/>
                <w:rFonts w:ascii="Times New Roman" w:hAnsi="Times New Roman" w:cs="Times New Roman"/>
                <w:sz w:val="24"/>
                <w:szCs w:val="24"/>
              </w:rPr>
              <w:t>1,0</w:t>
            </w:r>
          </w:p>
        </w:tc>
        <w:tc>
          <w:tcPr>
            <w:tcW w:w="2692" w:type="dxa"/>
            <w:tcBorders>
              <w:top w:val="single" w:sz="4" w:space="0" w:color="auto"/>
            </w:tcBorders>
            <w:shd w:val="clear" w:color="auto" w:fill="FFFFFF"/>
          </w:tcPr>
          <w:p w:rsidR="00940FA0" w:rsidRDefault="00940FA0" w:rsidP="00E91D61">
            <w:pPr>
              <w:pStyle w:val="11"/>
              <w:shd w:val="clear" w:color="auto" w:fill="auto"/>
              <w:spacing w:before="0" w:after="0" w:line="240" w:lineRule="auto"/>
              <w:ind w:firstLine="0"/>
              <w:jc w:val="center"/>
              <w:rPr>
                <w:rStyle w:val="115pt0pt"/>
                <w:sz w:val="24"/>
                <w:szCs w:val="24"/>
              </w:rPr>
            </w:pPr>
          </w:p>
          <w:p w:rsidR="00E90CEE" w:rsidRPr="00940FA0" w:rsidRDefault="00DA5411" w:rsidP="00E91D61">
            <w:pPr>
              <w:pStyle w:val="11"/>
              <w:shd w:val="clear" w:color="auto" w:fill="auto"/>
              <w:spacing w:before="0" w:after="0" w:line="240" w:lineRule="auto"/>
              <w:ind w:firstLine="0"/>
              <w:jc w:val="center"/>
              <w:rPr>
                <w:sz w:val="24"/>
                <w:szCs w:val="24"/>
              </w:rPr>
            </w:pPr>
            <w:r w:rsidRPr="00940FA0">
              <w:rPr>
                <w:rStyle w:val="115pt0pt"/>
                <w:sz w:val="24"/>
                <w:szCs w:val="24"/>
              </w:rPr>
              <w:t>5,0</w:t>
            </w:r>
          </w:p>
        </w:tc>
        <w:tc>
          <w:tcPr>
            <w:tcW w:w="1808" w:type="dxa"/>
            <w:tcBorders>
              <w:top w:val="single" w:sz="4" w:space="0" w:color="auto"/>
            </w:tcBorders>
            <w:shd w:val="clear" w:color="auto" w:fill="FFFFFF"/>
          </w:tcPr>
          <w:p w:rsidR="00940FA0" w:rsidRDefault="00940FA0" w:rsidP="00940FA0">
            <w:pPr>
              <w:pStyle w:val="11"/>
              <w:shd w:val="clear" w:color="auto" w:fill="auto"/>
              <w:spacing w:before="0" w:after="0" w:line="240" w:lineRule="auto"/>
              <w:ind w:firstLine="0"/>
              <w:jc w:val="center"/>
              <w:rPr>
                <w:rStyle w:val="115pt0pt"/>
                <w:sz w:val="24"/>
                <w:szCs w:val="24"/>
              </w:rPr>
            </w:pPr>
          </w:p>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115pt0pt"/>
                <w:sz w:val="24"/>
                <w:szCs w:val="24"/>
              </w:rPr>
              <w:t>5,0</w:t>
            </w:r>
          </w:p>
        </w:tc>
      </w:tr>
      <w:tr w:rsidR="00E90CEE" w:rsidRPr="00940FA0" w:rsidTr="00940FA0">
        <w:trPr>
          <w:trHeight w:hRule="exact" w:val="565"/>
        </w:trPr>
        <w:tc>
          <w:tcPr>
            <w:tcW w:w="2426" w:type="dxa"/>
            <w:shd w:val="clear" w:color="auto" w:fill="FFFFFF"/>
          </w:tcPr>
          <w:p w:rsidR="00E90CEE" w:rsidRPr="00940FA0" w:rsidRDefault="00DA5411" w:rsidP="00E91D61">
            <w:pPr>
              <w:pStyle w:val="11"/>
              <w:shd w:val="clear" w:color="auto" w:fill="auto"/>
              <w:spacing w:before="0" w:after="0" w:line="240" w:lineRule="auto"/>
              <w:ind w:firstLine="0"/>
              <w:jc w:val="left"/>
              <w:rPr>
                <w:sz w:val="24"/>
                <w:szCs w:val="24"/>
              </w:rPr>
            </w:pPr>
            <w:r w:rsidRPr="00940FA0">
              <w:rPr>
                <w:rStyle w:val="115pt0pt"/>
                <w:sz w:val="24"/>
                <w:szCs w:val="24"/>
              </w:rPr>
              <w:t>2. Бор (В)</w:t>
            </w:r>
          </w:p>
        </w:tc>
        <w:tc>
          <w:tcPr>
            <w:tcW w:w="2689" w:type="dxa"/>
            <w:shd w:val="clear" w:color="auto" w:fill="FFFFFF"/>
          </w:tcPr>
          <w:p w:rsidR="00E90CEE" w:rsidRPr="00940FA0" w:rsidRDefault="00DA5411" w:rsidP="00E91D61">
            <w:pPr>
              <w:pStyle w:val="11"/>
              <w:shd w:val="clear" w:color="auto" w:fill="auto"/>
              <w:spacing w:before="0" w:after="0" w:line="240" w:lineRule="auto"/>
              <w:ind w:firstLine="0"/>
              <w:jc w:val="center"/>
              <w:rPr>
                <w:sz w:val="24"/>
                <w:szCs w:val="24"/>
              </w:rPr>
            </w:pPr>
            <w:r w:rsidRPr="00940FA0">
              <w:rPr>
                <w:rStyle w:val="115pt0pt"/>
                <w:sz w:val="24"/>
                <w:szCs w:val="24"/>
              </w:rPr>
              <w:t>5,0</w:t>
            </w:r>
          </w:p>
        </w:tc>
        <w:tc>
          <w:tcPr>
            <w:tcW w:w="2692" w:type="dxa"/>
            <w:shd w:val="clear" w:color="auto" w:fill="FFFFFF"/>
          </w:tcPr>
          <w:p w:rsidR="00E90CEE" w:rsidRPr="00940FA0" w:rsidRDefault="00E301C3" w:rsidP="00E91D61">
            <w:pPr>
              <w:pStyle w:val="11"/>
              <w:shd w:val="clear" w:color="auto" w:fill="auto"/>
              <w:spacing w:before="0" w:after="0" w:line="240" w:lineRule="auto"/>
              <w:ind w:firstLine="0"/>
              <w:jc w:val="center"/>
              <w:rPr>
                <w:sz w:val="24"/>
                <w:szCs w:val="24"/>
                <w:lang w:val="ky-KG"/>
              </w:rPr>
            </w:pPr>
            <w:r w:rsidRPr="00940FA0">
              <w:rPr>
                <w:rStyle w:val="115pt0pt"/>
                <w:sz w:val="24"/>
                <w:szCs w:val="24"/>
                <w:lang w:val="ky-KG"/>
              </w:rPr>
              <w:t>ченемделбейт</w:t>
            </w:r>
          </w:p>
        </w:tc>
        <w:tc>
          <w:tcPr>
            <w:tcW w:w="1808" w:type="dxa"/>
            <w:shd w:val="clear" w:color="auto" w:fill="FFFFFF"/>
          </w:tcPr>
          <w:p w:rsidR="00E90CEE" w:rsidRPr="00940FA0" w:rsidRDefault="00E301C3" w:rsidP="00940FA0">
            <w:pPr>
              <w:pStyle w:val="11"/>
              <w:shd w:val="clear" w:color="auto" w:fill="auto"/>
              <w:spacing w:before="0" w:after="0" w:line="240" w:lineRule="auto"/>
              <w:ind w:firstLine="0"/>
              <w:jc w:val="center"/>
              <w:rPr>
                <w:sz w:val="24"/>
                <w:szCs w:val="24"/>
              </w:rPr>
            </w:pPr>
            <w:r w:rsidRPr="00940FA0">
              <w:rPr>
                <w:rStyle w:val="115pt0pt"/>
                <w:sz w:val="24"/>
                <w:szCs w:val="24"/>
                <w:lang w:val="ky-KG"/>
              </w:rPr>
              <w:t>ченемделбейт</w:t>
            </w:r>
          </w:p>
        </w:tc>
      </w:tr>
      <w:tr w:rsidR="00E90CEE" w:rsidRPr="00940FA0" w:rsidTr="005E17EC">
        <w:trPr>
          <w:trHeight w:hRule="exact" w:val="598"/>
        </w:trPr>
        <w:tc>
          <w:tcPr>
            <w:tcW w:w="2426" w:type="dxa"/>
            <w:shd w:val="clear" w:color="auto" w:fill="FFFFFF"/>
          </w:tcPr>
          <w:p w:rsidR="00E90CEE" w:rsidRPr="00940FA0" w:rsidRDefault="00DA5411" w:rsidP="00E91D61">
            <w:pPr>
              <w:pStyle w:val="11"/>
              <w:shd w:val="clear" w:color="auto" w:fill="auto"/>
              <w:spacing w:before="0" w:after="0" w:line="240" w:lineRule="auto"/>
              <w:ind w:firstLine="0"/>
              <w:rPr>
                <w:sz w:val="24"/>
                <w:szCs w:val="24"/>
              </w:rPr>
            </w:pPr>
            <w:r w:rsidRPr="00940FA0">
              <w:rPr>
                <w:rStyle w:val="115pt0pt"/>
                <w:sz w:val="24"/>
                <w:szCs w:val="24"/>
              </w:rPr>
              <w:t xml:space="preserve">3. Кадмий </w:t>
            </w:r>
            <w:r w:rsidRPr="00940FA0">
              <w:rPr>
                <w:rStyle w:val="115pt0pt"/>
                <w:sz w:val="24"/>
                <w:szCs w:val="24"/>
                <w:lang w:val="en-US"/>
              </w:rPr>
              <w:t>(Cd</w:t>
            </w:r>
            <w:r w:rsidRPr="00940FA0">
              <w:rPr>
                <w:rStyle w:val="MingLiU105pt0pt"/>
                <w:rFonts w:ascii="Times New Roman" w:hAnsi="Times New Roman" w:cs="Times New Roman"/>
                <w:sz w:val="24"/>
                <w:szCs w:val="24"/>
                <w:lang w:val="en-US"/>
              </w:rPr>
              <w:t>)</w:t>
            </w:r>
            <w:r w:rsidRPr="00940FA0">
              <w:rPr>
                <w:rStyle w:val="MingLiU105pt0pt"/>
                <w:rFonts w:ascii="Times New Roman" w:hAnsi="Times New Roman" w:cs="Times New Roman"/>
                <w:sz w:val="24"/>
                <w:szCs w:val="24"/>
                <w:vertAlign w:val="superscript"/>
                <w:lang w:val="en-US"/>
              </w:rPr>
              <w:t>1</w:t>
            </w:r>
          </w:p>
        </w:tc>
        <w:tc>
          <w:tcPr>
            <w:tcW w:w="2689" w:type="dxa"/>
            <w:shd w:val="clear" w:color="auto" w:fill="FFFFFF"/>
          </w:tcPr>
          <w:p w:rsidR="00E90CEE" w:rsidRPr="00940FA0" w:rsidRDefault="00DA5411" w:rsidP="00E91D61">
            <w:pPr>
              <w:pStyle w:val="11"/>
              <w:shd w:val="clear" w:color="auto" w:fill="auto"/>
              <w:spacing w:before="0" w:after="0" w:line="240" w:lineRule="auto"/>
              <w:ind w:firstLine="0"/>
              <w:jc w:val="center"/>
              <w:rPr>
                <w:sz w:val="24"/>
                <w:szCs w:val="24"/>
              </w:rPr>
            </w:pPr>
            <w:r w:rsidRPr="00940FA0">
              <w:rPr>
                <w:rStyle w:val="115pt0pt"/>
                <w:sz w:val="24"/>
                <w:szCs w:val="24"/>
              </w:rPr>
              <w:t>0,003</w:t>
            </w:r>
          </w:p>
        </w:tc>
        <w:tc>
          <w:tcPr>
            <w:tcW w:w="2692" w:type="dxa"/>
            <w:shd w:val="clear" w:color="auto" w:fill="FFFFFF"/>
          </w:tcPr>
          <w:p w:rsidR="00E90CEE" w:rsidRPr="00940FA0" w:rsidRDefault="00DA5411" w:rsidP="00E91D61">
            <w:pPr>
              <w:pStyle w:val="11"/>
              <w:shd w:val="clear" w:color="auto" w:fill="auto"/>
              <w:spacing w:before="0" w:after="0" w:line="240" w:lineRule="auto"/>
              <w:ind w:firstLine="0"/>
              <w:jc w:val="center"/>
              <w:rPr>
                <w:sz w:val="24"/>
                <w:szCs w:val="24"/>
              </w:rPr>
            </w:pPr>
            <w:r w:rsidRPr="00940FA0">
              <w:rPr>
                <w:rStyle w:val="115pt0pt"/>
                <w:sz w:val="24"/>
                <w:szCs w:val="24"/>
              </w:rPr>
              <w:t>0,003</w:t>
            </w:r>
          </w:p>
        </w:tc>
        <w:tc>
          <w:tcPr>
            <w:tcW w:w="1808" w:type="dxa"/>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115pt0pt"/>
                <w:sz w:val="24"/>
                <w:szCs w:val="24"/>
              </w:rPr>
              <w:t>0,003</w:t>
            </w:r>
          </w:p>
        </w:tc>
      </w:tr>
      <w:tr w:rsidR="00E90CEE" w:rsidRPr="00940FA0" w:rsidTr="005E17EC">
        <w:trPr>
          <w:trHeight w:hRule="exact" w:val="616"/>
        </w:trPr>
        <w:tc>
          <w:tcPr>
            <w:tcW w:w="2426" w:type="dxa"/>
            <w:shd w:val="clear" w:color="auto" w:fill="FFFFFF"/>
          </w:tcPr>
          <w:p w:rsidR="00E90CEE" w:rsidRPr="00940FA0" w:rsidRDefault="00DA5411" w:rsidP="00E91D61">
            <w:pPr>
              <w:pStyle w:val="11"/>
              <w:shd w:val="clear" w:color="auto" w:fill="auto"/>
              <w:spacing w:before="0" w:after="0" w:line="240" w:lineRule="auto"/>
              <w:ind w:firstLine="0"/>
              <w:jc w:val="left"/>
              <w:rPr>
                <w:sz w:val="24"/>
                <w:szCs w:val="24"/>
              </w:rPr>
            </w:pPr>
            <w:r w:rsidRPr="00940FA0">
              <w:rPr>
                <w:rStyle w:val="115pt0pt"/>
                <w:sz w:val="24"/>
                <w:szCs w:val="24"/>
              </w:rPr>
              <w:t xml:space="preserve">4. </w:t>
            </w:r>
            <w:r w:rsidR="00E301C3" w:rsidRPr="00940FA0">
              <w:rPr>
                <w:rStyle w:val="115pt0pt"/>
                <w:sz w:val="24"/>
                <w:szCs w:val="24"/>
                <w:lang w:val="ky-KG"/>
              </w:rPr>
              <w:t>Жез</w:t>
            </w:r>
            <w:r w:rsidRPr="00940FA0">
              <w:rPr>
                <w:rStyle w:val="115pt0pt"/>
                <w:sz w:val="24"/>
                <w:szCs w:val="24"/>
              </w:rPr>
              <w:t xml:space="preserve"> (Си)</w:t>
            </w:r>
          </w:p>
        </w:tc>
        <w:tc>
          <w:tcPr>
            <w:tcW w:w="2689" w:type="dxa"/>
            <w:shd w:val="clear" w:color="auto" w:fill="FFFFFF"/>
          </w:tcPr>
          <w:p w:rsidR="00E90CEE" w:rsidRPr="00940FA0" w:rsidRDefault="00DA5411" w:rsidP="00E91D61">
            <w:pPr>
              <w:pStyle w:val="11"/>
              <w:shd w:val="clear" w:color="auto" w:fill="auto"/>
              <w:spacing w:before="0" w:after="0" w:line="240" w:lineRule="auto"/>
              <w:ind w:firstLine="0"/>
              <w:jc w:val="center"/>
              <w:rPr>
                <w:sz w:val="24"/>
                <w:szCs w:val="24"/>
              </w:rPr>
            </w:pPr>
            <w:r w:rsidRPr="00940FA0">
              <w:rPr>
                <w:rStyle w:val="MingLiU105pt0pt"/>
                <w:rFonts w:ascii="Times New Roman" w:hAnsi="Times New Roman" w:cs="Times New Roman"/>
                <w:sz w:val="24"/>
                <w:szCs w:val="24"/>
              </w:rPr>
              <w:t>1,0</w:t>
            </w:r>
          </w:p>
        </w:tc>
        <w:tc>
          <w:tcPr>
            <w:tcW w:w="2692" w:type="dxa"/>
            <w:shd w:val="clear" w:color="auto" w:fill="FFFFFF"/>
          </w:tcPr>
          <w:p w:rsidR="00E90CEE" w:rsidRPr="00940FA0" w:rsidRDefault="00DA5411" w:rsidP="00E91D61">
            <w:pPr>
              <w:pStyle w:val="11"/>
              <w:shd w:val="clear" w:color="auto" w:fill="auto"/>
              <w:spacing w:before="0" w:after="0" w:line="240" w:lineRule="auto"/>
              <w:ind w:firstLine="0"/>
              <w:jc w:val="center"/>
              <w:rPr>
                <w:sz w:val="24"/>
                <w:szCs w:val="24"/>
              </w:rPr>
            </w:pPr>
            <w:r w:rsidRPr="00940FA0">
              <w:rPr>
                <w:rStyle w:val="MingLiU105pt0pt"/>
                <w:rFonts w:ascii="Times New Roman" w:hAnsi="Times New Roman" w:cs="Times New Roman"/>
                <w:sz w:val="24"/>
                <w:szCs w:val="24"/>
              </w:rPr>
              <w:t>1,0</w:t>
            </w:r>
          </w:p>
        </w:tc>
        <w:tc>
          <w:tcPr>
            <w:tcW w:w="1808" w:type="dxa"/>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MingLiU105pt0pt"/>
                <w:rFonts w:ascii="Times New Roman" w:hAnsi="Times New Roman" w:cs="Times New Roman"/>
                <w:sz w:val="24"/>
                <w:szCs w:val="24"/>
              </w:rPr>
              <w:t>1,0</w:t>
            </w:r>
          </w:p>
        </w:tc>
      </w:tr>
      <w:tr w:rsidR="00E90CEE" w:rsidRPr="00940FA0" w:rsidTr="005E17EC">
        <w:trPr>
          <w:trHeight w:hRule="exact" w:val="608"/>
        </w:trPr>
        <w:tc>
          <w:tcPr>
            <w:tcW w:w="2426" w:type="dxa"/>
            <w:shd w:val="clear" w:color="auto" w:fill="FFFFFF"/>
          </w:tcPr>
          <w:p w:rsidR="00E90CEE" w:rsidRPr="00940FA0" w:rsidRDefault="00DA5411" w:rsidP="00E91D61">
            <w:pPr>
              <w:pStyle w:val="11"/>
              <w:shd w:val="clear" w:color="auto" w:fill="auto"/>
              <w:spacing w:before="0" w:after="0" w:line="240" w:lineRule="auto"/>
              <w:ind w:firstLine="0"/>
              <w:rPr>
                <w:sz w:val="24"/>
                <w:szCs w:val="24"/>
              </w:rPr>
            </w:pPr>
            <w:r w:rsidRPr="00940FA0">
              <w:rPr>
                <w:rStyle w:val="115pt0pt"/>
                <w:sz w:val="24"/>
                <w:szCs w:val="24"/>
              </w:rPr>
              <w:t xml:space="preserve">5. Мышьяк </w:t>
            </w:r>
            <w:r w:rsidRPr="00940FA0">
              <w:rPr>
                <w:rStyle w:val="115pt0pt"/>
                <w:sz w:val="24"/>
                <w:szCs w:val="24"/>
                <w:lang w:val="en-US"/>
              </w:rPr>
              <w:t>(As</w:t>
            </w:r>
            <w:r w:rsidRPr="00940FA0">
              <w:rPr>
                <w:rStyle w:val="MingLiU105pt0pt"/>
                <w:rFonts w:ascii="Times New Roman" w:hAnsi="Times New Roman" w:cs="Times New Roman"/>
                <w:sz w:val="24"/>
                <w:szCs w:val="24"/>
                <w:lang w:val="en-US"/>
              </w:rPr>
              <w:t>)</w:t>
            </w:r>
            <w:r w:rsidRPr="00940FA0">
              <w:rPr>
                <w:rStyle w:val="MingLiU105pt0pt"/>
                <w:rFonts w:ascii="Times New Roman" w:hAnsi="Times New Roman" w:cs="Times New Roman"/>
                <w:sz w:val="24"/>
                <w:szCs w:val="24"/>
                <w:vertAlign w:val="superscript"/>
              </w:rPr>
              <w:t>2</w:t>
            </w:r>
          </w:p>
        </w:tc>
        <w:tc>
          <w:tcPr>
            <w:tcW w:w="2689" w:type="dxa"/>
            <w:shd w:val="clear" w:color="auto" w:fill="FFFFFF"/>
          </w:tcPr>
          <w:p w:rsidR="00E90CEE" w:rsidRPr="00940FA0" w:rsidRDefault="00DA5411" w:rsidP="00E91D61">
            <w:pPr>
              <w:pStyle w:val="11"/>
              <w:shd w:val="clear" w:color="auto" w:fill="auto"/>
              <w:spacing w:before="0" w:after="0" w:line="240" w:lineRule="auto"/>
              <w:ind w:firstLine="0"/>
              <w:jc w:val="center"/>
              <w:rPr>
                <w:sz w:val="24"/>
                <w:szCs w:val="24"/>
              </w:rPr>
            </w:pPr>
            <w:r w:rsidRPr="00940FA0">
              <w:rPr>
                <w:rStyle w:val="MingLiU105pt0pt"/>
                <w:rFonts w:ascii="Times New Roman" w:hAnsi="Times New Roman" w:cs="Times New Roman"/>
                <w:sz w:val="24"/>
                <w:szCs w:val="24"/>
              </w:rPr>
              <w:t>0,01</w:t>
            </w:r>
          </w:p>
        </w:tc>
        <w:tc>
          <w:tcPr>
            <w:tcW w:w="2692" w:type="dxa"/>
            <w:shd w:val="clear" w:color="auto" w:fill="FFFFFF"/>
          </w:tcPr>
          <w:p w:rsidR="00E90CEE" w:rsidRPr="00940FA0" w:rsidRDefault="00DA5411" w:rsidP="00E91D61">
            <w:pPr>
              <w:pStyle w:val="11"/>
              <w:shd w:val="clear" w:color="auto" w:fill="auto"/>
              <w:spacing w:before="0" w:after="0" w:line="240" w:lineRule="auto"/>
              <w:ind w:firstLine="0"/>
              <w:jc w:val="center"/>
              <w:rPr>
                <w:sz w:val="24"/>
                <w:szCs w:val="24"/>
              </w:rPr>
            </w:pPr>
            <w:r w:rsidRPr="00940FA0">
              <w:rPr>
                <w:rStyle w:val="115pt0pt"/>
                <w:sz w:val="24"/>
                <w:szCs w:val="24"/>
              </w:rPr>
              <w:t>0,05</w:t>
            </w:r>
          </w:p>
        </w:tc>
        <w:tc>
          <w:tcPr>
            <w:tcW w:w="1808" w:type="dxa"/>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115pt0pt"/>
                <w:sz w:val="24"/>
                <w:szCs w:val="24"/>
              </w:rPr>
              <w:t>0,05</w:t>
            </w:r>
          </w:p>
        </w:tc>
      </w:tr>
      <w:tr w:rsidR="00E90CEE" w:rsidRPr="00940FA0" w:rsidTr="005E17EC">
        <w:trPr>
          <w:trHeight w:hRule="exact" w:val="630"/>
        </w:trPr>
        <w:tc>
          <w:tcPr>
            <w:tcW w:w="2426" w:type="dxa"/>
            <w:shd w:val="clear" w:color="auto" w:fill="FFFFFF"/>
          </w:tcPr>
          <w:p w:rsidR="00E90CEE" w:rsidRPr="00940FA0" w:rsidRDefault="00DA5411" w:rsidP="00E91D61">
            <w:pPr>
              <w:pStyle w:val="11"/>
              <w:shd w:val="clear" w:color="auto" w:fill="auto"/>
              <w:spacing w:before="0" w:after="0" w:line="240" w:lineRule="auto"/>
              <w:ind w:firstLine="0"/>
              <w:rPr>
                <w:sz w:val="24"/>
                <w:szCs w:val="24"/>
              </w:rPr>
            </w:pPr>
            <w:r w:rsidRPr="00940FA0">
              <w:rPr>
                <w:rStyle w:val="MingLiU105pt0pt"/>
                <w:rFonts w:ascii="Times New Roman" w:hAnsi="Times New Roman" w:cs="Times New Roman"/>
                <w:sz w:val="24"/>
                <w:szCs w:val="24"/>
              </w:rPr>
              <w:t>6</w:t>
            </w:r>
            <w:r w:rsidRPr="00940FA0">
              <w:rPr>
                <w:rStyle w:val="115pt0pt"/>
                <w:sz w:val="24"/>
                <w:szCs w:val="24"/>
              </w:rPr>
              <w:t>. Марганец (Мп)</w:t>
            </w:r>
          </w:p>
        </w:tc>
        <w:tc>
          <w:tcPr>
            <w:tcW w:w="2689" w:type="dxa"/>
            <w:shd w:val="clear" w:color="auto" w:fill="FFFFFF"/>
          </w:tcPr>
          <w:p w:rsidR="00E90CEE" w:rsidRPr="00940FA0" w:rsidRDefault="00DA5411" w:rsidP="00E91D61">
            <w:pPr>
              <w:pStyle w:val="11"/>
              <w:shd w:val="clear" w:color="auto" w:fill="auto"/>
              <w:spacing w:before="0" w:after="0" w:line="240" w:lineRule="auto"/>
              <w:ind w:firstLine="0"/>
              <w:jc w:val="center"/>
              <w:rPr>
                <w:sz w:val="24"/>
                <w:szCs w:val="24"/>
              </w:rPr>
            </w:pPr>
            <w:r w:rsidRPr="00940FA0">
              <w:rPr>
                <w:rStyle w:val="115pt0pt"/>
                <w:sz w:val="24"/>
                <w:szCs w:val="24"/>
              </w:rPr>
              <w:t>0,4</w:t>
            </w:r>
          </w:p>
        </w:tc>
        <w:tc>
          <w:tcPr>
            <w:tcW w:w="2692" w:type="dxa"/>
            <w:shd w:val="clear" w:color="auto" w:fill="FFFFFF"/>
          </w:tcPr>
          <w:p w:rsidR="00E90CEE" w:rsidRPr="00940FA0" w:rsidRDefault="00DA5411" w:rsidP="00E91D61">
            <w:pPr>
              <w:pStyle w:val="11"/>
              <w:shd w:val="clear" w:color="auto" w:fill="auto"/>
              <w:spacing w:before="0" w:after="0" w:line="240" w:lineRule="auto"/>
              <w:ind w:firstLine="0"/>
              <w:jc w:val="center"/>
              <w:rPr>
                <w:sz w:val="24"/>
                <w:szCs w:val="24"/>
              </w:rPr>
            </w:pPr>
            <w:r w:rsidRPr="00940FA0">
              <w:rPr>
                <w:rStyle w:val="115pt0pt"/>
                <w:sz w:val="24"/>
                <w:szCs w:val="24"/>
              </w:rPr>
              <w:t>0,4</w:t>
            </w:r>
          </w:p>
        </w:tc>
        <w:tc>
          <w:tcPr>
            <w:tcW w:w="1808" w:type="dxa"/>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115pt0pt"/>
                <w:sz w:val="24"/>
                <w:szCs w:val="24"/>
              </w:rPr>
              <w:t>0,4</w:t>
            </w:r>
          </w:p>
        </w:tc>
      </w:tr>
      <w:tr w:rsidR="00E90CEE" w:rsidRPr="00940FA0" w:rsidTr="005E17EC">
        <w:trPr>
          <w:trHeight w:hRule="exact" w:val="608"/>
        </w:trPr>
        <w:tc>
          <w:tcPr>
            <w:tcW w:w="2426" w:type="dxa"/>
            <w:shd w:val="clear" w:color="auto" w:fill="FFFFFF"/>
          </w:tcPr>
          <w:p w:rsidR="00E90CEE" w:rsidRPr="00940FA0" w:rsidRDefault="00DA5411" w:rsidP="00E91D61">
            <w:pPr>
              <w:pStyle w:val="11"/>
              <w:shd w:val="clear" w:color="auto" w:fill="auto"/>
              <w:spacing w:before="0" w:after="0" w:line="240" w:lineRule="auto"/>
              <w:ind w:firstLine="0"/>
              <w:rPr>
                <w:sz w:val="24"/>
                <w:szCs w:val="24"/>
              </w:rPr>
            </w:pPr>
            <w:r w:rsidRPr="00940FA0">
              <w:rPr>
                <w:rStyle w:val="115pt0pt"/>
                <w:sz w:val="24"/>
                <w:szCs w:val="24"/>
              </w:rPr>
              <w:t xml:space="preserve">7. Никель </w:t>
            </w:r>
            <w:r w:rsidRPr="00940FA0">
              <w:rPr>
                <w:rStyle w:val="115pt0pt"/>
                <w:sz w:val="24"/>
                <w:szCs w:val="24"/>
                <w:lang w:val="en-US"/>
              </w:rPr>
              <w:t>(Ni</w:t>
            </w:r>
            <w:r w:rsidRPr="00940FA0">
              <w:rPr>
                <w:rStyle w:val="MingLiU105pt0pt"/>
                <w:rFonts w:ascii="Times New Roman" w:hAnsi="Times New Roman" w:cs="Times New Roman"/>
                <w:sz w:val="24"/>
                <w:szCs w:val="24"/>
                <w:lang w:val="en-US"/>
              </w:rPr>
              <w:t>)</w:t>
            </w:r>
            <w:r w:rsidRPr="00940FA0">
              <w:rPr>
                <w:rStyle w:val="MingLiU105pt0pt"/>
                <w:rFonts w:ascii="Times New Roman" w:hAnsi="Times New Roman" w:cs="Times New Roman"/>
                <w:sz w:val="24"/>
                <w:szCs w:val="24"/>
                <w:vertAlign w:val="superscript"/>
                <w:lang w:val="en-US"/>
              </w:rPr>
              <w:t>3</w:t>
            </w:r>
          </w:p>
        </w:tc>
        <w:tc>
          <w:tcPr>
            <w:tcW w:w="2689" w:type="dxa"/>
            <w:shd w:val="clear" w:color="auto" w:fill="FFFFFF"/>
          </w:tcPr>
          <w:p w:rsidR="00E90CEE" w:rsidRPr="00940FA0" w:rsidRDefault="00DA5411" w:rsidP="00E91D61">
            <w:pPr>
              <w:pStyle w:val="11"/>
              <w:shd w:val="clear" w:color="auto" w:fill="auto"/>
              <w:spacing w:before="0" w:after="0" w:line="240" w:lineRule="auto"/>
              <w:ind w:firstLine="0"/>
              <w:jc w:val="center"/>
              <w:rPr>
                <w:sz w:val="24"/>
                <w:szCs w:val="24"/>
              </w:rPr>
            </w:pPr>
            <w:r w:rsidRPr="00940FA0">
              <w:rPr>
                <w:rStyle w:val="MingLiU105pt0pt"/>
                <w:rFonts w:ascii="Times New Roman" w:hAnsi="Times New Roman" w:cs="Times New Roman"/>
                <w:sz w:val="24"/>
                <w:szCs w:val="24"/>
              </w:rPr>
              <w:t>0,02</w:t>
            </w:r>
          </w:p>
        </w:tc>
        <w:tc>
          <w:tcPr>
            <w:tcW w:w="2692" w:type="dxa"/>
            <w:shd w:val="clear" w:color="auto" w:fill="FFFFFF"/>
          </w:tcPr>
          <w:p w:rsidR="00E90CEE" w:rsidRPr="00940FA0" w:rsidRDefault="00DA5411" w:rsidP="00E91D61">
            <w:pPr>
              <w:pStyle w:val="11"/>
              <w:shd w:val="clear" w:color="auto" w:fill="auto"/>
              <w:spacing w:before="0" w:after="0" w:line="240" w:lineRule="auto"/>
              <w:ind w:firstLine="0"/>
              <w:jc w:val="center"/>
              <w:rPr>
                <w:sz w:val="24"/>
                <w:szCs w:val="24"/>
              </w:rPr>
            </w:pPr>
            <w:r w:rsidRPr="00940FA0">
              <w:rPr>
                <w:rStyle w:val="MingLiU105pt0pt"/>
                <w:rFonts w:ascii="Times New Roman" w:hAnsi="Times New Roman" w:cs="Times New Roman"/>
                <w:sz w:val="24"/>
                <w:szCs w:val="24"/>
              </w:rPr>
              <w:t>0,02</w:t>
            </w:r>
          </w:p>
        </w:tc>
        <w:tc>
          <w:tcPr>
            <w:tcW w:w="1808" w:type="dxa"/>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MingLiU105pt0pt"/>
                <w:rFonts w:ascii="Times New Roman" w:hAnsi="Times New Roman" w:cs="Times New Roman"/>
                <w:sz w:val="24"/>
                <w:szCs w:val="24"/>
              </w:rPr>
              <w:t>0,02</w:t>
            </w:r>
          </w:p>
        </w:tc>
      </w:tr>
      <w:tr w:rsidR="00E90CEE" w:rsidRPr="00940FA0" w:rsidTr="005E17EC">
        <w:trPr>
          <w:trHeight w:hRule="exact" w:val="634"/>
        </w:trPr>
        <w:tc>
          <w:tcPr>
            <w:tcW w:w="2426" w:type="dxa"/>
            <w:shd w:val="clear" w:color="auto" w:fill="FFFFFF"/>
          </w:tcPr>
          <w:p w:rsidR="00E90CEE" w:rsidRPr="00940FA0" w:rsidRDefault="00DA5411" w:rsidP="00E91D61">
            <w:pPr>
              <w:pStyle w:val="11"/>
              <w:shd w:val="clear" w:color="auto" w:fill="auto"/>
              <w:spacing w:before="0" w:after="0" w:line="240" w:lineRule="auto"/>
              <w:ind w:firstLine="0"/>
              <w:rPr>
                <w:sz w:val="24"/>
                <w:szCs w:val="24"/>
              </w:rPr>
            </w:pPr>
            <w:r w:rsidRPr="00940FA0">
              <w:rPr>
                <w:rStyle w:val="MingLiU105pt0pt"/>
                <w:rFonts w:ascii="Times New Roman" w:hAnsi="Times New Roman" w:cs="Times New Roman"/>
                <w:sz w:val="24"/>
                <w:szCs w:val="24"/>
              </w:rPr>
              <w:t>8</w:t>
            </w:r>
            <w:r w:rsidRPr="00940FA0">
              <w:rPr>
                <w:rStyle w:val="115pt0pt"/>
                <w:sz w:val="24"/>
                <w:szCs w:val="24"/>
              </w:rPr>
              <w:t>. Нитрат</w:t>
            </w:r>
            <w:r w:rsidR="00E301C3" w:rsidRPr="00940FA0">
              <w:rPr>
                <w:rStyle w:val="115pt0pt"/>
                <w:sz w:val="24"/>
                <w:szCs w:val="24"/>
                <w:lang w:val="ky-KG"/>
              </w:rPr>
              <w:t xml:space="preserve">тар </w:t>
            </w:r>
            <w:r w:rsidRPr="00940FA0">
              <w:rPr>
                <w:rStyle w:val="115pt0pt"/>
                <w:sz w:val="24"/>
                <w:szCs w:val="24"/>
                <w:lang w:val="en-US"/>
              </w:rPr>
              <w:t>(N0</w:t>
            </w:r>
            <w:r w:rsidRPr="00940FA0">
              <w:rPr>
                <w:rStyle w:val="MingLiU105pt0pt"/>
                <w:rFonts w:ascii="Times New Roman" w:hAnsi="Times New Roman" w:cs="Times New Roman"/>
                <w:sz w:val="24"/>
                <w:szCs w:val="24"/>
                <w:vertAlign w:val="subscript"/>
                <w:lang w:val="en-US"/>
              </w:rPr>
              <w:t>3</w:t>
            </w:r>
            <w:r w:rsidRPr="00940FA0">
              <w:rPr>
                <w:rStyle w:val="MingLiU105pt0pt"/>
                <w:rFonts w:ascii="Times New Roman" w:hAnsi="Times New Roman" w:cs="Times New Roman"/>
                <w:sz w:val="24"/>
                <w:szCs w:val="24"/>
                <w:lang w:val="en-US"/>
              </w:rPr>
              <w:t>~)</w:t>
            </w:r>
            <w:r w:rsidRPr="00940FA0">
              <w:rPr>
                <w:rStyle w:val="MingLiU105pt0pt"/>
                <w:rFonts w:ascii="Times New Roman" w:hAnsi="Times New Roman" w:cs="Times New Roman"/>
                <w:sz w:val="24"/>
                <w:szCs w:val="24"/>
                <w:vertAlign w:val="superscript"/>
                <w:lang w:val="en-US"/>
              </w:rPr>
              <w:t>4</w:t>
            </w:r>
          </w:p>
        </w:tc>
        <w:tc>
          <w:tcPr>
            <w:tcW w:w="2689" w:type="dxa"/>
            <w:shd w:val="clear" w:color="auto" w:fill="FFFFFF"/>
          </w:tcPr>
          <w:p w:rsidR="00E90CEE" w:rsidRPr="00940FA0" w:rsidRDefault="00DA5411" w:rsidP="00E91D61">
            <w:pPr>
              <w:pStyle w:val="11"/>
              <w:shd w:val="clear" w:color="auto" w:fill="auto"/>
              <w:spacing w:before="0" w:after="0" w:line="240" w:lineRule="auto"/>
              <w:ind w:firstLine="0"/>
              <w:jc w:val="center"/>
              <w:rPr>
                <w:sz w:val="24"/>
                <w:szCs w:val="24"/>
              </w:rPr>
            </w:pPr>
            <w:r w:rsidRPr="00940FA0">
              <w:rPr>
                <w:rStyle w:val="115pt0pt"/>
                <w:sz w:val="24"/>
                <w:szCs w:val="24"/>
              </w:rPr>
              <w:t>50,0</w:t>
            </w:r>
          </w:p>
        </w:tc>
        <w:tc>
          <w:tcPr>
            <w:tcW w:w="2692" w:type="dxa"/>
            <w:shd w:val="clear" w:color="auto" w:fill="FFFFFF"/>
          </w:tcPr>
          <w:p w:rsidR="00E90CEE" w:rsidRPr="00940FA0" w:rsidRDefault="00DA5411" w:rsidP="00E91D61">
            <w:pPr>
              <w:pStyle w:val="11"/>
              <w:shd w:val="clear" w:color="auto" w:fill="auto"/>
              <w:spacing w:before="0" w:after="0" w:line="240" w:lineRule="auto"/>
              <w:ind w:firstLine="0"/>
              <w:jc w:val="center"/>
              <w:rPr>
                <w:sz w:val="24"/>
                <w:szCs w:val="24"/>
              </w:rPr>
            </w:pPr>
            <w:r w:rsidRPr="00940FA0">
              <w:rPr>
                <w:rStyle w:val="115pt0pt"/>
                <w:sz w:val="24"/>
                <w:szCs w:val="24"/>
              </w:rPr>
              <w:t>50,0</w:t>
            </w:r>
          </w:p>
        </w:tc>
        <w:tc>
          <w:tcPr>
            <w:tcW w:w="1808" w:type="dxa"/>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115pt0pt"/>
                <w:sz w:val="24"/>
                <w:szCs w:val="24"/>
              </w:rPr>
              <w:t>50,0</w:t>
            </w:r>
          </w:p>
        </w:tc>
      </w:tr>
      <w:tr w:rsidR="00E90CEE" w:rsidRPr="00940FA0" w:rsidTr="005E17EC">
        <w:trPr>
          <w:trHeight w:hRule="exact" w:val="893"/>
        </w:trPr>
        <w:tc>
          <w:tcPr>
            <w:tcW w:w="2426" w:type="dxa"/>
            <w:shd w:val="clear" w:color="auto" w:fill="FFFFFF"/>
          </w:tcPr>
          <w:p w:rsidR="00E90CEE" w:rsidRPr="00940FA0" w:rsidRDefault="00DA5411" w:rsidP="00E91D61">
            <w:pPr>
              <w:pStyle w:val="11"/>
              <w:shd w:val="clear" w:color="auto" w:fill="auto"/>
              <w:spacing w:before="0" w:after="0" w:line="240" w:lineRule="auto"/>
              <w:ind w:left="80" w:firstLine="0"/>
              <w:jc w:val="left"/>
              <w:rPr>
                <w:sz w:val="24"/>
                <w:szCs w:val="24"/>
              </w:rPr>
            </w:pPr>
            <w:r w:rsidRPr="00940FA0">
              <w:rPr>
                <w:rStyle w:val="115pt0pt"/>
                <w:sz w:val="24"/>
                <w:szCs w:val="24"/>
              </w:rPr>
              <w:t>9. Нитрит</w:t>
            </w:r>
            <w:r w:rsidR="00E301C3" w:rsidRPr="00940FA0">
              <w:rPr>
                <w:rStyle w:val="115pt0pt"/>
                <w:sz w:val="24"/>
                <w:szCs w:val="24"/>
                <w:lang w:val="ky-KG"/>
              </w:rPr>
              <w:t>тар</w:t>
            </w:r>
            <w:r w:rsidRPr="00940FA0">
              <w:rPr>
                <w:rStyle w:val="115pt0pt"/>
                <w:sz w:val="24"/>
                <w:szCs w:val="24"/>
              </w:rPr>
              <w:t xml:space="preserve"> (</w:t>
            </w:r>
            <w:r w:rsidR="009D5757" w:rsidRPr="00940FA0">
              <w:rPr>
                <w:rStyle w:val="115pt0pt"/>
                <w:sz w:val="24"/>
                <w:szCs w:val="24"/>
                <w:lang w:val="ky-KG"/>
              </w:rPr>
              <w:t xml:space="preserve">ар бири </w:t>
            </w:r>
            <w:r w:rsidRPr="00940FA0">
              <w:rPr>
                <w:rStyle w:val="115pt0pt"/>
                <w:sz w:val="24"/>
                <w:szCs w:val="24"/>
                <w:lang w:val="en-US"/>
              </w:rPr>
              <w:t>N</w:t>
            </w:r>
            <w:r w:rsidRPr="00940FA0">
              <w:rPr>
                <w:rStyle w:val="MingLiU105pt0pt"/>
                <w:rFonts w:ascii="Times New Roman" w:hAnsi="Times New Roman" w:cs="Times New Roman"/>
                <w:sz w:val="24"/>
                <w:szCs w:val="24"/>
                <w:lang w:val="en-US"/>
              </w:rPr>
              <w:t>0</w:t>
            </w:r>
            <w:r w:rsidRPr="00940FA0">
              <w:rPr>
                <w:rStyle w:val="MingLiU105pt0pt"/>
                <w:rFonts w:ascii="Times New Roman" w:hAnsi="Times New Roman" w:cs="Times New Roman"/>
                <w:sz w:val="24"/>
                <w:szCs w:val="24"/>
                <w:vertAlign w:val="subscript"/>
                <w:lang w:val="en-US"/>
              </w:rPr>
              <w:t>2</w:t>
            </w:r>
            <w:r w:rsidRPr="00940FA0">
              <w:rPr>
                <w:rStyle w:val="MingLiU105pt0pt"/>
                <w:rFonts w:ascii="Times New Roman" w:hAnsi="Times New Roman" w:cs="Times New Roman"/>
                <w:sz w:val="24"/>
                <w:szCs w:val="24"/>
                <w:lang w:val="en-US"/>
              </w:rPr>
              <w:t>~)</w:t>
            </w:r>
            <w:r w:rsidRPr="00940FA0">
              <w:rPr>
                <w:rStyle w:val="MingLiU105pt0pt"/>
                <w:rFonts w:ascii="Times New Roman" w:hAnsi="Times New Roman" w:cs="Times New Roman"/>
                <w:sz w:val="24"/>
                <w:szCs w:val="24"/>
                <w:vertAlign w:val="superscript"/>
                <w:lang w:val="en-US"/>
              </w:rPr>
              <w:t>4</w:t>
            </w:r>
          </w:p>
        </w:tc>
        <w:tc>
          <w:tcPr>
            <w:tcW w:w="2689" w:type="dxa"/>
            <w:shd w:val="clear" w:color="auto" w:fill="FFFFFF"/>
          </w:tcPr>
          <w:p w:rsidR="00E90CEE" w:rsidRPr="00940FA0" w:rsidRDefault="00DA5411" w:rsidP="00E91D61">
            <w:pPr>
              <w:pStyle w:val="11"/>
              <w:shd w:val="clear" w:color="auto" w:fill="auto"/>
              <w:spacing w:before="0" w:after="0" w:line="240" w:lineRule="auto"/>
              <w:ind w:firstLine="0"/>
              <w:jc w:val="center"/>
              <w:rPr>
                <w:sz w:val="24"/>
                <w:szCs w:val="24"/>
              </w:rPr>
            </w:pPr>
            <w:r w:rsidRPr="00940FA0">
              <w:rPr>
                <w:rStyle w:val="115pt0pt"/>
                <w:sz w:val="24"/>
                <w:szCs w:val="24"/>
              </w:rPr>
              <w:t>0,5</w:t>
            </w:r>
          </w:p>
        </w:tc>
        <w:tc>
          <w:tcPr>
            <w:tcW w:w="2692" w:type="dxa"/>
            <w:shd w:val="clear" w:color="auto" w:fill="FFFFFF"/>
          </w:tcPr>
          <w:p w:rsidR="00E90CEE" w:rsidRPr="00940FA0" w:rsidRDefault="00DA5411" w:rsidP="00E91D61">
            <w:pPr>
              <w:pStyle w:val="11"/>
              <w:shd w:val="clear" w:color="auto" w:fill="auto"/>
              <w:spacing w:before="0" w:after="0" w:line="240" w:lineRule="auto"/>
              <w:ind w:firstLine="0"/>
              <w:jc w:val="center"/>
              <w:rPr>
                <w:sz w:val="24"/>
                <w:szCs w:val="24"/>
              </w:rPr>
            </w:pPr>
            <w:r w:rsidRPr="00940FA0">
              <w:rPr>
                <w:rStyle w:val="MingLiU105pt0pt"/>
                <w:rFonts w:ascii="Times New Roman" w:hAnsi="Times New Roman" w:cs="Times New Roman"/>
                <w:sz w:val="24"/>
                <w:szCs w:val="24"/>
              </w:rPr>
              <w:t>2,0</w:t>
            </w:r>
          </w:p>
        </w:tc>
        <w:tc>
          <w:tcPr>
            <w:tcW w:w="1808" w:type="dxa"/>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MingLiU105pt0pt"/>
                <w:rFonts w:ascii="Times New Roman" w:hAnsi="Times New Roman" w:cs="Times New Roman"/>
                <w:sz w:val="24"/>
                <w:szCs w:val="24"/>
              </w:rPr>
              <w:t>2,0</w:t>
            </w:r>
          </w:p>
        </w:tc>
      </w:tr>
    </w:tbl>
    <w:p w:rsidR="00E90CEE" w:rsidRPr="00E91D61" w:rsidRDefault="00E90CEE" w:rsidP="00E91D61">
      <w:pPr>
        <w:rPr>
          <w:rFonts w:ascii="Times New Roman" w:hAnsi="Times New Roman" w:cs="Times New Roman"/>
          <w:sz w:val="28"/>
          <w:szCs w:val="28"/>
        </w:rPr>
        <w:sectPr w:rsidR="00E90CEE" w:rsidRPr="00E91D61" w:rsidSect="00695CB0">
          <w:pgSz w:w="11906" w:h="16838"/>
          <w:pgMar w:top="1134" w:right="851" w:bottom="1134" w:left="1701" w:header="0" w:footer="6" w:gutter="0"/>
          <w:pgNumType w:start="1"/>
          <w:cols w:space="720"/>
          <w:noEndnote/>
          <w:titlePg/>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509"/>
        <w:gridCol w:w="2693"/>
        <w:gridCol w:w="2830"/>
        <w:gridCol w:w="1804"/>
      </w:tblGrid>
      <w:tr w:rsidR="00E90CEE" w:rsidRPr="00940FA0">
        <w:trPr>
          <w:trHeight w:hRule="exact" w:val="623"/>
        </w:trPr>
        <w:tc>
          <w:tcPr>
            <w:tcW w:w="2509" w:type="dxa"/>
            <w:tcBorders>
              <w:top w:val="single" w:sz="4" w:space="0" w:color="auto"/>
              <w:left w:val="single" w:sz="4" w:space="0" w:color="auto"/>
            </w:tcBorders>
            <w:shd w:val="clear" w:color="auto" w:fill="FFFFFF"/>
          </w:tcPr>
          <w:p w:rsidR="00E90CEE" w:rsidRPr="00940FA0" w:rsidRDefault="00E90CEE" w:rsidP="00940FA0">
            <w:pPr>
              <w:rPr>
                <w:rFonts w:ascii="Times New Roman" w:hAnsi="Times New Roman" w:cs="Times New Roman"/>
              </w:rPr>
            </w:pPr>
          </w:p>
        </w:tc>
        <w:tc>
          <w:tcPr>
            <w:tcW w:w="7327" w:type="dxa"/>
            <w:gridSpan w:val="3"/>
            <w:tcBorders>
              <w:top w:val="single" w:sz="4" w:space="0" w:color="auto"/>
              <w:left w:val="single" w:sz="4" w:space="0" w:color="auto"/>
              <w:right w:val="single" w:sz="4" w:space="0" w:color="auto"/>
            </w:tcBorders>
            <w:shd w:val="clear" w:color="auto" w:fill="FFFFFF"/>
          </w:tcPr>
          <w:p w:rsidR="00E90CEE" w:rsidRPr="00940FA0" w:rsidRDefault="00E301C3" w:rsidP="00940FA0">
            <w:pPr>
              <w:pStyle w:val="11"/>
              <w:shd w:val="clear" w:color="auto" w:fill="auto"/>
              <w:spacing w:before="0" w:after="0" w:line="240" w:lineRule="auto"/>
              <w:ind w:firstLine="0"/>
              <w:jc w:val="center"/>
              <w:rPr>
                <w:sz w:val="24"/>
                <w:szCs w:val="24"/>
              </w:rPr>
            </w:pPr>
            <w:r w:rsidRPr="00940FA0">
              <w:rPr>
                <w:rStyle w:val="115pt0pt"/>
                <w:sz w:val="24"/>
                <w:szCs w:val="24"/>
                <w:lang w:val="ky-KG"/>
              </w:rPr>
              <w:t xml:space="preserve">Уулуу элементтердин </w:t>
            </w:r>
            <w:r w:rsidR="008F3E3A" w:rsidRPr="00940FA0">
              <w:rPr>
                <w:rStyle w:val="115pt0pt"/>
                <w:sz w:val="24"/>
                <w:szCs w:val="24"/>
                <w:lang w:val="ky-KG"/>
              </w:rPr>
              <w:t>өлчөмүнүн</w:t>
            </w:r>
            <w:r w:rsidRPr="00940FA0">
              <w:rPr>
                <w:rStyle w:val="115pt0pt"/>
                <w:sz w:val="24"/>
                <w:szCs w:val="24"/>
                <w:lang w:val="ky-KG"/>
              </w:rPr>
              <w:t xml:space="preserve"> жол берилчү деңгээлдери, </w:t>
            </w:r>
            <w:r w:rsidRPr="00940FA0">
              <w:rPr>
                <w:rStyle w:val="115pt0pt"/>
                <w:sz w:val="24"/>
                <w:szCs w:val="24"/>
              </w:rPr>
              <w:t>мг/дм</w:t>
            </w:r>
            <w:r w:rsidRPr="00940FA0">
              <w:rPr>
                <w:rStyle w:val="115pt0pt"/>
                <w:sz w:val="24"/>
                <w:szCs w:val="24"/>
                <w:vertAlign w:val="superscript"/>
              </w:rPr>
              <w:t>3</w:t>
            </w:r>
            <w:r w:rsidRPr="00940FA0">
              <w:rPr>
                <w:rStyle w:val="115pt0pt"/>
                <w:sz w:val="24"/>
                <w:szCs w:val="24"/>
              </w:rPr>
              <w:t xml:space="preserve">, </w:t>
            </w:r>
            <w:r w:rsidRPr="00940FA0">
              <w:rPr>
                <w:rStyle w:val="115pt0pt"/>
                <w:sz w:val="24"/>
                <w:szCs w:val="24"/>
                <w:lang w:val="ky-KG"/>
              </w:rPr>
              <w:t>ашык эмес</w:t>
            </w:r>
          </w:p>
        </w:tc>
      </w:tr>
      <w:tr w:rsidR="00E90CEE" w:rsidRPr="00940FA0" w:rsidTr="00940FA0">
        <w:trPr>
          <w:trHeight w:hRule="exact" w:val="1507"/>
        </w:trPr>
        <w:tc>
          <w:tcPr>
            <w:tcW w:w="2509" w:type="dxa"/>
            <w:tcBorders>
              <w:left w:val="single" w:sz="4" w:space="0" w:color="auto"/>
            </w:tcBorders>
            <w:shd w:val="clear" w:color="auto" w:fill="FFFFFF"/>
          </w:tcPr>
          <w:p w:rsidR="00E90CEE" w:rsidRPr="00940FA0" w:rsidRDefault="00E301C3" w:rsidP="00940FA0">
            <w:pPr>
              <w:pStyle w:val="11"/>
              <w:shd w:val="clear" w:color="auto" w:fill="auto"/>
              <w:spacing w:before="0" w:after="0" w:line="240" w:lineRule="auto"/>
              <w:ind w:firstLine="0"/>
              <w:jc w:val="center"/>
              <w:rPr>
                <w:sz w:val="24"/>
                <w:szCs w:val="24"/>
              </w:rPr>
            </w:pPr>
            <w:r w:rsidRPr="00940FA0">
              <w:rPr>
                <w:rStyle w:val="115pt0pt"/>
                <w:sz w:val="24"/>
                <w:szCs w:val="24"/>
                <w:lang w:val="ky-KG"/>
              </w:rPr>
              <w:t>Уулуу элементтин (заттын)  аталышы</w:t>
            </w:r>
          </w:p>
        </w:tc>
        <w:tc>
          <w:tcPr>
            <w:tcW w:w="2693" w:type="dxa"/>
            <w:tcBorders>
              <w:top w:val="single" w:sz="4" w:space="0" w:color="auto"/>
              <w:left w:val="single" w:sz="4" w:space="0" w:color="auto"/>
            </w:tcBorders>
            <w:shd w:val="clear" w:color="auto" w:fill="FFFFFF"/>
          </w:tcPr>
          <w:p w:rsidR="00E90CEE" w:rsidRPr="00940FA0" w:rsidRDefault="00E301C3" w:rsidP="00940FA0">
            <w:pPr>
              <w:pStyle w:val="11"/>
              <w:shd w:val="clear" w:color="auto" w:fill="auto"/>
              <w:spacing w:before="0" w:after="0" w:line="240" w:lineRule="auto"/>
              <w:ind w:firstLine="0"/>
              <w:jc w:val="center"/>
              <w:rPr>
                <w:sz w:val="24"/>
                <w:szCs w:val="24"/>
              </w:rPr>
            </w:pPr>
            <w:r w:rsidRPr="00940FA0">
              <w:rPr>
                <w:rStyle w:val="MingLiU105pt0pt"/>
                <w:rFonts w:ascii="Times New Roman" w:hAnsi="Times New Roman" w:cs="Times New Roman"/>
                <w:sz w:val="24"/>
                <w:szCs w:val="24"/>
              </w:rPr>
              <w:t>1,0</w:t>
            </w:r>
            <w:r w:rsidRPr="00940FA0">
              <w:rPr>
                <w:rStyle w:val="115pt0pt"/>
                <w:sz w:val="24"/>
                <w:szCs w:val="24"/>
              </w:rPr>
              <w:t xml:space="preserve"> г/дм</w:t>
            </w:r>
            <w:r w:rsidRPr="00940FA0">
              <w:rPr>
                <w:rStyle w:val="MingLiU105pt0pt"/>
                <w:rFonts w:ascii="Times New Roman" w:hAnsi="Times New Roman" w:cs="Times New Roman"/>
                <w:sz w:val="24"/>
                <w:szCs w:val="24"/>
                <w:vertAlign w:val="superscript"/>
              </w:rPr>
              <w:t>3</w:t>
            </w:r>
            <w:r w:rsidRPr="00940FA0">
              <w:rPr>
                <w:rStyle w:val="MingLiU105pt0pt"/>
                <w:rFonts w:ascii="Times New Roman" w:hAnsi="Times New Roman" w:cs="Times New Roman"/>
                <w:sz w:val="24"/>
                <w:szCs w:val="24"/>
                <w:vertAlign w:val="superscript"/>
                <w:lang w:val="ky-KG"/>
              </w:rPr>
              <w:t xml:space="preserve"> </w:t>
            </w:r>
            <w:r w:rsidRPr="00940FA0">
              <w:rPr>
                <w:rStyle w:val="MingLiU105pt0pt"/>
                <w:rFonts w:ascii="Times New Roman" w:hAnsi="Times New Roman" w:cs="Times New Roman"/>
                <w:sz w:val="24"/>
                <w:szCs w:val="24"/>
                <w:lang w:val="ky-KG"/>
              </w:rPr>
              <w:t>чейинки жалпы минералдаштыруу менен ашканалык табигый минералдык суу жана купаждалган ичүүчү суу</w:t>
            </w:r>
          </w:p>
        </w:tc>
        <w:tc>
          <w:tcPr>
            <w:tcW w:w="2830" w:type="dxa"/>
            <w:tcBorders>
              <w:top w:val="single" w:sz="4" w:space="0" w:color="auto"/>
              <w:left w:val="single" w:sz="4" w:space="0" w:color="auto"/>
            </w:tcBorders>
            <w:shd w:val="clear" w:color="auto" w:fill="FFFFFF"/>
          </w:tcPr>
          <w:p w:rsidR="00E90CEE" w:rsidRPr="00940FA0" w:rsidRDefault="00E301C3" w:rsidP="00940FA0">
            <w:pPr>
              <w:pStyle w:val="11"/>
              <w:shd w:val="clear" w:color="auto" w:fill="auto"/>
              <w:spacing w:before="0" w:after="0" w:line="240" w:lineRule="auto"/>
              <w:ind w:firstLine="0"/>
              <w:jc w:val="center"/>
              <w:rPr>
                <w:sz w:val="24"/>
                <w:szCs w:val="24"/>
              </w:rPr>
            </w:pPr>
            <w:r w:rsidRPr="00940FA0">
              <w:rPr>
                <w:rStyle w:val="MingLiU105pt0pt"/>
                <w:rFonts w:ascii="Times New Roman" w:hAnsi="Times New Roman" w:cs="Times New Roman"/>
                <w:sz w:val="24"/>
                <w:szCs w:val="24"/>
              </w:rPr>
              <w:t>1,0</w:t>
            </w:r>
            <w:r w:rsidRPr="00940FA0">
              <w:rPr>
                <w:rStyle w:val="115pt0pt"/>
                <w:sz w:val="24"/>
                <w:szCs w:val="24"/>
              </w:rPr>
              <w:t xml:space="preserve"> г/дм</w:t>
            </w:r>
            <w:r w:rsidRPr="00940FA0">
              <w:rPr>
                <w:rStyle w:val="MingLiU105pt0pt"/>
                <w:rFonts w:ascii="Times New Roman" w:hAnsi="Times New Roman" w:cs="Times New Roman"/>
                <w:sz w:val="24"/>
                <w:szCs w:val="24"/>
                <w:vertAlign w:val="superscript"/>
              </w:rPr>
              <w:t>3</w:t>
            </w:r>
            <w:r w:rsidRPr="00940FA0">
              <w:rPr>
                <w:rStyle w:val="MingLiU105pt0pt"/>
                <w:rFonts w:ascii="Times New Roman" w:hAnsi="Times New Roman" w:cs="Times New Roman"/>
                <w:sz w:val="24"/>
                <w:szCs w:val="24"/>
                <w:vertAlign w:val="superscript"/>
                <w:lang w:val="ky-KG"/>
              </w:rPr>
              <w:t xml:space="preserve"> </w:t>
            </w:r>
            <w:r w:rsidRPr="00940FA0">
              <w:rPr>
                <w:rStyle w:val="MingLiU105pt0pt"/>
                <w:rFonts w:ascii="Times New Roman" w:hAnsi="Times New Roman" w:cs="Times New Roman"/>
                <w:sz w:val="24"/>
                <w:szCs w:val="24"/>
                <w:lang w:val="ky-KG"/>
              </w:rPr>
              <w:t>ашык  жалпы минералдаштыруу менен ашканалык табигый минералдык суу жана купаждалган ичүүчү суу</w:t>
            </w:r>
          </w:p>
        </w:tc>
        <w:tc>
          <w:tcPr>
            <w:tcW w:w="1804" w:type="dxa"/>
            <w:tcBorders>
              <w:top w:val="single" w:sz="4" w:space="0" w:color="auto"/>
              <w:left w:val="single" w:sz="4" w:space="0" w:color="auto"/>
              <w:right w:val="single" w:sz="4" w:space="0" w:color="auto"/>
            </w:tcBorders>
            <w:shd w:val="clear" w:color="auto" w:fill="FFFFFF"/>
          </w:tcPr>
          <w:p w:rsidR="00E301C3" w:rsidRPr="00940FA0" w:rsidRDefault="00E301C3" w:rsidP="00940FA0">
            <w:pPr>
              <w:pStyle w:val="11"/>
              <w:shd w:val="clear" w:color="auto" w:fill="auto"/>
              <w:spacing w:before="0" w:after="0" w:line="240" w:lineRule="auto"/>
              <w:ind w:firstLine="0"/>
              <w:jc w:val="center"/>
              <w:rPr>
                <w:sz w:val="24"/>
                <w:szCs w:val="24"/>
              </w:rPr>
            </w:pPr>
            <w:r w:rsidRPr="00940FA0">
              <w:rPr>
                <w:rStyle w:val="115pt0pt"/>
                <w:sz w:val="24"/>
                <w:szCs w:val="24"/>
                <w:lang w:val="ky-KG"/>
              </w:rPr>
              <w:t>Дарылоочу табигый минералдык суу</w:t>
            </w:r>
          </w:p>
          <w:p w:rsidR="00E90CEE" w:rsidRPr="00940FA0" w:rsidRDefault="00E90CEE" w:rsidP="00940FA0">
            <w:pPr>
              <w:pStyle w:val="11"/>
              <w:shd w:val="clear" w:color="auto" w:fill="auto"/>
              <w:spacing w:before="0" w:after="0" w:line="240" w:lineRule="auto"/>
              <w:ind w:firstLine="0"/>
              <w:jc w:val="center"/>
              <w:rPr>
                <w:sz w:val="24"/>
                <w:szCs w:val="24"/>
              </w:rPr>
            </w:pPr>
          </w:p>
        </w:tc>
      </w:tr>
      <w:tr w:rsidR="00E90CEE" w:rsidRPr="00940FA0">
        <w:trPr>
          <w:trHeight w:hRule="exact" w:val="313"/>
        </w:trPr>
        <w:tc>
          <w:tcPr>
            <w:tcW w:w="2509" w:type="dxa"/>
            <w:tcBorders>
              <w:top w:val="single" w:sz="4" w:space="0" w:color="auto"/>
              <w:left w:val="single" w:sz="4" w:space="0" w:color="auto"/>
            </w:tcBorders>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MingLiU105pt0pt"/>
                <w:rFonts w:ascii="Times New Roman" w:hAnsi="Times New Roman" w:cs="Times New Roman"/>
                <w:sz w:val="24"/>
                <w:szCs w:val="24"/>
              </w:rPr>
              <w:t>1</w:t>
            </w:r>
          </w:p>
        </w:tc>
        <w:tc>
          <w:tcPr>
            <w:tcW w:w="2693" w:type="dxa"/>
            <w:tcBorders>
              <w:top w:val="single" w:sz="4" w:space="0" w:color="auto"/>
              <w:left w:val="single" w:sz="4" w:space="0" w:color="auto"/>
            </w:tcBorders>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MingLiU105pt0pt"/>
                <w:rFonts w:ascii="Times New Roman" w:hAnsi="Times New Roman" w:cs="Times New Roman"/>
                <w:sz w:val="24"/>
                <w:szCs w:val="24"/>
              </w:rPr>
              <w:t>2</w:t>
            </w:r>
          </w:p>
        </w:tc>
        <w:tc>
          <w:tcPr>
            <w:tcW w:w="2830" w:type="dxa"/>
            <w:tcBorders>
              <w:top w:val="single" w:sz="4" w:space="0" w:color="auto"/>
              <w:left w:val="single" w:sz="4" w:space="0" w:color="auto"/>
            </w:tcBorders>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115pt0pt"/>
                <w:sz w:val="24"/>
                <w:szCs w:val="24"/>
              </w:rPr>
              <w:t>3</w:t>
            </w:r>
          </w:p>
        </w:tc>
        <w:tc>
          <w:tcPr>
            <w:tcW w:w="1804" w:type="dxa"/>
            <w:tcBorders>
              <w:top w:val="single" w:sz="4" w:space="0" w:color="auto"/>
              <w:left w:val="single" w:sz="4" w:space="0" w:color="auto"/>
              <w:right w:val="single" w:sz="4" w:space="0" w:color="auto"/>
            </w:tcBorders>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115pt0pt"/>
                <w:sz w:val="24"/>
                <w:szCs w:val="24"/>
              </w:rPr>
              <w:t>4</w:t>
            </w:r>
          </w:p>
        </w:tc>
      </w:tr>
      <w:tr w:rsidR="00E90CEE" w:rsidRPr="00940FA0" w:rsidTr="00940FA0">
        <w:trPr>
          <w:trHeight w:hRule="exact" w:val="809"/>
        </w:trPr>
        <w:tc>
          <w:tcPr>
            <w:tcW w:w="2509" w:type="dxa"/>
            <w:tcBorders>
              <w:top w:val="single" w:sz="4" w:space="0" w:color="auto"/>
            </w:tcBorders>
            <w:shd w:val="clear" w:color="auto" w:fill="FFFFFF"/>
          </w:tcPr>
          <w:p w:rsidR="00940FA0" w:rsidRDefault="00940FA0" w:rsidP="00940FA0">
            <w:pPr>
              <w:pStyle w:val="11"/>
              <w:shd w:val="clear" w:color="auto" w:fill="auto"/>
              <w:spacing w:before="0" w:after="0" w:line="240" w:lineRule="auto"/>
              <w:ind w:firstLine="0"/>
              <w:jc w:val="left"/>
              <w:rPr>
                <w:rStyle w:val="115pt0pt"/>
                <w:sz w:val="24"/>
                <w:szCs w:val="24"/>
              </w:rPr>
            </w:pPr>
          </w:p>
          <w:p w:rsidR="00E90CEE" w:rsidRPr="00940FA0" w:rsidRDefault="00DA5411" w:rsidP="00940FA0">
            <w:pPr>
              <w:pStyle w:val="11"/>
              <w:shd w:val="clear" w:color="auto" w:fill="auto"/>
              <w:spacing w:before="0" w:after="0" w:line="240" w:lineRule="auto"/>
              <w:ind w:firstLine="0"/>
              <w:jc w:val="left"/>
              <w:rPr>
                <w:sz w:val="24"/>
                <w:szCs w:val="24"/>
              </w:rPr>
            </w:pPr>
            <w:r w:rsidRPr="00940FA0">
              <w:rPr>
                <w:rStyle w:val="115pt0pt"/>
                <w:sz w:val="24"/>
                <w:szCs w:val="24"/>
              </w:rPr>
              <w:t xml:space="preserve">10. </w:t>
            </w:r>
            <w:r w:rsidR="00E301C3" w:rsidRPr="00940FA0">
              <w:rPr>
                <w:rStyle w:val="115pt0pt"/>
                <w:sz w:val="24"/>
                <w:szCs w:val="24"/>
                <w:lang w:val="ky-KG"/>
              </w:rPr>
              <w:t>Сымап</w:t>
            </w:r>
            <w:r w:rsidRPr="00940FA0">
              <w:rPr>
                <w:rStyle w:val="115pt0pt"/>
                <w:sz w:val="24"/>
                <w:szCs w:val="24"/>
              </w:rPr>
              <w:t xml:space="preserve"> </w:t>
            </w:r>
            <w:r w:rsidRPr="00940FA0">
              <w:rPr>
                <w:rStyle w:val="115pt0pt"/>
                <w:sz w:val="24"/>
                <w:szCs w:val="24"/>
                <w:lang w:val="en-US"/>
              </w:rPr>
              <w:t>(Hg)</w:t>
            </w:r>
          </w:p>
        </w:tc>
        <w:tc>
          <w:tcPr>
            <w:tcW w:w="2693" w:type="dxa"/>
            <w:tcBorders>
              <w:top w:val="single" w:sz="4" w:space="0" w:color="auto"/>
            </w:tcBorders>
            <w:shd w:val="clear" w:color="auto" w:fill="FFFFFF"/>
          </w:tcPr>
          <w:p w:rsidR="00940FA0" w:rsidRDefault="00940FA0" w:rsidP="00940FA0">
            <w:pPr>
              <w:pStyle w:val="11"/>
              <w:shd w:val="clear" w:color="auto" w:fill="auto"/>
              <w:spacing w:before="0" w:after="0" w:line="240" w:lineRule="auto"/>
              <w:ind w:firstLine="0"/>
              <w:jc w:val="center"/>
              <w:rPr>
                <w:rStyle w:val="MingLiU105pt0pt"/>
                <w:rFonts w:ascii="Times New Roman" w:hAnsi="Times New Roman" w:cs="Times New Roman"/>
                <w:sz w:val="24"/>
                <w:szCs w:val="24"/>
              </w:rPr>
            </w:pPr>
          </w:p>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MingLiU105pt0pt"/>
                <w:rFonts w:ascii="Times New Roman" w:hAnsi="Times New Roman" w:cs="Times New Roman"/>
                <w:sz w:val="24"/>
                <w:szCs w:val="24"/>
              </w:rPr>
              <w:t>0,001</w:t>
            </w:r>
          </w:p>
        </w:tc>
        <w:tc>
          <w:tcPr>
            <w:tcW w:w="2830" w:type="dxa"/>
            <w:tcBorders>
              <w:top w:val="single" w:sz="4" w:space="0" w:color="auto"/>
            </w:tcBorders>
            <w:shd w:val="clear" w:color="auto" w:fill="FFFFFF"/>
          </w:tcPr>
          <w:p w:rsidR="00940FA0" w:rsidRDefault="00940FA0" w:rsidP="00940FA0">
            <w:pPr>
              <w:pStyle w:val="11"/>
              <w:shd w:val="clear" w:color="auto" w:fill="auto"/>
              <w:spacing w:before="0" w:after="0" w:line="240" w:lineRule="auto"/>
              <w:ind w:firstLine="0"/>
              <w:jc w:val="center"/>
              <w:rPr>
                <w:rStyle w:val="MingLiU105pt0pt"/>
                <w:rFonts w:ascii="Times New Roman" w:hAnsi="Times New Roman" w:cs="Times New Roman"/>
                <w:sz w:val="24"/>
                <w:szCs w:val="24"/>
              </w:rPr>
            </w:pPr>
          </w:p>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MingLiU105pt0pt"/>
                <w:rFonts w:ascii="Times New Roman" w:hAnsi="Times New Roman" w:cs="Times New Roman"/>
                <w:sz w:val="24"/>
                <w:szCs w:val="24"/>
              </w:rPr>
              <w:t>0,001</w:t>
            </w:r>
          </w:p>
        </w:tc>
        <w:tc>
          <w:tcPr>
            <w:tcW w:w="1804" w:type="dxa"/>
            <w:tcBorders>
              <w:top w:val="single" w:sz="4" w:space="0" w:color="auto"/>
            </w:tcBorders>
            <w:shd w:val="clear" w:color="auto" w:fill="FFFFFF"/>
          </w:tcPr>
          <w:p w:rsidR="00940FA0" w:rsidRDefault="00940FA0" w:rsidP="00940FA0">
            <w:pPr>
              <w:pStyle w:val="11"/>
              <w:shd w:val="clear" w:color="auto" w:fill="auto"/>
              <w:spacing w:before="0" w:after="0" w:line="240" w:lineRule="auto"/>
              <w:ind w:firstLine="0"/>
              <w:jc w:val="center"/>
              <w:rPr>
                <w:rStyle w:val="MingLiU105pt0pt"/>
                <w:rFonts w:ascii="Times New Roman" w:hAnsi="Times New Roman" w:cs="Times New Roman"/>
                <w:sz w:val="24"/>
                <w:szCs w:val="24"/>
              </w:rPr>
            </w:pPr>
          </w:p>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MingLiU105pt0pt"/>
                <w:rFonts w:ascii="Times New Roman" w:hAnsi="Times New Roman" w:cs="Times New Roman"/>
                <w:sz w:val="24"/>
                <w:szCs w:val="24"/>
              </w:rPr>
              <w:t>0,001</w:t>
            </w:r>
          </w:p>
        </w:tc>
      </w:tr>
      <w:tr w:rsidR="00E90CEE" w:rsidRPr="00940FA0" w:rsidTr="005E17EC">
        <w:trPr>
          <w:trHeight w:hRule="exact" w:val="527"/>
        </w:trPr>
        <w:tc>
          <w:tcPr>
            <w:tcW w:w="2509" w:type="dxa"/>
            <w:shd w:val="clear" w:color="auto" w:fill="FFFFFF"/>
          </w:tcPr>
          <w:p w:rsidR="00E90CEE" w:rsidRPr="00940FA0" w:rsidRDefault="00DA5411" w:rsidP="00940FA0">
            <w:pPr>
              <w:pStyle w:val="11"/>
              <w:shd w:val="clear" w:color="auto" w:fill="auto"/>
              <w:spacing w:before="0" w:after="0" w:line="240" w:lineRule="auto"/>
              <w:ind w:firstLine="0"/>
              <w:jc w:val="left"/>
              <w:rPr>
                <w:sz w:val="24"/>
                <w:szCs w:val="24"/>
              </w:rPr>
            </w:pPr>
            <w:r w:rsidRPr="00940FA0">
              <w:rPr>
                <w:rStyle w:val="115pt0pt"/>
                <w:sz w:val="24"/>
                <w:szCs w:val="24"/>
              </w:rPr>
              <w:t xml:space="preserve">11. Селен </w:t>
            </w:r>
            <w:r w:rsidRPr="00940FA0">
              <w:rPr>
                <w:rStyle w:val="115pt0pt"/>
                <w:sz w:val="24"/>
                <w:szCs w:val="24"/>
                <w:lang w:val="en-US"/>
              </w:rPr>
              <w:t>(Se)</w:t>
            </w:r>
          </w:p>
        </w:tc>
        <w:tc>
          <w:tcPr>
            <w:tcW w:w="2693" w:type="dxa"/>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MingLiU105pt0pt"/>
                <w:rFonts w:ascii="Times New Roman" w:hAnsi="Times New Roman" w:cs="Times New Roman"/>
                <w:sz w:val="24"/>
                <w:szCs w:val="24"/>
              </w:rPr>
              <w:t>0,01</w:t>
            </w:r>
          </w:p>
        </w:tc>
        <w:tc>
          <w:tcPr>
            <w:tcW w:w="2830" w:type="dxa"/>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115pt0pt"/>
                <w:sz w:val="24"/>
                <w:szCs w:val="24"/>
              </w:rPr>
              <w:t>0,05</w:t>
            </w:r>
          </w:p>
        </w:tc>
        <w:tc>
          <w:tcPr>
            <w:tcW w:w="1804" w:type="dxa"/>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115pt0pt"/>
                <w:sz w:val="24"/>
                <w:szCs w:val="24"/>
              </w:rPr>
              <w:t>0,05</w:t>
            </w:r>
          </w:p>
        </w:tc>
      </w:tr>
      <w:tr w:rsidR="00E90CEE" w:rsidRPr="00940FA0">
        <w:trPr>
          <w:trHeight w:hRule="exact" w:val="616"/>
        </w:trPr>
        <w:tc>
          <w:tcPr>
            <w:tcW w:w="2509" w:type="dxa"/>
            <w:shd w:val="clear" w:color="auto" w:fill="FFFFFF"/>
          </w:tcPr>
          <w:p w:rsidR="00E90CEE" w:rsidRPr="00940FA0" w:rsidRDefault="00DA5411" w:rsidP="00940FA0">
            <w:pPr>
              <w:pStyle w:val="11"/>
              <w:shd w:val="clear" w:color="auto" w:fill="auto"/>
              <w:spacing w:before="0" w:after="0" w:line="240" w:lineRule="auto"/>
              <w:ind w:firstLine="0"/>
              <w:rPr>
                <w:sz w:val="24"/>
                <w:szCs w:val="24"/>
                <w:vertAlign w:val="superscript"/>
              </w:rPr>
            </w:pPr>
            <w:r w:rsidRPr="00940FA0">
              <w:rPr>
                <w:rStyle w:val="115pt0pt"/>
                <w:sz w:val="24"/>
                <w:szCs w:val="24"/>
              </w:rPr>
              <w:t>12. Свинец (РЬ</w:t>
            </w:r>
            <w:r w:rsidRPr="00940FA0">
              <w:rPr>
                <w:rStyle w:val="MingLiU105pt0pt"/>
                <w:rFonts w:ascii="Times New Roman" w:hAnsi="Times New Roman" w:cs="Times New Roman"/>
                <w:sz w:val="24"/>
                <w:szCs w:val="24"/>
              </w:rPr>
              <w:t>)</w:t>
            </w:r>
            <w:r w:rsidR="005E17EC" w:rsidRPr="00940FA0">
              <w:rPr>
                <w:rStyle w:val="MingLiU105pt0pt"/>
                <w:rFonts w:ascii="Times New Roman" w:hAnsi="Times New Roman" w:cs="Times New Roman"/>
                <w:sz w:val="24"/>
                <w:szCs w:val="24"/>
                <w:vertAlign w:val="superscript"/>
              </w:rPr>
              <w:t>5</w:t>
            </w:r>
          </w:p>
        </w:tc>
        <w:tc>
          <w:tcPr>
            <w:tcW w:w="2693" w:type="dxa"/>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MingLiU105pt0pt"/>
                <w:rFonts w:ascii="Times New Roman" w:hAnsi="Times New Roman" w:cs="Times New Roman"/>
                <w:sz w:val="24"/>
                <w:szCs w:val="24"/>
              </w:rPr>
              <w:t>0,01</w:t>
            </w:r>
          </w:p>
        </w:tc>
        <w:tc>
          <w:tcPr>
            <w:tcW w:w="2830" w:type="dxa"/>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MingLiU105pt0pt"/>
                <w:rFonts w:ascii="Times New Roman" w:hAnsi="Times New Roman" w:cs="Times New Roman"/>
                <w:sz w:val="24"/>
                <w:szCs w:val="24"/>
              </w:rPr>
              <w:t>0,01</w:t>
            </w:r>
          </w:p>
        </w:tc>
        <w:tc>
          <w:tcPr>
            <w:tcW w:w="1804" w:type="dxa"/>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MingLiU105pt0pt"/>
                <w:rFonts w:ascii="Times New Roman" w:hAnsi="Times New Roman" w:cs="Times New Roman"/>
                <w:sz w:val="24"/>
                <w:szCs w:val="24"/>
              </w:rPr>
              <w:t>0,01</w:t>
            </w:r>
          </w:p>
        </w:tc>
      </w:tr>
      <w:tr w:rsidR="00E90CEE" w:rsidRPr="00940FA0">
        <w:trPr>
          <w:trHeight w:hRule="exact" w:val="626"/>
        </w:trPr>
        <w:tc>
          <w:tcPr>
            <w:tcW w:w="2509" w:type="dxa"/>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115pt0pt"/>
                <w:sz w:val="24"/>
                <w:szCs w:val="24"/>
              </w:rPr>
              <w:t xml:space="preserve">13. Стронций </w:t>
            </w:r>
            <w:r w:rsidRPr="00940FA0">
              <w:rPr>
                <w:rStyle w:val="115pt0pt"/>
                <w:sz w:val="24"/>
                <w:szCs w:val="24"/>
                <w:lang w:val="en-US"/>
              </w:rPr>
              <w:t>(Sr</w:t>
            </w:r>
            <w:r w:rsidRPr="00940FA0">
              <w:rPr>
                <w:rStyle w:val="115pt0pt"/>
                <w:sz w:val="24"/>
                <w:szCs w:val="24"/>
                <w:vertAlign w:val="superscript"/>
                <w:lang w:val="en-US"/>
              </w:rPr>
              <w:t>2+</w:t>
            </w:r>
            <w:r w:rsidRPr="00940FA0">
              <w:rPr>
                <w:rStyle w:val="115pt0pt"/>
                <w:sz w:val="24"/>
                <w:szCs w:val="24"/>
                <w:lang w:val="en-US"/>
              </w:rPr>
              <w:t>)</w:t>
            </w:r>
          </w:p>
        </w:tc>
        <w:tc>
          <w:tcPr>
            <w:tcW w:w="2693" w:type="dxa"/>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115pt0pt"/>
                <w:sz w:val="24"/>
                <w:szCs w:val="24"/>
              </w:rPr>
              <w:t>7,0</w:t>
            </w:r>
          </w:p>
        </w:tc>
        <w:tc>
          <w:tcPr>
            <w:tcW w:w="2830" w:type="dxa"/>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115pt0pt"/>
                <w:sz w:val="24"/>
                <w:szCs w:val="24"/>
              </w:rPr>
              <w:t>25,0</w:t>
            </w:r>
          </w:p>
        </w:tc>
        <w:tc>
          <w:tcPr>
            <w:tcW w:w="1804" w:type="dxa"/>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115pt0pt"/>
                <w:sz w:val="24"/>
                <w:szCs w:val="24"/>
              </w:rPr>
              <w:t>25,0</w:t>
            </w:r>
          </w:p>
        </w:tc>
      </w:tr>
      <w:tr w:rsidR="00E90CEE" w:rsidRPr="00940FA0">
        <w:trPr>
          <w:trHeight w:hRule="exact" w:val="616"/>
        </w:trPr>
        <w:tc>
          <w:tcPr>
            <w:tcW w:w="2509" w:type="dxa"/>
            <w:shd w:val="clear" w:color="auto" w:fill="FFFFFF"/>
          </w:tcPr>
          <w:p w:rsidR="00E90CEE" w:rsidRPr="00940FA0" w:rsidRDefault="00DA5411" w:rsidP="00940FA0">
            <w:pPr>
              <w:pStyle w:val="11"/>
              <w:shd w:val="clear" w:color="auto" w:fill="auto"/>
              <w:spacing w:before="0" w:after="0" w:line="240" w:lineRule="auto"/>
              <w:ind w:firstLine="0"/>
              <w:rPr>
                <w:sz w:val="24"/>
                <w:szCs w:val="24"/>
              </w:rPr>
            </w:pPr>
            <w:r w:rsidRPr="00940FA0">
              <w:rPr>
                <w:rStyle w:val="115pt0pt"/>
                <w:sz w:val="24"/>
                <w:szCs w:val="24"/>
              </w:rPr>
              <w:t xml:space="preserve">14. Сурьма </w:t>
            </w:r>
            <w:r w:rsidRPr="00940FA0">
              <w:rPr>
                <w:rStyle w:val="115pt0pt"/>
                <w:sz w:val="24"/>
                <w:szCs w:val="24"/>
                <w:lang w:val="en-US"/>
              </w:rPr>
              <w:t>(Sb</w:t>
            </w:r>
            <w:r w:rsidRPr="00940FA0">
              <w:rPr>
                <w:rStyle w:val="MingLiU105pt0pt"/>
                <w:rFonts w:ascii="Times New Roman" w:hAnsi="Times New Roman" w:cs="Times New Roman"/>
                <w:sz w:val="24"/>
                <w:szCs w:val="24"/>
                <w:lang w:val="en-US"/>
              </w:rPr>
              <w:t>)</w:t>
            </w:r>
            <w:r w:rsidR="005E17EC" w:rsidRPr="00940FA0">
              <w:rPr>
                <w:rStyle w:val="MingLiU105pt0pt"/>
                <w:rFonts w:ascii="Times New Roman" w:hAnsi="Times New Roman" w:cs="Times New Roman"/>
                <w:sz w:val="24"/>
                <w:szCs w:val="24"/>
                <w:vertAlign w:val="superscript"/>
              </w:rPr>
              <w:t>6</w:t>
            </w:r>
          </w:p>
        </w:tc>
        <w:tc>
          <w:tcPr>
            <w:tcW w:w="2693" w:type="dxa"/>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115pt0pt"/>
                <w:sz w:val="24"/>
                <w:szCs w:val="24"/>
              </w:rPr>
              <w:t>0,005</w:t>
            </w:r>
          </w:p>
        </w:tc>
        <w:tc>
          <w:tcPr>
            <w:tcW w:w="2830" w:type="dxa"/>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115pt0pt"/>
                <w:sz w:val="24"/>
                <w:szCs w:val="24"/>
              </w:rPr>
              <w:t>0,005</w:t>
            </w:r>
          </w:p>
        </w:tc>
        <w:tc>
          <w:tcPr>
            <w:tcW w:w="1804" w:type="dxa"/>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115pt0pt"/>
                <w:sz w:val="24"/>
                <w:szCs w:val="24"/>
              </w:rPr>
              <w:t>0,005</w:t>
            </w:r>
          </w:p>
        </w:tc>
      </w:tr>
      <w:tr w:rsidR="00E90CEE" w:rsidRPr="00940FA0">
        <w:trPr>
          <w:trHeight w:hRule="exact" w:val="630"/>
        </w:trPr>
        <w:tc>
          <w:tcPr>
            <w:tcW w:w="2509" w:type="dxa"/>
            <w:shd w:val="clear" w:color="auto" w:fill="FFFFFF"/>
          </w:tcPr>
          <w:p w:rsidR="00E90CEE" w:rsidRPr="00940FA0" w:rsidRDefault="00DA5411" w:rsidP="00940FA0">
            <w:pPr>
              <w:pStyle w:val="11"/>
              <w:shd w:val="clear" w:color="auto" w:fill="auto"/>
              <w:spacing w:before="0" w:after="0" w:line="240" w:lineRule="auto"/>
              <w:ind w:firstLine="0"/>
              <w:rPr>
                <w:sz w:val="24"/>
                <w:szCs w:val="24"/>
              </w:rPr>
            </w:pPr>
            <w:r w:rsidRPr="00940FA0">
              <w:rPr>
                <w:rStyle w:val="115pt0pt"/>
                <w:sz w:val="24"/>
                <w:szCs w:val="24"/>
              </w:rPr>
              <w:t xml:space="preserve">15. Фториды </w:t>
            </w:r>
            <w:r w:rsidRPr="00940FA0">
              <w:rPr>
                <w:rStyle w:val="115pt0pt"/>
                <w:sz w:val="24"/>
                <w:szCs w:val="24"/>
                <w:lang w:val="en-US"/>
              </w:rPr>
              <w:t>(F</w:t>
            </w:r>
            <w:r w:rsidR="00C52EB4" w:rsidRPr="00940FA0">
              <w:rPr>
                <w:rStyle w:val="115pt0pt"/>
                <w:sz w:val="24"/>
                <w:szCs w:val="24"/>
                <w:vertAlign w:val="superscript"/>
                <w:lang w:val="ky-KG"/>
              </w:rPr>
              <w:t>-</w:t>
            </w:r>
            <w:r w:rsidRPr="00940FA0">
              <w:rPr>
                <w:rStyle w:val="115pt0pt"/>
                <w:sz w:val="24"/>
                <w:szCs w:val="24"/>
                <w:lang w:val="en-US"/>
              </w:rPr>
              <w:t>)</w:t>
            </w:r>
          </w:p>
        </w:tc>
        <w:tc>
          <w:tcPr>
            <w:tcW w:w="2693" w:type="dxa"/>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115pt0pt"/>
                <w:sz w:val="24"/>
                <w:szCs w:val="24"/>
              </w:rPr>
              <w:t>5,0</w:t>
            </w:r>
          </w:p>
        </w:tc>
        <w:tc>
          <w:tcPr>
            <w:tcW w:w="2830" w:type="dxa"/>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MingLiU105pt0pt"/>
                <w:rFonts w:ascii="Times New Roman" w:hAnsi="Times New Roman" w:cs="Times New Roman"/>
                <w:sz w:val="24"/>
                <w:szCs w:val="24"/>
              </w:rPr>
              <w:t>10,0</w:t>
            </w:r>
          </w:p>
        </w:tc>
        <w:tc>
          <w:tcPr>
            <w:tcW w:w="1804" w:type="dxa"/>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115pt0pt"/>
                <w:sz w:val="24"/>
                <w:szCs w:val="24"/>
              </w:rPr>
              <w:t>15,0</w:t>
            </w:r>
          </w:p>
        </w:tc>
      </w:tr>
      <w:tr w:rsidR="00E90CEE" w:rsidRPr="00940FA0" w:rsidTr="00940FA0">
        <w:trPr>
          <w:trHeight w:hRule="exact" w:val="655"/>
        </w:trPr>
        <w:tc>
          <w:tcPr>
            <w:tcW w:w="2509" w:type="dxa"/>
            <w:shd w:val="clear" w:color="auto" w:fill="FFFFFF"/>
          </w:tcPr>
          <w:p w:rsidR="00E90CEE" w:rsidRPr="00940FA0" w:rsidRDefault="00DA5411" w:rsidP="00940FA0">
            <w:pPr>
              <w:pStyle w:val="11"/>
              <w:shd w:val="clear" w:color="auto" w:fill="auto"/>
              <w:spacing w:before="0" w:after="0" w:line="240" w:lineRule="auto"/>
              <w:ind w:firstLine="0"/>
              <w:jc w:val="left"/>
              <w:rPr>
                <w:sz w:val="24"/>
                <w:szCs w:val="24"/>
              </w:rPr>
            </w:pPr>
            <w:r w:rsidRPr="00940FA0">
              <w:rPr>
                <w:rStyle w:val="115pt0pt"/>
                <w:sz w:val="24"/>
                <w:szCs w:val="24"/>
              </w:rPr>
              <w:t xml:space="preserve">16. Хром (Сг </w:t>
            </w:r>
            <w:r w:rsidR="009D5757" w:rsidRPr="00940FA0">
              <w:rPr>
                <w:rStyle w:val="115pt0pt"/>
                <w:sz w:val="24"/>
                <w:szCs w:val="24"/>
                <w:lang w:val="ky-KG"/>
              </w:rPr>
              <w:t>жалпы</w:t>
            </w:r>
            <w:r w:rsidRPr="00940FA0">
              <w:rPr>
                <w:rStyle w:val="115pt0pt"/>
                <w:sz w:val="24"/>
                <w:szCs w:val="24"/>
              </w:rPr>
              <w:t>)</w:t>
            </w:r>
          </w:p>
        </w:tc>
        <w:tc>
          <w:tcPr>
            <w:tcW w:w="2693" w:type="dxa"/>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115pt0pt"/>
                <w:sz w:val="24"/>
                <w:szCs w:val="24"/>
              </w:rPr>
              <w:t>0,05</w:t>
            </w:r>
          </w:p>
        </w:tc>
        <w:tc>
          <w:tcPr>
            <w:tcW w:w="2830" w:type="dxa"/>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115pt0pt"/>
                <w:sz w:val="24"/>
                <w:szCs w:val="24"/>
              </w:rPr>
              <w:t>0,05</w:t>
            </w:r>
          </w:p>
        </w:tc>
        <w:tc>
          <w:tcPr>
            <w:tcW w:w="1804" w:type="dxa"/>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115pt0pt"/>
                <w:sz w:val="24"/>
                <w:szCs w:val="24"/>
              </w:rPr>
              <w:t>0,05</w:t>
            </w:r>
          </w:p>
        </w:tc>
      </w:tr>
      <w:tr w:rsidR="00E90CEE" w:rsidRPr="00940FA0">
        <w:trPr>
          <w:trHeight w:hRule="exact" w:val="778"/>
        </w:trPr>
        <w:tc>
          <w:tcPr>
            <w:tcW w:w="2509" w:type="dxa"/>
            <w:shd w:val="clear" w:color="auto" w:fill="FFFFFF"/>
          </w:tcPr>
          <w:p w:rsidR="00E90CEE" w:rsidRPr="00940FA0" w:rsidRDefault="00DA5411" w:rsidP="00940FA0">
            <w:pPr>
              <w:pStyle w:val="11"/>
              <w:shd w:val="clear" w:color="auto" w:fill="auto"/>
              <w:spacing w:before="0" w:after="0" w:line="240" w:lineRule="auto"/>
              <w:ind w:firstLine="0"/>
              <w:jc w:val="left"/>
              <w:rPr>
                <w:sz w:val="24"/>
                <w:szCs w:val="24"/>
                <w:lang w:val="ky-KG"/>
              </w:rPr>
            </w:pPr>
            <w:r w:rsidRPr="00940FA0">
              <w:rPr>
                <w:rStyle w:val="115pt0pt"/>
                <w:sz w:val="24"/>
                <w:szCs w:val="24"/>
              </w:rPr>
              <w:t>17. Цианид</w:t>
            </w:r>
            <w:r w:rsidR="009D5757" w:rsidRPr="00940FA0">
              <w:rPr>
                <w:rStyle w:val="115pt0pt"/>
                <w:sz w:val="24"/>
                <w:szCs w:val="24"/>
                <w:lang w:val="ky-KG"/>
              </w:rPr>
              <w:t>дер</w:t>
            </w:r>
            <w:r w:rsidRPr="00940FA0">
              <w:rPr>
                <w:rStyle w:val="115pt0pt"/>
                <w:sz w:val="24"/>
                <w:szCs w:val="24"/>
              </w:rPr>
              <w:t xml:space="preserve"> (</w:t>
            </w:r>
            <w:r w:rsidR="009D5757" w:rsidRPr="00940FA0">
              <w:rPr>
                <w:rStyle w:val="115pt0pt"/>
                <w:sz w:val="24"/>
                <w:szCs w:val="24"/>
                <w:lang w:val="ky-KG"/>
              </w:rPr>
              <w:t>ар бири</w:t>
            </w:r>
            <w:r w:rsidRPr="00940FA0">
              <w:rPr>
                <w:rStyle w:val="115pt0pt"/>
                <w:sz w:val="24"/>
                <w:szCs w:val="24"/>
              </w:rPr>
              <w:t xml:space="preserve"> </w:t>
            </w:r>
            <w:r w:rsidR="00C52EB4" w:rsidRPr="00940FA0">
              <w:rPr>
                <w:rStyle w:val="115pt0pt"/>
                <w:sz w:val="24"/>
                <w:szCs w:val="24"/>
                <w:lang w:val="en-US"/>
              </w:rPr>
              <w:t>CN</w:t>
            </w:r>
            <w:r w:rsidR="00C52EB4" w:rsidRPr="00940FA0">
              <w:rPr>
                <w:rStyle w:val="115pt0pt"/>
                <w:sz w:val="24"/>
                <w:szCs w:val="24"/>
                <w:vertAlign w:val="superscript"/>
                <w:lang w:val="ky-KG"/>
              </w:rPr>
              <w:t>-</w:t>
            </w:r>
            <w:r w:rsidR="00DE669E" w:rsidRPr="00940FA0">
              <w:rPr>
                <w:rStyle w:val="115pt0pt"/>
                <w:sz w:val="24"/>
                <w:szCs w:val="24"/>
              </w:rPr>
              <w:t>)</w:t>
            </w:r>
            <w:r w:rsidRPr="00940FA0">
              <w:rPr>
                <w:rStyle w:val="MingLiU105pt0pt"/>
                <w:rFonts w:ascii="Times New Roman" w:hAnsi="Times New Roman" w:cs="Times New Roman"/>
                <w:sz w:val="24"/>
                <w:szCs w:val="24"/>
                <w:vertAlign w:val="superscript"/>
                <w:lang w:val="en-US"/>
              </w:rPr>
              <w:t>6</w:t>
            </w:r>
          </w:p>
        </w:tc>
        <w:tc>
          <w:tcPr>
            <w:tcW w:w="2693" w:type="dxa"/>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115pt0pt"/>
                <w:sz w:val="24"/>
                <w:szCs w:val="24"/>
              </w:rPr>
              <w:t>0,07</w:t>
            </w:r>
          </w:p>
        </w:tc>
        <w:tc>
          <w:tcPr>
            <w:tcW w:w="2830" w:type="dxa"/>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115pt0pt"/>
                <w:sz w:val="24"/>
                <w:szCs w:val="24"/>
              </w:rPr>
              <w:t>0,07</w:t>
            </w:r>
          </w:p>
        </w:tc>
        <w:tc>
          <w:tcPr>
            <w:tcW w:w="1804" w:type="dxa"/>
            <w:shd w:val="clear" w:color="auto" w:fill="FFFFFF"/>
          </w:tcPr>
          <w:p w:rsidR="00E90CEE" w:rsidRPr="00940FA0" w:rsidRDefault="00DA5411" w:rsidP="00940FA0">
            <w:pPr>
              <w:pStyle w:val="11"/>
              <w:shd w:val="clear" w:color="auto" w:fill="auto"/>
              <w:spacing w:before="0" w:after="0" w:line="240" w:lineRule="auto"/>
              <w:ind w:firstLine="0"/>
              <w:jc w:val="center"/>
              <w:rPr>
                <w:sz w:val="24"/>
                <w:szCs w:val="24"/>
              </w:rPr>
            </w:pPr>
            <w:r w:rsidRPr="00940FA0">
              <w:rPr>
                <w:rStyle w:val="115pt0pt"/>
                <w:sz w:val="24"/>
                <w:szCs w:val="24"/>
              </w:rPr>
              <w:t>0,07</w:t>
            </w:r>
          </w:p>
        </w:tc>
      </w:tr>
    </w:tbl>
    <w:p w:rsidR="00940FA0" w:rsidRDefault="00940FA0" w:rsidP="00940FA0">
      <w:pPr>
        <w:pStyle w:val="32"/>
        <w:shd w:val="clear" w:color="auto" w:fill="auto"/>
        <w:tabs>
          <w:tab w:val="right" w:pos="2136"/>
          <w:tab w:val="left" w:pos="2235"/>
        </w:tabs>
        <w:spacing w:before="0" w:line="240" w:lineRule="auto"/>
        <w:ind w:left="1985" w:hanging="1685"/>
        <w:jc w:val="both"/>
        <w:rPr>
          <w:sz w:val="24"/>
          <w:szCs w:val="28"/>
          <w:lang w:val="ky-KG"/>
        </w:rPr>
      </w:pPr>
    </w:p>
    <w:p w:rsidR="00940FA0" w:rsidRDefault="009D5757" w:rsidP="00940FA0">
      <w:pPr>
        <w:pStyle w:val="32"/>
        <w:shd w:val="clear" w:color="auto" w:fill="auto"/>
        <w:tabs>
          <w:tab w:val="right" w:pos="2136"/>
          <w:tab w:val="left" w:pos="2235"/>
        </w:tabs>
        <w:spacing w:before="0" w:line="240" w:lineRule="auto"/>
        <w:ind w:left="1985" w:hanging="1685"/>
        <w:jc w:val="both"/>
        <w:rPr>
          <w:rStyle w:val="3MingLiU105pt0pt"/>
          <w:rFonts w:ascii="Times New Roman" w:hAnsi="Times New Roman" w:cs="Times New Roman"/>
          <w:sz w:val="24"/>
          <w:szCs w:val="28"/>
          <w:lang w:val="ky-KG"/>
        </w:rPr>
      </w:pPr>
      <w:r w:rsidRPr="00940FA0">
        <w:rPr>
          <w:sz w:val="24"/>
          <w:szCs w:val="28"/>
          <w:lang w:val="ky-KG"/>
        </w:rPr>
        <w:t>Эскертүүлөр</w:t>
      </w:r>
      <w:r w:rsidR="00DA5411" w:rsidRPr="00F6127B">
        <w:rPr>
          <w:sz w:val="24"/>
          <w:szCs w:val="28"/>
          <w:lang w:val="ky-KG"/>
        </w:rPr>
        <w:t>:</w:t>
      </w:r>
      <w:r w:rsidR="00DA5411" w:rsidRPr="00F6127B">
        <w:rPr>
          <w:sz w:val="24"/>
          <w:szCs w:val="28"/>
          <w:lang w:val="ky-KG"/>
        </w:rPr>
        <w:tab/>
        <w:t>1.</w:t>
      </w:r>
      <w:r w:rsidR="00DA5411" w:rsidRPr="00F6127B">
        <w:rPr>
          <w:sz w:val="24"/>
          <w:szCs w:val="28"/>
          <w:lang w:val="ky-KG"/>
        </w:rPr>
        <w:tab/>
      </w:r>
      <w:r w:rsidR="00DE669E" w:rsidRPr="00F6127B">
        <w:rPr>
          <w:sz w:val="24"/>
          <w:szCs w:val="28"/>
          <w:lang w:val="ky-KG"/>
        </w:rPr>
        <w:t>Техноген</w:t>
      </w:r>
      <w:r w:rsidR="00AF45DF" w:rsidRPr="00F6127B">
        <w:rPr>
          <w:sz w:val="24"/>
          <w:szCs w:val="28"/>
          <w:lang w:val="ky-KG"/>
        </w:rPr>
        <w:t>дик таасир эт</w:t>
      </w:r>
      <w:r w:rsidR="00AF45DF" w:rsidRPr="00940FA0">
        <w:rPr>
          <w:sz w:val="24"/>
          <w:szCs w:val="28"/>
          <w:lang w:val="ky-KG"/>
        </w:rPr>
        <w:t xml:space="preserve">үүдөн корголгон, суу сыйдыруучу тоо тектери жогорулатылган сандагы кадмийди камтыган жер алдындагы мейкиндиктерден алынган дарылоочу-ашканалык жана дарылоочу табигый минералдык суу үчүн кадмийдин </w:t>
      </w:r>
      <w:r w:rsidR="008F3E3A" w:rsidRPr="00940FA0">
        <w:rPr>
          <w:sz w:val="24"/>
          <w:szCs w:val="28"/>
          <w:lang w:val="ky-KG"/>
        </w:rPr>
        <w:t>өлчөмү</w:t>
      </w:r>
      <w:r w:rsidR="00AF45DF" w:rsidRPr="00940FA0">
        <w:rPr>
          <w:sz w:val="24"/>
          <w:szCs w:val="28"/>
          <w:lang w:val="ky-KG"/>
        </w:rPr>
        <w:t xml:space="preserve"> кошуп эсептегенде </w:t>
      </w:r>
      <w:r w:rsidR="00AF45DF" w:rsidRPr="00F6127B">
        <w:rPr>
          <w:rStyle w:val="3MingLiU105pt0pt"/>
          <w:rFonts w:ascii="Times New Roman" w:hAnsi="Times New Roman" w:cs="Times New Roman"/>
          <w:sz w:val="24"/>
          <w:szCs w:val="28"/>
          <w:lang w:val="ky-KG"/>
        </w:rPr>
        <w:t>0,01</w:t>
      </w:r>
      <w:r w:rsidR="00AF45DF" w:rsidRPr="00F6127B">
        <w:rPr>
          <w:sz w:val="24"/>
          <w:szCs w:val="28"/>
          <w:lang w:val="ky-KG"/>
        </w:rPr>
        <w:t xml:space="preserve"> мг/дм</w:t>
      </w:r>
      <w:r w:rsidR="00AF45DF" w:rsidRPr="00F6127B">
        <w:rPr>
          <w:rStyle w:val="3MingLiU105pt0pt"/>
          <w:rFonts w:ascii="Times New Roman" w:hAnsi="Times New Roman" w:cs="Times New Roman"/>
          <w:sz w:val="24"/>
          <w:szCs w:val="28"/>
          <w:vertAlign w:val="superscript"/>
          <w:lang w:val="ky-KG"/>
        </w:rPr>
        <w:t>3</w:t>
      </w:r>
      <w:r w:rsidR="00AF45DF" w:rsidRPr="00940FA0">
        <w:rPr>
          <w:rStyle w:val="3MingLiU105pt0pt"/>
          <w:rFonts w:ascii="Times New Roman" w:hAnsi="Times New Roman" w:cs="Times New Roman"/>
          <w:sz w:val="24"/>
          <w:szCs w:val="28"/>
          <w:vertAlign w:val="superscript"/>
          <w:lang w:val="ky-KG"/>
        </w:rPr>
        <w:t xml:space="preserve"> </w:t>
      </w:r>
      <w:r w:rsidR="00AF45DF" w:rsidRPr="00940FA0">
        <w:rPr>
          <w:rStyle w:val="3MingLiU105pt0pt"/>
          <w:rFonts w:ascii="Times New Roman" w:hAnsi="Times New Roman" w:cs="Times New Roman"/>
          <w:sz w:val="24"/>
          <w:szCs w:val="28"/>
          <w:lang w:val="ky-KG"/>
        </w:rPr>
        <w:t xml:space="preserve"> чейинки деңгээлге жол берилет.</w:t>
      </w:r>
    </w:p>
    <w:p w:rsidR="00E90CEE" w:rsidRPr="00F6127B" w:rsidRDefault="00AF45DF" w:rsidP="00940FA0">
      <w:pPr>
        <w:pStyle w:val="32"/>
        <w:shd w:val="clear" w:color="auto" w:fill="auto"/>
        <w:tabs>
          <w:tab w:val="right" w:pos="2136"/>
          <w:tab w:val="left" w:pos="2235"/>
        </w:tabs>
        <w:spacing w:before="0" w:line="240" w:lineRule="auto"/>
        <w:ind w:left="1985" w:hanging="1685"/>
        <w:jc w:val="both"/>
        <w:rPr>
          <w:sz w:val="24"/>
          <w:szCs w:val="28"/>
          <w:lang w:val="ky-KG"/>
        </w:rPr>
      </w:pPr>
      <w:r w:rsidRPr="00940FA0">
        <w:rPr>
          <w:rStyle w:val="3MingLiU105pt0pt"/>
          <w:rFonts w:ascii="Times New Roman" w:hAnsi="Times New Roman" w:cs="Times New Roman"/>
          <w:sz w:val="24"/>
          <w:szCs w:val="28"/>
          <w:lang w:val="ky-KG"/>
        </w:rPr>
        <w:t xml:space="preserve">  </w:t>
      </w:r>
      <w:r w:rsidRPr="00940FA0">
        <w:rPr>
          <w:sz w:val="24"/>
          <w:szCs w:val="28"/>
          <w:lang w:val="ky-KG"/>
        </w:rPr>
        <w:t xml:space="preserve"> </w:t>
      </w:r>
    </w:p>
    <w:p w:rsidR="00E90CEE" w:rsidRDefault="00AF45DF" w:rsidP="00E91D61">
      <w:pPr>
        <w:pStyle w:val="32"/>
        <w:numPr>
          <w:ilvl w:val="0"/>
          <w:numId w:val="7"/>
        </w:numPr>
        <w:shd w:val="clear" w:color="auto" w:fill="auto"/>
        <w:tabs>
          <w:tab w:val="left" w:pos="2235"/>
        </w:tabs>
        <w:spacing w:before="0" w:line="240" w:lineRule="auto"/>
        <w:ind w:left="1980" w:right="200" w:firstLine="0"/>
        <w:jc w:val="both"/>
        <w:rPr>
          <w:sz w:val="24"/>
          <w:szCs w:val="28"/>
        </w:rPr>
      </w:pPr>
      <w:r w:rsidRPr="00940FA0">
        <w:rPr>
          <w:sz w:val="24"/>
          <w:szCs w:val="28"/>
          <w:lang w:val="ky-KG"/>
        </w:rPr>
        <w:t xml:space="preserve">Табигый биологиялык активдүү мышьякты камтыган дарылоочу табигый минералдык сууда 0,7 тартып 5,0 </w:t>
      </w:r>
      <w:r w:rsidRPr="00F6127B">
        <w:rPr>
          <w:sz w:val="24"/>
          <w:szCs w:val="28"/>
          <w:lang w:val="ky-KG"/>
        </w:rPr>
        <w:t>мг/дм</w:t>
      </w:r>
      <w:r w:rsidRPr="00F6127B">
        <w:rPr>
          <w:sz w:val="24"/>
          <w:szCs w:val="28"/>
          <w:vertAlign w:val="superscript"/>
          <w:lang w:val="ky-KG"/>
        </w:rPr>
        <w:t>3</w:t>
      </w:r>
      <w:r w:rsidRPr="00940FA0">
        <w:rPr>
          <w:sz w:val="24"/>
          <w:szCs w:val="28"/>
          <w:vertAlign w:val="superscript"/>
          <w:lang w:val="ky-KG"/>
        </w:rPr>
        <w:t xml:space="preserve"> </w:t>
      </w:r>
      <w:r w:rsidRPr="00940FA0">
        <w:rPr>
          <w:sz w:val="24"/>
          <w:szCs w:val="28"/>
          <w:lang w:val="ky-KG"/>
        </w:rPr>
        <w:t xml:space="preserve">чейинки чектерде мышьяктын </w:t>
      </w:r>
      <w:r w:rsidR="008F3E3A" w:rsidRPr="00940FA0">
        <w:rPr>
          <w:sz w:val="24"/>
          <w:szCs w:val="28"/>
          <w:lang w:val="ky-KG"/>
        </w:rPr>
        <w:t>өлчөмүнө</w:t>
      </w:r>
      <w:r w:rsidRPr="00940FA0">
        <w:rPr>
          <w:sz w:val="24"/>
          <w:szCs w:val="28"/>
          <w:lang w:val="ky-KG"/>
        </w:rPr>
        <w:t xml:space="preserve"> жол берилет. Мында маркалоо Мышьяктуу деген жазууну камтууга тийиш</w:t>
      </w:r>
      <w:r w:rsidR="00DA5411" w:rsidRPr="00940FA0">
        <w:rPr>
          <w:sz w:val="24"/>
          <w:szCs w:val="28"/>
        </w:rPr>
        <w:t>.</w:t>
      </w:r>
    </w:p>
    <w:p w:rsidR="00940FA0" w:rsidRPr="00940FA0" w:rsidRDefault="00940FA0" w:rsidP="00940FA0">
      <w:pPr>
        <w:pStyle w:val="32"/>
        <w:shd w:val="clear" w:color="auto" w:fill="auto"/>
        <w:tabs>
          <w:tab w:val="left" w:pos="2235"/>
        </w:tabs>
        <w:spacing w:before="0" w:line="240" w:lineRule="auto"/>
        <w:ind w:left="1980" w:right="200" w:firstLine="0"/>
        <w:jc w:val="both"/>
        <w:rPr>
          <w:sz w:val="24"/>
          <w:szCs w:val="28"/>
        </w:rPr>
      </w:pPr>
    </w:p>
    <w:p w:rsidR="00E90CEE" w:rsidRDefault="00E02087" w:rsidP="00E91D61">
      <w:pPr>
        <w:pStyle w:val="32"/>
        <w:numPr>
          <w:ilvl w:val="0"/>
          <w:numId w:val="7"/>
        </w:numPr>
        <w:shd w:val="clear" w:color="auto" w:fill="auto"/>
        <w:tabs>
          <w:tab w:val="left" w:pos="2235"/>
        </w:tabs>
        <w:spacing w:before="0" w:line="240" w:lineRule="auto"/>
        <w:ind w:left="1980" w:right="200" w:firstLine="0"/>
        <w:jc w:val="both"/>
        <w:rPr>
          <w:sz w:val="24"/>
          <w:szCs w:val="28"/>
        </w:rPr>
      </w:pPr>
      <w:r w:rsidRPr="00940FA0">
        <w:rPr>
          <w:sz w:val="24"/>
          <w:szCs w:val="28"/>
        </w:rPr>
        <w:t>Техноген</w:t>
      </w:r>
      <w:r w:rsidR="0078676C" w:rsidRPr="00940FA0">
        <w:rPr>
          <w:sz w:val="24"/>
          <w:szCs w:val="28"/>
        </w:rPr>
        <w:t>дик таасир эт</w:t>
      </w:r>
      <w:r w:rsidR="0078676C" w:rsidRPr="00940FA0">
        <w:rPr>
          <w:sz w:val="24"/>
          <w:szCs w:val="28"/>
          <w:lang w:val="ky-KG"/>
        </w:rPr>
        <w:t xml:space="preserve">үүдөн корголгон, суу сыйдыруучу тоо тектери жогорулатылган сандагы никелди камтыган жер алдындагы мейкиндиктерден алынган дарылоочу-ашканалык жана дарылоочу табигый минералдык суу үчүн никелдин </w:t>
      </w:r>
      <w:r w:rsidR="008F3E3A" w:rsidRPr="00940FA0">
        <w:rPr>
          <w:sz w:val="24"/>
          <w:szCs w:val="28"/>
          <w:lang w:val="ky-KG"/>
        </w:rPr>
        <w:t>өлчөмү</w:t>
      </w:r>
      <w:r w:rsidR="0078676C" w:rsidRPr="00940FA0">
        <w:rPr>
          <w:sz w:val="24"/>
          <w:szCs w:val="28"/>
          <w:lang w:val="ky-KG"/>
        </w:rPr>
        <w:t xml:space="preserve"> кошуп эсептегенде </w:t>
      </w:r>
      <w:r w:rsidR="0078676C" w:rsidRPr="00940FA0">
        <w:rPr>
          <w:rStyle w:val="3MingLiU105pt0pt"/>
          <w:rFonts w:ascii="Times New Roman" w:hAnsi="Times New Roman" w:cs="Times New Roman"/>
          <w:sz w:val="24"/>
          <w:szCs w:val="28"/>
        </w:rPr>
        <w:t>0,01</w:t>
      </w:r>
      <w:r w:rsidR="0078676C" w:rsidRPr="00940FA0">
        <w:rPr>
          <w:sz w:val="24"/>
          <w:szCs w:val="28"/>
        </w:rPr>
        <w:t xml:space="preserve"> мг/дм</w:t>
      </w:r>
      <w:r w:rsidR="0078676C" w:rsidRPr="00940FA0">
        <w:rPr>
          <w:rStyle w:val="3MingLiU105pt0pt"/>
          <w:rFonts w:ascii="Times New Roman" w:hAnsi="Times New Roman" w:cs="Times New Roman"/>
          <w:sz w:val="24"/>
          <w:szCs w:val="28"/>
          <w:vertAlign w:val="superscript"/>
        </w:rPr>
        <w:t>3</w:t>
      </w:r>
      <w:r w:rsidR="0078676C" w:rsidRPr="00940FA0">
        <w:rPr>
          <w:rStyle w:val="3MingLiU105pt0pt"/>
          <w:rFonts w:ascii="Times New Roman" w:hAnsi="Times New Roman" w:cs="Times New Roman"/>
          <w:sz w:val="24"/>
          <w:szCs w:val="28"/>
          <w:vertAlign w:val="superscript"/>
          <w:lang w:val="ky-KG"/>
        </w:rPr>
        <w:t xml:space="preserve"> </w:t>
      </w:r>
      <w:r w:rsidR="0078676C" w:rsidRPr="00940FA0">
        <w:rPr>
          <w:rStyle w:val="3MingLiU105pt0pt"/>
          <w:rFonts w:ascii="Times New Roman" w:hAnsi="Times New Roman" w:cs="Times New Roman"/>
          <w:sz w:val="24"/>
          <w:szCs w:val="28"/>
          <w:lang w:val="ky-KG"/>
        </w:rPr>
        <w:t xml:space="preserve"> чейинки деңгээлге жол берилет</w:t>
      </w:r>
      <w:r w:rsidR="00DA5411" w:rsidRPr="00940FA0">
        <w:rPr>
          <w:sz w:val="24"/>
          <w:szCs w:val="28"/>
        </w:rPr>
        <w:t>.</w:t>
      </w:r>
    </w:p>
    <w:p w:rsidR="00940FA0" w:rsidRPr="00940FA0" w:rsidRDefault="00940FA0" w:rsidP="00940FA0">
      <w:pPr>
        <w:pStyle w:val="32"/>
        <w:shd w:val="clear" w:color="auto" w:fill="auto"/>
        <w:tabs>
          <w:tab w:val="left" w:pos="2235"/>
        </w:tabs>
        <w:spacing w:before="0" w:line="240" w:lineRule="auto"/>
        <w:ind w:left="1980" w:right="200" w:firstLine="0"/>
        <w:jc w:val="both"/>
        <w:rPr>
          <w:sz w:val="24"/>
          <w:szCs w:val="28"/>
        </w:rPr>
      </w:pPr>
    </w:p>
    <w:p w:rsidR="009365E2" w:rsidRPr="00940FA0" w:rsidRDefault="009365E2" w:rsidP="00E91D61">
      <w:pPr>
        <w:pStyle w:val="a8"/>
        <w:numPr>
          <w:ilvl w:val="0"/>
          <w:numId w:val="7"/>
        </w:numPr>
        <w:shd w:val="clear" w:color="auto" w:fill="auto"/>
        <w:tabs>
          <w:tab w:val="left" w:pos="2259"/>
        </w:tabs>
        <w:spacing w:line="240" w:lineRule="auto"/>
        <w:ind w:left="2000"/>
        <w:rPr>
          <w:sz w:val="24"/>
          <w:szCs w:val="28"/>
        </w:rPr>
      </w:pPr>
      <w:r w:rsidRPr="00940FA0">
        <w:rPr>
          <w:sz w:val="24"/>
          <w:szCs w:val="28"/>
        </w:rPr>
        <w:t xml:space="preserve"> </w:t>
      </w:r>
      <w:r w:rsidR="0078676C" w:rsidRPr="00940FA0">
        <w:rPr>
          <w:sz w:val="24"/>
          <w:szCs w:val="28"/>
        </w:rPr>
        <w:t>Нитрат</w:t>
      </w:r>
      <w:r w:rsidR="0078676C" w:rsidRPr="00940FA0">
        <w:rPr>
          <w:sz w:val="24"/>
          <w:szCs w:val="28"/>
          <w:lang w:val="ky-KG"/>
        </w:rPr>
        <w:t>тар жалпы нитраттар катары, нитриттер – жалпы нитриттер катары эсептелет.</w:t>
      </w:r>
    </w:p>
    <w:p w:rsidR="009365E2" w:rsidRPr="00E91D61" w:rsidRDefault="009365E2" w:rsidP="00E91D61">
      <w:pPr>
        <w:pStyle w:val="32"/>
        <w:shd w:val="clear" w:color="auto" w:fill="auto"/>
        <w:tabs>
          <w:tab w:val="left" w:pos="2235"/>
        </w:tabs>
        <w:spacing w:before="0" w:line="240" w:lineRule="auto"/>
        <w:ind w:right="200" w:firstLine="0"/>
        <w:jc w:val="both"/>
        <w:rPr>
          <w:sz w:val="28"/>
          <w:szCs w:val="28"/>
        </w:rPr>
      </w:pPr>
    </w:p>
    <w:p w:rsidR="00E90CEE" w:rsidRPr="00E91D61" w:rsidRDefault="00E90CEE" w:rsidP="00E91D61">
      <w:pPr>
        <w:pStyle w:val="a8"/>
        <w:framePr w:w="9410" w:h="626" w:hRule="exact" w:wrap="none" w:vAnchor="page" w:hAnchor="page" w:x="1006" w:y="14550"/>
        <w:shd w:val="clear" w:color="auto" w:fill="auto"/>
        <w:tabs>
          <w:tab w:val="left" w:pos="2239"/>
        </w:tabs>
        <w:spacing w:line="240" w:lineRule="auto"/>
        <w:ind w:left="1980"/>
        <w:rPr>
          <w:sz w:val="28"/>
          <w:szCs w:val="28"/>
        </w:rPr>
      </w:pPr>
    </w:p>
    <w:p w:rsidR="00E90CEE" w:rsidRPr="00E91D61" w:rsidRDefault="00E90CEE" w:rsidP="00E91D61">
      <w:pPr>
        <w:rPr>
          <w:rFonts w:ascii="Times New Roman" w:hAnsi="Times New Roman" w:cs="Times New Roman"/>
          <w:sz w:val="28"/>
          <w:szCs w:val="28"/>
        </w:rPr>
        <w:sectPr w:rsidR="00E90CEE" w:rsidRPr="00E91D61" w:rsidSect="00E91D61">
          <w:pgSz w:w="11906" w:h="16838"/>
          <w:pgMar w:top="1134" w:right="851" w:bottom="1134" w:left="1701" w:header="0" w:footer="6" w:gutter="0"/>
          <w:cols w:space="720"/>
          <w:noEndnote/>
          <w:docGrid w:linePitch="360"/>
        </w:sectPr>
      </w:pPr>
    </w:p>
    <w:p w:rsidR="00E90CEE" w:rsidRDefault="00E02087" w:rsidP="00E91D61">
      <w:pPr>
        <w:pStyle w:val="32"/>
        <w:numPr>
          <w:ilvl w:val="0"/>
          <w:numId w:val="8"/>
        </w:numPr>
        <w:shd w:val="clear" w:color="auto" w:fill="auto"/>
        <w:tabs>
          <w:tab w:val="left" w:pos="2114"/>
        </w:tabs>
        <w:spacing w:before="0" w:line="240" w:lineRule="auto"/>
        <w:ind w:left="1860" w:right="80" w:firstLine="0"/>
        <w:jc w:val="both"/>
        <w:rPr>
          <w:sz w:val="24"/>
          <w:szCs w:val="28"/>
        </w:rPr>
      </w:pPr>
      <w:r w:rsidRPr="00940FA0">
        <w:rPr>
          <w:sz w:val="24"/>
          <w:szCs w:val="28"/>
        </w:rPr>
        <w:lastRenderedPageBreak/>
        <w:t>Техноге</w:t>
      </w:r>
      <w:r w:rsidR="007976FB" w:rsidRPr="00940FA0">
        <w:rPr>
          <w:sz w:val="24"/>
          <w:szCs w:val="28"/>
        </w:rPr>
        <w:t>ндик таасир эт</w:t>
      </w:r>
      <w:r w:rsidR="007976FB" w:rsidRPr="00940FA0">
        <w:rPr>
          <w:sz w:val="24"/>
          <w:szCs w:val="28"/>
          <w:lang w:val="ky-KG"/>
        </w:rPr>
        <w:t xml:space="preserve">үүдөн корголгон, суу сыйдыруучу тоо тектери жогорулатылган сандагы </w:t>
      </w:r>
      <w:r w:rsidR="000E27B4" w:rsidRPr="00940FA0">
        <w:rPr>
          <w:sz w:val="24"/>
          <w:szCs w:val="28"/>
          <w:lang w:val="ky-KG"/>
        </w:rPr>
        <w:t>коргошунду</w:t>
      </w:r>
      <w:r w:rsidR="007976FB" w:rsidRPr="00940FA0">
        <w:rPr>
          <w:sz w:val="24"/>
          <w:szCs w:val="28"/>
          <w:lang w:val="ky-KG"/>
        </w:rPr>
        <w:t xml:space="preserve"> камтыган жер алдындагы мейкиндиктерден алынган дарылоочу-ашканалык жана дарылоочу табигый минералдык суу үчүн </w:t>
      </w:r>
      <w:r w:rsidR="000E27B4" w:rsidRPr="00940FA0">
        <w:rPr>
          <w:sz w:val="24"/>
          <w:szCs w:val="28"/>
          <w:lang w:val="ky-KG"/>
        </w:rPr>
        <w:t>коргошундун</w:t>
      </w:r>
      <w:r w:rsidR="007976FB" w:rsidRPr="00940FA0">
        <w:rPr>
          <w:sz w:val="24"/>
          <w:szCs w:val="28"/>
          <w:lang w:val="ky-KG"/>
        </w:rPr>
        <w:t xml:space="preserve"> </w:t>
      </w:r>
      <w:r w:rsidR="008F3E3A" w:rsidRPr="00940FA0">
        <w:rPr>
          <w:sz w:val="24"/>
          <w:szCs w:val="28"/>
          <w:lang w:val="ky-KG"/>
        </w:rPr>
        <w:t>өлчөмү</w:t>
      </w:r>
      <w:r w:rsidR="007976FB" w:rsidRPr="00940FA0">
        <w:rPr>
          <w:sz w:val="24"/>
          <w:szCs w:val="28"/>
          <w:lang w:val="ky-KG"/>
        </w:rPr>
        <w:t xml:space="preserve"> кошуп эсептегенде </w:t>
      </w:r>
      <w:r w:rsidR="007976FB" w:rsidRPr="00940FA0">
        <w:rPr>
          <w:rStyle w:val="3MingLiU105pt0pt"/>
          <w:rFonts w:ascii="Times New Roman" w:hAnsi="Times New Roman" w:cs="Times New Roman"/>
          <w:sz w:val="24"/>
          <w:szCs w:val="28"/>
        </w:rPr>
        <w:t>0,01</w:t>
      </w:r>
      <w:r w:rsidR="007976FB" w:rsidRPr="00940FA0">
        <w:rPr>
          <w:sz w:val="24"/>
          <w:szCs w:val="28"/>
        </w:rPr>
        <w:t xml:space="preserve"> мг/дм</w:t>
      </w:r>
      <w:r w:rsidR="007976FB" w:rsidRPr="00940FA0">
        <w:rPr>
          <w:rStyle w:val="3MingLiU105pt0pt"/>
          <w:rFonts w:ascii="Times New Roman" w:hAnsi="Times New Roman" w:cs="Times New Roman"/>
          <w:sz w:val="24"/>
          <w:szCs w:val="28"/>
          <w:vertAlign w:val="superscript"/>
        </w:rPr>
        <w:t>3</w:t>
      </w:r>
      <w:r w:rsidR="007976FB" w:rsidRPr="00940FA0">
        <w:rPr>
          <w:rStyle w:val="3MingLiU105pt0pt"/>
          <w:rFonts w:ascii="Times New Roman" w:hAnsi="Times New Roman" w:cs="Times New Roman"/>
          <w:sz w:val="24"/>
          <w:szCs w:val="28"/>
          <w:vertAlign w:val="superscript"/>
          <w:lang w:val="ky-KG"/>
        </w:rPr>
        <w:t xml:space="preserve"> </w:t>
      </w:r>
      <w:r w:rsidR="007976FB" w:rsidRPr="00940FA0">
        <w:rPr>
          <w:rStyle w:val="3MingLiU105pt0pt"/>
          <w:rFonts w:ascii="Times New Roman" w:hAnsi="Times New Roman" w:cs="Times New Roman"/>
          <w:sz w:val="24"/>
          <w:szCs w:val="28"/>
          <w:lang w:val="ky-KG"/>
        </w:rPr>
        <w:t xml:space="preserve"> чейинки деңгээлге жол берилет</w:t>
      </w:r>
      <w:r w:rsidR="00DA5411" w:rsidRPr="00940FA0">
        <w:rPr>
          <w:sz w:val="24"/>
          <w:szCs w:val="28"/>
        </w:rPr>
        <w:t>.</w:t>
      </w:r>
    </w:p>
    <w:p w:rsidR="00940FA0" w:rsidRPr="00940FA0" w:rsidRDefault="00940FA0" w:rsidP="00940FA0">
      <w:pPr>
        <w:pStyle w:val="32"/>
        <w:shd w:val="clear" w:color="auto" w:fill="auto"/>
        <w:tabs>
          <w:tab w:val="left" w:pos="2114"/>
        </w:tabs>
        <w:spacing w:before="0" w:line="240" w:lineRule="auto"/>
        <w:ind w:left="1860" w:right="80" w:firstLine="0"/>
        <w:jc w:val="both"/>
        <w:rPr>
          <w:sz w:val="24"/>
          <w:szCs w:val="28"/>
        </w:rPr>
      </w:pPr>
    </w:p>
    <w:p w:rsidR="00E90CEE" w:rsidRDefault="000E27B4" w:rsidP="00E91D61">
      <w:pPr>
        <w:pStyle w:val="32"/>
        <w:numPr>
          <w:ilvl w:val="0"/>
          <w:numId w:val="8"/>
        </w:numPr>
        <w:shd w:val="clear" w:color="auto" w:fill="auto"/>
        <w:tabs>
          <w:tab w:val="left" w:pos="2114"/>
        </w:tabs>
        <w:spacing w:before="0" w:line="240" w:lineRule="auto"/>
        <w:ind w:left="1860" w:right="80" w:firstLine="0"/>
        <w:jc w:val="both"/>
        <w:rPr>
          <w:sz w:val="24"/>
          <w:szCs w:val="28"/>
        </w:rPr>
      </w:pPr>
      <w:r w:rsidRPr="00940FA0">
        <w:rPr>
          <w:sz w:val="24"/>
          <w:szCs w:val="28"/>
          <w:lang w:val="ky-KG"/>
        </w:rPr>
        <w:t xml:space="preserve">Сурьманын жана цианиддин </w:t>
      </w:r>
      <w:r w:rsidR="008F3E3A" w:rsidRPr="00940FA0">
        <w:rPr>
          <w:sz w:val="24"/>
          <w:szCs w:val="28"/>
          <w:lang w:val="ky-KG"/>
        </w:rPr>
        <w:t>өлчөмүн</w:t>
      </w:r>
      <w:r w:rsidRPr="00940FA0">
        <w:rPr>
          <w:sz w:val="24"/>
          <w:szCs w:val="28"/>
          <w:lang w:val="ky-KG"/>
        </w:rPr>
        <w:t xml:space="preserve"> аныктоо жер алдындагы сууну минералдык катары таануу этабында өткөрүлөт</w:t>
      </w:r>
      <w:r w:rsidR="00DA5411" w:rsidRPr="00940FA0">
        <w:rPr>
          <w:sz w:val="24"/>
          <w:szCs w:val="28"/>
        </w:rPr>
        <w:t>.</w:t>
      </w:r>
    </w:p>
    <w:p w:rsidR="00940FA0" w:rsidRPr="00940FA0" w:rsidRDefault="00940FA0" w:rsidP="00940FA0">
      <w:pPr>
        <w:pStyle w:val="32"/>
        <w:shd w:val="clear" w:color="auto" w:fill="auto"/>
        <w:tabs>
          <w:tab w:val="left" w:pos="2114"/>
        </w:tabs>
        <w:spacing w:before="0" w:line="240" w:lineRule="auto"/>
        <w:ind w:left="1860" w:right="80" w:firstLine="0"/>
        <w:jc w:val="both"/>
        <w:rPr>
          <w:sz w:val="24"/>
          <w:szCs w:val="28"/>
        </w:rPr>
      </w:pPr>
    </w:p>
    <w:p w:rsidR="00E90CEE" w:rsidRDefault="00DA5411" w:rsidP="00E91D61">
      <w:pPr>
        <w:pStyle w:val="11"/>
        <w:shd w:val="clear" w:color="auto" w:fill="auto"/>
        <w:spacing w:before="0" w:after="0" w:line="240" w:lineRule="auto"/>
        <w:ind w:right="80" w:firstLine="0"/>
        <w:jc w:val="right"/>
        <w:rPr>
          <w:sz w:val="28"/>
          <w:szCs w:val="28"/>
          <w:lang w:val="ky-KG"/>
        </w:rPr>
      </w:pPr>
      <w:r w:rsidRPr="00E91D61">
        <w:rPr>
          <w:sz w:val="28"/>
          <w:szCs w:val="28"/>
        </w:rPr>
        <w:t>2</w:t>
      </w:r>
      <w:r w:rsidR="000E27B4" w:rsidRPr="00E91D61">
        <w:rPr>
          <w:sz w:val="28"/>
          <w:szCs w:val="28"/>
          <w:lang w:val="ky-KG"/>
        </w:rPr>
        <w:t>-таблица</w:t>
      </w:r>
    </w:p>
    <w:p w:rsidR="001E7461" w:rsidRPr="00E91D61" w:rsidRDefault="001E7461" w:rsidP="00E91D61">
      <w:pPr>
        <w:pStyle w:val="11"/>
        <w:shd w:val="clear" w:color="auto" w:fill="auto"/>
        <w:spacing w:before="0" w:after="0" w:line="240" w:lineRule="auto"/>
        <w:ind w:right="80" w:firstLine="0"/>
        <w:jc w:val="right"/>
        <w:rPr>
          <w:sz w:val="28"/>
          <w:szCs w:val="28"/>
          <w:lang w:val="ky-KG"/>
        </w:rPr>
      </w:pPr>
    </w:p>
    <w:p w:rsidR="00E90CEE" w:rsidRDefault="000E27B4" w:rsidP="001E7461">
      <w:pPr>
        <w:pStyle w:val="11"/>
        <w:shd w:val="clear" w:color="auto" w:fill="auto"/>
        <w:spacing w:before="0" w:after="0" w:line="240" w:lineRule="auto"/>
        <w:ind w:firstLine="0"/>
        <w:jc w:val="center"/>
        <w:rPr>
          <w:sz w:val="28"/>
          <w:szCs w:val="28"/>
          <w:lang w:val="ky-KG"/>
        </w:rPr>
      </w:pPr>
      <w:r w:rsidRPr="00E91D61">
        <w:rPr>
          <w:sz w:val="28"/>
          <w:szCs w:val="28"/>
          <w:lang w:val="ky-KG"/>
        </w:rPr>
        <w:t>Микробиологиялык коопсуздуктун көрсөткүчтөрү</w:t>
      </w:r>
    </w:p>
    <w:p w:rsidR="001E7461" w:rsidRPr="00E91D61" w:rsidRDefault="001E7461" w:rsidP="001E7461">
      <w:pPr>
        <w:pStyle w:val="11"/>
        <w:shd w:val="clear" w:color="auto" w:fill="auto"/>
        <w:spacing w:before="0" w:after="0" w:line="240" w:lineRule="auto"/>
        <w:ind w:firstLine="0"/>
        <w:jc w:val="center"/>
        <w:rPr>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4853"/>
        <w:gridCol w:w="1980"/>
        <w:gridCol w:w="2768"/>
      </w:tblGrid>
      <w:tr w:rsidR="00E90CEE" w:rsidRPr="001E7461" w:rsidTr="001E7461">
        <w:trPr>
          <w:trHeight w:hRule="exact" w:val="345"/>
        </w:trPr>
        <w:tc>
          <w:tcPr>
            <w:tcW w:w="4853" w:type="dxa"/>
            <w:tcBorders>
              <w:top w:val="single" w:sz="4" w:space="0" w:color="auto"/>
              <w:left w:val="single" w:sz="4" w:space="0" w:color="auto"/>
            </w:tcBorders>
            <w:shd w:val="clear" w:color="auto" w:fill="FFFFFF"/>
          </w:tcPr>
          <w:p w:rsidR="00E90CEE" w:rsidRPr="001E7461" w:rsidRDefault="000E27B4" w:rsidP="001E7461">
            <w:pPr>
              <w:pStyle w:val="11"/>
              <w:shd w:val="clear" w:color="auto" w:fill="auto"/>
              <w:spacing w:before="0" w:after="0" w:line="240" w:lineRule="auto"/>
              <w:ind w:firstLine="0"/>
              <w:jc w:val="center"/>
              <w:rPr>
                <w:sz w:val="24"/>
                <w:szCs w:val="28"/>
              </w:rPr>
            </w:pPr>
            <w:r w:rsidRPr="001E7461">
              <w:rPr>
                <w:rStyle w:val="115pt0pt0"/>
                <w:sz w:val="24"/>
                <w:szCs w:val="28"/>
                <w:lang w:val="ky-KG"/>
              </w:rPr>
              <w:t xml:space="preserve">Көрсөткүчтүн аталышы </w:t>
            </w:r>
          </w:p>
        </w:tc>
        <w:tc>
          <w:tcPr>
            <w:tcW w:w="1980" w:type="dxa"/>
            <w:tcBorders>
              <w:top w:val="single" w:sz="4" w:space="0" w:color="auto"/>
              <w:left w:val="single" w:sz="4" w:space="0" w:color="auto"/>
            </w:tcBorders>
            <w:shd w:val="clear" w:color="auto" w:fill="FFFFFF"/>
          </w:tcPr>
          <w:p w:rsidR="00E90CEE" w:rsidRPr="001E7461" w:rsidRDefault="000E27B4" w:rsidP="001E7461">
            <w:pPr>
              <w:pStyle w:val="11"/>
              <w:shd w:val="clear" w:color="auto" w:fill="auto"/>
              <w:spacing w:before="0" w:after="0" w:line="240" w:lineRule="auto"/>
              <w:ind w:firstLine="0"/>
              <w:jc w:val="center"/>
              <w:rPr>
                <w:sz w:val="24"/>
                <w:szCs w:val="28"/>
              </w:rPr>
            </w:pPr>
            <w:r w:rsidRPr="001E7461">
              <w:rPr>
                <w:rStyle w:val="115pt0pt0"/>
                <w:sz w:val="24"/>
                <w:szCs w:val="28"/>
                <w:lang w:val="ky-KG"/>
              </w:rPr>
              <w:t xml:space="preserve">Өлчөө бирдиги </w:t>
            </w:r>
          </w:p>
        </w:tc>
        <w:tc>
          <w:tcPr>
            <w:tcW w:w="2768" w:type="dxa"/>
            <w:tcBorders>
              <w:top w:val="single" w:sz="4" w:space="0" w:color="auto"/>
              <w:left w:val="single" w:sz="4" w:space="0" w:color="auto"/>
              <w:right w:val="single" w:sz="4" w:space="0" w:color="auto"/>
            </w:tcBorders>
            <w:shd w:val="clear" w:color="auto" w:fill="FFFFFF"/>
          </w:tcPr>
          <w:p w:rsidR="00E90CEE" w:rsidRPr="001E7461" w:rsidRDefault="000E27B4" w:rsidP="001E7461">
            <w:pPr>
              <w:pStyle w:val="11"/>
              <w:shd w:val="clear" w:color="auto" w:fill="auto"/>
              <w:spacing w:before="0" w:after="0" w:line="240" w:lineRule="auto"/>
              <w:ind w:firstLine="0"/>
              <w:jc w:val="center"/>
              <w:rPr>
                <w:sz w:val="24"/>
                <w:szCs w:val="28"/>
                <w:lang w:val="ky-KG"/>
              </w:rPr>
            </w:pPr>
            <w:r w:rsidRPr="001E7461">
              <w:rPr>
                <w:rStyle w:val="115pt0pt0"/>
                <w:sz w:val="24"/>
                <w:szCs w:val="28"/>
                <w:lang w:val="ky-KG"/>
              </w:rPr>
              <w:t>Ченемат</w:t>
            </w:r>
          </w:p>
        </w:tc>
      </w:tr>
      <w:tr w:rsidR="00E90CEE" w:rsidRPr="001E7461" w:rsidTr="001E7461">
        <w:trPr>
          <w:trHeight w:hRule="exact" w:val="280"/>
        </w:trPr>
        <w:tc>
          <w:tcPr>
            <w:tcW w:w="4853" w:type="dxa"/>
            <w:tcBorders>
              <w:top w:val="single" w:sz="4" w:space="0" w:color="auto"/>
              <w:left w:val="single" w:sz="4" w:space="0" w:color="auto"/>
            </w:tcBorders>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MingLiU105pt0pt0"/>
                <w:rFonts w:ascii="Times New Roman" w:hAnsi="Times New Roman" w:cs="Times New Roman"/>
                <w:sz w:val="24"/>
                <w:szCs w:val="28"/>
              </w:rPr>
              <w:t>1</w:t>
            </w:r>
          </w:p>
        </w:tc>
        <w:tc>
          <w:tcPr>
            <w:tcW w:w="1980" w:type="dxa"/>
            <w:tcBorders>
              <w:top w:val="single" w:sz="4" w:space="0" w:color="auto"/>
              <w:left w:val="single" w:sz="4" w:space="0" w:color="auto"/>
            </w:tcBorders>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MingLiU105pt0pt0"/>
                <w:rFonts w:ascii="Times New Roman" w:hAnsi="Times New Roman" w:cs="Times New Roman"/>
                <w:sz w:val="24"/>
                <w:szCs w:val="28"/>
              </w:rPr>
              <w:t>2</w:t>
            </w:r>
          </w:p>
        </w:tc>
        <w:tc>
          <w:tcPr>
            <w:tcW w:w="2768" w:type="dxa"/>
            <w:tcBorders>
              <w:top w:val="single" w:sz="4" w:space="0" w:color="auto"/>
              <w:left w:val="single" w:sz="4" w:space="0" w:color="auto"/>
              <w:right w:val="single" w:sz="4" w:space="0" w:color="auto"/>
            </w:tcBorders>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0"/>
                <w:sz w:val="24"/>
                <w:szCs w:val="28"/>
              </w:rPr>
              <w:t>3</w:t>
            </w:r>
          </w:p>
        </w:tc>
      </w:tr>
      <w:tr w:rsidR="00E90CEE" w:rsidRPr="001E7461" w:rsidTr="001E7461">
        <w:trPr>
          <w:trHeight w:hRule="exact" w:val="481"/>
        </w:trPr>
        <w:tc>
          <w:tcPr>
            <w:tcW w:w="4853" w:type="dxa"/>
            <w:tcBorders>
              <w:top w:val="single" w:sz="4" w:space="0" w:color="auto"/>
            </w:tcBorders>
            <w:shd w:val="clear" w:color="auto" w:fill="FFFFFF"/>
          </w:tcPr>
          <w:p w:rsidR="00E90CEE" w:rsidRPr="001E7461" w:rsidRDefault="00DA5411" w:rsidP="001E7461">
            <w:pPr>
              <w:pStyle w:val="11"/>
              <w:shd w:val="clear" w:color="auto" w:fill="auto"/>
              <w:spacing w:before="0" w:after="0" w:line="240" w:lineRule="auto"/>
              <w:ind w:firstLine="0"/>
              <w:rPr>
                <w:sz w:val="24"/>
                <w:szCs w:val="28"/>
                <w:vertAlign w:val="superscript"/>
              </w:rPr>
            </w:pPr>
            <w:r w:rsidRPr="001E7461">
              <w:rPr>
                <w:rStyle w:val="115pt0pt0"/>
                <w:sz w:val="24"/>
                <w:szCs w:val="28"/>
              </w:rPr>
              <w:t>1. 22 °С</w:t>
            </w:r>
            <w:r w:rsidR="000E27B4" w:rsidRPr="001E7461">
              <w:rPr>
                <w:rStyle w:val="115pt0pt0"/>
                <w:sz w:val="24"/>
                <w:szCs w:val="28"/>
                <w:lang w:val="ky-KG"/>
              </w:rPr>
              <w:t xml:space="preserve"> </w:t>
            </w:r>
            <w:r w:rsidR="00486F17" w:rsidRPr="001E7461">
              <w:rPr>
                <w:rStyle w:val="115pt0pt0"/>
                <w:sz w:val="24"/>
                <w:szCs w:val="28"/>
                <w:lang w:val="ky-KG"/>
              </w:rPr>
              <w:t xml:space="preserve">температурасында </w:t>
            </w:r>
            <w:r w:rsidR="000E27B4" w:rsidRPr="001E7461">
              <w:rPr>
                <w:rStyle w:val="115pt0pt0"/>
                <w:sz w:val="24"/>
                <w:szCs w:val="28"/>
                <w:lang w:val="ky-KG"/>
              </w:rPr>
              <w:t>ЖМС</w:t>
            </w:r>
            <w:r w:rsidR="00CC7441" w:rsidRPr="001E7461">
              <w:rPr>
                <w:rStyle w:val="115pt0pt0"/>
                <w:sz w:val="24"/>
                <w:szCs w:val="28"/>
                <w:vertAlign w:val="superscript"/>
                <w:lang w:val="ky-KG"/>
              </w:rPr>
              <w:t>1,2</w:t>
            </w:r>
          </w:p>
        </w:tc>
        <w:tc>
          <w:tcPr>
            <w:tcW w:w="1980" w:type="dxa"/>
            <w:tcBorders>
              <w:top w:val="single" w:sz="4" w:space="0" w:color="auto"/>
            </w:tcBorders>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0"/>
                <w:sz w:val="24"/>
                <w:szCs w:val="28"/>
              </w:rPr>
              <w:t>КОЕ/см</w:t>
            </w:r>
            <w:r w:rsidRPr="001E7461">
              <w:rPr>
                <w:rStyle w:val="MingLiU105pt0pt0"/>
                <w:rFonts w:ascii="Times New Roman" w:hAnsi="Times New Roman" w:cs="Times New Roman"/>
                <w:sz w:val="24"/>
                <w:szCs w:val="28"/>
                <w:vertAlign w:val="superscript"/>
              </w:rPr>
              <w:t>3</w:t>
            </w:r>
          </w:p>
        </w:tc>
        <w:tc>
          <w:tcPr>
            <w:tcW w:w="2768" w:type="dxa"/>
            <w:tcBorders>
              <w:top w:val="single" w:sz="4" w:space="0" w:color="auto"/>
            </w:tcBorders>
            <w:shd w:val="clear" w:color="auto" w:fill="FFFFFF"/>
          </w:tcPr>
          <w:p w:rsidR="00E90CEE" w:rsidRPr="001E7461" w:rsidRDefault="00CC7441" w:rsidP="001E7461">
            <w:pPr>
              <w:pStyle w:val="11"/>
              <w:shd w:val="clear" w:color="auto" w:fill="auto"/>
              <w:spacing w:before="0" w:after="0" w:line="240" w:lineRule="auto"/>
              <w:ind w:firstLine="0"/>
              <w:jc w:val="center"/>
              <w:rPr>
                <w:sz w:val="24"/>
                <w:szCs w:val="28"/>
              </w:rPr>
            </w:pPr>
            <w:r w:rsidRPr="001E7461">
              <w:rPr>
                <w:rStyle w:val="115pt0pt0"/>
                <w:sz w:val="24"/>
                <w:szCs w:val="28"/>
                <w:lang w:val="ky-KG"/>
              </w:rPr>
              <w:t>≤</w:t>
            </w:r>
            <w:r w:rsidR="00DA5411" w:rsidRPr="001E7461">
              <w:rPr>
                <w:rStyle w:val="115pt0pt0"/>
                <w:sz w:val="24"/>
                <w:szCs w:val="28"/>
              </w:rPr>
              <w:t xml:space="preserve"> </w:t>
            </w:r>
            <w:r w:rsidR="00DA5411" w:rsidRPr="001E7461">
              <w:rPr>
                <w:rStyle w:val="MingLiU105pt0pt0"/>
                <w:rFonts w:ascii="Times New Roman" w:hAnsi="Times New Roman" w:cs="Times New Roman"/>
                <w:sz w:val="24"/>
                <w:szCs w:val="28"/>
              </w:rPr>
              <w:t>100</w:t>
            </w:r>
          </w:p>
        </w:tc>
      </w:tr>
      <w:tr w:rsidR="00E90CEE" w:rsidRPr="001E7461" w:rsidTr="001E7461">
        <w:trPr>
          <w:trHeight w:hRule="exact" w:val="407"/>
        </w:trPr>
        <w:tc>
          <w:tcPr>
            <w:tcW w:w="4853" w:type="dxa"/>
            <w:shd w:val="clear" w:color="auto" w:fill="FFFFFF"/>
          </w:tcPr>
          <w:p w:rsidR="00E90CEE" w:rsidRPr="001E7461" w:rsidRDefault="000E27B4" w:rsidP="001E7461">
            <w:pPr>
              <w:pStyle w:val="11"/>
              <w:numPr>
                <w:ilvl w:val="0"/>
                <w:numId w:val="17"/>
              </w:numPr>
              <w:shd w:val="clear" w:color="auto" w:fill="auto"/>
              <w:spacing w:before="0" w:after="0" w:line="240" w:lineRule="auto"/>
              <w:ind w:left="0" w:firstLine="0"/>
              <w:rPr>
                <w:rStyle w:val="115pt0pt0"/>
                <w:sz w:val="24"/>
                <w:szCs w:val="28"/>
                <w:lang w:val="ky-KG"/>
              </w:rPr>
            </w:pPr>
            <w:r w:rsidRPr="001E7461">
              <w:rPr>
                <w:rStyle w:val="115pt0pt0"/>
                <w:sz w:val="24"/>
                <w:szCs w:val="28"/>
              </w:rPr>
              <w:t xml:space="preserve">37 °С </w:t>
            </w:r>
            <w:r w:rsidR="00486F17" w:rsidRPr="001E7461">
              <w:rPr>
                <w:rStyle w:val="115pt0pt0"/>
                <w:sz w:val="24"/>
                <w:szCs w:val="28"/>
                <w:lang w:val="ky-KG"/>
              </w:rPr>
              <w:t xml:space="preserve">температурасында </w:t>
            </w:r>
            <w:r w:rsidRPr="001E7461">
              <w:rPr>
                <w:rStyle w:val="115pt0pt0"/>
                <w:sz w:val="24"/>
                <w:szCs w:val="28"/>
                <w:lang w:val="ky-KG"/>
              </w:rPr>
              <w:t>ЖМС</w:t>
            </w:r>
            <w:r w:rsidR="00DA5411" w:rsidRPr="001E7461">
              <w:rPr>
                <w:rStyle w:val="MingLiU105pt0pt0"/>
                <w:rFonts w:ascii="Times New Roman" w:hAnsi="Times New Roman" w:cs="Times New Roman"/>
                <w:sz w:val="24"/>
                <w:szCs w:val="28"/>
                <w:vertAlign w:val="superscript"/>
              </w:rPr>
              <w:t>1</w:t>
            </w:r>
            <w:r w:rsidR="00CC7441" w:rsidRPr="001E7461">
              <w:rPr>
                <w:rStyle w:val="MingLiU105pt0pt0"/>
                <w:rFonts w:ascii="Times New Roman" w:hAnsi="Times New Roman" w:cs="Times New Roman"/>
                <w:sz w:val="24"/>
                <w:szCs w:val="28"/>
                <w:vertAlign w:val="superscript"/>
                <w:lang w:val="ky-KG"/>
              </w:rPr>
              <w:t>,</w:t>
            </w:r>
            <w:r w:rsidR="00DA5411" w:rsidRPr="001E7461">
              <w:rPr>
                <w:rStyle w:val="MingLiU105pt0pt0"/>
                <w:rFonts w:ascii="Times New Roman" w:hAnsi="Times New Roman" w:cs="Times New Roman"/>
                <w:sz w:val="24"/>
                <w:szCs w:val="28"/>
                <w:vertAlign w:val="superscript"/>
              </w:rPr>
              <w:t>2</w:t>
            </w:r>
            <w:r w:rsidR="00DA5411" w:rsidRPr="001E7461">
              <w:rPr>
                <w:rStyle w:val="115pt0pt0"/>
                <w:sz w:val="24"/>
                <w:szCs w:val="28"/>
              </w:rPr>
              <w:t xml:space="preserve"> </w:t>
            </w:r>
          </w:p>
          <w:p w:rsidR="000E27B4" w:rsidRPr="001E7461" w:rsidRDefault="000E27B4" w:rsidP="001E7461">
            <w:pPr>
              <w:pStyle w:val="11"/>
              <w:shd w:val="clear" w:color="auto" w:fill="auto"/>
              <w:spacing w:before="0" w:after="0" w:line="240" w:lineRule="auto"/>
              <w:ind w:firstLine="0"/>
              <w:rPr>
                <w:sz w:val="24"/>
                <w:szCs w:val="28"/>
                <w:lang w:val="ky-KG"/>
              </w:rPr>
            </w:pPr>
          </w:p>
        </w:tc>
        <w:tc>
          <w:tcPr>
            <w:tcW w:w="1980"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0"/>
                <w:sz w:val="24"/>
                <w:szCs w:val="28"/>
              </w:rPr>
              <w:t>КОЕ/см</w:t>
            </w:r>
            <w:r w:rsidRPr="001E7461">
              <w:rPr>
                <w:rStyle w:val="MingLiU105pt0pt0"/>
                <w:rFonts w:ascii="Times New Roman" w:hAnsi="Times New Roman" w:cs="Times New Roman"/>
                <w:sz w:val="24"/>
                <w:szCs w:val="28"/>
                <w:vertAlign w:val="superscript"/>
              </w:rPr>
              <w:t>3</w:t>
            </w:r>
          </w:p>
        </w:tc>
        <w:tc>
          <w:tcPr>
            <w:tcW w:w="2768" w:type="dxa"/>
            <w:shd w:val="clear" w:color="auto" w:fill="FFFFFF"/>
          </w:tcPr>
          <w:p w:rsidR="00E90CEE" w:rsidRPr="001E7461" w:rsidRDefault="00CC7441" w:rsidP="001E7461">
            <w:pPr>
              <w:pStyle w:val="11"/>
              <w:shd w:val="clear" w:color="auto" w:fill="auto"/>
              <w:spacing w:before="0" w:after="0" w:line="240" w:lineRule="auto"/>
              <w:ind w:firstLine="0"/>
              <w:jc w:val="center"/>
              <w:rPr>
                <w:sz w:val="24"/>
                <w:szCs w:val="28"/>
              </w:rPr>
            </w:pPr>
            <w:r w:rsidRPr="001E7461">
              <w:rPr>
                <w:rStyle w:val="MingLiU105pt0pt0"/>
                <w:rFonts w:ascii="Times New Roman" w:hAnsi="Times New Roman" w:cs="Times New Roman"/>
                <w:sz w:val="24"/>
                <w:szCs w:val="28"/>
                <w:lang w:val="ky-KG"/>
              </w:rPr>
              <w:t xml:space="preserve">≤ </w:t>
            </w:r>
            <w:r w:rsidR="00DA5411" w:rsidRPr="001E7461">
              <w:rPr>
                <w:rStyle w:val="MingLiU105pt0pt0"/>
                <w:rFonts w:ascii="Times New Roman" w:hAnsi="Times New Roman" w:cs="Times New Roman"/>
                <w:sz w:val="24"/>
                <w:szCs w:val="28"/>
              </w:rPr>
              <w:t>20</w:t>
            </w:r>
          </w:p>
        </w:tc>
      </w:tr>
      <w:tr w:rsidR="00E90CEE" w:rsidRPr="001E7461" w:rsidTr="001E7461">
        <w:trPr>
          <w:trHeight w:hRule="exact" w:val="413"/>
        </w:trPr>
        <w:tc>
          <w:tcPr>
            <w:tcW w:w="4853" w:type="dxa"/>
            <w:shd w:val="clear" w:color="auto" w:fill="FFFFFF"/>
          </w:tcPr>
          <w:p w:rsidR="00E90CEE" w:rsidRPr="001E7461" w:rsidRDefault="00DA5411" w:rsidP="001E7461">
            <w:pPr>
              <w:pStyle w:val="11"/>
              <w:shd w:val="clear" w:color="auto" w:fill="auto"/>
              <w:spacing w:before="0" w:after="0" w:line="240" w:lineRule="auto"/>
              <w:ind w:firstLine="0"/>
              <w:rPr>
                <w:sz w:val="24"/>
                <w:szCs w:val="28"/>
              </w:rPr>
            </w:pPr>
            <w:r w:rsidRPr="001E7461">
              <w:rPr>
                <w:rStyle w:val="115pt0pt0"/>
                <w:sz w:val="24"/>
                <w:szCs w:val="28"/>
              </w:rPr>
              <w:t xml:space="preserve">3. </w:t>
            </w:r>
            <w:r w:rsidRPr="001E7461">
              <w:rPr>
                <w:rStyle w:val="115pt0pt0"/>
                <w:sz w:val="24"/>
                <w:szCs w:val="28"/>
                <w:lang w:val="en-US"/>
              </w:rPr>
              <w:t>Escherichia coli (E.coli)</w:t>
            </w:r>
          </w:p>
        </w:tc>
        <w:tc>
          <w:tcPr>
            <w:tcW w:w="1980"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0"/>
                <w:sz w:val="24"/>
                <w:szCs w:val="28"/>
              </w:rPr>
              <w:t>КОЕ/250 см</w:t>
            </w:r>
            <w:r w:rsidRPr="001E7461">
              <w:rPr>
                <w:rStyle w:val="MingLiU105pt0pt0"/>
                <w:rFonts w:ascii="Times New Roman" w:hAnsi="Times New Roman" w:cs="Times New Roman"/>
                <w:sz w:val="24"/>
                <w:szCs w:val="28"/>
                <w:vertAlign w:val="superscript"/>
              </w:rPr>
              <w:t>3</w:t>
            </w:r>
          </w:p>
        </w:tc>
        <w:tc>
          <w:tcPr>
            <w:tcW w:w="2768" w:type="dxa"/>
            <w:shd w:val="clear" w:color="auto" w:fill="FFFFFF"/>
          </w:tcPr>
          <w:p w:rsidR="00E90CEE" w:rsidRPr="001E7461" w:rsidRDefault="00054B77" w:rsidP="001E7461">
            <w:pPr>
              <w:pStyle w:val="11"/>
              <w:shd w:val="clear" w:color="auto" w:fill="auto"/>
              <w:spacing w:before="0" w:after="0" w:line="240" w:lineRule="auto"/>
              <w:ind w:firstLine="0"/>
              <w:jc w:val="center"/>
              <w:rPr>
                <w:sz w:val="24"/>
                <w:szCs w:val="28"/>
                <w:lang w:val="ky-KG"/>
              </w:rPr>
            </w:pPr>
            <w:r w:rsidRPr="001E7461">
              <w:rPr>
                <w:rStyle w:val="115pt0pt0"/>
                <w:sz w:val="24"/>
                <w:szCs w:val="28"/>
                <w:lang w:val="ky-KG"/>
              </w:rPr>
              <w:t>жок</w:t>
            </w:r>
          </w:p>
        </w:tc>
      </w:tr>
      <w:tr w:rsidR="00E90CEE" w:rsidRPr="001E7461" w:rsidTr="001E7461">
        <w:trPr>
          <w:trHeight w:hRule="exact" w:val="575"/>
        </w:trPr>
        <w:tc>
          <w:tcPr>
            <w:tcW w:w="4853" w:type="dxa"/>
            <w:shd w:val="clear" w:color="auto" w:fill="FFFFFF"/>
          </w:tcPr>
          <w:p w:rsidR="00E90CEE" w:rsidRPr="001E7461" w:rsidRDefault="00DA5411" w:rsidP="001E7461">
            <w:pPr>
              <w:pStyle w:val="11"/>
              <w:shd w:val="clear" w:color="auto" w:fill="auto"/>
              <w:spacing w:before="0" w:after="0" w:line="240" w:lineRule="auto"/>
              <w:ind w:firstLine="0"/>
              <w:rPr>
                <w:sz w:val="24"/>
                <w:szCs w:val="28"/>
              </w:rPr>
            </w:pPr>
            <w:r w:rsidRPr="001E7461">
              <w:rPr>
                <w:rStyle w:val="115pt0pt0"/>
                <w:sz w:val="24"/>
                <w:szCs w:val="28"/>
              </w:rPr>
              <w:t>4. Энтерококк</w:t>
            </w:r>
            <w:r w:rsidR="000E27B4" w:rsidRPr="001E7461">
              <w:rPr>
                <w:rStyle w:val="115pt0pt0"/>
                <w:sz w:val="24"/>
                <w:szCs w:val="28"/>
                <w:lang w:val="ky-KG"/>
              </w:rPr>
              <w:t>тор</w:t>
            </w:r>
            <w:r w:rsidRPr="001E7461">
              <w:rPr>
                <w:rStyle w:val="115pt0pt0"/>
                <w:sz w:val="24"/>
                <w:szCs w:val="28"/>
              </w:rPr>
              <w:t xml:space="preserve"> (</w:t>
            </w:r>
            <w:r w:rsidR="000E27B4" w:rsidRPr="001E7461">
              <w:rPr>
                <w:rStyle w:val="115pt0pt0"/>
                <w:sz w:val="24"/>
                <w:szCs w:val="28"/>
                <w:lang w:val="ky-KG"/>
              </w:rPr>
              <w:t>заң</w:t>
            </w:r>
            <w:r w:rsidRPr="001E7461">
              <w:rPr>
                <w:rStyle w:val="115pt0pt0"/>
                <w:sz w:val="24"/>
                <w:szCs w:val="28"/>
              </w:rPr>
              <w:t xml:space="preserve"> стрептококк</w:t>
            </w:r>
            <w:r w:rsidR="000E27B4" w:rsidRPr="001E7461">
              <w:rPr>
                <w:rStyle w:val="115pt0pt0"/>
                <w:sz w:val="24"/>
                <w:szCs w:val="28"/>
                <w:lang w:val="ky-KG"/>
              </w:rPr>
              <w:t>тору</w:t>
            </w:r>
            <w:r w:rsidRPr="001E7461">
              <w:rPr>
                <w:rStyle w:val="115pt0pt0"/>
                <w:sz w:val="24"/>
                <w:szCs w:val="28"/>
              </w:rPr>
              <w:t>)</w:t>
            </w:r>
          </w:p>
        </w:tc>
        <w:tc>
          <w:tcPr>
            <w:tcW w:w="1980"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0"/>
                <w:sz w:val="24"/>
                <w:szCs w:val="28"/>
              </w:rPr>
              <w:t>КОЕ/250 см</w:t>
            </w:r>
            <w:r w:rsidRPr="001E7461">
              <w:rPr>
                <w:rStyle w:val="MingLiU105pt0pt0"/>
                <w:rFonts w:ascii="Times New Roman" w:hAnsi="Times New Roman" w:cs="Times New Roman"/>
                <w:sz w:val="24"/>
                <w:szCs w:val="28"/>
                <w:vertAlign w:val="superscript"/>
              </w:rPr>
              <w:t>3</w:t>
            </w:r>
          </w:p>
        </w:tc>
        <w:tc>
          <w:tcPr>
            <w:tcW w:w="2768" w:type="dxa"/>
            <w:shd w:val="clear" w:color="auto" w:fill="FFFFFF"/>
          </w:tcPr>
          <w:p w:rsidR="00E90CEE" w:rsidRPr="001E7461" w:rsidRDefault="00054B77" w:rsidP="001E7461">
            <w:pPr>
              <w:pStyle w:val="11"/>
              <w:shd w:val="clear" w:color="auto" w:fill="auto"/>
              <w:spacing w:before="0" w:after="0" w:line="240" w:lineRule="auto"/>
              <w:ind w:firstLine="0"/>
              <w:jc w:val="center"/>
              <w:rPr>
                <w:sz w:val="24"/>
                <w:szCs w:val="28"/>
                <w:lang w:val="ky-KG"/>
              </w:rPr>
            </w:pPr>
            <w:r w:rsidRPr="001E7461">
              <w:rPr>
                <w:rStyle w:val="115pt0pt0"/>
                <w:sz w:val="24"/>
                <w:szCs w:val="28"/>
                <w:lang w:val="ky-KG"/>
              </w:rPr>
              <w:t>жок</w:t>
            </w:r>
          </w:p>
        </w:tc>
      </w:tr>
      <w:tr w:rsidR="00E90CEE" w:rsidRPr="001E7461" w:rsidTr="001E7461">
        <w:trPr>
          <w:trHeight w:hRule="exact" w:val="428"/>
        </w:trPr>
        <w:tc>
          <w:tcPr>
            <w:tcW w:w="4853" w:type="dxa"/>
            <w:shd w:val="clear" w:color="auto" w:fill="FFFFFF"/>
          </w:tcPr>
          <w:p w:rsidR="00E90CEE" w:rsidRPr="001E7461" w:rsidRDefault="00DA5411" w:rsidP="001E7461">
            <w:pPr>
              <w:pStyle w:val="11"/>
              <w:shd w:val="clear" w:color="auto" w:fill="auto"/>
              <w:spacing w:before="0" w:after="0" w:line="240" w:lineRule="auto"/>
              <w:ind w:firstLine="0"/>
              <w:rPr>
                <w:sz w:val="24"/>
                <w:szCs w:val="28"/>
                <w:vertAlign w:val="superscript"/>
                <w:lang w:val="ky-KG"/>
              </w:rPr>
            </w:pPr>
            <w:r w:rsidRPr="001E7461">
              <w:rPr>
                <w:rStyle w:val="115pt0pt0"/>
                <w:sz w:val="24"/>
                <w:szCs w:val="28"/>
              </w:rPr>
              <w:t xml:space="preserve">5. </w:t>
            </w:r>
            <w:r w:rsidR="000E27B4" w:rsidRPr="001E7461">
              <w:rPr>
                <w:rStyle w:val="115pt0pt0"/>
                <w:sz w:val="24"/>
                <w:szCs w:val="28"/>
                <w:lang w:val="ky-KG"/>
              </w:rPr>
              <w:t>ИТТБ</w:t>
            </w:r>
            <w:r w:rsidR="000E27B4" w:rsidRPr="001E7461">
              <w:rPr>
                <w:rStyle w:val="115pt0pt0"/>
                <w:sz w:val="24"/>
                <w:szCs w:val="28"/>
                <w:vertAlign w:val="superscript"/>
                <w:lang w:val="ky-KG"/>
              </w:rPr>
              <w:t>3</w:t>
            </w:r>
          </w:p>
        </w:tc>
        <w:tc>
          <w:tcPr>
            <w:tcW w:w="1980"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0"/>
                <w:sz w:val="24"/>
                <w:szCs w:val="28"/>
              </w:rPr>
              <w:t>КОЕ/250 см</w:t>
            </w:r>
            <w:r w:rsidRPr="001E7461">
              <w:rPr>
                <w:rStyle w:val="MingLiU105pt0pt0"/>
                <w:rFonts w:ascii="Times New Roman" w:hAnsi="Times New Roman" w:cs="Times New Roman"/>
                <w:sz w:val="24"/>
                <w:szCs w:val="28"/>
                <w:vertAlign w:val="superscript"/>
              </w:rPr>
              <w:t>3</w:t>
            </w:r>
          </w:p>
        </w:tc>
        <w:tc>
          <w:tcPr>
            <w:tcW w:w="2768" w:type="dxa"/>
            <w:shd w:val="clear" w:color="auto" w:fill="FFFFFF"/>
          </w:tcPr>
          <w:p w:rsidR="00E90CEE" w:rsidRPr="001E7461" w:rsidRDefault="00054B77" w:rsidP="001E7461">
            <w:pPr>
              <w:pStyle w:val="11"/>
              <w:shd w:val="clear" w:color="auto" w:fill="auto"/>
              <w:spacing w:before="0" w:after="0" w:line="240" w:lineRule="auto"/>
              <w:ind w:firstLine="0"/>
              <w:jc w:val="center"/>
              <w:rPr>
                <w:sz w:val="24"/>
                <w:szCs w:val="28"/>
                <w:lang w:val="ky-KG"/>
              </w:rPr>
            </w:pPr>
            <w:r w:rsidRPr="001E7461">
              <w:rPr>
                <w:rStyle w:val="115pt0pt0"/>
                <w:sz w:val="24"/>
                <w:szCs w:val="28"/>
                <w:lang w:val="ky-KG"/>
              </w:rPr>
              <w:t>жок</w:t>
            </w:r>
          </w:p>
        </w:tc>
      </w:tr>
      <w:tr w:rsidR="00E90CEE" w:rsidRPr="001E7461">
        <w:trPr>
          <w:trHeight w:hRule="exact" w:val="461"/>
        </w:trPr>
        <w:tc>
          <w:tcPr>
            <w:tcW w:w="4853" w:type="dxa"/>
            <w:shd w:val="clear" w:color="auto" w:fill="FFFFFF"/>
          </w:tcPr>
          <w:p w:rsidR="00E90CEE" w:rsidRPr="001E7461" w:rsidRDefault="00DA5411" w:rsidP="001E7461">
            <w:pPr>
              <w:pStyle w:val="11"/>
              <w:shd w:val="clear" w:color="auto" w:fill="auto"/>
              <w:spacing w:before="0" w:after="0" w:line="240" w:lineRule="auto"/>
              <w:ind w:firstLine="0"/>
              <w:rPr>
                <w:sz w:val="24"/>
                <w:szCs w:val="28"/>
              </w:rPr>
            </w:pPr>
            <w:r w:rsidRPr="001E7461">
              <w:rPr>
                <w:rStyle w:val="MingLiU105pt0pt0"/>
                <w:rFonts w:ascii="Times New Roman" w:hAnsi="Times New Roman" w:cs="Times New Roman"/>
                <w:sz w:val="24"/>
                <w:szCs w:val="28"/>
              </w:rPr>
              <w:t>6</w:t>
            </w:r>
            <w:r w:rsidRPr="001E7461">
              <w:rPr>
                <w:rStyle w:val="115pt0pt0"/>
                <w:sz w:val="24"/>
                <w:szCs w:val="28"/>
              </w:rPr>
              <w:t xml:space="preserve">. </w:t>
            </w:r>
            <w:r w:rsidRPr="001E7461">
              <w:rPr>
                <w:rStyle w:val="115pt0pt0"/>
                <w:sz w:val="24"/>
                <w:szCs w:val="28"/>
                <w:lang w:val="en-US"/>
              </w:rPr>
              <w:t>Pseudomonas aeruginosa</w:t>
            </w:r>
          </w:p>
        </w:tc>
        <w:tc>
          <w:tcPr>
            <w:tcW w:w="1980"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0"/>
                <w:sz w:val="24"/>
                <w:szCs w:val="28"/>
              </w:rPr>
              <w:t>КОЕ/250 см</w:t>
            </w:r>
            <w:r w:rsidRPr="001E7461">
              <w:rPr>
                <w:rStyle w:val="MingLiU105pt0pt0"/>
                <w:rFonts w:ascii="Times New Roman" w:hAnsi="Times New Roman" w:cs="Times New Roman"/>
                <w:sz w:val="24"/>
                <w:szCs w:val="28"/>
                <w:vertAlign w:val="superscript"/>
              </w:rPr>
              <w:t>3</w:t>
            </w:r>
          </w:p>
        </w:tc>
        <w:tc>
          <w:tcPr>
            <w:tcW w:w="2768" w:type="dxa"/>
            <w:shd w:val="clear" w:color="auto" w:fill="FFFFFF"/>
          </w:tcPr>
          <w:p w:rsidR="00E90CEE" w:rsidRPr="001E7461" w:rsidRDefault="00054B77" w:rsidP="001E7461">
            <w:pPr>
              <w:pStyle w:val="11"/>
              <w:shd w:val="clear" w:color="auto" w:fill="auto"/>
              <w:spacing w:before="0" w:after="0" w:line="240" w:lineRule="auto"/>
              <w:ind w:firstLine="0"/>
              <w:jc w:val="center"/>
              <w:rPr>
                <w:sz w:val="24"/>
                <w:szCs w:val="28"/>
                <w:lang w:val="ky-KG"/>
              </w:rPr>
            </w:pPr>
            <w:r w:rsidRPr="001E7461">
              <w:rPr>
                <w:rStyle w:val="115pt0pt0"/>
                <w:sz w:val="24"/>
                <w:szCs w:val="28"/>
                <w:lang w:val="ky-KG"/>
              </w:rPr>
              <w:t>жок</w:t>
            </w:r>
          </w:p>
        </w:tc>
      </w:tr>
    </w:tbl>
    <w:p w:rsidR="001E7461" w:rsidRDefault="001E7461" w:rsidP="001E7461">
      <w:pPr>
        <w:pStyle w:val="a8"/>
        <w:shd w:val="clear" w:color="auto" w:fill="auto"/>
        <w:tabs>
          <w:tab w:val="left" w:pos="390"/>
        </w:tabs>
        <w:spacing w:line="240" w:lineRule="auto"/>
        <w:ind w:left="260"/>
        <w:rPr>
          <w:rStyle w:val="MingLiU105pt0pt1"/>
          <w:rFonts w:ascii="Times New Roman" w:hAnsi="Times New Roman" w:cs="Times New Roman"/>
          <w:sz w:val="28"/>
          <w:szCs w:val="28"/>
          <w:vertAlign w:val="superscript"/>
        </w:rPr>
      </w:pPr>
    </w:p>
    <w:p w:rsidR="001E7461" w:rsidRDefault="001E7461" w:rsidP="001E7461">
      <w:pPr>
        <w:pStyle w:val="a8"/>
        <w:shd w:val="clear" w:color="auto" w:fill="auto"/>
        <w:tabs>
          <w:tab w:val="left" w:pos="390"/>
        </w:tabs>
        <w:spacing w:line="240" w:lineRule="auto"/>
        <w:ind w:left="260"/>
        <w:rPr>
          <w:rStyle w:val="MingLiU105pt0pt1"/>
          <w:rFonts w:ascii="Times New Roman" w:hAnsi="Times New Roman" w:cs="Times New Roman"/>
          <w:sz w:val="28"/>
          <w:szCs w:val="28"/>
          <w:vertAlign w:val="superscript"/>
        </w:rPr>
      </w:pPr>
      <w:r>
        <w:rPr>
          <w:rStyle w:val="MingLiU105pt0pt1"/>
          <w:rFonts w:ascii="Times New Roman" w:hAnsi="Times New Roman" w:cs="Times New Roman"/>
          <w:sz w:val="28"/>
          <w:szCs w:val="28"/>
          <w:vertAlign w:val="superscript"/>
        </w:rPr>
        <w:t>___________________________</w:t>
      </w:r>
    </w:p>
    <w:p w:rsidR="00E90CEE" w:rsidRDefault="00DA5411" w:rsidP="001E7461">
      <w:pPr>
        <w:pStyle w:val="a8"/>
        <w:shd w:val="clear" w:color="auto" w:fill="auto"/>
        <w:tabs>
          <w:tab w:val="left" w:pos="390"/>
        </w:tabs>
        <w:spacing w:line="240" w:lineRule="auto"/>
        <w:ind w:left="260"/>
        <w:rPr>
          <w:sz w:val="24"/>
          <w:szCs w:val="28"/>
        </w:rPr>
      </w:pPr>
      <w:r w:rsidRPr="001E7461">
        <w:rPr>
          <w:rStyle w:val="MingLiU105pt0pt1"/>
          <w:rFonts w:ascii="Times New Roman" w:hAnsi="Times New Roman" w:cs="Times New Roman"/>
          <w:sz w:val="24"/>
          <w:szCs w:val="28"/>
          <w:vertAlign w:val="superscript"/>
        </w:rPr>
        <w:t>1</w:t>
      </w:r>
      <w:r w:rsidRPr="001E7461">
        <w:rPr>
          <w:sz w:val="24"/>
          <w:szCs w:val="28"/>
        </w:rPr>
        <w:tab/>
      </w:r>
      <w:r w:rsidR="000E27B4" w:rsidRPr="001E7461">
        <w:rPr>
          <w:sz w:val="24"/>
          <w:szCs w:val="28"/>
          <w:lang w:val="ky-KG"/>
        </w:rPr>
        <w:t>ЖМС</w:t>
      </w:r>
      <w:r w:rsidRPr="001E7461">
        <w:rPr>
          <w:sz w:val="24"/>
          <w:szCs w:val="28"/>
        </w:rPr>
        <w:t xml:space="preserve"> </w:t>
      </w:r>
      <w:r w:rsidR="000E27B4" w:rsidRPr="001E7461">
        <w:rPr>
          <w:sz w:val="24"/>
          <w:szCs w:val="28"/>
        </w:rPr>
        <w:t>–</w:t>
      </w:r>
      <w:r w:rsidRPr="001E7461">
        <w:rPr>
          <w:sz w:val="24"/>
          <w:szCs w:val="28"/>
        </w:rPr>
        <w:t xml:space="preserve"> </w:t>
      </w:r>
      <w:r w:rsidR="000E27B4" w:rsidRPr="001E7461">
        <w:rPr>
          <w:sz w:val="24"/>
          <w:szCs w:val="28"/>
          <w:lang w:val="ky-KG"/>
        </w:rPr>
        <w:t>жалпы микробдук сан</w:t>
      </w:r>
      <w:r w:rsidRPr="001E7461">
        <w:rPr>
          <w:sz w:val="24"/>
          <w:szCs w:val="28"/>
        </w:rPr>
        <w:t>.</w:t>
      </w:r>
    </w:p>
    <w:p w:rsidR="001E7461" w:rsidRPr="001E7461" w:rsidRDefault="001E7461" w:rsidP="001E7461">
      <w:pPr>
        <w:pStyle w:val="a8"/>
        <w:shd w:val="clear" w:color="auto" w:fill="auto"/>
        <w:tabs>
          <w:tab w:val="left" w:pos="390"/>
        </w:tabs>
        <w:spacing w:line="240" w:lineRule="auto"/>
        <w:ind w:left="260"/>
        <w:rPr>
          <w:sz w:val="24"/>
          <w:szCs w:val="28"/>
        </w:rPr>
      </w:pPr>
    </w:p>
    <w:p w:rsidR="00E90CEE" w:rsidRDefault="00DA5411" w:rsidP="001E7461">
      <w:pPr>
        <w:pStyle w:val="a8"/>
        <w:shd w:val="clear" w:color="auto" w:fill="auto"/>
        <w:tabs>
          <w:tab w:val="left" w:pos="384"/>
        </w:tabs>
        <w:spacing w:line="240" w:lineRule="auto"/>
        <w:ind w:left="240" w:right="40"/>
        <w:rPr>
          <w:sz w:val="24"/>
          <w:szCs w:val="28"/>
          <w:lang w:val="ky-KG"/>
        </w:rPr>
      </w:pPr>
      <w:r w:rsidRPr="001E7461">
        <w:rPr>
          <w:rStyle w:val="MingLiU105pt0pt1"/>
          <w:rFonts w:ascii="Times New Roman" w:hAnsi="Times New Roman" w:cs="Times New Roman"/>
          <w:sz w:val="24"/>
          <w:szCs w:val="28"/>
          <w:vertAlign w:val="superscript"/>
        </w:rPr>
        <w:t>2</w:t>
      </w:r>
      <w:r w:rsidRPr="001E7461">
        <w:rPr>
          <w:sz w:val="24"/>
          <w:szCs w:val="28"/>
        </w:rPr>
        <w:tab/>
      </w:r>
      <w:r w:rsidR="001C537C" w:rsidRPr="001E7461">
        <w:rPr>
          <w:sz w:val="24"/>
          <w:szCs w:val="28"/>
          <w:lang w:val="ky-KG"/>
        </w:rPr>
        <w:t>Жугушсуздандырылбаган керектөө таңгагындагы табигый минералдык суу үчүн ЖМС көрсөткүчү куюштуруудан кийин 12 сааттын ичинде гана аныкталат</w:t>
      </w:r>
      <w:r w:rsidRPr="001E7461">
        <w:rPr>
          <w:sz w:val="24"/>
          <w:szCs w:val="28"/>
        </w:rPr>
        <w:t xml:space="preserve">. </w:t>
      </w:r>
      <w:r w:rsidR="00587581" w:rsidRPr="001E7461">
        <w:rPr>
          <w:sz w:val="24"/>
          <w:szCs w:val="28"/>
          <w:lang w:val="ky-KG"/>
        </w:rPr>
        <w:t xml:space="preserve">Табигый минералдык суудан жасалган, ЖМС көрсөткүчүнө сыноолорду өткөрүү үчүн тандап алынган табигый минералдык сууну жана купаждалган ичүүчү сууну </w:t>
      </w:r>
      <w:r w:rsidR="00587581" w:rsidRPr="001E7461">
        <w:rPr>
          <w:sz w:val="24"/>
          <w:szCs w:val="28"/>
        </w:rPr>
        <w:t xml:space="preserve">1 °С - 4 °С </w:t>
      </w:r>
      <w:r w:rsidR="00587581" w:rsidRPr="001E7461">
        <w:rPr>
          <w:sz w:val="24"/>
          <w:szCs w:val="28"/>
          <w:lang w:val="ky-KG"/>
        </w:rPr>
        <w:t>температурасында сактоо керек. Ичүүчү суунун калган түрлөрү үчүн ЖМС көрсөткүчү өнүмдүн баардык жарамдуулук мөөнөтүнүн ичинде контролдонот (соода тармагында сатууда)</w:t>
      </w:r>
      <w:r w:rsidRPr="001E7461">
        <w:rPr>
          <w:sz w:val="24"/>
          <w:szCs w:val="28"/>
          <w:lang w:val="ky-KG"/>
        </w:rPr>
        <w:t>.</w:t>
      </w:r>
    </w:p>
    <w:p w:rsidR="001E7461" w:rsidRPr="001E7461" w:rsidRDefault="001E7461" w:rsidP="001E7461">
      <w:pPr>
        <w:pStyle w:val="a8"/>
        <w:shd w:val="clear" w:color="auto" w:fill="auto"/>
        <w:tabs>
          <w:tab w:val="left" w:pos="384"/>
        </w:tabs>
        <w:spacing w:line="240" w:lineRule="auto"/>
        <w:ind w:left="240" w:right="40"/>
        <w:rPr>
          <w:sz w:val="24"/>
          <w:szCs w:val="28"/>
          <w:lang w:val="ky-KG"/>
        </w:rPr>
      </w:pPr>
    </w:p>
    <w:p w:rsidR="00E90CEE" w:rsidRPr="001E7461" w:rsidRDefault="00DA5411" w:rsidP="001E7461">
      <w:pPr>
        <w:pStyle w:val="a8"/>
        <w:shd w:val="clear" w:color="auto" w:fill="auto"/>
        <w:tabs>
          <w:tab w:val="left" w:pos="388"/>
        </w:tabs>
        <w:spacing w:line="240" w:lineRule="auto"/>
        <w:ind w:left="240"/>
        <w:rPr>
          <w:sz w:val="24"/>
          <w:szCs w:val="28"/>
        </w:rPr>
      </w:pPr>
      <w:r w:rsidRPr="001E7461">
        <w:rPr>
          <w:rStyle w:val="MingLiU105pt0pt1"/>
          <w:rFonts w:ascii="Times New Roman" w:hAnsi="Times New Roman" w:cs="Times New Roman"/>
          <w:sz w:val="24"/>
          <w:szCs w:val="28"/>
          <w:vertAlign w:val="superscript"/>
        </w:rPr>
        <w:t>3</w:t>
      </w:r>
      <w:r w:rsidRPr="001E7461">
        <w:rPr>
          <w:sz w:val="24"/>
          <w:szCs w:val="28"/>
        </w:rPr>
        <w:tab/>
      </w:r>
      <w:r w:rsidR="00587581" w:rsidRPr="001E7461">
        <w:rPr>
          <w:sz w:val="24"/>
          <w:szCs w:val="28"/>
          <w:lang w:val="ky-KG"/>
        </w:rPr>
        <w:t>ИТТБ</w:t>
      </w:r>
      <w:r w:rsidRPr="001E7461">
        <w:rPr>
          <w:sz w:val="24"/>
          <w:szCs w:val="28"/>
        </w:rPr>
        <w:t xml:space="preserve"> </w:t>
      </w:r>
      <w:r w:rsidR="00587581" w:rsidRPr="001E7461">
        <w:rPr>
          <w:sz w:val="24"/>
          <w:szCs w:val="28"/>
        </w:rPr>
        <w:t>–</w:t>
      </w:r>
      <w:r w:rsidRPr="001E7461">
        <w:rPr>
          <w:sz w:val="24"/>
          <w:szCs w:val="28"/>
        </w:rPr>
        <w:t xml:space="preserve"> </w:t>
      </w:r>
      <w:r w:rsidR="00587581" w:rsidRPr="001E7461">
        <w:rPr>
          <w:sz w:val="24"/>
          <w:szCs w:val="28"/>
          <w:lang w:val="ky-KG"/>
        </w:rPr>
        <w:t>ичеги таякчалары тобунун бактериялары</w:t>
      </w:r>
      <w:r w:rsidRPr="001E7461">
        <w:rPr>
          <w:sz w:val="24"/>
          <w:szCs w:val="28"/>
        </w:rPr>
        <w:t>.</w:t>
      </w:r>
    </w:p>
    <w:p w:rsidR="00E90CEE" w:rsidRPr="00E91D61" w:rsidRDefault="00E90CEE" w:rsidP="00E91D61">
      <w:pPr>
        <w:rPr>
          <w:rFonts w:ascii="Times New Roman" w:hAnsi="Times New Roman" w:cs="Times New Roman"/>
          <w:sz w:val="28"/>
          <w:szCs w:val="28"/>
        </w:rPr>
        <w:sectPr w:rsidR="00E90CEE" w:rsidRPr="00E91D61" w:rsidSect="00E91D61">
          <w:pgSz w:w="11906" w:h="16838"/>
          <w:pgMar w:top="1134" w:right="851" w:bottom="1134" w:left="1701" w:header="0" w:footer="6" w:gutter="0"/>
          <w:cols w:space="720"/>
          <w:noEndnote/>
          <w:docGrid w:linePitch="360"/>
        </w:sectPr>
      </w:pPr>
    </w:p>
    <w:p w:rsidR="009365E2" w:rsidRPr="00E91D61" w:rsidRDefault="009365E2" w:rsidP="001E7461">
      <w:pPr>
        <w:pStyle w:val="11"/>
        <w:shd w:val="clear" w:color="auto" w:fill="auto"/>
        <w:spacing w:before="0" w:after="0" w:line="240" w:lineRule="auto"/>
        <w:ind w:right="60" w:firstLine="0"/>
        <w:jc w:val="right"/>
        <w:rPr>
          <w:rStyle w:val="0pt"/>
          <w:sz w:val="28"/>
          <w:szCs w:val="28"/>
          <w:lang w:val="ky-KG"/>
        </w:rPr>
      </w:pPr>
      <w:bookmarkStart w:id="3" w:name="bookmark7"/>
      <w:r w:rsidRPr="00E91D61">
        <w:rPr>
          <w:rStyle w:val="0pt"/>
          <w:sz w:val="28"/>
          <w:szCs w:val="28"/>
        </w:rPr>
        <w:lastRenderedPageBreak/>
        <w:t>3</w:t>
      </w:r>
      <w:r w:rsidR="004F52F1" w:rsidRPr="00E91D61">
        <w:rPr>
          <w:rStyle w:val="0pt"/>
          <w:sz w:val="28"/>
          <w:szCs w:val="28"/>
          <w:lang w:val="ky-KG"/>
        </w:rPr>
        <w:t>-таблица</w:t>
      </w:r>
    </w:p>
    <w:p w:rsidR="009365E2" w:rsidRPr="00E91D61" w:rsidRDefault="009365E2" w:rsidP="001E7461">
      <w:pPr>
        <w:pStyle w:val="11"/>
        <w:shd w:val="clear" w:color="auto" w:fill="auto"/>
        <w:spacing w:before="0" w:after="0" w:line="240" w:lineRule="auto"/>
        <w:ind w:right="60" w:firstLine="0"/>
        <w:jc w:val="center"/>
        <w:rPr>
          <w:rStyle w:val="0pt"/>
          <w:sz w:val="28"/>
          <w:szCs w:val="28"/>
        </w:rPr>
      </w:pPr>
    </w:p>
    <w:p w:rsidR="00E90CEE" w:rsidRDefault="004F52F1" w:rsidP="001E7461">
      <w:pPr>
        <w:pStyle w:val="11"/>
        <w:shd w:val="clear" w:color="auto" w:fill="auto"/>
        <w:spacing w:before="0" w:after="0" w:line="240" w:lineRule="auto"/>
        <w:ind w:right="60" w:firstLine="0"/>
        <w:jc w:val="center"/>
        <w:rPr>
          <w:rStyle w:val="0pt"/>
          <w:sz w:val="28"/>
          <w:szCs w:val="28"/>
          <w:lang w:val="ky-KG"/>
        </w:rPr>
      </w:pPr>
      <w:r w:rsidRPr="00E91D61">
        <w:rPr>
          <w:rStyle w:val="0pt"/>
          <w:sz w:val="28"/>
          <w:szCs w:val="28"/>
          <w:lang w:val="ky-KG"/>
        </w:rPr>
        <w:t>Радиациялык коопсуздук көрсөткүчтөрү</w:t>
      </w:r>
      <w:bookmarkEnd w:id="3"/>
    </w:p>
    <w:p w:rsidR="001E7461" w:rsidRPr="00E91D61" w:rsidRDefault="001E7461" w:rsidP="00E91D61">
      <w:pPr>
        <w:pStyle w:val="11"/>
        <w:shd w:val="clear" w:color="auto" w:fill="auto"/>
        <w:spacing w:before="0" w:after="0" w:line="240" w:lineRule="auto"/>
        <w:ind w:left="2180" w:right="60" w:firstLine="0"/>
        <w:jc w:val="left"/>
        <w:rPr>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4738"/>
        <w:gridCol w:w="2261"/>
        <w:gridCol w:w="2484"/>
      </w:tblGrid>
      <w:tr w:rsidR="00E90CEE" w:rsidRPr="001E7461">
        <w:trPr>
          <w:trHeight w:hRule="exact" w:val="932"/>
        </w:trPr>
        <w:tc>
          <w:tcPr>
            <w:tcW w:w="4738" w:type="dxa"/>
            <w:tcBorders>
              <w:top w:val="single" w:sz="4" w:space="0" w:color="auto"/>
              <w:left w:val="single" w:sz="4" w:space="0" w:color="auto"/>
            </w:tcBorders>
            <w:shd w:val="clear" w:color="auto" w:fill="FFFFFF"/>
          </w:tcPr>
          <w:p w:rsidR="00E90CEE" w:rsidRPr="001E7461" w:rsidRDefault="00E90CEE" w:rsidP="001E7461">
            <w:pPr>
              <w:jc w:val="center"/>
              <w:rPr>
                <w:rFonts w:ascii="Times New Roman" w:hAnsi="Times New Roman" w:cs="Times New Roman"/>
                <w:szCs w:val="28"/>
              </w:rPr>
            </w:pPr>
          </w:p>
        </w:tc>
        <w:tc>
          <w:tcPr>
            <w:tcW w:w="4745" w:type="dxa"/>
            <w:gridSpan w:val="2"/>
            <w:tcBorders>
              <w:top w:val="single" w:sz="4" w:space="0" w:color="auto"/>
              <w:left w:val="single" w:sz="4" w:space="0" w:color="auto"/>
              <w:right w:val="single" w:sz="4" w:space="0" w:color="auto"/>
            </w:tcBorders>
            <w:shd w:val="clear" w:color="auto" w:fill="FFFFFF"/>
          </w:tcPr>
          <w:p w:rsidR="00E90CEE" w:rsidRPr="001E7461" w:rsidRDefault="00D80350" w:rsidP="001E7461">
            <w:pPr>
              <w:pStyle w:val="11"/>
              <w:shd w:val="clear" w:color="auto" w:fill="auto"/>
              <w:spacing w:before="0" w:after="0" w:line="240" w:lineRule="auto"/>
              <w:ind w:firstLine="0"/>
              <w:jc w:val="center"/>
              <w:rPr>
                <w:sz w:val="24"/>
                <w:szCs w:val="28"/>
                <w:lang w:val="ky-KG"/>
              </w:rPr>
            </w:pPr>
            <w:r w:rsidRPr="001E7461">
              <w:rPr>
                <w:rStyle w:val="115pt0pt"/>
                <w:sz w:val="24"/>
                <w:szCs w:val="28"/>
                <w:lang w:val="ky-KG"/>
              </w:rPr>
              <w:t>Радиациялык коопсуздук көрсөткүчтөрүнүн жол берилчү деңгээлдери,</w:t>
            </w:r>
            <w:r w:rsidR="00DA5411" w:rsidRPr="001E7461">
              <w:rPr>
                <w:rStyle w:val="115pt0pt"/>
                <w:sz w:val="24"/>
                <w:szCs w:val="28"/>
              </w:rPr>
              <w:t xml:space="preserve"> Бк/кг, </w:t>
            </w:r>
            <w:r w:rsidRPr="001E7461">
              <w:rPr>
                <w:rStyle w:val="115pt0pt"/>
                <w:sz w:val="24"/>
                <w:szCs w:val="28"/>
                <w:lang w:val="ky-KG"/>
              </w:rPr>
              <w:t>ашык эмес</w:t>
            </w:r>
          </w:p>
        </w:tc>
      </w:tr>
      <w:tr w:rsidR="00E90CEE" w:rsidRPr="001E7461" w:rsidTr="001E7461">
        <w:trPr>
          <w:trHeight w:hRule="exact" w:val="1754"/>
        </w:trPr>
        <w:tc>
          <w:tcPr>
            <w:tcW w:w="4738" w:type="dxa"/>
            <w:tcBorders>
              <w:left w:val="single" w:sz="4" w:space="0" w:color="auto"/>
            </w:tcBorders>
            <w:shd w:val="clear" w:color="auto" w:fill="FFFFFF"/>
          </w:tcPr>
          <w:p w:rsidR="00E90CEE" w:rsidRPr="001E7461" w:rsidRDefault="00D80350" w:rsidP="001E7461">
            <w:pPr>
              <w:pStyle w:val="11"/>
              <w:shd w:val="clear" w:color="auto" w:fill="auto"/>
              <w:spacing w:before="0" w:after="0" w:line="240" w:lineRule="auto"/>
              <w:ind w:firstLine="0"/>
              <w:jc w:val="center"/>
              <w:rPr>
                <w:sz w:val="24"/>
                <w:szCs w:val="28"/>
              </w:rPr>
            </w:pPr>
            <w:r w:rsidRPr="001E7461">
              <w:rPr>
                <w:rStyle w:val="115pt0pt"/>
                <w:sz w:val="24"/>
                <w:szCs w:val="28"/>
                <w:lang w:val="ky-KG"/>
              </w:rPr>
              <w:t>Көрсөткүчтүн аталышы</w:t>
            </w:r>
          </w:p>
        </w:tc>
        <w:tc>
          <w:tcPr>
            <w:tcW w:w="2261" w:type="dxa"/>
            <w:tcBorders>
              <w:top w:val="single" w:sz="4" w:space="0" w:color="auto"/>
              <w:left w:val="single" w:sz="4" w:space="0" w:color="auto"/>
            </w:tcBorders>
            <w:shd w:val="clear" w:color="auto" w:fill="FFFFFF"/>
          </w:tcPr>
          <w:p w:rsidR="001E7461" w:rsidRDefault="001E7461" w:rsidP="001E7461">
            <w:pPr>
              <w:pStyle w:val="11"/>
              <w:shd w:val="clear" w:color="auto" w:fill="auto"/>
              <w:spacing w:before="0" w:after="0" w:line="240" w:lineRule="auto"/>
              <w:ind w:firstLine="0"/>
              <w:jc w:val="center"/>
              <w:rPr>
                <w:rStyle w:val="115pt0pt"/>
                <w:sz w:val="24"/>
                <w:szCs w:val="28"/>
                <w:lang w:val="ky-KG"/>
              </w:rPr>
            </w:pPr>
          </w:p>
          <w:p w:rsidR="00E90CEE" w:rsidRPr="001E7461" w:rsidRDefault="00D80350" w:rsidP="001E7461">
            <w:pPr>
              <w:pStyle w:val="11"/>
              <w:shd w:val="clear" w:color="auto" w:fill="auto"/>
              <w:spacing w:before="0" w:after="0" w:line="240" w:lineRule="auto"/>
              <w:ind w:firstLine="0"/>
              <w:jc w:val="center"/>
              <w:rPr>
                <w:sz w:val="24"/>
                <w:szCs w:val="28"/>
              </w:rPr>
            </w:pPr>
            <w:r w:rsidRPr="001E7461">
              <w:rPr>
                <w:rStyle w:val="115pt0pt"/>
                <w:sz w:val="24"/>
                <w:szCs w:val="28"/>
                <w:lang w:val="ky-KG"/>
              </w:rPr>
              <w:t>ашканалык табигый минералдык суу жана купаждалган ичүүчү суу</w:t>
            </w:r>
          </w:p>
        </w:tc>
        <w:tc>
          <w:tcPr>
            <w:tcW w:w="2484" w:type="dxa"/>
            <w:tcBorders>
              <w:top w:val="single" w:sz="4" w:space="0" w:color="auto"/>
              <w:left w:val="single" w:sz="4" w:space="0" w:color="auto"/>
              <w:right w:val="single" w:sz="4" w:space="0" w:color="auto"/>
            </w:tcBorders>
            <w:shd w:val="clear" w:color="auto" w:fill="FFFFFF"/>
          </w:tcPr>
          <w:p w:rsidR="00E90CEE" w:rsidRPr="001E7461" w:rsidRDefault="00CC7441" w:rsidP="001E7461">
            <w:pPr>
              <w:pStyle w:val="11"/>
              <w:shd w:val="clear" w:color="auto" w:fill="auto"/>
              <w:spacing w:before="0" w:after="0" w:line="240" w:lineRule="auto"/>
              <w:ind w:right="200" w:firstLine="0"/>
              <w:jc w:val="center"/>
              <w:rPr>
                <w:sz w:val="24"/>
                <w:szCs w:val="28"/>
              </w:rPr>
            </w:pPr>
            <w:r w:rsidRPr="001E7461">
              <w:rPr>
                <w:rStyle w:val="115pt0pt"/>
                <w:sz w:val="24"/>
                <w:szCs w:val="28"/>
                <w:lang w:val="ky-KG"/>
              </w:rPr>
              <w:t>д</w:t>
            </w:r>
            <w:r w:rsidR="00D80350" w:rsidRPr="001E7461">
              <w:rPr>
                <w:rStyle w:val="115pt0pt"/>
                <w:sz w:val="24"/>
                <w:szCs w:val="28"/>
                <w:lang w:val="ky-KG"/>
              </w:rPr>
              <w:t>арылоочу-ашканалык табигый минералдык суу жана дарылоочу табигый минералдык суу</w:t>
            </w:r>
          </w:p>
        </w:tc>
      </w:tr>
      <w:tr w:rsidR="00E90CEE" w:rsidRPr="001E7461">
        <w:trPr>
          <w:trHeight w:hRule="exact" w:val="310"/>
        </w:trPr>
        <w:tc>
          <w:tcPr>
            <w:tcW w:w="4738" w:type="dxa"/>
            <w:tcBorders>
              <w:top w:val="single" w:sz="4" w:space="0" w:color="auto"/>
              <w:left w:val="single" w:sz="4" w:space="0" w:color="auto"/>
            </w:tcBorders>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MSGothic11pt0pt0"/>
                <w:rFonts w:ascii="Times New Roman" w:hAnsi="Times New Roman" w:cs="Times New Roman"/>
                <w:sz w:val="24"/>
                <w:szCs w:val="28"/>
              </w:rPr>
              <w:t>1</w:t>
            </w:r>
          </w:p>
        </w:tc>
        <w:tc>
          <w:tcPr>
            <w:tcW w:w="2261" w:type="dxa"/>
            <w:tcBorders>
              <w:top w:val="single" w:sz="4" w:space="0" w:color="auto"/>
              <w:left w:val="single" w:sz="4" w:space="0" w:color="auto"/>
            </w:tcBorders>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CordiaUPC16pt0pt0"/>
                <w:rFonts w:ascii="Times New Roman" w:hAnsi="Times New Roman" w:cs="Times New Roman"/>
                <w:sz w:val="24"/>
                <w:szCs w:val="28"/>
              </w:rPr>
              <w:t>2</w:t>
            </w:r>
          </w:p>
        </w:tc>
        <w:tc>
          <w:tcPr>
            <w:tcW w:w="2484" w:type="dxa"/>
            <w:tcBorders>
              <w:top w:val="single" w:sz="4" w:space="0" w:color="auto"/>
              <w:left w:val="single" w:sz="4" w:space="0" w:color="auto"/>
              <w:right w:val="single" w:sz="4" w:space="0" w:color="auto"/>
            </w:tcBorders>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0pt"/>
                <w:sz w:val="24"/>
                <w:szCs w:val="28"/>
              </w:rPr>
              <w:t>3</w:t>
            </w:r>
          </w:p>
        </w:tc>
      </w:tr>
      <w:tr w:rsidR="00E90CEE" w:rsidRPr="001E7461">
        <w:trPr>
          <w:trHeight w:hRule="exact" w:val="778"/>
        </w:trPr>
        <w:tc>
          <w:tcPr>
            <w:tcW w:w="4738" w:type="dxa"/>
            <w:tcBorders>
              <w:top w:val="single" w:sz="4" w:space="0" w:color="auto"/>
            </w:tcBorders>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 xml:space="preserve">1. </w:t>
            </w:r>
            <w:r w:rsidR="006A2A0E" w:rsidRPr="001E7461">
              <w:rPr>
                <w:rStyle w:val="115pt0pt"/>
                <w:sz w:val="24"/>
                <w:szCs w:val="28"/>
                <w:lang w:val="ky-KG"/>
              </w:rPr>
              <w:t xml:space="preserve">Салыштырмалуу суммардык альфа-активдүүлүк </w:t>
            </w:r>
          </w:p>
        </w:tc>
        <w:tc>
          <w:tcPr>
            <w:tcW w:w="2261" w:type="dxa"/>
            <w:tcBorders>
              <w:top w:val="single" w:sz="4" w:space="0" w:color="auto"/>
            </w:tcBorders>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CordiaUPC16pt0pt1"/>
                <w:rFonts w:ascii="Times New Roman" w:hAnsi="Times New Roman" w:cs="Times New Roman"/>
                <w:sz w:val="24"/>
                <w:szCs w:val="28"/>
              </w:rPr>
              <w:t>0,2</w:t>
            </w:r>
          </w:p>
        </w:tc>
        <w:tc>
          <w:tcPr>
            <w:tcW w:w="2484" w:type="dxa"/>
            <w:tcBorders>
              <w:top w:val="single" w:sz="4" w:space="0" w:color="auto"/>
            </w:tcBorders>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0,5</w:t>
            </w:r>
          </w:p>
        </w:tc>
      </w:tr>
      <w:tr w:rsidR="00E90CEE" w:rsidRPr="001E7461" w:rsidTr="001E7461">
        <w:trPr>
          <w:trHeight w:hRule="exact" w:val="609"/>
        </w:trPr>
        <w:tc>
          <w:tcPr>
            <w:tcW w:w="4738"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 xml:space="preserve">2. </w:t>
            </w:r>
            <w:r w:rsidR="006A2A0E" w:rsidRPr="001E7461">
              <w:rPr>
                <w:rStyle w:val="115pt0pt"/>
                <w:sz w:val="24"/>
                <w:szCs w:val="28"/>
                <w:lang w:val="ky-KG"/>
              </w:rPr>
              <w:t xml:space="preserve"> Салыштырмалуу суммардык бета-активдүүлүк</w:t>
            </w:r>
          </w:p>
        </w:tc>
        <w:tc>
          <w:tcPr>
            <w:tcW w:w="2261"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CordiaUPC16pt0pt2"/>
                <w:rFonts w:ascii="Times New Roman" w:hAnsi="Times New Roman" w:cs="Times New Roman"/>
                <w:sz w:val="24"/>
                <w:szCs w:val="28"/>
              </w:rPr>
              <w:t>1,0</w:t>
            </w:r>
          </w:p>
        </w:tc>
        <w:tc>
          <w:tcPr>
            <w:tcW w:w="2484"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pt0pt0"/>
                <w:sz w:val="24"/>
                <w:szCs w:val="28"/>
              </w:rPr>
              <w:t>1,0</w:t>
            </w:r>
          </w:p>
        </w:tc>
      </w:tr>
    </w:tbl>
    <w:p w:rsidR="001E7461" w:rsidRDefault="001E7461" w:rsidP="001E7461">
      <w:pPr>
        <w:pStyle w:val="aa"/>
        <w:shd w:val="clear" w:color="auto" w:fill="auto"/>
        <w:spacing w:line="240" w:lineRule="auto"/>
        <w:jc w:val="right"/>
        <w:rPr>
          <w:rStyle w:val="0pt2"/>
          <w:sz w:val="28"/>
          <w:szCs w:val="28"/>
        </w:rPr>
      </w:pPr>
    </w:p>
    <w:p w:rsidR="00E90CEE" w:rsidRDefault="00DA5411" w:rsidP="001E7461">
      <w:pPr>
        <w:pStyle w:val="aa"/>
        <w:shd w:val="clear" w:color="auto" w:fill="auto"/>
        <w:spacing w:line="240" w:lineRule="auto"/>
        <w:jc w:val="right"/>
        <w:rPr>
          <w:rStyle w:val="0pt2"/>
          <w:sz w:val="28"/>
          <w:szCs w:val="28"/>
          <w:lang w:val="ky-KG"/>
        </w:rPr>
      </w:pPr>
      <w:r w:rsidRPr="00E91D61">
        <w:rPr>
          <w:rStyle w:val="0pt2"/>
          <w:sz w:val="28"/>
          <w:szCs w:val="28"/>
        </w:rPr>
        <w:t>4</w:t>
      </w:r>
      <w:r w:rsidR="006A2A0E" w:rsidRPr="00E91D61">
        <w:rPr>
          <w:rStyle w:val="0pt2"/>
          <w:sz w:val="28"/>
          <w:szCs w:val="28"/>
          <w:lang w:val="ky-KG"/>
        </w:rPr>
        <w:t>-таблица</w:t>
      </w:r>
    </w:p>
    <w:p w:rsidR="001E7461" w:rsidRPr="00E91D61" w:rsidRDefault="001E7461" w:rsidP="001E7461">
      <w:pPr>
        <w:pStyle w:val="aa"/>
        <w:shd w:val="clear" w:color="auto" w:fill="auto"/>
        <w:spacing w:line="240" w:lineRule="auto"/>
        <w:jc w:val="right"/>
        <w:rPr>
          <w:sz w:val="28"/>
          <w:szCs w:val="28"/>
          <w:lang w:val="ky-KG"/>
        </w:rPr>
      </w:pPr>
    </w:p>
    <w:p w:rsidR="00E90CEE" w:rsidRDefault="006A2A0E" w:rsidP="00E91D61">
      <w:pPr>
        <w:pStyle w:val="11"/>
        <w:shd w:val="clear" w:color="auto" w:fill="auto"/>
        <w:spacing w:before="0" w:after="0" w:line="240" w:lineRule="auto"/>
        <w:ind w:left="20" w:firstLine="0"/>
        <w:jc w:val="center"/>
        <w:rPr>
          <w:rStyle w:val="0pt"/>
          <w:sz w:val="28"/>
          <w:szCs w:val="28"/>
          <w:lang w:val="ky-KG"/>
        </w:rPr>
      </w:pPr>
      <w:bookmarkStart w:id="4" w:name="bookmark8"/>
      <w:r w:rsidRPr="00E91D61">
        <w:rPr>
          <w:rStyle w:val="0pt"/>
          <w:sz w:val="28"/>
          <w:szCs w:val="28"/>
          <w:lang w:val="ky-KG"/>
        </w:rPr>
        <w:t xml:space="preserve">Айрым табигый радионуклиддердин </w:t>
      </w:r>
      <w:r w:rsidR="008F3E3A" w:rsidRPr="00E91D61">
        <w:rPr>
          <w:rStyle w:val="0pt"/>
          <w:sz w:val="28"/>
          <w:szCs w:val="28"/>
          <w:lang w:val="ky-KG"/>
        </w:rPr>
        <w:t>өлчөмү</w:t>
      </w:r>
      <w:r w:rsidRPr="00E91D61">
        <w:rPr>
          <w:rStyle w:val="0pt"/>
          <w:sz w:val="28"/>
          <w:szCs w:val="28"/>
          <w:lang w:val="ky-KG"/>
        </w:rPr>
        <w:t xml:space="preserve"> боюнча киришүүнүн деңгээлдери </w:t>
      </w:r>
      <w:bookmarkEnd w:id="4"/>
    </w:p>
    <w:p w:rsidR="001E7461" w:rsidRPr="00E91D61" w:rsidRDefault="001E7461" w:rsidP="00E91D61">
      <w:pPr>
        <w:pStyle w:val="11"/>
        <w:shd w:val="clear" w:color="auto" w:fill="auto"/>
        <w:spacing w:before="0" w:after="0" w:line="240" w:lineRule="auto"/>
        <w:ind w:left="20" w:firstLine="0"/>
        <w:jc w:val="center"/>
        <w:rPr>
          <w:sz w:val="28"/>
          <w:szCs w:val="28"/>
          <w:lang w:val="ky-KG"/>
        </w:rPr>
      </w:pPr>
    </w:p>
    <w:tbl>
      <w:tblPr>
        <w:tblOverlap w:val="never"/>
        <w:tblW w:w="0" w:type="auto"/>
        <w:tblLayout w:type="fixed"/>
        <w:tblCellMar>
          <w:left w:w="10" w:type="dxa"/>
          <w:right w:w="10" w:type="dxa"/>
        </w:tblCellMar>
        <w:tblLook w:val="04A0" w:firstRow="1" w:lastRow="0" w:firstColumn="1" w:lastColumn="0" w:noHBand="0" w:noVBand="1"/>
      </w:tblPr>
      <w:tblGrid>
        <w:gridCol w:w="4784"/>
        <w:gridCol w:w="4795"/>
      </w:tblGrid>
      <w:tr w:rsidR="00E90CEE" w:rsidRPr="001E7461">
        <w:trPr>
          <w:trHeight w:hRule="exact" w:val="450"/>
        </w:trPr>
        <w:tc>
          <w:tcPr>
            <w:tcW w:w="4784" w:type="dxa"/>
            <w:tcBorders>
              <w:top w:val="single" w:sz="4" w:space="0" w:color="auto"/>
              <w:left w:val="single" w:sz="4" w:space="0" w:color="auto"/>
            </w:tcBorders>
            <w:shd w:val="clear" w:color="auto" w:fill="FFFFFF"/>
          </w:tcPr>
          <w:p w:rsidR="00E90CEE" w:rsidRPr="001E7461" w:rsidRDefault="006A2A0E" w:rsidP="001E7461">
            <w:pPr>
              <w:pStyle w:val="11"/>
              <w:shd w:val="clear" w:color="auto" w:fill="auto"/>
              <w:spacing w:before="0" w:after="0" w:line="240" w:lineRule="auto"/>
              <w:ind w:firstLine="0"/>
              <w:jc w:val="center"/>
              <w:rPr>
                <w:sz w:val="24"/>
                <w:szCs w:val="28"/>
              </w:rPr>
            </w:pPr>
            <w:r w:rsidRPr="001E7461">
              <w:rPr>
                <w:rStyle w:val="115pt0pt"/>
                <w:sz w:val="24"/>
                <w:szCs w:val="28"/>
                <w:lang w:val="ky-KG"/>
              </w:rPr>
              <w:t xml:space="preserve">Радионуклиддин аталышы </w:t>
            </w:r>
          </w:p>
        </w:tc>
        <w:tc>
          <w:tcPr>
            <w:tcW w:w="4795" w:type="dxa"/>
            <w:tcBorders>
              <w:top w:val="single" w:sz="4" w:space="0" w:color="auto"/>
              <w:left w:val="single" w:sz="4" w:space="0" w:color="auto"/>
              <w:right w:val="single" w:sz="4" w:space="0" w:color="auto"/>
            </w:tcBorders>
            <w:shd w:val="clear" w:color="auto" w:fill="FFFFFF"/>
          </w:tcPr>
          <w:p w:rsidR="00E90CEE" w:rsidRPr="001E7461" w:rsidRDefault="006A2A0E" w:rsidP="001E7461">
            <w:pPr>
              <w:pStyle w:val="11"/>
              <w:shd w:val="clear" w:color="auto" w:fill="auto"/>
              <w:spacing w:before="0" w:after="0" w:line="240" w:lineRule="auto"/>
              <w:ind w:firstLine="0"/>
              <w:jc w:val="center"/>
              <w:rPr>
                <w:sz w:val="24"/>
                <w:szCs w:val="28"/>
                <w:lang w:val="ky-KG"/>
              </w:rPr>
            </w:pPr>
            <w:r w:rsidRPr="001E7461">
              <w:rPr>
                <w:rStyle w:val="115pt0pt"/>
                <w:sz w:val="24"/>
                <w:szCs w:val="28"/>
                <w:lang w:val="ky-KG"/>
              </w:rPr>
              <w:t>Киришүүнүн деңгээли</w:t>
            </w:r>
            <w:r w:rsidR="00DA5411" w:rsidRPr="001E7461">
              <w:rPr>
                <w:rStyle w:val="115pt0pt"/>
                <w:sz w:val="24"/>
                <w:szCs w:val="28"/>
              </w:rPr>
              <w:t xml:space="preserve">, Бк/кг, </w:t>
            </w:r>
            <w:r w:rsidRPr="001E7461">
              <w:rPr>
                <w:rStyle w:val="115pt0pt"/>
                <w:sz w:val="24"/>
                <w:szCs w:val="28"/>
                <w:lang w:val="ky-KG"/>
              </w:rPr>
              <w:t>ашык эмес</w:t>
            </w:r>
          </w:p>
        </w:tc>
      </w:tr>
      <w:tr w:rsidR="00E90CEE" w:rsidRPr="001E7461">
        <w:trPr>
          <w:trHeight w:hRule="exact" w:val="310"/>
        </w:trPr>
        <w:tc>
          <w:tcPr>
            <w:tcW w:w="4784" w:type="dxa"/>
            <w:tcBorders>
              <w:top w:val="single" w:sz="4" w:space="0" w:color="auto"/>
              <w:left w:val="single" w:sz="4" w:space="0" w:color="auto"/>
            </w:tcBorders>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0pt"/>
                <w:sz w:val="24"/>
                <w:szCs w:val="28"/>
              </w:rPr>
              <w:t>1</w:t>
            </w:r>
          </w:p>
        </w:tc>
        <w:tc>
          <w:tcPr>
            <w:tcW w:w="4795" w:type="dxa"/>
            <w:tcBorders>
              <w:top w:val="single" w:sz="4" w:space="0" w:color="auto"/>
              <w:left w:val="single" w:sz="4" w:space="0" w:color="auto"/>
              <w:right w:val="single" w:sz="4" w:space="0" w:color="auto"/>
            </w:tcBorders>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1"/>
                <w:sz w:val="24"/>
                <w:szCs w:val="28"/>
              </w:rPr>
              <w:t>2</w:t>
            </w:r>
          </w:p>
        </w:tc>
      </w:tr>
      <w:tr w:rsidR="00E90CEE" w:rsidRPr="001E7461" w:rsidTr="001E7461">
        <w:trPr>
          <w:trHeight w:hRule="exact" w:val="567"/>
        </w:trPr>
        <w:tc>
          <w:tcPr>
            <w:tcW w:w="4784" w:type="dxa"/>
            <w:tcBorders>
              <w:top w:val="single" w:sz="4" w:space="0" w:color="auto"/>
            </w:tcBorders>
            <w:shd w:val="clear" w:color="auto" w:fill="FFFFFF"/>
          </w:tcPr>
          <w:p w:rsidR="00E90CEE" w:rsidRPr="001E7461" w:rsidRDefault="00DA5411" w:rsidP="001E7461">
            <w:pPr>
              <w:pStyle w:val="11"/>
              <w:shd w:val="clear" w:color="auto" w:fill="auto"/>
              <w:spacing w:before="0" w:after="0" w:line="240" w:lineRule="auto"/>
              <w:ind w:left="140" w:firstLine="0"/>
              <w:jc w:val="left"/>
              <w:rPr>
                <w:sz w:val="24"/>
                <w:szCs w:val="28"/>
              </w:rPr>
            </w:pPr>
            <w:r w:rsidRPr="001E7461">
              <w:rPr>
                <w:rStyle w:val="115pt0pt"/>
                <w:sz w:val="24"/>
                <w:szCs w:val="28"/>
              </w:rPr>
              <w:t>1. Полоний-210 (Ро</w:t>
            </w:r>
            <w:r w:rsidRPr="001E7461">
              <w:rPr>
                <w:rStyle w:val="115pt0pt"/>
                <w:sz w:val="24"/>
                <w:szCs w:val="28"/>
                <w:vertAlign w:val="superscript"/>
              </w:rPr>
              <w:t>210</w:t>
            </w:r>
            <w:r w:rsidRPr="001E7461">
              <w:rPr>
                <w:rStyle w:val="115pt0pt"/>
                <w:sz w:val="24"/>
                <w:szCs w:val="28"/>
              </w:rPr>
              <w:t>)</w:t>
            </w:r>
          </w:p>
        </w:tc>
        <w:tc>
          <w:tcPr>
            <w:tcW w:w="4795" w:type="dxa"/>
            <w:tcBorders>
              <w:top w:val="single" w:sz="4" w:space="0" w:color="auto"/>
            </w:tcBorders>
            <w:shd w:val="clear" w:color="auto" w:fill="FFFFFF"/>
          </w:tcPr>
          <w:p w:rsidR="00E90CEE" w:rsidRPr="001E7461" w:rsidRDefault="00DA5411" w:rsidP="001E7461">
            <w:pPr>
              <w:pStyle w:val="11"/>
              <w:shd w:val="clear" w:color="auto" w:fill="auto"/>
              <w:spacing w:before="0" w:after="0" w:line="240" w:lineRule="auto"/>
              <w:ind w:firstLine="0"/>
              <w:jc w:val="center"/>
              <w:rPr>
                <w:rStyle w:val="CordiaUPC155pt0pt"/>
                <w:rFonts w:ascii="Times New Roman" w:hAnsi="Times New Roman" w:cs="Times New Roman"/>
                <w:sz w:val="24"/>
                <w:szCs w:val="28"/>
              </w:rPr>
            </w:pPr>
            <w:r w:rsidRPr="001E7461">
              <w:rPr>
                <w:rStyle w:val="CordiaUPC155pt0pt"/>
                <w:rFonts w:ascii="Times New Roman" w:hAnsi="Times New Roman" w:cs="Times New Roman"/>
                <w:sz w:val="24"/>
                <w:szCs w:val="28"/>
              </w:rPr>
              <w:t>0,11</w:t>
            </w:r>
          </w:p>
          <w:p w:rsidR="009365E2" w:rsidRPr="001E7461" w:rsidRDefault="009365E2" w:rsidP="001E7461">
            <w:pPr>
              <w:pStyle w:val="11"/>
              <w:shd w:val="clear" w:color="auto" w:fill="auto"/>
              <w:spacing w:before="0" w:after="0" w:line="240" w:lineRule="auto"/>
              <w:ind w:firstLine="0"/>
              <w:jc w:val="center"/>
              <w:rPr>
                <w:sz w:val="24"/>
                <w:szCs w:val="28"/>
              </w:rPr>
            </w:pPr>
          </w:p>
        </w:tc>
      </w:tr>
      <w:tr w:rsidR="00E90CEE" w:rsidRPr="001E7461" w:rsidTr="001E7461">
        <w:trPr>
          <w:trHeight w:hRule="exact" w:val="409"/>
        </w:trPr>
        <w:tc>
          <w:tcPr>
            <w:tcW w:w="4784" w:type="dxa"/>
            <w:shd w:val="clear" w:color="auto" w:fill="FFFFFF"/>
          </w:tcPr>
          <w:p w:rsidR="00E90CEE" w:rsidRPr="001E7461" w:rsidRDefault="00DA5411" w:rsidP="001E7461">
            <w:pPr>
              <w:pStyle w:val="11"/>
              <w:shd w:val="clear" w:color="auto" w:fill="auto"/>
              <w:spacing w:before="0" w:after="0" w:line="240" w:lineRule="auto"/>
              <w:ind w:left="140" w:firstLine="0"/>
              <w:jc w:val="left"/>
              <w:rPr>
                <w:sz w:val="24"/>
                <w:szCs w:val="28"/>
              </w:rPr>
            </w:pPr>
            <w:r w:rsidRPr="001E7461">
              <w:rPr>
                <w:rStyle w:val="115pt0pt"/>
                <w:sz w:val="24"/>
                <w:szCs w:val="28"/>
              </w:rPr>
              <w:t xml:space="preserve">2. Радий-226 </w:t>
            </w:r>
            <w:r w:rsidRPr="001E7461">
              <w:rPr>
                <w:rStyle w:val="115pt0pt"/>
                <w:sz w:val="24"/>
                <w:szCs w:val="28"/>
                <w:lang w:val="en-US"/>
              </w:rPr>
              <w:t>(Ra</w:t>
            </w:r>
            <w:r w:rsidRPr="001E7461">
              <w:rPr>
                <w:rStyle w:val="115pt0pt"/>
                <w:sz w:val="24"/>
                <w:szCs w:val="28"/>
                <w:vertAlign w:val="superscript"/>
                <w:lang w:val="en-US"/>
              </w:rPr>
              <w:t>226</w:t>
            </w:r>
            <w:r w:rsidRPr="001E7461">
              <w:rPr>
                <w:rStyle w:val="115pt0pt"/>
                <w:sz w:val="24"/>
                <w:szCs w:val="28"/>
                <w:lang w:val="en-US"/>
              </w:rPr>
              <w:t>)</w:t>
            </w:r>
          </w:p>
        </w:tc>
        <w:tc>
          <w:tcPr>
            <w:tcW w:w="4795"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0,49</w:t>
            </w:r>
          </w:p>
        </w:tc>
      </w:tr>
      <w:tr w:rsidR="00E90CEE" w:rsidRPr="001E7461">
        <w:trPr>
          <w:trHeight w:hRule="exact" w:val="605"/>
        </w:trPr>
        <w:tc>
          <w:tcPr>
            <w:tcW w:w="4784" w:type="dxa"/>
            <w:shd w:val="clear" w:color="auto" w:fill="FFFFFF"/>
          </w:tcPr>
          <w:p w:rsidR="00E90CEE" w:rsidRPr="001E7461" w:rsidRDefault="00DA5411" w:rsidP="001E7461">
            <w:pPr>
              <w:pStyle w:val="11"/>
              <w:shd w:val="clear" w:color="auto" w:fill="auto"/>
              <w:spacing w:before="0" w:after="0" w:line="240" w:lineRule="auto"/>
              <w:ind w:left="140" w:firstLine="0"/>
              <w:jc w:val="left"/>
              <w:rPr>
                <w:sz w:val="24"/>
                <w:szCs w:val="28"/>
              </w:rPr>
            </w:pPr>
            <w:r w:rsidRPr="001E7461">
              <w:rPr>
                <w:rStyle w:val="115pt0pt"/>
                <w:sz w:val="24"/>
                <w:szCs w:val="28"/>
              </w:rPr>
              <w:t xml:space="preserve">3. Радий-228 </w:t>
            </w:r>
            <w:r w:rsidRPr="001E7461">
              <w:rPr>
                <w:rStyle w:val="115pt0pt"/>
                <w:sz w:val="24"/>
                <w:szCs w:val="28"/>
                <w:lang w:val="en-US"/>
              </w:rPr>
              <w:t>(Ra</w:t>
            </w:r>
            <w:r w:rsidRPr="001E7461">
              <w:rPr>
                <w:rStyle w:val="115pt0pt"/>
                <w:sz w:val="24"/>
                <w:szCs w:val="28"/>
                <w:vertAlign w:val="superscript"/>
                <w:lang w:val="en-US"/>
              </w:rPr>
              <w:t>228</w:t>
            </w:r>
            <w:r w:rsidRPr="001E7461">
              <w:rPr>
                <w:rStyle w:val="115pt0pt"/>
                <w:sz w:val="24"/>
                <w:szCs w:val="28"/>
                <w:lang w:val="en-US"/>
              </w:rPr>
              <w:t>)</w:t>
            </w:r>
          </w:p>
        </w:tc>
        <w:tc>
          <w:tcPr>
            <w:tcW w:w="4795"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pt0pt1"/>
                <w:sz w:val="24"/>
                <w:szCs w:val="28"/>
              </w:rPr>
              <w:t>0,2</w:t>
            </w:r>
          </w:p>
        </w:tc>
      </w:tr>
      <w:tr w:rsidR="00E90CEE" w:rsidRPr="001E7461">
        <w:trPr>
          <w:trHeight w:hRule="exact" w:val="605"/>
        </w:trPr>
        <w:tc>
          <w:tcPr>
            <w:tcW w:w="4784" w:type="dxa"/>
            <w:shd w:val="clear" w:color="auto" w:fill="FFFFFF"/>
          </w:tcPr>
          <w:p w:rsidR="00E90CEE" w:rsidRPr="001E7461" w:rsidRDefault="00DA5411" w:rsidP="001E7461">
            <w:pPr>
              <w:pStyle w:val="11"/>
              <w:shd w:val="clear" w:color="auto" w:fill="auto"/>
              <w:spacing w:before="0" w:after="0" w:line="240" w:lineRule="auto"/>
              <w:ind w:left="140" w:firstLine="0"/>
              <w:jc w:val="left"/>
              <w:rPr>
                <w:sz w:val="24"/>
                <w:szCs w:val="28"/>
              </w:rPr>
            </w:pPr>
            <w:r w:rsidRPr="001E7461">
              <w:rPr>
                <w:rStyle w:val="115pt0pt"/>
                <w:sz w:val="24"/>
                <w:szCs w:val="28"/>
              </w:rPr>
              <w:t xml:space="preserve">4. </w:t>
            </w:r>
            <w:r w:rsidR="006A2A0E" w:rsidRPr="001E7461">
              <w:rPr>
                <w:rStyle w:val="115pt0pt"/>
                <w:sz w:val="24"/>
                <w:szCs w:val="28"/>
                <w:lang w:val="ky-KG"/>
              </w:rPr>
              <w:t>Коргошун</w:t>
            </w:r>
            <w:r w:rsidRPr="001E7461">
              <w:rPr>
                <w:rStyle w:val="115pt0pt"/>
                <w:sz w:val="24"/>
                <w:szCs w:val="28"/>
              </w:rPr>
              <w:t xml:space="preserve">-210 </w:t>
            </w:r>
            <w:r w:rsidRPr="001E7461">
              <w:rPr>
                <w:rStyle w:val="115pt0pt"/>
                <w:sz w:val="24"/>
                <w:szCs w:val="28"/>
                <w:lang w:val="en-US"/>
              </w:rPr>
              <w:t>(Pb</w:t>
            </w:r>
            <w:r w:rsidRPr="001E7461">
              <w:rPr>
                <w:rStyle w:val="115pt0pt"/>
                <w:sz w:val="24"/>
                <w:szCs w:val="28"/>
                <w:vertAlign w:val="superscript"/>
                <w:lang w:val="en-US"/>
              </w:rPr>
              <w:t>2</w:t>
            </w:r>
            <w:r w:rsidRPr="001E7461">
              <w:rPr>
                <w:rStyle w:val="115pt0pt"/>
                <w:sz w:val="24"/>
                <w:szCs w:val="28"/>
                <w:lang w:val="en-US"/>
              </w:rPr>
              <w:t>'°)</w:t>
            </w:r>
          </w:p>
        </w:tc>
        <w:tc>
          <w:tcPr>
            <w:tcW w:w="4795"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CordiaUPC16pt0pt1"/>
                <w:rFonts w:ascii="Times New Roman" w:hAnsi="Times New Roman" w:cs="Times New Roman"/>
                <w:sz w:val="24"/>
                <w:szCs w:val="28"/>
              </w:rPr>
              <w:t>0,2</w:t>
            </w:r>
          </w:p>
        </w:tc>
      </w:tr>
      <w:tr w:rsidR="00E90CEE" w:rsidRPr="001E7461">
        <w:trPr>
          <w:trHeight w:hRule="exact" w:val="612"/>
        </w:trPr>
        <w:tc>
          <w:tcPr>
            <w:tcW w:w="4784" w:type="dxa"/>
            <w:shd w:val="clear" w:color="auto" w:fill="FFFFFF"/>
          </w:tcPr>
          <w:p w:rsidR="00E90CEE" w:rsidRPr="001E7461" w:rsidRDefault="00DA5411" w:rsidP="001E7461">
            <w:pPr>
              <w:pStyle w:val="11"/>
              <w:shd w:val="clear" w:color="auto" w:fill="auto"/>
              <w:spacing w:before="0" w:after="0" w:line="240" w:lineRule="auto"/>
              <w:ind w:left="140" w:firstLine="0"/>
              <w:jc w:val="left"/>
              <w:rPr>
                <w:sz w:val="24"/>
                <w:szCs w:val="28"/>
              </w:rPr>
            </w:pPr>
            <w:r w:rsidRPr="001E7461">
              <w:rPr>
                <w:rStyle w:val="115pt0pt"/>
                <w:sz w:val="24"/>
                <w:szCs w:val="28"/>
              </w:rPr>
              <w:t xml:space="preserve">5. Торий-232 </w:t>
            </w:r>
            <w:r w:rsidRPr="001E7461">
              <w:rPr>
                <w:rStyle w:val="115pt0pt"/>
                <w:sz w:val="24"/>
                <w:szCs w:val="28"/>
                <w:lang w:val="en-US"/>
              </w:rPr>
              <w:t>(Th</w:t>
            </w:r>
            <w:r w:rsidRPr="001E7461">
              <w:rPr>
                <w:rStyle w:val="115pt0pt"/>
                <w:sz w:val="24"/>
                <w:szCs w:val="28"/>
                <w:vertAlign w:val="superscript"/>
                <w:lang w:val="en-US"/>
              </w:rPr>
              <w:t>232</w:t>
            </w:r>
            <w:r w:rsidRPr="001E7461">
              <w:rPr>
                <w:rStyle w:val="115pt0pt"/>
                <w:sz w:val="24"/>
                <w:szCs w:val="28"/>
                <w:lang w:val="en-US"/>
              </w:rPr>
              <w:t>)</w:t>
            </w:r>
          </w:p>
        </w:tc>
        <w:tc>
          <w:tcPr>
            <w:tcW w:w="4795"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2"/>
                <w:sz w:val="24"/>
                <w:szCs w:val="28"/>
              </w:rPr>
              <w:t>0,6</w:t>
            </w:r>
          </w:p>
        </w:tc>
      </w:tr>
      <w:tr w:rsidR="00E90CEE" w:rsidRPr="001E7461">
        <w:trPr>
          <w:trHeight w:hRule="exact" w:val="598"/>
        </w:trPr>
        <w:tc>
          <w:tcPr>
            <w:tcW w:w="4784" w:type="dxa"/>
            <w:shd w:val="clear" w:color="auto" w:fill="FFFFFF"/>
          </w:tcPr>
          <w:p w:rsidR="00E90CEE" w:rsidRPr="001E7461" w:rsidRDefault="00DA5411" w:rsidP="001E7461">
            <w:pPr>
              <w:pStyle w:val="11"/>
              <w:shd w:val="clear" w:color="auto" w:fill="auto"/>
              <w:spacing w:before="0" w:after="0" w:line="240" w:lineRule="auto"/>
              <w:ind w:left="140" w:firstLine="0"/>
              <w:jc w:val="left"/>
              <w:rPr>
                <w:sz w:val="24"/>
                <w:szCs w:val="28"/>
              </w:rPr>
            </w:pPr>
            <w:r w:rsidRPr="001E7461">
              <w:rPr>
                <w:rStyle w:val="MingLiU105pt0pt"/>
                <w:rFonts w:ascii="Times New Roman" w:hAnsi="Times New Roman" w:cs="Times New Roman"/>
                <w:sz w:val="24"/>
                <w:szCs w:val="28"/>
              </w:rPr>
              <w:t>6</w:t>
            </w:r>
            <w:r w:rsidRPr="001E7461">
              <w:rPr>
                <w:rStyle w:val="115pt0pt"/>
                <w:sz w:val="24"/>
                <w:szCs w:val="28"/>
              </w:rPr>
              <w:t xml:space="preserve">. Уран-234 </w:t>
            </w:r>
            <w:r w:rsidRPr="001E7461">
              <w:rPr>
                <w:rStyle w:val="115pt0pt"/>
                <w:sz w:val="24"/>
                <w:szCs w:val="28"/>
                <w:lang w:val="en-US"/>
              </w:rPr>
              <w:t>(U</w:t>
            </w:r>
            <w:r w:rsidRPr="001E7461">
              <w:rPr>
                <w:rStyle w:val="115pt0pt"/>
                <w:sz w:val="24"/>
                <w:szCs w:val="28"/>
                <w:vertAlign w:val="superscript"/>
                <w:lang w:val="en-US"/>
              </w:rPr>
              <w:t>234</w:t>
            </w:r>
            <w:r w:rsidRPr="001E7461">
              <w:rPr>
                <w:rStyle w:val="115pt0pt"/>
                <w:sz w:val="24"/>
                <w:szCs w:val="28"/>
                <w:lang w:val="en-US"/>
              </w:rPr>
              <w:t>)</w:t>
            </w:r>
          </w:p>
        </w:tc>
        <w:tc>
          <w:tcPr>
            <w:tcW w:w="4795"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CordiaUPC155pt0pt0"/>
                <w:rFonts w:ascii="Times New Roman" w:hAnsi="Times New Roman" w:cs="Times New Roman"/>
                <w:sz w:val="24"/>
                <w:szCs w:val="28"/>
              </w:rPr>
              <w:t>2,8</w:t>
            </w:r>
          </w:p>
        </w:tc>
      </w:tr>
      <w:tr w:rsidR="00E90CEE" w:rsidRPr="001E7461">
        <w:trPr>
          <w:trHeight w:hRule="exact" w:val="457"/>
        </w:trPr>
        <w:tc>
          <w:tcPr>
            <w:tcW w:w="4784" w:type="dxa"/>
            <w:shd w:val="clear" w:color="auto" w:fill="FFFFFF"/>
          </w:tcPr>
          <w:p w:rsidR="00E90CEE" w:rsidRPr="001E7461" w:rsidRDefault="00DA5411" w:rsidP="001E7461">
            <w:pPr>
              <w:pStyle w:val="11"/>
              <w:shd w:val="clear" w:color="auto" w:fill="auto"/>
              <w:spacing w:before="0" w:after="0" w:line="240" w:lineRule="auto"/>
              <w:ind w:left="140" w:firstLine="0"/>
              <w:jc w:val="left"/>
              <w:rPr>
                <w:sz w:val="24"/>
                <w:szCs w:val="28"/>
              </w:rPr>
            </w:pPr>
            <w:r w:rsidRPr="001E7461">
              <w:rPr>
                <w:rStyle w:val="115pt0pt"/>
                <w:sz w:val="24"/>
                <w:szCs w:val="28"/>
              </w:rPr>
              <w:t xml:space="preserve">7. Уран-238 </w:t>
            </w:r>
            <w:r w:rsidRPr="001E7461">
              <w:rPr>
                <w:rStyle w:val="115pt0pt"/>
                <w:sz w:val="24"/>
                <w:szCs w:val="28"/>
                <w:lang w:val="en-US"/>
              </w:rPr>
              <w:t>(U</w:t>
            </w:r>
            <w:r w:rsidRPr="001E7461">
              <w:rPr>
                <w:rStyle w:val="115pt0pt"/>
                <w:sz w:val="24"/>
                <w:szCs w:val="28"/>
                <w:vertAlign w:val="superscript"/>
                <w:lang w:val="en-US"/>
              </w:rPr>
              <w:t>238</w:t>
            </w:r>
            <w:r w:rsidRPr="001E7461">
              <w:rPr>
                <w:rStyle w:val="115pt0pt"/>
                <w:sz w:val="24"/>
                <w:szCs w:val="28"/>
                <w:lang w:val="en-US"/>
              </w:rPr>
              <w:t>)</w:t>
            </w:r>
          </w:p>
        </w:tc>
        <w:tc>
          <w:tcPr>
            <w:tcW w:w="4795"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0pt"/>
                <w:sz w:val="24"/>
                <w:szCs w:val="28"/>
              </w:rPr>
              <w:t>3</w:t>
            </w:r>
          </w:p>
        </w:tc>
      </w:tr>
    </w:tbl>
    <w:p w:rsidR="001E7461" w:rsidRDefault="001E7461" w:rsidP="00E91D61">
      <w:pPr>
        <w:pStyle w:val="32"/>
        <w:shd w:val="clear" w:color="auto" w:fill="auto"/>
        <w:tabs>
          <w:tab w:val="right" w:pos="2130"/>
          <w:tab w:val="right" w:pos="3030"/>
          <w:tab w:val="center" w:pos="3448"/>
          <w:tab w:val="right" w:pos="4844"/>
          <w:tab w:val="right" w:pos="6191"/>
          <w:tab w:val="right" w:pos="8326"/>
          <w:tab w:val="right" w:pos="9496"/>
        </w:tabs>
        <w:spacing w:before="0" w:line="240" w:lineRule="auto"/>
        <w:ind w:left="1701" w:hanging="1641"/>
        <w:jc w:val="both"/>
        <w:rPr>
          <w:sz w:val="24"/>
          <w:szCs w:val="28"/>
          <w:lang w:val="ky-KG"/>
        </w:rPr>
      </w:pPr>
    </w:p>
    <w:p w:rsidR="0027158F" w:rsidRPr="001E7461" w:rsidRDefault="006A2A0E" w:rsidP="00E91D61">
      <w:pPr>
        <w:pStyle w:val="32"/>
        <w:shd w:val="clear" w:color="auto" w:fill="auto"/>
        <w:tabs>
          <w:tab w:val="right" w:pos="2130"/>
          <w:tab w:val="right" w:pos="3030"/>
          <w:tab w:val="center" w:pos="3448"/>
          <w:tab w:val="right" w:pos="4844"/>
          <w:tab w:val="right" w:pos="6191"/>
          <w:tab w:val="right" w:pos="8326"/>
          <w:tab w:val="right" w:pos="9496"/>
        </w:tabs>
        <w:spacing w:before="0" w:line="240" w:lineRule="auto"/>
        <w:ind w:left="1701" w:hanging="1641"/>
        <w:jc w:val="both"/>
        <w:rPr>
          <w:sz w:val="24"/>
          <w:szCs w:val="28"/>
          <w:lang w:val="ky-KG"/>
        </w:rPr>
      </w:pPr>
      <w:r w:rsidRPr="001E7461">
        <w:rPr>
          <w:sz w:val="24"/>
          <w:szCs w:val="28"/>
          <w:lang w:val="ky-KG"/>
        </w:rPr>
        <w:t>Эскертүүлөр</w:t>
      </w:r>
      <w:r w:rsidR="00DA5411" w:rsidRPr="001E7461">
        <w:rPr>
          <w:sz w:val="24"/>
          <w:szCs w:val="28"/>
          <w:lang w:val="ky-KG"/>
        </w:rPr>
        <w:t>:</w:t>
      </w:r>
      <w:r w:rsidR="00DA5411" w:rsidRPr="001E7461">
        <w:rPr>
          <w:sz w:val="24"/>
          <w:szCs w:val="28"/>
          <w:lang w:val="ky-KG"/>
        </w:rPr>
        <w:tab/>
        <w:t>1.</w:t>
      </w:r>
      <w:r w:rsidRPr="001E7461">
        <w:rPr>
          <w:sz w:val="24"/>
          <w:szCs w:val="28"/>
          <w:lang w:val="ky-KG"/>
        </w:rPr>
        <w:t xml:space="preserve">Ашканалык табигый минералдык суунун жана купаждалган ичүүчү суунун салыштырмалуу суммардык альфа-активдүүлүгү 0,2 Бк/кг ашык болгон жана (же) </w:t>
      </w:r>
      <w:r w:rsidR="0027158F" w:rsidRPr="001E7461">
        <w:rPr>
          <w:sz w:val="24"/>
          <w:szCs w:val="28"/>
          <w:lang w:val="ky-KG"/>
        </w:rPr>
        <w:t xml:space="preserve">ашканалык табигый минералдык суунун жана купаждалган ичүүчү суунун салыштырмалуу суммардык бета-активдүүлүгү </w:t>
      </w:r>
    </w:p>
    <w:p w:rsidR="00E90CEE" w:rsidRPr="001E7461" w:rsidRDefault="00E90CEE" w:rsidP="00E91D61">
      <w:pPr>
        <w:rPr>
          <w:rFonts w:ascii="Times New Roman" w:hAnsi="Times New Roman" w:cs="Times New Roman"/>
          <w:sz w:val="28"/>
          <w:szCs w:val="28"/>
          <w:lang w:val="ky-KG"/>
        </w:rPr>
        <w:sectPr w:rsidR="00E90CEE" w:rsidRPr="001E7461" w:rsidSect="00E91D61">
          <w:pgSz w:w="11906" w:h="16838"/>
          <w:pgMar w:top="1134" w:right="851" w:bottom="1134" w:left="1701" w:header="0" w:footer="6" w:gutter="0"/>
          <w:cols w:space="720"/>
          <w:noEndnote/>
          <w:docGrid w:linePitch="360"/>
        </w:sectPr>
      </w:pPr>
    </w:p>
    <w:p w:rsidR="00E90CEE" w:rsidRPr="001E7461" w:rsidRDefault="0027158F" w:rsidP="00E91D61">
      <w:pPr>
        <w:pStyle w:val="32"/>
        <w:shd w:val="clear" w:color="auto" w:fill="auto"/>
        <w:spacing w:before="0" w:line="240" w:lineRule="auto"/>
        <w:ind w:left="40" w:right="40" w:firstLine="0"/>
        <w:jc w:val="both"/>
        <w:rPr>
          <w:sz w:val="28"/>
          <w:szCs w:val="28"/>
          <w:lang w:val="ky-KG"/>
        </w:rPr>
      </w:pPr>
      <w:r w:rsidRPr="001E7461">
        <w:rPr>
          <w:sz w:val="28"/>
          <w:szCs w:val="28"/>
          <w:lang w:val="ky-KG"/>
        </w:rPr>
        <w:lastRenderedPageBreak/>
        <w:t>1,0 Бк/кг</w:t>
      </w:r>
      <w:r w:rsidRPr="00E91D61">
        <w:rPr>
          <w:sz w:val="28"/>
          <w:szCs w:val="28"/>
          <w:lang w:val="ky-KG"/>
        </w:rPr>
        <w:t xml:space="preserve"> ашык болгон учурда сууда табигый радионуклиддердин </w:t>
      </w:r>
      <w:r w:rsidR="008F3E3A" w:rsidRPr="00E91D61">
        <w:rPr>
          <w:sz w:val="28"/>
          <w:szCs w:val="28"/>
          <w:lang w:val="ky-KG"/>
        </w:rPr>
        <w:t>өлчөмүнө</w:t>
      </w:r>
      <w:r w:rsidRPr="00E91D61">
        <w:rPr>
          <w:sz w:val="28"/>
          <w:szCs w:val="28"/>
          <w:lang w:val="ky-KG"/>
        </w:rPr>
        <w:t xml:space="preserve"> талдоо жүргүзүлөт </w:t>
      </w:r>
      <w:r w:rsidR="00DA5411" w:rsidRPr="001E7461">
        <w:rPr>
          <w:sz w:val="28"/>
          <w:szCs w:val="28"/>
          <w:lang w:val="ky-KG"/>
        </w:rPr>
        <w:t>(полоний-</w:t>
      </w:r>
      <w:r w:rsidR="00DA5411" w:rsidRPr="001E7461">
        <w:rPr>
          <w:rStyle w:val="3MingLiU105pt0pt0"/>
          <w:rFonts w:ascii="Times New Roman" w:hAnsi="Times New Roman" w:cs="Times New Roman"/>
          <w:sz w:val="28"/>
          <w:szCs w:val="28"/>
          <w:lang w:val="ky-KG"/>
        </w:rPr>
        <w:t>210</w:t>
      </w:r>
      <w:r w:rsidR="00DA5411" w:rsidRPr="001E7461">
        <w:rPr>
          <w:sz w:val="28"/>
          <w:szCs w:val="28"/>
          <w:lang w:val="ky-KG"/>
        </w:rPr>
        <w:t xml:space="preserve">, радий-226, радий-228, </w:t>
      </w:r>
      <w:r w:rsidRPr="00E91D61">
        <w:rPr>
          <w:sz w:val="28"/>
          <w:szCs w:val="28"/>
          <w:lang w:val="ky-KG"/>
        </w:rPr>
        <w:t>коргошун</w:t>
      </w:r>
      <w:r w:rsidR="00DA5411" w:rsidRPr="001E7461">
        <w:rPr>
          <w:sz w:val="28"/>
          <w:szCs w:val="28"/>
          <w:lang w:val="ky-KG"/>
        </w:rPr>
        <w:t>-</w:t>
      </w:r>
      <w:r w:rsidR="00DA5411" w:rsidRPr="001E7461">
        <w:rPr>
          <w:rStyle w:val="3MingLiU105pt0pt0"/>
          <w:rFonts w:ascii="Times New Roman" w:hAnsi="Times New Roman" w:cs="Times New Roman"/>
          <w:sz w:val="28"/>
          <w:szCs w:val="28"/>
          <w:lang w:val="ky-KG"/>
        </w:rPr>
        <w:t>210</w:t>
      </w:r>
      <w:r w:rsidR="00DA5411" w:rsidRPr="001E7461">
        <w:rPr>
          <w:sz w:val="28"/>
          <w:szCs w:val="28"/>
          <w:lang w:val="ky-KG"/>
        </w:rPr>
        <w:t>, торий-232, уран-234, уран-238 (4</w:t>
      </w:r>
      <w:r w:rsidRPr="00E91D61">
        <w:rPr>
          <w:sz w:val="28"/>
          <w:szCs w:val="28"/>
          <w:lang w:val="ky-KG"/>
        </w:rPr>
        <w:t>-таблица</w:t>
      </w:r>
      <w:r w:rsidR="00DA5411" w:rsidRPr="001E7461">
        <w:rPr>
          <w:sz w:val="28"/>
          <w:szCs w:val="28"/>
          <w:lang w:val="ky-KG"/>
        </w:rPr>
        <w:t>).</w:t>
      </w:r>
    </w:p>
    <w:p w:rsidR="00E90CEE" w:rsidRPr="00F6127B" w:rsidRDefault="0027158F" w:rsidP="001E7461">
      <w:pPr>
        <w:pStyle w:val="32"/>
        <w:shd w:val="clear" w:color="auto" w:fill="auto"/>
        <w:spacing w:before="0" w:line="240" w:lineRule="auto"/>
        <w:ind w:left="40" w:right="40" w:firstLine="669"/>
        <w:jc w:val="both"/>
        <w:rPr>
          <w:sz w:val="28"/>
          <w:szCs w:val="28"/>
          <w:lang w:val="ky-KG"/>
        </w:rPr>
      </w:pPr>
      <w:r w:rsidRPr="00E91D61">
        <w:rPr>
          <w:sz w:val="28"/>
          <w:szCs w:val="28"/>
          <w:lang w:val="ky-KG"/>
        </w:rPr>
        <w:t>Ашканалык табигый минералдык суунун жана купаждалган ичүүчү суунун</w:t>
      </w:r>
      <w:r w:rsidRPr="00F6127B">
        <w:rPr>
          <w:sz w:val="28"/>
          <w:szCs w:val="28"/>
          <w:lang w:val="ky-KG"/>
        </w:rPr>
        <w:t xml:space="preserve"> </w:t>
      </w:r>
      <w:r w:rsidRPr="00E91D61">
        <w:rPr>
          <w:sz w:val="28"/>
          <w:szCs w:val="28"/>
          <w:lang w:val="ky-KG"/>
        </w:rPr>
        <w:t>коопсуздугун баалоо төмөнкүдөй шартка ылайык жүргүзүлөт</w:t>
      </w:r>
      <w:r w:rsidR="00DA5411" w:rsidRPr="00F6127B">
        <w:rPr>
          <w:sz w:val="28"/>
          <w:szCs w:val="28"/>
          <w:lang w:val="ky-KG"/>
        </w:rPr>
        <w:t>.</w:t>
      </w:r>
    </w:p>
    <w:p w:rsidR="00E90CEE" w:rsidRPr="00F6127B" w:rsidRDefault="0027158F" w:rsidP="001E7461">
      <w:pPr>
        <w:pStyle w:val="32"/>
        <w:shd w:val="clear" w:color="auto" w:fill="auto"/>
        <w:spacing w:before="0" w:line="240" w:lineRule="auto"/>
        <w:ind w:left="40" w:right="40" w:firstLine="669"/>
        <w:jc w:val="both"/>
        <w:rPr>
          <w:sz w:val="28"/>
          <w:szCs w:val="28"/>
          <w:lang w:val="ky-KG"/>
        </w:rPr>
      </w:pPr>
      <w:r w:rsidRPr="00E91D61">
        <w:rPr>
          <w:sz w:val="28"/>
          <w:szCs w:val="28"/>
          <w:lang w:val="ky-KG"/>
        </w:rPr>
        <w:t>Табигый радионуклиддердин ушул радионуклиддер үчүн киришүү деңгээлдерине бөлүнгөн (4-таблицага ылайык) өлчөнгөн салыштырмалуу активдүүлүктөрүнүн суммасы 1ден кем же ага барабар болууга тийиш</w:t>
      </w:r>
      <w:r w:rsidR="00DA5411" w:rsidRPr="00F6127B">
        <w:rPr>
          <w:sz w:val="28"/>
          <w:szCs w:val="28"/>
          <w:lang w:val="ky-KG"/>
        </w:rPr>
        <w:t>:</w:t>
      </w:r>
    </w:p>
    <w:p w:rsidR="001E7461" w:rsidRPr="000A7DB6" w:rsidRDefault="00733469" w:rsidP="00E91D61">
      <w:pPr>
        <w:pStyle w:val="50"/>
        <w:shd w:val="clear" w:color="auto" w:fill="auto"/>
        <w:spacing w:line="240" w:lineRule="auto"/>
        <w:ind w:left="2820" w:right="3320"/>
        <w:rPr>
          <w:sz w:val="28"/>
          <w:szCs w:val="28"/>
          <w:lang w:val="ky-KG"/>
        </w:rPr>
      </w:pPr>
      <w:r w:rsidRPr="000A7DB6">
        <w:rPr>
          <w:sz w:val="28"/>
          <w:szCs w:val="28"/>
          <w:lang w:val="ky-KG"/>
        </w:rPr>
        <w:t>∑</w:t>
      </w:r>
      <w:r w:rsidR="00B72EFA" w:rsidRPr="000A7DB6">
        <w:rPr>
          <w:sz w:val="28"/>
          <w:szCs w:val="28"/>
          <w:lang w:val="ky-KG"/>
        </w:rPr>
        <w:t>A</w:t>
      </w:r>
      <w:r w:rsidR="00B72EFA" w:rsidRPr="000A7DB6">
        <w:rPr>
          <w:sz w:val="28"/>
          <w:szCs w:val="28"/>
          <w:vertAlign w:val="subscript"/>
          <w:lang w:val="ky-KG"/>
        </w:rPr>
        <w:t>i</w:t>
      </w:r>
      <w:r w:rsidR="00DA5411" w:rsidRPr="000A7DB6">
        <w:rPr>
          <w:sz w:val="28"/>
          <w:szCs w:val="28"/>
          <w:lang w:val="ky-KG"/>
        </w:rPr>
        <w:t xml:space="preserve"> / </w:t>
      </w:r>
      <w:r w:rsidR="00B72EFA" w:rsidRPr="000A7DB6">
        <w:rPr>
          <w:sz w:val="28"/>
          <w:szCs w:val="28"/>
          <w:lang w:val="ky-KG"/>
        </w:rPr>
        <w:t>УB</w:t>
      </w:r>
      <w:r w:rsidR="00B72EFA" w:rsidRPr="000A7DB6">
        <w:rPr>
          <w:sz w:val="28"/>
          <w:szCs w:val="28"/>
          <w:vertAlign w:val="subscript"/>
          <w:lang w:val="ky-KG"/>
        </w:rPr>
        <w:t>i</w:t>
      </w:r>
      <w:r w:rsidR="00DA5411" w:rsidRPr="000A7DB6">
        <w:rPr>
          <w:sz w:val="28"/>
          <w:szCs w:val="28"/>
          <w:lang w:val="ky-KG"/>
        </w:rPr>
        <w:t xml:space="preserve"> </w:t>
      </w:r>
      <w:r w:rsidR="00C2449A" w:rsidRPr="000A7DB6">
        <w:rPr>
          <w:sz w:val="28"/>
          <w:szCs w:val="28"/>
          <w:lang w:val="ky-KG"/>
        </w:rPr>
        <w:t>≥</w:t>
      </w:r>
      <w:r w:rsidR="00DA5411" w:rsidRPr="000A7DB6">
        <w:rPr>
          <w:sz w:val="28"/>
          <w:szCs w:val="28"/>
          <w:lang w:val="ky-KG"/>
        </w:rPr>
        <w:t xml:space="preserve">1, </w:t>
      </w:r>
    </w:p>
    <w:p w:rsidR="00E90CEE" w:rsidRPr="000A7DB6" w:rsidRDefault="00DA5411" w:rsidP="00E91D61">
      <w:pPr>
        <w:pStyle w:val="50"/>
        <w:shd w:val="clear" w:color="auto" w:fill="auto"/>
        <w:spacing w:line="240" w:lineRule="auto"/>
        <w:ind w:left="2820" w:right="3320"/>
        <w:rPr>
          <w:sz w:val="28"/>
          <w:szCs w:val="28"/>
          <w:lang w:val="ky-KG"/>
        </w:rPr>
      </w:pPr>
      <w:r w:rsidRPr="000A7DB6">
        <w:rPr>
          <w:rStyle w:val="5115pt0pt"/>
          <w:sz w:val="28"/>
          <w:szCs w:val="28"/>
          <w:lang w:val="ky-KG"/>
        </w:rPr>
        <w:t>i</w:t>
      </w:r>
    </w:p>
    <w:p w:rsidR="00E90CEE" w:rsidRPr="000A7DB6" w:rsidRDefault="00A93C08" w:rsidP="001E7461">
      <w:pPr>
        <w:pStyle w:val="32"/>
        <w:shd w:val="clear" w:color="auto" w:fill="auto"/>
        <w:spacing w:before="0" w:line="240" w:lineRule="auto"/>
        <w:ind w:left="40" w:firstLine="669"/>
        <w:jc w:val="both"/>
        <w:rPr>
          <w:sz w:val="28"/>
          <w:szCs w:val="28"/>
          <w:lang w:val="ky-KG"/>
        </w:rPr>
      </w:pPr>
      <w:r w:rsidRPr="00E91D61">
        <w:rPr>
          <w:sz w:val="28"/>
          <w:szCs w:val="28"/>
          <w:lang w:val="ky-KG"/>
        </w:rPr>
        <w:t>мында</w:t>
      </w:r>
      <w:r w:rsidR="00DA5411" w:rsidRPr="000A7DB6">
        <w:rPr>
          <w:sz w:val="28"/>
          <w:szCs w:val="28"/>
          <w:lang w:val="ky-KG"/>
        </w:rPr>
        <w:t>:</w:t>
      </w:r>
    </w:p>
    <w:p w:rsidR="00E90CEE" w:rsidRPr="000A7DB6" w:rsidRDefault="006B4C94" w:rsidP="001E7461">
      <w:pPr>
        <w:pStyle w:val="32"/>
        <w:shd w:val="clear" w:color="auto" w:fill="auto"/>
        <w:spacing w:before="0" w:line="240" w:lineRule="auto"/>
        <w:ind w:left="40" w:firstLine="669"/>
        <w:jc w:val="both"/>
        <w:rPr>
          <w:sz w:val="28"/>
          <w:szCs w:val="28"/>
          <w:lang w:val="ky-KG"/>
        </w:rPr>
      </w:pPr>
      <w:r w:rsidRPr="000A7DB6">
        <w:rPr>
          <w:sz w:val="28"/>
          <w:szCs w:val="28"/>
          <w:lang w:val="ky-KG"/>
        </w:rPr>
        <w:t>А</w:t>
      </w:r>
      <w:r w:rsidRPr="000A7DB6">
        <w:rPr>
          <w:sz w:val="28"/>
          <w:szCs w:val="28"/>
          <w:vertAlign w:val="subscript"/>
          <w:lang w:val="ky-KG"/>
        </w:rPr>
        <w:t>i</w:t>
      </w:r>
      <w:r w:rsidRPr="00E91D61">
        <w:rPr>
          <w:sz w:val="28"/>
          <w:szCs w:val="28"/>
          <w:lang w:val="ky-KG"/>
        </w:rPr>
        <w:t xml:space="preserve"> </w:t>
      </w:r>
      <w:r w:rsidRPr="006B4C94">
        <w:rPr>
          <w:sz w:val="28"/>
          <w:szCs w:val="28"/>
          <w:lang w:val="ky-KG"/>
        </w:rPr>
        <w:t xml:space="preserve">- </w:t>
      </w:r>
      <w:r w:rsidR="0027158F" w:rsidRPr="00E91D61">
        <w:rPr>
          <w:sz w:val="28"/>
          <w:szCs w:val="28"/>
          <w:lang w:val="ky-KG"/>
        </w:rPr>
        <w:t xml:space="preserve">суудагы </w:t>
      </w:r>
      <w:r w:rsidRPr="000A7DB6">
        <w:rPr>
          <w:sz w:val="28"/>
          <w:szCs w:val="28"/>
          <w:lang w:val="ky-KG"/>
        </w:rPr>
        <w:t>i-</w:t>
      </w:r>
      <w:r w:rsidR="0027158F" w:rsidRPr="000A7DB6">
        <w:rPr>
          <w:sz w:val="28"/>
          <w:szCs w:val="28"/>
          <w:lang w:val="ky-KG"/>
        </w:rPr>
        <w:t>радионуклид</w:t>
      </w:r>
      <w:r w:rsidR="0027158F" w:rsidRPr="00E91D61">
        <w:rPr>
          <w:sz w:val="28"/>
          <w:szCs w:val="28"/>
          <w:lang w:val="ky-KG"/>
        </w:rPr>
        <w:t>дин</w:t>
      </w:r>
      <w:r w:rsidR="00C2449A" w:rsidRPr="000A7DB6">
        <w:rPr>
          <w:sz w:val="28"/>
          <w:szCs w:val="28"/>
          <w:vertAlign w:val="subscript"/>
          <w:lang w:val="ky-KG"/>
        </w:rPr>
        <w:t xml:space="preserve"> </w:t>
      </w:r>
      <w:r w:rsidRPr="006B4C94">
        <w:rPr>
          <w:sz w:val="28"/>
          <w:szCs w:val="28"/>
          <w:vertAlign w:val="subscript"/>
          <w:lang w:val="ky-KG"/>
        </w:rPr>
        <w:t xml:space="preserve"> </w:t>
      </w:r>
      <w:r w:rsidR="0027158F" w:rsidRPr="00E91D61">
        <w:rPr>
          <w:sz w:val="28"/>
          <w:szCs w:val="28"/>
          <w:lang w:val="ky-KG"/>
        </w:rPr>
        <w:t>салыштырмалуу активдүүлүгү</w:t>
      </w:r>
      <w:r w:rsidR="00DA5411" w:rsidRPr="000A7DB6">
        <w:rPr>
          <w:sz w:val="28"/>
          <w:szCs w:val="28"/>
          <w:lang w:val="ky-KG"/>
        </w:rPr>
        <w:t>, Бк/кг;</w:t>
      </w:r>
    </w:p>
    <w:p w:rsidR="00E90CEE" w:rsidRPr="006B4C94" w:rsidRDefault="00DA5411" w:rsidP="001E7461">
      <w:pPr>
        <w:pStyle w:val="32"/>
        <w:shd w:val="clear" w:color="auto" w:fill="auto"/>
        <w:spacing w:before="0" w:line="240" w:lineRule="auto"/>
        <w:ind w:left="40" w:firstLine="669"/>
        <w:jc w:val="both"/>
        <w:rPr>
          <w:sz w:val="28"/>
          <w:szCs w:val="28"/>
          <w:lang w:val="ky-KG"/>
        </w:rPr>
      </w:pPr>
      <w:r w:rsidRPr="006B4C94">
        <w:rPr>
          <w:sz w:val="28"/>
          <w:szCs w:val="28"/>
          <w:lang w:val="ky-KG"/>
        </w:rPr>
        <w:t>УВ</w:t>
      </w:r>
      <w:r w:rsidR="00C2449A" w:rsidRPr="006B4C94">
        <w:rPr>
          <w:sz w:val="28"/>
          <w:szCs w:val="28"/>
          <w:vertAlign w:val="subscript"/>
          <w:lang w:val="ky-KG"/>
        </w:rPr>
        <w:t>i</w:t>
      </w:r>
      <w:r w:rsidRPr="006B4C94">
        <w:rPr>
          <w:sz w:val="28"/>
          <w:szCs w:val="28"/>
          <w:lang w:val="ky-KG"/>
        </w:rPr>
        <w:t xml:space="preserve"> </w:t>
      </w:r>
      <w:r w:rsidR="0027158F" w:rsidRPr="006B4C94">
        <w:rPr>
          <w:sz w:val="28"/>
          <w:szCs w:val="28"/>
          <w:lang w:val="ky-KG"/>
        </w:rPr>
        <w:t>–</w:t>
      </w:r>
      <w:r w:rsidRPr="006B4C94">
        <w:rPr>
          <w:sz w:val="28"/>
          <w:szCs w:val="28"/>
          <w:lang w:val="ky-KG"/>
        </w:rPr>
        <w:t xml:space="preserve"> </w:t>
      </w:r>
      <w:r w:rsidR="0027158F" w:rsidRPr="00E91D61">
        <w:rPr>
          <w:sz w:val="28"/>
          <w:szCs w:val="28"/>
          <w:lang w:val="ky-KG"/>
        </w:rPr>
        <w:t xml:space="preserve">радионуклиддин киришүүсүнүн деңгээли </w:t>
      </w:r>
      <w:r w:rsidRPr="006B4C94">
        <w:rPr>
          <w:sz w:val="28"/>
          <w:szCs w:val="28"/>
          <w:lang w:val="ky-KG"/>
        </w:rPr>
        <w:t>(4</w:t>
      </w:r>
      <w:r w:rsidR="0027158F" w:rsidRPr="00E91D61">
        <w:rPr>
          <w:sz w:val="28"/>
          <w:szCs w:val="28"/>
          <w:lang w:val="ky-KG"/>
        </w:rPr>
        <w:t>-таблица</w:t>
      </w:r>
      <w:r w:rsidRPr="006B4C94">
        <w:rPr>
          <w:sz w:val="28"/>
          <w:szCs w:val="28"/>
          <w:lang w:val="ky-KG"/>
        </w:rPr>
        <w:t>).</w:t>
      </w:r>
    </w:p>
    <w:p w:rsidR="00E90CEE" w:rsidRPr="006B4C94" w:rsidRDefault="00D12D9C" w:rsidP="001E7461">
      <w:pPr>
        <w:pStyle w:val="32"/>
        <w:shd w:val="clear" w:color="auto" w:fill="auto"/>
        <w:spacing w:before="0" w:line="240" w:lineRule="auto"/>
        <w:ind w:left="40" w:right="40" w:firstLine="669"/>
        <w:jc w:val="both"/>
        <w:rPr>
          <w:sz w:val="28"/>
          <w:szCs w:val="28"/>
          <w:lang w:val="ky-KG"/>
        </w:rPr>
      </w:pPr>
      <w:r w:rsidRPr="00E91D61">
        <w:rPr>
          <w:sz w:val="28"/>
          <w:szCs w:val="28"/>
          <w:lang w:val="ky-KG"/>
        </w:rPr>
        <w:t xml:space="preserve">Эгерде шарт аткарылса, ашканалык табигый минералдык суу жана купаждалган ичүүчү суу </w:t>
      </w:r>
      <w:r w:rsidR="00031824">
        <w:rPr>
          <w:rStyle w:val="0pt"/>
          <w:sz w:val="28"/>
          <w:szCs w:val="28"/>
          <w:lang w:val="ky-KG"/>
        </w:rPr>
        <w:t xml:space="preserve">Евразия </w:t>
      </w:r>
      <w:r w:rsidRPr="00E91D61">
        <w:rPr>
          <w:rStyle w:val="0pt"/>
          <w:sz w:val="28"/>
          <w:szCs w:val="28"/>
          <w:lang w:val="ky-KG"/>
        </w:rPr>
        <w:t xml:space="preserve"> экономикалык </w:t>
      </w:r>
      <w:r w:rsidR="00031824">
        <w:rPr>
          <w:rStyle w:val="0pt"/>
          <w:sz w:val="28"/>
          <w:szCs w:val="28"/>
          <w:lang w:val="ky-KG"/>
        </w:rPr>
        <w:t>бирлигинин</w:t>
      </w:r>
      <w:r w:rsidRPr="00E91D61">
        <w:rPr>
          <w:rStyle w:val="0pt"/>
          <w:sz w:val="28"/>
          <w:szCs w:val="28"/>
          <w:lang w:val="ky-KG"/>
        </w:rPr>
        <w:t xml:space="preserve"> </w:t>
      </w:r>
      <w:r w:rsidR="00C2449A" w:rsidRPr="006B4C94">
        <w:rPr>
          <w:rStyle w:val="0pt"/>
          <w:sz w:val="28"/>
          <w:szCs w:val="28"/>
          <w:lang w:val="ky-KG"/>
        </w:rPr>
        <w:t>«</w:t>
      </w:r>
      <w:r w:rsidR="00DF0E3E" w:rsidRPr="006B4C94">
        <w:rPr>
          <w:sz w:val="28"/>
          <w:szCs w:val="28"/>
          <w:lang w:val="ky-KG"/>
        </w:rPr>
        <w:t>Таңгакталган ичүүчү суунун, анын ичинде табигый минералдык суунун коопсуздугу жөнүндө</w:t>
      </w:r>
      <w:r w:rsidR="00C2449A" w:rsidRPr="006B4C94">
        <w:rPr>
          <w:sz w:val="28"/>
          <w:szCs w:val="28"/>
          <w:lang w:val="ky-KG"/>
        </w:rPr>
        <w:t>»</w:t>
      </w:r>
      <w:r w:rsidRPr="00E91D61">
        <w:rPr>
          <w:rStyle w:val="0pt"/>
          <w:sz w:val="28"/>
          <w:szCs w:val="28"/>
          <w:lang w:val="ky-KG"/>
        </w:rPr>
        <w:t xml:space="preserve"> техникалык регламентине ылайык келет деп таанылат</w:t>
      </w:r>
      <w:r w:rsidR="00DA5411" w:rsidRPr="006B4C94">
        <w:rPr>
          <w:sz w:val="28"/>
          <w:szCs w:val="28"/>
          <w:lang w:val="ky-KG"/>
        </w:rPr>
        <w:t>.</w:t>
      </w:r>
    </w:p>
    <w:p w:rsidR="00E90CEE" w:rsidRPr="006B4C94" w:rsidRDefault="00DA5411" w:rsidP="00E91D61">
      <w:pPr>
        <w:pStyle w:val="32"/>
        <w:shd w:val="clear" w:color="auto" w:fill="auto"/>
        <w:spacing w:before="0" w:line="240" w:lineRule="auto"/>
        <w:ind w:left="40" w:right="40" w:firstLine="0"/>
        <w:jc w:val="both"/>
        <w:rPr>
          <w:sz w:val="28"/>
          <w:szCs w:val="28"/>
          <w:lang w:val="ky-KG"/>
        </w:rPr>
      </w:pPr>
      <w:r w:rsidRPr="006B4C94">
        <w:rPr>
          <w:sz w:val="28"/>
          <w:szCs w:val="28"/>
          <w:lang w:val="ky-KG"/>
        </w:rPr>
        <w:t xml:space="preserve">2. </w:t>
      </w:r>
      <w:r w:rsidR="000A6C48" w:rsidRPr="00E91D61">
        <w:rPr>
          <w:sz w:val="28"/>
          <w:szCs w:val="28"/>
          <w:lang w:val="ky-KG"/>
        </w:rPr>
        <w:t>Дарылоочу-а</w:t>
      </w:r>
      <w:r w:rsidR="00D12D9C" w:rsidRPr="00E91D61">
        <w:rPr>
          <w:sz w:val="28"/>
          <w:szCs w:val="28"/>
          <w:lang w:val="ky-KG"/>
        </w:rPr>
        <w:t xml:space="preserve">шканалык табигый минералдык суунун жана </w:t>
      </w:r>
      <w:r w:rsidR="000A6C48" w:rsidRPr="00E91D61">
        <w:rPr>
          <w:sz w:val="28"/>
          <w:szCs w:val="28"/>
          <w:lang w:val="ky-KG"/>
        </w:rPr>
        <w:t>дарылоочу табигый минералдык</w:t>
      </w:r>
      <w:r w:rsidR="00D12D9C" w:rsidRPr="00E91D61">
        <w:rPr>
          <w:sz w:val="28"/>
          <w:szCs w:val="28"/>
          <w:lang w:val="ky-KG"/>
        </w:rPr>
        <w:t xml:space="preserve"> суунун салыштырмалуу суммардык альфа-активдүүлүгү </w:t>
      </w:r>
      <w:r w:rsidR="00D12D9C" w:rsidRPr="006B4C94">
        <w:rPr>
          <w:sz w:val="28"/>
          <w:szCs w:val="28"/>
          <w:lang w:val="ky-KG"/>
        </w:rPr>
        <w:t>0,</w:t>
      </w:r>
      <w:r w:rsidR="000A6C48" w:rsidRPr="00E91D61">
        <w:rPr>
          <w:sz w:val="28"/>
          <w:szCs w:val="28"/>
          <w:lang w:val="ky-KG"/>
        </w:rPr>
        <w:t>5</w:t>
      </w:r>
      <w:r w:rsidR="00D12D9C" w:rsidRPr="006B4C94">
        <w:rPr>
          <w:sz w:val="28"/>
          <w:szCs w:val="28"/>
          <w:lang w:val="ky-KG"/>
        </w:rPr>
        <w:t xml:space="preserve"> Бк/кг </w:t>
      </w:r>
      <w:r w:rsidR="00D12D9C" w:rsidRPr="00E91D61">
        <w:rPr>
          <w:sz w:val="28"/>
          <w:szCs w:val="28"/>
          <w:lang w:val="ky-KG"/>
        </w:rPr>
        <w:t xml:space="preserve">ашык болгон жана (же) </w:t>
      </w:r>
      <w:r w:rsidR="00C2449A" w:rsidRPr="006B4C94">
        <w:rPr>
          <w:sz w:val="28"/>
          <w:szCs w:val="28"/>
          <w:lang w:val="ky-KG"/>
        </w:rPr>
        <w:t>д</w:t>
      </w:r>
      <w:r w:rsidR="000A6C48" w:rsidRPr="00E91D61">
        <w:rPr>
          <w:sz w:val="28"/>
          <w:szCs w:val="28"/>
          <w:lang w:val="ky-KG"/>
        </w:rPr>
        <w:t>арылоочу-ашканалык табигый минералдык суунун жана дарылоочу табигый минералдык</w:t>
      </w:r>
      <w:r w:rsidR="00D12D9C" w:rsidRPr="00E91D61">
        <w:rPr>
          <w:sz w:val="28"/>
          <w:szCs w:val="28"/>
          <w:lang w:val="ky-KG"/>
        </w:rPr>
        <w:t xml:space="preserve"> суунун салыштырмалуу суммардык бета-активдүүлүгү </w:t>
      </w:r>
      <w:r w:rsidR="00D12D9C" w:rsidRPr="006B4C94">
        <w:rPr>
          <w:sz w:val="28"/>
          <w:szCs w:val="28"/>
          <w:lang w:val="ky-KG"/>
        </w:rPr>
        <w:t>1,0 Бк/кг</w:t>
      </w:r>
      <w:r w:rsidR="00D12D9C" w:rsidRPr="00E91D61">
        <w:rPr>
          <w:sz w:val="28"/>
          <w:szCs w:val="28"/>
          <w:lang w:val="ky-KG"/>
        </w:rPr>
        <w:t xml:space="preserve"> ашык болгон учурда сууда табигый радионуклиддердин </w:t>
      </w:r>
      <w:r w:rsidR="008F3E3A" w:rsidRPr="00E91D61">
        <w:rPr>
          <w:sz w:val="28"/>
          <w:szCs w:val="28"/>
          <w:lang w:val="ky-KG"/>
        </w:rPr>
        <w:t>өлчөмүнө</w:t>
      </w:r>
      <w:r w:rsidR="00D12D9C" w:rsidRPr="00E91D61">
        <w:rPr>
          <w:sz w:val="28"/>
          <w:szCs w:val="28"/>
          <w:lang w:val="ky-KG"/>
        </w:rPr>
        <w:t xml:space="preserve"> талдоо жүргүзүлөт </w:t>
      </w:r>
      <w:r w:rsidR="00D12D9C" w:rsidRPr="006B4C94">
        <w:rPr>
          <w:sz w:val="28"/>
          <w:szCs w:val="28"/>
          <w:lang w:val="ky-KG"/>
        </w:rPr>
        <w:t>(полоний-</w:t>
      </w:r>
      <w:r w:rsidR="00D12D9C" w:rsidRPr="006B4C94">
        <w:rPr>
          <w:rStyle w:val="3MingLiU105pt0pt0"/>
          <w:rFonts w:ascii="Times New Roman" w:hAnsi="Times New Roman" w:cs="Times New Roman"/>
          <w:sz w:val="28"/>
          <w:szCs w:val="28"/>
          <w:lang w:val="ky-KG"/>
        </w:rPr>
        <w:t>210</w:t>
      </w:r>
      <w:r w:rsidR="00D12D9C" w:rsidRPr="006B4C94">
        <w:rPr>
          <w:sz w:val="28"/>
          <w:szCs w:val="28"/>
          <w:lang w:val="ky-KG"/>
        </w:rPr>
        <w:t xml:space="preserve">, радий-226, радий-228, </w:t>
      </w:r>
      <w:r w:rsidR="00D12D9C" w:rsidRPr="00E91D61">
        <w:rPr>
          <w:sz w:val="28"/>
          <w:szCs w:val="28"/>
          <w:lang w:val="ky-KG"/>
        </w:rPr>
        <w:t>коргошун</w:t>
      </w:r>
      <w:r w:rsidR="00D12D9C" w:rsidRPr="006B4C94">
        <w:rPr>
          <w:sz w:val="28"/>
          <w:szCs w:val="28"/>
          <w:lang w:val="ky-KG"/>
        </w:rPr>
        <w:t>-</w:t>
      </w:r>
      <w:r w:rsidR="00D12D9C" w:rsidRPr="006B4C94">
        <w:rPr>
          <w:rStyle w:val="3MingLiU105pt0pt0"/>
          <w:rFonts w:ascii="Times New Roman" w:hAnsi="Times New Roman" w:cs="Times New Roman"/>
          <w:sz w:val="28"/>
          <w:szCs w:val="28"/>
          <w:lang w:val="ky-KG"/>
        </w:rPr>
        <w:t>210</w:t>
      </w:r>
      <w:r w:rsidR="00D12D9C" w:rsidRPr="006B4C94">
        <w:rPr>
          <w:sz w:val="28"/>
          <w:szCs w:val="28"/>
          <w:lang w:val="ky-KG"/>
        </w:rPr>
        <w:t>, торий-232, уран-234, уран-238 (4</w:t>
      </w:r>
      <w:r w:rsidR="00D12D9C" w:rsidRPr="00E91D61">
        <w:rPr>
          <w:sz w:val="28"/>
          <w:szCs w:val="28"/>
          <w:lang w:val="ky-KG"/>
        </w:rPr>
        <w:t>-таблица</w:t>
      </w:r>
      <w:r w:rsidR="00D12D9C" w:rsidRPr="006B4C94">
        <w:rPr>
          <w:sz w:val="28"/>
          <w:szCs w:val="28"/>
          <w:lang w:val="ky-KG"/>
        </w:rPr>
        <w:t>)</w:t>
      </w:r>
      <w:r w:rsidRPr="006B4C94">
        <w:rPr>
          <w:sz w:val="28"/>
          <w:szCs w:val="28"/>
          <w:lang w:val="ky-KG"/>
        </w:rPr>
        <w:t>.</w:t>
      </w:r>
    </w:p>
    <w:p w:rsidR="00E90CEE" w:rsidRPr="006B4C94" w:rsidRDefault="000A6C48" w:rsidP="001E7461">
      <w:pPr>
        <w:pStyle w:val="32"/>
        <w:shd w:val="clear" w:color="auto" w:fill="auto"/>
        <w:spacing w:before="0" w:line="240" w:lineRule="auto"/>
        <w:ind w:left="40" w:right="40" w:firstLine="669"/>
        <w:jc w:val="both"/>
        <w:rPr>
          <w:sz w:val="28"/>
          <w:szCs w:val="28"/>
          <w:lang w:val="ky-KG"/>
        </w:rPr>
      </w:pPr>
      <w:r w:rsidRPr="00E91D61">
        <w:rPr>
          <w:sz w:val="28"/>
          <w:szCs w:val="28"/>
          <w:lang w:val="ky-KG"/>
        </w:rPr>
        <w:t>Дарылоочу-ашканалык табигый минералдык суунун жана дарылоочу табигый минералдык суунун коопсуздугун баалоо төмөнкүдөй шартка ылайык жүргүзүлөт</w:t>
      </w:r>
      <w:r w:rsidR="00DA5411" w:rsidRPr="006B4C94">
        <w:rPr>
          <w:sz w:val="28"/>
          <w:szCs w:val="28"/>
          <w:lang w:val="ky-KG"/>
        </w:rPr>
        <w:t>.</w:t>
      </w:r>
    </w:p>
    <w:p w:rsidR="00E90CEE" w:rsidRPr="001E7461" w:rsidRDefault="001E7461" w:rsidP="00E91D61">
      <w:pPr>
        <w:pStyle w:val="32"/>
        <w:shd w:val="clear" w:color="auto" w:fill="auto"/>
        <w:spacing w:before="0" w:line="240" w:lineRule="auto"/>
        <w:ind w:left="40" w:right="40" w:firstLine="280"/>
        <w:jc w:val="both"/>
        <w:rPr>
          <w:sz w:val="28"/>
          <w:szCs w:val="28"/>
          <w:lang w:val="ky-KG"/>
        </w:rPr>
      </w:pPr>
      <w:r>
        <w:rPr>
          <w:sz w:val="28"/>
          <w:szCs w:val="28"/>
          <w:lang w:val="ky-KG"/>
        </w:rPr>
        <w:tab/>
      </w:r>
      <w:r w:rsidR="000A6C48" w:rsidRPr="00E91D61">
        <w:rPr>
          <w:sz w:val="28"/>
          <w:szCs w:val="28"/>
          <w:lang w:val="ky-KG"/>
        </w:rPr>
        <w:t>Табигый радионуклиддердин ушул радионуклиддер үчүн киришүү деңгээлдерине бөлүнгөн (4-таблицага ылайык) өлчөнгөн салыштырмалуу активдүүлүктөрүнүн суммасы 1ден кем же ага барабар болууга тийиш</w:t>
      </w:r>
      <w:r w:rsidR="00DA5411" w:rsidRPr="001E7461">
        <w:rPr>
          <w:sz w:val="28"/>
          <w:szCs w:val="28"/>
          <w:lang w:val="ky-KG"/>
        </w:rPr>
        <w:t>:</w:t>
      </w:r>
    </w:p>
    <w:p w:rsidR="004F5348" w:rsidRDefault="00733469" w:rsidP="00E91D61">
      <w:pPr>
        <w:pStyle w:val="60"/>
        <w:shd w:val="clear" w:color="auto" w:fill="auto"/>
        <w:spacing w:line="240" w:lineRule="auto"/>
        <w:ind w:left="2820" w:right="3320"/>
        <w:rPr>
          <w:rFonts w:ascii="Times New Roman" w:hAnsi="Times New Roman" w:cs="Times New Roman"/>
          <w:sz w:val="28"/>
          <w:szCs w:val="28"/>
          <w:lang w:val="ky-KG"/>
        </w:rPr>
      </w:pPr>
      <w:r w:rsidRPr="000A7DB6">
        <w:rPr>
          <w:rFonts w:ascii="Times New Roman" w:hAnsi="Times New Roman" w:cs="Times New Roman"/>
          <w:b w:val="0"/>
          <w:sz w:val="28"/>
          <w:szCs w:val="28"/>
          <w:lang w:val="ky-KG"/>
        </w:rPr>
        <w:t>∑</w:t>
      </w:r>
      <w:r w:rsidR="00B72EFA" w:rsidRPr="000A7DB6">
        <w:rPr>
          <w:rFonts w:ascii="Times New Roman" w:hAnsi="Times New Roman" w:cs="Times New Roman"/>
          <w:b w:val="0"/>
          <w:sz w:val="28"/>
          <w:szCs w:val="28"/>
          <w:lang w:val="ky-KG"/>
        </w:rPr>
        <w:t>A</w:t>
      </w:r>
      <w:r w:rsidR="00B72EFA" w:rsidRPr="000A7DB6">
        <w:rPr>
          <w:rFonts w:ascii="Times New Roman" w:hAnsi="Times New Roman" w:cs="Times New Roman"/>
          <w:b w:val="0"/>
          <w:sz w:val="28"/>
          <w:szCs w:val="28"/>
          <w:vertAlign w:val="subscript"/>
          <w:lang w:val="ky-KG"/>
        </w:rPr>
        <w:t>i</w:t>
      </w:r>
      <w:r w:rsidR="00DA5411" w:rsidRPr="000A7DB6">
        <w:rPr>
          <w:rFonts w:ascii="Times New Roman" w:hAnsi="Times New Roman" w:cs="Times New Roman"/>
          <w:b w:val="0"/>
          <w:sz w:val="28"/>
          <w:szCs w:val="28"/>
          <w:lang w:val="ky-KG"/>
        </w:rPr>
        <w:t xml:space="preserve"> / УВ</w:t>
      </w:r>
      <w:r w:rsidR="00B72EFA" w:rsidRPr="000A7DB6">
        <w:rPr>
          <w:rFonts w:ascii="Times New Roman" w:hAnsi="Times New Roman" w:cs="Times New Roman"/>
          <w:b w:val="0"/>
          <w:sz w:val="28"/>
          <w:szCs w:val="28"/>
          <w:vertAlign w:val="subscript"/>
          <w:lang w:val="ky-KG"/>
        </w:rPr>
        <w:t>i</w:t>
      </w:r>
      <w:r w:rsidR="00B72EFA" w:rsidRPr="000A7DB6">
        <w:rPr>
          <w:rFonts w:ascii="Times New Roman" w:hAnsi="Times New Roman" w:cs="Times New Roman"/>
          <w:b w:val="0"/>
          <w:sz w:val="28"/>
          <w:szCs w:val="28"/>
          <w:lang w:val="ky-KG"/>
        </w:rPr>
        <w:t xml:space="preserve"> </w:t>
      </w:r>
      <w:r w:rsidRPr="000A7DB6">
        <w:rPr>
          <w:rFonts w:ascii="Times New Roman" w:hAnsi="Times New Roman" w:cs="Times New Roman"/>
          <w:b w:val="0"/>
          <w:sz w:val="28"/>
          <w:szCs w:val="28"/>
          <w:lang w:val="ky-KG"/>
        </w:rPr>
        <w:t>≤</w:t>
      </w:r>
      <w:r w:rsidR="00DA5411" w:rsidRPr="000A7DB6">
        <w:rPr>
          <w:rFonts w:ascii="Times New Roman" w:hAnsi="Times New Roman" w:cs="Times New Roman"/>
          <w:b w:val="0"/>
          <w:sz w:val="28"/>
          <w:szCs w:val="28"/>
          <w:lang w:val="ky-KG"/>
        </w:rPr>
        <w:t xml:space="preserve"> 1,</w:t>
      </w:r>
      <w:r w:rsidR="00DA5411" w:rsidRPr="000A7DB6">
        <w:rPr>
          <w:rFonts w:ascii="Times New Roman" w:hAnsi="Times New Roman" w:cs="Times New Roman"/>
          <w:sz w:val="28"/>
          <w:szCs w:val="28"/>
          <w:lang w:val="ky-KG"/>
        </w:rPr>
        <w:t xml:space="preserve"> </w:t>
      </w:r>
    </w:p>
    <w:p w:rsidR="00E90CEE" w:rsidRPr="000A7DB6" w:rsidRDefault="00DA5411" w:rsidP="00E91D61">
      <w:pPr>
        <w:pStyle w:val="60"/>
        <w:shd w:val="clear" w:color="auto" w:fill="auto"/>
        <w:spacing w:line="240" w:lineRule="auto"/>
        <w:ind w:left="2820" w:right="3320"/>
        <w:rPr>
          <w:rFonts w:ascii="Times New Roman" w:hAnsi="Times New Roman" w:cs="Times New Roman"/>
          <w:sz w:val="28"/>
          <w:szCs w:val="28"/>
          <w:lang w:val="ky-KG"/>
        </w:rPr>
      </w:pPr>
      <w:r w:rsidRPr="000A7DB6">
        <w:rPr>
          <w:rStyle w:val="6TimesNewRoman115pt0pt"/>
          <w:rFonts w:eastAsia="Gulim"/>
          <w:sz w:val="28"/>
          <w:szCs w:val="28"/>
          <w:lang w:val="ky-KG"/>
        </w:rPr>
        <w:t>i</w:t>
      </w:r>
    </w:p>
    <w:p w:rsidR="00E90CEE" w:rsidRPr="000A7DB6" w:rsidRDefault="001E7461" w:rsidP="00E91D61">
      <w:pPr>
        <w:pStyle w:val="32"/>
        <w:shd w:val="clear" w:color="auto" w:fill="auto"/>
        <w:spacing w:before="0" w:line="240" w:lineRule="auto"/>
        <w:ind w:left="40" w:firstLine="280"/>
        <w:jc w:val="both"/>
        <w:rPr>
          <w:sz w:val="28"/>
          <w:szCs w:val="28"/>
          <w:lang w:val="ky-KG"/>
        </w:rPr>
      </w:pPr>
      <w:r>
        <w:rPr>
          <w:sz w:val="28"/>
          <w:szCs w:val="28"/>
          <w:lang w:val="ky-KG"/>
        </w:rPr>
        <w:tab/>
      </w:r>
      <w:r w:rsidR="00A93C08" w:rsidRPr="00E91D61">
        <w:rPr>
          <w:sz w:val="28"/>
          <w:szCs w:val="28"/>
          <w:lang w:val="ky-KG"/>
        </w:rPr>
        <w:t>мында</w:t>
      </w:r>
      <w:r w:rsidR="00DA5411" w:rsidRPr="000A7DB6">
        <w:rPr>
          <w:sz w:val="28"/>
          <w:szCs w:val="28"/>
          <w:lang w:val="ky-KG"/>
        </w:rPr>
        <w:t>:</w:t>
      </w:r>
    </w:p>
    <w:p w:rsidR="00E90CEE" w:rsidRPr="000A7DB6" w:rsidRDefault="001E7461" w:rsidP="00E91D61">
      <w:pPr>
        <w:pStyle w:val="32"/>
        <w:shd w:val="clear" w:color="auto" w:fill="auto"/>
        <w:spacing w:before="0" w:line="240" w:lineRule="auto"/>
        <w:ind w:left="40" w:firstLine="280"/>
        <w:jc w:val="both"/>
        <w:rPr>
          <w:sz w:val="28"/>
          <w:szCs w:val="28"/>
          <w:lang w:val="ky-KG"/>
        </w:rPr>
      </w:pPr>
      <w:r w:rsidRPr="000A7DB6">
        <w:rPr>
          <w:sz w:val="28"/>
          <w:szCs w:val="28"/>
          <w:lang w:val="ky-KG"/>
        </w:rPr>
        <w:tab/>
      </w:r>
      <w:r w:rsidR="006B4C94" w:rsidRPr="000A7DB6">
        <w:rPr>
          <w:sz w:val="28"/>
          <w:szCs w:val="28"/>
          <w:lang w:val="ky-KG"/>
        </w:rPr>
        <w:t>А</w:t>
      </w:r>
      <w:r w:rsidR="006B4C94" w:rsidRPr="000A7DB6">
        <w:rPr>
          <w:rStyle w:val="5115pt0pt"/>
          <w:sz w:val="28"/>
          <w:szCs w:val="28"/>
          <w:vertAlign w:val="subscript"/>
          <w:lang w:val="ky-KG"/>
        </w:rPr>
        <w:t>i</w:t>
      </w:r>
      <w:r w:rsidR="006B4C94" w:rsidRPr="000A7DB6">
        <w:rPr>
          <w:sz w:val="28"/>
          <w:szCs w:val="28"/>
          <w:lang w:val="ky-KG"/>
        </w:rPr>
        <w:t xml:space="preserve"> –</w:t>
      </w:r>
      <w:r w:rsidR="006B4C94" w:rsidRPr="006B4C94">
        <w:rPr>
          <w:sz w:val="28"/>
          <w:szCs w:val="28"/>
          <w:lang w:val="ky-KG"/>
        </w:rPr>
        <w:t xml:space="preserve"> </w:t>
      </w:r>
      <w:r w:rsidR="000A6C48" w:rsidRPr="00E91D61">
        <w:rPr>
          <w:sz w:val="28"/>
          <w:szCs w:val="28"/>
          <w:lang w:val="ky-KG"/>
        </w:rPr>
        <w:t xml:space="preserve">суудагы </w:t>
      </w:r>
      <w:r w:rsidR="006B4C94" w:rsidRPr="000A7DB6">
        <w:rPr>
          <w:sz w:val="28"/>
          <w:szCs w:val="28"/>
          <w:lang w:val="ky-KG"/>
        </w:rPr>
        <w:t>i-</w:t>
      </w:r>
      <w:r w:rsidR="000A6C48" w:rsidRPr="000A7DB6">
        <w:rPr>
          <w:sz w:val="28"/>
          <w:szCs w:val="28"/>
          <w:lang w:val="ky-KG"/>
        </w:rPr>
        <w:t>радионуклид</w:t>
      </w:r>
      <w:r w:rsidR="000A6C48" w:rsidRPr="00E91D61">
        <w:rPr>
          <w:sz w:val="28"/>
          <w:szCs w:val="28"/>
          <w:lang w:val="ky-KG"/>
        </w:rPr>
        <w:t>дин</w:t>
      </w:r>
      <w:r w:rsidR="000A6C48" w:rsidRPr="000A7DB6">
        <w:rPr>
          <w:sz w:val="28"/>
          <w:szCs w:val="28"/>
          <w:lang w:val="ky-KG"/>
        </w:rPr>
        <w:t xml:space="preserve"> </w:t>
      </w:r>
      <w:r w:rsidR="000A6C48" w:rsidRPr="00E91D61">
        <w:rPr>
          <w:sz w:val="28"/>
          <w:szCs w:val="28"/>
          <w:lang w:val="ky-KG"/>
        </w:rPr>
        <w:t>салыштырмалуу активдүүлүгү</w:t>
      </w:r>
      <w:r w:rsidR="00DA5411" w:rsidRPr="000A7DB6">
        <w:rPr>
          <w:sz w:val="28"/>
          <w:szCs w:val="28"/>
          <w:lang w:val="ky-KG"/>
        </w:rPr>
        <w:t>, Бк/кг;</w:t>
      </w:r>
    </w:p>
    <w:p w:rsidR="00E90CEE" w:rsidRPr="006B4C94" w:rsidRDefault="001E7461" w:rsidP="00E91D61">
      <w:pPr>
        <w:pStyle w:val="32"/>
        <w:shd w:val="clear" w:color="auto" w:fill="auto"/>
        <w:spacing w:before="0" w:line="240" w:lineRule="auto"/>
        <w:ind w:left="40" w:firstLine="280"/>
        <w:jc w:val="both"/>
        <w:rPr>
          <w:sz w:val="28"/>
          <w:szCs w:val="28"/>
          <w:lang w:val="ky-KG"/>
        </w:rPr>
      </w:pPr>
      <w:r w:rsidRPr="000A7DB6">
        <w:rPr>
          <w:sz w:val="28"/>
          <w:szCs w:val="28"/>
          <w:lang w:val="ky-KG"/>
        </w:rPr>
        <w:tab/>
      </w:r>
      <w:r w:rsidR="00B72EFA" w:rsidRPr="006B4C94">
        <w:rPr>
          <w:sz w:val="28"/>
          <w:szCs w:val="28"/>
          <w:lang w:val="ky-KG"/>
        </w:rPr>
        <w:t>УВ</w:t>
      </w:r>
      <w:r w:rsidR="00B72EFA" w:rsidRPr="006B4C94">
        <w:rPr>
          <w:sz w:val="28"/>
          <w:szCs w:val="28"/>
          <w:vertAlign w:val="subscript"/>
          <w:lang w:val="ky-KG"/>
        </w:rPr>
        <w:t>i</w:t>
      </w:r>
      <w:r w:rsidR="00DA5411" w:rsidRPr="006B4C94">
        <w:rPr>
          <w:sz w:val="28"/>
          <w:szCs w:val="28"/>
          <w:lang w:val="ky-KG"/>
        </w:rPr>
        <w:t xml:space="preserve"> - </w:t>
      </w:r>
      <w:r w:rsidR="00A93C08" w:rsidRPr="00E91D61">
        <w:rPr>
          <w:sz w:val="28"/>
          <w:szCs w:val="28"/>
          <w:lang w:val="ky-KG"/>
        </w:rPr>
        <w:t xml:space="preserve">радионуклиддин киришүүсүнүн деңгээли </w:t>
      </w:r>
      <w:r w:rsidR="00DA5411" w:rsidRPr="006B4C94">
        <w:rPr>
          <w:sz w:val="28"/>
          <w:szCs w:val="28"/>
          <w:lang w:val="ky-KG"/>
        </w:rPr>
        <w:t>(4</w:t>
      </w:r>
      <w:r w:rsidR="00A93C08" w:rsidRPr="00E91D61">
        <w:rPr>
          <w:sz w:val="28"/>
          <w:szCs w:val="28"/>
          <w:lang w:val="ky-KG"/>
        </w:rPr>
        <w:t>-таблица</w:t>
      </w:r>
      <w:r w:rsidR="00DA5411" w:rsidRPr="006B4C94">
        <w:rPr>
          <w:sz w:val="28"/>
          <w:szCs w:val="28"/>
          <w:lang w:val="ky-KG"/>
        </w:rPr>
        <w:t>).</w:t>
      </w:r>
    </w:p>
    <w:p w:rsidR="00695CB0" w:rsidRDefault="001E7461" w:rsidP="00E91D61">
      <w:pPr>
        <w:pStyle w:val="32"/>
        <w:shd w:val="clear" w:color="auto" w:fill="auto"/>
        <w:spacing w:before="0" w:line="240" w:lineRule="auto"/>
        <w:ind w:left="40" w:right="40" w:firstLine="280"/>
        <w:jc w:val="both"/>
        <w:rPr>
          <w:sz w:val="28"/>
          <w:szCs w:val="28"/>
          <w:lang w:val="ky-KG"/>
        </w:rPr>
        <w:sectPr w:rsidR="00695CB0" w:rsidSect="00E91D61">
          <w:pgSz w:w="11906" w:h="16838"/>
          <w:pgMar w:top="1134" w:right="851" w:bottom="1134" w:left="1701" w:header="0" w:footer="6" w:gutter="0"/>
          <w:cols w:space="720"/>
          <w:noEndnote/>
          <w:docGrid w:linePitch="360"/>
        </w:sectPr>
      </w:pPr>
      <w:r>
        <w:rPr>
          <w:sz w:val="28"/>
          <w:szCs w:val="28"/>
          <w:lang w:val="ky-KG"/>
        </w:rPr>
        <w:tab/>
      </w:r>
      <w:r w:rsidR="000A6C48" w:rsidRPr="00E91D61">
        <w:rPr>
          <w:sz w:val="28"/>
          <w:szCs w:val="28"/>
          <w:lang w:val="ky-KG"/>
        </w:rPr>
        <w:t xml:space="preserve">Эгерде шарт аткарылса, дарылоочу-ашканалык табигый минералдык суу жана дарылоочу табигый минералдык суу </w:t>
      </w:r>
      <w:r w:rsidR="00031824">
        <w:rPr>
          <w:rStyle w:val="0pt"/>
          <w:sz w:val="28"/>
          <w:szCs w:val="28"/>
          <w:lang w:val="ky-KG"/>
        </w:rPr>
        <w:t xml:space="preserve">Евразия </w:t>
      </w:r>
      <w:r w:rsidR="000A6C48" w:rsidRPr="00E91D61">
        <w:rPr>
          <w:rStyle w:val="0pt"/>
          <w:sz w:val="28"/>
          <w:szCs w:val="28"/>
          <w:lang w:val="ky-KG"/>
        </w:rPr>
        <w:t xml:space="preserve"> экономикалык </w:t>
      </w:r>
      <w:r w:rsidR="00031824">
        <w:rPr>
          <w:rStyle w:val="0pt"/>
          <w:sz w:val="28"/>
          <w:szCs w:val="28"/>
          <w:lang w:val="ky-KG"/>
        </w:rPr>
        <w:t>бирлигинин</w:t>
      </w:r>
      <w:r w:rsidR="000A6C48" w:rsidRPr="00E91D61">
        <w:rPr>
          <w:rStyle w:val="0pt"/>
          <w:sz w:val="28"/>
          <w:szCs w:val="28"/>
          <w:lang w:val="ky-KG"/>
        </w:rPr>
        <w:t xml:space="preserve"> </w:t>
      </w:r>
      <w:r w:rsidR="00B72EFA" w:rsidRPr="001E7461">
        <w:rPr>
          <w:rStyle w:val="0pt"/>
          <w:sz w:val="28"/>
          <w:szCs w:val="28"/>
          <w:lang w:val="ky-KG"/>
        </w:rPr>
        <w:t>«</w:t>
      </w:r>
      <w:r w:rsidR="00DF0E3E" w:rsidRPr="001E7461">
        <w:rPr>
          <w:sz w:val="28"/>
          <w:szCs w:val="28"/>
          <w:lang w:val="ky-KG"/>
        </w:rPr>
        <w:t>Таңгакталган ичүүчү суунун, анын ичинде табигый минералдык суунун коопсуздугу жөнүндө</w:t>
      </w:r>
      <w:r w:rsidR="00B72EFA" w:rsidRPr="001E7461">
        <w:rPr>
          <w:sz w:val="28"/>
          <w:szCs w:val="28"/>
          <w:lang w:val="ky-KG"/>
        </w:rPr>
        <w:t>»</w:t>
      </w:r>
      <w:r w:rsidR="000A6C48" w:rsidRPr="00E91D61">
        <w:rPr>
          <w:rStyle w:val="0pt"/>
          <w:sz w:val="28"/>
          <w:szCs w:val="28"/>
          <w:lang w:val="ky-KG"/>
        </w:rPr>
        <w:t xml:space="preserve"> техникалык </w:t>
      </w:r>
      <w:r w:rsidR="000A6C48" w:rsidRPr="00E91D61">
        <w:rPr>
          <w:rStyle w:val="0pt"/>
          <w:sz w:val="28"/>
          <w:szCs w:val="28"/>
          <w:lang w:val="ky-KG"/>
        </w:rPr>
        <w:lastRenderedPageBreak/>
        <w:t>регламентине ылайык келет деп таанылат</w:t>
      </w:r>
      <w:r w:rsidR="00DA5411" w:rsidRPr="001E7461">
        <w:rPr>
          <w:sz w:val="28"/>
          <w:szCs w:val="28"/>
          <w:lang w:val="ky-KG"/>
        </w:rPr>
        <w:t>.</w:t>
      </w:r>
    </w:p>
    <w:p w:rsidR="004F5348" w:rsidRDefault="004F5348" w:rsidP="004F5348">
      <w:pPr>
        <w:pStyle w:val="42"/>
        <w:shd w:val="clear" w:color="auto" w:fill="auto"/>
        <w:spacing w:after="0" w:line="240" w:lineRule="auto"/>
        <w:ind w:left="4956" w:right="-2"/>
        <w:jc w:val="right"/>
        <w:rPr>
          <w:rStyle w:val="0pt"/>
          <w:sz w:val="28"/>
          <w:szCs w:val="28"/>
          <w:lang w:val="ky-KG"/>
        </w:rPr>
      </w:pPr>
      <w:r w:rsidRPr="00E91D61">
        <w:rPr>
          <w:rStyle w:val="0pt"/>
          <w:sz w:val="28"/>
          <w:szCs w:val="28"/>
          <w:lang w:val="ky-KG"/>
        </w:rPr>
        <w:lastRenderedPageBreak/>
        <w:t>№3 ТИРКЕМЕ</w:t>
      </w:r>
    </w:p>
    <w:p w:rsidR="004F5348" w:rsidRDefault="004F5348" w:rsidP="004F5348">
      <w:pPr>
        <w:pStyle w:val="42"/>
        <w:shd w:val="clear" w:color="auto" w:fill="auto"/>
        <w:spacing w:after="0" w:line="240" w:lineRule="auto"/>
        <w:ind w:left="4956" w:right="-2"/>
        <w:jc w:val="right"/>
        <w:rPr>
          <w:rStyle w:val="0pt"/>
          <w:sz w:val="28"/>
          <w:szCs w:val="28"/>
          <w:lang w:val="ky-KG"/>
        </w:rPr>
      </w:pPr>
    </w:p>
    <w:p w:rsidR="00C71D6E" w:rsidRPr="00695CB0" w:rsidRDefault="00031824" w:rsidP="001E7461">
      <w:pPr>
        <w:pStyle w:val="11"/>
        <w:shd w:val="clear" w:color="auto" w:fill="auto"/>
        <w:spacing w:before="0" w:after="0" w:line="240" w:lineRule="auto"/>
        <w:ind w:left="4248" w:right="-2" w:firstLine="708"/>
        <w:jc w:val="right"/>
        <w:rPr>
          <w:rStyle w:val="0pt"/>
          <w:sz w:val="28"/>
          <w:szCs w:val="28"/>
          <w:lang w:val="ky-KG"/>
        </w:rPr>
      </w:pPr>
      <w:r>
        <w:rPr>
          <w:rStyle w:val="0pt"/>
          <w:sz w:val="28"/>
          <w:szCs w:val="28"/>
          <w:lang w:val="ky-KG"/>
        </w:rPr>
        <w:t xml:space="preserve">Евразия </w:t>
      </w:r>
      <w:r w:rsidR="00C71D6E" w:rsidRPr="00E91D61">
        <w:rPr>
          <w:rStyle w:val="0pt"/>
          <w:sz w:val="28"/>
          <w:szCs w:val="28"/>
          <w:lang w:val="ky-KG"/>
        </w:rPr>
        <w:t xml:space="preserve"> экономикалык </w:t>
      </w:r>
      <w:r>
        <w:rPr>
          <w:rStyle w:val="0pt"/>
          <w:sz w:val="28"/>
          <w:szCs w:val="28"/>
          <w:lang w:val="ky-KG"/>
        </w:rPr>
        <w:t>бирлигинин</w:t>
      </w:r>
      <w:r w:rsidR="00C71D6E" w:rsidRPr="00E91D61">
        <w:rPr>
          <w:rStyle w:val="0pt"/>
          <w:sz w:val="28"/>
          <w:szCs w:val="28"/>
          <w:lang w:val="ky-KG"/>
        </w:rPr>
        <w:t xml:space="preserve"> </w:t>
      </w:r>
      <w:r w:rsidR="007B37E3" w:rsidRPr="00695CB0">
        <w:rPr>
          <w:rStyle w:val="0pt"/>
          <w:sz w:val="28"/>
          <w:szCs w:val="28"/>
          <w:lang w:val="ky-KG"/>
        </w:rPr>
        <w:t>«</w:t>
      </w:r>
      <w:r w:rsidR="00DF0E3E" w:rsidRPr="00695CB0">
        <w:rPr>
          <w:sz w:val="28"/>
          <w:szCs w:val="28"/>
          <w:lang w:val="ky-KG"/>
        </w:rPr>
        <w:t>Таңгакталган ичүүчү суунун, анын ичинде табигый минералдык суунун коопсуздугу жөнүндө</w:t>
      </w:r>
      <w:r w:rsidR="007B37E3" w:rsidRPr="00695CB0">
        <w:rPr>
          <w:sz w:val="28"/>
          <w:szCs w:val="28"/>
          <w:lang w:val="ky-KG"/>
        </w:rPr>
        <w:t>»</w:t>
      </w:r>
      <w:r w:rsidR="00C71D6E" w:rsidRPr="00E91D61">
        <w:rPr>
          <w:rStyle w:val="0pt"/>
          <w:sz w:val="28"/>
          <w:szCs w:val="28"/>
          <w:lang w:val="ky-KG"/>
        </w:rPr>
        <w:t xml:space="preserve"> техникалык регламентине </w:t>
      </w:r>
      <w:r w:rsidR="00C71D6E" w:rsidRPr="00695CB0">
        <w:rPr>
          <w:rStyle w:val="0pt"/>
          <w:sz w:val="28"/>
          <w:szCs w:val="28"/>
          <w:lang w:val="ky-KG"/>
        </w:rPr>
        <w:t>(ЕАЭ</w:t>
      </w:r>
      <w:r w:rsidR="00C71D6E" w:rsidRPr="00E91D61">
        <w:rPr>
          <w:rStyle w:val="0pt"/>
          <w:sz w:val="28"/>
          <w:szCs w:val="28"/>
          <w:lang w:val="ky-KG"/>
        </w:rPr>
        <w:t>Б</w:t>
      </w:r>
      <w:r w:rsidR="00C71D6E" w:rsidRPr="00695CB0">
        <w:rPr>
          <w:rStyle w:val="0pt"/>
          <w:sz w:val="28"/>
          <w:szCs w:val="28"/>
          <w:lang w:val="ky-KG"/>
        </w:rPr>
        <w:t xml:space="preserve"> </w:t>
      </w:r>
      <w:r w:rsidR="004F5348" w:rsidRPr="00695CB0">
        <w:rPr>
          <w:rStyle w:val="0pt"/>
          <w:sz w:val="28"/>
          <w:szCs w:val="28"/>
          <w:lang w:val="ky-KG"/>
        </w:rPr>
        <w:t xml:space="preserve">ТР </w:t>
      </w:r>
      <w:r w:rsidR="00C71D6E" w:rsidRPr="00695CB0">
        <w:rPr>
          <w:rStyle w:val="0pt"/>
          <w:sz w:val="28"/>
          <w:szCs w:val="28"/>
          <w:lang w:val="ky-KG"/>
        </w:rPr>
        <w:t>044/2017)</w:t>
      </w:r>
    </w:p>
    <w:p w:rsidR="001E7461" w:rsidRPr="00E91D61" w:rsidRDefault="001E7461" w:rsidP="001E7461">
      <w:pPr>
        <w:pStyle w:val="11"/>
        <w:shd w:val="clear" w:color="auto" w:fill="auto"/>
        <w:spacing w:before="0" w:after="0" w:line="240" w:lineRule="auto"/>
        <w:ind w:left="4248" w:right="-2" w:firstLine="708"/>
        <w:jc w:val="right"/>
        <w:rPr>
          <w:rStyle w:val="0pt"/>
          <w:sz w:val="28"/>
          <w:szCs w:val="28"/>
          <w:lang w:val="ky-KG"/>
        </w:rPr>
      </w:pPr>
    </w:p>
    <w:p w:rsidR="001E7461" w:rsidRPr="00E91D61" w:rsidRDefault="001E7461" w:rsidP="001E7461">
      <w:pPr>
        <w:pStyle w:val="42"/>
        <w:shd w:val="clear" w:color="auto" w:fill="auto"/>
        <w:spacing w:after="0" w:line="240" w:lineRule="auto"/>
        <w:ind w:left="4956" w:right="-2"/>
        <w:jc w:val="right"/>
        <w:rPr>
          <w:sz w:val="28"/>
          <w:szCs w:val="28"/>
          <w:lang w:val="ky-KG"/>
        </w:rPr>
      </w:pPr>
    </w:p>
    <w:p w:rsidR="00E90CEE" w:rsidRDefault="00C71D6E" w:rsidP="001E7461">
      <w:pPr>
        <w:pStyle w:val="20"/>
        <w:shd w:val="clear" w:color="auto" w:fill="auto"/>
        <w:spacing w:after="0" w:line="240" w:lineRule="auto"/>
        <w:rPr>
          <w:sz w:val="28"/>
          <w:szCs w:val="28"/>
          <w:lang w:val="ky-KG"/>
        </w:rPr>
      </w:pPr>
      <w:r w:rsidRPr="00E91D61">
        <w:rPr>
          <w:sz w:val="28"/>
          <w:szCs w:val="28"/>
          <w:lang w:val="ky-KG"/>
        </w:rPr>
        <w:t xml:space="preserve">Иштетилген ичүүчү сууга, табигый ичүүчү сууга, балдардын </w:t>
      </w:r>
      <w:r w:rsidR="005F4F50" w:rsidRPr="00E91D61">
        <w:rPr>
          <w:sz w:val="28"/>
          <w:szCs w:val="28"/>
          <w:lang w:val="ky-KG"/>
        </w:rPr>
        <w:t>азыгына арналган</w:t>
      </w:r>
      <w:r w:rsidRPr="00E91D61">
        <w:rPr>
          <w:sz w:val="28"/>
          <w:szCs w:val="28"/>
          <w:lang w:val="ky-KG"/>
        </w:rPr>
        <w:t xml:space="preserve"> ичүүчү сууга, жасалма минералдаштырылган табигый сууга жана табигый ичүүчү сууну пайдалануу менен жасалган купаждалган ичүүчү сууга карата талаптар</w:t>
      </w:r>
    </w:p>
    <w:p w:rsidR="001E7461" w:rsidRDefault="001E7461" w:rsidP="001E7461">
      <w:pPr>
        <w:pStyle w:val="20"/>
        <w:shd w:val="clear" w:color="auto" w:fill="auto"/>
        <w:spacing w:after="0" w:line="240" w:lineRule="auto"/>
        <w:rPr>
          <w:sz w:val="28"/>
          <w:szCs w:val="28"/>
          <w:lang w:val="ky-KG"/>
        </w:rPr>
      </w:pPr>
    </w:p>
    <w:p w:rsidR="001E7461" w:rsidRDefault="001E7461" w:rsidP="001E7461">
      <w:pPr>
        <w:pStyle w:val="42"/>
        <w:shd w:val="clear" w:color="auto" w:fill="auto"/>
        <w:spacing w:after="0" w:line="240" w:lineRule="auto"/>
        <w:ind w:right="-2" w:hanging="32"/>
        <w:jc w:val="right"/>
        <w:rPr>
          <w:sz w:val="28"/>
          <w:szCs w:val="28"/>
        </w:rPr>
      </w:pPr>
      <w:r w:rsidRPr="00E91D61">
        <w:rPr>
          <w:sz w:val="28"/>
          <w:szCs w:val="28"/>
        </w:rPr>
        <w:t xml:space="preserve">1-таблица </w:t>
      </w:r>
    </w:p>
    <w:p w:rsidR="001E7461" w:rsidRPr="00E91D61" w:rsidRDefault="001E7461" w:rsidP="001E7461">
      <w:pPr>
        <w:pStyle w:val="42"/>
        <w:shd w:val="clear" w:color="auto" w:fill="auto"/>
        <w:spacing w:after="0" w:line="240" w:lineRule="auto"/>
        <w:ind w:right="-2" w:hanging="32"/>
        <w:rPr>
          <w:sz w:val="28"/>
          <w:szCs w:val="28"/>
        </w:rPr>
      </w:pPr>
      <w:r w:rsidRPr="00E91D61">
        <w:rPr>
          <w:sz w:val="28"/>
          <w:szCs w:val="28"/>
          <w:lang w:val="ky-KG"/>
        </w:rPr>
        <w:t>Химиялык коопсуздуктун көрсөткүчтөрү</w:t>
      </w:r>
    </w:p>
    <w:tbl>
      <w:tblPr>
        <w:tblpPr w:leftFromText="180" w:rightFromText="180" w:vertAnchor="text" w:horzAnchor="margin" w:tblpY="306"/>
        <w:tblOverlap w:val="never"/>
        <w:tblW w:w="9500" w:type="dxa"/>
        <w:tblLayout w:type="fixed"/>
        <w:tblCellMar>
          <w:left w:w="10" w:type="dxa"/>
          <w:right w:w="10" w:type="dxa"/>
        </w:tblCellMar>
        <w:tblLook w:val="04A0" w:firstRow="1" w:lastRow="0" w:firstColumn="1" w:lastColumn="0" w:noHBand="0" w:noVBand="1"/>
      </w:tblPr>
      <w:tblGrid>
        <w:gridCol w:w="2322"/>
        <w:gridCol w:w="1310"/>
        <w:gridCol w:w="2232"/>
        <w:gridCol w:w="1717"/>
        <w:gridCol w:w="1919"/>
      </w:tblGrid>
      <w:tr w:rsidR="001E7461" w:rsidRPr="001E7461" w:rsidTr="001E7461">
        <w:trPr>
          <w:trHeight w:hRule="exact" w:val="723"/>
        </w:trPr>
        <w:tc>
          <w:tcPr>
            <w:tcW w:w="2322" w:type="dxa"/>
            <w:tcBorders>
              <w:top w:val="single" w:sz="4" w:space="0" w:color="auto"/>
              <w:left w:val="single" w:sz="4" w:space="0" w:color="auto"/>
            </w:tcBorders>
            <w:shd w:val="clear" w:color="auto" w:fill="FFFFFF"/>
          </w:tcPr>
          <w:p w:rsidR="001E7461" w:rsidRPr="001E7461" w:rsidRDefault="001E7461" w:rsidP="001E7461">
            <w:pPr>
              <w:jc w:val="center"/>
              <w:rPr>
                <w:rFonts w:ascii="Times New Roman" w:hAnsi="Times New Roman" w:cs="Times New Roman"/>
                <w:szCs w:val="28"/>
              </w:rPr>
            </w:pPr>
            <w:bookmarkStart w:id="5" w:name="bookmark10"/>
          </w:p>
        </w:tc>
        <w:tc>
          <w:tcPr>
            <w:tcW w:w="1310" w:type="dxa"/>
            <w:tcBorders>
              <w:top w:val="single" w:sz="4" w:space="0" w:color="auto"/>
              <w:left w:val="single" w:sz="4" w:space="0" w:color="auto"/>
            </w:tcBorders>
            <w:shd w:val="clear" w:color="auto" w:fill="FFFFFF"/>
          </w:tcPr>
          <w:p w:rsidR="001E7461" w:rsidRPr="001E7461" w:rsidRDefault="001E7461" w:rsidP="001E7461">
            <w:pPr>
              <w:jc w:val="center"/>
              <w:rPr>
                <w:rFonts w:ascii="Times New Roman" w:hAnsi="Times New Roman" w:cs="Times New Roman"/>
                <w:szCs w:val="28"/>
              </w:rPr>
            </w:pPr>
          </w:p>
        </w:tc>
        <w:tc>
          <w:tcPr>
            <w:tcW w:w="2232" w:type="dxa"/>
            <w:tcBorders>
              <w:top w:val="single" w:sz="4" w:space="0" w:color="auto"/>
              <w:left w:val="single" w:sz="4" w:space="0" w:color="auto"/>
            </w:tcBorders>
            <w:shd w:val="clear" w:color="auto" w:fill="FFFFFF"/>
          </w:tcPr>
          <w:p w:rsidR="001E7461" w:rsidRPr="001E7461" w:rsidRDefault="001E7461" w:rsidP="001E7461">
            <w:pPr>
              <w:pStyle w:val="11"/>
              <w:shd w:val="clear" w:color="auto" w:fill="auto"/>
              <w:spacing w:before="0" w:after="0" w:line="240" w:lineRule="auto"/>
              <w:ind w:left="320" w:firstLine="0"/>
              <w:jc w:val="center"/>
              <w:rPr>
                <w:sz w:val="24"/>
                <w:szCs w:val="28"/>
              </w:rPr>
            </w:pPr>
          </w:p>
        </w:tc>
        <w:tc>
          <w:tcPr>
            <w:tcW w:w="3636" w:type="dxa"/>
            <w:gridSpan w:val="2"/>
            <w:tcBorders>
              <w:top w:val="single" w:sz="4" w:space="0" w:color="auto"/>
              <w:left w:val="single" w:sz="4" w:space="0" w:color="auto"/>
              <w:right w:val="single" w:sz="4" w:space="0" w:color="auto"/>
            </w:tcBorders>
            <w:shd w:val="clear" w:color="auto" w:fill="FFFFFF"/>
          </w:tcPr>
          <w:p w:rsidR="001E7461" w:rsidRPr="001E7461" w:rsidRDefault="001E7461" w:rsidP="00387E24">
            <w:pPr>
              <w:pStyle w:val="11"/>
              <w:shd w:val="clear" w:color="auto" w:fill="auto"/>
              <w:spacing w:before="0" w:after="0" w:line="240" w:lineRule="auto"/>
              <w:ind w:firstLine="0"/>
              <w:jc w:val="center"/>
              <w:rPr>
                <w:sz w:val="24"/>
                <w:szCs w:val="28"/>
              </w:rPr>
            </w:pPr>
            <w:r w:rsidRPr="001E7461">
              <w:rPr>
                <w:rStyle w:val="115pt0pt"/>
                <w:sz w:val="24"/>
                <w:szCs w:val="28"/>
                <w:lang w:val="ky-KG"/>
              </w:rPr>
              <w:t>Балдардын азыгына арналган ичүүчү суу, ашык эмес</w:t>
            </w:r>
          </w:p>
        </w:tc>
      </w:tr>
      <w:tr w:rsidR="001E7461" w:rsidRPr="001E7461" w:rsidTr="001E7461">
        <w:trPr>
          <w:trHeight w:hRule="exact" w:val="2551"/>
        </w:trPr>
        <w:tc>
          <w:tcPr>
            <w:tcW w:w="2322" w:type="dxa"/>
            <w:tcBorders>
              <w:left w:val="single" w:sz="4" w:space="0" w:color="auto"/>
            </w:tcBorders>
            <w:shd w:val="clear" w:color="auto" w:fill="FFFFFF"/>
          </w:tcPr>
          <w:p w:rsidR="001E7461" w:rsidRPr="001E7461" w:rsidRDefault="001E7461" w:rsidP="001E7461">
            <w:pPr>
              <w:pStyle w:val="11"/>
              <w:shd w:val="clear" w:color="auto" w:fill="auto"/>
              <w:spacing w:before="0" w:after="0" w:line="240" w:lineRule="auto"/>
              <w:ind w:firstLine="0"/>
              <w:jc w:val="center"/>
              <w:rPr>
                <w:sz w:val="24"/>
                <w:szCs w:val="28"/>
              </w:rPr>
            </w:pPr>
            <w:r w:rsidRPr="001E7461">
              <w:rPr>
                <w:rStyle w:val="115pt0pt"/>
                <w:sz w:val="24"/>
                <w:szCs w:val="28"/>
                <w:lang w:val="ky-KG"/>
              </w:rPr>
              <w:t>Көрсөткүчтүн аталышы</w:t>
            </w:r>
          </w:p>
          <w:p w:rsidR="001E7461" w:rsidRPr="001E7461" w:rsidRDefault="001E7461" w:rsidP="001E7461">
            <w:pPr>
              <w:pStyle w:val="11"/>
              <w:shd w:val="clear" w:color="auto" w:fill="auto"/>
              <w:spacing w:before="120" w:after="0" w:line="240" w:lineRule="auto"/>
              <w:ind w:firstLine="0"/>
              <w:jc w:val="center"/>
              <w:rPr>
                <w:sz w:val="24"/>
                <w:szCs w:val="28"/>
              </w:rPr>
            </w:pPr>
          </w:p>
        </w:tc>
        <w:tc>
          <w:tcPr>
            <w:tcW w:w="1310" w:type="dxa"/>
            <w:tcBorders>
              <w:left w:val="single" w:sz="4" w:space="0" w:color="auto"/>
            </w:tcBorders>
            <w:shd w:val="clear" w:color="auto" w:fill="FFFFFF"/>
          </w:tcPr>
          <w:p w:rsidR="001E7461" w:rsidRPr="001E7461" w:rsidRDefault="001E7461" w:rsidP="001E7461">
            <w:pPr>
              <w:pStyle w:val="11"/>
              <w:shd w:val="clear" w:color="auto" w:fill="auto"/>
              <w:spacing w:before="0" w:after="0" w:line="240" w:lineRule="auto"/>
              <w:ind w:firstLine="0"/>
              <w:jc w:val="center"/>
              <w:rPr>
                <w:sz w:val="24"/>
                <w:szCs w:val="28"/>
              </w:rPr>
            </w:pPr>
            <w:r w:rsidRPr="001E7461">
              <w:rPr>
                <w:rStyle w:val="115pt0pt"/>
                <w:sz w:val="24"/>
                <w:szCs w:val="28"/>
                <w:lang w:val="ky-KG"/>
              </w:rPr>
              <w:t>Өлчөө бирлиги</w:t>
            </w:r>
          </w:p>
          <w:p w:rsidR="001E7461" w:rsidRPr="001E7461" w:rsidRDefault="001E7461" w:rsidP="001E7461">
            <w:pPr>
              <w:pStyle w:val="11"/>
              <w:shd w:val="clear" w:color="auto" w:fill="auto"/>
              <w:spacing w:before="120" w:after="0" w:line="240" w:lineRule="auto"/>
              <w:ind w:firstLine="0"/>
              <w:jc w:val="center"/>
              <w:rPr>
                <w:sz w:val="24"/>
                <w:szCs w:val="28"/>
              </w:rPr>
            </w:pPr>
          </w:p>
        </w:tc>
        <w:tc>
          <w:tcPr>
            <w:tcW w:w="2232" w:type="dxa"/>
            <w:tcBorders>
              <w:left w:val="single" w:sz="4" w:space="0" w:color="auto"/>
            </w:tcBorders>
            <w:shd w:val="clear" w:color="auto" w:fill="FFFFFF"/>
          </w:tcPr>
          <w:p w:rsidR="001E7461" w:rsidRPr="001E7461" w:rsidRDefault="001E7461" w:rsidP="001E7461">
            <w:pPr>
              <w:pStyle w:val="11"/>
              <w:shd w:val="clear" w:color="auto" w:fill="auto"/>
              <w:spacing w:before="0" w:after="0" w:line="240" w:lineRule="auto"/>
              <w:ind w:firstLine="340"/>
              <w:jc w:val="center"/>
              <w:rPr>
                <w:sz w:val="24"/>
                <w:szCs w:val="28"/>
              </w:rPr>
            </w:pPr>
            <w:r w:rsidRPr="001E7461">
              <w:rPr>
                <w:rStyle w:val="115pt0pt"/>
                <w:sz w:val="24"/>
                <w:szCs w:val="28"/>
                <w:lang w:val="ky-KG"/>
              </w:rPr>
              <w:t>Иштетилген ичүүчү суу, табигый ичүүчү суу, купаждалган ичүүчү суу жана жасалма минералдаштырылган ичүүчү суу, ашык эмес</w:t>
            </w:r>
          </w:p>
        </w:tc>
        <w:tc>
          <w:tcPr>
            <w:tcW w:w="1717" w:type="dxa"/>
            <w:tcBorders>
              <w:top w:val="single" w:sz="4" w:space="0" w:color="auto"/>
              <w:left w:val="single" w:sz="4" w:space="0" w:color="auto"/>
            </w:tcBorders>
            <w:shd w:val="clear" w:color="auto" w:fill="FFFFFF"/>
          </w:tcPr>
          <w:p w:rsidR="001E7461" w:rsidRPr="001E7461" w:rsidRDefault="001E7461" w:rsidP="001E7461">
            <w:pPr>
              <w:pStyle w:val="11"/>
              <w:shd w:val="clear" w:color="auto" w:fill="auto"/>
              <w:spacing w:before="0" w:after="0" w:line="240" w:lineRule="auto"/>
              <w:ind w:left="260" w:firstLine="0"/>
              <w:jc w:val="center"/>
              <w:rPr>
                <w:sz w:val="24"/>
                <w:szCs w:val="28"/>
              </w:rPr>
            </w:pPr>
            <w:r w:rsidRPr="001E7461">
              <w:rPr>
                <w:rStyle w:val="115pt0pt"/>
                <w:sz w:val="24"/>
                <w:szCs w:val="28"/>
                <w:lang w:val="ky-KG"/>
              </w:rPr>
              <w:t>0дөн 3 жашка чейинки балдар үчүн</w:t>
            </w:r>
          </w:p>
        </w:tc>
        <w:tc>
          <w:tcPr>
            <w:tcW w:w="1919" w:type="dxa"/>
            <w:tcBorders>
              <w:top w:val="single" w:sz="4" w:space="0" w:color="auto"/>
              <w:left w:val="single" w:sz="4" w:space="0" w:color="auto"/>
              <w:right w:val="single" w:sz="4" w:space="0" w:color="auto"/>
            </w:tcBorders>
            <w:shd w:val="clear" w:color="auto" w:fill="FFFFFF"/>
          </w:tcPr>
          <w:p w:rsidR="001E7461" w:rsidRPr="001E7461" w:rsidRDefault="001E7461" w:rsidP="001E7461">
            <w:pPr>
              <w:pStyle w:val="11"/>
              <w:shd w:val="clear" w:color="auto" w:fill="auto"/>
              <w:spacing w:before="0" w:after="0" w:line="240" w:lineRule="auto"/>
              <w:ind w:left="340" w:firstLine="0"/>
              <w:jc w:val="center"/>
              <w:rPr>
                <w:sz w:val="24"/>
                <w:szCs w:val="28"/>
              </w:rPr>
            </w:pPr>
            <w:r w:rsidRPr="001E7461">
              <w:rPr>
                <w:rStyle w:val="115pt0pt"/>
                <w:sz w:val="24"/>
                <w:szCs w:val="28"/>
                <w:lang w:val="ky-KG"/>
              </w:rPr>
              <w:t>3 жаштан улуу балдар үчүн</w:t>
            </w:r>
          </w:p>
        </w:tc>
      </w:tr>
      <w:tr w:rsidR="001E7461" w:rsidRPr="001E7461" w:rsidTr="001E7461">
        <w:trPr>
          <w:trHeight w:hRule="exact" w:val="290"/>
        </w:trPr>
        <w:tc>
          <w:tcPr>
            <w:tcW w:w="2322" w:type="dxa"/>
            <w:tcBorders>
              <w:top w:val="single" w:sz="4" w:space="0" w:color="auto"/>
              <w:left w:val="single" w:sz="4" w:space="0" w:color="auto"/>
            </w:tcBorders>
            <w:shd w:val="clear" w:color="auto" w:fill="FFFFFF"/>
          </w:tcPr>
          <w:p w:rsidR="001E7461" w:rsidRPr="001E7461" w:rsidRDefault="001E7461" w:rsidP="001E7461">
            <w:pPr>
              <w:pStyle w:val="11"/>
              <w:shd w:val="clear" w:color="auto" w:fill="auto"/>
              <w:spacing w:before="0" w:after="0" w:line="240" w:lineRule="auto"/>
              <w:ind w:firstLine="0"/>
              <w:jc w:val="center"/>
              <w:rPr>
                <w:sz w:val="24"/>
                <w:szCs w:val="28"/>
              </w:rPr>
            </w:pPr>
            <w:r w:rsidRPr="001E7461">
              <w:rPr>
                <w:rStyle w:val="0pt"/>
                <w:sz w:val="24"/>
                <w:szCs w:val="28"/>
              </w:rPr>
              <w:t>1</w:t>
            </w:r>
          </w:p>
        </w:tc>
        <w:tc>
          <w:tcPr>
            <w:tcW w:w="1310" w:type="dxa"/>
            <w:tcBorders>
              <w:top w:val="single" w:sz="4" w:space="0" w:color="auto"/>
              <w:left w:val="single" w:sz="4" w:space="0" w:color="auto"/>
            </w:tcBorders>
            <w:shd w:val="clear" w:color="auto" w:fill="FFFFFF"/>
          </w:tcPr>
          <w:p w:rsidR="001E7461" w:rsidRPr="001E7461" w:rsidRDefault="001E7461" w:rsidP="001E7461">
            <w:pPr>
              <w:pStyle w:val="11"/>
              <w:shd w:val="clear" w:color="auto" w:fill="auto"/>
              <w:spacing w:before="0" w:after="0" w:line="240" w:lineRule="auto"/>
              <w:ind w:firstLine="0"/>
              <w:jc w:val="center"/>
              <w:rPr>
                <w:sz w:val="24"/>
                <w:szCs w:val="28"/>
              </w:rPr>
            </w:pPr>
            <w:r w:rsidRPr="001E7461">
              <w:rPr>
                <w:rStyle w:val="CordiaUPC16pt0pt0"/>
                <w:rFonts w:ascii="Times New Roman" w:hAnsi="Times New Roman" w:cs="Times New Roman"/>
                <w:sz w:val="24"/>
                <w:szCs w:val="28"/>
              </w:rPr>
              <w:t>2</w:t>
            </w:r>
          </w:p>
        </w:tc>
        <w:tc>
          <w:tcPr>
            <w:tcW w:w="2232" w:type="dxa"/>
            <w:tcBorders>
              <w:top w:val="single" w:sz="4" w:space="0" w:color="auto"/>
              <w:left w:val="single" w:sz="4" w:space="0" w:color="auto"/>
            </w:tcBorders>
            <w:shd w:val="clear" w:color="auto" w:fill="FFFFFF"/>
          </w:tcPr>
          <w:p w:rsidR="001E7461" w:rsidRPr="001E7461" w:rsidRDefault="001E7461" w:rsidP="001E7461">
            <w:pPr>
              <w:pStyle w:val="11"/>
              <w:shd w:val="clear" w:color="auto" w:fill="auto"/>
              <w:spacing w:before="0" w:after="0" w:line="240" w:lineRule="auto"/>
              <w:ind w:firstLine="0"/>
              <w:jc w:val="center"/>
              <w:rPr>
                <w:sz w:val="24"/>
                <w:szCs w:val="28"/>
              </w:rPr>
            </w:pPr>
            <w:r w:rsidRPr="001E7461">
              <w:rPr>
                <w:rStyle w:val="0pt"/>
                <w:sz w:val="24"/>
                <w:szCs w:val="28"/>
              </w:rPr>
              <w:t>3</w:t>
            </w:r>
          </w:p>
        </w:tc>
        <w:tc>
          <w:tcPr>
            <w:tcW w:w="1717" w:type="dxa"/>
            <w:tcBorders>
              <w:top w:val="single" w:sz="4" w:space="0" w:color="auto"/>
              <w:left w:val="single" w:sz="4" w:space="0" w:color="auto"/>
            </w:tcBorders>
            <w:shd w:val="clear" w:color="auto" w:fill="FFFFFF"/>
          </w:tcPr>
          <w:p w:rsidR="001E7461" w:rsidRPr="001E7461" w:rsidRDefault="001E7461" w:rsidP="001E7461">
            <w:pPr>
              <w:pStyle w:val="11"/>
              <w:shd w:val="clear" w:color="auto" w:fill="auto"/>
              <w:spacing w:before="0" w:after="0" w:line="240" w:lineRule="auto"/>
              <w:ind w:firstLine="0"/>
              <w:jc w:val="center"/>
              <w:rPr>
                <w:sz w:val="24"/>
                <w:szCs w:val="28"/>
              </w:rPr>
            </w:pPr>
            <w:r w:rsidRPr="001E7461">
              <w:rPr>
                <w:rStyle w:val="115pt0pt"/>
                <w:sz w:val="24"/>
                <w:szCs w:val="28"/>
              </w:rPr>
              <w:t>4</w:t>
            </w:r>
          </w:p>
        </w:tc>
        <w:tc>
          <w:tcPr>
            <w:tcW w:w="1919" w:type="dxa"/>
            <w:tcBorders>
              <w:top w:val="single" w:sz="4" w:space="0" w:color="auto"/>
              <w:left w:val="single" w:sz="4" w:space="0" w:color="auto"/>
              <w:right w:val="single" w:sz="4" w:space="0" w:color="auto"/>
            </w:tcBorders>
            <w:shd w:val="clear" w:color="auto" w:fill="FFFFFF"/>
          </w:tcPr>
          <w:p w:rsidR="001E7461" w:rsidRPr="001E7461" w:rsidRDefault="001E7461" w:rsidP="001E7461">
            <w:pPr>
              <w:pStyle w:val="11"/>
              <w:shd w:val="clear" w:color="auto" w:fill="auto"/>
              <w:spacing w:before="0" w:after="0" w:line="240" w:lineRule="auto"/>
              <w:ind w:firstLine="0"/>
              <w:jc w:val="center"/>
              <w:rPr>
                <w:sz w:val="24"/>
                <w:szCs w:val="28"/>
              </w:rPr>
            </w:pPr>
            <w:r w:rsidRPr="001E7461">
              <w:rPr>
                <w:rStyle w:val="115pt0pt"/>
                <w:sz w:val="24"/>
                <w:szCs w:val="28"/>
              </w:rPr>
              <w:t>5</w:t>
            </w:r>
          </w:p>
        </w:tc>
      </w:tr>
      <w:tr w:rsidR="001E7461" w:rsidRPr="001E7461" w:rsidTr="001E7461">
        <w:trPr>
          <w:trHeight w:hRule="exact" w:val="550"/>
        </w:trPr>
        <w:tc>
          <w:tcPr>
            <w:tcW w:w="2322" w:type="dxa"/>
            <w:tcBorders>
              <w:top w:val="single" w:sz="4" w:space="0" w:color="auto"/>
            </w:tcBorders>
            <w:shd w:val="clear" w:color="auto" w:fill="FFFFFF"/>
          </w:tcPr>
          <w:p w:rsidR="001E7461" w:rsidRPr="001E7461" w:rsidRDefault="001E7461" w:rsidP="001E7461">
            <w:pPr>
              <w:rPr>
                <w:rFonts w:ascii="Times New Roman" w:hAnsi="Times New Roman" w:cs="Times New Roman"/>
                <w:szCs w:val="28"/>
              </w:rPr>
            </w:pPr>
          </w:p>
        </w:tc>
        <w:tc>
          <w:tcPr>
            <w:tcW w:w="5259" w:type="dxa"/>
            <w:gridSpan w:val="3"/>
            <w:tcBorders>
              <w:top w:val="single" w:sz="4" w:space="0" w:color="auto"/>
            </w:tcBorders>
            <w:shd w:val="clear" w:color="auto" w:fill="FFFFFF"/>
          </w:tcPr>
          <w:p w:rsidR="001E7461" w:rsidRPr="001E7461" w:rsidRDefault="001E7461" w:rsidP="001E7461">
            <w:pPr>
              <w:pStyle w:val="11"/>
              <w:shd w:val="clear" w:color="auto" w:fill="auto"/>
              <w:spacing w:before="0" w:after="0" w:line="240" w:lineRule="auto"/>
              <w:ind w:left="600" w:firstLine="0"/>
              <w:jc w:val="left"/>
              <w:rPr>
                <w:sz w:val="24"/>
                <w:szCs w:val="28"/>
              </w:rPr>
            </w:pPr>
            <w:r w:rsidRPr="001E7461">
              <w:rPr>
                <w:rStyle w:val="115pt0pt"/>
                <w:sz w:val="24"/>
                <w:szCs w:val="28"/>
              </w:rPr>
              <w:t>I. Органолепти</w:t>
            </w:r>
            <w:r w:rsidRPr="001E7461">
              <w:rPr>
                <w:rStyle w:val="115pt0pt"/>
                <w:sz w:val="24"/>
                <w:szCs w:val="28"/>
                <w:lang w:val="ky-KG"/>
              </w:rPr>
              <w:t>калык көрсөткүчтөр</w:t>
            </w:r>
          </w:p>
        </w:tc>
        <w:tc>
          <w:tcPr>
            <w:tcW w:w="1919" w:type="dxa"/>
            <w:tcBorders>
              <w:top w:val="single" w:sz="4" w:space="0" w:color="auto"/>
            </w:tcBorders>
            <w:shd w:val="clear" w:color="auto" w:fill="FFFFFF"/>
          </w:tcPr>
          <w:p w:rsidR="001E7461" w:rsidRPr="001E7461" w:rsidRDefault="001E7461" w:rsidP="001E7461">
            <w:pPr>
              <w:rPr>
                <w:rFonts w:ascii="Times New Roman" w:hAnsi="Times New Roman" w:cs="Times New Roman"/>
                <w:szCs w:val="28"/>
              </w:rPr>
            </w:pPr>
          </w:p>
        </w:tc>
      </w:tr>
      <w:tr w:rsidR="001E7461" w:rsidRPr="001E7461" w:rsidTr="001E7461">
        <w:trPr>
          <w:trHeight w:hRule="exact" w:val="846"/>
        </w:trPr>
        <w:tc>
          <w:tcPr>
            <w:tcW w:w="2322" w:type="dxa"/>
            <w:shd w:val="clear" w:color="auto" w:fill="FFFFFF"/>
          </w:tcPr>
          <w:p w:rsidR="001E7461" w:rsidRPr="001E7461" w:rsidRDefault="001E7461" w:rsidP="001E7461">
            <w:pPr>
              <w:pStyle w:val="11"/>
              <w:shd w:val="clear" w:color="auto" w:fill="auto"/>
              <w:spacing w:before="0" w:after="0" w:line="240" w:lineRule="auto"/>
              <w:ind w:firstLine="0"/>
              <w:jc w:val="left"/>
              <w:rPr>
                <w:sz w:val="24"/>
                <w:szCs w:val="28"/>
                <w:vertAlign w:val="superscript"/>
                <w:lang w:val="ky-KG"/>
              </w:rPr>
            </w:pPr>
            <w:r w:rsidRPr="001E7461">
              <w:rPr>
                <w:rStyle w:val="115pt0pt"/>
                <w:sz w:val="24"/>
                <w:szCs w:val="28"/>
              </w:rPr>
              <w:t xml:space="preserve">1. </w:t>
            </w:r>
            <w:r w:rsidRPr="001E7461">
              <w:rPr>
                <w:rStyle w:val="115pt0pt"/>
                <w:sz w:val="24"/>
                <w:szCs w:val="28"/>
                <w:lang w:val="ky-KG"/>
              </w:rPr>
              <w:t xml:space="preserve">Чектердеги суутек </w:t>
            </w:r>
            <w:r w:rsidRPr="001E7461">
              <w:rPr>
                <w:rStyle w:val="115pt0pt"/>
                <w:sz w:val="24"/>
                <w:szCs w:val="28"/>
              </w:rPr>
              <w:t>(pH)</w:t>
            </w:r>
            <w:r w:rsidRPr="001E7461">
              <w:rPr>
                <w:rStyle w:val="115pt0pt"/>
                <w:sz w:val="24"/>
                <w:szCs w:val="28"/>
                <w:lang w:val="ky-KG"/>
              </w:rPr>
              <w:t xml:space="preserve"> көрсөткүчү </w:t>
            </w:r>
            <w:r w:rsidRPr="001E7461">
              <w:rPr>
                <w:rStyle w:val="115pt0pt"/>
                <w:sz w:val="24"/>
                <w:szCs w:val="28"/>
                <w:vertAlign w:val="superscript"/>
                <w:lang w:val="ky-KG"/>
              </w:rPr>
              <w:t>1</w:t>
            </w:r>
          </w:p>
        </w:tc>
        <w:tc>
          <w:tcPr>
            <w:tcW w:w="1310" w:type="dxa"/>
            <w:shd w:val="clear" w:color="auto" w:fill="FFFFFF"/>
          </w:tcPr>
          <w:p w:rsidR="001E7461" w:rsidRPr="001E7461" w:rsidRDefault="001E7461" w:rsidP="001E7461">
            <w:pPr>
              <w:pStyle w:val="11"/>
              <w:shd w:val="clear" w:color="auto" w:fill="auto"/>
              <w:spacing w:before="0" w:after="0" w:line="240" w:lineRule="auto"/>
              <w:ind w:left="260" w:firstLine="0"/>
              <w:jc w:val="left"/>
              <w:rPr>
                <w:sz w:val="24"/>
                <w:szCs w:val="28"/>
                <w:lang w:val="ky-KG"/>
              </w:rPr>
            </w:pPr>
            <w:r w:rsidRPr="001E7461">
              <w:rPr>
                <w:rStyle w:val="115pt0pt"/>
                <w:sz w:val="24"/>
                <w:szCs w:val="28"/>
                <w:lang w:val="ky-KG"/>
              </w:rPr>
              <w:t>бирлик</w:t>
            </w:r>
          </w:p>
        </w:tc>
        <w:tc>
          <w:tcPr>
            <w:tcW w:w="2232" w:type="dxa"/>
            <w:shd w:val="clear" w:color="auto" w:fill="FFFFFF"/>
          </w:tcPr>
          <w:p w:rsidR="001E7461" w:rsidRPr="001E7461" w:rsidRDefault="001E7461" w:rsidP="001E7461">
            <w:pPr>
              <w:pStyle w:val="11"/>
              <w:shd w:val="clear" w:color="auto" w:fill="auto"/>
              <w:spacing w:before="0" w:after="0" w:line="240" w:lineRule="auto"/>
              <w:ind w:firstLine="0"/>
              <w:jc w:val="center"/>
              <w:rPr>
                <w:sz w:val="24"/>
                <w:szCs w:val="28"/>
              </w:rPr>
            </w:pPr>
            <w:r w:rsidRPr="001E7461">
              <w:rPr>
                <w:rStyle w:val="115pt0pt"/>
                <w:sz w:val="24"/>
                <w:szCs w:val="28"/>
              </w:rPr>
              <w:t>4,5-9,5</w:t>
            </w:r>
          </w:p>
        </w:tc>
        <w:tc>
          <w:tcPr>
            <w:tcW w:w="1717" w:type="dxa"/>
            <w:shd w:val="clear" w:color="auto" w:fill="FFFFFF"/>
          </w:tcPr>
          <w:p w:rsidR="001E7461" w:rsidRPr="001E7461" w:rsidRDefault="001E7461" w:rsidP="001E7461">
            <w:pPr>
              <w:pStyle w:val="11"/>
              <w:shd w:val="clear" w:color="auto" w:fill="auto"/>
              <w:spacing w:before="0" w:after="0" w:line="240" w:lineRule="auto"/>
              <w:ind w:firstLine="0"/>
              <w:jc w:val="center"/>
              <w:rPr>
                <w:sz w:val="24"/>
                <w:szCs w:val="28"/>
              </w:rPr>
            </w:pPr>
            <w:r w:rsidRPr="001E7461">
              <w:rPr>
                <w:rStyle w:val="115pt0pt"/>
                <w:sz w:val="24"/>
                <w:szCs w:val="28"/>
              </w:rPr>
              <w:t>6-9</w:t>
            </w:r>
          </w:p>
        </w:tc>
        <w:tc>
          <w:tcPr>
            <w:tcW w:w="1919" w:type="dxa"/>
            <w:shd w:val="clear" w:color="auto" w:fill="FFFFFF"/>
          </w:tcPr>
          <w:p w:rsidR="001E7461" w:rsidRPr="001E7461" w:rsidRDefault="001E7461" w:rsidP="001E7461">
            <w:pPr>
              <w:pStyle w:val="11"/>
              <w:shd w:val="clear" w:color="auto" w:fill="auto"/>
              <w:spacing w:before="0" w:after="0" w:line="240" w:lineRule="auto"/>
              <w:ind w:firstLine="0"/>
              <w:jc w:val="center"/>
              <w:rPr>
                <w:sz w:val="24"/>
                <w:szCs w:val="28"/>
              </w:rPr>
            </w:pPr>
            <w:r w:rsidRPr="001E7461">
              <w:rPr>
                <w:rStyle w:val="115pt0pt"/>
                <w:sz w:val="24"/>
                <w:szCs w:val="28"/>
              </w:rPr>
              <w:t>6-9</w:t>
            </w:r>
          </w:p>
        </w:tc>
      </w:tr>
      <w:tr w:rsidR="001E7461" w:rsidRPr="001E7461" w:rsidTr="001E7461">
        <w:trPr>
          <w:trHeight w:hRule="exact" w:val="1127"/>
        </w:trPr>
        <w:tc>
          <w:tcPr>
            <w:tcW w:w="2322" w:type="dxa"/>
            <w:shd w:val="clear" w:color="auto" w:fill="FFFFFF"/>
          </w:tcPr>
          <w:p w:rsidR="001E7461" w:rsidRPr="001E7461" w:rsidRDefault="001E7461" w:rsidP="001E7461">
            <w:pPr>
              <w:pStyle w:val="11"/>
              <w:shd w:val="clear" w:color="auto" w:fill="auto"/>
              <w:spacing w:before="0" w:after="0" w:line="240" w:lineRule="auto"/>
              <w:ind w:firstLine="0"/>
              <w:jc w:val="left"/>
              <w:rPr>
                <w:sz w:val="24"/>
                <w:szCs w:val="28"/>
                <w:lang w:val="ky-KG"/>
              </w:rPr>
            </w:pPr>
            <w:r w:rsidRPr="001E7461">
              <w:rPr>
                <w:rStyle w:val="115pt0pt"/>
                <w:sz w:val="24"/>
                <w:szCs w:val="28"/>
              </w:rPr>
              <w:t>2.   20°С</w:t>
            </w:r>
            <w:r w:rsidRPr="001E7461">
              <w:rPr>
                <w:rStyle w:val="115pt0pt"/>
                <w:sz w:val="24"/>
                <w:szCs w:val="28"/>
                <w:lang w:val="ky-KG"/>
              </w:rPr>
              <w:t xml:space="preserve"> температурадагы жыты</w:t>
            </w:r>
          </w:p>
        </w:tc>
        <w:tc>
          <w:tcPr>
            <w:tcW w:w="1310" w:type="dxa"/>
            <w:shd w:val="clear" w:color="auto" w:fill="FFFFFF"/>
          </w:tcPr>
          <w:p w:rsidR="001E7461" w:rsidRPr="001E7461" w:rsidRDefault="001E7461" w:rsidP="001E7461">
            <w:pPr>
              <w:pStyle w:val="11"/>
              <w:shd w:val="clear" w:color="auto" w:fill="auto"/>
              <w:spacing w:before="0" w:after="0" w:line="240" w:lineRule="auto"/>
              <w:ind w:left="260" w:firstLine="0"/>
              <w:jc w:val="left"/>
              <w:rPr>
                <w:sz w:val="24"/>
                <w:szCs w:val="28"/>
              </w:rPr>
            </w:pPr>
            <w:r w:rsidRPr="001E7461">
              <w:rPr>
                <w:rStyle w:val="115pt0pt"/>
                <w:sz w:val="24"/>
                <w:szCs w:val="28"/>
              </w:rPr>
              <w:t>балл</w:t>
            </w:r>
          </w:p>
        </w:tc>
        <w:tc>
          <w:tcPr>
            <w:tcW w:w="2232" w:type="dxa"/>
            <w:shd w:val="clear" w:color="auto" w:fill="FFFFFF"/>
          </w:tcPr>
          <w:p w:rsidR="001E7461" w:rsidRPr="001E7461" w:rsidRDefault="001E7461" w:rsidP="001E7461">
            <w:pPr>
              <w:pStyle w:val="11"/>
              <w:shd w:val="clear" w:color="auto" w:fill="auto"/>
              <w:spacing w:before="0" w:after="0" w:line="240" w:lineRule="auto"/>
              <w:ind w:firstLine="0"/>
              <w:jc w:val="center"/>
              <w:rPr>
                <w:sz w:val="24"/>
                <w:szCs w:val="28"/>
              </w:rPr>
            </w:pPr>
            <w:r w:rsidRPr="001E7461">
              <w:rPr>
                <w:rStyle w:val="0pt"/>
                <w:sz w:val="24"/>
                <w:szCs w:val="28"/>
              </w:rPr>
              <w:t>0</w:t>
            </w:r>
          </w:p>
        </w:tc>
        <w:tc>
          <w:tcPr>
            <w:tcW w:w="1717" w:type="dxa"/>
            <w:shd w:val="clear" w:color="auto" w:fill="FFFFFF"/>
          </w:tcPr>
          <w:p w:rsidR="001E7461" w:rsidRPr="001E7461" w:rsidRDefault="001E7461" w:rsidP="001E7461">
            <w:pPr>
              <w:pStyle w:val="11"/>
              <w:shd w:val="clear" w:color="auto" w:fill="auto"/>
              <w:spacing w:before="0" w:after="0" w:line="240" w:lineRule="auto"/>
              <w:ind w:firstLine="0"/>
              <w:jc w:val="center"/>
              <w:rPr>
                <w:sz w:val="24"/>
                <w:szCs w:val="28"/>
              </w:rPr>
            </w:pPr>
            <w:r w:rsidRPr="001E7461">
              <w:rPr>
                <w:rStyle w:val="0pt"/>
                <w:sz w:val="24"/>
                <w:szCs w:val="28"/>
              </w:rPr>
              <w:t>0</w:t>
            </w:r>
          </w:p>
        </w:tc>
        <w:tc>
          <w:tcPr>
            <w:tcW w:w="1919" w:type="dxa"/>
            <w:shd w:val="clear" w:color="auto" w:fill="FFFFFF"/>
          </w:tcPr>
          <w:p w:rsidR="001E7461" w:rsidRPr="001E7461" w:rsidRDefault="001E7461" w:rsidP="001E7461">
            <w:pPr>
              <w:pStyle w:val="11"/>
              <w:shd w:val="clear" w:color="auto" w:fill="auto"/>
              <w:spacing w:before="0" w:after="0" w:line="240" w:lineRule="auto"/>
              <w:ind w:firstLine="0"/>
              <w:jc w:val="center"/>
              <w:rPr>
                <w:sz w:val="24"/>
                <w:szCs w:val="28"/>
              </w:rPr>
            </w:pPr>
            <w:r w:rsidRPr="001E7461">
              <w:rPr>
                <w:rStyle w:val="0pt"/>
                <w:sz w:val="24"/>
                <w:szCs w:val="28"/>
              </w:rPr>
              <w:t>0</w:t>
            </w:r>
          </w:p>
        </w:tc>
      </w:tr>
      <w:tr w:rsidR="001E7461" w:rsidRPr="001E7461" w:rsidTr="001E7461">
        <w:trPr>
          <w:trHeight w:hRule="exact" w:val="987"/>
        </w:trPr>
        <w:tc>
          <w:tcPr>
            <w:tcW w:w="2322" w:type="dxa"/>
            <w:shd w:val="clear" w:color="auto" w:fill="FFFFFF"/>
          </w:tcPr>
          <w:p w:rsidR="001E7461" w:rsidRPr="001E7461" w:rsidRDefault="001E7461" w:rsidP="001E7461">
            <w:pPr>
              <w:pStyle w:val="11"/>
              <w:shd w:val="clear" w:color="auto" w:fill="auto"/>
              <w:spacing w:before="0" w:after="0" w:line="240" w:lineRule="auto"/>
              <w:ind w:firstLine="0"/>
              <w:jc w:val="left"/>
              <w:rPr>
                <w:sz w:val="24"/>
                <w:szCs w:val="28"/>
              </w:rPr>
            </w:pPr>
            <w:r w:rsidRPr="001E7461">
              <w:rPr>
                <w:rStyle w:val="115pt0pt"/>
                <w:sz w:val="24"/>
                <w:szCs w:val="28"/>
              </w:rPr>
              <w:t xml:space="preserve">3. 60 °С </w:t>
            </w:r>
            <w:r w:rsidRPr="001E7461">
              <w:rPr>
                <w:rStyle w:val="115pt0pt"/>
                <w:sz w:val="24"/>
                <w:szCs w:val="28"/>
                <w:lang w:val="ky-KG"/>
              </w:rPr>
              <w:t>чейин жылытуудагы жыты</w:t>
            </w:r>
            <w:r w:rsidRPr="001E7461">
              <w:rPr>
                <w:rStyle w:val="115pt0pt"/>
                <w:sz w:val="24"/>
                <w:szCs w:val="28"/>
              </w:rPr>
              <w:t xml:space="preserve"> </w:t>
            </w:r>
          </w:p>
        </w:tc>
        <w:tc>
          <w:tcPr>
            <w:tcW w:w="1310" w:type="dxa"/>
            <w:shd w:val="clear" w:color="auto" w:fill="FFFFFF"/>
          </w:tcPr>
          <w:p w:rsidR="001E7461" w:rsidRPr="001E7461" w:rsidRDefault="001E7461" w:rsidP="001E7461">
            <w:pPr>
              <w:pStyle w:val="11"/>
              <w:shd w:val="clear" w:color="auto" w:fill="auto"/>
              <w:spacing w:before="0" w:after="0" w:line="240" w:lineRule="auto"/>
              <w:ind w:left="260" w:firstLine="0"/>
              <w:jc w:val="left"/>
              <w:rPr>
                <w:sz w:val="24"/>
                <w:szCs w:val="28"/>
              </w:rPr>
            </w:pPr>
            <w:r w:rsidRPr="001E7461">
              <w:rPr>
                <w:rStyle w:val="115pt0pt"/>
                <w:sz w:val="24"/>
                <w:szCs w:val="28"/>
              </w:rPr>
              <w:t>балл</w:t>
            </w:r>
          </w:p>
        </w:tc>
        <w:tc>
          <w:tcPr>
            <w:tcW w:w="2232" w:type="dxa"/>
            <w:shd w:val="clear" w:color="auto" w:fill="FFFFFF"/>
          </w:tcPr>
          <w:p w:rsidR="001E7461" w:rsidRPr="001E7461" w:rsidRDefault="001E7461" w:rsidP="001E7461">
            <w:pPr>
              <w:pStyle w:val="11"/>
              <w:shd w:val="clear" w:color="auto" w:fill="auto"/>
              <w:spacing w:before="0" w:after="0" w:line="240" w:lineRule="auto"/>
              <w:ind w:firstLine="0"/>
              <w:jc w:val="center"/>
              <w:rPr>
                <w:sz w:val="24"/>
                <w:szCs w:val="28"/>
              </w:rPr>
            </w:pPr>
            <w:r w:rsidRPr="001E7461">
              <w:rPr>
                <w:rStyle w:val="0pt"/>
                <w:sz w:val="24"/>
                <w:szCs w:val="28"/>
              </w:rPr>
              <w:t>1</w:t>
            </w:r>
          </w:p>
        </w:tc>
        <w:tc>
          <w:tcPr>
            <w:tcW w:w="1717" w:type="dxa"/>
            <w:shd w:val="clear" w:color="auto" w:fill="FFFFFF"/>
          </w:tcPr>
          <w:p w:rsidR="001E7461" w:rsidRPr="001E7461" w:rsidRDefault="001E7461" w:rsidP="001E7461">
            <w:pPr>
              <w:pStyle w:val="11"/>
              <w:shd w:val="clear" w:color="auto" w:fill="auto"/>
              <w:spacing w:before="0" w:after="0" w:line="240" w:lineRule="auto"/>
              <w:ind w:firstLine="0"/>
              <w:jc w:val="center"/>
              <w:rPr>
                <w:sz w:val="24"/>
                <w:szCs w:val="28"/>
              </w:rPr>
            </w:pPr>
            <w:r w:rsidRPr="001E7461">
              <w:rPr>
                <w:rStyle w:val="0pt"/>
                <w:sz w:val="24"/>
                <w:szCs w:val="28"/>
              </w:rPr>
              <w:t>0</w:t>
            </w:r>
          </w:p>
        </w:tc>
        <w:tc>
          <w:tcPr>
            <w:tcW w:w="1919" w:type="dxa"/>
            <w:shd w:val="clear" w:color="auto" w:fill="FFFFFF"/>
          </w:tcPr>
          <w:p w:rsidR="001E7461" w:rsidRPr="001E7461" w:rsidRDefault="001E7461" w:rsidP="001E7461">
            <w:pPr>
              <w:pStyle w:val="11"/>
              <w:shd w:val="clear" w:color="auto" w:fill="auto"/>
              <w:spacing w:before="0" w:after="0" w:line="240" w:lineRule="auto"/>
              <w:ind w:firstLine="0"/>
              <w:jc w:val="center"/>
              <w:rPr>
                <w:sz w:val="24"/>
                <w:szCs w:val="28"/>
              </w:rPr>
            </w:pPr>
            <w:r w:rsidRPr="001E7461">
              <w:rPr>
                <w:rStyle w:val="0pt"/>
                <w:sz w:val="24"/>
                <w:szCs w:val="28"/>
              </w:rPr>
              <w:t>0</w:t>
            </w:r>
          </w:p>
        </w:tc>
      </w:tr>
      <w:tr w:rsidR="001E7461" w:rsidRPr="001E7461" w:rsidTr="001E7461">
        <w:trPr>
          <w:trHeight w:hRule="exact" w:val="616"/>
        </w:trPr>
        <w:tc>
          <w:tcPr>
            <w:tcW w:w="2322" w:type="dxa"/>
            <w:shd w:val="clear" w:color="auto" w:fill="FFFFFF"/>
          </w:tcPr>
          <w:p w:rsidR="001E7461" w:rsidRPr="001E7461" w:rsidRDefault="001E7461" w:rsidP="001E7461">
            <w:pPr>
              <w:pStyle w:val="11"/>
              <w:shd w:val="clear" w:color="auto" w:fill="auto"/>
              <w:spacing w:before="0" w:after="0" w:line="240" w:lineRule="auto"/>
              <w:ind w:firstLine="0"/>
              <w:jc w:val="left"/>
              <w:rPr>
                <w:sz w:val="24"/>
                <w:szCs w:val="28"/>
                <w:lang w:val="ky-KG"/>
              </w:rPr>
            </w:pPr>
            <w:r w:rsidRPr="001E7461">
              <w:rPr>
                <w:rStyle w:val="115pt0pt"/>
                <w:sz w:val="24"/>
                <w:szCs w:val="28"/>
              </w:rPr>
              <w:t xml:space="preserve">4. </w:t>
            </w:r>
            <w:r w:rsidRPr="001E7461">
              <w:rPr>
                <w:rStyle w:val="115pt0pt"/>
                <w:sz w:val="24"/>
                <w:szCs w:val="28"/>
                <w:lang w:val="ky-KG"/>
              </w:rPr>
              <w:t>Ылайлуулугу</w:t>
            </w:r>
          </w:p>
        </w:tc>
        <w:tc>
          <w:tcPr>
            <w:tcW w:w="1310" w:type="dxa"/>
            <w:shd w:val="clear" w:color="auto" w:fill="FFFFFF"/>
          </w:tcPr>
          <w:p w:rsidR="001E7461" w:rsidRPr="001E7461" w:rsidRDefault="001E7461" w:rsidP="001E7461">
            <w:pPr>
              <w:pStyle w:val="11"/>
              <w:shd w:val="clear" w:color="auto" w:fill="auto"/>
              <w:spacing w:before="0" w:after="0" w:line="240" w:lineRule="auto"/>
              <w:ind w:left="260" w:firstLine="0"/>
              <w:jc w:val="left"/>
              <w:rPr>
                <w:sz w:val="24"/>
                <w:szCs w:val="28"/>
              </w:rPr>
            </w:pPr>
            <w:r w:rsidRPr="001E7461">
              <w:rPr>
                <w:rStyle w:val="115pt0pt"/>
                <w:sz w:val="24"/>
                <w:szCs w:val="28"/>
              </w:rPr>
              <w:t>ЕМФ</w:t>
            </w:r>
          </w:p>
        </w:tc>
        <w:tc>
          <w:tcPr>
            <w:tcW w:w="2232" w:type="dxa"/>
            <w:shd w:val="clear" w:color="auto" w:fill="FFFFFF"/>
          </w:tcPr>
          <w:p w:rsidR="001E7461" w:rsidRPr="001E7461" w:rsidRDefault="001E7461" w:rsidP="001E7461">
            <w:pPr>
              <w:pStyle w:val="11"/>
              <w:shd w:val="clear" w:color="auto" w:fill="auto"/>
              <w:spacing w:before="0" w:after="0" w:line="240" w:lineRule="auto"/>
              <w:ind w:firstLine="0"/>
              <w:jc w:val="center"/>
              <w:rPr>
                <w:sz w:val="24"/>
                <w:szCs w:val="28"/>
              </w:rPr>
            </w:pPr>
            <w:r w:rsidRPr="001E7461">
              <w:rPr>
                <w:rStyle w:val="0pt"/>
                <w:sz w:val="24"/>
                <w:szCs w:val="28"/>
              </w:rPr>
              <w:t>1</w:t>
            </w:r>
          </w:p>
        </w:tc>
        <w:tc>
          <w:tcPr>
            <w:tcW w:w="1717" w:type="dxa"/>
            <w:shd w:val="clear" w:color="auto" w:fill="FFFFFF"/>
          </w:tcPr>
          <w:p w:rsidR="001E7461" w:rsidRPr="001E7461" w:rsidRDefault="001E7461" w:rsidP="001E7461">
            <w:pPr>
              <w:pStyle w:val="11"/>
              <w:shd w:val="clear" w:color="auto" w:fill="auto"/>
              <w:spacing w:before="0" w:after="0" w:line="240" w:lineRule="auto"/>
              <w:ind w:firstLine="0"/>
              <w:jc w:val="center"/>
              <w:rPr>
                <w:sz w:val="24"/>
                <w:szCs w:val="28"/>
              </w:rPr>
            </w:pPr>
            <w:r w:rsidRPr="001E7461">
              <w:rPr>
                <w:rStyle w:val="115pt0pt"/>
                <w:sz w:val="24"/>
                <w:szCs w:val="28"/>
              </w:rPr>
              <w:t>0,5</w:t>
            </w:r>
          </w:p>
        </w:tc>
        <w:tc>
          <w:tcPr>
            <w:tcW w:w="1919" w:type="dxa"/>
            <w:shd w:val="clear" w:color="auto" w:fill="FFFFFF"/>
          </w:tcPr>
          <w:p w:rsidR="001E7461" w:rsidRPr="001E7461" w:rsidRDefault="001E7461" w:rsidP="001E7461">
            <w:pPr>
              <w:pStyle w:val="11"/>
              <w:shd w:val="clear" w:color="auto" w:fill="auto"/>
              <w:spacing w:before="0" w:after="0" w:line="240" w:lineRule="auto"/>
              <w:ind w:firstLine="0"/>
              <w:jc w:val="center"/>
              <w:rPr>
                <w:sz w:val="24"/>
                <w:szCs w:val="28"/>
              </w:rPr>
            </w:pPr>
            <w:r w:rsidRPr="001E7461">
              <w:rPr>
                <w:rStyle w:val="115pt0pt"/>
                <w:sz w:val="24"/>
                <w:szCs w:val="28"/>
              </w:rPr>
              <w:t>0,5</w:t>
            </w:r>
          </w:p>
        </w:tc>
      </w:tr>
      <w:tr w:rsidR="001E7461" w:rsidRPr="001E7461" w:rsidTr="001E7461">
        <w:trPr>
          <w:trHeight w:hRule="exact" w:val="457"/>
        </w:trPr>
        <w:tc>
          <w:tcPr>
            <w:tcW w:w="2322" w:type="dxa"/>
            <w:shd w:val="clear" w:color="auto" w:fill="FFFFFF"/>
          </w:tcPr>
          <w:p w:rsidR="001E7461" w:rsidRPr="001E7461" w:rsidRDefault="001E7461" w:rsidP="001E7461">
            <w:pPr>
              <w:pStyle w:val="11"/>
              <w:shd w:val="clear" w:color="auto" w:fill="auto"/>
              <w:spacing w:before="0" w:after="0" w:line="240" w:lineRule="auto"/>
              <w:ind w:firstLine="0"/>
              <w:jc w:val="left"/>
              <w:rPr>
                <w:sz w:val="24"/>
                <w:szCs w:val="28"/>
                <w:lang w:val="ky-KG"/>
              </w:rPr>
            </w:pPr>
            <w:r w:rsidRPr="001E7461">
              <w:rPr>
                <w:rStyle w:val="115pt0pt"/>
                <w:sz w:val="24"/>
                <w:szCs w:val="28"/>
              </w:rPr>
              <w:t xml:space="preserve">5. </w:t>
            </w:r>
            <w:r w:rsidRPr="001E7461">
              <w:rPr>
                <w:rStyle w:val="115pt0pt"/>
                <w:sz w:val="24"/>
                <w:szCs w:val="28"/>
                <w:lang w:val="ky-KG"/>
              </w:rPr>
              <w:t>Кошумча даамы</w:t>
            </w:r>
          </w:p>
        </w:tc>
        <w:tc>
          <w:tcPr>
            <w:tcW w:w="1310" w:type="dxa"/>
            <w:shd w:val="clear" w:color="auto" w:fill="FFFFFF"/>
          </w:tcPr>
          <w:p w:rsidR="001E7461" w:rsidRPr="001E7461" w:rsidRDefault="001E7461" w:rsidP="001E7461">
            <w:pPr>
              <w:pStyle w:val="11"/>
              <w:shd w:val="clear" w:color="auto" w:fill="auto"/>
              <w:spacing w:before="0" w:after="0" w:line="240" w:lineRule="auto"/>
              <w:ind w:left="260" w:firstLine="0"/>
              <w:jc w:val="left"/>
              <w:rPr>
                <w:sz w:val="24"/>
                <w:szCs w:val="28"/>
              </w:rPr>
            </w:pPr>
            <w:r w:rsidRPr="001E7461">
              <w:rPr>
                <w:rStyle w:val="115pt0pt"/>
                <w:sz w:val="24"/>
                <w:szCs w:val="28"/>
              </w:rPr>
              <w:t>балл</w:t>
            </w:r>
          </w:p>
        </w:tc>
        <w:tc>
          <w:tcPr>
            <w:tcW w:w="2232" w:type="dxa"/>
            <w:shd w:val="clear" w:color="auto" w:fill="FFFFFF"/>
          </w:tcPr>
          <w:p w:rsidR="001E7461" w:rsidRPr="001E7461" w:rsidRDefault="001E7461" w:rsidP="001E7461">
            <w:pPr>
              <w:pStyle w:val="11"/>
              <w:shd w:val="clear" w:color="auto" w:fill="auto"/>
              <w:spacing w:before="0" w:after="0" w:line="240" w:lineRule="auto"/>
              <w:ind w:firstLine="0"/>
              <w:jc w:val="center"/>
              <w:rPr>
                <w:sz w:val="24"/>
                <w:szCs w:val="28"/>
              </w:rPr>
            </w:pPr>
            <w:r w:rsidRPr="001E7461">
              <w:rPr>
                <w:rStyle w:val="0pt"/>
                <w:sz w:val="24"/>
                <w:szCs w:val="28"/>
              </w:rPr>
              <w:t>0*</w:t>
            </w:r>
          </w:p>
        </w:tc>
        <w:tc>
          <w:tcPr>
            <w:tcW w:w="1717" w:type="dxa"/>
            <w:shd w:val="clear" w:color="auto" w:fill="FFFFFF"/>
          </w:tcPr>
          <w:p w:rsidR="001E7461" w:rsidRPr="001E7461" w:rsidRDefault="001E7461" w:rsidP="001E7461">
            <w:pPr>
              <w:pStyle w:val="11"/>
              <w:shd w:val="clear" w:color="auto" w:fill="auto"/>
              <w:spacing w:before="0" w:after="0" w:line="240" w:lineRule="auto"/>
              <w:ind w:firstLine="0"/>
              <w:jc w:val="center"/>
              <w:rPr>
                <w:sz w:val="24"/>
                <w:szCs w:val="28"/>
              </w:rPr>
            </w:pPr>
            <w:r w:rsidRPr="001E7461">
              <w:rPr>
                <w:rStyle w:val="0pt"/>
                <w:sz w:val="24"/>
                <w:szCs w:val="28"/>
              </w:rPr>
              <w:t>0</w:t>
            </w:r>
          </w:p>
        </w:tc>
        <w:tc>
          <w:tcPr>
            <w:tcW w:w="1919" w:type="dxa"/>
            <w:shd w:val="clear" w:color="auto" w:fill="FFFFFF"/>
          </w:tcPr>
          <w:p w:rsidR="001E7461" w:rsidRPr="001E7461" w:rsidRDefault="001E7461" w:rsidP="001E7461">
            <w:pPr>
              <w:pStyle w:val="11"/>
              <w:shd w:val="clear" w:color="auto" w:fill="auto"/>
              <w:spacing w:before="0" w:after="0" w:line="240" w:lineRule="auto"/>
              <w:ind w:firstLine="0"/>
              <w:jc w:val="center"/>
              <w:rPr>
                <w:sz w:val="24"/>
                <w:szCs w:val="28"/>
              </w:rPr>
            </w:pPr>
            <w:r w:rsidRPr="001E7461">
              <w:rPr>
                <w:rStyle w:val="0pt"/>
                <w:sz w:val="24"/>
                <w:szCs w:val="28"/>
              </w:rPr>
              <w:t>0</w:t>
            </w:r>
          </w:p>
        </w:tc>
      </w:tr>
      <w:bookmarkEnd w:id="5"/>
    </w:tbl>
    <w:p w:rsidR="001E7461" w:rsidRDefault="001E7461" w:rsidP="001E7461">
      <w:pPr>
        <w:pStyle w:val="20"/>
        <w:shd w:val="clear" w:color="auto" w:fill="auto"/>
        <w:spacing w:after="0" w:line="240" w:lineRule="auto"/>
        <w:rPr>
          <w:sz w:val="28"/>
          <w:szCs w:val="28"/>
          <w:lang w:val="ky-KG"/>
        </w:rPr>
      </w:pPr>
    </w:p>
    <w:p w:rsidR="001E7461" w:rsidRPr="00E91D61" w:rsidRDefault="001E7461" w:rsidP="001E7461">
      <w:pPr>
        <w:pStyle w:val="20"/>
        <w:shd w:val="clear" w:color="auto" w:fill="auto"/>
        <w:spacing w:after="0" w:line="240" w:lineRule="auto"/>
        <w:rPr>
          <w:sz w:val="28"/>
          <w:szCs w:val="28"/>
          <w:lang w:val="ky-KG"/>
        </w:rPr>
      </w:pPr>
    </w:p>
    <w:tbl>
      <w:tblPr>
        <w:tblOverlap w:val="never"/>
        <w:tblW w:w="9497" w:type="dxa"/>
        <w:tblLayout w:type="fixed"/>
        <w:tblCellMar>
          <w:left w:w="10" w:type="dxa"/>
          <w:right w:w="10" w:type="dxa"/>
        </w:tblCellMar>
        <w:tblLook w:val="04A0" w:firstRow="1" w:lastRow="0" w:firstColumn="1" w:lastColumn="0" w:noHBand="0" w:noVBand="1"/>
      </w:tblPr>
      <w:tblGrid>
        <w:gridCol w:w="2562"/>
        <w:gridCol w:w="1276"/>
        <w:gridCol w:w="2030"/>
        <w:gridCol w:w="521"/>
        <w:gridCol w:w="1193"/>
        <w:gridCol w:w="1915"/>
      </w:tblGrid>
      <w:tr w:rsidR="00E90CEE" w:rsidRPr="001E7461" w:rsidTr="001E7461">
        <w:trPr>
          <w:trHeight w:hRule="exact" w:val="634"/>
        </w:trPr>
        <w:tc>
          <w:tcPr>
            <w:tcW w:w="2562" w:type="dxa"/>
            <w:tcBorders>
              <w:top w:val="single" w:sz="4" w:space="0" w:color="auto"/>
              <w:left w:val="single" w:sz="4" w:space="0" w:color="auto"/>
            </w:tcBorders>
            <w:shd w:val="clear" w:color="auto" w:fill="FFFFFF"/>
          </w:tcPr>
          <w:p w:rsidR="00E90CEE" w:rsidRPr="001E7461" w:rsidRDefault="00E90CEE" w:rsidP="001E7461">
            <w:pPr>
              <w:jc w:val="center"/>
              <w:rPr>
                <w:rFonts w:ascii="Times New Roman" w:hAnsi="Times New Roman" w:cs="Times New Roman"/>
                <w:szCs w:val="28"/>
              </w:rPr>
            </w:pPr>
          </w:p>
        </w:tc>
        <w:tc>
          <w:tcPr>
            <w:tcW w:w="1276" w:type="dxa"/>
            <w:tcBorders>
              <w:top w:val="single" w:sz="4" w:space="0" w:color="auto"/>
              <w:left w:val="single" w:sz="4" w:space="0" w:color="auto"/>
            </w:tcBorders>
            <w:shd w:val="clear" w:color="auto" w:fill="FFFFFF"/>
          </w:tcPr>
          <w:p w:rsidR="00E90CEE" w:rsidRPr="001E7461" w:rsidRDefault="00E90CEE" w:rsidP="001E7461">
            <w:pPr>
              <w:jc w:val="center"/>
              <w:rPr>
                <w:rFonts w:ascii="Times New Roman" w:hAnsi="Times New Roman" w:cs="Times New Roman"/>
                <w:szCs w:val="28"/>
              </w:rPr>
            </w:pPr>
          </w:p>
        </w:tc>
        <w:tc>
          <w:tcPr>
            <w:tcW w:w="2030" w:type="dxa"/>
            <w:tcBorders>
              <w:top w:val="single" w:sz="4" w:space="0" w:color="auto"/>
              <w:left w:val="single" w:sz="4" w:space="0" w:color="auto"/>
            </w:tcBorders>
            <w:shd w:val="clear" w:color="auto" w:fill="FFFFFF"/>
          </w:tcPr>
          <w:p w:rsidR="00E90CEE" w:rsidRPr="001E7461" w:rsidRDefault="00E90CEE" w:rsidP="001E7461">
            <w:pPr>
              <w:pStyle w:val="11"/>
              <w:shd w:val="clear" w:color="auto" w:fill="auto"/>
              <w:spacing w:before="0" w:after="0" w:line="240" w:lineRule="auto"/>
              <w:ind w:left="300" w:firstLine="0"/>
              <w:jc w:val="center"/>
              <w:rPr>
                <w:sz w:val="24"/>
                <w:szCs w:val="28"/>
              </w:rPr>
            </w:pPr>
          </w:p>
        </w:tc>
        <w:tc>
          <w:tcPr>
            <w:tcW w:w="3629" w:type="dxa"/>
            <w:gridSpan w:val="3"/>
            <w:tcBorders>
              <w:top w:val="single" w:sz="4" w:space="0" w:color="auto"/>
              <w:left w:val="single" w:sz="4" w:space="0" w:color="auto"/>
              <w:right w:val="single" w:sz="4" w:space="0" w:color="auto"/>
            </w:tcBorders>
            <w:shd w:val="clear" w:color="auto" w:fill="FFFFFF"/>
          </w:tcPr>
          <w:p w:rsidR="00E90CEE" w:rsidRPr="001E7461" w:rsidRDefault="00D25757" w:rsidP="00387E24">
            <w:pPr>
              <w:pStyle w:val="11"/>
              <w:shd w:val="clear" w:color="auto" w:fill="auto"/>
              <w:spacing w:before="0" w:after="0" w:line="240" w:lineRule="auto"/>
              <w:ind w:firstLine="0"/>
              <w:jc w:val="center"/>
              <w:rPr>
                <w:sz w:val="24"/>
                <w:szCs w:val="28"/>
              </w:rPr>
            </w:pPr>
            <w:r w:rsidRPr="001E7461">
              <w:rPr>
                <w:rStyle w:val="115pt0pt"/>
                <w:sz w:val="24"/>
                <w:szCs w:val="28"/>
                <w:lang w:val="ky-KG"/>
              </w:rPr>
              <w:t xml:space="preserve">Балдардын </w:t>
            </w:r>
            <w:r w:rsidR="005F4F50" w:rsidRPr="001E7461">
              <w:rPr>
                <w:rStyle w:val="115pt0pt"/>
                <w:sz w:val="24"/>
                <w:szCs w:val="28"/>
                <w:lang w:val="ky-KG"/>
              </w:rPr>
              <w:t>азыгына арналган</w:t>
            </w:r>
            <w:r w:rsidRPr="001E7461">
              <w:rPr>
                <w:rStyle w:val="115pt0pt"/>
                <w:sz w:val="24"/>
                <w:szCs w:val="28"/>
                <w:lang w:val="ky-KG"/>
              </w:rPr>
              <w:t xml:space="preserve"> ичүүчү суу, ашык эмес</w:t>
            </w:r>
          </w:p>
        </w:tc>
      </w:tr>
      <w:tr w:rsidR="00E90CEE" w:rsidRPr="001E7461" w:rsidTr="001E7461">
        <w:trPr>
          <w:trHeight w:hRule="exact" w:val="2602"/>
        </w:trPr>
        <w:tc>
          <w:tcPr>
            <w:tcW w:w="2562" w:type="dxa"/>
            <w:tcBorders>
              <w:left w:val="single" w:sz="4" w:space="0" w:color="auto"/>
            </w:tcBorders>
            <w:shd w:val="clear" w:color="auto" w:fill="FFFFFF"/>
          </w:tcPr>
          <w:p w:rsidR="00D25757" w:rsidRPr="001E7461" w:rsidRDefault="00D25757" w:rsidP="001E7461">
            <w:pPr>
              <w:pStyle w:val="11"/>
              <w:shd w:val="clear" w:color="auto" w:fill="auto"/>
              <w:spacing w:before="0" w:after="0" w:line="240" w:lineRule="auto"/>
              <w:ind w:firstLine="0"/>
              <w:jc w:val="center"/>
              <w:rPr>
                <w:sz w:val="24"/>
                <w:szCs w:val="28"/>
              </w:rPr>
            </w:pPr>
            <w:r w:rsidRPr="001E7461">
              <w:rPr>
                <w:rStyle w:val="115pt0pt"/>
                <w:sz w:val="24"/>
                <w:szCs w:val="28"/>
                <w:lang w:val="ky-KG"/>
              </w:rPr>
              <w:t>Көрсөткүчтүн аталышы</w:t>
            </w:r>
          </w:p>
          <w:p w:rsidR="00E90CEE" w:rsidRPr="001E7461" w:rsidRDefault="00E90CEE" w:rsidP="001E7461">
            <w:pPr>
              <w:pStyle w:val="11"/>
              <w:shd w:val="clear" w:color="auto" w:fill="auto"/>
              <w:spacing w:before="120" w:after="0" w:line="240" w:lineRule="auto"/>
              <w:ind w:firstLine="0"/>
              <w:jc w:val="center"/>
              <w:rPr>
                <w:sz w:val="24"/>
                <w:szCs w:val="28"/>
              </w:rPr>
            </w:pPr>
          </w:p>
        </w:tc>
        <w:tc>
          <w:tcPr>
            <w:tcW w:w="1276" w:type="dxa"/>
            <w:tcBorders>
              <w:left w:val="single" w:sz="4" w:space="0" w:color="auto"/>
            </w:tcBorders>
            <w:shd w:val="clear" w:color="auto" w:fill="FFFFFF"/>
          </w:tcPr>
          <w:p w:rsidR="00D25757" w:rsidRPr="001E7461" w:rsidRDefault="00D25757" w:rsidP="001E7461">
            <w:pPr>
              <w:pStyle w:val="11"/>
              <w:shd w:val="clear" w:color="auto" w:fill="auto"/>
              <w:spacing w:before="0" w:after="0" w:line="240" w:lineRule="auto"/>
              <w:ind w:firstLine="0"/>
              <w:jc w:val="center"/>
              <w:rPr>
                <w:sz w:val="24"/>
                <w:szCs w:val="28"/>
              </w:rPr>
            </w:pPr>
            <w:r w:rsidRPr="001E7461">
              <w:rPr>
                <w:rStyle w:val="115pt0pt"/>
                <w:sz w:val="24"/>
                <w:szCs w:val="28"/>
                <w:lang w:val="ky-KG"/>
              </w:rPr>
              <w:t>Өлчөө бирлиги</w:t>
            </w:r>
          </w:p>
          <w:p w:rsidR="00E90CEE" w:rsidRPr="001E7461" w:rsidRDefault="00E90CEE" w:rsidP="001E7461">
            <w:pPr>
              <w:pStyle w:val="11"/>
              <w:shd w:val="clear" w:color="auto" w:fill="auto"/>
              <w:spacing w:before="120" w:after="0" w:line="240" w:lineRule="auto"/>
              <w:ind w:firstLine="0"/>
              <w:jc w:val="center"/>
              <w:rPr>
                <w:sz w:val="24"/>
                <w:szCs w:val="28"/>
              </w:rPr>
            </w:pPr>
          </w:p>
        </w:tc>
        <w:tc>
          <w:tcPr>
            <w:tcW w:w="2030" w:type="dxa"/>
            <w:tcBorders>
              <w:left w:val="single" w:sz="4" w:space="0" w:color="auto"/>
            </w:tcBorders>
            <w:shd w:val="clear" w:color="auto" w:fill="FFFFFF"/>
          </w:tcPr>
          <w:p w:rsidR="00E90CEE" w:rsidRPr="001E7461" w:rsidRDefault="00D25757" w:rsidP="001E7461">
            <w:pPr>
              <w:pStyle w:val="11"/>
              <w:shd w:val="clear" w:color="auto" w:fill="auto"/>
              <w:spacing w:before="0" w:after="0" w:line="240" w:lineRule="auto"/>
              <w:ind w:firstLine="0"/>
              <w:jc w:val="center"/>
              <w:rPr>
                <w:sz w:val="24"/>
                <w:szCs w:val="28"/>
              </w:rPr>
            </w:pPr>
            <w:r w:rsidRPr="001E7461">
              <w:rPr>
                <w:rStyle w:val="115pt0pt"/>
                <w:sz w:val="24"/>
                <w:szCs w:val="28"/>
                <w:lang w:val="ky-KG"/>
              </w:rPr>
              <w:t>Иштетилген ичүүчү суу, табигый ичүүчү суу, купаждалган ичүүчү суу жана жасалма минералдаштырылган ичүүчү суу, ашык эмес</w:t>
            </w:r>
          </w:p>
        </w:tc>
        <w:tc>
          <w:tcPr>
            <w:tcW w:w="1714" w:type="dxa"/>
            <w:gridSpan w:val="2"/>
            <w:tcBorders>
              <w:top w:val="single" w:sz="4" w:space="0" w:color="auto"/>
              <w:left w:val="single" w:sz="4" w:space="0" w:color="auto"/>
            </w:tcBorders>
            <w:shd w:val="clear" w:color="auto" w:fill="FFFFFF"/>
          </w:tcPr>
          <w:p w:rsidR="00E90CEE" w:rsidRPr="001E7461" w:rsidRDefault="00D25757" w:rsidP="001E7461">
            <w:pPr>
              <w:pStyle w:val="11"/>
              <w:shd w:val="clear" w:color="auto" w:fill="auto"/>
              <w:spacing w:before="0" w:after="0" w:line="240" w:lineRule="auto"/>
              <w:ind w:left="280" w:firstLine="0"/>
              <w:jc w:val="center"/>
              <w:rPr>
                <w:sz w:val="24"/>
                <w:szCs w:val="28"/>
              </w:rPr>
            </w:pPr>
            <w:r w:rsidRPr="001E7461">
              <w:rPr>
                <w:rStyle w:val="115pt0pt"/>
                <w:sz w:val="24"/>
                <w:szCs w:val="28"/>
                <w:lang w:val="ky-KG"/>
              </w:rPr>
              <w:t>0дөн 3 жашка чейинки балдар үчүн</w:t>
            </w:r>
          </w:p>
        </w:tc>
        <w:tc>
          <w:tcPr>
            <w:tcW w:w="1915" w:type="dxa"/>
            <w:tcBorders>
              <w:top w:val="single" w:sz="4" w:space="0" w:color="auto"/>
              <w:left w:val="single" w:sz="4" w:space="0" w:color="auto"/>
              <w:right w:val="single" w:sz="4" w:space="0" w:color="auto"/>
            </w:tcBorders>
            <w:shd w:val="clear" w:color="auto" w:fill="FFFFFF"/>
          </w:tcPr>
          <w:p w:rsidR="00E90CEE" w:rsidRPr="001E7461" w:rsidRDefault="00D25757" w:rsidP="001E7461">
            <w:pPr>
              <w:pStyle w:val="11"/>
              <w:shd w:val="clear" w:color="auto" w:fill="auto"/>
              <w:spacing w:before="0" w:after="0" w:line="240" w:lineRule="auto"/>
              <w:ind w:left="500" w:firstLine="0"/>
              <w:jc w:val="center"/>
              <w:rPr>
                <w:sz w:val="24"/>
                <w:szCs w:val="28"/>
              </w:rPr>
            </w:pPr>
            <w:r w:rsidRPr="001E7461">
              <w:rPr>
                <w:rStyle w:val="115pt0pt"/>
                <w:sz w:val="24"/>
                <w:szCs w:val="28"/>
                <w:lang w:val="ky-KG"/>
              </w:rPr>
              <w:t>3 жаштан улуу балдар үчүн</w:t>
            </w:r>
          </w:p>
        </w:tc>
      </w:tr>
      <w:tr w:rsidR="00E90CEE" w:rsidRPr="001E7461" w:rsidTr="001E7461">
        <w:trPr>
          <w:trHeight w:hRule="exact" w:val="413"/>
        </w:trPr>
        <w:tc>
          <w:tcPr>
            <w:tcW w:w="2562" w:type="dxa"/>
            <w:tcBorders>
              <w:top w:val="single" w:sz="4" w:space="0" w:color="auto"/>
              <w:left w:val="single" w:sz="4" w:space="0" w:color="auto"/>
            </w:tcBorders>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MingLiU105pt0pt"/>
                <w:rFonts w:ascii="Times New Roman" w:hAnsi="Times New Roman" w:cs="Times New Roman"/>
                <w:sz w:val="24"/>
                <w:szCs w:val="28"/>
              </w:rPr>
              <w:t>1</w:t>
            </w:r>
          </w:p>
        </w:tc>
        <w:tc>
          <w:tcPr>
            <w:tcW w:w="1276" w:type="dxa"/>
            <w:tcBorders>
              <w:top w:val="single" w:sz="4" w:space="0" w:color="auto"/>
              <w:left w:val="single" w:sz="4" w:space="0" w:color="auto"/>
            </w:tcBorders>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MingLiU105pt0pt"/>
                <w:rFonts w:ascii="Times New Roman" w:hAnsi="Times New Roman" w:cs="Times New Roman"/>
                <w:sz w:val="24"/>
                <w:szCs w:val="28"/>
              </w:rPr>
              <w:t>2</w:t>
            </w:r>
          </w:p>
        </w:tc>
        <w:tc>
          <w:tcPr>
            <w:tcW w:w="2030" w:type="dxa"/>
            <w:tcBorders>
              <w:top w:val="single" w:sz="4" w:space="0" w:color="auto"/>
              <w:left w:val="single" w:sz="4" w:space="0" w:color="auto"/>
            </w:tcBorders>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3</w:t>
            </w:r>
          </w:p>
        </w:tc>
        <w:tc>
          <w:tcPr>
            <w:tcW w:w="1714" w:type="dxa"/>
            <w:gridSpan w:val="2"/>
            <w:tcBorders>
              <w:top w:val="single" w:sz="4" w:space="0" w:color="auto"/>
              <w:left w:val="single" w:sz="4" w:space="0" w:color="auto"/>
            </w:tcBorders>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4</w:t>
            </w:r>
          </w:p>
        </w:tc>
        <w:tc>
          <w:tcPr>
            <w:tcW w:w="1915" w:type="dxa"/>
            <w:tcBorders>
              <w:top w:val="single" w:sz="4" w:space="0" w:color="auto"/>
              <w:left w:val="single" w:sz="4" w:space="0" w:color="auto"/>
              <w:right w:val="single" w:sz="4" w:space="0" w:color="auto"/>
            </w:tcBorders>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5</w:t>
            </w:r>
          </w:p>
        </w:tc>
      </w:tr>
      <w:tr w:rsidR="00E90CEE" w:rsidRPr="001E7461" w:rsidTr="001E7461">
        <w:trPr>
          <w:trHeight w:hRule="exact" w:val="434"/>
        </w:trPr>
        <w:tc>
          <w:tcPr>
            <w:tcW w:w="2562" w:type="dxa"/>
            <w:tcBorders>
              <w:top w:val="single" w:sz="4" w:space="0" w:color="auto"/>
            </w:tcBorders>
            <w:shd w:val="clear" w:color="auto" w:fill="FFFFFF"/>
          </w:tcPr>
          <w:p w:rsidR="00E90CEE" w:rsidRPr="001E7461" w:rsidRDefault="00DA5411" w:rsidP="001E7461">
            <w:pPr>
              <w:pStyle w:val="11"/>
              <w:shd w:val="clear" w:color="auto" w:fill="auto"/>
              <w:spacing w:before="0" w:after="0" w:line="240" w:lineRule="auto"/>
              <w:ind w:firstLine="0"/>
              <w:jc w:val="left"/>
              <w:rPr>
                <w:sz w:val="24"/>
                <w:szCs w:val="28"/>
                <w:lang w:val="ky-KG"/>
              </w:rPr>
            </w:pPr>
            <w:r w:rsidRPr="001E7461">
              <w:rPr>
                <w:rStyle w:val="MingLiU105pt0pt"/>
                <w:rFonts w:ascii="Times New Roman" w:hAnsi="Times New Roman" w:cs="Times New Roman"/>
                <w:sz w:val="24"/>
                <w:szCs w:val="28"/>
              </w:rPr>
              <w:t>6</w:t>
            </w:r>
            <w:r w:rsidRPr="001E7461">
              <w:rPr>
                <w:rStyle w:val="115pt0pt"/>
                <w:sz w:val="24"/>
                <w:szCs w:val="28"/>
              </w:rPr>
              <w:t xml:space="preserve">. </w:t>
            </w:r>
            <w:r w:rsidR="00D25757" w:rsidRPr="001E7461">
              <w:rPr>
                <w:rStyle w:val="115pt0pt"/>
                <w:sz w:val="24"/>
                <w:szCs w:val="28"/>
                <w:lang w:val="ky-KG"/>
              </w:rPr>
              <w:t>Түстүүлүгү</w:t>
            </w:r>
          </w:p>
        </w:tc>
        <w:tc>
          <w:tcPr>
            <w:tcW w:w="1276" w:type="dxa"/>
            <w:tcBorders>
              <w:top w:val="single" w:sz="4" w:space="0" w:color="auto"/>
            </w:tcBorders>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град</w:t>
            </w:r>
          </w:p>
        </w:tc>
        <w:tc>
          <w:tcPr>
            <w:tcW w:w="2030" w:type="dxa"/>
            <w:tcBorders>
              <w:top w:val="single" w:sz="4" w:space="0" w:color="auto"/>
            </w:tcBorders>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5</w:t>
            </w:r>
          </w:p>
        </w:tc>
        <w:tc>
          <w:tcPr>
            <w:tcW w:w="1714" w:type="dxa"/>
            <w:gridSpan w:val="2"/>
            <w:tcBorders>
              <w:top w:val="single" w:sz="4" w:space="0" w:color="auto"/>
            </w:tcBorders>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5</w:t>
            </w:r>
          </w:p>
        </w:tc>
        <w:tc>
          <w:tcPr>
            <w:tcW w:w="1915" w:type="dxa"/>
            <w:tcBorders>
              <w:top w:val="single" w:sz="4" w:space="0" w:color="auto"/>
            </w:tcBorders>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5</w:t>
            </w:r>
          </w:p>
        </w:tc>
      </w:tr>
      <w:tr w:rsidR="00E90CEE" w:rsidRPr="001E7461" w:rsidTr="001E7461">
        <w:trPr>
          <w:trHeight w:hRule="exact" w:val="583"/>
        </w:trPr>
        <w:tc>
          <w:tcPr>
            <w:tcW w:w="2562" w:type="dxa"/>
            <w:shd w:val="clear" w:color="auto" w:fill="FFFFFF"/>
          </w:tcPr>
          <w:p w:rsidR="00E90CEE" w:rsidRPr="001E7461" w:rsidRDefault="00E90CEE" w:rsidP="001E7461">
            <w:pPr>
              <w:rPr>
                <w:rFonts w:ascii="Times New Roman" w:hAnsi="Times New Roman" w:cs="Times New Roman"/>
                <w:szCs w:val="28"/>
              </w:rPr>
            </w:pPr>
          </w:p>
        </w:tc>
        <w:tc>
          <w:tcPr>
            <w:tcW w:w="5020" w:type="dxa"/>
            <w:gridSpan w:val="4"/>
            <w:shd w:val="clear" w:color="auto" w:fill="FFFFFF"/>
          </w:tcPr>
          <w:p w:rsidR="00E90CEE" w:rsidRPr="001E7461" w:rsidRDefault="00D25757" w:rsidP="001E7461">
            <w:pPr>
              <w:pStyle w:val="11"/>
              <w:shd w:val="clear" w:color="auto" w:fill="auto"/>
              <w:spacing w:before="0" w:after="0" w:line="240" w:lineRule="auto"/>
              <w:ind w:left="80" w:firstLine="0"/>
              <w:jc w:val="left"/>
              <w:rPr>
                <w:sz w:val="24"/>
                <w:szCs w:val="28"/>
              </w:rPr>
            </w:pPr>
            <w:r w:rsidRPr="001E7461">
              <w:rPr>
                <w:rStyle w:val="115pt0pt"/>
                <w:sz w:val="24"/>
                <w:szCs w:val="28"/>
                <w:lang w:val="en-US"/>
              </w:rPr>
              <w:t>II</w:t>
            </w:r>
            <w:r w:rsidR="00DA5411" w:rsidRPr="001E7461">
              <w:rPr>
                <w:rStyle w:val="115pt0pt"/>
                <w:sz w:val="24"/>
                <w:szCs w:val="28"/>
              </w:rPr>
              <w:t xml:space="preserve">. </w:t>
            </w:r>
            <w:r w:rsidRPr="001E7461">
              <w:rPr>
                <w:rStyle w:val="115pt0pt"/>
                <w:sz w:val="24"/>
                <w:szCs w:val="28"/>
                <w:lang w:val="ky-KG"/>
              </w:rPr>
              <w:t xml:space="preserve">Туз жана газ курамынын көрсөткүчтөрү </w:t>
            </w:r>
          </w:p>
        </w:tc>
        <w:tc>
          <w:tcPr>
            <w:tcW w:w="1915" w:type="dxa"/>
            <w:shd w:val="clear" w:color="auto" w:fill="FFFFFF"/>
          </w:tcPr>
          <w:p w:rsidR="00E90CEE" w:rsidRPr="001E7461" w:rsidRDefault="00E90CEE" w:rsidP="001E7461">
            <w:pPr>
              <w:rPr>
                <w:rFonts w:ascii="Times New Roman" w:hAnsi="Times New Roman" w:cs="Times New Roman"/>
                <w:szCs w:val="28"/>
              </w:rPr>
            </w:pPr>
          </w:p>
        </w:tc>
      </w:tr>
      <w:tr w:rsidR="00E90CEE" w:rsidRPr="001E7461" w:rsidTr="001E7461">
        <w:trPr>
          <w:trHeight w:hRule="exact" w:val="806"/>
        </w:trPr>
        <w:tc>
          <w:tcPr>
            <w:tcW w:w="2562" w:type="dxa"/>
            <w:shd w:val="clear" w:color="auto" w:fill="FFFFFF"/>
          </w:tcPr>
          <w:p w:rsidR="00E90CEE" w:rsidRPr="001E7461" w:rsidRDefault="00DA5411" w:rsidP="001E7461">
            <w:pPr>
              <w:pStyle w:val="11"/>
              <w:shd w:val="clear" w:color="auto" w:fill="auto"/>
              <w:spacing w:before="0" w:after="0" w:line="240" w:lineRule="auto"/>
              <w:ind w:firstLine="0"/>
              <w:jc w:val="left"/>
              <w:rPr>
                <w:sz w:val="24"/>
                <w:szCs w:val="28"/>
              </w:rPr>
            </w:pPr>
            <w:r w:rsidRPr="001E7461">
              <w:rPr>
                <w:rStyle w:val="MingLiU105pt0pt"/>
                <w:rFonts w:ascii="Times New Roman" w:hAnsi="Times New Roman" w:cs="Times New Roman"/>
                <w:sz w:val="24"/>
                <w:szCs w:val="28"/>
              </w:rPr>
              <w:t>1</w:t>
            </w:r>
            <w:r w:rsidRPr="001E7461">
              <w:rPr>
                <w:rStyle w:val="115pt0pt"/>
                <w:sz w:val="24"/>
                <w:szCs w:val="28"/>
              </w:rPr>
              <w:t>. Гидрокарбонат- ион (НС0</w:t>
            </w:r>
            <w:r w:rsidRPr="001E7461">
              <w:rPr>
                <w:rStyle w:val="115pt0pt"/>
                <w:sz w:val="24"/>
                <w:szCs w:val="28"/>
                <w:vertAlign w:val="subscript"/>
              </w:rPr>
              <w:t>3</w:t>
            </w:r>
            <w:r w:rsidRPr="001E7461">
              <w:rPr>
                <w:rStyle w:val="115pt0pt"/>
                <w:sz w:val="24"/>
                <w:szCs w:val="28"/>
                <w:vertAlign w:val="superscript"/>
              </w:rPr>
              <w:t>-</w:t>
            </w:r>
            <w:r w:rsidRPr="001E7461">
              <w:rPr>
                <w:rStyle w:val="115pt0pt"/>
                <w:sz w:val="24"/>
                <w:szCs w:val="28"/>
              </w:rPr>
              <w:t>)</w:t>
            </w:r>
          </w:p>
        </w:tc>
        <w:tc>
          <w:tcPr>
            <w:tcW w:w="1276" w:type="dxa"/>
            <w:shd w:val="clear" w:color="auto" w:fill="FFFFFF"/>
          </w:tcPr>
          <w:p w:rsidR="00E90CEE" w:rsidRPr="001E7461" w:rsidRDefault="00DA5411" w:rsidP="001E7461">
            <w:pPr>
              <w:pStyle w:val="11"/>
              <w:shd w:val="clear" w:color="auto" w:fill="auto"/>
              <w:spacing w:before="0" w:after="0" w:line="240" w:lineRule="auto"/>
              <w:ind w:left="380" w:firstLine="0"/>
              <w:rPr>
                <w:sz w:val="24"/>
                <w:szCs w:val="28"/>
              </w:rPr>
            </w:pPr>
            <w:r w:rsidRPr="001E7461">
              <w:rPr>
                <w:rStyle w:val="115pt0pt"/>
                <w:sz w:val="24"/>
                <w:szCs w:val="28"/>
              </w:rPr>
              <w:t>мг/дм</w:t>
            </w:r>
            <w:r w:rsidRPr="001E7461">
              <w:rPr>
                <w:rStyle w:val="MingLiU105pt0pt"/>
                <w:rFonts w:ascii="Times New Roman" w:hAnsi="Times New Roman" w:cs="Times New Roman"/>
                <w:sz w:val="24"/>
                <w:szCs w:val="28"/>
                <w:vertAlign w:val="superscript"/>
              </w:rPr>
              <w:t>3</w:t>
            </w:r>
          </w:p>
        </w:tc>
        <w:tc>
          <w:tcPr>
            <w:tcW w:w="2551" w:type="dxa"/>
            <w:gridSpan w:val="2"/>
            <w:shd w:val="clear" w:color="auto" w:fill="FFFFFF"/>
          </w:tcPr>
          <w:p w:rsidR="00E90CEE" w:rsidRPr="001E7461" w:rsidRDefault="00D25757" w:rsidP="001E7461">
            <w:pPr>
              <w:pStyle w:val="11"/>
              <w:shd w:val="clear" w:color="auto" w:fill="auto"/>
              <w:spacing w:before="0" w:after="0" w:line="240" w:lineRule="auto"/>
              <w:ind w:firstLine="0"/>
              <w:jc w:val="center"/>
              <w:rPr>
                <w:sz w:val="24"/>
                <w:szCs w:val="28"/>
                <w:lang w:val="ky-KG"/>
              </w:rPr>
            </w:pPr>
            <w:r w:rsidRPr="001E7461">
              <w:rPr>
                <w:rStyle w:val="115pt0pt"/>
                <w:sz w:val="24"/>
                <w:szCs w:val="28"/>
                <w:lang w:val="ky-KG"/>
              </w:rPr>
              <w:t>ченемделбейт</w:t>
            </w:r>
          </w:p>
        </w:tc>
        <w:tc>
          <w:tcPr>
            <w:tcW w:w="1193"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400</w:t>
            </w:r>
          </w:p>
        </w:tc>
        <w:tc>
          <w:tcPr>
            <w:tcW w:w="1915"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30-400</w:t>
            </w:r>
          </w:p>
        </w:tc>
      </w:tr>
      <w:tr w:rsidR="00E90CEE" w:rsidRPr="001E7461" w:rsidTr="001E7461">
        <w:trPr>
          <w:trHeight w:hRule="exact" w:val="608"/>
        </w:trPr>
        <w:tc>
          <w:tcPr>
            <w:tcW w:w="2562" w:type="dxa"/>
            <w:shd w:val="clear" w:color="auto" w:fill="FFFFFF"/>
          </w:tcPr>
          <w:p w:rsidR="00E90CEE" w:rsidRPr="001E7461" w:rsidRDefault="00DA5411" w:rsidP="001E7461">
            <w:pPr>
              <w:pStyle w:val="11"/>
              <w:shd w:val="clear" w:color="auto" w:fill="auto"/>
              <w:spacing w:before="0" w:after="0" w:line="240" w:lineRule="auto"/>
              <w:ind w:firstLine="0"/>
              <w:jc w:val="left"/>
              <w:rPr>
                <w:sz w:val="24"/>
                <w:szCs w:val="28"/>
              </w:rPr>
            </w:pPr>
            <w:r w:rsidRPr="001E7461">
              <w:rPr>
                <w:rStyle w:val="115pt0pt"/>
                <w:sz w:val="24"/>
                <w:szCs w:val="28"/>
              </w:rPr>
              <w:t>2. Йодид</w:t>
            </w:r>
            <w:r w:rsidR="00D25757" w:rsidRPr="001E7461">
              <w:rPr>
                <w:rStyle w:val="115pt0pt"/>
                <w:sz w:val="24"/>
                <w:szCs w:val="28"/>
                <w:lang w:val="ky-KG"/>
              </w:rPr>
              <w:t>дер</w:t>
            </w:r>
            <w:r w:rsidRPr="001E7461">
              <w:rPr>
                <w:rStyle w:val="115pt0pt"/>
                <w:sz w:val="24"/>
                <w:szCs w:val="28"/>
              </w:rPr>
              <w:t xml:space="preserve"> </w:t>
            </w:r>
            <w:r w:rsidRPr="001E7461">
              <w:rPr>
                <w:rStyle w:val="115pt0pt"/>
                <w:sz w:val="24"/>
                <w:szCs w:val="28"/>
                <w:lang w:val="en-US"/>
              </w:rPr>
              <w:t>(J</w:t>
            </w:r>
            <w:r w:rsidRPr="001E7461">
              <w:rPr>
                <w:rStyle w:val="MingLiU105pt0pt"/>
                <w:rFonts w:ascii="Times New Roman" w:hAnsi="Times New Roman" w:cs="Times New Roman"/>
                <w:sz w:val="24"/>
                <w:szCs w:val="28"/>
                <w:lang w:val="en-US"/>
              </w:rPr>
              <w:t>)</w:t>
            </w:r>
            <w:r w:rsidRPr="001E7461">
              <w:rPr>
                <w:rStyle w:val="MingLiU105pt0pt"/>
                <w:rFonts w:ascii="Times New Roman" w:hAnsi="Times New Roman" w:cs="Times New Roman"/>
                <w:sz w:val="24"/>
                <w:szCs w:val="28"/>
                <w:vertAlign w:val="superscript"/>
                <w:lang w:val="en-US"/>
              </w:rPr>
              <w:t>2</w:t>
            </w:r>
          </w:p>
        </w:tc>
        <w:tc>
          <w:tcPr>
            <w:tcW w:w="1276" w:type="dxa"/>
            <w:shd w:val="clear" w:color="auto" w:fill="FFFFFF"/>
          </w:tcPr>
          <w:p w:rsidR="00E90CEE" w:rsidRPr="001E7461" w:rsidRDefault="00DA5411" w:rsidP="001E7461">
            <w:pPr>
              <w:pStyle w:val="11"/>
              <w:shd w:val="clear" w:color="auto" w:fill="auto"/>
              <w:spacing w:before="0" w:after="0" w:line="240" w:lineRule="auto"/>
              <w:ind w:left="380" w:firstLine="0"/>
              <w:rPr>
                <w:sz w:val="24"/>
                <w:szCs w:val="28"/>
              </w:rPr>
            </w:pPr>
            <w:r w:rsidRPr="001E7461">
              <w:rPr>
                <w:rStyle w:val="115pt0pt"/>
                <w:sz w:val="24"/>
                <w:szCs w:val="28"/>
              </w:rPr>
              <w:t>мг/дм</w:t>
            </w:r>
            <w:r w:rsidRPr="001E7461">
              <w:rPr>
                <w:rStyle w:val="MingLiU105pt0pt"/>
                <w:rFonts w:ascii="Times New Roman" w:hAnsi="Times New Roman" w:cs="Times New Roman"/>
                <w:sz w:val="24"/>
                <w:szCs w:val="28"/>
                <w:vertAlign w:val="superscript"/>
              </w:rPr>
              <w:t>3</w:t>
            </w:r>
          </w:p>
        </w:tc>
        <w:tc>
          <w:tcPr>
            <w:tcW w:w="2551" w:type="dxa"/>
            <w:gridSpan w:val="2"/>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0,125</w:t>
            </w:r>
          </w:p>
        </w:tc>
        <w:tc>
          <w:tcPr>
            <w:tcW w:w="1193"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0,06</w:t>
            </w:r>
          </w:p>
        </w:tc>
        <w:tc>
          <w:tcPr>
            <w:tcW w:w="1915"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0,125</w:t>
            </w:r>
          </w:p>
        </w:tc>
      </w:tr>
      <w:tr w:rsidR="00E90CEE" w:rsidRPr="001E7461" w:rsidTr="001E7461">
        <w:trPr>
          <w:trHeight w:hRule="exact" w:val="616"/>
        </w:trPr>
        <w:tc>
          <w:tcPr>
            <w:tcW w:w="2562" w:type="dxa"/>
            <w:shd w:val="clear" w:color="auto" w:fill="FFFFFF"/>
          </w:tcPr>
          <w:p w:rsidR="00E90CEE" w:rsidRPr="001E7461" w:rsidRDefault="00DA5411" w:rsidP="001E7461">
            <w:pPr>
              <w:pStyle w:val="11"/>
              <w:shd w:val="clear" w:color="auto" w:fill="auto"/>
              <w:spacing w:before="0" w:after="0" w:line="240" w:lineRule="auto"/>
              <w:ind w:firstLine="0"/>
              <w:jc w:val="left"/>
              <w:rPr>
                <w:sz w:val="24"/>
                <w:szCs w:val="28"/>
              </w:rPr>
            </w:pPr>
            <w:r w:rsidRPr="001E7461">
              <w:rPr>
                <w:rStyle w:val="115pt0pt"/>
                <w:sz w:val="24"/>
                <w:szCs w:val="28"/>
              </w:rPr>
              <w:t>3. Кальций (Са)</w:t>
            </w:r>
          </w:p>
        </w:tc>
        <w:tc>
          <w:tcPr>
            <w:tcW w:w="1276" w:type="dxa"/>
            <w:shd w:val="clear" w:color="auto" w:fill="FFFFFF"/>
          </w:tcPr>
          <w:p w:rsidR="00E90CEE" w:rsidRPr="001E7461" w:rsidRDefault="00DA5411" w:rsidP="001E7461">
            <w:pPr>
              <w:pStyle w:val="11"/>
              <w:shd w:val="clear" w:color="auto" w:fill="auto"/>
              <w:spacing w:before="0" w:after="0" w:line="240" w:lineRule="auto"/>
              <w:ind w:left="380" w:firstLine="0"/>
              <w:rPr>
                <w:sz w:val="24"/>
                <w:szCs w:val="28"/>
              </w:rPr>
            </w:pPr>
            <w:r w:rsidRPr="001E7461">
              <w:rPr>
                <w:rStyle w:val="115pt0pt"/>
                <w:sz w:val="24"/>
                <w:szCs w:val="28"/>
              </w:rPr>
              <w:t>мг/дм</w:t>
            </w:r>
            <w:r w:rsidRPr="001E7461">
              <w:rPr>
                <w:rStyle w:val="MingLiU105pt0pt"/>
                <w:rFonts w:ascii="Times New Roman" w:hAnsi="Times New Roman" w:cs="Times New Roman"/>
                <w:sz w:val="24"/>
                <w:szCs w:val="28"/>
                <w:vertAlign w:val="superscript"/>
              </w:rPr>
              <w:t>3</w:t>
            </w:r>
          </w:p>
        </w:tc>
        <w:tc>
          <w:tcPr>
            <w:tcW w:w="2551" w:type="dxa"/>
            <w:gridSpan w:val="2"/>
            <w:shd w:val="clear" w:color="auto" w:fill="FFFFFF"/>
          </w:tcPr>
          <w:p w:rsidR="00E90CEE" w:rsidRPr="001E7461" w:rsidRDefault="00D25757" w:rsidP="001E7461">
            <w:pPr>
              <w:pStyle w:val="11"/>
              <w:shd w:val="clear" w:color="auto" w:fill="auto"/>
              <w:spacing w:before="0" w:after="0" w:line="240" w:lineRule="auto"/>
              <w:ind w:firstLine="0"/>
              <w:jc w:val="center"/>
              <w:rPr>
                <w:sz w:val="24"/>
                <w:szCs w:val="28"/>
              </w:rPr>
            </w:pPr>
            <w:r w:rsidRPr="001E7461">
              <w:rPr>
                <w:rStyle w:val="115pt0pt"/>
                <w:sz w:val="24"/>
                <w:szCs w:val="28"/>
                <w:lang w:val="ky-KG"/>
              </w:rPr>
              <w:t>ченемделбейт</w:t>
            </w:r>
          </w:p>
        </w:tc>
        <w:tc>
          <w:tcPr>
            <w:tcW w:w="1193"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60</w:t>
            </w:r>
          </w:p>
        </w:tc>
        <w:tc>
          <w:tcPr>
            <w:tcW w:w="1915"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15-130</w:t>
            </w:r>
          </w:p>
        </w:tc>
      </w:tr>
      <w:tr w:rsidR="00E90CEE" w:rsidRPr="001E7461" w:rsidTr="001E7461">
        <w:trPr>
          <w:trHeight w:hRule="exact" w:val="608"/>
        </w:trPr>
        <w:tc>
          <w:tcPr>
            <w:tcW w:w="2562" w:type="dxa"/>
            <w:shd w:val="clear" w:color="auto" w:fill="FFFFFF"/>
          </w:tcPr>
          <w:p w:rsidR="00E90CEE" w:rsidRPr="001E7461" w:rsidRDefault="00DA5411" w:rsidP="001E7461">
            <w:pPr>
              <w:pStyle w:val="11"/>
              <w:shd w:val="clear" w:color="auto" w:fill="auto"/>
              <w:spacing w:before="0" w:after="0" w:line="240" w:lineRule="auto"/>
              <w:ind w:firstLine="0"/>
              <w:jc w:val="left"/>
              <w:rPr>
                <w:sz w:val="24"/>
                <w:szCs w:val="28"/>
              </w:rPr>
            </w:pPr>
            <w:r w:rsidRPr="001E7461">
              <w:rPr>
                <w:rStyle w:val="115pt0pt"/>
                <w:sz w:val="24"/>
                <w:szCs w:val="28"/>
              </w:rPr>
              <w:t xml:space="preserve">4. Магний </w:t>
            </w:r>
            <w:r w:rsidRPr="001E7461">
              <w:rPr>
                <w:rStyle w:val="115pt0pt"/>
                <w:sz w:val="24"/>
                <w:szCs w:val="28"/>
                <w:lang w:val="en-US"/>
              </w:rPr>
              <w:t>(Mg)</w:t>
            </w:r>
          </w:p>
        </w:tc>
        <w:tc>
          <w:tcPr>
            <w:tcW w:w="1276" w:type="dxa"/>
            <w:shd w:val="clear" w:color="auto" w:fill="FFFFFF"/>
          </w:tcPr>
          <w:p w:rsidR="00E90CEE" w:rsidRPr="001E7461" w:rsidRDefault="00E90CEE" w:rsidP="001E7461">
            <w:pPr>
              <w:pStyle w:val="11"/>
              <w:shd w:val="clear" w:color="auto" w:fill="auto"/>
              <w:spacing w:before="0" w:after="0" w:line="240" w:lineRule="auto"/>
              <w:ind w:right="240" w:firstLine="0"/>
              <w:rPr>
                <w:sz w:val="24"/>
                <w:szCs w:val="28"/>
              </w:rPr>
            </w:pPr>
          </w:p>
          <w:p w:rsidR="00E90CEE" w:rsidRPr="001E7461" w:rsidRDefault="00DA5411" w:rsidP="001E7461">
            <w:pPr>
              <w:pStyle w:val="11"/>
              <w:shd w:val="clear" w:color="auto" w:fill="auto"/>
              <w:spacing w:before="0" w:after="0" w:line="240" w:lineRule="auto"/>
              <w:ind w:left="380" w:firstLine="0"/>
              <w:rPr>
                <w:sz w:val="24"/>
                <w:szCs w:val="28"/>
              </w:rPr>
            </w:pPr>
            <w:r w:rsidRPr="001E7461">
              <w:rPr>
                <w:rStyle w:val="115pt0pt"/>
                <w:sz w:val="24"/>
                <w:szCs w:val="28"/>
              </w:rPr>
              <w:t>мг/дм</w:t>
            </w:r>
          </w:p>
        </w:tc>
        <w:tc>
          <w:tcPr>
            <w:tcW w:w="2551" w:type="dxa"/>
            <w:gridSpan w:val="2"/>
            <w:shd w:val="clear" w:color="auto" w:fill="FFFFFF"/>
          </w:tcPr>
          <w:p w:rsidR="00E90CEE" w:rsidRPr="001E7461" w:rsidRDefault="00D25757" w:rsidP="001E7461">
            <w:pPr>
              <w:pStyle w:val="11"/>
              <w:shd w:val="clear" w:color="auto" w:fill="auto"/>
              <w:spacing w:before="0" w:after="0" w:line="240" w:lineRule="auto"/>
              <w:ind w:firstLine="0"/>
              <w:jc w:val="center"/>
              <w:rPr>
                <w:sz w:val="24"/>
                <w:szCs w:val="28"/>
              </w:rPr>
            </w:pPr>
            <w:r w:rsidRPr="001E7461">
              <w:rPr>
                <w:rStyle w:val="115pt0pt"/>
                <w:sz w:val="24"/>
                <w:szCs w:val="28"/>
                <w:lang w:val="ky-KG"/>
              </w:rPr>
              <w:t>ченемделбейт</w:t>
            </w:r>
          </w:p>
        </w:tc>
        <w:tc>
          <w:tcPr>
            <w:tcW w:w="1193"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30</w:t>
            </w:r>
          </w:p>
        </w:tc>
        <w:tc>
          <w:tcPr>
            <w:tcW w:w="1915"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2pt"/>
                <w:sz w:val="24"/>
                <w:szCs w:val="28"/>
              </w:rPr>
              <w:t>3-50</w:t>
            </w:r>
          </w:p>
        </w:tc>
      </w:tr>
      <w:tr w:rsidR="00E90CEE" w:rsidRPr="001E7461" w:rsidTr="001E7461">
        <w:trPr>
          <w:trHeight w:hRule="exact" w:val="886"/>
        </w:trPr>
        <w:tc>
          <w:tcPr>
            <w:tcW w:w="2562" w:type="dxa"/>
            <w:shd w:val="clear" w:color="auto" w:fill="FFFFFF"/>
          </w:tcPr>
          <w:p w:rsidR="00E90CEE" w:rsidRPr="001E7461" w:rsidRDefault="00DA5411" w:rsidP="001E7461">
            <w:pPr>
              <w:pStyle w:val="11"/>
              <w:shd w:val="clear" w:color="auto" w:fill="auto"/>
              <w:spacing w:before="0" w:after="0" w:line="240" w:lineRule="auto"/>
              <w:ind w:firstLine="0"/>
              <w:jc w:val="left"/>
              <w:rPr>
                <w:sz w:val="24"/>
                <w:szCs w:val="28"/>
              </w:rPr>
            </w:pPr>
            <w:r w:rsidRPr="001E7461">
              <w:rPr>
                <w:rStyle w:val="115pt0pt"/>
                <w:sz w:val="24"/>
                <w:szCs w:val="28"/>
              </w:rPr>
              <w:t xml:space="preserve">5. </w:t>
            </w:r>
            <w:r w:rsidR="00D25757" w:rsidRPr="001E7461">
              <w:rPr>
                <w:rStyle w:val="115pt0pt"/>
                <w:sz w:val="24"/>
                <w:szCs w:val="28"/>
                <w:lang w:val="ky-KG"/>
              </w:rPr>
              <w:t>Жалпы минералдаштыруу</w:t>
            </w:r>
          </w:p>
        </w:tc>
        <w:tc>
          <w:tcPr>
            <w:tcW w:w="1276" w:type="dxa"/>
            <w:shd w:val="clear" w:color="auto" w:fill="FFFFFF"/>
          </w:tcPr>
          <w:p w:rsidR="00E90CEE" w:rsidRPr="001E7461" w:rsidRDefault="00DA5411" w:rsidP="001E7461">
            <w:pPr>
              <w:pStyle w:val="11"/>
              <w:shd w:val="clear" w:color="auto" w:fill="auto"/>
              <w:spacing w:before="0" w:after="0" w:line="240" w:lineRule="auto"/>
              <w:ind w:left="380" w:firstLine="0"/>
              <w:rPr>
                <w:sz w:val="24"/>
                <w:szCs w:val="28"/>
              </w:rPr>
            </w:pPr>
            <w:r w:rsidRPr="001E7461">
              <w:rPr>
                <w:rStyle w:val="115pt0pt"/>
                <w:sz w:val="24"/>
                <w:szCs w:val="28"/>
              </w:rPr>
              <w:t>мг/дм</w:t>
            </w:r>
            <w:r w:rsidRPr="001E7461">
              <w:rPr>
                <w:rStyle w:val="MingLiU105pt0pt"/>
                <w:rFonts w:ascii="Times New Roman" w:hAnsi="Times New Roman" w:cs="Times New Roman"/>
                <w:sz w:val="24"/>
                <w:szCs w:val="28"/>
                <w:vertAlign w:val="superscript"/>
              </w:rPr>
              <w:t>3</w:t>
            </w:r>
          </w:p>
        </w:tc>
        <w:tc>
          <w:tcPr>
            <w:tcW w:w="2551" w:type="dxa"/>
            <w:gridSpan w:val="2"/>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 xml:space="preserve">1 </w:t>
            </w:r>
            <w:r w:rsidR="009365E2" w:rsidRPr="001E7461">
              <w:rPr>
                <w:rStyle w:val="115pt0pt"/>
                <w:sz w:val="24"/>
                <w:szCs w:val="28"/>
              </w:rPr>
              <w:t>000</w:t>
            </w:r>
            <w:r w:rsidRPr="001E7461">
              <w:rPr>
                <w:rStyle w:val="115pt0pt"/>
                <w:sz w:val="24"/>
                <w:szCs w:val="28"/>
              </w:rPr>
              <w:t>**</w:t>
            </w:r>
          </w:p>
        </w:tc>
        <w:tc>
          <w:tcPr>
            <w:tcW w:w="1193"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100-500</w:t>
            </w:r>
          </w:p>
        </w:tc>
        <w:tc>
          <w:tcPr>
            <w:tcW w:w="1915"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100-500</w:t>
            </w:r>
          </w:p>
        </w:tc>
      </w:tr>
      <w:tr w:rsidR="00E90CEE" w:rsidRPr="001E7461" w:rsidTr="001E7461">
        <w:trPr>
          <w:trHeight w:hRule="exact" w:val="545"/>
        </w:trPr>
        <w:tc>
          <w:tcPr>
            <w:tcW w:w="2562" w:type="dxa"/>
            <w:shd w:val="clear" w:color="auto" w:fill="FFFFFF"/>
          </w:tcPr>
          <w:p w:rsidR="00E90CEE" w:rsidRPr="001E7461" w:rsidRDefault="00DA5411" w:rsidP="001E7461">
            <w:pPr>
              <w:pStyle w:val="11"/>
              <w:shd w:val="clear" w:color="auto" w:fill="auto"/>
              <w:spacing w:before="0" w:after="0" w:line="240" w:lineRule="auto"/>
              <w:ind w:firstLine="0"/>
              <w:jc w:val="left"/>
              <w:rPr>
                <w:sz w:val="24"/>
                <w:szCs w:val="28"/>
              </w:rPr>
            </w:pPr>
            <w:r w:rsidRPr="001E7461">
              <w:rPr>
                <w:rStyle w:val="MingLiU105pt0pt"/>
                <w:rFonts w:ascii="Times New Roman" w:hAnsi="Times New Roman" w:cs="Times New Roman"/>
                <w:sz w:val="24"/>
                <w:szCs w:val="28"/>
              </w:rPr>
              <w:t>6</w:t>
            </w:r>
            <w:r w:rsidR="00D25757" w:rsidRPr="001E7461">
              <w:rPr>
                <w:rStyle w:val="115pt0pt"/>
                <w:sz w:val="24"/>
                <w:szCs w:val="28"/>
              </w:rPr>
              <w:t>. Нитрат</w:t>
            </w:r>
            <w:r w:rsidR="00D25757" w:rsidRPr="001E7461">
              <w:rPr>
                <w:rStyle w:val="115pt0pt"/>
                <w:sz w:val="24"/>
                <w:szCs w:val="28"/>
                <w:lang w:val="ky-KG"/>
              </w:rPr>
              <w:t>тар</w:t>
            </w:r>
            <w:r w:rsidRPr="001E7461">
              <w:rPr>
                <w:rStyle w:val="115pt0pt"/>
                <w:sz w:val="24"/>
                <w:szCs w:val="28"/>
              </w:rPr>
              <w:t xml:space="preserve"> (по </w:t>
            </w:r>
            <w:r w:rsidRPr="001E7461">
              <w:rPr>
                <w:rStyle w:val="115pt0pt"/>
                <w:sz w:val="24"/>
                <w:szCs w:val="28"/>
                <w:lang w:val="en-US"/>
              </w:rPr>
              <w:t>N0</w:t>
            </w:r>
            <w:r w:rsidRPr="001E7461">
              <w:rPr>
                <w:rStyle w:val="115pt0pt"/>
                <w:sz w:val="24"/>
                <w:szCs w:val="28"/>
                <w:vertAlign w:val="subscript"/>
                <w:lang w:val="en-US"/>
              </w:rPr>
              <w:t>3</w:t>
            </w:r>
            <w:r w:rsidR="0068041F" w:rsidRPr="001E7461">
              <w:rPr>
                <w:rStyle w:val="115pt0pt"/>
                <w:sz w:val="24"/>
                <w:szCs w:val="28"/>
              </w:rPr>
              <w:t xml:space="preserve"> </w:t>
            </w:r>
            <w:r w:rsidR="0068041F" w:rsidRPr="001E7461">
              <w:rPr>
                <w:rStyle w:val="115pt0pt"/>
                <w:sz w:val="24"/>
                <w:szCs w:val="28"/>
                <w:vertAlign w:val="superscript"/>
              </w:rPr>
              <w:t>-</w:t>
            </w:r>
            <w:r w:rsidRPr="001E7461">
              <w:rPr>
                <w:rStyle w:val="115pt0pt"/>
                <w:sz w:val="24"/>
                <w:szCs w:val="28"/>
                <w:lang w:val="en-US"/>
              </w:rPr>
              <w:t>)</w:t>
            </w:r>
          </w:p>
        </w:tc>
        <w:tc>
          <w:tcPr>
            <w:tcW w:w="1276" w:type="dxa"/>
            <w:shd w:val="clear" w:color="auto" w:fill="FFFFFF"/>
          </w:tcPr>
          <w:p w:rsidR="00E90CEE" w:rsidRPr="001E7461" w:rsidRDefault="00DA5411" w:rsidP="001E7461">
            <w:pPr>
              <w:pStyle w:val="11"/>
              <w:shd w:val="clear" w:color="auto" w:fill="auto"/>
              <w:spacing w:before="0" w:after="0" w:line="240" w:lineRule="auto"/>
              <w:ind w:left="380" w:firstLine="0"/>
              <w:rPr>
                <w:sz w:val="24"/>
                <w:szCs w:val="28"/>
              </w:rPr>
            </w:pPr>
            <w:r w:rsidRPr="001E7461">
              <w:rPr>
                <w:rStyle w:val="115pt0pt"/>
                <w:sz w:val="24"/>
                <w:szCs w:val="28"/>
              </w:rPr>
              <w:t>мг/дм</w:t>
            </w:r>
            <w:r w:rsidRPr="001E7461">
              <w:rPr>
                <w:rStyle w:val="MingLiU105pt0pt"/>
                <w:rFonts w:ascii="Times New Roman" w:hAnsi="Times New Roman" w:cs="Times New Roman"/>
                <w:sz w:val="24"/>
                <w:szCs w:val="28"/>
                <w:vertAlign w:val="superscript"/>
              </w:rPr>
              <w:t>3</w:t>
            </w:r>
          </w:p>
        </w:tc>
        <w:tc>
          <w:tcPr>
            <w:tcW w:w="2551" w:type="dxa"/>
            <w:gridSpan w:val="2"/>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MingLiU105pt0pt"/>
                <w:rFonts w:ascii="Times New Roman" w:hAnsi="Times New Roman" w:cs="Times New Roman"/>
                <w:sz w:val="24"/>
                <w:szCs w:val="28"/>
              </w:rPr>
              <w:t>20</w:t>
            </w:r>
          </w:p>
        </w:tc>
        <w:tc>
          <w:tcPr>
            <w:tcW w:w="1193"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5</w:t>
            </w:r>
          </w:p>
        </w:tc>
        <w:tc>
          <w:tcPr>
            <w:tcW w:w="1915"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5</w:t>
            </w:r>
          </w:p>
        </w:tc>
      </w:tr>
      <w:tr w:rsidR="00E90CEE" w:rsidRPr="001E7461" w:rsidTr="001E7461">
        <w:trPr>
          <w:trHeight w:hRule="exact" w:val="623"/>
        </w:trPr>
        <w:tc>
          <w:tcPr>
            <w:tcW w:w="2562" w:type="dxa"/>
            <w:shd w:val="clear" w:color="auto" w:fill="FFFFFF"/>
          </w:tcPr>
          <w:p w:rsidR="00E90CEE" w:rsidRPr="001E7461" w:rsidRDefault="00DA5411" w:rsidP="001E7461">
            <w:pPr>
              <w:pStyle w:val="11"/>
              <w:shd w:val="clear" w:color="auto" w:fill="auto"/>
              <w:spacing w:before="0" w:after="0" w:line="240" w:lineRule="auto"/>
              <w:ind w:firstLine="0"/>
              <w:jc w:val="left"/>
              <w:rPr>
                <w:sz w:val="24"/>
                <w:szCs w:val="28"/>
              </w:rPr>
            </w:pPr>
            <w:r w:rsidRPr="001E7461">
              <w:rPr>
                <w:rStyle w:val="115pt0pt"/>
                <w:sz w:val="24"/>
                <w:szCs w:val="28"/>
              </w:rPr>
              <w:t>7. Сульфат</w:t>
            </w:r>
            <w:r w:rsidR="00D25757" w:rsidRPr="001E7461">
              <w:rPr>
                <w:rStyle w:val="115pt0pt"/>
                <w:sz w:val="24"/>
                <w:szCs w:val="28"/>
                <w:lang w:val="ky-KG"/>
              </w:rPr>
              <w:t>тар</w:t>
            </w:r>
            <w:r w:rsidRPr="001E7461">
              <w:rPr>
                <w:rStyle w:val="115pt0pt"/>
                <w:sz w:val="24"/>
                <w:szCs w:val="28"/>
              </w:rPr>
              <w:t xml:space="preserve"> </w:t>
            </w:r>
            <w:r w:rsidRPr="001E7461">
              <w:rPr>
                <w:rStyle w:val="115pt0pt"/>
                <w:sz w:val="24"/>
                <w:szCs w:val="28"/>
                <w:lang w:val="en-US"/>
              </w:rPr>
              <w:t>(S0</w:t>
            </w:r>
            <w:r w:rsidRPr="001E7461">
              <w:rPr>
                <w:rStyle w:val="115pt0pt"/>
                <w:sz w:val="24"/>
                <w:szCs w:val="28"/>
                <w:vertAlign w:val="subscript"/>
                <w:lang w:val="en-US"/>
              </w:rPr>
              <w:t>4</w:t>
            </w:r>
            <w:r w:rsidRPr="001E7461">
              <w:rPr>
                <w:rStyle w:val="115pt0pt"/>
                <w:sz w:val="24"/>
                <w:szCs w:val="28"/>
                <w:vertAlign w:val="superscript"/>
                <w:lang w:val="en-US"/>
              </w:rPr>
              <w:t>2-</w:t>
            </w:r>
            <w:r w:rsidRPr="001E7461">
              <w:rPr>
                <w:rStyle w:val="115pt0pt"/>
                <w:sz w:val="24"/>
                <w:szCs w:val="28"/>
                <w:lang w:val="en-US"/>
              </w:rPr>
              <w:t>)</w:t>
            </w:r>
          </w:p>
        </w:tc>
        <w:tc>
          <w:tcPr>
            <w:tcW w:w="1276" w:type="dxa"/>
            <w:shd w:val="clear" w:color="auto" w:fill="FFFFFF"/>
          </w:tcPr>
          <w:p w:rsidR="00E90CEE" w:rsidRPr="001E7461" w:rsidRDefault="00DA5411" w:rsidP="001E7461">
            <w:pPr>
              <w:pStyle w:val="11"/>
              <w:shd w:val="clear" w:color="auto" w:fill="auto"/>
              <w:spacing w:before="0" w:after="0" w:line="240" w:lineRule="auto"/>
              <w:ind w:left="380" w:firstLine="0"/>
              <w:rPr>
                <w:sz w:val="24"/>
                <w:szCs w:val="28"/>
              </w:rPr>
            </w:pPr>
            <w:r w:rsidRPr="001E7461">
              <w:rPr>
                <w:rStyle w:val="115pt0pt"/>
                <w:sz w:val="24"/>
                <w:szCs w:val="28"/>
              </w:rPr>
              <w:t>мг/дм</w:t>
            </w:r>
            <w:r w:rsidRPr="001E7461">
              <w:rPr>
                <w:rStyle w:val="MingLiU105pt0pt"/>
                <w:rFonts w:ascii="Times New Roman" w:hAnsi="Times New Roman" w:cs="Times New Roman"/>
                <w:sz w:val="24"/>
                <w:szCs w:val="28"/>
                <w:vertAlign w:val="superscript"/>
              </w:rPr>
              <w:t>3</w:t>
            </w:r>
          </w:p>
        </w:tc>
        <w:tc>
          <w:tcPr>
            <w:tcW w:w="2551" w:type="dxa"/>
            <w:gridSpan w:val="2"/>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250*</w:t>
            </w:r>
          </w:p>
        </w:tc>
        <w:tc>
          <w:tcPr>
            <w:tcW w:w="1193"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150</w:t>
            </w:r>
          </w:p>
        </w:tc>
        <w:tc>
          <w:tcPr>
            <w:tcW w:w="1915"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250</w:t>
            </w:r>
          </w:p>
        </w:tc>
      </w:tr>
      <w:tr w:rsidR="00E90CEE" w:rsidRPr="001E7461" w:rsidTr="001E7461">
        <w:trPr>
          <w:trHeight w:hRule="exact" w:val="495"/>
        </w:trPr>
        <w:tc>
          <w:tcPr>
            <w:tcW w:w="2562" w:type="dxa"/>
            <w:shd w:val="clear" w:color="auto" w:fill="FFFFFF"/>
          </w:tcPr>
          <w:p w:rsidR="00E90CEE" w:rsidRPr="001E7461" w:rsidRDefault="00DA5411" w:rsidP="001E7461">
            <w:pPr>
              <w:pStyle w:val="11"/>
              <w:shd w:val="clear" w:color="auto" w:fill="auto"/>
              <w:spacing w:before="0" w:after="0" w:line="240" w:lineRule="auto"/>
              <w:ind w:firstLine="0"/>
              <w:jc w:val="left"/>
              <w:rPr>
                <w:sz w:val="24"/>
                <w:szCs w:val="28"/>
              </w:rPr>
            </w:pPr>
            <w:r w:rsidRPr="001E7461">
              <w:rPr>
                <w:rStyle w:val="MingLiU105pt0pt"/>
                <w:rFonts w:ascii="Times New Roman" w:hAnsi="Times New Roman" w:cs="Times New Roman"/>
                <w:sz w:val="24"/>
                <w:szCs w:val="28"/>
              </w:rPr>
              <w:t>8</w:t>
            </w:r>
            <w:r w:rsidR="00D25757" w:rsidRPr="001E7461">
              <w:rPr>
                <w:rStyle w:val="115pt0pt"/>
                <w:sz w:val="24"/>
                <w:szCs w:val="28"/>
              </w:rPr>
              <w:t>. Фосфат</w:t>
            </w:r>
            <w:r w:rsidR="00D25757" w:rsidRPr="001E7461">
              <w:rPr>
                <w:rStyle w:val="115pt0pt"/>
                <w:sz w:val="24"/>
                <w:szCs w:val="28"/>
                <w:lang w:val="ky-KG"/>
              </w:rPr>
              <w:t>тар</w:t>
            </w:r>
            <w:r w:rsidRPr="001E7461">
              <w:rPr>
                <w:rStyle w:val="115pt0pt"/>
                <w:sz w:val="24"/>
                <w:szCs w:val="28"/>
              </w:rPr>
              <w:t xml:space="preserve"> (Р0</w:t>
            </w:r>
            <w:r w:rsidRPr="001E7461">
              <w:rPr>
                <w:rStyle w:val="115pt0pt"/>
                <w:sz w:val="24"/>
                <w:szCs w:val="28"/>
                <w:vertAlign w:val="subscript"/>
              </w:rPr>
              <w:t>4</w:t>
            </w:r>
            <w:r w:rsidRPr="001E7461">
              <w:rPr>
                <w:rStyle w:val="115pt0pt"/>
                <w:sz w:val="24"/>
                <w:szCs w:val="28"/>
                <w:vertAlign w:val="superscript"/>
              </w:rPr>
              <w:t>3</w:t>
            </w:r>
            <w:r w:rsidR="0068041F" w:rsidRPr="001E7461">
              <w:rPr>
                <w:rStyle w:val="115pt0pt"/>
                <w:sz w:val="24"/>
                <w:szCs w:val="28"/>
                <w:vertAlign w:val="superscript"/>
              </w:rPr>
              <w:t>-</w:t>
            </w:r>
            <w:r w:rsidRPr="001E7461">
              <w:rPr>
                <w:rStyle w:val="115pt0pt"/>
                <w:sz w:val="24"/>
                <w:szCs w:val="28"/>
              </w:rPr>
              <w:t>)</w:t>
            </w:r>
          </w:p>
        </w:tc>
        <w:tc>
          <w:tcPr>
            <w:tcW w:w="1276" w:type="dxa"/>
            <w:shd w:val="clear" w:color="auto" w:fill="FFFFFF"/>
          </w:tcPr>
          <w:p w:rsidR="00E90CEE" w:rsidRPr="001E7461" w:rsidRDefault="00DA5411" w:rsidP="001E7461">
            <w:pPr>
              <w:pStyle w:val="11"/>
              <w:shd w:val="clear" w:color="auto" w:fill="auto"/>
              <w:spacing w:before="0" w:after="0" w:line="240" w:lineRule="auto"/>
              <w:ind w:left="380" w:firstLine="0"/>
              <w:rPr>
                <w:sz w:val="24"/>
                <w:szCs w:val="28"/>
              </w:rPr>
            </w:pPr>
            <w:r w:rsidRPr="001E7461">
              <w:rPr>
                <w:rStyle w:val="115pt0pt"/>
                <w:sz w:val="24"/>
                <w:szCs w:val="28"/>
              </w:rPr>
              <w:t>мг/дм</w:t>
            </w:r>
            <w:r w:rsidRPr="001E7461">
              <w:rPr>
                <w:rStyle w:val="MingLiU105pt0pt"/>
                <w:rFonts w:ascii="Times New Roman" w:hAnsi="Times New Roman" w:cs="Times New Roman"/>
                <w:sz w:val="24"/>
                <w:szCs w:val="28"/>
                <w:vertAlign w:val="superscript"/>
              </w:rPr>
              <w:t>3</w:t>
            </w:r>
          </w:p>
        </w:tc>
        <w:tc>
          <w:tcPr>
            <w:tcW w:w="2551" w:type="dxa"/>
            <w:gridSpan w:val="2"/>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3,5</w:t>
            </w:r>
          </w:p>
        </w:tc>
        <w:tc>
          <w:tcPr>
            <w:tcW w:w="1193"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3,5</w:t>
            </w:r>
          </w:p>
        </w:tc>
        <w:tc>
          <w:tcPr>
            <w:tcW w:w="1915"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3,5</w:t>
            </w:r>
          </w:p>
        </w:tc>
      </w:tr>
      <w:tr w:rsidR="00E90CEE" w:rsidRPr="001E7461" w:rsidTr="001E7461">
        <w:trPr>
          <w:trHeight w:hRule="exact" w:val="612"/>
        </w:trPr>
        <w:tc>
          <w:tcPr>
            <w:tcW w:w="2562" w:type="dxa"/>
            <w:shd w:val="clear" w:color="auto" w:fill="FFFFFF"/>
          </w:tcPr>
          <w:p w:rsidR="00E90CEE" w:rsidRPr="001E7461" w:rsidRDefault="00DA5411" w:rsidP="001E7461">
            <w:pPr>
              <w:pStyle w:val="11"/>
              <w:shd w:val="clear" w:color="auto" w:fill="auto"/>
              <w:spacing w:before="0" w:after="0" w:line="240" w:lineRule="auto"/>
              <w:ind w:firstLine="0"/>
              <w:jc w:val="left"/>
              <w:rPr>
                <w:sz w:val="24"/>
                <w:szCs w:val="28"/>
              </w:rPr>
            </w:pPr>
            <w:r w:rsidRPr="001E7461">
              <w:rPr>
                <w:rStyle w:val="115pt0pt"/>
                <w:sz w:val="24"/>
                <w:szCs w:val="28"/>
              </w:rPr>
              <w:t xml:space="preserve">9. </w:t>
            </w:r>
            <w:r w:rsidR="00D25757" w:rsidRPr="001E7461">
              <w:rPr>
                <w:rStyle w:val="115pt0pt"/>
                <w:sz w:val="24"/>
                <w:szCs w:val="28"/>
              </w:rPr>
              <w:t xml:space="preserve"> </w:t>
            </w:r>
            <w:r w:rsidR="00D25757" w:rsidRPr="001E7461">
              <w:rPr>
                <w:rStyle w:val="115pt0pt"/>
                <w:sz w:val="24"/>
                <w:szCs w:val="28"/>
                <w:lang w:val="ky-KG"/>
              </w:rPr>
              <w:t>И</w:t>
            </w:r>
            <w:r w:rsidR="00D25757" w:rsidRPr="001E7461">
              <w:rPr>
                <w:rStyle w:val="115pt0pt"/>
                <w:sz w:val="24"/>
                <w:szCs w:val="28"/>
              </w:rPr>
              <w:t xml:space="preserve">он </w:t>
            </w:r>
            <w:r w:rsidR="00D25757" w:rsidRPr="001E7461">
              <w:rPr>
                <w:rStyle w:val="115pt0pt"/>
                <w:sz w:val="24"/>
                <w:szCs w:val="28"/>
                <w:lang w:val="ky-KG"/>
              </w:rPr>
              <w:t>ф</w:t>
            </w:r>
            <w:r w:rsidRPr="001E7461">
              <w:rPr>
                <w:rStyle w:val="115pt0pt"/>
                <w:sz w:val="24"/>
                <w:szCs w:val="28"/>
              </w:rPr>
              <w:t>торид</w:t>
            </w:r>
            <w:r w:rsidR="00D25757" w:rsidRPr="001E7461">
              <w:rPr>
                <w:rStyle w:val="115pt0pt"/>
                <w:sz w:val="24"/>
                <w:szCs w:val="28"/>
                <w:lang w:val="ky-KG"/>
              </w:rPr>
              <w:t>дери</w:t>
            </w:r>
            <w:r w:rsidRPr="001E7461">
              <w:rPr>
                <w:rStyle w:val="115pt0pt"/>
                <w:sz w:val="24"/>
                <w:szCs w:val="28"/>
              </w:rPr>
              <w:t xml:space="preserve"> </w:t>
            </w:r>
            <w:r w:rsidR="0068041F" w:rsidRPr="001E7461">
              <w:rPr>
                <w:rStyle w:val="115pt0pt"/>
                <w:sz w:val="24"/>
                <w:szCs w:val="28"/>
                <w:lang w:val="en-US"/>
              </w:rPr>
              <w:t>(F</w:t>
            </w:r>
            <w:r w:rsidR="0068041F" w:rsidRPr="001E7461">
              <w:rPr>
                <w:rStyle w:val="115pt0pt"/>
                <w:sz w:val="24"/>
                <w:szCs w:val="28"/>
                <w:vertAlign w:val="superscript"/>
              </w:rPr>
              <w:t>-</w:t>
            </w:r>
            <w:r w:rsidRPr="001E7461">
              <w:rPr>
                <w:rStyle w:val="115pt0pt"/>
                <w:sz w:val="24"/>
                <w:szCs w:val="28"/>
                <w:lang w:val="en-US"/>
              </w:rPr>
              <w:t>)</w:t>
            </w:r>
          </w:p>
        </w:tc>
        <w:tc>
          <w:tcPr>
            <w:tcW w:w="1276" w:type="dxa"/>
            <w:shd w:val="clear" w:color="auto" w:fill="FFFFFF"/>
          </w:tcPr>
          <w:p w:rsidR="00E90CEE" w:rsidRPr="001E7461" w:rsidRDefault="00DA5411" w:rsidP="001E7461">
            <w:pPr>
              <w:pStyle w:val="11"/>
              <w:shd w:val="clear" w:color="auto" w:fill="auto"/>
              <w:spacing w:before="0" w:after="0" w:line="240" w:lineRule="auto"/>
              <w:ind w:left="380" w:firstLine="0"/>
              <w:rPr>
                <w:sz w:val="24"/>
                <w:szCs w:val="28"/>
              </w:rPr>
            </w:pPr>
            <w:r w:rsidRPr="001E7461">
              <w:rPr>
                <w:rStyle w:val="115pt0pt"/>
                <w:sz w:val="24"/>
                <w:szCs w:val="28"/>
              </w:rPr>
              <w:t>мг/дм</w:t>
            </w:r>
            <w:r w:rsidRPr="001E7461">
              <w:rPr>
                <w:rStyle w:val="MingLiU105pt0pt"/>
                <w:rFonts w:ascii="Times New Roman" w:hAnsi="Times New Roman" w:cs="Times New Roman"/>
                <w:sz w:val="24"/>
                <w:szCs w:val="28"/>
                <w:vertAlign w:val="superscript"/>
              </w:rPr>
              <w:t>3</w:t>
            </w:r>
          </w:p>
        </w:tc>
        <w:tc>
          <w:tcPr>
            <w:tcW w:w="2551" w:type="dxa"/>
            <w:gridSpan w:val="2"/>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1,5</w:t>
            </w:r>
          </w:p>
        </w:tc>
        <w:tc>
          <w:tcPr>
            <w:tcW w:w="1193"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MingLiU105pt0pt"/>
                <w:rFonts w:ascii="Times New Roman" w:hAnsi="Times New Roman" w:cs="Times New Roman"/>
                <w:sz w:val="24"/>
                <w:szCs w:val="28"/>
              </w:rPr>
              <w:t>1,0</w:t>
            </w:r>
          </w:p>
        </w:tc>
        <w:tc>
          <w:tcPr>
            <w:tcW w:w="1915"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MingLiU105pt0pt"/>
                <w:rFonts w:ascii="Times New Roman" w:hAnsi="Times New Roman" w:cs="Times New Roman"/>
                <w:sz w:val="24"/>
                <w:szCs w:val="28"/>
              </w:rPr>
              <w:t>1,2</w:t>
            </w:r>
          </w:p>
        </w:tc>
      </w:tr>
      <w:tr w:rsidR="00E90CEE" w:rsidRPr="001E7461" w:rsidTr="001E7461">
        <w:trPr>
          <w:trHeight w:hRule="exact" w:val="619"/>
        </w:trPr>
        <w:tc>
          <w:tcPr>
            <w:tcW w:w="2562" w:type="dxa"/>
            <w:shd w:val="clear" w:color="auto" w:fill="FFFFFF"/>
          </w:tcPr>
          <w:p w:rsidR="00E90CEE" w:rsidRPr="001E7461" w:rsidRDefault="00D25757" w:rsidP="001E7461">
            <w:pPr>
              <w:pStyle w:val="11"/>
              <w:shd w:val="clear" w:color="auto" w:fill="auto"/>
              <w:spacing w:before="0" w:after="0" w:line="240" w:lineRule="auto"/>
              <w:ind w:firstLine="0"/>
              <w:jc w:val="left"/>
              <w:rPr>
                <w:sz w:val="24"/>
                <w:szCs w:val="28"/>
              </w:rPr>
            </w:pPr>
            <w:r w:rsidRPr="001E7461">
              <w:rPr>
                <w:rStyle w:val="115pt0pt"/>
                <w:sz w:val="24"/>
                <w:szCs w:val="28"/>
              </w:rPr>
              <w:t>10. Хлорид</w:t>
            </w:r>
            <w:r w:rsidRPr="001E7461">
              <w:rPr>
                <w:rStyle w:val="115pt0pt"/>
                <w:sz w:val="24"/>
                <w:szCs w:val="28"/>
                <w:lang w:val="ky-KG"/>
              </w:rPr>
              <w:t>дер</w:t>
            </w:r>
            <w:r w:rsidR="00DA5411" w:rsidRPr="001E7461">
              <w:rPr>
                <w:rStyle w:val="115pt0pt"/>
                <w:sz w:val="24"/>
                <w:szCs w:val="28"/>
              </w:rPr>
              <w:t xml:space="preserve"> (СГ)</w:t>
            </w:r>
          </w:p>
        </w:tc>
        <w:tc>
          <w:tcPr>
            <w:tcW w:w="1276" w:type="dxa"/>
            <w:shd w:val="clear" w:color="auto" w:fill="FFFFFF"/>
          </w:tcPr>
          <w:p w:rsidR="00E90CEE" w:rsidRPr="001E7461" w:rsidRDefault="00DA5411" w:rsidP="001E7461">
            <w:pPr>
              <w:pStyle w:val="11"/>
              <w:shd w:val="clear" w:color="auto" w:fill="auto"/>
              <w:spacing w:before="0" w:after="0" w:line="240" w:lineRule="auto"/>
              <w:ind w:left="380" w:firstLine="0"/>
              <w:rPr>
                <w:sz w:val="24"/>
                <w:szCs w:val="28"/>
              </w:rPr>
            </w:pPr>
            <w:r w:rsidRPr="001E7461">
              <w:rPr>
                <w:rStyle w:val="115pt0pt"/>
                <w:sz w:val="24"/>
                <w:szCs w:val="28"/>
              </w:rPr>
              <w:t>мг/дм</w:t>
            </w:r>
            <w:r w:rsidRPr="001E7461">
              <w:rPr>
                <w:rStyle w:val="MingLiU105pt0pt"/>
                <w:rFonts w:ascii="Times New Roman" w:hAnsi="Times New Roman" w:cs="Times New Roman"/>
                <w:sz w:val="24"/>
                <w:szCs w:val="28"/>
                <w:vertAlign w:val="superscript"/>
              </w:rPr>
              <w:t>3</w:t>
            </w:r>
          </w:p>
        </w:tc>
        <w:tc>
          <w:tcPr>
            <w:tcW w:w="2551" w:type="dxa"/>
            <w:gridSpan w:val="2"/>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250*</w:t>
            </w:r>
          </w:p>
        </w:tc>
        <w:tc>
          <w:tcPr>
            <w:tcW w:w="1193"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150</w:t>
            </w:r>
          </w:p>
        </w:tc>
        <w:tc>
          <w:tcPr>
            <w:tcW w:w="1915"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250</w:t>
            </w:r>
          </w:p>
        </w:tc>
      </w:tr>
      <w:tr w:rsidR="00E90CEE" w:rsidRPr="001E7461" w:rsidTr="00071F7C">
        <w:trPr>
          <w:trHeight w:hRule="exact" w:val="2458"/>
        </w:trPr>
        <w:tc>
          <w:tcPr>
            <w:tcW w:w="2562" w:type="dxa"/>
            <w:shd w:val="clear" w:color="auto" w:fill="FFFFFF"/>
          </w:tcPr>
          <w:p w:rsidR="00E90CEE" w:rsidRDefault="00DA5411" w:rsidP="001E7461">
            <w:pPr>
              <w:pStyle w:val="11"/>
              <w:shd w:val="clear" w:color="auto" w:fill="auto"/>
              <w:spacing w:before="0" w:after="0" w:line="240" w:lineRule="auto"/>
              <w:ind w:firstLine="0"/>
              <w:jc w:val="left"/>
              <w:rPr>
                <w:rStyle w:val="115pt0pt"/>
                <w:sz w:val="24"/>
                <w:szCs w:val="28"/>
              </w:rPr>
            </w:pPr>
            <w:r w:rsidRPr="001E7461">
              <w:rPr>
                <w:rStyle w:val="115pt0pt"/>
                <w:sz w:val="24"/>
                <w:szCs w:val="28"/>
              </w:rPr>
              <w:t>11. Цианид</w:t>
            </w:r>
            <w:r w:rsidR="00D25757" w:rsidRPr="001E7461">
              <w:rPr>
                <w:rStyle w:val="115pt0pt"/>
                <w:sz w:val="24"/>
                <w:szCs w:val="28"/>
                <w:lang w:val="ky-KG"/>
              </w:rPr>
              <w:t>дер</w:t>
            </w:r>
            <w:r w:rsidRPr="001E7461">
              <w:rPr>
                <w:rStyle w:val="115pt0pt"/>
                <w:sz w:val="24"/>
                <w:szCs w:val="28"/>
              </w:rPr>
              <w:t xml:space="preserve"> (по </w:t>
            </w:r>
            <w:r w:rsidRPr="001E7461">
              <w:rPr>
                <w:rStyle w:val="115pt0pt"/>
                <w:sz w:val="24"/>
                <w:szCs w:val="28"/>
                <w:lang w:val="en-US"/>
              </w:rPr>
              <w:t>CN</w:t>
            </w:r>
            <w:r w:rsidRPr="001E7461">
              <w:rPr>
                <w:rStyle w:val="115pt0pt"/>
                <w:sz w:val="24"/>
                <w:szCs w:val="28"/>
                <w:vertAlign w:val="superscript"/>
                <w:lang w:val="en-US"/>
              </w:rPr>
              <w:t>-</w:t>
            </w:r>
            <w:r w:rsidRPr="001E7461">
              <w:rPr>
                <w:rStyle w:val="115pt0pt"/>
                <w:sz w:val="24"/>
                <w:szCs w:val="28"/>
                <w:lang w:val="en-US"/>
              </w:rPr>
              <w:t>)</w:t>
            </w:r>
          </w:p>
          <w:p w:rsidR="001E7461" w:rsidRDefault="001E7461" w:rsidP="001E7461">
            <w:pPr>
              <w:pStyle w:val="11"/>
              <w:shd w:val="clear" w:color="auto" w:fill="auto"/>
              <w:spacing w:before="0" w:after="0" w:line="240" w:lineRule="auto"/>
              <w:ind w:firstLine="0"/>
              <w:jc w:val="left"/>
              <w:rPr>
                <w:rStyle w:val="115pt0pt"/>
                <w:sz w:val="24"/>
                <w:szCs w:val="28"/>
              </w:rPr>
            </w:pPr>
          </w:p>
          <w:p w:rsidR="001E7461" w:rsidRPr="001E7461" w:rsidRDefault="001E7461" w:rsidP="001E7461">
            <w:pPr>
              <w:pStyle w:val="11"/>
              <w:shd w:val="clear" w:color="auto" w:fill="auto"/>
              <w:spacing w:before="0" w:after="0" w:line="240" w:lineRule="auto"/>
              <w:ind w:firstLine="0"/>
              <w:jc w:val="left"/>
              <w:rPr>
                <w:sz w:val="24"/>
                <w:szCs w:val="28"/>
              </w:rPr>
            </w:pPr>
          </w:p>
          <w:p w:rsidR="00E90CEE" w:rsidRPr="00071F7C" w:rsidRDefault="00DA5411" w:rsidP="001E7461">
            <w:pPr>
              <w:pStyle w:val="11"/>
              <w:numPr>
                <w:ilvl w:val="0"/>
                <w:numId w:val="9"/>
              </w:numPr>
              <w:shd w:val="clear" w:color="auto" w:fill="auto"/>
              <w:tabs>
                <w:tab w:val="left" w:pos="223"/>
              </w:tabs>
              <w:spacing w:before="0" w:after="0" w:line="240" w:lineRule="auto"/>
              <w:ind w:firstLine="0"/>
              <w:jc w:val="left"/>
              <w:rPr>
                <w:rStyle w:val="115pt0pt"/>
                <w:spacing w:val="10"/>
                <w:sz w:val="24"/>
                <w:szCs w:val="28"/>
              </w:rPr>
            </w:pPr>
            <w:r w:rsidRPr="001E7461">
              <w:rPr>
                <w:rStyle w:val="115pt0pt"/>
                <w:sz w:val="24"/>
                <w:szCs w:val="28"/>
              </w:rPr>
              <w:t>Алюминий (А1)</w:t>
            </w:r>
          </w:p>
          <w:p w:rsidR="00071F7C" w:rsidRDefault="00071F7C" w:rsidP="00071F7C">
            <w:pPr>
              <w:pStyle w:val="11"/>
              <w:shd w:val="clear" w:color="auto" w:fill="auto"/>
              <w:tabs>
                <w:tab w:val="left" w:pos="223"/>
              </w:tabs>
              <w:spacing w:before="0" w:after="0" w:line="240" w:lineRule="auto"/>
              <w:ind w:firstLine="0"/>
              <w:jc w:val="left"/>
              <w:rPr>
                <w:rStyle w:val="115pt0pt"/>
              </w:rPr>
            </w:pPr>
          </w:p>
          <w:p w:rsidR="00071F7C" w:rsidRPr="001E7461" w:rsidRDefault="00071F7C" w:rsidP="00071F7C">
            <w:pPr>
              <w:pStyle w:val="11"/>
              <w:shd w:val="clear" w:color="auto" w:fill="auto"/>
              <w:tabs>
                <w:tab w:val="left" w:pos="223"/>
              </w:tabs>
              <w:spacing w:before="0" w:after="0" w:line="240" w:lineRule="auto"/>
              <w:ind w:firstLine="0"/>
              <w:jc w:val="left"/>
              <w:rPr>
                <w:sz w:val="24"/>
                <w:szCs w:val="28"/>
              </w:rPr>
            </w:pPr>
          </w:p>
          <w:p w:rsidR="00E90CEE" w:rsidRPr="001E7461" w:rsidRDefault="00DA5411" w:rsidP="001E7461">
            <w:pPr>
              <w:pStyle w:val="11"/>
              <w:numPr>
                <w:ilvl w:val="0"/>
                <w:numId w:val="9"/>
              </w:numPr>
              <w:shd w:val="clear" w:color="auto" w:fill="auto"/>
              <w:tabs>
                <w:tab w:val="left" w:pos="256"/>
              </w:tabs>
              <w:spacing w:before="0" w:after="0" w:line="240" w:lineRule="auto"/>
              <w:ind w:firstLine="0"/>
              <w:jc w:val="left"/>
              <w:rPr>
                <w:sz w:val="24"/>
                <w:szCs w:val="28"/>
              </w:rPr>
            </w:pPr>
            <w:r w:rsidRPr="001E7461">
              <w:rPr>
                <w:rStyle w:val="115pt0pt"/>
                <w:sz w:val="24"/>
                <w:szCs w:val="28"/>
              </w:rPr>
              <w:t>Барий (Ва)</w:t>
            </w:r>
          </w:p>
        </w:tc>
        <w:tc>
          <w:tcPr>
            <w:tcW w:w="1276" w:type="dxa"/>
            <w:shd w:val="clear" w:color="auto" w:fill="FFFFFF"/>
          </w:tcPr>
          <w:p w:rsidR="00E90CEE" w:rsidRPr="001E7461" w:rsidRDefault="00DA5411" w:rsidP="001E7461">
            <w:pPr>
              <w:pStyle w:val="11"/>
              <w:shd w:val="clear" w:color="auto" w:fill="auto"/>
              <w:spacing w:before="0" w:after="0" w:line="240" w:lineRule="auto"/>
              <w:ind w:left="380" w:firstLine="0"/>
              <w:jc w:val="center"/>
              <w:rPr>
                <w:sz w:val="24"/>
                <w:szCs w:val="28"/>
              </w:rPr>
            </w:pPr>
            <w:r w:rsidRPr="001E7461">
              <w:rPr>
                <w:rStyle w:val="115pt0pt"/>
                <w:sz w:val="24"/>
                <w:szCs w:val="28"/>
              </w:rPr>
              <w:t>мг/дм</w:t>
            </w:r>
            <w:r w:rsidRPr="001E7461">
              <w:rPr>
                <w:rStyle w:val="MingLiU105pt0pt"/>
                <w:rFonts w:ascii="Times New Roman" w:hAnsi="Times New Roman" w:cs="Times New Roman"/>
                <w:sz w:val="24"/>
                <w:szCs w:val="28"/>
                <w:vertAlign w:val="superscript"/>
              </w:rPr>
              <w:t>3</w:t>
            </w:r>
          </w:p>
          <w:p w:rsidR="001E7461" w:rsidRDefault="001E7461" w:rsidP="001E7461">
            <w:pPr>
              <w:pStyle w:val="11"/>
              <w:shd w:val="clear" w:color="auto" w:fill="auto"/>
              <w:spacing w:before="300" w:after="0" w:line="240" w:lineRule="auto"/>
              <w:ind w:left="380" w:firstLine="0"/>
              <w:jc w:val="center"/>
              <w:rPr>
                <w:rStyle w:val="115pt0pt"/>
                <w:sz w:val="24"/>
                <w:szCs w:val="28"/>
              </w:rPr>
            </w:pPr>
          </w:p>
          <w:p w:rsidR="00E90CEE" w:rsidRPr="001E7461" w:rsidRDefault="00DA5411" w:rsidP="001E7461">
            <w:pPr>
              <w:pStyle w:val="11"/>
              <w:shd w:val="clear" w:color="auto" w:fill="auto"/>
              <w:spacing w:before="300" w:after="0" w:line="240" w:lineRule="auto"/>
              <w:ind w:left="380" w:firstLine="0"/>
              <w:jc w:val="center"/>
              <w:rPr>
                <w:sz w:val="24"/>
                <w:szCs w:val="28"/>
              </w:rPr>
            </w:pPr>
            <w:r w:rsidRPr="001E7461">
              <w:rPr>
                <w:rStyle w:val="115pt0pt"/>
                <w:sz w:val="24"/>
                <w:szCs w:val="28"/>
              </w:rPr>
              <w:t>мг/дм</w:t>
            </w:r>
            <w:r w:rsidRPr="001E7461">
              <w:rPr>
                <w:rStyle w:val="MingLiU105pt0pt"/>
                <w:rFonts w:ascii="Times New Roman" w:hAnsi="Times New Roman" w:cs="Times New Roman"/>
                <w:sz w:val="24"/>
                <w:szCs w:val="28"/>
                <w:vertAlign w:val="superscript"/>
              </w:rPr>
              <w:t>3</w:t>
            </w:r>
          </w:p>
          <w:p w:rsidR="00E90CEE" w:rsidRPr="001E7461" w:rsidRDefault="00E90CEE" w:rsidP="001E7461">
            <w:pPr>
              <w:pStyle w:val="11"/>
              <w:shd w:val="clear" w:color="auto" w:fill="auto"/>
              <w:spacing w:before="300" w:after="0" w:line="240" w:lineRule="auto"/>
              <w:ind w:right="240" w:firstLine="0"/>
              <w:jc w:val="center"/>
              <w:rPr>
                <w:sz w:val="24"/>
                <w:szCs w:val="28"/>
              </w:rPr>
            </w:pPr>
          </w:p>
          <w:p w:rsidR="00E90CEE" w:rsidRPr="001E7461" w:rsidRDefault="00DA5411" w:rsidP="001E7461">
            <w:pPr>
              <w:pStyle w:val="11"/>
              <w:shd w:val="clear" w:color="auto" w:fill="auto"/>
              <w:spacing w:before="0" w:after="0" w:line="240" w:lineRule="auto"/>
              <w:ind w:left="380" w:firstLine="0"/>
              <w:jc w:val="center"/>
              <w:rPr>
                <w:sz w:val="24"/>
                <w:szCs w:val="28"/>
                <w:vertAlign w:val="superscript"/>
              </w:rPr>
            </w:pPr>
            <w:r w:rsidRPr="001E7461">
              <w:rPr>
                <w:rStyle w:val="115pt0pt"/>
                <w:sz w:val="24"/>
                <w:szCs w:val="28"/>
              </w:rPr>
              <w:t>мг/дм</w:t>
            </w:r>
            <w:r w:rsidR="001236D1" w:rsidRPr="001E7461">
              <w:rPr>
                <w:rStyle w:val="115pt0pt"/>
                <w:sz w:val="24"/>
                <w:szCs w:val="28"/>
                <w:vertAlign w:val="superscript"/>
              </w:rPr>
              <w:t>3</w:t>
            </w:r>
          </w:p>
        </w:tc>
        <w:tc>
          <w:tcPr>
            <w:tcW w:w="2551" w:type="dxa"/>
            <w:gridSpan w:val="2"/>
            <w:shd w:val="clear" w:color="auto" w:fill="FFFFFF"/>
          </w:tcPr>
          <w:p w:rsidR="00E90CEE" w:rsidRDefault="00DA5411" w:rsidP="001E7461">
            <w:pPr>
              <w:pStyle w:val="11"/>
              <w:shd w:val="clear" w:color="auto" w:fill="auto"/>
              <w:spacing w:before="0" w:after="0" w:line="240" w:lineRule="auto"/>
              <w:ind w:firstLine="0"/>
              <w:jc w:val="center"/>
              <w:rPr>
                <w:rStyle w:val="115pt0pt"/>
                <w:sz w:val="24"/>
                <w:szCs w:val="28"/>
              </w:rPr>
            </w:pPr>
            <w:r w:rsidRPr="001E7461">
              <w:rPr>
                <w:rStyle w:val="115pt0pt"/>
                <w:sz w:val="24"/>
                <w:szCs w:val="28"/>
              </w:rPr>
              <w:t>0,035</w:t>
            </w:r>
          </w:p>
          <w:p w:rsidR="00071F7C" w:rsidRPr="001E7461" w:rsidRDefault="00071F7C" w:rsidP="001E7461">
            <w:pPr>
              <w:pStyle w:val="11"/>
              <w:shd w:val="clear" w:color="auto" w:fill="auto"/>
              <w:spacing w:before="0" w:after="0" w:line="240" w:lineRule="auto"/>
              <w:ind w:firstLine="0"/>
              <w:jc w:val="center"/>
              <w:rPr>
                <w:rStyle w:val="115pt0pt"/>
                <w:sz w:val="24"/>
                <w:szCs w:val="28"/>
              </w:rPr>
            </w:pPr>
          </w:p>
          <w:p w:rsidR="00E90CEE" w:rsidRPr="001E7461" w:rsidRDefault="00B778ED" w:rsidP="001E7461">
            <w:pPr>
              <w:pStyle w:val="11"/>
              <w:shd w:val="clear" w:color="auto" w:fill="auto"/>
              <w:spacing w:before="0" w:after="0" w:line="240" w:lineRule="auto"/>
              <w:ind w:firstLine="0"/>
              <w:jc w:val="center"/>
              <w:rPr>
                <w:sz w:val="24"/>
                <w:szCs w:val="28"/>
              </w:rPr>
            </w:pPr>
            <w:r w:rsidRPr="001E7461">
              <w:rPr>
                <w:sz w:val="24"/>
                <w:szCs w:val="28"/>
              </w:rPr>
              <w:t xml:space="preserve">III. </w:t>
            </w:r>
            <w:r w:rsidR="00D25757" w:rsidRPr="001E7461">
              <w:rPr>
                <w:sz w:val="24"/>
                <w:szCs w:val="28"/>
                <w:lang w:val="ky-KG"/>
              </w:rPr>
              <w:t>Уулуу металлдар</w:t>
            </w:r>
          </w:p>
        </w:tc>
        <w:tc>
          <w:tcPr>
            <w:tcW w:w="1193"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0,035</w:t>
            </w:r>
          </w:p>
          <w:p w:rsidR="0068041F" w:rsidRDefault="0068041F" w:rsidP="001E7461">
            <w:pPr>
              <w:pStyle w:val="11"/>
              <w:shd w:val="clear" w:color="auto" w:fill="auto"/>
              <w:spacing w:before="0" w:after="0" w:line="240" w:lineRule="auto"/>
              <w:ind w:firstLine="0"/>
              <w:jc w:val="center"/>
              <w:rPr>
                <w:rStyle w:val="MingLiU105pt0pt"/>
                <w:rFonts w:ascii="Times New Roman" w:hAnsi="Times New Roman" w:cs="Times New Roman"/>
                <w:sz w:val="24"/>
                <w:szCs w:val="28"/>
              </w:rPr>
            </w:pPr>
          </w:p>
          <w:p w:rsidR="00071F7C" w:rsidRDefault="00071F7C" w:rsidP="001E7461">
            <w:pPr>
              <w:pStyle w:val="11"/>
              <w:shd w:val="clear" w:color="auto" w:fill="auto"/>
              <w:spacing w:before="0" w:after="0" w:line="240" w:lineRule="auto"/>
              <w:ind w:firstLine="0"/>
              <w:jc w:val="center"/>
              <w:rPr>
                <w:rStyle w:val="MingLiU105pt0pt"/>
                <w:rFonts w:ascii="Times New Roman" w:hAnsi="Times New Roman" w:cs="Times New Roman"/>
                <w:sz w:val="24"/>
                <w:szCs w:val="28"/>
              </w:rPr>
            </w:pPr>
          </w:p>
          <w:p w:rsidR="00071F7C" w:rsidRDefault="00071F7C" w:rsidP="001E7461">
            <w:pPr>
              <w:pStyle w:val="11"/>
              <w:shd w:val="clear" w:color="auto" w:fill="auto"/>
              <w:spacing w:before="0" w:after="0" w:line="240" w:lineRule="auto"/>
              <w:ind w:firstLine="0"/>
              <w:jc w:val="center"/>
              <w:rPr>
                <w:rStyle w:val="MingLiU105pt0pt"/>
                <w:rFonts w:ascii="Times New Roman" w:hAnsi="Times New Roman" w:cs="Times New Roman"/>
                <w:sz w:val="24"/>
                <w:szCs w:val="28"/>
              </w:rPr>
            </w:pPr>
          </w:p>
          <w:p w:rsidR="00E90CEE" w:rsidRDefault="00DA5411" w:rsidP="001E7461">
            <w:pPr>
              <w:pStyle w:val="11"/>
              <w:shd w:val="clear" w:color="auto" w:fill="auto"/>
              <w:spacing w:before="0" w:after="0" w:line="240" w:lineRule="auto"/>
              <w:ind w:firstLine="0"/>
              <w:jc w:val="center"/>
              <w:rPr>
                <w:rStyle w:val="MingLiU105pt0pt"/>
                <w:rFonts w:ascii="Times New Roman" w:hAnsi="Times New Roman" w:cs="Times New Roman"/>
                <w:sz w:val="24"/>
                <w:szCs w:val="28"/>
              </w:rPr>
            </w:pPr>
            <w:r w:rsidRPr="001E7461">
              <w:rPr>
                <w:rStyle w:val="MingLiU105pt0pt"/>
                <w:rFonts w:ascii="Times New Roman" w:hAnsi="Times New Roman" w:cs="Times New Roman"/>
                <w:sz w:val="24"/>
                <w:szCs w:val="28"/>
              </w:rPr>
              <w:t>0,1</w:t>
            </w:r>
          </w:p>
          <w:p w:rsidR="00071F7C" w:rsidRDefault="00071F7C" w:rsidP="001E7461">
            <w:pPr>
              <w:pStyle w:val="11"/>
              <w:shd w:val="clear" w:color="auto" w:fill="auto"/>
              <w:spacing w:before="0" w:after="0" w:line="240" w:lineRule="auto"/>
              <w:ind w:firstLine="0"/>
              <w:jc w:val="center"/>
              <w:rPr>
                <w:sz w:val="24"/>
                <w:szCs w:val="28"/>
              </w:rPr>
            </w:pPr>
          </w:p>
          <w:p w:rsidR="00071F7C" w:rsidRPr="001E7461" w:rsidRDefault="00071F7C" w:rsidP="001E7461">
            <w:pPr>
              <w:pStyle w:val="11"/>
              <w:shd w:val="clear" w:color="auto" w:fill="auto"/>
              <w:spacing w:before="0" w:after="0" w:line="240" w:lineRule="auto"/>
              <w:ind w:firstLine="0"/>
              <w:jc w:val="center"/>
              <w:rPr>
                <w:sz w:val="24"/>
                <w:szCs w:val="28"/>
              </w:rPr>
            </w:pPr>
          </w:p>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MingLiU105pt0pt"/>
                <w:rFonts w:ascii="Times New Roman" w:hAnsi="Times New Roman" w:cs="Times New Roman"/>
                <w:sz w:val="24"/>
                <w:szCs w:val="28"/>
              </w:rPr>
              <w:t>0,1</w:t>
            </w:r>
          </w:p>
        </w:tc>
        <w:tc>
          <w:tcPr>
            <w:tcW w:w="1915" w:type="dxa"/>
            <w:shd w:val="clear" w:color="auto" w:fill="FFFFFF"/>
          </w:tcPr>
          <w:p w:rsidR="00E90CEE" w:rsidRPr="001E7461" w:rsidRDefault="00DA5411" w:rsidP="001E7461">
            <w:pPr>
              <w:pStyle w:val="11"/>
              <w:shd w:val="clear" w:color="auto" w:fill="auto"/>
              <w:spacing w:before="0" w:after="0" w:line="240" w:lineRule="auto"/>
              <w:ind w:firstLine="0"/>
              <w:jc w:val="center"/>
              <w:rPr>
                <w:sz w:val="24"/>
                <w:szCs w:val="28"/>
              </w:rPr>
            </w:pPr>
            <w:r w:rsidRPr="001E7461">
              <w:rPr>
                <w:rStyle w:val="115pt0pt"/>
                <w:sz w:val="24"/>
                <w:szCs w:val="28"/>
              </w:rPr>
              <w:t>0,035</w:t>
            </w:r>
          </w:p>
          <w:p w:rsidR="00071F7C" w:rsidRDefault="00071F7C" w:rsidP="00071F7C">
            <w:pPr>
              <w:pStyle w:val="11"/>
              <w:shd w:val="clear" w:color="auto" w:fill="auto"/>
              <w:spacing w:before="0" w:after="0" w:line="240" w:lineRule="auto"/>
              <w:ind w:firstLine="0"/>
              <w:jc w:val="center"/>
              <w:rPr>
                <w:rStyle w:val="MingLiU105pt0pt"/>
                <w:rFonts w:ascii="Times New Roman" w:hAnsi="Times New Roman" w:cs="Times New Roman"/>
                <w:sz w:val="24"/>
                <w:szCs w:val="28"/>
              </w:rPr>
            </w:pPr>
          </w:p>
          <w:p w:rsidR="00071F7C" w:rsidRDefault="00071F7C" w:rsidP="00071F7C">
            <w:pPr>
              <w:pStyle w:val="11"/>
              <w:shd w:val="clear" w:color="auto" w:fill="auto"/>
              <w:spacing w:before="0" w:after="0" w:line="240" w:lineRule="auto"/>
              <w:ind w:firstLine="0"/>
              <w:jc w:val="center"/>
              <w:rPr>
                <w:rStyle w:val="MingLiU105pt0pt"/>
                <w:rFonts w:ascii="Times New Roman" w:hAnsi="Times New Roman" w:cs="Times New Roman"/>
                <w:sz w:val="24"/>
                <w:szCs w:val="28"/>
              </w:rPr>
            </w:pPr>
          </w:p>
          <w:p w:rsidR="00071F7C" w:rsidRDefault="00071F7C" w:rsidP="00071F7C">
            <w:pPr>
              <w:pStyle w:val="11"/>
              <w:shd w:val="clear" w:color="auto" w:fill="auto"/>
              <w:spacing w:before="0" w:after="0" w:line="240" w:lineRule="auto"/>
              <w:ind w:firstLine="0"/>
              <w:jc w:val="center"/>
              <w:rPr>
                <w:rStyle w:val="MingLiU105pt0pt"/>
                <w:rFonts w:ascii="Times New Roman" w:hAnsi="Times New Roman" w:cs="Times New Roman"/>
                <w:sz w:val="24"/>
                <w:szCs w:val="28"/>
              </w:rPr>
            </w:pPr>
          </w:p>
          <w:p w:rsidR="00E90CEE" w:rsidRDefault="00DA5411" w:rsidP="00071F7C">
            <w:pPr>
              <w:pStyle w:val="11"/>
              <w:shd w:val="clear" w:color="auto" w:fill="auto"/>
              <w:spacing w:before="0" w:after="0" w:line="240" w:lineRule="auto"/>
              <w:ind w:firstLine="0"/>
              <w:jc w:val="center"/>
              <w:rPr>
                <w:rStyle w:val="MingLiU105pt0pt"/>
                <w:rFonts w:ascii="Times New Roman" w:hAnsi="Times New Roman" w:cs="Times New Roman"/>
                <w:sz w:val="24"/>
                <w:szCs w:val="28"/>
              </w:rPr>
            </w:pPr>
            <w:r w:rsidRPr="001E7461">
              <w:rPr>
                <w:rStyle w:val="MingLiU105pt0pt"/>
                <w:rFonts w:ascii="Times New Roman" w:hAnsi="Times New Roman" w:cs="Times New Roman"/>
                <w:sz w:val="24"/>
                <w:szCs w:val="28"/>
              </w:rPr>
              <w:t>0,1</w:t>
            </w:r>
          </w:p>
          <w:p w:rsidR="00071F7C" w:rsidRDefault="00071F7C" w:rsidP="00071F7C">
            <w:pPr>
              <w:pStyle w:val="11"/>
              <w:shd w:val="clear" w:color="auto" w:fill="auto"/>
              <w:spacing w:before="0" w:after="0" w:line="240" w:lineRule="auto"/>
              <w:ind w:firstLine="0"/>
              <w:jc w:val="center"/>
              <w:rPr>
                <w:rStyle w:val="MingLiU105pt0pt"/>
                <w:rFonts w:ascii="Times New Roman" w:hAnsi="Times New Roman" w:cs="Times New Roman"/>
                <w:sz w:val="24"/>
                <w:szCs w:val="28"/>
              </w:rPr>
            </w:pPr>
          </w:p>
          <w:p w:rsidR="00071F7C" w:rsidRPr="001E7461" w:rsidRDefault="00071F7C" w:rsidP="00071F7C">
            <w:pPr>
              <w:pStyle w:val="11"/>
              <w:shd w:val="clear" w:color="auto" w:fill="auto"/>
              <w:spacing w:before="0" w:after="0" w:line="240" w:lineRule="auto"/>
              <w:ind w:firstLine="0"/>
              <w:jc w:val="center"/>
              <w:rPr>
                <w:sz w:val="24"/>
                <w:szCs w:val="28"/>
              </w:rPr>
            </w:pPr>
          </w:p>
          <w:p w:rsidR="00E90CEE" w:rsidRPr="001E7461" w:rsidRDefault="00DA5411" w:rsidP="00071F7C">
            <w:pPr>
              <w:pStyle w:val="11"/>
              <w:shd w:val="clear" w:color="auto" w:fill="auto"/>
              <w:spacing w:before="0" w:after="0" w:line="240" w:lineRule="auto"/>
              <w:ind w:firstLine="0"/>
              <w:jc w:val="center"/>
              <w:rPr>
                <w:sz w:val="24"/>
                <w:szCs w:val="28"/>
              </w:rPr>
            </w:pPr>
            <w:r w:rsidRPr="001E7461">
              <w:rPr>
                <w:rStyle w:val="MingLiU105pt0pt"/>
                <w:rFonts w:ascii="Times New Roman" w:hAnsi="Times New Roman" w:cs="Times New Roman"/>
                <w:sz w:val="24"/>
                <w:szCs w:val="28"/>
              </w:rPr>
              <w:t>0,1</w:t>
            </w:r>
          </w:p>
        </w:tc>
      </w:tr>
    </w:tbl>
    <w:p w:rsidR="00E90CEE" w:rsidRPr="00E91D61" w:rsidRDefault="00E90CEE" w:rsidP="00E91D61">
      <w:pPr>
        <w:rPr>
          <w:rFonts w:ascii="Times New Roman" w:hAnsi="Times New Roman" w:cs="Times New Roman"/>
          <w:sz w:val="28"/>
          <w:szCs w:val="28"/>
        </w:rPr>
        <w:sectPr w:rsidR="00E90CEE" w:rsidRPr="00E91D61" w:rsidSect="00695CB0">
          <w:pgSz w:w="11906" w:h="16838"/>
          <w:pgMar w:top="1134" w:right="851" w:bottom="1134" w:left="1701" w:header="0" w:footer="6" w:gutter="0"/>
          <w:pgNumType w:start="1"/>
          <w:cols w:space="720"/>
          <w:noEndnote/>
          <w:titlePg/>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326"/>
        <w:gridCol w:w="1307"/>
        <w:gridCol w:w="2047"/>
        <w:gridCol w:w="1906"/>
        <w:gridCol w:w="1912"/>
      </w:tblGrid>
      <w:tr w:rsidR="00E90CEE" w:rsidRPr="00071F7C" w:rsidTr="001C1FCA">
        <w:trPr>
          <w:trHeight w:hRule="exact" w:val="630"/>
        </w:trPr>
        <w:tc>
          <w:tcPr>
            <w:tcW w:w="2326" w:type="dxa"/>
            <w:tcBorders>
              <w:top w:val="single" w:sz="4" w:space="0" w:color="auto"/>
              <w:left w:val="single" w:sz="4" w:space="0" w:color="auto"/>
            </w:tcBorders>
            <w:shd w:val="clear" w:color="auto" w:fill="FFFFFF"/>
          </w:tcPr>
          <w:p w:rsidR="00E90CEE" w:rsidRPr="00071F7C" w:rsidRDefault="00E90CEE" w:rsidP="00071F7C">
            <w:pPr>
              <w:jc w:val="center"/>
              <w:rPr>
                <w:rFonts w:ascii="Times New Roman" w:hAnsi="Times New Roman" w:cs="Times New Roman"/>
                <w:szCs w:val="28"/>
              </w:rPr>
            </w:pPr>
          </w:p>
        </w:tc>
        <w:tc>
          <w:tcPr>
            <w:tcW w:w="1307" w:type="dxa"/>
            <w:tcBorders>
              <w:top w:val="single" w:sz="4" w:space="0" w:color="auto"/>
              <w:left w:val="single" w:sz="4" w:space="0" w:color="auto"/>
            </w:tcBorders>
            <w:shd w:val="clear" w:color="auto" w:fill="FFFFFF"/>
          </w:tcPr>
          <w:p w:rsidR="00E90CEE" w:rsidRPr="00071F7C" w:rsidRDefault="00E90CEE" w:rsidP="00071F7C">
            <w:pPr>
              <w:jc w:val="center"/>
              <w:rPr>
                <w:rFonts w:ascii="Times New Roman" w:hAnsi="Times New Roman" w:cs="Times New Roman"/>
                <w:szCs w:val="28"/>
              </w:rPr>
            </w:pPr>
          </w:p>
        </w:tc>
        <w:tc>
          <w:tcPr>
            <w:tcW w:w="2047" w:type="dxa"/>
            <w:tcBorders>
              <w:top w:val="single" w:sz="4" w:space="0" w:color="auto"/>
              <w:left w:val="single" w:sz="4" w:space="0" w:color="auto"/>
            </w:tcBorders>
            <w:shd w:val="clear" w:color="auto" w:fill="FFFFFF"/>
          </w:tcPr>
          <w:p w:rsidR="00E90CEE" w:rsidRPr="00071F7C" w:rsidRDefault="00E90CEE" w:rsidP="00071F7C">
            <w:pPr>
              <w:pStyle w:val="11"/>
              <w:shd w:val="clear" w:color="auto" w:fill="auto"/>
              <w:spacing w:before="0" w:after="0" w:line="240" w:lineRule="auto"/>
              <w:ind w:left="320" w:firstLine="0"/>
              <w:jc w:val="center"/>
              <w:rPr>
                <w:sz w:val="24"/>
                <w:szCs w:val="28"/>
              </w:rPr>
            </w:pPr>
          </w:p>
        </w:tc>
        <w:tc>
          <w:tcPr>
            <w:tcW w:w="3818" w:type="dxa"/>
            <w:gridSpan w:val="2"/>
            <w:tcBorders>
              <w:top w:val="single" w:sz="4" w:space="0" w:color="auto"/>
              <w:left w:val="single" w:sz="4" w:space="0" w:color="auto"/>
              <w:right w:val="single" w:sz="4" w:space="0" w:color="auto"/>
            </w:tcBorders>
            <w:shd w:val="clear" w:color="auto" w:fill="FFFFFF"/>
          </w:tcPr>
          <w:p w:rsidR="00E90CEE" w:rsidRPr="00071F7C" w:rsidRDefault="00E21CBC" w:rsidP="00387E24">
            <w:pPr>
              <w:pStyle w:val="11"/>
              <w:shd w:val="clear" w:color="auto" w:fill="auto"/>
              <w:spacing w:before="0" w:after="0" w:line="240" w:lineRule="auto"/>
              <w:ind w:firstLine="0"/>
              <w:jc w:val="center"/>
              <w:rPr>
                <w:sz w:val="24"/>
                <w:szCs w:val="28"/>
              </w:rPr>
            </w:pPr>
            <w:r w:rsidRPr="00071F7C">
              <w:rPr>
                <w:rStyle w:val="115pt0pt"/>
                <w:sz w:val="24"/>
                <w:szCs w:val="28"/>
                <w:lang w:val="ky-KG"/>
              </w:rPr>
              <w:t xml:space="preserve">Балдардын </w:t>
            </w:r>
            <w:r w:rsidR="005F4F50" w:rsidRPr="00071F7C">
              <w:rPr>
                <w:rStyle w:val="115pt0pt"/>
                <w:sz w:val="24"/>
                <w:szCs w:val="28"/>
                <w:lang w:val="ky-KG"/>
              </w:rPr>
              <w:t>азыгына арналган</w:t>
            </w:r>
            <w:r w:rsidRPr="00071F7C">
              <w:rPr>
                <w:rStyle w:val="115pt0pt"/>
                <w:sz w:val="24"/>
                <w:szCs w:val="28"/>
                <w:lang w:val="ky-KG"/>
              </w:rPr>
              <w:t xml:space="preserve"> ичүүчү суу, ашык эмес</w:t>
            </w:r>
          </w:p>
        </w:tc>
      </w:tr>
      <w:tr w:rsidR="00E90CEE" w:rsidRPr="00071F7C" w:rsidTr="00071F7C">
        <w:trPr>
          <w:trHeight w:hRule="exact" w:val="2641"/>
        </w:trPr>
        <w:tc>
          <w:tcPr>
            <w:tcW w:w="2326" w:type="dxa"/>
            <w:tcBorders>
              <w:left w:val="single" w:sz="4" w:space="0" w:color="auto"/>
            </w:tcBorders>
            <w:shd w:val="clear" w:color="auto" w:fill="FFFFFF"/>
          </w:tcPr>
          <w:p w:rsidR="00E21CBC" w:rsidRPr="00071F7C" w:rsidRDefault="00E21CBC"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Көрсөткүчтүн аталышы</w:t>
            </w:r>
          </w:p>
          <w:p w:rsidR="00E90CEE" w:rsidRPr="00071F7C" w:rsidRDefault="00E90CEE" w:rsidP="00071F7C">
            <w:pPr>
              <w:pStyle w:val="11"/>
              <w:shd w:val="clear" w:color="auto" w:fill="auto"/>
              <w:spacing w:before="120" w:after="0" w:line="240" w:lineRule="auto"/>
              <w:ind w:left="460" w:firstLine="0"/>
              <w:jc w:val="center"/>
              <w:rPr>
                <w:sz w:val="24"/>
                <w:szCs w:val="28"/>
              </w:rPr>
            </w:pPr>
          </w:p>
        </w:tc>
        <w:tc>
          <w:tcPr>
            <w:tcW w:w="1307" w:type="dxa"/>
            <w:tcBorders>
              <w:left w:val="single" w:sz="4" w:space="0" w:color="auto"/>
            </w:tcBorders>
            <w:shd w:val="clear" w:color="auto" w:fill="FFFFFF"/>
          </w:tcPr>
          <w:p w:rsidR="00E21CBC" w:rsidRPr="00071F7C" w:rsidRDefault="00E21CBC"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Өлчөө бирлиги</w:t>
            </w:r>
          </w:p>
          <w:p w:rsidR="00E90CEE" w:rsidRPr="00071F7C" w:rsidRDefault="00E90CEE" w:rsidP="00071F7C">
            <w:pPr>
              <w:pStyle w:val="11"/>
              <w:shd w:val="clear" w:color="auto" w:fill="auto"/>
              <w:spacing w:before="120" w:after="0" w:line="240" w:lineRule="auto"/>
              <w:ind w:firstLine="0"/>
              <w:jc w:val="center"/>
              <w:rPr>
                <w:sz w:val="24"/>
                <w:szCs w:val="28"/>
              </w:rPr>
            </w:pPr>
          </w:p>
        </w:tc>
        <w:tc>
          <w:tcPr>
            <w:tcW w:w="2047" w:type="dxa"/>
            <w:tcBorders>
              <w:left w:val="single" w:sz="4" w:space="0" w:color="auto"/>
            </w:tcBorders>
            <w:shd w:val="clear" w:color="auto" w:fill="FFFFFF"/>
          </w:tcPr>
          <w:p w:rsidR="00E90CEE" w:rsidRPr="00071F7C" w:rsidRDefault="00E21CBC"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Иштетилген ичүүчү суу, табигый ичүүчү суу, купаждалган ичүүчү суу жана жасалма минералдаштырылган ичүүчү суу, ашык эмес</w:t>
            </w:r>
          </w:p>
        </w:tc>
        <w:tc>
          <w:tcPr>
            <w:tcW w:w="1906" w:type="dxa"/>
            <w:tcBorders>
              <w:top w:val="single" w:sz="4" w:space="0" w:color="auto"/>
              <w:left w:val="single" w:sz="4" w:space="0" w:color="auto"/>
            </w:tcBorders>
            <w:shd w:val="clear" w:color="auto" w:fill="FFFFFF"/>
          </w:tcPr>
          <w:p w:rsidR="005D0534" w:rsidRPr="00071F7C" w:rsidRDefault="005D0534" w:rsidP="00071F7C">
            <w:pPr>
              <w:pStyle w:val="11"/>
              <w:shd w:val="clear" w:color="auto" w:fill="auto"/>
              <w:spacing w:before="0" w:after="0" w:line="240" w:lineRule="auto"/>
              <w:ind w:firstLine="0"/>
              <w:jc w:val="center"/>
              <w:rPr>
                <w:rStyle w:val="115pt0pt"/>
                <w:sz w:val="24"/>
                <w:szCs w:val="28"/>
                <w:lang w:val="ky-KG"/>
              </w:rPr>
            </w:pPr>
          </w:p>
          <w:p w:rsidR="005D0534" w:rsidRPr="00071F7C" w:rsidRDefault="005D0534" w:rsidP="00071F7C">
            <w:pPr>
              <w:pStyle w:val="11"/>
              <w:shd w:val="clear" w:color="auto" w:fill="auto"/>
              <w:spacing w:before="0" w:after="0" w:line="240" w:lineRule="auto"/>
              <w:ind w:firstLine="0"/>
              <w:jc w:val="center"/>
              <w:rPr>
                <w:rStyle w:val="115pt0pt"/>
                <w:sz w:val="24"/>
                <w:szCs w:val="28"/>
                <w:lang w:val="ky-KG"/>
              </w:rPr>
            </w:pPr>
          </w:p>
          <w:p w:rsidR="005D0534" w:rsidRPr="00071F7C" w:rsidRDefault="005D0534" w:rsidP="00071F7C">
            <w:pPr>
              <w:pStyle w:val="11"/>
              <w:shd w:val="clear" w:color="auto" w:fill="auto"/>
              <w:spacing w:before="0" w:after="0" w:line="240" w:lineRule="auto"/>
              <w:ind w:firstLine="0"/>
              <w:jc w:val="center"/>
              <w:rPr>
                <w:rStyle w:val="115pt0pt"/>
                <w:sz w:val="24"/>
                <w:szCs w:val="28"/>
                <w:lang w:val="ky-KG"/>
              </w:rPr>
            </w:pPr>
          </w:p>
          <w:p w:rsidR="00E90CEE" w:rsidRPr="00071F7C" w:rsidRDefault="00E21CBC"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0дөн 3 жашка чейинки балдар үчүн</w:t>
            </w:r>
          </w:p>
        </w:tc>
        <w:tc>
          <w:tcPr>
            <w:tcW w:w="1912" w:type="dxa"/>
            <w:tcBorders>
              <w:top w:val="single" w:sz="4" w:space="0" w:color="auto"/>
              <w:left w:val="single" w:sz="4" w:space="0" w:color="auto"/>
              <w:right w:val="single" w:sz="4" w:space="0" w:color="auto"/>
            </w:tcBorders>
            <w:shd w:val="clear" w:color="auto" w:fill="FFFFFF"/>
          </w:tcPr>
          <w:p w:rsidR="005D0534" w:rsidRPr="00071F7C" w:rsidRDefault="005D0534" w:rsidP="00071F7C">
            <w:pPr>
              <w:pStyle w:val="11"/>
              <w:shd w:val="clear" w:color="auto" w:fill="auto"/>
              <w:spacing w:before="0" w:after="0" w:line="240" w:lineRule="auto"/>
              <w:ind w:left="320" w:firstLine="0"/>
              <w:jc w:val="center"/>
              <w:rPr>
                <w:rStyle w:val="115pt0pt"/>
                <w:sz w:val="24"/>
                <w:szCs w:val="28"/>
              </w:rPr>
            </w:pPr>
          </w:p>
          <w:p w:rsidR="005D0534" w:rsidRPr="00071F7C" w:rsidRDefault="005D0534" w:rsidP="00071F7C">
            <w:pPr>
              <w:pStyle w:val="11"/>
              <w:shd w:val="clear" w:color="auto" w:fill="auto"/>
              <w:spacing w:before="0" w:after="0" w:line="240" w:lineRule="auto"/>
              <w:ind w:left="320" w:firstLine="0"/>
              <w:jc w:val="center"/>
              <w:rPr>
                <w:rStyle w:val="115pt0pt"/>
                <w:sz w:val="24"/>
                <w:szCs w:val="28"/>
              </w:rPr>
            </w:pPr>
          </w:p>
          <w:p w:rsidR="005D0534" w:rsidRPr="00071F7C" w:rsidRDefault="005D0534" w:rsidP="00071F7C">
            <w:pPr>
              <w:pStyle w:val="11"/>
              <w:shd w:val="clear" w:color="auto" w:fill="auto"/>
              <w:spacing w:before="0" w:after="0" w:line="240" w:lineRule="auto"/>
              <w:ind w:left="320" w:firstLine="0"/>
              <w:jc w:val="center"/>
              <w:rPr>
                <w:rStyle w:val="115pt0pt"/>
                <w:sz w:val="24"/>
                <w:szCs w:val="28"/>
              </w:rPr>
            </w:pPr>
          </w:p>
          <w:p w:rsidR="00E90CEE" w:rsidRPr="00071F7C" w:rsidRDefault="00E21CBC" w:rsidP="00071F7C">
            <w:pPr>
              <w:pStyle w:val="11"/>
              <w:shd w:val="clear" w:color="auto" w:fill="auto"/>
              <w:spacing w:before="0" w:after="0" w:line="240" w:lineRule="auto"/>
              <w:ind w:left="320" w:firstLine="0"/>
              <w:jc w:val="center"/>
              <w:rPr>
                <w:sz w:val="24"/>
                <w:szCs w:val="28"/>
              </w:rPr>
            </w:pPr>
            <w:r w:rsidRPr="00071F7C">
              <w:rPr>
                <w:rStyle w:val="115pt0pt"/>
                <w:sz w:val="24"/>
                <w:szCs w:val="28"/>
                <w:lang w:val="ky-KG"/>
              </w:rPr>
              <w:t>3 жаштан улуу балдар үчүн</w:t>
            </w:r>
          </w:p>
        </w:tc>
      </w:tr>
      <w:tr w:rsidR="00E90CEE" w:rsidRPr="00071F7C" w:rsidTr="001C1FCA">
        <w:trPr>
          <w:trHeight w:hRule="exact" w:val="302"/>
        </w:trPr>
        <w:tc>
          <w:tcPr>
            <w:tcW w:w="2326" w:type="dxa"/>
            <w:tcBorders>
              <w:top w:val="single" w:sz="4" w:space="0" w:color="auto"/>
              <w:left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0"/>
                <w:rFonts w:ascii="Times New Roman" w:hAnsi="Times New Roman" w:cs="Times New Roman"/>
                <w:sz w:val="24"/>
                <w:szCs w:val="28"/>
              </w:rPr>
              <w:t>1</w:t>
            </w:r>
          </w:p>
        </w:tc>
        <w:tc>
          <w:tcPr>
            <w:tcW w:w="1307" w:type="dxa"/>
            <w:tcBorders>
              <w:top w:val="single" w:sz="4" w:space="0" w:color="auto"/>
              <w:left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0"/>
                <w:rFonts w:ascii="Times New Roman" w:hAnsi="Times New Roman" w:cs="Times New Roman"/>
                <w:sz w:val="24"/>
                <w:szCs w:val="28"/>
              </w:rPr>
              <w:t>2</w:t>
            </w:r>
          </w:p>
        </w:tc>
        <w:tc>
          <w:tcPr>
            <w:tcW w:w="2047" w:type="dxa"/>
            <w:tcBorders>
              <w:top w:val="single" w:sz="4" w:space="0" w:color="auto"/>
              <w:left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3</w:t>
            </w:r>
          </w:p>
        </w:tc>
        <w:tc>
          <w:tcPr>
            <w:tcW w:w="1906" w:type="dxa"/>
            <w:tcBorders>
              <w:top w:val="single" w:sz="4" w:space="0" w:color="auto"/>
              <w:left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4</w:t>
            </w:r>
          </w:p>
        </w:tc>
        <w:tc>
          <w:tcPr>
            <w:tcW w:w="1912" w:type="dxa"/>
            <w:tcBorders>
              <w:top w:val="single" w:sz="4" w:space="0" w:color="auto"/>
              <w:left w:val="single" w:sz="4" w:space="0" w:color="auto"/>
              <w:right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5</w:t>
            </w:r>
          </w:p>
        </w:tc>
      </w:tr>
      <w:tr w:rsidR="00E90CEE" w:rsidRPr="00071F7C" w:rsidTr="001C1FCA">
        <w:trPr>
          <w:trHeight w:hRule="exact" w:val="1084"/>
        </w:trPr>
        <w:tc>
          <w:tcPr>
            <w:tcW w:w="2326" w:type="dxa"/>
            <w:tcBorders>
              <w:top w:val="single" w:sz="4" w:space="0" w:color="auto"/>
            </w:tcBorders>
            <w:shd w:val="clear" w:color="auto" w:fill="FFFFFF"/>
          </w:tcPr>
          <w:p w:rsidR="00071F7C" w:rsidRDefault="00071F7C" w:rsidP="00071F7C">
            <w:pPr>
              <w:pStyle w:val="11"/>
              <w:shd w:val="clear" w:color="auto" w:fill="auto"/>
              <w:spacing w:before="0" w:after="0" w:line="240" w:lineRule="auto"/>
              <w:ind w:firstLine="0"/>
              <w:jc w:val="left"/>
              <w:rPr>
                <w:rStyle w:val="115pt0pt0"/>
                <w:sz w:val="24"/>
                <w:szCs w:val="28"/>
              </w:rPr>
            </w:pPr>
          </w:p>
          <w:p w:rsidR="00E90CEE" w:rsidRPr="00071F7C" w:rsidRDefault="00DA5411" w:rsidP="00071F7C">
            <w:pPr>
              <w:pStyle w:val="11"/>
              <w:shd w:val="clear" w:color="auto" w:fill="auto"/>
              <w:spacing w:before="0" w:after="0" w:line="240" w:lineRule="auto"/>
              <w:ind w:firstLine="0"/>
              <w:jc w:val="left"/>
              <w:rPr>
                <w:sz w:val="24"/>
                <w:szCs w:val="28"/>
                <w:lang w:val="ky-KG"/>
              </w:rPr>
            </w:pPr>
            <w:r w:rsidRPr="00071F7C">
              <w:rPr>
                <w:rStyle w:val="115pt0pt0"/>
                <w:sz w:val="24"/>
                <w:szCs w:val="28"/>
              </w:rPr>
              <w:t xml:space="preserve">3. </w:t>
            </w:r>
            <w:r w:rsidR="001C1FCA" w:rsidRPr="00071F7C">
              <w:rPr>
                <w:rStyle w:val="115pt0pt0"/>
                <w:sz w:val="24"/>
                <w:szCs w:val="28"/>
                <w:lang w:val="ky-KG"/>
              </w:rPr>
              <w:t>Темир</w:t>
            </w:r>
          </w:p>
          <w:p w:rsidR="00E90CEE" w:rsidRPr="00071F7C" w:rsidRDefault="00DA5411" w:rsidP="00071F7C">
            <w:pPr>
              <w:pStyle w:val="11"/>
              <w:shd w:val="clear" w:color="auto" w:fill="auto"/>
              <w:spacing w:before="60" w:after="0" w:line="240" w:lineRule="auto"/>
              <w:ind w:firstLine="0"/>
              <w:jc w:val="left"/>
              <w:rPr>
                <w:sz w:val="24"/>
                <w:szCs w:val="28"/>
              </w:rPr>
            </w:pPr>
            <w:r w:rsidRPr="00071F7C">
              <w:rPr>
                <w:rStyle w:val="115pt0pt0"/>
                <w:sz w:val="24"/>
                <w:szCs w:val="28"/>
              </w:rPr>
              <w:t>суммар</w:t>
            </w:r>
            <w:r w:rsidR="001C1FCA" w:rsidRPr="00071F7C">
              <w:rPr>
                <w:rStyle w:val="115pt0pt0"/>
                <w:sz w:val="24"/>
                <w:szCs w:val="28"/>
                <w:lang w:val="ky-KG"/>
              </w:rPr>
              <w:t>дуу</w:t>
            </w:r>
            <w:r w:rsidRPr="00071F7C">
              <w:rPr>
                <w:rStyle w:val="115pt0pt0"/>
                <w:sz w:val="24"/>
                <w:szCs w:val="28"/>
              </w:rPr>
              <w:t xml:space="preserve"> </w:t>
            </w:r>
            <w:r w:rsidRPr="00071F7C">
              <w:rPr>
                <w:rStyle w:val="115pt0pt0"/>
                <w:sz w:val="24"/>
                <w:szCs w:val="28"/>
                <w:lang w:val="en-US"/>
              </w:rPr>
              <w:t>(Fe)</w:t>
            </w:r>
          </w:p>
        </w:tc>
        <w:tc>
          <w:tcPr>
            <w:tcW w:w="1307" w:type="dxa"/>
            <w:tcBorders>
              <w:top w:val="single" w:sz="4" w:space="0" w:color="auto"/>
            </w:tcBorders>
            <w:shd w:val="clear" w:color="auto" w:fill="FFFFFF"/>
          </w:tcPr>
          <w:p w:rsidR="00071F7C" w:rsidRDefault="00071F7C" w:rsidP="00071F7C">
            <w:pPr>
              <w:pStyle w:val="11"/>
              <w:shd w:val="clear" w:color="auto" w:fill="auto"/>
              <w:spacing w:before="0" w:after="0" w:line="240" w:lineRule="auto"/>
              <w:ind w:firstLine="0"/>
              <w:jc w:val="center"/>
              <w:rPr>
                <w:rStyle w:val="115pt0pt0"/>
                <w:sz w:val="24"/>
                <w:szCs w:val="28"/>
              </w:rPr>
            </w:pPr>
          </w:p>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мг/дм</w:t>
            </w:r>
            <w:r w:rsidRPr="00071F7C">
              <w:rPr>
                <w:rStyle w:val="MingLiU105pt0pt0"/>
                <w:rFonts w:ascii="Times New Roman" w:hAnsi="Times New Roman" w:cs="Times New Roman"/>
                <w:sz w:val="24"/>
                <w:szCs w:val="28"/>
                <w:vertAlign w:val="superscript"/>
              </w:rPr>
              <w:t>3</w:t>
            </w:r>
          </w:p>
        </w:tc>
        <w:tc>
          <w:tcPr>
            <w:tcW w:w="2047" w:type="dxa"/>
            <w:tcBorders>
              <w:top w:val="single" w:sz="4" w:space="0" w:color="auto"/>
            </w:tcBorders>
            <w:shd w:val="clear" w:color="auto" w:fill="FFFFFF"/>
          </w:tcPr>
          <w:p w:rsidR="00071F7C" w:rsidRDefault="00071F7C" w:rsidP="00071F7C">
            <w:pPr>
              <w:pStyle w:val="11"/>
              <w:shd w:val="clear" w:color="auto" w:fill="auto"/>
              <w:spacing w:before="0" w:after="0" w:line="240" w:lineRule="auto"/>
              <w:ind w:firstLine="0"/>
              <w:jc w:val="center"/>
              <w:rPr>
                <w:rStyle w:val="115pt0pt0"/>
                <w:sz w:val="24"/>
                <w:szCs w:val="28"/>
              </w:rPr>
            </w:pPr>
          </w:p>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0,3</w:t>
            </w:r>
          </w:p>
        </w:tc>
        <w:tc>
          <w:tcPr>
            <w:tcW w:w="1906" w:type="dxa"/>
            <w:tcBorders>
              <w:top w:val="single" w:sz="4" w:space="0" w:color="auto"/>
            </w:tcBorders>
            <w:shd w:val="clear" w:color="auto" w:fill="FFFFFF"/>
          </w:tcPr>
          <w:p w:rsidR="00071F7C" w:rsidRDefault="00071F7C" w:rsidP="00071F7C">
            <w:pPr>
              <w:pStyle w:val="11"/>
              <w:shd w:val="clear" w:color="auto" w:fill="auto"/>
              <w:spacing w:before="0" w:after="0" w:line="240" w:lineRule="auto"/>
              <w:ind w:firstLine="0"/>
              <w:jc w:val="center"/>
              <w:rPr>
                <w:rStyle w:val="115pt0pt0"/>
                <w:sz w:val="24"/>
                <w:szCs w:val="28"/>
              </w:rPr>
            </w:pPr>
          </w:p>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0,3</w:t>
            </w:r>
          </w:p>
        </w:tc>
        <w:tc>
          <w:tcPr>
            <w:tcW w:w="1912" w:type="dxa"/>
            <w:tcBorders>
              <w:top w:val="single" w:sz="4" w:space="0" w:color="auto"/>
            </w:tcBorders>
            <w:shd w:val="clear" w:color="auto" w:fill="FFFFFF"/>
          </w:tcPr>
          <w:p w:rsidR="00071F7C" w:rsidRDefault="00071F7C" w:rsidP="00071F7C">
            <w:pPr>
              <w:pStyle w:val="11"/>
              <w:shd w:val="clear" w:color="auto" w:fill="auto"/>
              <w:spacing w:before="0" w:after="0" w:line="240" w:lineRule="auto"/>
              <w:ind w:firstLine="0"/>
              <w:jc w:val="center"/>
              <w:rPr>
                <w:rStyle w:val="115pt0pt0"/>
                <w:sz w:val="24"/>
                <w:szCs w:val="28"/>
              </w:rPr>
            </w:pPr>
          </w:p>
          <w:p w:rsidR="00E90CEE" w:rsidRPr="00071F7C" w:rsidRDefault="00071F7C" w:rsidP="00071F7C">
            <w:pPr>
              <w:pStyle w:val="11"/>
              <w:shd w:val="clear" w:color="auto" w:fill="auto"/>
              <w:spacing w:before="0" w:after="0" w:line="240" w:lineRule="auto"/>
              <w:ind w:firstLine="0"/>
              <w:jc w:val="center"/>
              <w:rPr>
                <w:sz w:val="24"/>
                <w:szCs w:val="28"/>
              </w:rPr>
            </w:pPr>
            <w:r>
              <w:rPr>
                <w:rStyle w:val="115pt0pt0"/>
                <w:sz w:val="24"/>
                <w:szCs w:val="28"/>
              </w:rPr>
              <w:t>0,3</w:t>
            </w:r>
          </w:p>
        </w:tc>
      </w:tr>
      <w:tr w:rsidR="00E90CEE" w:rsidRPr="00071F7C" w:rsidTr="001C1FCA">
        <w:trPr>
          <w:trHeight w:hRule="exact" w:val="587"/>
        </w:trPr>
        <w:tc>
          <w:tcPr>
            <w:tcW w:w="2326"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115pt0pt0"/>
                <w:sz w:val="24"/>
                <w:szCs w:val="28"/>
              </w:rPr>
              <w:t xml:space="preserve">4. Кадмий </w:t>
            </w:r>
            <w:r w:rsidRPr="00071F7C">
              <w:rPr>
                <w:rStyle w:val="115pt0pt0"/>
                <w:sz w:val="24"/>
                <w:szCs w:val="28"/>
                <w:lang w:val="en-US"/>
              </w:rPr>
              <w:t>(Cd)</w:t>
            </w:r>
          </w:p>
        </w:tc>
        <w:tc>
          <w:tcPr>
            <w:tcW w:w="130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мг/дм</w:t>
            </w:r>
            <w:r w:rsidRPr="00071F7C">
              <w:rPr>
                <w:rStyle w:val="MingLiU105pt0pt0"/>
                <w:rFonts w:ascii="Times New Roman" w:hAnsi="Times New Roman" w:cs="Times New Roman"/>
                <w:sz w:val="24"/>
                <w:szCs w:val="28"/>
                <w:vertAlign w:val="superscript"/>
              </w:rPr>
              <w:t>3</w:t>
            </w:r>
          </w:p>
        </w:tc>
        <w:tc>
          <w:tcPr>
            <w:tcW w:w="204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0"/>
                <w:rFonts w:ascii="Times New Roman" w:hAnsi="Times New Roman" w:cs="Times New Roman"/>
                <w:sz w:val="24"/>
                <w:szCs w:val="28"/>
              </w:rPr>
              <w:t>0,001</w:t>
            </w:r>
          </w:p>
        </w:tc>
        <w:tc>
          <w:tcPr>
            <w:tcW w:w="1906"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0"/>
                <w:rFonts w:ascii="Times New Roman" w:hAnsi="Times New Roman" w:cs="Times New Roman"/>
                <w:sz w:val="24"/>
                <w:szCs w:val="28"/>
              </w:rPr>
              <w:t>0,001</w:t>
            </w:r>
          </w:p>
        </w:tc>
        <w:tc>
          <w:tcPr>
            <w:tcW w:w="191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0"/>
                <w:rFonts w:ascii="Times New Roman" w:hAnsi="Times New Roman" w:cs="Times New Roman"/>
                <w:sz w:val="24"/>
                <w:szCs w:val="28"/>
              </w:rPr>
              <w:t>0,001</w:t>
            </w:r>
          </w:p>
        </w:tc>
      </w:tr>
      <w:tr w:rsidR="00E90CEE" w:rsidRPr="00071F7C" w:rsidTr="001C1FCA">
        <w:trPr>
          <w:trHeight w:hRule="exact" w:val="605"/>
        </w:trPr>
        <w:tc>
          <w:tcPr>
            <w:tcW w:w="2326"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115pt0pt0"/>
                <w:sz w:val="24"/>
                <w:szCs w:val="28"/>
              </w:rPr>
              <w:t>5. Кобальт (Со)</w:t>
            </w:r>
          </w:p>
        </w:tc>
        <w:tc>
          <w:tcPr>
            <w:tcW w:w="130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мг/дм</w:t>
            </w:r>
          </w:p>
        </w:tc>
        <w:tc>
          <w:tcPr>
            <w:tcW w:w="2047" w:type="dxa"/>
            <w:shd w:val="clear" w:color="auto" w:fill="FFFFFF"/>
          </w:tcPr>
          <w:p w:rsidR="00E90CEE" w:rsidRPr="00071F7C" w:rsidRDefault="005D0534" w:rsidP="00071F7C">
            <w:pPr>
              <w:pStyle w:val="11"/>
              <w:shd w:val="clear" w:color="auto" w:fill="auto"/>
              <w:spacing w:before="0" w:after="0" w:line="240" w:lineRule="auto"/>
              <w:ind w:firstLine="0"/>
              <w:jc w:val="center"/>
              <w:rPr>
                <w:sz w:val="24"/>
                <w:szCs w:val="28"/>
                <w:lang w:val="en-US"/>
              </w:rPr>
            </w:pPr>
            <w:r w:rsidRPr="00071F7C">
              <w:rPr>
                <w:rStyle w:val="115pt0pt0"/>
                <w:sz w:val="24"/>
                <w:szCs w:val="28"/>
              </w:rPr>
              <w:t>0,1</w:t>
            </w:r>
          </w:p>
        </w:tc>
        <w:tc>
          <w:tcPr>
            <w:tcW w:w="1906" w:type="dxa"/>
            <w:shd w:val="clear" w:color="auto" w:fill="FFFFFF"/>
          </w:tcPr>
          <w:p w:rsidR="00E90CEE" w:rsidRPr="00071F7C" w:rsidRDefault="005D0534" w:rsidP="00071F7C">
            <w:pPr>
              <w:pStyle w:val="11"/>
              <w:shd w:val="clear" w:color="auto" w:fill="auto"/>
              <w:spacing w:before="0" w:after="0" w:line="240" w:lineRule="auto"/>
              <w:ind w:firstLine="0"/>
              <w:jc w:val="center"/>
              <w:rPr>
                <w:sz w:val="24"/>
                <w:szCs w:val="28"/>
              </w:rPr>
            </w:pPr>
            <w:r w:rsidRPr="00071F7C">
              <w:rPr>
                <w:rStyle w:val="115pt0pt0"/>
                <w:sz w:val="24"/>
                <w:szCs w:val="28"/>
              </w:rPr>
              <w:t>0,1</w:t>
            </w:r>
          </w:p>
        </w:tc>
        <w:tc>
          <w:tcPr>
            <w:tcW w:w="191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0"/>
                <w:rFonts w:ascii="Times New Roman" w:hAnsi="Times New Roman" w:cs="Times New Roman"/>
                <w:sz w:val="24"/>
                <w:szCs w:val="28"/>
              </w:rPr>
              <w:t>0,1</w:t>
            </w:r>
          </w:p>
        </w:tc>
      </w:tr>
      <w:tr w:rsidR="00E90CEE" w:rsidRPr="00071F7C" w:rsidTr="001C1FCA">
        <w:trPr>
          <w:trHeight w:hRule="exact" w:val="601"/>
        </w:trPr>
        <w:tc>
          <w:tcPr>
            <w:tcW w:w="2326"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MingLiU105pt0pt0"/>
                <w:rFonts w:ascii="Times New Roman" w:hAnsi="Times New Roman" w:cs="Times New Roman"/>
                <w:sz w:val="24"/>
                <w:szCs w:val="28"/>
              </w:rPr>
              <w:t>6</w:t>
            </w:r>
            <w:r w:rsidRPr="00071F7C">
              <w:rPr>
                <w:rStyle w:val="115pt0pt0"/>
                <w:sz w:val="24"/>
                <w:szCs w:val="28"/>
              </w:rPr>
              <w:t xml:space="preserve">. Литий </w:t>
            </w:r>
            <w:r w:rsidRPr="00071F7C">
              <w:rPr>
                <w:rStyle w:val="115pt0pt0"/>
                <w:sz w:val="24"/>
                <w:szCs w:val="28"/>
                <w:lang w:val="en-US"/>
              </w:rPr>
              <w:t>(Li)</w:t>
            </w:r>
          </w:p>
        </w:tc>
        <w:tc>
          <w:tcPr>
            <w:tcW w:w="130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мг/дм</w:t>
            </w:r>
            <w:r w:rsidRPr="00071F7C">
              <w:rPr>
                <w:rStyle w:val="MingLiU105pt0pt0"/>
                <w:rFonts w:ascii="Times New Roman" w:hAnsi="Times New Roman" w:cs="Times New Roman"/>
                <w:sz w:val="24"/>
                <w:szCs w:val="28"/>
                <w:vertAlign w:val="superscript"/>
              </w:rPr>
              <w:t>3</w:t>
            </w:r>
          </w:p>
        </w:tc>
        <w:tc>
          <w:tcPr>
            <w:tcW w:w="204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0,03</w:t>
            </w:r>
          </w:p>
        </w:tc>
        <w:tc>
          <w:tcPr>
            <w:tcW w:w="1906"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0,03</w:t>
            </w:r>
          </w:p>
        </w:tc>
        <w:tc>
          <w:tcPr>
            <w:tcW w:w="191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0,03</w:t>
            </w:r>
          </w:p>
        </w:tc>
      </w:tr>
      <w:tr w:rsidR="00E90CEE" w:rsidRPr="00071F7C" w:rsidTr="001C1FCA">
        <w:trPr>
          <w:trHeight w:hRule="exact" w:val="608"/>
        </w:trPr>
        <w:tc>
          <w:tcPr>
            <w:tcW w:w="2326" w:type="dxa"/>
            <w:shd w:val="clear" w:color="auto" w:fill="FFFFFF"/>
          </w:tcPr>
          <w:p w:rsidR="00E90CEE" w:rsidRPr="00071F7C" w:rsidRDefault="005D0534" w:rsidP="00071F7C">
            <w:pPr>
              <w:pStyle w:val="11"/>
              <w:shd w:val="clear" w:color="auto" w:fill="auto"/>
              <w:spacing w:before="0" w:after="0" w:line="240" w:lineRule="auto"/>
              <w:ind w:firstLine="0"/>
              <w:jc w:val="left"/>
              <w:rPr>
                <w:sz w:val="24"/>
                <w:szCs w:val="28"/>
              </w:rPr>
            </w:pPr>
            <w:r w:rsidRPr="00071F7C">
              <w:rPr>
                <w:rStyle w:val="115pt0pt0"/>
                <w:sz w:val="24"/>
                <w:szCs w:val="28"/>
              </w:rPr>
              <w:t>7. Марганец (М</w:t>
            </w:r>
            <w:r w:rsidRPr="00071F7C">
              <w:rPr>
                <w:rStyle w:val="115pt0pt0"/>
                <w:sz w:val="24"/>
                <w:szCs w:val="28"/>
                <w:lang w:val="en-US"/>
              </w:rPr>
              <w:t>n</w:t>
            </w:r>
            <w:r w:rsidR="00DA5411" w:rsidRPr="00071F7C">
              <w:rPr>
                <w:rStyle w:val="115pt0pt0"/>
                <w:sz w:val="24"/>
                <w:szCs w:val="28"/>
              </w:rPr>
              <w:t>)</w:t>
            </w:r>
          </w:p>
        </w:tc>
        <w:tc>
          <w:tcPr>
            <w:tcW w:w="130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мг/дм</w:t>
            </w:r>
          </w:p>
        </w:tc>
        <w:tc>
          <w:tcPr>
            <w:tcW w:w="204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0,05</w:t>
            </w:r>
          </w:p>
        </w:tc>
        <w:tc>
          <w:tcPr>
            <w:tcW w:w="1906"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0,05</w:t>
            </w:r>
          </w:p>
        </w:tc>
        <w:tc>
          <w:tcPr>
            <w:tcW w:w="191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0,05</w:t>
            </w:r>
          </w:p>
        </w:tc>
      </w:tr>
      <w:tr w:rsidR="00E90CEE" w:rsidRPr="00071F7C" w:rsidTr="001C1FCA">
        <w:trPr>
          <w:trHeight w:hRule="exact" w:val="598"/>
        </w:trPr>
        <w:tc>
          <w:tcPr>
            <w:tcW w:w="2326"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MingLiU105pt0pt0"/>
                <w:rFonts w:ascii="Times New Roman" w:hAnsi="Times New Roman" w:cs="Times New Roman"/>
                <w:sz w:val="24"/>
                <w:szCs w:val="28"/>
              </w:rPr>
              <w:t>8</w:t>
            </w:r>
            <w:r w:rsidRPr="00071F7C">
              <w:rPr>
                <w:rStyle w:val="115pt0pt0"/>
                <w:sz w:val="24"/>
                <w:szCs w:val="28"/>
              </w:rPr>
              <w:t xml:space="preserve">. </w:t>
            </w:r>
            <w:r w:rsidR="001C1FCA" w:rsidRPr="00071F7C">
              <w:rPr>
                <w:rStyle w:val="115pt0pt0"/>
                <w:sz w:val="24"/>
                <w:szCs w:val="28"/>
                <w:lang w:val="ky-KG"/>
              </w:rPr>
              <w:t>Жез</w:t>
            </w:r>
            <w:r w:rsidR="005D0534" w:rsidRPr="00071F7C">
              <w:rPr>
                <w:rStyle w:val="115pt0pt0"/>
                <w:sz w:val="24"/>
                <w:szCs w:val="28"/>
              </w:rPr>
              <w:t xml:space="preserve"> (С</w:t>
            </w:r>
            <w:r w:rsidR="005D0534" w:rsidRPr="00071F7C">
              <w:rPr>
                <w:rStyle w:val="115pt0pt0"/>
                <w:sz w:val="24"/>
                <w:szCs w:val="28"/>
                <w:lang w:val="en-US"/>
              </w:rPr>
              <w:t>u</w:t>
            </w:r>
            <w:r w:rsidRPr="00071F7C">
              <w:rPr>
                <w:rStyle w:val="115pt0pt0"/>
                <w:sz w:val="24"/>
                <w:szCs w:val="28"/>
              </w:rPr>
              <w:t>)</w:t>
            </w:r>
          </w:p>
        </w:tc>
        <w:tc>
          <w:tcPr>
            <w:tcW w:w="130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мг/дм</w:t>
            </w:r>
            <w:r w:rsidRPr="00071F7C">
              <w:rPr>
                <w:rStyle w:val="MingLiU105pt0pt0"/>
                <w:rFonts w:ascii="Times New Roman" w:hAnsi="Times New Roman" w:cs="Times New Roman"/>
                <w:sz w:val="24"/>
                <w:szCs w:val="28"/>
                <w:vertAlign w:val="superscript"/>
              </w:rPr>
              <w:t>3</w:t>
            </w:r>
          </w:p>
        </w:tc>
        <w:tc>
          <w:tcPr>
            <w:tcW w:w="204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0"/>
                <w:rFonts w:ascii="Times New Roman" w:hAnsi="Times New Roman" w:cs="Times New Roman"/>
                <w:sz w:val="24"/>
                <w:szCs w:val="28"/>
              </w:rPr>
              <w:t>1,0</w:t>
            </w:r>
          </w:p>
        </w:tc>
        <w:tc>
          <w:tcPr>
            <w:tcW w:w="1906"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0"/>
                <w:rFonts w:ascii="Times New Roman" w:hAnsi="Times New Roman" w:cs="Times New Roman"/>
                <w:sz w:val="24"/>
                <w:szCs w:val="28"/>
              </w:rPr>
              <w:t>1,0</w:t>
            </w:r>
          </w:p>
        </w:tc>
        <w:tc>
          <w:tcPr>
            <w:tcW w:w="191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0"/>
                <w:rFonts w:ascii="Times New Roman" w:hAnsi="Times New Roman" w:cs="Times New Roman"/>
                <w:sz w:val="24"/>
                <w:szCs w:val="28"/>
              </w:rPr>
              <w:t>1,0</w:t>
            </w:r>
          </w:p>
        </w:tc>
      </w:tr>
      <w:tr w:rsidR="00E90CEE" w:rsidRPr="00071F7C" w:rsidTr="001C1FCA">
        <w:trPr>
          <w:trHeight w:hRule="exact" w:val="601"/>
        </w:trPr>
        <w:tc>
          <w:tcPr>
            <w:tcW w:w="2326"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115pt0pt0"/>
                <w:sz w:val="24"/>
                <w:szCs w:val="28"/>
              </w:rPr>
              <w:t>9. Молибден (Мо)</w:t>
            </w:r>
          </w:p>
        </w:tc>
        <w:tc>
          <w:tcPr>
            <w:tcW w:w="130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мг/дм</w:t>
            </w:r>
            <w:r w:rsidRPr="00071F7C">
              <w:rPr>
                <w:rStyle w:val="MingLiU105pt0pt0"/>
                <w:rFonts w:ascii="Times New Roman" w:hAnsi="Times New Roman" w:cs="Times New Roman"/>
                <w:sz w:val="24"/>
                <w:szCs w:val="28"/>
                <w:vertAlign w:val="superscript"/>
              </w:rPr>
              <w:t>3</w:t>
            </w:r>
          </w:p>
        </w:tc>
        <w:tc>
          <w:tcPr>
            <w:tcW w:w="204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0,07</w:t>
            </w:r>
          </w:p>
        </w:tc>
        <w:tc>
          <w:tcPr>
            <w:tcW w:w="1906"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0,07</w:t>
            </w:r>
          </w:p>
        </w:tc>
        <w:tc>
          <w:tcPr>
            <w:tcW w:w="191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0,07</w:t>
            </w:r>
          </w:p>
        </w:tc>
      </w:tr>
      <w:tr w:rsidR="00E90CEE" w:rsidRPr="00071F7C" w:rsidTr="001C1FCA">
        <w:trPr>
          <w:trHeight w:hRule="exact" w:val="608"/>
        </w:trPr>
        <w:tc>
          <w:tcPr>
            <w:tcW w:w="2326"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115pt0pt0"/>
                <w:sz w:val="24"/>
                <w:szCs w:val="28"/>
              </w:rPr>
              <w:t xml:space="preserve">10. Натрий </w:t>
            </w:r>
            <w:r w:rsidRPr="00071F7C">
              <w:rPr>
                <w:rStyle w:val="115pt0pt0"/>
                <w:sz w:val="24"/>
                <w:szCs w:val="28"/>
                <w:lang w:val="en-US"/>
              </w:rPr>
              <w:t>(Na)</w:t>
            </w:r>
          </w:p>
        </w:tc>
        <w:tc>
          <w:tcPr>
            <w:tcW w:w="130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мг/дм</w:t>
            </w:r>
            <w:r w:rsidRPr="00071F7C">
              <w:rPr>
                <w:rStyle w:val="MingLiU105pt0pt0"/>
                <w:rFonts w:ascii="Times New Roman" w:hAnsi="Times New Roman" w:cs="Times New Roman"/>
                <w:sz w:val="24"/>
                <w:szCs w:val="28"/>
                <w:vertAlign w:val="superscript"/>
              </w:rPr>
              <w:t>3</w:t>
            </w:r>
          </w:p>
        </w:tc>
        <w:tc>
          <w:tcPr>
            <w:tcW w:w="204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0"/>
                <w:rFonts w:ascii="Times New Roman" w:hAnsi="Times New Roman" w:cs="Times New Roman"/>
                <w:sz w:val="24"/>
                <w:szCs w:val="28"/>
              </w:rPr>
              <w:t>200</w:t>
            </w:r>
            <w:r w:rsidRPr="00071F7C">
              <w:rPr>
                <w:rStyle w:val="115pt0pt0"/>
                <w:sz w:val="24"/>
                <w:szCs w:val="28"/>
              </w:rPr>
              <w:t>*</w:t>
            </w:r>
          </w:p>
        </w:tc>
        <w:tc>
          <w:tcPr>
            <w:tcW w:w="1906"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0"/>
                <w:rFonts w:ascii="Times New Roman" w:hAnsi="Times New Roman" w:cs="Times New Roman"/>
                <w:sz w:val="24"/>
                <w:szCs w:val="28"/>
              </w:rPr>
              <w:t>20</w:t>
            </w:r>
          </w:p>
        </w:tc>
        <w:tc>
          <w:tcPr>
            <w:tcW w:w="191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0"/>
                <w:rFonts w:ascii="Times New Roman" w:hAnsi="Times New Roman" w:cs="Times New Roman"/>
                <w:sz w:val="24"/>
                <w:szCs w:val="28"/>
              </w:rPr>
              <w:t>100</w:t>
            </w:r>
          </w:p>
        </w:tc>
      </w:tr>
      <w:tr w:rsidR="00E90CEE" w:rsidRPr="00071F7C" w:rsidTr="001C1FCA">
        <w:trPr>
          <w:trHeight w:hRule="exact" w:val="598"/>
        </w:trPr>
        <w:tc>
          <w:tcPr>
            <w:tcW w:w="2326"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115pt0pt0"/>
                <w:sz w:val="24"/>
                <w:szCs w:val="28"/>
              </w:rPr>
              <w:t xml:space="preserve">11. Никель </w:t>
            </w:r>
            <w:r w:rsidRPr="00071F7C">
              <w:rPr>
                <w:rStyle w:val="115pt0pt0"/>
                <w:sz w:val="24"/>
                <w:szCs w:val="28"/>
                <w:lang w:val="en-US"/>
              </w:rPr>
              <w:t>(Ni)</w:t>
            </w:r>
          </w:p>
        </w:tc>
        <w:tc>
          <w:tcPr>
            <w:tcW w:w="130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мг/дм</w:t>
            </w:r>
            <w:r w:rsidRPr="00071F7C">
              <w:rPr>
                <w:rStyle w:val="MingLiU105pt0pt0"/>
                <w:rFonts w:ascii="Times New Roman" w:hAnsi="Times New Roman" w:cs="Times New Roman"/>
                <w:sz w:val="24"/>
                <w:szCs w:val="28"/>
                <w:vertAlign w:val="superscript"/>
              </w:rPr>
              <w:t>3</w:t>
            </w:r>
          </w:p>
        </w:tc>
        <w:tc>
          <w:tcPr>
            <w:tcW w:w="204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0"/>
                <w:rFonts w:ascii="Times New Roman" w:hAnsi="Times New Roman" w:cs="Times New Roman"/>
                <w:sz w:val="24"/>
                <w:szCs w:val="28"/>
              </w:rPr>
              <w:t>0,02</w:t>
            </w:r>
          </w:p>
        </w:tc>
        <w:tc>
          <w:tcPr>
            <w:tcW w:w="1906"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0"/>
                <w:rFonts w:ascii="Times New Roman" w:hAnsi="Times New Roman" w:cs="Times New Roman"/>
                <w:sz w:val="24"/>
                <w:szCs w:val="28"/>
              </w:rPr>
              <w:t>0,02</w:t>
            </w:r>
          </w:p>
        </w:tc>
        <w:tc>
          <w:tcPr>
            <w:tcW w:w="191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0"/>
                <w:rFonts w:ascii="Times New Roman" w:hAnsi="Times New Roman" w:cs="Times New Roman"/>
                <w:sz w:val="24"/>
                <w:szCs w:val="28"/>
              </w:rPr>
              <w:t>0,02</w:t>
            </w:r>
          </w:p>
        </w:tc>
      </w:tr>
      <w:tr w:rsidR="00E90CEE" w:rsidRPr="00071F7C" w:rsidTr="001C1FCA">
        <w:trPr>
          <w:trHeight w:hRule="exact" w:val="605"/>
        </w:trPr>
        <w:tc>
          <w:tcPr>
            <w:tcW w:w="2326"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115pt0pt0"/>
                <w:sz w:val="24"/>
                <w:szCs w:val="28"/>
              </w:rPr>
              <w:t xml:space="preserve">12. </w:t>
            </w:r>
            <w:r w:rsidR="001C1FCA" w:rsidRPr="00071F7C">
              <w:rPr>
                <w:rStyle w:val="115pt0pt0"/>
                <w:sz w:val="24"/>
                <w:szCs w:val="28"/>
                <w:lang w:val="ky-KG"/>
              </w:rPr>
              <w:t>Сымап</w:t>
            </w:r>
            <w:r w:rsidRPr="00071F7C">
              <w:rPr>
                <w:rStyle w:val="115pt0pt0"/>
                <w:sz w:val="24"/>
                <w:szCs w:val="28"/>
              </w:rPr>
              <w:t xml:space="preserve"> </w:t>
            </w:r>
            <w:r w:rsidRPr="00071F7C">
              <w:rPr>
                <w:rStyle w:val="115pt0pt0"/>
                <w:sz w:val="24"/>
                <w:szCs w:val="28"/>
                <w:lang w:val="en-US"/>
              </w:rPr>
              <w:t>(Hg)</w:t>
            </w:r>
          </w:p>
        </w:tc>
        <w:tc>
          <w:tcPr>
            <w:tcW w:w="130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мг/дм</w:t>
            </w:r>
            <w:r w:rsidRPr="00071F7C">
              <w:rPr>
                <w:rStyle w:val="MingLiU105pt0pt0"/>
                <w:rFonts w:ascii="Times New Roman" w:hAnsi="Times New Roman" w:cs="Times New Roman"/>
                <w:sz w:val="24"/>
                <w:szCs w:val="28"/>
                <w:vertAlign w:val="superscript"/>
              </w:rPr>
              <w:t>3</w:t>
            </w:r>
          </w:p>
        </w:tc>
        <w:tc>
          <w:tcPr>
            <w:tcW w:w="204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0,0005</w:t>
            </w:r>
          </w:p>
        </w:tc>
        <w:tc>
          <w:tcPr>
            <w:tcW w:w="1906"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0"/>
                <w:rFonts w:ascii="Times New Roman" w:hAnsi="Times New Roman" w:cs="Times New Roman"/>
                <w:sz w:val="24"/>
                <w:szCs w:val="28"/>
              </w:rPr>
              <w:t>0,0002</w:t>
            </w:r>
          </w:p>
        </w:tc>
        <w:tc>
          <w:tcPr>
            <w:tcW w:w="191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0"/>
                <w:rFonts w:ascii="Times New Roman" w:hAnsi="Times New Roman" w:cs="Times New Roman"/>
                <w:sz w:val="24"/>
                <w:szCs w:val="28"/>
              </w:rPr>
              <w:t>0,0002</w:t>
            </w:r>
          </w:p>
        </w:tc>
      </w:tr>
      <w:tr w:rsidR="00E90CEE" w:rsidRPr="00071F7C" w:rsidTr="001C1FCA">
        <w:trPr>
          <w:trHeight w:hRule="exact" w:val="601"/>
        </w:trPr>
        <w:tc>
          <w:tcPr>
            <w:tcW w:w="2326"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115pt0pt0"/>
                <w:sz w:val="24"/>
                <w:szCs w:val="28"/>
              </w:rPr>
              <w:t xml:space="preserve">13. Селен </w:t>
            </w:r>
            <w:r w:rsidRPr="00071F7C">
              <w:rPr>
                <w:rStyle w:val="115pt0pt0"/>
                <w:sz w:val="24"/>
                <w:szCs w:val="28"/>
                <w:lang w:val="en-US"/>
              </w:rPr>
              <w:t>(Se)</w:t>
            </w:r>
          </w:p>
        </w:tc>
        <w:tc>
          <w:tcPr>
            <w:tcW w:w="130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мг/дм</w:t>
            </w:r>
            <w:r w:rsidRPr="00071F7C">
              <w:rPr>
                <w:rStyle w:val="MingLiU105pt0pt0"/>
                <w:rFonts w:ascii="Times New Roman" w:hAnsi="Times New Roman" w:cs="Times New Roman"/>
                <w:sz w:val="24"/>
                <w:szCs w:val="28"/>
                <w:vertAlign w:val="superscript"/>
              </w:rPr>
              <w:t>3</w:t>
            </w:r>
          </w:p>
        </w:tc>
        <w:tc>
          <w:tcPr>
            <w:tcW w:w="204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0"/>
                <w:rFonts w:ascii="Times New Roman" w:hAnsi="Times New Roman" w:cs="Times New Roman"/>
                <w:sz w:val="24"/>
                <w:szCs w:val="28"/>
              </w:rPr>
              <w:t>0,01</w:t>
            </w:r>
          </w:p>
        </w:tc>
        <w:tc>
          <w:tcPr>
            <w:tcW w:w="1906"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0"/>
                <w:rFonts w:ascii="Times New Roman" w:hAnsi="Times New Roman" w:cs="Times New Roman"/>
                <w:sz w:val="24"/>
                <w:szCs w:val="28"/>
              </w:rPr>
              <w:t>0,01</w:t>
            </w:r>
          </w:p>
        </w:tc>
        <w:tc>
          <w:tcPr>
            <w:tcW w:w="191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0"/>
                <w:rFonts w:ascii="Times New Roman" w:hAnsi="Times New Roman" w:cs="Times New Roman"/>
                <w:sz w:val="24"/>
                <w:szCs w:val="28"/>
              </w:rPr>
              <w:t>0,01</w:t>
            </w:r>
          </w:p>
        </w:tc>
      </w:tr>
      <w:tr w:rsidR="00E90CEE" w:rsidRPr="00071F7C" w:rsidTr="001C1FCA">
        <w:trPr>
          <w:trHeight w:hRule="exact" w:val="925"/>
        </w:trPr>
        <w:tc>
          <w:tcPr>
            <w:tcW w:w="2326"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115pt0pt0"/>
                <w:sz w:val="24"/>
                <w:szCs w:val="28"/>
              </w:rPr>
              <w:t xml:space="preserve">14. </w:t>
            </w:r>
            <w:r w:rsidR="001C1FCA" w:rsidRPr="00071F7C">
              <w:rPr>
                <w:rStyle w:val="115pt0pt0"/>
                <w:sz w:val="24"/>
                <w:szCs w:val="28"/>
                <w:lang w:val="ky-KG"/>
              </w:rPr>
              <w:t>Күмүш</w:t>
            </w:r>
            <w:r w:rsidRPr="00071F7C">
              <w:rPr>
                <w:rStyle w:val="115pt0pt0"/>
                <w:sz w:val="24"/>
                <w:szCs w:val="28"/>
              </w:rPr>
              <w:t xml:space="preserve"> </w:t>
            </w:r>
            <w:r w:rsidRPr="00071F7C">
              <w:rPr>
                <w:rStyle w:val="115pt0pt0"/>
                <w:sz w:val="24"/>
                <w:szCs w:val="28"/>
                <w:lang w:val="en-US"/>
              </w:rPr>
              <w:t>(Ag)</w:t>
            </w:r>
          </w:p>
        </w:tc>
        <w:tc>
          <w:tcPr>
            <w:tcW w:w="130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мг/дм</w:t>
            </w:r>
            <w:r w:rsidRPr="00071F7C">
              <w:rPr>
                <w:rStyle w:val="MingLiU105pt0pt0"/>
                <w:rFonts w:ascii="Times New Roman" w:hAnsi="Times New Roman" w:cs="Times New Roman"/>
                <w:sz w:val="24"/>
                <w:szCs w:val="28"/>
                <w:vertAlign w:val="superscript"/>
              </w:rPr>
              <w:t>3</w:t>
            </w:r>
          </w:p>
        </w:tc>
        <w:tc>
          <w:tcPr>
            <w:tcW w:w="204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0,025</w:t>
            </w:r>
          </w:p>
        </w:tc>
        <w:tc>
          <w:tcPr>
            <w:tcW w:w="1906" w:type="dxa"/>
            <w:shd w:val="clear" w:color="auto" w:fill="FFFFFF"/>
          </w:tcPr>
          <w:p w:rsidR="00E90CEE" w:rsidRPr="00071F7C" w:rsidRDefault="00B90466" w:rsidP="00071F7C">
            <w:pPr>
              <w:pStyle w:val="11"/>
              <w:shd w:val="clear" w:color="auto" w:fill="auto"/>
              <w:spacing w:before="0" w:after="0" w:line="240" w:lineRule="auto"/>
              <w:ind w:firstLine="0"/>
              <w:rPr>
                <w:sz w:val="24"/>
                <w:szCs w:val="28"/>
              </w:rPr>
            </w:pPr>
            <w:r w:rsidRPr="00071F7C">
              <w:rPr>
                <w:rStyle w:val="115pt0pt0"/>
                <w:sz w:val="24"/>
                <w:szCs w:val="28"/>
                <w:lang w:val="ky-KG"/>
              </w:rPr>
              <w:t>ж</w:t>
            </w:r>
            <w:r w:rsidR="001C1FCA" w:rsidRPr="00071F7C">
              <w:rPr>
                <w:rStyle w:val="115pt0pt0"/>
                <w:sz w:val="24"/>
                <w:szCs w:val="28"/>
                <w:lang w:val="ky-KG"/>
              </w:rPr>
              <w:t>ол берилбейт</w:t>
            </w:r>
            <w:r w:rsidR="00DA5411" w:rsidRPr="00071F7C">
              <w:rPr>
                <w:rStyle w:val="115pt0pt0"/>
                <w:sz w:val="24"/>
                <w:szCs w:val="28"/>
              </w:rPr>
              <w:t xml:space="preserve"> (&lt; 0,0025)</w:t>
            </w:r>
          </w:p>
        </w:tc>
        <w:tc>
          <w:tcPr>
            <w:tcW w:w="1912" w:type="dxa"/>
            <w:shd w:val="clear" w:color="auto" w:fill="FFFFFF"/>
          </w:tcPr>
          <w:p w:rsidR="00E90CEE" w:rsidRPr="00071F7C" w:rsidRDefault="00B90466" w:rsidP="00071F7C">
            <w:pPr>
              <w:pStyle w:val="11"/>
              <w:shd w:val="clear" w:color="auto" w:fill="auto"/>
              <w:spacing w:before="0" w:after="0" w:line="240" w:lineRule="auto"/>
              <w:ind w:left="320" w:firstLine="0"/>
              <w:jc w:val="center"/>
              <w:rPr>
                <w:sz w:val="24"/>
                <w:szCs w:val="28"/>
              </w:rPr>
            </w:pPr>
            <w:r w:rsidRPr="00071F7C">
              <w:rPr>
                <w:rStyle w:val="115pt0pt0"/>
                <w:sz w:val="24"/>
                <w:szCs w:val="28"/>
                <w:lang w:val="ky-KG"/>
              </w:rPr>
              <w:t>ж</w:t>
            </w:r>
            <w:r w:rsidR="001C1FCA" w:rsidRPr="00071F7C">
              <w:rPr>
                <w:rStyle w:val="115pt0pt0"/>
                <w:sz w:val="24"/>
                <w:szCs w:val="28"/>
                <w:lang w:val="ky-KG"/>
              </w:rPr>
              <w:t>ол берилбейт</w:t>
            </w:r>
            <w:r w:rsidR="00DA5411" w:rsidRPr="00071F7C">
              <w:rPr>
                <w:rStyle w:val="115pt0pt0"/>
                <w:sz w:val="24"/>
                <w:szCs w:val="28"/>
              </w:rPr>
              <w:t xml:space="preserve"> (&lt; 0,0025)</w:t>
            </w:r>
          </w:p>
        </w:tc>
      </w:tr>
      <w:tr w:rsidR="00E90CEE" w:rsidRPr="00071F7C" w:rsidTr="001C1FCA">
        <w:trPr>
          <w:trHeight w:hRule="exact" w:val="900"/>
        </w:trPr>
        <w:tc>
          <w:tcPr>
            <w:tcW w:w="2326"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lang w:val="ky-KG"/>
              </w:rPr>
            </w:pPr>
            <w:r w:rsidRPr="00071F7C">
              <w:rPr>
                <w:rStyle w:val="115pt0pt0"/>
                <w:sz w:val="24"/>
                <w:szCs w:val="28"/>
              </w:rPr>
              <w:t xml:space="preserve">15. </w:t>
            </w:r>
            <w:r w:rsidR="001C1FCA" w:rsidRPr="00071F7C">
              <w:rPr>
                <w:rStyle w:val="115pt0pt0"/>
                <w:sz w:val="24"/>
                <w:szCs w:val="28"/>
                <w:lang w:val="ky-KG"/>
              </w:rPr>
              <w:t>Коргошун</w:t>
            </w:r>
          </w:p>
          <w:p w:rsidR="00E90CEE" w:rsidRPr="00071F7C" w:rsidRDefault="001C1FCA" w:rsidP="00071F7C">
            <w:pPr>
              <w:pStyle w:val="11"/>
              <w:shd w:val="clear" w:color="auto" w:fill="auto"/>
              <w:spacing w:before="60" w:after="0" w:line="240" w:lineRule="auto"/>
              <w:ind w:firstLine="0"/>
              <w:jc w:val="left"/>
              <w:rPr>
                <w:sz w:val="24"/>
                <w:szCs w:val="28"/>
              </w:rPr>
            </w:pPr>
            <w:r w:rsidRPr="00071F7C">
              <w:rPr>
                <w:rStyle w:val="115pt0pt0"/>
                <w:sz w:val="24"/>
                <w:szCs w:val="28"/>
                <w:lang w:val="ky-KG"/>
              </w:rPr>
              <w:t>суммардуу</w:t>
            </w:r>
            <w:r w:rsidR="005D0534" w:rsidRPr="00071F7C">
              <w:rPr>
                <w:rStyle w:val="115pt0pt0"/>
                <w:sz w:val="24"/>
                <w:szCs w:val="28"/>
              </w:rPr>
              <w:t xml:space="preserve"> (Р</w:t>
            </w:r>
            <w:r w:rsidR="005D0534" w:rsidRPr="00071F7C">
              <w:rPr>
                <w:rStyle w:val="115pt0pt0"/>
                <w:sz w:val="24"/>
                <w:szCs w:val="28"/>
                <w:lang w:val="en-US"/>
              </w:rPr>
              <w:t>b</w:t>
            </w:r>
            <w:r w:rsidR="00DA5411" w:rsidRPr="00071F7C">
              <w:rPr>
                <w:rStyle w:val="115pt0pt0"/>
                <w:sz w:val="24"/>
                <w:szCs w:val="28"/>
              </w:rPr>
              <w:t>)</w:t>
            </w:r>
          </w:p>
        </w:tc>
        <w:tc>
          <w:tcPr>
            <w:tcW w:w="130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мг/дм</w:t>
            </w:r>
          </w:p>
        </w:tc>
        <w:tc>
          <w:tcPr>
            <w:tcW w:w="204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0"/>
                <w:rFonts w:ascii="Times New Roman" w:hAnsi="Times New Roman" w:cs="Times New Roman"/>
                <w:sz w:val="24"/>
                <w:szCs w:val="28"/>
              </w:rPr>
              <w:t>0,01</w:t>
            </w:r>
          </w:p>
        </w:tc>
        <w:tc>
          <w:tcPr>
            <w:tcW w:w="1906"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0,005</w:t>
            </w:r>
          </w:p>
        </w:tc>
        <w:tc>
          <w:tcPr>
            <w:tcW w:w="191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0,005</w:t>
            </w:r>
          </w:p>
        </w:tc>
      </w:tr>
      <w:tr w:rsidR="00E90CEE" w:rsidRPr="00071F7C" w:rsidTr="001C1FCA">
        <w:trPr>
          <w:trHeight w:hRule="exact" w:val="896"/>
        </w:trPr>
        <w:tc>
          <w:tcPr>
            <w:tcW w:w="2326"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115pt0pt0"/>
                <w:sz w:val="24"/>
                <w:szCs w:val="28"/>
              </w:rPr>
              <w:t xml:space="preserve">16. Стронций </w:t>
            </w:r>
            <w:r w:rsidRPr="00071F7C">
              <w:rPr>
                <w:rStyle w:val="115pt0pt0"/>
                <w:sz w:val="24"/>
                <w:szCs w:val="28"/>
                <w:lang w:val="en-US"/>
              </w:rPr>
              <w:t>(Sr</w:t>
            </w:r>
            <w:r w:rsidRPr="00071F7C">
              <w:rPr>
                <w:rStyle w:val="115pt0pt0"/>
                <w:sz w:val="24"/>
                <w:szCs w:val="28"/>
                <w:vertAlign w:val="superscript"/>
                <w:lang w:val="en-US"/>
              </w:rPr>
              <w:t>2+</w:t>
            </w:r>
            <w:r w:rsidRPr="00071F7C">
              <w:rPr>
                <w:rStyle w:val="115pt0pt0"/>
                <w:sz w:val="24"/>
                <w:szCs w:val="28"/>
                <w:lang w:val="en-US"/>
              </w:rPr>
              <w:t>)</w:t>
            </w:r>
          </w:p>
        </w:tc>
        <w:tc>
          <w:tcPr>
            <w:tcW w:w="130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мг/дм</w:t>
            </w:r>
            <w:r w:rsidRPr="00071F7C">
              <w:rPr>
                <w:rStyle w:val="MingLiU105pt0pt0"/>
                <w:rFonts w:ascii="Times New Roman" w:hAnsi="Times New Roman" w:cs="Times New Roman"/>
                <w:sz w:val="24"/>
                <w:szCs w:val="28"/>
                <w:vertAlign w:val="superscript"/>
              </w:rPr>
              <w:t>3</w:t>
            </w:r>
          </w:p>
        </w:tc>
        <w:tc>
          <w:tcPr>
            <w:tcW w:w="204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7,0</w:t>
            </w:r>
          </w:p>
        </w:tc>
        <w:tc>
          <w:tcPr>
            <w:tcW w:w="1906"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7,0</w:t>
            </w:r>
          </w:p>
        </w:tc>
        <w:tc>
          <w:tcPr>
            <w:tcW w:w="191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7,0</w:t>
            </w:r>
          </w:p>
        </w:tc>
      </w:tr>
      <w:tr w:rsidR="00E90CEE" w:rsidRPr="00071F7C" w:rsidTr="001C1FCA">
        <w:trPr>
          <w:trHeight w:hRule="exact" w:val="457"/>
        </w:trPr>
        <w:tc>
          <w:tcPr>
            <w:tcW w:w="2326"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115pt0pt0"/>
                <w:sz w:val="24"/>
                <w:szCs w:val="28"/>
              </w:rPr>
              <w:t xml:space="preserve">17. Сурьма </w:t>
            </w:r>
            <w:r w:rsidRPr="00071F7C">
              <w:rPr>
                <w:rStyle w:val="115pt0pt0"/>
                <w:sz w:val="24"/>
                <w:szCs w:val="28"/>
                <w:lang w:val="en-US"/>
              </w:rPr>
              <w:t>(Sb)</w:t>
            </w:r>
          </w:p>
        </w:tc>
        <w:tc>
          <w:tcPr>
            <w:tcW w:w="130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мг/дм</w:t>
            </w:r>
            <w:r w:rsidRPr="00071F7C">
              <w:rPr>
                <w:rStyle w:val="MingLiU105pt0pt0"/>
                <w:rFonts w:ascii="Times New Roman" w:hAnsi="Times New Roman" w:cs="Times New Roman"/>
                <w:sz w:val="24"/>
                <w:szCs w:val="28"/>
                <w:vertAlign w:val="superscript"/>
              </w:rPr>
              <w:t>3</w:t>
            </w:r>
          </w:p>
        </w:tc>
        <w:tc>
          <w:tcPr>
            <w:tcW w:w="204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0,005</w:t>
            </w:r>
          </w:p>
        </w:tc>
        <w:tc>
          <w:tcPr>
            <w:tcW w:w="1906"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0,005</w:t>
            </w:r>
          </w:p>
        </w:tc>
        <w:tc>
          <w:tcPr>
            <w:tcW w:w="191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0,005</w:t>
            </w:r>
          </w:p>
        </w:tc>
      </w:tr>
    </w:tbl>
    <w:p w:rsidR="00E90CEE" w:rsidRPr="00E91D61" w:rsidRDefault="00E90CEE" w:rsidP="00E91D61">
      <w:pPr>
        <w:rPr>
          <w:rFonts w:ascii="Times New Roman" w:hAnsi="Times New Roman" w:cs="Times New Roman"/>
          <w:sz w:val="28"/>
          <w:szCs w:val="28"/>
        </w:rPr>
        <w:sectPr w:rsidR="00E90CEE" w:rsidRPr="00E91D61" w:rsidSect="00E91D61">
          <w:pgSz w:w="11906" w:h="16838"/>
          <w:pgMar w:top="1134" w:right="851" w:bottom="1134" w:left="1701" w:header="0" w:footer="6"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326"/>
        <w:gridCol w:w="1086"/>
        <w:gridCol w:w="221"/>
        <w:gridCol w:w="2232"/>
        <w:gridCol w:w="1714"/>
        <w:gridCol w:w="1919"/>
      </w:tblGrid>
      <w:tr w:rsidR="00E90CEE" w:rsidRPr="00071F7C" w:rsidTr="00DE570C">
        <w:trPr>
          <w:trHeight w:hRule="exact" w:val="623"/>
        </w:trPr>
        <w:tc>
          <w:tcPr>
            <w:tcW w:w="2326" w:type="dxa"/>
            <w:tcBorders>
              <w:top w:val="single" w:sz="4" w:space="0" w:color="auto"/>
              <w:left w:val="single" w:sz="4" w:space="0" w:color="auto"/>
            </w:tcBorders>
            <w:shd w:val="clear" w:color="auto" w:fill="FFFFFF"/>
          </w:tcPr>
          <w:p w:rsidR="00E90CEE" w:rsidRPr="00071F7C" w:rsidRDefault="00E90CEE" w:rsidP="00071F7C">
            <w:pPr>
              <w:jc w:val="center"/>
              <w:rPr>
                <w:rFonts w:ascii="Times New Roman" w:hAnsi="Times New Roman" w:cs="Times New Roman"/>
                <w:szCs w:val="28"/>
              </w:rPr>
            </w:pPr>
          </w:p>
        </w:tc>
        <w:tc>
          <w:tcPr>
            <w:tcW w:w="1086" w:type="dxa"/>
            <w:tcBorders>
              <w:top w:val="single" w:sz="4" w:space="0" w:color="auto"/>
              <w:left w:val="single" w:sz="4" w:space="0" w:color="auto"/>
            </w:tcBorders>
            <w:shd w:val="clear" w:color="auto" w:fill="FFFFFF"/>
          </w:tcPr>
          <w:p w:rsidR="00E90CEE" w:rsidRPr="00071F7C" w:rsidRDefault="00E90CEE" w:rsidP="00071F7C">
            <w:pPr>
              <w:jc w:val="center"/>
              <w:rPr>
                <w:rFonts w:ascii="Times New Roman" w:hAnsi="Times New Roman" w:cs="Times New Roman"/>
                <w:szCs w:val="28"/>
              </w:rPr>
            </w:pPr>
          </w:p>
        </w:tc>
        <w:tc>
          <w:tcPr>
            <w:tcW w:w="2453" w:type="dxa"/>
            <w:gridSpan w:val="2"/>
            <w:tcBorders>
              <w:top w:val="single" w:sz="4" w:space="0" w:color="auto"/>
              <w:left w:val="single" w:sz="4" w:space="0" w:color="auto"/>
            </w:tcBorders>
            <w:shd w:val="clear" w:color="auto" w:fill="FFFFFF"/>
          </w:tcPr>
          <w:p w:rsidR="00E90CEE" w:rsidRPr="00071F7C" w:rsidRDefault="00E90CEE" w:rsidP="00071F7C">
            <w:pPr>
              <w:pStyle w:val="11"/>
              <w:shd w:val="clear" w:color="auto" w:fill="auto"/>
              <w:spacing w:before="0" w:after="0" w:line="240" w:lineRule="auto"/>
              <w:ind w:firstLine="0"/>
              <w:jc w:val="center"/>
              <w:rPr>
                <w:sz w:val="24"/>
                <w:szCs w:val="28"/>
              </w:rPr>
            </w:pPr>
          </w:p>
        </w:tc>
        <w:tc>
          <w:tcPr>
            <w:tcW w:w="3633" w:type="dxa"/>
            <w:gridSpan w:val="2"/>
            <w:tcBorders>
              <w:top w:val="single" w:sz="4" w:space="0" w:color="auto"/>
              <w:left w:val="single" w:sz="4" w:space="0" w:color="auto"/>
              <w:right w:val="single" w:sz="4" w:space="0" w:color="auto"/>
            </w:tcBorders>
            <w:shd w:val="clear" w:color="auto" w:fill="FFFFFF"/>
          </w:tcPr>
          <w:p w:rsidR="00E90CEE" w:rsidRPr="00071F7C" w:rsidRDefault="00DE570C" w:rsidP="00387E24">
            <w:pPr>
              <w:pStyle w:val="11"/>
              <w:shd w:val="clear" w:color="auto" w:fill="auto"/>
              <w:spacing w:before="0" w:after="0" w:line="240" w:lineRule="auto"/>
              <w:ind w:firstLine="0"/>
              <w:jc w:val="center"/>
              <w:rPr>
                <w:sz w:val="24"/>
                <w:szCs w:val="28"/>
              </w:rPr>
            </w:pPr>
            <w:r w:rsidRPr="00071F7C">
              <w:rPr>
                <w:rStyle w:val="115pt0pt"/>
                <w:sz w:val="24"/>
                <w:szCs w:val="28"/>
                <w:lang w:val="ky-KG"/>
              </w:rPr>
              <w:t xml:space="preserve">Балдардын </w:t>
            </w:r>
            <w:r w:rsidR="005F4F50" w:rsidRPr="00071F7C">
              <w:rPr>
                <w:rStyle w:val="115pt0pt"/>
                <w:sz w:val="24"/>
                <w:szCs w:val="28"/>
                <w:lang w:val="ky-KG"/>
              </w:rPr>
              <w:t>азыгына арналган</w:t>
            </w:r>
            <w:r w:rsidRPr="00071F7C">
              <w:rPr>
                <w:rStyle w:val="115pt0pt"/>
                <w:sz w:val="24"/>
                <w:szCs w:val="28"/>
                <w:lang w:val="ky-KG"/>
              </w:rPr>
              <w:t xml:space="preserve"> ичүүчү суу, ашык эмес</w:t>
            </w:r>
          </w:p>
        </w:tc>
      </w:tr>
      <w:tr w:rsidR="00E90CEE" w:rsidRPr="00071F7C" w:rsidTr="00071F7C">
        <w:trPr>
          <w:trHeight w:hRule="exact" w:val="2215"/>
        </w:trPr>
        <w:tc>
          <w:tcPr>
            <w:tcW w:w="2326" w:type="dxa"/>
            <w:tcBorders>
              <w:left w:val="single" w:sz="4" w:space="0" w:color="auto"/>
            </w:tcBorders>
            <w:shd w:val="clear" w:color="auto" w:fill="FFFFFF"/>
          </w:tcPr>
          <w:p w:rsidR="00864F02" w:rsidRPr="00071F7C" w:rsidRDefault="00864F02" w:rsidP="00071F7C">
            <w:pPr>
              <w:pStyle w:val="11"/>
              <w:shd w:val="clear" w:color="auto" w:fill="auto"/>
              <w:spacing w:before="0" w:after="0" w:line="240" w:lineRule="auto"/>
              <w:ind w:firstLine="0"/>
              <w:jc w:val="center"/>
              <w:rPr>
                <w:rStyle w:val="115pt0pt"/>
                <w:sz w:val="24"/>
                <w:szCs w:val="28"/>
              </w:rPr>
            </w:pPr>
          </w:p>
          <w:p w:rsidR="00864F02" w:rsidRPr="00071F7C" w:rsidRDefault="00864F02" w:rsidP="00071F7C">
            <w:pPr>
              <w:pStyle w:val="11"/>
              <w:shd w:val="clear" w:color="auto" w:fill="auto"/>
              <w:spacing w:before="0" w:after="0" w:line="240" w:lineRule="auto"/>
              <w:ind w:firstLine="0"/>
              <w:jc w:val="center"/>
              <w:rPr>
                <w:rStyle w:val="115pt0pt"/>
                <w:sz w:val="24"/>
                <w:szCs w:val="28"/>
              </w:rPr>
            </w:pPr>
          </w:p>
          <w:p w:rsidR="00DE570C" w:rsidRPr="00071F7C" w:rsidRDefault="00DE570C"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Көрсөткүчтүн аталышы</w:t>
            </w:r>
          </w:p>
          <w:p w:rsidR="00E90CEE" w:rsidRPr="00071F7C" w:rsidRDefault="00E90CEE" w:rsidP="00071F7C">
            <w:pPr>
              <w:pStyle w:val="11"/>
              <w:shd w:val="clear" w:color="auto" w:fill="auto"/>
              <w:spacing w:before="120" w:after="0" w:line="240" w:lineRule="auto"/>
              <w:ind w:left="420" w:firstLine="0"/>
              <w:jc w:val="center"/>
              <w:rPr>
                <w:sz w:val="24"/>
                <w:szCs w:val="28"/>
              </w:rPr>
            </w:pPr>
          </w:p>
        </w:tc>
        <w:tc>
          <w:tcPr>
            <w:tcW w:w="1086" w:type="dxa"/>
            <w:tcBorders>
              <w:left w:val="single" w:sz="4" w:space="0" w:color="auto"/>
            </w:tcBorders>
            <w:shd w:val="clear" w:color="auto" w:fill="FFFFFF"/>
          </w:tcPr>
          <w:p w:rsidR="00864F02" w:rsidRPr="00071F7C" w:rsidRDefault="00864F02" w:rsidP="00071F7C">
            <w:pPr>
              <w:pStyle w:val="11"/>
              <w:shd w:val="clear" w:color="auto" w:fill="auto"/>
              <w:spacing w:before="0" w:after="0" w:line="240" w:lineRule="auto"/>
              <w:ind w:firstLine="0"/>
              <w:jc w:val="center"/>
              <w:rPr>
                <w:rStyle w:val="115pt0pt"/>
                <w:sz w:val="24"/>
                <w:szCs w:val="28"/>
                <w:lang w:val="en-US"/>
              </w:rPr>
            </w:pPr>
          </w:p>
          <w:p w:rsidR="00864F02" w:rsidRPr="00071F7C" w:rsidRDefault="00864F02" w:rsidP="00071F7C">
            <w:pPr>
              <w:pStyle w:val="11"/>
              <w:shd w:val="clear" w:color="auto" w:fill="auto"/>
              <w:spacing w:before="0" w:after="0" w:line="240" w:lineRule="auto"/>
              <w:ind w:firstLine="0"/>
              <w:jc w:val="center"/>
              <w:rPr>
                <w:rStyle w:val="115pt0pt"/>
                <w:sz w:val="24"/>
                <w:szCs w:val="28"/>
                <w:lang w:val="en-US"/>
              </w:rPr>
            </w:pPr>
          </w:p>
          <w:p w:rsidR="00DE570C" w:rsidRPr="00071F7C" w:rsidRDefault="00DE570C"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Өлчөө бирлиги</w:t>
            </w:r>
          </w:p>
          <w:p w:rsidR="00E90CEE" w:rsidRPr="00071F7C" w:rsidRDefault="00E90CEE" w:rsidP="00071F7C">
            <w:pPr>
              <w:pStyle w:val="11"/>
              <w:shd w:val="clear" w:color="auto" w:fill="auto"/>
              <w:spacing w:before="120" w:after="0" w:line="240" w:lineRule="auto"/>
              <w:ind w:firstLine="0"/>
              <w:jc w:val="center"/>
              <w:rPr>
                <w:sz w:val="24"/>
                <w:szCs w:val="28"/>
              </w:rPr>
            </w:pPr>
          </w:p>
        </w:tc>
        <w:tc>
          <w:tcPr>
            <w:tcW w:w="2453" w:type="dxa"/>
            <w:gridSpan w:val="2"/>
            <w:tcBorders>
              <w:left w:val="single" w:sz="4" w:space="0" w:color="auto"/>
            </w:tcBorders>
            <w:shd w:val="clear" w:color="auto" w:fill="FFFFFF"/>
          </w:tcPr>
          <w:p w:rsidR="00E90CEE" w:rsidRPr="00071F7C" w:rsidRDefault="00DE570C"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Иштетилген ичүүчү суу, табигый ичүүчү суу, купаждалган ичүүчү суу жана жасалма минералдаштырылган ичүүчү суу, ашык эмес</w:t>
            </w:r>
          </w:p>
        </w:tc>
        <w:tc>
          <w:tcPr>
            <w:tcW w:w="1714" w:type="dxa"/>
            <w:tcBorders>
              <w:top w:val="single" w:sz="4" w:space="0" w:color="auto"/>
              <w:left w:val="single" w:sz="4" w:space="0" w:color="auto"/>
            </w:tcBorders>
            <w:shd w:val="clear" w:color="auto" w:fill="FFFFFF"/>
          </w:tcPr>
          <w:p w:rsidR="00864F02" w:rsidRPr="00071F7C" w:rsidRDefault="00864F02" w:rsidP="00071F7C">
            <w:pPr>
              <w:pStyle w:val="11"/>
              <w:shd w:val="clear" w:color="auto" w:fill="auto"/>
              <w:spacing w:before="0" w:after="0" w:line="240" w:lineRule="auto"/>
              <w:ind w:firstLine="0"/>
              <w:jc w:val="center"/>
              <w:rPr>
                <w:rStyle w:val="115pt0pt"/>
                <w:sz w:val="24"/>
                <w:szCs w:val="28"/>
              </w:rPr>
            </w:pPr>
          </w:p>
          <w:p w:rsidR="00864F02" w:rsidRPr="00071F7C" w:rsidRDefault="00864F02" w:rsidP="00071F7C">
            <w:pPr>
              <w:pStyle w:val="11"/>
              <w:shd w:val="clear" w:color="auto" w:fill="auto"/>
              <w:spacing w:before="0" w:after="0" w:line="240" w:lineRule="auto"/>
              <w:ind w:firstLine="0"/>
              <w:jc w:val="center"/>
              <w:rPr>
                <w:rStyle w:val="115pt0pt"/>
                <w:sz w:val="24"/>
                <w:szCs w:val="28"/>
              </w:rPr>
            </w:pPr>
          </w:p>
          <w:p w:rsidR="00E90CEE" w:rsidRPr="00071F7C" w:rsidRDefault="00DE570C"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0дөн 3 жашка чейинки балдар үчүн</w:t>
            </w:r>
          </w:p>
        </w:tc>
        <w:tc>
          <w:tcPr>
            <w:tcW w:w="1919" w:type="dxa"/>
            <w:tcBorders>
              <w:top w:val="single" w:sz="4" w:space="0" w:color="auto"/>
              <w:left w:val="single" w:sz="4" w:space="0" w:color="auto"/>
              <w:right w:val="single" w:sz="4" w:space="0" w:color="auto"/>
            </w:tcBorders>
            <w:shd w:val="clear" w:color="auto" w:fill="FFFFFF"/>
          </w:tcPr>
          <w:p w:rsidR="00864F02" w:rsidRPr="00071F7C" w:rsidRDefault="00864F02" w:rsidP="00071F7C">
            <w:pPr>
              <w:pStyle w:val="11"/>
              <w:shd w:val="clear" w:color="auto" w:fill="auto"/>
              <w:spacing w:before="0" w:after="0" w:line="240" w:lineRule="auto"/>
              <w:ind w:firstLine="0"/>
              <w:jc w:val="center"/>
              <w:rPr>
                <w:rStyle w:val="115pt0pt"/>
                <w:sz w:val="24"/>
                <w:szCs w:val="28"/>
              </w:rPr>
            </w:pPr>
          </w:p>
          <w:p w:rsidR="00864F02" w:rsidRPr="00071F7C" w:rsidRDefault="00864F02" w:rsidP="00071F7C">
            <w:pPr>
              <w:pStyle w:val="11"/>
              <w:shd w:val="clear" w:color="auto" w:fill="auto"/>
              <w:spacing w:before="0" w:after="0" w:line="240" w:lineRule="auto"/>
              <w:ind w:firstLine="0"/>
              <w:jc w:val="center"/>
              <w:rPr>
                <w:rStyle w:val="115pt0pt"/>
                <w:sz w:val="24"/>
                <w:szCs w:val="28"/>
              </w:rPr>
            </w:pPr>
          </w:p>
          <w:p w:rsidR="00E90CEE" w:rsidRPr="00071F7C" w:rsidRDefault="00DE570C"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3 жаштан улуу балдар үчүн</w:t>
            </w:r>
          </w:p>
        </w:tc>
      </w:tr>
      <w:tr w:rsidR="00E90CEE" w:rsidRPr="00071F7C" w:rsidTr="00DE570C">
        <w:trPr>
          <w:trHeight w:hRule="exact" w:val="306"/>
        </w:trPr>
        <w:tc>
          <w:tcPr>
            <w:tcW w:w="2326" w:type="dxa"/>
            <w:tcBorders>
              <w:top w:val="single" w:sz="4" w:space="0" w:color="auto"/>
              <w:left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
                <w:rFonts w:ascii="Times New Roman" w:hAnsi="Times New Roman" w:cs="Times New Roman"/>
                <w:sz w:val="24"/>
                <w:szCs w:val="28"/>
              </w:rPr>
              <w:t>1</w:t>
            </w:r>
          </w:p>
        </w:tc>
        <w:tc>
          <w:tcPr>
            <w:tcW w:w="1086" w:type="dxa"/>
            <w:tcBorders>
              <w:top w:val="single" w:sz="4" w:space="0" w:color="auto"/>
              <w:left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
                <w:rFonts w:ascii="Times New Roman" w:hAnsi="Times New Roman" w:cs="Times New Roman"/>
                <w:sz w:val="24"/>
                <w:szCs w:val="28"/>
              </w:rPr>
              <w:t>2</w:t>
            </w:r>
          </w:p>
        </w:tc>
        <w:tc>
          <w:tcPr>
            <w:tcW w:w="2453" w:type="dxa"/>
            <w:gridSpan w:val="2"/>
            <w:tcBorders>
              <w:top w:val="single" w:sz="4" w:space="0" w:color="auto"/>
              <w:left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
                <w:sz w:val="24"/>
                <w:szCs w:val="28"/>
              </w:rPr>
              <w:t>3</w:t>
            </w:r>
          </w:p>
        </w:tc>
        <w:tc>
          <w:tcPr>
            <w:tcW w:w="1714" w:type="dxa"/>
            <w:tcBorders>
              <w:top w:val="single" w:sz="4" w:space="0" w:color="auto"/>
              <w:left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
                <w:sz w:val="24"/>
                <w:szCs w:val="28"/>
              </w:rPr>
              <w:t>4</w:t>
            </w:r>
          </w:p>
        </w:tc>
        <w:tc>
          <w:tcPr>
            <w:tcW w:w="1919" w:type="dxa"/>
            <w:tcBorders>
              <w:top w:val="single" w:sz="4" w:space="0" w:color="auto"/>
              <w:left w:val="single" w:sz="4" w:space="0" w:color="auto"/>
              <w:right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
                <w:sz w:val="24"/>
                <w:szCs w:val="28"/>
              </w:rPr>
              <w:t>5</w:t>
            </w:r>
          </w:p>
        </w:tc>
      </w:tr>
      <w:tr w:rsidR="00E90CEE" w:rsidRPr="00071F7C" w:rsidTr="00071F7C">
        <w:trPr>
          <w:trHeight w:hRule="exact" w:val="960"/>
        </w:trPr>
        <w:tc>
          <w:tcPr>
            <w:tcW w:w="2326" w:type="dxa"/>
            <w:tcBorders>
              <w:top w:val="single" w:sz="4" w:space="0" w:color="auto"/>
            </w:tcBorders>
            <w:shd w:val="clear" w:color="auto" w:fill="FFFFFF"/>
          </w:tcPr>
          <w:p w:rsidR="00071F7C" w:rsidRDefault="00071F7C" w:rsidP="00071F7C">
            <w:pPr>
              <w:pStyle w:val="11"/>
              <w:shd w:val="clear" w:color="auto" w:fill="auto"/>
              <w:spacing w:before="0" w:after="0" w:line="240" w:lineRule="auto"/>
              <w:ind w:firstLine="0"/>
              <w:jc w:val="left"/>
              <w:rPr>
                <w:rStyle w:val="115pt0pt"/>
                <w:sz w:val="24"/>
                <w:szCs w:val="28"/>
              </w:rPr>
            </w:pPr>
          </w:p>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115pt0pt"/>
                <w:sz w:val="24"/>
                <w:szCs w:val="28"/>
              </w:rPr>
              <w:t xml:space="preserve">18. </w:t>
            </w:r>
            <w:r w:rsidR="00DE570C" w:rsidRPr="00071F7C">
              <w:rPr>
                <w:rStyle w:val="115pt0pt"/>
                <w:sz w:val="24"/>
                <w:szCs w:val="28"/>
                <w:lang w:val="ky-KG"/>
              </w:rPr>
              <w:t>Жалпы х</w:t>
            </w:r>
            <w:r w:rsidRPr="00071F7C">
              <w:rPr>
                <w:rStyle w:val="115pt0pt"/>
                <w:sz w:val="24"/>
                <w:szCs w:val="28"/>
              </w:rPr>
              <w:t>ром (Сг)</w:t>
            </w:r>
          </w:p>
        </w:tc>
        <w:tc>
          <w:tcPr>
            <w:tcW w:w="1086" w:type="dxa"/>
            <w:tcBorders>
              <w:top w:val="single" w:sz="4" w:space="0" w:color="auto"/>
            </w:tcBorders>
            <w:shd w:val="clear" w:color="auto" w:fill="FFFFFF"/>
          </w:tcPr>
          <w:p w:rsidR="00071F7C" w:rsidRDefault="00071F7C" w:rsidP="00071F7C">
            <w:pPr>
              <w:pStyle w:val="11"/>
              <w:shd w:val="clear" w:color="auto" w:fill="auto"/>
              <w:spacing w:before="0" w:after="0" w:line="240" w:lineRule="auto"/>
              <w:ind w:firstLine="0"/>
              <w:jc w:val="center"/>
              <w:rPr>
                <w:rStyle w:val="115pt0pt"/>
                <w:sz w:val="24"/>
                <w:szCs w:val="28"/>
              </w:rPr>
            </w:pPr>
          </w:p>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
                <w:sz w:val="24"/>
                <w:szCs w:val="28"/>
              </w:rPr>
              <w:t>мг/дм</w:t>
            </w:r>
            <w:r w:rsidRPr="00071F7C">
              <w:rPr>
                <w:rStyle w:val="MingLiU105pt0pt"/>
                <w:rFonts w:ascii="Times New Roman" w:hAnsi="Times New Roman" w:cs="Times New Roman"/>
                <w:sz w:val="24"/>
                <w:szCs w:val="28"/>
                <w:vertAlign w:val="superscript"/>
              </w:rPr>
              <w:t>3</w:t>
            </w:r>
          </w:p>
        </w:tc>
        <w:tc>
          <w:tcPr>
            <w:tcW w:w="2453" w:type="dxa"/>
            <w:gridSpan w:val="2"/>
            <w:tcBorders>
              <w:top w:val="single" w:sz="4" w:space="0" w:color="auto"/>
            </w:tcBorders>
            <w:shd w:val="clear" w:color="auto" w:fill="FFFFFF"/>
          </w:tcPr>
          <w:p w:rsidR="00071F7C" w:rsidRDefault="00071F7C" w:rsidP="00071F7C">
            <w:pPr>
              <w:pStyle w:val="11"/>
              <w:shd w:val="clear" w:color="auto" w:fill="auto"/>
              <w:spacing w:before="0" w:after="0" w:line="240" w:lineRule="auto"/>
              <w:ind w:firstLine="0"/>
              <w:jc w:val="center"/>
              <w:rPr>
                <w:rStyle w:val="115pt0pt"/>
                <w:sz w:val="24"/>
                <w:szCs w:val="28"/>
              </w:rPr>
            </w:pPr>
          </w:p>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
                <w:sz w:val="24"/>
                <w:szCs w:val="28"/>
              </w:rPr>
              <w:t>0,05</w:t>
            </w:r>
          </w:p>
        </w:tc>
        <w:tc>
          <w:tcPr>
            <w:tcW w:w="1714" w:type="dxa"/>
            <w:tcBorders>
              <w:top w:val="single" w:sz="4" w:space="0" w:color="auto"/>
            </w:tcBorders>
            <w:shd w:val="clear" w:color="auto" w:fill="FFFFFF"/>
          </w:tcPr>
          <w:p w:rsidR="00071F7C" w:rsidRDefault="00071F7C" w:rsidP="00071F7C">
            <w:pPr>
              <w:pStyle w:val="11"/>
              <w:shd w:val="clear" w:color="auto" w:fill="auto"/>
              <w:spacing w:before="0" w:after="0" w:line="240" w:lineRule="auto"/>
              <w:ind w:firstLine="0"/>
              <w:jc w:val="center"/>
              <w:rPr>
                <w:rStyle w:val="115pt0pt"/>
                <w:sz w:val="24"/>
                <w:szCs w:val="28"/>
              </w:rPr>
            </w:pPr>
          </w:p>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
                <w:sz w:val="24"/>
                <w:szCs w:val="28"/>
              </w:rPr>
              <w:t>0,03</w:t>
            </w:r>
          </w:p>
        </w:tc>
        <w:tc>
          <w:tcPr>
            <w:tcW w:w="1919" w:type="dxa"/>
            <w:tcBorders>
              <w:top w:val="single" w:sz="4" w:space="0" w:color="auto"/>
            </w:tcBorders>
            <w:shd w:val="clear" w:color="auto" w:fill="FFFFFF"/>
          </w:tcPr>
          <w:p w:rsidR="00071F7C" w:rsidRDefault="00071F7C" w:rsidP="00071F7C">
            <w:pPr>
              <w:pStyle w:val="11"/>
              <w:shd w:val="clear" w:color="auto" w:fill="auto"/>
              <w:spacing w:before="0" w:after="0" w:line="240" w:lineRule="auto"/>
              <w:ind w:firstLine="0"/>
              <w:jc w:val="center"/>
              <w:rPr>
                <w:rStyle w:val="115pt0pt"/>
                <w:sz w:val="24"/>
                <w:szCs w:val="28"/>
              </w:rPr>
            </w:pPr>
          </w:p>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
                <w:sz w:val="24"/>
                <w:szCs w:val="28"/>
              </w:rPr>
              <w:t>0,03</w:t>
            </w:r>
          </w:p>
        </w:tc>
      </w:tr>
      <w:tr w:rsidR="00E90CEE" w:rsidRPr="00071F7C" w:rsidTr="00DE570C">
        <w:trPr>
          <w:trHeight w:hRule="exact" w:val="760"/>
        </w:trPr>
        <w:tc>
          <w:tcPr>
            <w:tcW w:w="2326"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115pt0pt"/>
                <w:sz w:val="24"/>
                <w:szCs w:val="28"/>
              </w:rPr>
              <w:t xml:space="preserve">19. Цинк </w:t>
            </w:r>
            <w:r w:rsidRPr="00071F7C">
              <w:rPr>
                <w:rStyle w:val="115pt0pt"/>
                <w:sz w:val="24"/>
                <w:szCs w:val="28"/>
                <w:lang w:val="en-US"/>
              </w:rPr>
              <w:t>(Zn</w:t>
            </w:r>
            <w:r w:rsidRPr="00071F7C">
              <w:rPr>
                <w:rStyle w:val="MingLiU105pt0pt"/>
                <w:rFonts w:ascii="Times New Roman" w:hAnsi="Times New Roman" w:cs="Times New Roman"/>
                <w:sz w:val="24"/>
                <w:szCs w:val="28"/>
                <w:vertAlign w:val="superscript"/>
                <w:lang w:val="en-US"/>
              </w:rPr>
              <w:t>2+</w:t>
            </w:r>
            <w:r w:rsidRPr="00071F7C">
              <w:rPr>
                <w:rStyle w:val="MingLiU105pt0pt"/>
                <w:rFonts w:ascii="Times New Roman" w:hAnsi="Times New Roman" w:cs="Times New Roman"/>
                <w:sz w:val="24"/>
                <w:szCs w:val="28"/>
                <w:lang w:val="en-US"/>
              </w:rPr>
              <w:t>)</w:t>
            </w:r>
            <w:r w:rsidRPr="00071F7C">
              <w:rPr>
                <w:rStyle w:val="MingLiU105pt0pt"/>
                <w:rFonts w:ascii="Times New Roman" w:hAnsi="Times New Roman" w:cs="Times New Roman"/>
                <w:sz w:val="24"/>
                <w:szCs w:val="28"/>
                <w:vertAlign w:val="superscript"/>
              </w:rPr>
              <w:t>3</w:t>
            </w:r>
          </w:p>
        </w:tc>
        <w:tc>
          <w:tcPr>
            <w:tcW w:w="1086"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
                <w:sz w:val="24"/>
                <w:szCs w:val="28"/>
              </w:rPr>
              <w:t>мг/дм</w:t>
            </w:r>
            <w:r w:rsidRPr="00071F7C">
              <w:rPr>
                <w:rStyle w:val="MingLiU105pt0pt"/>
                <w:rFonts w:ascii="Times New Roman" w:hAnsi="Times New Roman" w:cs="Times New Roman"/>
                <w:sz w:val="24"/>
                <w:szCs w:val="28"/>
                <w:vertAlign w:val="superscript"/>
              </w:rPr>
              <w:t>3</w:t>
            </w:r>
          </w:p>
        </w:tc>
        <w:tc>
          <w:tcPr>
            <w:tcW w:w="2453" w:type="dxa"/>
            <w:gridSpan w:val="2"/>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
                <w:sz w:val="24"/>
                <w:szCs w:val="28"/>
              </w:rPr>
              <w:t>5,0</w:t>
            </w:r>
          </w:p>
        </w:tc>
        <w:tc>
          <w:tcPr>
            <w:tcW w:w="1714"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
                <w:sz w:val="24"/>
                <w:szCs w:val="28"/>
              </w:rPr>
              <w:t>3,0</w:t>
            </w:r>
          </w:p>
        </w:tc>
        <w:tc>
          <w:tcPr>
            <w:tcW w:w="1919"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
                <w:sz w:val="24"/>
                <w:szCs w:val="28"/>
              </w:rPr>
              <w:t>3,0</w:t>
            </w:r>
          </w:p>
        </w:tc>
      </w:tr>
      <w:tr w:rsidR="00E90CEE" w:rsidRPr="00071F7C">
        <w:trPr>
          <w:trHeight w:hRule="exact" w:val="583"/>
        </w:trPr>
        <w:tc>
          <w:tcPr>
            <w:tcW w:w="2326" w:type="dxa"/>
            <w:shd w:val="clear" w:color="auto" w:fill="FFFFFF"/>
          </w:tcPr>
          <w:p w:rsidR="00E90CEE" w:rsidRPr="00071F7C" w:rsidRDefault="00E90CEE" w:rsidP="00071F7C">
            <w:pPr>
              <w:rPr>
                <w:rFonts w:ascii="Times New Roman" w:hAnsi="Times New Roman" w:cs="Times New Roman"/>
                <w:szCs w:val="28"/>
              </w:rPr>
            </w:pPr>
          </w:p>
        </w:tc>
        <w:tc>
          <w:tcPr>
            <w:tcW w:w="5253" w:type="dxa"/>
            <w:gridSpan w:val="4"/>
            <w:shd w:val="clear" w:color="auto" w:fill="FFFFFF"/>
          </w:tcPr>
          <w:p w:rsidR="00E90CEE" w:rsidRPr="00071F7C" w:rsidRDefault="00DA5411" w:rsidP="00071F7C">
            <w:pPr>
              <w:pStyle w:val="11"/>
              <w:shd w:val="clear" w:color="auto" w:fill="auto"/>
              <w:spacing w:before="0" w:after="0" w:line="240" w:lineRule="auto"/>
              <w:ind w:left="80" w:firstLine="0"/>
              <w:jc w:val="left"/>
              <w:rPr>
                <w:sz w:val="24"/>
                <w:szCs w:val="28"/>
              </w:rPr>
            </w:pPr>
            <w:r w:rsidRPr="00071F7C">
              <w:rPr>
                <w:rStyle w:val="115pt0pt"/>
                <w:sz w:val="24"/>
                <w:szCs w:val="28"/>
              </w:rPr>
              <w:t xml:space="preserve">IV. </w:t>
            </w:r>
            <w:r w:rsidR="00DE570C" w:rsidRPr="00071F7C">
              <w:rPr>
                <w:rStyle w:val="115pt0pt"/>
                <w:sz w:val="24"/>
                <w:szCs w:val="28"/>
                <w:lang w:val="ky-KG"/>
              </w:rPr>
              <w:t>Уулуу металл эмес элементтер</w:t>
            </w:r>
          </w:p>
        </w:tc>
        <w:tc>
          <w:tcPr>
            <w:tcW w:w="1919" w:type="dxa"/>
            <w:shd w:val="clear" w:color="auto" w:fill="FFFFFF"/>
          </w:tcPr>
          <w:p w:rsidR="00E90CEE" w:rsidRPr="00071F7C" w:rsidRDefault="00E90CEE" w:rsidP="00071F7C">
            <w:pPr>
              <w:rPr>
                <w:rFonts w:ascii="Times New Roman" w:hAnsi="Times New Roman" w:cs="Times New Roman"/>
                <w:szCs w:val="28"/>
              </w:rPr>
            </w:pPr>
          </w:p>
        </w:tc>
      </w:tr>
      <w:tr w:rsidR="00E90CEE" w:rsidRPr="00071F7C">
        <w:trPr>
          <w:trHeight w:hRule="exact" w:val="619"/>
        </w:trPr>
        <w:tc>
          <w:tcPr>
            <w:tcW w:w="2326"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115pt0pt"/>
                <w:sz w:val="24"/>
                <w:szCs w:val="28"/>
              </w:rPr>
              <w:t>1. Бор (В)</w:t>
            </w:r>
          </w:p>
        </w:tc>
        <w:tc>
          <w:tcPr>
            <w:tcW w:w="1307" w:type="dxa"/>
            <w:gridSpan w:val="2"/>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
                <w:sz w:val="24"/>
                <w:szCs w:val="28"/>
              </w:rPr>
              <w:t>мг/дм</w:t>
            </w:r>
            <w:r w:rsidRPr="00071F7C">
              <w:rPr>
                <w:rStyle w:val="MingLiU105pt0pt"/>
                <w:rFonts w:ascii="Times New Roman" w:hAnsi="Times New Roman" w:cs="Times New Roman"/>
                <w:sz w:val="24"/>
                <w:szCs w:val="28"/>
                <w:vertAlign w:val="superscript"/>
              </w:rPr>
              <w:t>3</w:t>
            </w:r>
          </w:p>
        </w:tc>
        <w:tc>
          <w:tcPr>
            <w:tcW w:w="223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
                <w:rFonts w:ascii="Times New Roman" w:hAnsi="Times New Roman" w:cs="Times New Roman"/>
                <w:sz w:val="24"/>
                <w:szCs w:val="28"/>
              </w:rPr>
              <w:t>1,0</w:t>
            </w:r>
          </w:p>
        </w:tc>
        <w:tc>
          <w:tcPr>
            <w:tcW w:w="1714"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
                <w:sz w:val="24"/>
                <w:szCs w:val="28"/>
              </w:rPr>
              <w:t>0,3</w:t>
            </w:r>
          </w:p>
        </w:tc>
        <w:tc>
          <w:tcPr>
            <w:tcW w:w="1919"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
                <w:sz w:val="24"/>
                <w:szCs w:val="28"/>
              </w:rPr>
              <w:t>0,5</w:t>
            </w:r>
          </w:p>
        </w:tc>
      </w:tr>
      <w:tr w:rsidR="00E90CEE" w:rsidRPr="00071F7C">
        <w:trPr>
          <w:trHeight w:hRule="exact" w:val="612"/>
        </w:trPr>
        <w:tc>
          <w:tcPr>
            <w:tcW w:w="2326"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115pt0pt"/>
                <w:sz w:val="24"/>
                <w:szCs w:val="28"/>
              </w:rPr>
              <w:t xml:space="preserve">2. Мышьяк </w:t>
            </w:r>
            <w:r w:rsidRPr="00071F7C">
              <w:rPr>
                <w:rStyle w:val="115pt0pt"/>
                <w:sz w:val="24"/>
                <w:szCs w:val="28"/>
                <w:lang w:val="en-US"/>
              </w:rPr>
              <w:t>(As)</w:t>
            </w:r>
          </w:p>
        </w:tc>
        <w:tc>
          <w:tcPr>
            <w:tcW w:w="1307" w:type="dxa"/>
            <w:gridSpan w:val="2"/>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
                <w:sz w:val="24"/>
                <w:szCs w:val="28"/>
              </w:rPr>
              <w:t>мг/дм</w:t>
            </w:r>
            <w:r w:rsidRPr="00071F7C">
              <w:rPr>
                <w:rStyle w:val="MingLiU105pt0pt"/>
                <w:rFonts w:ascii="Times New Roman" w:hAnsi="Times New Roman" w:cs="Times New Roman"/>
                <w:sz w:val="24"/>
                <w:szCs w:val="28"/>
                <w:vertAlign w:val="superscript"/>
              </w:rPr>
              <w:t>3</w:t>
            </w:r>
          </w:p>
        </w:tc>
        <w:tc>
          <w:tcPr>
            <w:tcW w:w="223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
                <w:rFonts w:ascii="Times New Roman" w:hAnsi="Times New Roman" w:cs="Times New Roman"/>
                <w:sz w:val="24"/>
                <w:szCs w:val="28"/>
              </w:rPr>
              <w:t>0,01</w:t>
            </w:r>
          </w:p>
        </w:tc>
        <w:tc>
          <w:tcPr>
            <w:tcW w:w="1714"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
                <w:sz w:val="24"/>
                <w:szCs w:val="28"/>
              </w:rPr>
              <w:t>0,006</w:t>
            </w:r>
          </w:p>
        </w:tc>
        <w:tc>
          <w:tcPr>
            <w:tcW w:w="1919"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
                <w:sz w:val="24"/>
                <w:szCs w:val="28"/>
              </w:rPr>
              <w:t>0,006</w:t>
            </w:r>
          </w:p>
        </w:tc>
      </w:tr>
      <w:tr w:rsidR="00E90CEE" w:rsidRPr="00071F7C">
        <w:trPr>
          <w:trHeight w:hRule="exact" w:val="1480"/>
        </w:trPr>
        <w:tc>
          <w:tcPr>
            <w:tcW w:w="2326"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115pt0pt"/>
                <w:sz w:val="24"/>
                <w:szCs w:val="28"/>
              </w:rPr>
              <w:t>3. Озон</w:t>
            </w:r>
          </w:p>
        </w:tc>
        <w:tc>
          <w:tcPr>
            <w:tcW w:w="1307" w:type="dxa"/>
            <w:gridSpan w:val="2"/>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
                <w:sz w:val="24"/>
                <w:szCs w:val="28"/>
              </w:rPr>
              <w:t>мг/л</w:t>
            </w:r>
          </w:p>
        </w:tc>
        <w:tc>
          <w:tcPr>
            <w:tcW w:w="2232" w:type="dxa"/>
            <w:shd w:val="clear" w:color="auto" w:fill="FFFFFF"/>
          </w:tcPr>
          <w:p w:rsidR="00E90CEE" w:rsidRPr="00071F7C" w:rsidRDefault="00DE570C"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жол берилбейт</w:t>
            </w:r>
            <w:r w:rsidR="00864F02" w:rsidRPr="00071F7C">
              <w:rPr>
                <w:rStyle w:val="115pt0pt"/>
                <w:sz w:val="24"/>
                <w:szCs w:val="28"/>
              </w:rPr>
              <w:t xml:space="preserve"> (&lt; </w:t>
            </w:r>
            <w:r w:rsidR="00864F02" w:rsidRPr="00071F7C">
              <w:rPr>
                <w:rStyle w:val="115pt0pt"/>
                <w:sz w:val="24"/>
                <w:szCs w:val="28"/>
                <w:lang w:val="en-US"/>
              </w:rPr>
              <w:t>0.1</w:t>
            </w:r>
            <w:r w:rsidR="00DA5411" w:rsidRPr="00071F7C">
              <w:rPr>
                <w:rStyle w:val="115pt0pt"/>
                <w:sz w:val="24"/>
                <w:szCs w:val="28"/>
              </w:rPr>
              <w:t>)</w:t>
            </w:r>
          </w:p>
          <w:p w:rsidR="00E90CEE" w:rsidRPr="00071F7C" w:rsidRDefault="00DA5411" w:rsidP="00071F7C">
            <w:pPr>
              <w:pStyle w:val="11"/>
              <w:shd w:val="clear" w:color="auto" w:fill="auto"/>
              <w:spacing w:before="180" w:after="0" w:line="240" w:lineRule="auto"/>
              <w:ind w:firstLine="0"/>
              <w:rPr>
                <w:sz w:val="24"/>
                <w:szCs w:val="28"/>
                <w:lang w:val="ky-KG"/>
              </w:rPr>
            </w:pPr>
            <w:r w:rsidRPr="00071F7C">
              <w:rPr>
                <w:rStyle w:val="115pt0pt"/>
                <w:sz w:val="24"/>
                <w:szCs w:val="28"/>
              </w:rPr>
              <w:t>V. Галоген</w:t>
            </w:r>
            <w:r w:rsidR="00DE570C" w:rsidRPr="00071F7C">
              <w:rPr>
                <w:rStyle w:val="115pt0pt"/>
                <w:sz w:val="24"/>
                <w:szCs w:val="28"/>
                <w:lang w:val="ky-KG"/>
              </w:rPr>
              <w:t>дер</w:t>
            </w:r>
          </w:p>
        </w:tc>
        <w:tc>
          <w:tcPr>
            <w:tcW w:w="1714" w:type="dxa"/>
            <w:shd w:val="clear" w:color="auto" w:fill="FFFFFF"/>
          </w:tcPr>
          <w:p w:rsidR="00E90CEE" w:rsidRPr="00071F7C" w:rsidRDefault="00DE570C"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жол берилбейт</w:t>
            </w:r>
            <w:r w:rsidRPr="00071F7C">
              <w:rPr>
                <w:rStyle w:val="115pt0pt"/>
                <w:sz w:val="24"/>
                <w:szCs w:val="28"/>
              </w:rPr>
              <w:t xml:space="preserve"> </w:t>
            </w:r>
            <w:r w:rsidR="00DA5411" w:rsidRPr="00071F7C">
              <w:rPr>
                <w:rStyle w:val="115pt0pt"/>
                <w:sz w:val="24"/>
                <w:szCs w:val="28"/>
              </w:rPr>
              <w:t xml:space="preserve"> (&lt; </w:t>
            </w:r>
            <w:r w:rsidR="00DA5411" w:rsidRPr="00071F7C">
              <w:rPr>
                <w:rStyle w:val="MingLiU105pt0pt"/>
                <w:rFonts w:ascii="Times New Roman" w:hAnsi="Times New Roman" w:cs="Times New Roman"/>
                <w:sz w:val="24"/>
                <w:szCs w:val="28"/>
              </w:rPr>
              <w:t>0</w:t>
            </w:r>
            <w:r w:rsidR="00DA5411" w:rsidRPr="00071F7C">
              <w:rPr>
                <w:rStyle w:val="115pt0pt"/>
                <w:sz w:val="24"/>
                <w:szCs w:val="28"/>
              </w:rPr>
              <w:t>,</w:t>
            </w:r>
            <w:r w:rsidR="00DA5411" w:rsidRPr="00071F7C">
              <w:rPr>
                <w:rStyle w:val="MingLiU105pt0pt"/>
                <w:rFonts w:ascii="Times New Roman" w:hAnsi="Times New Roman" w:cs="Times New Roman"/>
                <w:sz w:val="24"/>
                <w:szCs w:val="28"/>
              </w:rPr>
              <w:t>1</w:t>
            </w:r>
            <w:r w:rsidR="00DA5411" w:rsidRPr="00071F7C">
              <w:rPr>
                <w:rStyle w:val="115pt0pt"/>
                <w:sz w:val="24"/>
                <w:szCs w:val="28"/>
              </w:rPr>
              <w:t>)</w:t>
            </w:r>
          </w:p>
        </w:tc>
        <w:tc>
          <w:tcPr>
            <w:tcW w:w="1919" w:type="dxa"/>
            <w:shd w:val="clear" w:color="auto" w:fill="FFFFFF"/>
          </w:tcPr>
          <w:p w:rsidR="00E90CEE" w:rsidRPr="00071F7C" w:rsidRDefault="00DE570C"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жол берилбейт</w:t>
            </w:r>
            <w:r w:rsidRPr="00071F7C">
              <w:rPr>
                <w:rStyle w:val="115pt0pt"/>
                <w:sz w:val="24"/>
                <w:szCs w:val="28"/>
              </w:rPr>
              <w:t xml:space="preserve"> </w:t>
            </w:r>
            <w:r w:rsidR="00864F02" w:rsidRPr="00071F7C">
              <w:rPr>
                <w:rStyle w:val="115pt0pt"/>
                <w:sz w:val="24"/>
                <w:szCs w:val="28"/>
              </w:rPr>
              <w:t xml:space="preserve"> (&lt; </w:t>
            </w:r>
            <w:r w:rsidR="00864F02" w:rsidRPr="00071F7C">
              <w:rPr>
                <w:rStyle w:val="115pt0pt"/>
                <w:sz w:val="24"/>
                <w:szCs w:val="28"/>
                <w:lang w:val="en-US"/>
              </w:rPr>
              <w:t>0.1</w:t>
            </w:r>
            <w:r w:rsidR="00DA5411" w:rsidRPr="00071F7C">
              <w:rPr>
                <w:rStyle w:val="115pt0pt"/>
                <w:sz w:val="24"/>
                <w:szCs w:val="28"/>
              </w:rPr>
              <w:t>)</w:t>
            </w:r>
          </w:p>
        </w:tc>
      </w:tr>
      <w:tr w:rsidR="00E90CEE" w:rsidRPr="00071F7C">
        <w:trPr>
          <w:trHeight w:hRule="exact" w:val="623"/>
        </w:trPr>
        <w:tc>
          <w:tcPr>
            <w:tcW w:w="2326"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lang w:val="ky-KG"/>
              </w:rPr>
            </w:pPr>
            <w:r w:rsidRPr="00071F7C">
              <w:rPr>
                <w:rStyle w:val="115pt0pt"/>
                <w:sz w:val="24"/>
                <w:szCs w:val="28"/>
              </w:rPr>
              <w:t>1. Бромат</w:t>
            </w:r>
            <w:r w:rsidR="00DE570C" w:rsidRPr="00071F7C">
              <w:rPr>
                <w:rStyle w:val="115pt0pt"/>
                <w:sz w:val="24"/>
                <w:szCs w:val="28"/>
                <w:lang w:val="ky-KG"/>
              </w:rPr>
              <w:t>тар</w:t>
            </w:r>
          </w:p>
        </w:tc>
        <w:tc>
          <w:tcPr>
            <w:tcW w:w="1307" w:type="dxa"/>
            <w:gridSpan w:val="2"/>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
                <w:sz w:val="24"/>
                <w:szCs w:val="28"/>
              </w:rPr>
              <w:t>мг/дм</w:t>
            </w:r>
            <w:r w:rsidRPr="00071F7C">
              <w:rPr>
                <w:rStyle w:val="MingLiU105pt0pt"/>
                <w:rFonts w:ascii="Times New Roman" w:hAnsi="Times New Roman" w:cs="Times New Roman"/>
                <w:sz w:val="24"/>
                <w:szCs w:val="28"/>
                <w:vertAlign w:val="superscript"/>
              </w:rPr>
              <w:t>3</w:t>
            </w:r>
          </w:p>
        </w:tc>
        <w:tc>
          <w:tcPr>
            <w:tcW w:w="223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
                <w:rFonts w:ascii="Times New Roman" w:hAnsi="Times New Roman" w:cs="Times New Roman"/>
                <w:sz w:val="24"/>
                <w:szCs w:val="28"/>
              </w:rPr>
              <w:t>0,01</w:t>
            </w:r>
          </w:p>
        </w:tc>
        <w:tc>
          <w:tcPr>
            <w:tcW w:w="1714"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
                <w:rFonts w:ascii="Times New Roman" w:hAnsi="Times New Roman" w:cs="Times New Roman"/>
                <w:sz w:val="24"/>
                <w:szCs w:val="28"/>
              </w:rPr>
              <w:t>0,01</w:t>
            </w:r>
          </w:p>
        </w:tc>
        <w:tc>
          <w:tcPr>
            <w:tcW w:w="1919"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
                <w:rFonts w:ascii="Times New Roman" w:hAnsi="Times New Roman" w:cs="Times New Roman"/>
                <w:sz w:val="24"/>
                <w:szCs w:val="28"/>
              </w:rPr>
              <w:t>0,01</w:t>
            </w:r>
          </w:p>
        </w:tc>
      </w:tr>
      <w:tr w:rsidR="00E90CEE" w:rsidRPr="00071F7C">
        <w:trPr>
          <w:trHeight w:hRule="exact" w:val="1199"/>
        </w:trPr>
        <w:tc>
          <w:tcPr>
            <w:tcW w:w="2326"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115pt0pt"/>
                <w:sz w:val="24"/>
                <w:szCs w:val="28"/>
              </w:rPr>
              <w:t xml:space="preserve">2. </w:t>
            </w:r>
            <w:r w:rsidR="00DE570C" w:rsidRPr="00071F7C">
              <w:rPr>
                <w:rStyle w:val="115pt0pt"/>
                <w:sz w:val="24"/>
                <w:szCs w:val="28"/>
                <w:lang w:val="ky-KG"/>
              </w:rPr>
              <w:t>Калдыктуу эркин х</w:t>
            </w:r>
            <w:r w:rsidRPr="00071F7C">
              <w:rPr>
                <w:rStyle w:val="115pt0pt"/>
                <w:sz w:val="24"/>
                <w:szCs w:val="28"/>
              </w:rPr>
              <w:t>лор</w:t>
            </w:r>
            <w:r w:rsidRPr="00071F7C">
              <w:rPr>
                <w:rStyle w:val="MingLiU105pt0pt"/>
                <w:rFonts w:ascii="Times New Roman" w:hAnsi="Times New Roman" w:cs="Times New Roman"/>
                <w:sz w:val="24"/>
                <w:szCs w:val="28"/>
                <w:vertAlign w:val="superscript"/>
              </w:rPr>
              <w:t>6</w:t>
            </w:r>
          </w:p>
        </w:tc>
        <w:tc>
          <w:tcPr>
            <w:tcW w:w="1307" w:type="dxa"/>
            <w:gridSpan w:val="2"/>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
                <w:sz w:val="24"/>
                <w:szCs w:val="28"/>
              </w:rPr>
              <w:t>мг/дм</w:t>
            </w:r>
            <w:r w:rsidRPr="00071F7C">
              <w:rPr>
                <w:rStyle w:val="MingLiU105pt0pt"/>
                <w:rFonts w:ascii="Times New Roman" w:hAnsi="Times New Roman" w:cs="Times New Roman"/>
                <w:sz w:val="24"/>
                <w:szCs w:val="28"/>
                <w:vertAlign w:val="superscript"/>
              </w:rPr>
              <w:t>3</w:t>
            </w:r>
          </w:p>
        </w:tc>
        <w:tc>
          <w:tcPr>
            <w:tcW w:w="223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
                <w:sz w:val="24"/>
                <w:szCs w:val="28"/>
              </w:rPr>
              <w:t>0,05</w:t>
            </w:r>
          </w:p>
        </w:tc>
        <w:tc>
          <w:tcPr>
            <w:tcW w:w="1714" w:type="dxa"/>
            <w:shd w:val="clear" w:color="auto" w:fill="FFFFFF"/>
          </w:tcPr>
          <w:p w:rsidR="00E90CEE" w:rsidRPr="00071F7C" w:rsidRDefault="00DE570C"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жол берилбейт</w:t>
            </w:r>
            <w:r w:rsidRPr="00071F7C">
              <w:rPr>
                <w:rStyle w:val="115pt0pt"/>
                <w:sz w:val="24"/>
                <w:szCs w:val="28"/>
              </w:rPr>
              <w:t xml:space="preserve"> </w:t>
            </w:r>
            <w:r w:rsidR="00DA5411" w:rsidRPr="00071F7C">
              <w:rPr>
                <w:rStyle w:val="115pt0pt"/>
                <w:sz w:val="24"/>
                <w:szCs w:val="28"/>
              </w:rPr>
              <w:t xml:space="preserve"> (&lt; 0,05)</w:t>
            </w:r>
          </w:p>
        </w:tc>
        <w:tc>
          <w:tcPr>
            <w:tcW w:w="1919" w:type="dxa"/>
            <w:shd w:val="clear" w:color="auto" w:fill="FFFFFF"/>
          </w:tcPr>
          <w:p w:rsidR="00E90CEE" w:rsidRPr="00071F7C" w:rsidRDefault="00DE570C"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жол берилбейт</w:t>
            </w:r>
            <w:r w:rsidRPr="00071F7C">
              <w:rPr>
                <w:rStyle w:val="115pt0pt"/>
                <w:sz w:val="24"/>
                <w:szCs w:val="28"/>
              </w:rPr>
              <w:t xml:space="preserve"> </w:t>
            </w:r>
            <w:r w:rsidR="00DA5411" w:rsidRPr="00071F7C">
              <w:rPr>
                <w:rStyle w:val="115pt0pt"/>
                <w:sz w:val="24"/>
                <w:szCs w:val="28"/>
              </w:rPr>
              <w:t xml:space="preserve"> (&lt; 0,05)</w:t>
            </w:r>
          </w:p>
        </w:tc>
      </w:tr>
      <w:tr w:rsidR="00E90CEE" w:rsidRPr="00071F7C">
        <w:trPr>
          <w:trHeight w:hRule="exact" w:val="1199"/>
        </w:trPr>
        <w:tc>
          <w:tcPr>
            <w:tcW w:w="2326"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115pt0pt"/>
                <w:sz w:val="24"/>
                <w:szCs w:val="28"/>
              </w:rPr>
              <w:t xml:space="preserve">3. </w:t>
            </w:r>
            <w:r w:rsidR="00DE570C" w:rsidRPr="00071F7C">
              <w:rPr>
                <w:rStyle w:val="115pt0pt"/>
                <w:sz w:val="24"/>
                <w:szCs w:val="28"/>
                <w:lang w:val="ky-KG"/>
              </w:rPr>
              <w:t>Калдыктуу байланышкан х</w:t>
            </w:r>
            <w:r w:rsidRPr="00071F7C">
              <w:rPr>
                <w:rStyle w:val="115pt0pt"/>
                <w:sz w:val="24"/>
                <w:szCs w:val="28"/>
              </w:rPr>
              <w:t>лор</w:t>
            </w:r>
            <w:r w:rsidRPr="00071F7C">
              <w:rPr>
                <w:rStyle w:val="MingLiU105pt0pt"/>
                <w:rFonts w:ascii="Times New Roman" w:hAnsi="Times New Roman" w:cs="Times New Roman"/>
                <w:sz w:val="24"/>
                <w:szCs w:val="28"/>
                <w:vertAlign w:val="superscript"/>
              </w:rPr>
              <w:t>6</w:t>
            </w:r>
          </w:p>
        </w:tc>
        <w:tc>
          <w:tcPr>
            <w:tcW w:w="1307" w:type="dxa"/>
            <w:gridSpan w:val="2"/>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
                <w:sz w:val="24"/>
                <w:szCs w:val="28"/>
              </w:rPr>
              <w:t>мг/дм</w:t>
            </w:r>
            <w:r w:rsidRPr="00071F7C">
              <w:rPr>
                <w:rStyle w:val="MingLiU105pt0pt"/>
                <w:rFonts w:ascii="Times New Roman" w:hAnsi="Times New Roman" w:cs="Times New Roman"/>
                <w:sz w:val="24"/>
                <w:szCs w:val="28"/>
                <w:vertAlign w:val="superscript"/>
              </w:rPr>
              <w:t>3</w:t>
            </w:r>
          </w:p>
        </w:tc>
        <w:tc>
          <w:tcPr>
            <w:tcW w:w="223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
                <w:rFonts w:ascii="Times New Roman" w:hAnsi="Times New Roman" w:cs="Times New Roman"/>
                <w:sz w:val="24"/>
                <w:szCs w:val="28"/>
              </w:rPr>
              <w:t>0,1</w:t>
            </w:r>
          </w:p>
        </w:tc>
        <w:tc>
          <w:tcPr>
            <w:tcW w:w="1714" w:type="dxa"/>
            <w:shd w:val="clear" w:color="auto" w:fill="FFFFFF"/>
          </w:tcPr>
          <w:p w:rsidR="00E90CEE" w:rsidRPr="00071F7C" w:rsidRDefault="00DE570C"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жол берилбейт</w:t>
            </w:r>
            <w:r w:rsidRPr="00071F7C">
              <w:rPr>
                <w:rStyle w:val="115pt0pt"/>
                <w:sz w:val="24"/>
                <w:szCs w:val="28"/>
              </w:rPr>
              <w:t xml:space="preserve"> </w:t>
            </w:r>
            <w:r w:rsidR="00DA5411" w:rsidRPr="00071F7C">
              <w:rPr>
                <w:rStyle w:val="115pt0pt"/>
                <w:sz w:val="24"/>
                <w:szCs w:val="28"/>
              </w:rPr>
              <w:t xml:space="preserve"> (&lt; 0,05)</w:t>
            </w:r>
          </w:p>
        </w:tc>
        <w:tc>
          <w:tcPr>
            <w:tcW w:w="1919" w:type="dxa"/>
            <w:shd w:val="clear" w:color="auto" w:fill="FFFFFF"/>
          </w:tcPr>
          <w:p w:rsidR="00E90CEE" w:rsidRPr="00071F7C" w:rsidRDefault="00DE570C"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жол берилбейт</w:t>
            </w:r>
            <w:r w:rsidRPr="00071F7C">
              <w:rPr>
                <w:rStyle w:val="115pt0pt"/>
                <w:sz w:val="24"/>
                <w:szCs w:val="28"/>
              </w:rPr>
              <w:t xml:space="preserve"> </w:t>
            </w:r>
            <w:r w:rsidR="00DA5411" w:rsidRPr="00071F7C">
              <w:rPr>
                <w:rStyle w:val="115pt0pt"/>
                <w:sz w:val="24"/>
                <w:szCs w:val="28"/>
              </w:rPr>
              <w:t xml:space="preserve"> (&lt; 0,05)</w:t>
            </w:r>
          </w:p>
        </w:tc>
      </w:tr>
      <w:tr w:rsidR="00E90CEE" w:rsidRPr="00071F7C">
        <w:trPr>
          <w:trHeight w:hRule="exact" w:val="630"/>
        </w:trPr>
        <w:tc>
          <w:tcPr>
            <w:tcW w:w="2326" w:type="dxa"/>
            <w:shd w:val="clear" w:color="auto" w:fill="FFFFFF"/>
          </w:tcPr>
          <w:p w:rsidR="00E90CEE" w:rsidRPr="00071F7C" w:rsidRDefault="00E90CEE" w:rsidP="00071F7C">
            <w:pPr>
              <w:rPr>
                <w:rFonts w:ascii="Times New Roman" w:hAnsi="Times New Roman" w:cs="Times New Roman"/>
                <w:szCs w:val="28"/>
              </w:rPr>
            </w:pPr>
          </w:p>
        </w:tc>
        <w:tc>
          <w:tcPr>
            <w:tcW w:w="5253" w:type="dxa"/>
            <w:gridSpan w:val="4"/>
            <w:shd w:val="clear" w:color="auto" w:fill="FFFFFF"/>
          </w:tcPr>
          <w:p w:rsidR="00E90CEE" w:rsidRPr="00071F7C" w:rsidRDefault="00DA5411" w:rsidP="00071F7C">
            <w:pPr>
              <w:pStyle w:val="11"/>
              <w:shd w:val="clear" w:color="auto" w:fill="auto"/>
              <w:spacing w:before="0" w:after="0" w:line="240" w:lineRule="auto"/>
              <w:ind w:left="100" w:firstLine="0"/>
              <w:jc w:val="left"/>
              <w:rPr>
                <w:sz w:val="24"/>
                <w:szCs w:val="28"/>
              </w:rPr>
            </w:pPr>
            <w:r w:rsidRPr="00071F7C">
              <w:rPr>
                <w:rStyle w:val="115pt0pt"/>
                <w:sz w:val="24"/>
                <w:szCs w:val="28"/>
              </w:rPr>
              <w:t xml:space="preserve">VI. </w:t>
            </w:r>
            <w:r w:rsidR="00DE570C" w:rsidRPr="00071F7C">
              <w:rPr>
                <w:rStyle w:val="115pt0pt"/>
                <w:sz w:val="24"/>
                <w:szCs w:val="28"/>
                <w:lang w:val="ky-KG"/>
              </w:rPr>
              <w:t xml:space="preserve">Органикалык кирдетүүнүн көрсөткүчтөрү </w:t>
            </w:r>
          </w:p>
        </w:tc>
        <w:tc>
          <w:tcPr>
            <w:tcW w:w="1919" w:type="dxa"/>
            <w:shd w:val="clear" w:color="auto" w:fill="FFFFFF"/>
          </w:tcPr>
          <w:p w:rsidR="00E90CEE" w:rsidRPr="00071F7C" w:rsidRDefault="00E90CEE" w:rsidP="00071F7C">
            <w:pPr>
              <w:rPr>
                <w:rFonts w:ascii="Times New Roman" w:hAnsi="Times New Roman" w:cs="Times New Roman"/>
                <w:szCs w:val="28"/>
              </w:rPr>
            </w:pPr>
          </w:p>
        </w:tc>
      </w:tr>
      <w:tr w:rsidR="00E90CEE" w:rsidRPr="00071F7C">
        <w:trPr>
          <w:trHeight w:hRule="exact" w:val="893"/>
        </w:trPr>
        <w:tc>
          <w:tcPr>
            <w:tcW w:w="2326"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115pt0pt"/>
                <w:sz w:val="24"/>
                <w:szCs w:val="28"/>
              </w:rPr>
              <w:t>1.2,4-Д</w:t>
            </w:r>
          </w:p>
        </w:tc>
        <w:tc>
          <w:tcPr>
            <w:tcW w:w="1307" w:type="dxa"/>
            <w:gridSpan w:val="2"/>
            <w:shd w:val="clear" w:color="auto" w:fill="FFFFFF"/>
          </w:tcPr>
          <w:p w:rsidR="00E90CEE" w:rsidRPr="00071F7C" w:rsidRDefault="00DA5411" w:rsidP="00071F7C">
            <w:pPr>
              <w:pStyle w:val="11"/>
              <w:shd w:val="clear" w:color="auto" w:fill="auto"/>
              <w:spacing w:before="0" w:after="0" w:line="240" w:lineRule="auto"/>
              <w:ind w:left="260" w:firstLine="0"/>
              <w:jc w:val="left"/>
              <w:rPr>
                <w:sz w:val="24"/>
                <w:szCs w:val="28"/>
              </w:rPr>
            </w:pPr>
            <w:r w:rsidRPr="00071F7C">
              <w:rPr>
                <w:rStyle w:val="115pt0pt"/>
                <w:sz w:val="24"/>
                <w:szCs w:val="28"/>
              </w:rPr>
              <w:t>мкг/дм</w:t>
            </w:r>
            <w:r w:rsidRPr="00071F7C">
              <w:rPr>
                <w:rStyle w:val="MingLiU105pt0pt"/>
                <w:rFonts w:ascii="Times New Roman" w:hAnsi="Times New Roman" w:cs="Times New Roman"/>
                <w:sz w:val="24"/>
                <w:szCs w:val="28"/>
                <w:vertAlign w:val="superscript"/>
              </w:rPr>
              <w:t>3</w:t>
            </w:r>
          </w:p>
        </w:tc>
        <w:tc>
          <w:tcPr>
            <w:tcW w:w="223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
                <w:rFonts w:ascii="Times New Roman" w:hAnsi="Times New Roman" w:cs="Times New Roman"/>
                <w:sz w:val="24"/>
                <w:szCs w:val="28"/>
              </w:rPr>
              <w:t>1,0</w:t>
            </w:r>
          </w:p>
        </w:tc>
        <w:tc>
          <w:tcPr>
            <w:tcW w:w="1714" w:type="dxa"/>
            <w:shd w:val="clear" w:color="auto" w:fill="FFFFFF"/>
          </w:tcPr>
          <w:p w:rsidR="00E90CEE" w:rsidRPr="00071F7C" w:rsidRDefault="00DE570C"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жол берилбейт</w:t>
            </w:r>
            <w:r w:rsidRPr="00071F7C">
              <w:rPr>
                <w:rStyle w:val="115pt0pt"/>
                <w:sz w:val="24"/>
                <w:szCs w:val="28"/>
              </w:rPr>
              <w:t xml:space="preserve">  </w:t>
            </w:r>
            <w:r w:rsidR="00DA5411" w:rsidRPr="00071F7C">
              <w:rPr>
                <w:rStyle w:val="115pt0pt"/>
                <w:sz w:val="24"/>
                <w:szCs w:val="28"/>
              </w:rPr>
              <w:t xml:space="preserve"> (&lt; </w:t>
            </w:r>
            <w:r w:rsidR="00DA5411" w:rsidRPr="00071F7C">
              <w:rPr>
                <w:rStyle w:val="MingLiU105pt0pt"/>
                <w:rFonts w:ascii="Times New Roman" w:hAnsi="Times New Roman" w:cs="Times New Roman"/>
                <w:sz w:val="24"/>
                <w:szCs w:val="28"/>
              </w:rPr>
              <w:t>0</w:t>
            </w:r>
            <w:r w:rsidR="00DA5411" w:rsidRPr="00071F7C">
              <w:rPr>
                <w:rStyle w:val="115pt0pt"/>
                <w:sz w:val="24"/>
                <w:szCs w:val="28"/>
              </w:rPr>
              <w:t>,</w:t>
            </w:r>
            <w:r w:rsidR="00DA5411" w:rsidRPr="00071F7C">
              <w:rPr>
                <w:rStyle w:val="MingLiU105pt0pt"/>
                <w:rFonts w:ascii="Times New Roman" w:hAnsi="Times New Roman" w:cs="Times New Roman"/>
                <w:sz w:val="24"/>
                <w:szCs w:val="28"/>
              </w:rPr>
              <w:t>1</w:t>
            </w:r>
            <w:r w:rsidR="00DA5411" w:rsidRPr="00071F7C">
              <w:rPr>
                <w:rStyle w:val="115pt0pt"/>
                <w:sz w:val="24"/>
                <w:szCs w:val="28"/>
              </w:rPr>
              <w:t>)</w:t>
            </w:r>
          </w:p>
        </w:tc>
        <w:tc>
          <w:tcPr>
            <w:tcW w:w="1919" w:type="dxa"/>
            <w:shd w:val="clear" w:color="auto" w:fill="FFFFFF"/>
          </w:tcPr>
          <w:p w:rsidR="00E90CEE" w:rsidRPr="00071F7C" w:rsidRDefault="00DE570C"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жол берилбейт</w:t>
            </w:r>
            <w:r w:rsidRPr="00071F7C">
              <w:rPr>
                <w:rStyle w:val="115pt0pt"/>
                <w:sz w:val="24"/>
                <w:szCs w:val="28"/>
              </w:rPr>
              <w:t xml:space="preserve">  </w:t>
            </w:r>
            <w:r w:rsidR="00DA5411" w:rsidRPr="00071F7C">
              <w:rPr>
                <w:rStyle w:val="115pt0pt"/>
                <w:sz w:val="24"/>
                <w:szCs w:val="28"/>
              </w:rPr>
              <w:t xml:space="preserve"> (&lt; </w:t>
            </w:r>
            <w:r w:rsidR="00DA5411" w:rsidRPr="00071F7C">
              <w:rPr>
                <w:rStyle w:val="MingLiU105pt0pt"/>
                <w:rFonts w:ascii="Times New Roman" w:hAnsi="Times New Roman" w:cs="Times New Roman"/>
                <w:sz w:val="24"/>
                <w:szCs w:val="28"/>
              </w:rPr>
              <w:t>0</w:t>
            </w:r>
            <w:r w:rsidR="00DA5411" w:rsidRPr="00071F7C">
              <w:rPr>
                <w:rStyle w:val="115pt0pt"/>
                <w:sz w:val="24"/>
                <w:szCs w:val="28"/>
              </w:rPr>
              <w:t>,</w:t>
            </w:r>
            <w:r w:rsidR="00DA5411" w:rsidRPr="00071F7C">
              <w:rPr>
                <w:rStyle w:val="MingLiU105pt0pt"/>
                <w:rFonts w:ascii="Times New Roman" w:hAnsi="Times New Roman" w:cs="Times New Roman"/>
                <w:sz w:val="24"/>
                <w:szCs w:val="28"/>
              </w:rPr>
              <w:t>1</w:t>
            </w:r>
            <w:r w:rsidR="00DA5411" w:rsidRPr="00071F7C">
              <w:rPr>
                <w:rStyle w:val="115pt0pt"/>
                <w:sz w:val="24"/>
                <w:szCs w:val="28"/>
              </w:rPr>
              <w:t>)</w:t>
            </w:r>
          </w:p>
        </w:tc>
      </w:tr>
      <w:tr w:rsidR="00E90CEE" w:rsidRPr="00071F7C">
        <w:trPr>
          <w:trHeight w:hRule="exact" w:val="882"/>
        </w:trPr>
        <w:tc>
          <w:tcPr>
            <w:tcW w:w="2326"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115pt0pt"/>
                <w:sz w:val="24"/>
                <w:szCs w:val="28"/>
              </w:rPr>
              <w:t xml:space="preserve">2. Аммиак </w:t>
            </w:r>
            <w:r w:rsidR="00DE570C" w:rsidRPr="00071F7C">
              <w:rPr>
                <w:rStyle w:val="115pt0pt"/>
                <w:sz w:val="24"/>
                <w:szCs w:val="28"/>
                <w:lang w:val="ky-KG"/>
              </w:rPr>
              <w:t>жана</w:t>
            </w:r>
            <w:r w:rsidRPr="00071F7C">
              <w:rPr>
                <w:rStyle w:val="115pt0pt"/>
                <w:sz w:val="24"/>
                <w:szCs w:val="28"/>
              </w:rPr>
              <w:t xml:space="preserve"> аммоний-ион</w:t>
            </w:r>
          </w:p>
        </w:tc>
        <w:tc>
          <w:tcPr>
            <w:tcW w:w="1307" w:type="dxa"/>
            <w:gridSpan w:val="2"/>
            <w:shd w:val="clear" w:color="auto" w:fill="FFFFFF"/>
          </w:tcPr>
          <w:p w:rsidR="00E90CEE" w:rsidRPr="00071F7C" w:rsidRDefault="00DA5411" w:rsidP="00071F7C">
            <w:pPr>
              <w:pStyle w:val="11"/>
              <w:shd w:val="clear" w:color="auto" w:fill="auto"/>
              <w:spacing w:before="0" w:after="0" w:line="240" w:lineRule="auto"/>
              <w:ind w:left="260" w:firstLine="0"/>
              <w:jc w:val="left"/>
              <w:rPr>
                <w:sz w:val="24"/>
                <w:szCs w:val="28"/>
              </w:rPr>
            </w:pPr>
            <w:r w:rsidRPr="00071F7C">
              <w:rPr>
                <w:rStyle w:val="115pt0pt"/>
                <w:sz w:val="24"/>
                <w:szCs w:val="28"/>
              </w:rPr>
              <w:t>мг/дм</w:t>
            </w:r>
            <w:r w:rsidRPr="00071F7C">
              <w:rPr>
                <w:rStyle w:val="MingLiU105pt0pt"/>
                <w:rFonts w:ascii="Times New Roman" w:hAnsi="Times New Roman" w:cs="Times New Roman"/>
                <w:sz w:val="24"/>
                <w:szCs w:val="28"/>
                <w:vertAlign w:val="superscript"/>
              </w:rPr>
              <w:t>3</w:t>
            </w:r>
          </w:p>
        </w:tc>
        <w:tc>
          <w:tcPr>
            <w:tcW w:w="223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
                <w:rFonts w:ascii="Times New Roman" w:hAnsi="Times New Roman" w:cs="Times New Roman"/>
                <w:sz w:val="24"/>
                <w:szCs w:val="28"/>
              </w:rPr>
              <w:t>0,1</w:t>
            </w:r>
          </w:p>
        </w:tc>
        <w:tc>
          <w:tcPr>
            <w:tcW w:w="1714"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
                <w:sz w:val="24"/>
                <w:szCs w:val="28"/>
              </w:rPr>
              <w:t>0,05</w:t>
            </w:r>
          </w:p>
        </w:tc>
        <w:tc>
          <w:tcPr>
            <w:tcW w:w="1919"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
                <w:sz w:val="24"/>
                <w:szCs w:val="28"/>
              </w:rPr>
              <w:t>0,05</w:t>
            </w:r>
          </w:p>
        </w:tc>
      </w:tr>
    </w:tbl>
    <w:p w:rsidR="00E90CEE" w:rsidRPr="00E91D61" w:rsidRDefault="00E90CEE" w:rsidP="00E91D61">
      <w:pPr>
        <w:rPr>
          <w:rFonts w:ascii="Times New Roman" w:hAnsi="Times New Roman" w:cs="Times New Roman"/>
          <w:sz w:val="28"/>
          <w:szCs w:val="28"/>
        </w:rPr>
        <w:sectPr w:rsidR="00E90CEE" w:rsidRPr="00E91D61" w:rsidSect="00E91D61">
          <w:pgSz w:w="11906" w:h="16838"/>
          <w:pgMar w:top="1134" w:right="851" w:bottom="1134" w:left="1701" w:header="0" w:footer="6" w:gutter="0"/>
          <w:cols w:space="720"/>
          <w:noEndnote/>
          <w:docGrid w:linePitch="360"/>
        </w:sectPr>
      </w:pPr>
    </w:p>
    <w:p w:rsidR="00E90CEE" w:rsidRPr="00E91D61" w:rsidRDefault="00E90CEE" w:rsidP="00E91D61">
      <w:pPr>
        <w:pStyle w:val="a6"/>
        <w:shd w:val="clear" w:color="auto" w:fill="auto"/>
        <w:spacing w:line="240" w:lineRule="auto"/>
        <w:ind w:left="20"/>
        <w:rPr>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333"/>
        <w:gridCol w:w="1310"/>
        <w:gridCol w:w="2232"/>
        <w:gridCol w:w="1717"/>
        <w:gridCol w:w="1912"/>
      </w:tblGrid>
      <w:tr w:rsidR="00E90CEE" w:rsidRPr="00071F7C">
        <w:trPr>
          <w:trHeight w:hRule="exact" w:val="623"/>
        </w:trPr>
        <w:tc>
          <w:tcPr>
            <w:tcW w:w="2333" w:type="dxa"/>
            <w:tcBorders>
              <w:top w:val="single" w:sz="4" w:space="0" w:color="auto"/>
              <w:left w:val="single" w:sz="4" w:space="0" w:color="auto"/>
            </w:tcBorders>
            <w:shd w:val="clear" w:color="auto" w:fill="FFFFFF"/>
          </w:tcPr>
          <w:p w:rsidR="00E90CEE" w:rsidRPr="00071F7C" w:rsidRDefault="00E90CEE" w:rsidP="00071F7C">
            <w:pPr>
              <w:jc w:val="center"/>
              <w:rPr>
                <w:rFonts w:ascii="Times New Roman" w:hAnsi="Times New Roman" w:cs="Times New Roman"/>
                <w:szCs w:val="28"/>
              </w:rPr>
            </w:pPr>
          </w:p>
        </w:tc>
        <w:tc>
          <w:tcPr>
            <w:tcW w:w="1310" w:type="dxa"/>
            <w:tcBorders>
              <w:top w:val="single" w:sz="4" w:space="0" w:color="auto"/>
              <w:left w:val="single" w:sz="4" w:space="0" w:color="auto"/>
            </w:tcBorders>
            <w:shd w:val="clear" w:color="auto" w:fill="FFFFFF"/>
          </w:tcPr>
          <w:p w:rsidR="00E90CEE" w:rsidRPr="00071F7C" w:rsidRDefault="00E90CEE" w:rsidP="00071F7C">
            <w:pPr>
              <w:jc w:val="center"/>
              <w:rPr>
                <w:rFonts w:ascii="Times New Roman" w:hAnsi="Times New Roman" w:cs="Times New Roman"/>
                <w:szCs w:val="28"/>
              </w:rPr>
            </w:pPr>
          </w:p>
        </w:tc>
        <w:tc>
          <w:tcPr>
            <w:tcW w:w="2232" w:type="dxa"/>
            <w:tcBorders>
              <w:top w:val="single" w:sz="4" w:space="0" w:color="auto"/>
              <w:left w:val="single" w:sz="4" w:space="0" w:color="auto"/>
            </w:tcBorders>
            <w:shd w:val="clear" w:color="auto" w:fill="FFFFFF"/>
          </w:tcPr>
          <w:p w:rsidR="00E90CEE" w:rsidRPr="00071F7C" w:rsidRDefault="00E90CEE" w:rsidP="00071F7C">
            <w:pPr>
              <w:pStyle w:val="11"/>
              <w:shd w:val="clear" w:color="auto" w:fill="auto"/>
              <w:spacing w:before="0" w:after="0" w:line="240" w:lineRule="auto"/>
              <w:ind w:left="320" w:firstLine="0"/>
              <w:jc w:val="center"/>
              <w:rPr>
                <w:sz w:val="24"/>
                <w:szCs w:val="28"/>
              </w:rPr>
            </w:pPr>
          </w:p>
        </w:tc>
        <w:tc>
          <w:tcPr>
            <w:tcW w:w="3629" w:type="dxa"/>
            <w:gridSpan w:val="2"/>
            <w:tcBorders>
              <w:top w:val="single" w:sz="4" w:space="0" w:color="auto"/>
              <w:left w:val="single" w:sz="4" w:space="0" w:color="auto"/>
              <w:right w:val="single" w:sz="4" w:space="0" w:color="auto"/>
            </w:tcBorders>
            <w:shd w:val="clear" w:color="auto" w:fill="FFFFFF"/>
          </w:tcPr>
          <w:p w:rsidR="00E90CEE" w:rsidRPr="00071F7C" w:rsidRDefault="00B313F0" w:rsidP="00387E24">
            <w:pPr>
              <w:pStyle w:val="11"/>
              <w:shd w:val="clear" w:color="auto" w:fill="auto"/>
              <w:spacing w:before="0" w:after="0" w:line="240" w:lineRule="auto"/>
              <w:ind w:firstLine="0"/>
              <w:jc w:val="center"/>
              <w:rPr>
                <w:sz w:val="24"/>
                <w:szCs w:val="28"/>
              </w:rPr>
            </w:pPr>
            <w:r w:rsidRPr="00071F7C">
              <w:rPr>
                <w:rStyle w:val="115pt0pt"/>
                <w:sz w:val="24"/>
                <w:szCs w:val="28"/>
                <w:lang w:val="ky-KG"/>
              </w:rPr>
              <w:t xml:space="preserve">Балдардын </w:t>
            </w:r>
            <w:r w:rsidR="005F4F50" w:rsidRPr="00071F7C">
              <w:rPr>
                <w:rStyle w:val="115pt0pt"/>
                <w:sz w:val="24"/>
                <w:szCs w:val="28"/>
                <w:lang w:val="ky-KG"/>
              </w:rPr>
              <w:t>азыгына арналган</w:t>
            </w:r>
            <w:r w:rsidRPr="00071F7C">
              <w:rPr>
                <w:rStyle w:val="115pt0pt"/>
                <w:sz w:val="24"/>
                <w:szCs w:val="28"/>
                <w:lang w:val="ky-KG"/>
              </w:rPr>
              <w:t xml:space="preserve"> ичүүчү суу, ашык эмес</w:t>
            </w:r>
          </w:p>
        </w:tc>
      </w:tr>
      <w:tr w:rsidR="00E90CEE" w:rsidRPr="00071F7C" w:rsidTr="00071F7C">
        <w:trPr>
          <w:trHeight w:hRule="exact" w:val="2616"/>
        </w:trPr>
        <w:tc>
          <w:tcPr>
            <w:tcW w:w="2333" w:type="dxa"/>
            <w:tcBorders>
              <w:left w:val="single" w:sz="4" w:space="0" w:color="auto"/>
            </w:tcBorders>
            <w:shd w:val="clear" w:color="auto" w:fill="FFFFFF"/>
          </w:tcPr>
          <w:p w:rsidR="005F4F50" w:rsidRPr="00071F7C" w:rsidRDefault="005F4F50" w:rsidP="00071F7C">
            <w:pPr>
              <w:pStyle w:val="11"/>
              <w:shd w:val="clear" w:color="auto" w:fill="auto"/>
              <w:spacing w:before="120" w:after="0" w:line="240" w:lineRule="auto"/>
              <w:ind w:firstLine="0"/>
              <w:jc w:val="center"/>
              <w:rPr>
                <w:rStyle w:val="115pt0pt"/>
                <w:sz w:val="24"/>
                <w:szCs w:val="28"/>
              </w:rPr>
            </w:pPr>
          </w:p>
          <w:p w:rsidR="005F4F50" w:rsidRPr="00071F7C" w:rsidRDefault="005F4F50" w:rsidP="00071F7C">
            <w:pPr>
              <w:pStyle w:val="11"/>
              <w:shd w:val="clear" w:color="auto" w:fill="auto"/>
              <w:spacing w:before="120" w:after="0" w:line="240" w:lineRule="auto"/>
              <w:ind w:firstLine="0"/>
              <w:jc w:val="center"/>
              <w:rPr>
                <w:rStyle w:val="115pt0pt"/>
                <w:sz w:val="24"/>
                <w:szCs w:val="28"/>
              </w:rPr>
            </w:pPr>
          </w:p>
          <w:p w:rsidR="00E90CEE" w:rsidRPr="00071F7C" w:rsidRDefault="00B313F0" w:rsidP="00071F7C">
            <w:pPr>
              <w:pStyle w:val="11"/>
              <w:shd w:val="clear" w:color="auto" w:fill="auto"/>
              <w:spacing w:before="120" w:after="0" w:line="240" w:lineRule="auto"/>
              <w:ind w:firstLine="0"/>
              <w:jc w:val="center"/>
              <w:rPr>
                <w:sz w:val="24"/>
                <w:szCs w:val="28"/>
              </w:rPr>
            </w:pPr>
            <w:r w:rsidRPr="00071F7C">
              <w:rPr>
                <w:rStyle w:val="115pt0pt"/>
                <w:sz w:val="24"/>
                <w:szCs w:val="28"/>
                <w:lang w:val="ky-KG"/>
              </w:rPr>
              <w:t>Көрсөткүчтүн аталышы</w:t>
            </w:r>
          </w:p>
        </w:tc>
        <w:tc>
          <w:tcPr>
            <w:tcW w:w="1310" w:type="dxa"/>
            <w:tcBorders>
              <w:left w:val="single" w:sz="4" w:space="0" w:color="auto"/>
            </w:tcBorders>
            <w:shd w:val="clear" w:color="auto" w:fill="FFFFFF"/>
          </w:tcPr>
          <w:p w:rsidR="005F4F50" w:rsidRPr="00071F7C" w:rsidRDefault="005F4F50" w:rsidP="00071F7C">
            <w:pPr>
              <w:pStyle w:val="11"/>
              <w:shd w:val="clear" w:color="auto" w:fill="auto"/>
              <w:spacing w:before="120" w:after="0" w:line="240" w:lineRule="auto"/>
              <w:ind w:firstLine="0"/>
              <w:jc w:val="center"/>
              <w:rPr>
                <w:rStyle w:val="115pt0pt"/>
                <w:sz w:val="24"/>
                <w:szCs w:val="28"/>
                <w:lang w:val="en-US"/>
              </w:rPr>
            </w:pPr>
          </w:p>
          <w:p w:rsidR="005F4F50" w:rsidRPr="00071F7C" w:rsidRDefault="005F4F50" w:rsidP="00071F7C">
            <w:pPr>
              <w:pStyle w:val="11"/>
              <w:shd w:val="clear" w:color="auto" w:fill="auto"/>
              <w:spacing w:before="120" w:after="0" w:line="240" w:lineRule="auto"/>
              <w:ind w:firstLine="0"/>
              <w:jc w:val="center"/>
              <w:rPr>
                <w:rStyle w:val="115pt0pt"/>
                <w:sz w:val="24"/>
                <w:szCs w:val="28"/>
                <w:lang w:val="en-US"/>
              </w:rPr>
            </w:pPr>
          </w:p>
          <w:p w:rsidR="00E90CEE" w:rsidRPr="00071F7C" w:rsidRDefault="00B313F0" w:rsidP="00071F7C">
            <w:pPr>
              <w:pStyle w:val="11"/>
              <w:shd w:val="clear" w:color="auto" w:fill="auto"/>
              <w:spacing w:before="120" w:after="0" w:line="240" w:lineRule="auto"/>
              <w:ind w:firstLine="0"/>
              <w:jc w:val="center"/>
              <w:rPr>
                <w:sz w:val="24"/>
                <w:szCs w:val="28"/>
              </w:rPr>
            </w:pPr>
            <w:r w:rsidRPr="00071F7C">
              <w:rPr>
                <w:rStyle w:val="115pt0pt"/>
                <w:sz w:val="24"/>
                <w:szCs w:val="28"/>
                <w:lang w:val="ky-KG"/>
              </w:rPr>
              <w:t>Өлчөө бирлиги</w:t>
            </w:r>
          </w:p>
        </w:tc>
        <w:tc>
          <w:tcPr>
            <w:tcW w:w="2232" w:type="dxa"/>
            <w:tcBorders>
              <w:left w:val="single" w:sz="4" w:space="0" w:color="auto"/>
            </w:tcBorders>
            <w:shd w:val="clear" w:color="auto" w:fill="FFFFFF"/>
          </w:tcPr>
          <w:p w:rsidR="00E90CEE" w:rsidRPr="00071F7C" w:rsidRDefault="00B313F0" w:rsidP="00071F7C">
            <w:pPr>
              <w:pStyle w:val="11"/>
              <w:shd w:val="clear" w:color="auto" w:fill="auto"/>
              <w:spacing w:before="0" w:after="0" w:line="240" w:lineRule="auto"/>
              <w:ind w:firstLine="360"/>
              <w:jc w:val="center"/>
              <w:rPr>
                <w:sz w:val="24"/>
                <w:szCs w:val="28"/>
              </w:rPr>
            </w:pPr>
            <w:r w:rsidRPr="00071F7C">
              <w:rPr>
                <w:rStyle w:val="115pt0pt"/>
                <w:sz w:val="24"/>
                <w:szCs w:val="28"/>
                <w:lang w:val="ky-KG"/>
              </w:rPr>
              <w:t>Иштетилген ичүүчү суу, табигый ичүүчү суу, купаждалган ичүүчү суу жана жасалма минералдаштырылган ичүүчү суу, ашык эмес</w:t>
            </w:r>
          </w:p>
        </w:tc>
        <w:tc>
          <w:tcPr>
            <w:tcW w:w="1717" w:type="dxa"/>
            <w:tcBorders>
              <w:top w:val="single" w:sz="4" w:space="0" w:color="auto"/>
              <w:left w:val="single" w:sz="4" w:space="0" w:color="auto"/>
            </w:tcBorders>
            <w:shd w:val="clear" w:color="auto" w:fill="FFFFFF"/>
          </w:tcPr>
          <w:p w:rsidR="005F4F50" w:rsidRPr="00071F7C" w:rsidRDefault="005F4F50" w:rsidP="00071F7C">
            <w:pPr>
              <w:pStyle w:val="11"/>
              <w:shd w:val="clear" w:color="auto" w:fill="auto"/>
              <w:spacing w:before="0" w:after="0" w:line="240" w:lineRule="auto"/>
              <w:ind w:firstLine="0"/>
              <w:jc w:val="center"/>
              <w:rPr>
                <w:rStyle w:val="115pt0pt"/>
                <w:sz w:val="24"/>
                <w:szCs w:val="28"/>
              </w:rPr>
            </w:pPr>
          </w:p>
          <w:p w:rsidR="005F4F50" w:rsidRPr="00071F7C" w:rsidRDefault="005F4F50" w:rsidP="00071F7C">
            <w:pPr>
              <w:pStyle w:val="11"/>
              <w:shd w:val="clear" w:color="auto" w:fill="auto"/>
              <w:spacing w:before="0" w:after="0" w:line="240" w:lineRule="auto"/>
              <w:ind w:firstLine="0"/>
              <w:jc w:val="center"/>
              <w:rPr>
                <w:rStyle w:val="115pt0pt"/>
                <w:sz w:val="24"/>
                <w:szCs w:val="28"/>
              </w:rPr>
            </w:pPr>
          </w:p>
          <w:p w:rsidR="00E90CEE" w:rsidRPr="00071F7C" w:rsidRDefault="00B313F0"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0дөн 3 жашка чейинки балдар үчүн</w:t>
            </w:r>
          </w:p>
        </w:tc>
        <w:tc>
          <w:tcPr>
            <w:tcW w:w="1912" w:type="dxa"/>
            <w:tcBorders>
              <w:top w:val="single" w:sz="4" w:space="0" w:color="auto"/>
              <w:left w:val="single" w:sz="4" w:space="0" w:color="auto"/>
              <w:right w:val="single" w:sz="4" w:space="0" w:color="auto"/>
            </w:tcBorders>
            <w:shd w:val="clear" w:color="auto" w:fill="FFFFFF"/>
          </w:tcPr>
          <w:p w:rsidR="005F4F50" w:rsidRPr="00071F7C" w:rsidRDefault="005F4F50" w:rsidP="00071F7C">
            <w:pPr>
              <w:pStyle w:val="11"/>
              <w:shd w:val="clear" w:color="auto" w:fill="auto"/>
              <w:spacing w:before="0" w:after="0" w:line="240" w:lineRule="auto"/>
              <w:ind w:firstLine="0"/>
              <w:jc w:val="center"/>
              <w:rPr>
                <w:rStyle w:val="115pt0pt"/>
                <w:sz w:val="24"/>
                <w:szCs w:val="28"/>
              </w:rPr>
            </w:pPr>
          </w:p>
          <w:p w:rsidR="005F4F50" w:rsidRPr="00071F7C" w:rsidRDefault="005F4F50" w:rsidP="00071F7C">
            <w:pPr>
              <w:pStyle w:val="11"/>
              <w:shd w:val="clear" w:color="auto" w:fill="auto"/>
              <w:spacing w:before="0" w:after="0" w:line="240" w:lineRule="auto"/>
              <w:ind w:firstLine="0"/>
              <w:jc w:val="center"/>
              <w:rPr>
                <w:rStyle w:val="115pt0pt"/>
                <w:sz w:val="24"/>
                <w:szCs w:val="28"/>
              </w:rPr>
            </w:pPr>
          </w:p>
          <w:p w:rsidR="00E90CEE" w:rsidRPr="00071F7C" w:rsidRDefault="00B313F0"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3 жаштан улуу балдар үчүн</w:t>
            </w:r>
          </w:p>
        </w:tc>
      </w:tr>
      <w:tr w:rsidR="00E90CEE" w:rsidRPr="00071F7C">
        <w:trPr>
          <w:trHeight w:hRule="exact" w:val="306"/>
        </w:trPr>
        <w:tc>
          <w:tcPr>
            <w:tcW w:w="2333" w:type="dxa"/>
            <w:tcBorders>
              <w:top w:val="single" w:sz="4" w:space="0" w:color="auto"/>
              <w:left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0"/>
                <w:rFonts w:ascii="Times New Roman" w:hAnsi="Times New Roman" w:cs="Times New Roman"/>
                <w:sz w:val="24"/>
                <w:szCs w:val="28"/>
              </w:rPr>
              <w:t>1</w:t>
            </w:r>
          </w:p>
        </w:tc>
        <w:tc>
          <w:tcPr>
            <w:tcW w:w="1310" w:type="dxa"/>
            <w:tcBorders>
              <w:top w:val="single" w:sz="4" w:space="0" w:color="auto"/>
              <w:left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0"/>
                <w:rFonts w:ascii="Times New Roman" w:hAnsi="Times New Roman" w:cs="Times New Roman"/>
                <w:sz w:val="24"/>
                <w:szCs w:val="28"/>
              </w:rPr>
              <w:t>2</w:t>
            </w:r>
          </w:p>
        </w:tc>
        <w:tc>
          <w:tcPr>
            <w:tcW w:w="2232" w:type="dxa"/>
            <w:tcBorders>
              <w:top w:val="single" w:sz="4" w:space="0" w:color="auto"/>
              <w:left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3</w:t>
            </w:r>
          </w:p>
        </w:tc>
        <w:tc>
          <w:tcPr>
            <w:tcW w:w="1717" w:type="dxa"/>
            <w:tcBorders>
              <w:top w:val="single" w:sz="4" w:space="0" w:color="auto"/>
              <w:left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4</w:t>
            </w:r>
          </w:p>
        </w:tc>
        <w:tc>
          <w:tcPr>
            <w:tcW w:w="1912" w:type="dxa"/>
            <w:tcBorders>
              <w:top w:val="single" w:sz="4" w:space="0" w:color="auto"/>
              <w:left w:val="single" w:sz="4" w:space="0" w:color="auto"/>
              <w:right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5</w:t>
            </w:r>
          </w:p>
        </w:tc>
      </w:tr>
      <w:tr w:rsidR="00E90CEE" w:rsidRPr="00071F7C" w:rsidTr="00071F7C">
        <w:trPr>
          <w:trHeight w:hRule="exact" w:val="828"/>
        </w:trPr>
        <w:tc>
          <w:tcPr>
            <w:tcW w:w="2333" w:type="dxa"/>
            <w:tcBorders>
              <w:top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115pt0pt0"/>
                <w:sz w:val="24"/>
                <w:szCs w:val="28"/>
              </w:rPr>
              <w:t>3. Атразин</w:t>
            </w:r>
          </w:p>
        </w:tc>
        <w:tc>
          <w:tcPr>
            <w:tcW w:w="1310" w:type="dxa"/>
            <w:tcBorders>
              <w:top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мкг/дм</w:t>
            </w:r>
            <w:r w:rsidRPr="00071F7C">
              <w:rPr>
                <w:rStyle w:val="MingLiU105pt0pt0"/>
                <w:rFonts w:ascii="Times New Roman" w:hAnsi="Times New Roman" w:cs="Times New Roman"/>
                <w:sz w:val="24"/>
                <w:szCs w:val="28"/>
                <w:vertAlign w:val="superscript"/>
              </w:rPr>
              <w:t>3</w:t>
            </w:r>
          </w:p>
        </w:tc>
        <w:tc>
          <w:tcPr>
            <w:tcW w:w="2232" w:type="dxa"/>
            <w:tcBorders>
              <w:top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0"/>
                <w:rFonts w:ascii="Times New Roman" w:hAnsi="Times New Roman" w:cs="Times New Roman"/>
                <w:sz w:val="24"/>
                <w:szCs w:val="28"/>
              </w:rPr>
              <w:t>0,2</w:t>
            </w:r>
          </w:p>
        </w:tc>
        <w:tc>
          <w:tcPr>
            <w:tcW w:w="1717" w:type="dxa"/>
            <w:tcBorders>
              <w:top w:val="single" w:sz="4" w:space="0" w:color="auto"/>
            </w:tcBorders>
            <w:shd w:val="clear" w:color="auto" w:fill="FFFFFF"/>
          </w:tcPr>
          <w:p w:rsidR="00E90CEE" w:rsidRPr="00071F7C" w:rsidRDefault="004772D2"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жол берилбейт</w:t>
            </w:r>
            <w:r w:rsidRPr="00071F7C">
              <w:rPr>
                <w:rStyle w:val="115pt0pt0"/>
                <w:sz w:val="24"/>
                <w:szCs w:val="28"/>
              </w:rPr>
              <w:t xml:space="preserve"> </w:t>
            </w:r>
            <w:r w:rsidR="00DA5411" w:rsidRPr="00071F7C">
              <w:rPr>
                <w:rStyle w:val="115pt0pt0"/>
                <w:sz w:val="24"/>
                <w:szCs w:val="28"/>
              </w:rPr>
              <w:t xml:space="preserve">(&lt; </w:t>
            </w:r>
            <w:r w:rsidR="00DA5411" w:rsidRPr="00071F7C">
              <w:rPr>
                <w:rStyle w:val="MingLiU105pt0pt0"/>
                <w:rFonts w:ascii="Times New Roman" w:hAnsi="Times New Roman" w:cs="Times New Roman"/>
                <w:sz w:val="24"/>
                <w:szCs w:val="28"/>
              </w:rPr>
              <w:t>0</w:t>
            </w:r>
            <w:r w:rsidR="00DA5411" w:rsidRPr="00071F7C">
              <w:rPr>
                <w:rStyle w:val="115pt0pt0"/>
                <w:sz w:val="24"/>
                <w:szCs w:val="28"/>
              </w:rPr>
              <w:t>,</w:t>
            </w:r>
            <w:r w:rsidR="00DA5411" w:rsidRPr="00071F7C">
              <w:rPr>
                <w:rStyle w:val="MingLiU105pt0pt0"/>
                <w:rFonts w:ascii="Times New Roman" w:hAnsi="Times New Roman" w:cs="Times New Roman"/>
                <w:sz w:val="24"/>
                <w:szCs w:val="28"/>
              </w:rPr>
              <w:t>01</w:t>
            </w:r>
            <w:r w:rsidR="00DA5411" w:rsidRPr="00071F7C">
              <w:rPr>
                <w:rStyle w:val="115pt0pt0"/>
                <w:sz w:val="24"/>
                <w:szCs w:val="28"/>
              </w:rPr>
              <w:t>)</w:t>
            </w:r>
          </w:p>
        </w:tc>
        <w:tc>
          <w:tcPr>
            <w:tcW w:w="1912" w:type="dxa"/>
            <w:tcBorders>
              <w:top w:val="single" w:sz="4" w:space="0" w:color="auto"/>
            </w:tcBorders>
            <w:shd w:val="clear" w:color="auto" w:fill="FFFFFF"/>
          </w:tcPr>
          <w:p w:rsidR="00E90CEE" w:rsidRPr="00071F7C" w:rsidRDefault="004772D2" w:rsidP="00071F7C">
            <w:pPr>
              <w:pStyle w:val="11"/>
              <w:shd w:val="clear" w:color="auto" w:fill="auto"/>
              <w:spacing w:before="60" w:after="0" w:line="240" w:lineRule="auto"/>
              <w:ind w:firstLine="0"/>
              <w:jc w:val="center"/>
              <w:rPr>
                <w:sz w:val="24"/>
                <w:szCs w:val="28"/>
              </w:rPr>
            </w:pPr>
            <w:r w:rsidRPr="00071F7C">
              <w:rPr>
                <w:rStyle w:val="115pt0pt"/>
                <w:sz w:val="24"/>
                <w:szCs w:val="28"/>
                <w:lang w:val="ky-KG"/>
              </w:rPr>
              <w:t>жол берилбейт</w:t>
            </w:r>
            <w:r w:rsidRPr="00071F7C">
              <w:rPr>
                <w:rStyle w:val="115pt0pt0"/>
                <w:sz w:val="24"/>
                <w:szCs w:val="28"/>
              </w:rPr>
              <w:t xml:space="preserve"> </w:t>
            </w:r>
            <w:r w:rsidR="00DA5411" w:rsidRPr="00071F7C">
              <w:rPr>
                <w:rStyle w:val="115pt0pt0"/>
                <w:sz w:val="24"/>
                <w:szCs w:val="28"/>
              </w:rPr>
              <w:t xml:space="preserve">с&lt; </w:t>
            </w:r>
            <w:r w:rsidR="00DA5411" w:rsidRPr="00071F7C">
              <w:rPr>
                <w:rStyle w:val="MingLiU105pt0pt0"/>
                <w:rFonts w:ascii="Times New Roman" w:hAnsi="Times New Roman" w:cs="Times New Roman"/>
                <w:sz w:val="24"/>
                <w:szCs w:val="28"/>
              </w:rPr>
              <w:t>0</w:t>
            </w:r>
            <w:r w:rsidR="00DA5411" w:rsidRPr="00071F7C">
              <w:rPr>
                <w:rStyle w:val="115pt0pt0"/>
                <w:sz w:val="24"/>
                <w:szCs w:val="28"/>
              </w:rPr>
              <w:t>,</w:t>
            </w:r>
            <w:r w:rsidR="00DA5411" w:rsidRPr="00071F7C">
              <w:rPr>
                <w:rStyle w:val="MingLiU105pt0pt0"/>
                <w:rFonts w:ascii="Times New Roman" w:hAnsi="Times New Roman" w:cs="Times New Roman"/>
                <w:sz w:val="24"/>
                <w:szCs w:val="28"/>
              </w:rPr>
              <w:t>01</w:t>
            </w:r>
            <w:r w:rsidR="00DA5411" w:rsidRPr="00071F7C">
              <w:rPr>
                <w:rStyle w:val="115pt0pt0"/>
                <w:sz w:val="24"/>
                <w:szCs w:val="28"/>
              </w:rPr>
              <w:t>)</w:t>
            </w:r>
          </w:p>
        </w:tc>
      </w:tr>
      <w:tr w:rsidR="00E90CEE" w:rsidRPr="00071F7C">
        <w:trPr>
          <w:trHeight w:hRule="exact" w:val="904"/>
        </w:trPr>
        <w:tc>
          <w:tcPr>
            <w:tcW w:w="2333"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115pt0pt0"/>
                <w:sz w:val="24"/>
                <w:szCs w:val="28"/>
              </w:rPr>
              <w:t>4. Бенз(а)пирен</w:t>
            </w:r>
          </w:p>
        </w:tc>
        <w:tc>
          <w:tcPr>
            <w:tcW w:w="1310"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мкг/дм</w:t>
            </w:r>
            <w:r w:rsidRPr="00071F7C">
              <w:rPr>
                <w:rStyle w:val="MingLiU105pt0pt0"/>
                <w:rFonts w:ascii="Times New Roman" w:hAnsi="Times New Roman" w:cs="Times New Roman"/>
                <w:sz w:val="24"/>
                <w:szCs w:val="28"/>
                <w:vertAlign w:val="superscript"/>
              </w:rPr>
              <w:t>3</w:t>
            </w:r>
          </w:p>
        </w:tc>
        <w:tc>
          <w:tcPr>
            <w:tcW w:w="223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0,005</w:t>
            </w:r>
          </w:p>
        </w:tc>
        <w:tc>
          <w:tcPr>
            <w:tcW w:w="1717" w:type="dxa"/>
            <w:shd w:val="clear" w:color="auto" w:fill="FFFFFF"/>
          </w:tcPr>
          <w:p w:rsidR="00E90CEE" w:rsidRPr="00071F7C" w:rsidRDefault="004772D2"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жол берилбейт</w:t>
            </w:r>
            <w:r w:rsidRPr="00071F7C">
              <w:rPr>
                <w:rStyle w:val="115pt0pt0"/>
                <w:sz w:val="24"/>
                <w:szCs w:val="28"/>
              </w:rPr>
              <w:t xml:space="preserve"> </w:t>
            </w:r>
            <w:r w:rsidR="00DA5411" w:rsidRPr="00071F7C">
              <w:rPr>
                <w:rStyle w:val="115pt0pt0"/>
                <w:sz w:val="24"/>
                <w:szCs w:val="28"/>
              </w:rPr>
              <w:t xml:space="preserve">(&lt; </w:t>
            </w:r>
            <w:r w:rsidR="00DA5411" w:rsidRPr="00071F7C">
              <w:rPr>
                <w:rStyle w:val="MingLiU105pt0pt0"/>
                <w:rFonts w:ascii="Times New Roman" w:hAnsi="Times New Roman" w:cs="Times New Roman"/>
                <w:sz w:val="24"/>
                <w:szCs w:val="28"/>
              </w:rPr>
              <w:t>0</w:t>
            </w:r>
            <w:r w:rsidR="00DA5411" w:rsidRPr="00071F7C">
              <w:rPr>
                <w:rStyle w:val="115pt0pt0"/>
                <w:sz w:val="24"/>
                <w:szCs w:val="28"/>
              </w:rPr>
              <w:t>,</w:t>
            </w:r>
            <w:r w:rsidR="00DA5411" w:rsidRPr="00071F7C">
              <w:rPr>
                <w:rStyle w:val="MingLiU105pt0pt0"/>
                <w:rFonts w:ascii="Times New Roman" w:hAnsi="Times New Roman" w:cs="Times New Roman"/>
                <w:sz w:val="24"/>
                <w:szCs w:val="28"/>
              </w:rPr>
              <w:t>001</w:t>
            </w:r>
            <w:r w:rsidR="00DA5411" w:rsidRPr="00071F7C">
              <w:rPr>
                <w:rStyle w:val="115pt0pt0"/>
                <w:sz w:val="24"/>
                <w:szCs w:val="28"/>
              </w:rPr>
              <w:t>)</w:t>
            </w:r>
          </w:p>
        </w:tc>
        <w:tc>
          <w:tcPr>
            <w:tcW w:w="1912" w:type="dxa"/>
            <w:shd w:val="clear" w:color="auto" w:fill="FFFFFF"/>
          </w:tcPr>
          <w:p w:rsidR="00E90CEE" w:rsidRPr="00071F7C" w:rsidRDefault="004772D2"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жол берилбейт</w:t>
            </w:r>
            <w:r w:rsidRPr="00071F7C">
              <w:rPr>
                <w:rStyle w:val="115pt0pt0"/>
                <w:sz w:val="24"/>
                <w:szCs w:val="28"/>
              </w:rPr>
              <w:t xml:space="preserve"> </w:t>
            </w:r>
            <w:r w:rsidR="00DA5411" w:rsidRPr="00071F7C">
              <w:rPr>
                <w:rStyle w:val="115pt0pt0"/>
                <w:sz w:val="24"/>
                <w:szCs w:val="28"/>
              </w:rPr>
              <w:t xml:space="preserve">(&lt; </w:t>
            </w:r>
            <w:r w:rsidR="00DA5411" w:rsidRPr="00071F7C">
              <w:rPr>
                <w:rStyle w:val="MingLiU105pt0pt0"/>
                <w:rFonts w:ascii="Times New Roman" w:hAnsi="Times New Roman" w:cs="Times New Roman"/>
                <w:sz w:val="24"/>
                <w:szCs w:val="28"/>
              </w:rPr>
              <w:t>0</w:t>
            </w:r>
            <w:r w:rsidR="00DA5411" w:rsidRPr="00071F7C">
              <w:rPr>
                <w:rStyle w:val="115pt0pt0"/>
                <w:sz w:val="24"/>
                <w:szCs w:val="28"/>
              </w:rPr>
              <w:t>,</w:t>
            </w:r>
            <w:r w:rsidR="00DA5411" w:rsidRPr="00071F7C">
              <w:rPr>
                <w:rStyle w:val="MingLiU105pt0pt0"/>
                <w:rFonts w:ascii="Times New Roman" w:hAnsi="Times New Roman" w:cs="Times New Roman"/>
                <w:sz w:val="24"/>
                <w:szCs w:val="28"/>
              </w:rPr>
              <w:t>001</w:t>
            </w:r>
            <w:r w:rsidR="00DA5411" w:rsidRPr="00071F7C">
              <w:rPr>
                <w:rStyle w:val="115pt0pt0"/>
                <w:sz w:val="24"/>
                <w:szCs w:val="28"/>
              </w:rPr>
              <w:t>)</w:t>
            </w:r>
          </w:p>
        </w:tc>
      </w:tr>
      <w:tr w:rsidR="00E90CEE" w:rsidRPr="00071F7C" w:rsidTr="00071F7C">
        <w:trPr>
          <w:trHeight w:hRule="exact" w:val="663"/>
        </w:trPr>
        <w:tc>
          <w:tcPr>
            <w:tcW w:w="2333"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115pt0pt0"/>
                <w:sz w:val="24"/>
                <w:szCs w:val="28"/>
              </w:rPr>
              <w:t>5. Бромдихлор- метан</w:t>
            </w:r>
            <w:r w:rsidRPr="00071F7C">
              <w:rPr>
                <w:rStyle w:val="MingLiU105pt0pt0"/>
                <w:rFonts w:ascii="Times New Roman" w:hAnsi="Times New Roman" w:cs="Times New Roman"/>
                <w:sz w:val="24"/>
                <w:szCs w:val="28"/>
                <w:vertAlign w:val="superscript"/>
              </w:rPr>
              <w:t>6</w:t>
            </w:r>
          </w:p>
        </w:tc>
        <w:tc>
          <w:tcPr>
            <w:tcW w:w="1310"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мкг/дм</w:t>
            </w:r>
            <w:r w:rsidRPr="00071F7C">
              <w:rPr>
                <w:rStyle w:val="MingLiU105pt0pt0"/>
                <w:rFonts w:ascii="Times New Roman" w:hAnsi="Times New Roman" w:cs="Times New Roman"/>
                <w:sz w:val="24"/>
                <w:szCs w:val="28"/>
                <w:vertAlign w:val="superscript"/>
              </w:rPr>
              <w:t>3</w:t>
            </w:r>
          </w:p>
        </w:tc>
        <w:tc>
          <w:tcPr>
            <w:tcW w:w="223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0"/>
                <w:rFonts w:ascii="Times New Roman" w:hAnsi="Times New Roman" w:cs="Times New Roman"/>
                <w:sz w:val="24"/>
                <w:szCs w:val="28"/>
              </w:rPr>
              <w:t>10,0</w:t>
            </w:r>
          </w:p>
        </w:tc>
        <w:tc>
          <w:tcPr>
            <w:tcW w:w="1717" w:type="dxa"/>
            <w:shd w:val="clear" w:color="auto" w:fill="FFFFFF"/>
          </w:tcPr>
          <w:p w:rsidR="00E90CEE" w:rsidRPr="00071F7C" w:rsidRDefault="004772D2"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жол берилбейт</w:t>
            </w:r>
            <w:r w:rsidRPr="00071F7C">
              <w:rPr>
                <w:rStyle w:val="115pt0pt0"/>
                <w:sz w:val="24"/>
                <w:szCs w:val="28"/>
              </w:rPr>
              <w:t xml:space="preserve"> </w:t>
            </w:r>
            <w:r w:rsidR="00DA5411" w:rsidRPr="00071F7C">
              <w:rPr>
                <w:rStyle w:val="115pt0pt0"/>
                <w:sz w:val="24"/>
                <w:szCs w:val="28"/>
              </w:rPr>
              <w:t xml:space="preserve">(&lt; </w:t>
            </w:r>
            <w:r w:rsidR="00DA5411" w:rsidRPr="00071F7C">
              <w:rPr>
                <w:rStyle w:val="MingLiU105pt0pt0"/>
                <w:rFonts w:ascii="Times New Roman" w:hAnsi="Times New Roman" w:cs="Times New Roman"/>
                <w:sz w:val="24"/>
                <w:szCs w:val="28"/>
              </w:rPr>
              <w:t>1</w:t>
            </w:r>
            <w:r w:rsidR="00DA5411" w:rsidRPr="00071F7C">
              <w:rPr>
                <w:rStyle w:val="115pt0pt0"/>
                <w:sz w:val="24"/>
                <w:szCs w:val="28"/>
              </w:rPr>
              <w:t>,</w:t>
            </w:r>
            <w:r w:rsidR="00DA5411" w:rsidRPr="00071F7C">
              <w:rPr>
                <w:rStyle w:val="MingLiU105pt0pt0"/>
                <w:rFonts w:ascii="Times New Roman" w:hAnsi="Times New Roman" w:cs="Times New Roman"/>
                <w:sz w:val="24"/>
                <w:szCs w:val="28"/>
              </w:rPr>
              <w:t>0</w:t>
            </w:r>
            <w:r w:rsidR="00DA5411" w:rsidRPr="00071F7C">
              <w:rPr>
                <w:rStyle w:val="115pt0pt0"/>
                <w:sz w:val="24"/>
                <w:szCs w:val="28"/>
              </w:rPr>
              <w:t>)</w:t>
            </w:r>
          </w:p>
        </w:tc>
        <w:tc>
          <w:tcPr>
            <w:tcW w:w="1912" w:type="dxa"/>
            <w:shd w:val="clear" w:color="auto" w:fill="FFFFFF"/>
          </w:tcPr>
          <w:p w:rsidR="00E90CEE" w:rsidRPr="00071F7C" w:rsidRDefault="004772D2"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жол берилбейт</w:t>
            </w:r>
            <w:r w:rsidRPr="00071F7C">
              <w:rPr>
                <w:rStyle w:val="115pt0pt0"/>
                <w:sz w:val="24"/>
                <w:szCs w:val="28"/>
              </w:rPr>
              <w:t xml:space="preserve"> </w:t>
            </w:r>
            <w:r w:rsidR="00DA5411" w:rsidRPr="00071F7C">
              <w:rPr>
                <w:rStyle w:val="115pt0pt0"/>
                <w:sz w:val="24"/>
                <w:szCs w:val="28"/>
              </w:rPr>
              <w:t xml:space="preserve">(&lt; </w:t>
            </w:r>
            <w:r w:rsidR="00DA5411" w:rsidRPr="00071F7C">
              <w:rPr>
                <w:rStyle w:val="115pt0pt0"/>
                <w:sz w:val="24"/>
                <w:szCs w:val="28"/>
                <w:lang w:val="en-US"/>
              </w:rPr>
              <w:t>U</w:t>
            </w:r>
            <w:r w:rsidR="00DA5411" w:rsidRPr="00071F7C">
              <w:rPr>
                <w:rStyle w:val="MingLiU105pt0pt0"/>
                <w:rFonts w:ascii="Times New Roman" w:hAnsi="Times New Roman" w:cs="Times New Roman"/>
                <w:sz w:val="24"/>
                <w:szCs w:val="28"/>
                <w:lang w:val="en-US"/>
              </w:rPr>
              <w:t>0</w:t>
            </w:r>
            <w:r w:rsidR="00DA5411" w:rsidRPr="00071F7C">
              <w:rPr>
                <w:rStyle w:val="115pt0pt0"/>
                <w:sz w:val="24"/>
                <w:szCs w:val="28"/>
                <w:lang w:val="en-US"/>
              </w:rPr>
              <w:t>)</w:t>
            </w:r>
          </w:p>
        </w:tc>
      </w:tr>
      <w:tr w:rsidR="00E90CEE" w:rsidRPr="00071F7C" w:rsidTr="00071F7C">
        <w:trPr>
          <w:trHeight w:hRule="exact" w:val="760"/>
        </w:trPr>
        <w:tc>
          <w:tcPr>
            <w:tcW w:w="2333"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MingLiU105pt0pt0"/>
                <w:rFonts w:ascii="Times New Roman" w:hAnsi="Times New Roman" w:cs="Times New Roman"/>
                <w:sz w:val="24"/>
                <w:szCs w:val="28"/>
              </w:rPr>
              <w:t>6</w:t>
            </w:r>
            <w:r w:rsidRPr="00071F7C">
              <w:rPr>
                <w:rStyle w:val="115pt0pt0"/>
                <w:sz w:val="24"/>
                <w:szCs w:val="28"/>
              </w:rPr>
              <w:t>. Бромоформ</w:t>
            </w:r>
            <w:r w:rsidRPr="00071F7C">
              <w:rPr>
                <w:rStyle w:val="MingLiU105pt0pt0"/>
                <w:rFonts w:ascii="Times New Roman" w:hAnsi="Times New Roman" w:cs="Times New Roman"/>
                <w:sz w:val="24"/>
                <w:szCs w:val="28"/>
                <w:vertAlign w:val="superscript"/>
              </w:rPr>
              <w:t>6</w:t>
            </w:r>
          </w:p>
        </w:tc>
        <w:tc>
          <w:tcPr>
            <w:tcW w:w="1310"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мкг/дм</w:t>
            </w:r>
            <w:r w:rsidRPr="00071F7C">
              <w:rPr>
                <w:rStyle w:val="MingLiU105pt0pt0"/>
                <w:rFonts w:ascii="Times New Roman" w:hAnsi="Times New Roman" w:cs="Times New Roman"/>
                <w:sz w:val="24"/>
                <w:szCs w:val="28"/>
                <w:vertAlign w:val="superscript"/>
              </w:rPr>
              <w:t>3</w:t>
            </w:r>
          </w:p>
        </w:tc>
        <w:tc>
          <w:tcPr>
            <w:tcW w:w="223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0"/>
                <w:rFonts w:ascii="Times New Roman" w:hAnsi="Times New Roman" w:cs="Times New Roman"/>
                <w:sz w:val="24"/>
                <w:szCs w:val="28"/>
              </w:rPr>
              <w:t>20,0</w:t>
            </w:r>
          </w:p>
        </w:tc>
        <w:tc>
          <w:tcPr>
            <w:tcW w:w="1717" w:type="dxa"/>
            <w:shd w:val="clear" w:color="auto" w:fill="FFFFFF"/>
          </w:tcPr>
          <w:p w:rsidR="00E90CEE" w:rsidRPr="00071F7C" w:rsidRDefault="004772D2"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жол берилбейт</w:t>
            </w:r>
            <w:r w:rsidRPr="00071F7C">
              <w:rPr>
                <w:rStyle w:val="115pt0pt0"/>
                <w:sz w:val="24"/>
                <w:szCs w:val="28"/>
              </w:rPr>
              <w:t xml:space="preserve"> </w:t>
            </w:r>
            <w:r w:rsidR="00DA5411" w:rsidRPr="00071F7C">
              <w:rPr>
                <w:rStyle w:val="115pt0pt0"/>
                <w:sz w:val="24"/>
                <w:szCs w:val="28"/>
              </w:rPr>
              <w:t xml:space="preserve">(&lt; </w:t>
            </w:r>
            <w:r w:rsidR="00DA5411" w:rsidRPr="00071F7C">
              <w:rPr>
                <w:rStyle w:val="MingLiU105pt0pt0"/>
                <w:rFonts w:ascii="Times New Roman" w:hAnsi="Times New Roman" w:cs="Times New Roman"/>
                <w:sz w:val="24"/>
                <w:szCs w:val="28"/>
              </w:rPr>
              <w:t>1</w:t>
            </w:r>
            <w:r w:rsidR="00DA5411" w:rsidRPr="00071F7C">
              <w:rPr>
                <w:rStyle w:val="115pt0pt0"/>
                <w:sz w:val="24"/>
                <w:szCs w:val="28"/>
              </w:rPr>
              <w:t>,</w:t>
            </w:r>
            <w:r w:rsidR="00DA5411" w:rsidRPr="00071F7C">
              <w:rPr>
                <w:rStyle w:val="MingLiU105pt0pt0"/>
                <w:rFonts w:ascii="Times New Roman" w:hAnsi="Times New Roman" w:cs="Times New Roman"/>
                <w:sz w:val="24"/>
                <w:szCs w:val="28"/>
              </w:rPr>
              <w:t>0</w:t>
            </w:r>
            <w:r w:rsidR="00DA5411" w:rsidRPr="00071F7C">
              <w:rPr>
                <w:rStyle w:val="115pt0pt0"/>
                <w:sz w:val="24"/>
                <w:szCs w:val="28"/>
              </w:rPr>
              <w:t>)</w:t>
            </w:r>
          </w:p>
        </w:tc>
        <w:tc>
          <w:tcPr>
            <w:tcW w:w="1912" w:type="dxa"/>
            <w:shd w:val="clear" w:color="auto" w:fill="FFFFFF"/>
          </w:tcPr>
          <w:p w:rsidR="00E90CEE" w:rsidRPr="00071F7C" w:rsidRDefault="004772D2"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жол берилбейт</w:t>
            </w:r>
            <w:r w:rsidRPr="00071F7C">
              <w:rPr>
                <w:rStyle w:val="115pt0pt0"/>
                <w:sz w:val="24"/>
                <w:szCs w:val="28"/>
              </w:rPr>
              <w:t xml:space="preserve"> </w:t>
            </w:r>
            <w:r w:rsidR="00DA5411" w:rsidRPr="00071F7C">
              <w:rPr>
                <w:rStyle w:val="115pt0pt0"/>
                <w:sz w:val="24"/>
                <w:szCs w:val="28"/>
              </w:rPr>
              <w:t xml:space="preserve">(&lt; </w:t>
            </w:r>
            <w:r w:rsidR="00DA5411" w:rsidRPr="00071F7C">
              <w:rPr>
                <w:rStyle w:val="MingLiU105pt0pt0"/>
                <w:rFonts w:ascii="Times New Roman" w:hAnsi="Times New Roman" w:cs="Times New Roman"/>
                <w:sz w:val="24"/>
                <w:szCs w:val="28"/>
              </w:rPr>
              <w:t>1</w:t>
            </w:r>
            <w:r w:rsidR="00DA5411" w:rsidRPr="00071F7C">
              <w:rPr>
                <w:rStyle w:val="115pt0pt0"/>
                <w:sz w:val="24"/>
                <w:szCs w:val="28"/>
              </w:rPr>
              <w:t>,</w:t>
            </w:r>
            <w:r w:rsidR="00DA5411" w:rsidRPr="00071F7C">
              <w:rPr>
                <w:rStyle w:val="MingLiU105pt0pt0"/>
                <w:rFonts w:ascii="Times New Roman" w:hAnsi="Times New Roman" w:cs="Times New Roman"/>
                <w:sz w:val="24"/>
                <w:szCs w:val="28"/>
              </w:rPr>
              <w:t>0</w:t>
            </w:r>
            <w:r w:rsidR="00DA5411" w:rsidRPr="00071F7C">
              <w:rPr>
                <w:rStyle w:val="115pt0pt0"/>
                <w:sz w:val="24"/>
                <w:szCs w:val="28"/>
              </w:rPr>
              <w:t>)</w:t>
            </w:r>
          </w:p>
        </w:tc>
      </w:tr>
      <w:tr w:rsidR="00E90CEE" w:rsidRPr="00071F7C">
        <w:trPr>
          <w:trHeight w:hRule="exact" w:val="904"/>
        </w:trPr>
        <w:tc>
          <w:tcPr>
            <w:tcW w:w="2333"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115pt0pt0"/>
                <w:sz w:val="24"/>
                <w:szCs w:val="28"/>
              </w:rPr>
              <w:t>7. Гексахлорбен</w:t>
            </w:r>
            <w:r w:rsidRPr="00071F7C">
              <w:rPr>
                <w:rStyle w:val="115pt0pt0"/>
                <w:sz w:val="24"/>
                <w:szCs w:val="28"/>
              </w:rPr>
              <w:softHyphen/>
              <w:t>зол</w:t>
            </w:r>
          </w:p>
        </w:tc>
        <w:tc>
          <w:tcPr>
            <w:tcW w:w="1310"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мкг/дм</w:t>
            </w:r>
            <w:r w:rsidRPr="00071F7C">
              <w:rPr>
                <w:rStyle w:val="MingLiU105pt0pt0"/>
                <w:rFonts w:ascii="Times New Roman" w:hAnsi="Times New Roman" w:cs="Times New Roman"/>
                <w:sz w:val="24"/>
                <w:szCs w:val="28"/>
                <w:vertAlign w:val="superscript"/>
              </w:rPr>
              <w:t>3</w:t>
            </w:r>
          </w:p>
        </w:tc>
        <w:tc>
          <w:tcPr>
            <w:tcW w:w="223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0"/>
                <w:rFonts w:ascii="Times New Roman" w:hAnsi="Times New Roman" w:cs="Times New Roman"/>
                <w:sz w:val="24"/>
                <w:szCs w:val="28"/>
              </w:rPr>
              <w:t>0,2</w:t>
            </w:r>
          </w:p>
        </w:tc>
        <w:tc>
          <w:tcPr>
            <w:tcW w:w="1717" w:type="dxa"/>
            <w:shd w:val="clear" w:color="auto" w:fill="FFFFFF"/>
          </w:tcPr>
          <w:p w:rsidR="00E90CEE" w:rsidRPr="00071F7C" w:rsidRDefault="004772D2"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жол берилбейт</w:t>
            </w:r>
            <w:r w:rsidRPr="00071F7C">
              <w:rPr>
                <w:rStyle w:val="115pt0pt0"/>
                <w:sz w:val="24"/>
                <w:szCs w:val="28"/>
              </w:rPr>
              <w:t xml:space="preserve"> </w:t>
            </w:r>
            <w:r w:rsidR="00DA5411" w:rsidRPr="00071F7C">
              <w:rPr>
                <w:rStyle w:val="115pt0pt0"/>
                <w:sz w:val="24"/>
                <w:szCs w:val="28"/>
              </w:rPr>
              <w:t xml:space="preserve">(&lt; </w:t>
            </w:r>
            <w:r w:rsidR="00DA5411" w:rsidRPr="00071F7C">
              <w:rPr>
                <w:rStyle w:val="MingLiU105pt0pt0"/>
                <w:rFonts w:ascii="Times New Roman" w:hAnsi="Times New Roman" w:cs="Times New Roman"/>
                <w:sz w:val="24"/>
                <w:szCs w:val="28"/>
              </w:rPr>
              <w:t>0</w:t>
            </w:r>
            <w:r w:rsidR="00DA5411" w:rsidRPr="00071F7C">
              <w:rPr>
                <w:rStyle w:val="115pt0pt0"/>
                <w:sz w:val="24"/>
                <w:szCs w:val="28"/>
              </w:rPr>
              <w:t>,</w:t>
            </w:r>
            <w:r w:rsidR="00DA5411" w:rsidRPr="00071F7C">
              <w:rPr>
                <w:rStyle w:val="MingLiU105pt0pt0"/>
                <w:rFonts w:ascii="Times New Roman" w:hAnsi="Times New Roman" w:cs="Times New Roman"/>
                <w:sz w:val="24"/>
                <w:szCs w:val="28"/>
              </w:rPr>
              <w:t>02</w:t>
            </w:r>
            <w:r w:rsidR="00DA5411" w:rsidRPr="00071F7C">
              <w:rPr>
                <w:rStyle w:val="115pt0pt0"/>
                <w:sz w:val="24"/>
                <w:szCs w:val="28"/>
              </w:rPr>
              <w:t>)</w:t>
            </w:r>
          </w:p>
        </w:tc>
        <w:tc>
          <w:tcPr>
            <w:tcW w:w="1912" w:type="dxa"/>
            <w:shd w:val="clear" w:color="auto" w:fill="FFFFFF"/>
          </w:tcPr>
          <w:p w:rsidR="00E90CEE" w:rsidRPr="00071F7C" w:rsidRDefault="004772D2"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жол берилбейт</w:t>
            </w:r>
            <w:r w:rsidRPr="00071F7C">
              <w:rPr>
                <w:rStyle w:val="115pt0pt0"/>
                <w:sz w:val="24"/>
                <w:szCs w:val="28"/>
              </w:rPr>
              <w:t xml:space="preserve"> </w:t>
            </w:r>
            <w:r w:rsidR="00DA5411" w:rsidRPr="00071F7C">
              <w:rPr>
                <w:rStyle w:val="115pt0pt0"/>
                <w:sz w:val="24"/>
                <w:szCs w:val="28"/>
              </w:rPr>
              <w:t xml:space="preserve">(&lt; </w:t>
            </w:r>
            <w:r w:rsidR="00DA5411" w:rsidRPr="00071F7C">
              <w:rPr>
                <w:rStyle w:val="MingLiU105pt0pt0"/>
                <w:rFonts w:ascii="Times New Roman" w:hAnsi="Times New Roman" w:cs="Times New Roman"/>
                <w:sz w:val="24"/>
                <w:szCs w:val="28"/>
              </w:rPr>
              <w:t>0</w:t>
            </w:r>
            <w:r w:rsidR="00DA5411" w:rsidRPr="00071F7C">
              <w:rPr>
                <w:rStyle w:val="115pt0pt0"/>
                <w:sz w:val="24"/>
                <w:szCs w:val="28"/>
              </w:rPr>
              <w:t>,</w:t>
            </w:r>
            <w:r w:rsidR="00DA5411" w:rsidRPr="00071F7C">
              <w:rPr>
                <w:rStyle w:val="MingLiU105pt0pt0"/>
                <w:rFonts w:ascii="Times New Roman" w:hAnsi="Times New Roman" w:cs="Times New Roman"/>
                <w:sz w:val="24"/>
                <w:szCs w:val="28"/>
              </w:rPr>
              <w:t>02</w:t>
            </w:r>
            <w:r w:rsidR="00DA5411" w:rsidRPr="00071F7C">
              <w:rPr>
                <w:rStyle w:val="115pt0pt0"/>
                <w:sz w:val="24"/>
                <w:szCs w:val="28"/>
              </w:rPr>
              <w:t>)</w:t>
            </w:r>
          </w:p>
        </w:tc>
      </w:tr>
      <w:tr w:rsidR="00E90CEE" w:rsidRPr="00071F7C" w:rsidTr="00071F7C">
        <w:trPr>
          <w:trHeight w:hRule="exact" w:val="787"/>
        </w:trPr>
        <w:tc>
          <w:tcPr>
            <w:tcW w:w="2333"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MingLiU105pt0pt0"/>
                <w:rFonts w:ascii="Times New Roman" w:hAnsi="Times New Roman" w:cs="Times New Roman"/>
                <w:sz w:val="24"/>
                <w:szCs w:val="28"/>
              </w:rPr>
              <w:t>8</w:t>
            </w:r>
            <w:r w:rsidRPr="00071F7C">
              <w:rPr>
                <w:rStyle w:val="115pt0pt0"/>
                <w:sz w:val="24"/>
                <w:szCs w:val="28"/>
              </w:rPr>
              <w:t>. Гептахлор</w:t>
            </w:r>
          </w:p>
        </w:tc>
        <w:tc>
          <w:tcPr>
            <w:tcW w:w="1310"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мкг/дм</w:t>
            </w:r>
            <w:r w:rsidRPr="00071F7C">
              <w:rPr>
                <w:rStyle w:val="MingLiU105pt0pt0"/>
                <w:rFonts w:ascii="Times New Roman" w:hAnsi="Times New Roman" w:cs="Times New Roman"/>
                <w:sz w:val="24"/>
                <w:szCs w:val="28"/>
                <w:vertAlign w:val="superscript"/>
              </w:rPr>
              <w:t>3</w:t>
            </w:r>
          </w:p>
        </w:tc>
        <w:tc>
          <w:tcPr>
            <w:tcW w:w="223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0,05</w:t>
            </w:r>
          </w:p>
        </w:tc>
        <w:tc>
          <w:tcPr>
            <w:tcW w:w="1717" w:type="dxa"/>
            <w:shd w:val="clear" w:color="auto" w:fill="FFFFFF"/>
          </w:tcPr>
          <w:p w:rsidR="00E90CEE" w:rsidRPr="00071F7C" w:rsidRDefault="004772D2"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жол берилбейт</w:t>
            </w:r>
            <w:r w:rsidRPr="00071F7C">
              <w:rPr>
                <w:rStyle w:val="115pt0pt0"/>
                <w:sz w:val="24"/>
                <w:szCs w:val="28"/>
              </w:rPr>
              <w:t xml:space="preserve"> </w:t>
            </w:r>
            <w:r w:rsidR="00DA5411" w:rsidRPr="00071F7C">
              <w:rPr>
                <w:rStyle w:val="115pt0pt0"/>
                <w:sz w:val="24"/>
                <w:szCs w:val="28"/>
              </w:rPr>
              <w:t xml:space="preserve">(&lt; </w:t>
            </w:r>
            <w:r w:rsidR="00DA5411" w:rsidRPr="00071F7C">
              <w:rPr>
                <w:rStyle w:val="MingLiU105pt0pt0"/>
                <w:rFonts w:ascii="Times New Roman" w:hAnsi="Times New Roman" w:cs="Times New Roman"/>
                <w:sz w:val="24"/>
                <w:szCs w:val="28"/>
              </w:rPr>
              <w:t>0</w:t>
            </w:r>
            <w:r w:rsidR="005F4F50" w:rsidRPr="00071F7C">
              <w:rPr>
                <w:rStyle w:val="115pt0pt0"/>
                <w:sz w:val="24"/>
                <w:szCs w:val="28"/>
                <w:lang w:val="ky-KG"/>
              </w:rPr>
              <w:t>,</w:t>
            </w:r>
            <w:r w:rsidR="00DA5411" w:rsidRPr="00071F7C">
              <w:rPr>
                <w:rStyle w:val="MingLiU105pt0pt0"/>
                <w:rFonts w:ascii="Times New Roman" w:hAnsi="Times New Roman" w:cs="Times New Roman"/>
                <w:sz w:val="24"/>
                <w:szCs w:val="28"/>
              </w:rPr>
              <w:t>002</w:t>
            </w:r>
            <w:r w:rsidR="00DA5411" w:rsidRPr="00071F7C">
              <w:rPr>
                <w:rStyle w:val="115pt0pt0"/>
                <w:sz w:val="24"/>
                <w:szCs w:val="28"/>
              </w:rPr>
              <w:t>)</w:t>
            </w:r>
          </w:p>
        </w:tc>
        <w:tc>
          <w:tcPr>
            <w:tcW w:w="1912" w:type="dxa"/>
            <w:shd w:val="clear" w:color="auto" w:fill="FFFFFF"/>
          </w:tcPr>
          <w:p w:rsidR="00E90CEE" w:rsidRPr="00071F7C" w:rsidRDefault="004772D2"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жол берилбейт</w:t>
            </w:r>
            <w:r w:rsidRPr="00071F7C">
              <w:rPr>
                <w:rStyle w:val="115pt0pt0"/>
                <w:sz w:val="24"/>
                <w:szCs w:val="28"/>
              </w:rPr>
              <w:t xml:space="preserve"> </w:t>
            </w:r>
            <w:r w:rsidR="00DA5411" w:rsidRPr="00071F7C">
              <w:rPr>
                <w:rStyle w:val="115pt0pt0"/>
                <w:sz w:val="24"/>
                <w:szCs w:val="28"/>
              </w:rPr>
              <w:t xml:space="preserve">(&lt; </w:t>
            </w:r>
            <w:r w:rsidR="00DA5411" w:rsidRPr="00071F7C">
              <w:rPr>
                <w:rStyle w:val="MingLiU105pt0pt0"/>
                <w:rFonts w:ascii="Times New Roman" w:hAnsi="Times New Roman" w:cs="Times New Roman"/>
                <w:sz w:val="24"/>
                <w:szCs w:val="28"/>
              </w:rPr>
              <w:t>0</w:t>
            </w:r>
            <w:r w:rsidR="00DA5411" w:rsidRPr="00071F7C">
              <w:rPr>
                <w:rStyle w:val="115pt0pt0"/>
                <w:sz w:val="24"/>
                <w:szCs w:val="28"/>
              </w:rPr>
              <w:t>,</w:t>
            </w:r>
            <w:r w:rsidR="00DA5411" w:rsidRPr="00071F7C">
              <w:rPr>
                <w:rStyle w:val="MingLiU105pt0pt0"/>
                <w:rFonts w:ascii="Times New Roman" w:hAnsi="Times New Roman" w:cs="Times New Roman"/>
                <w:sz w:val="24"/>
                <w:szCs w:val="28"/>
              </w:rPr>
              <w:t>002</w:t>
            </w:r>
            <w:r w:rsidR="00DA5411" w:rsidRPr="00071F7C">
              <w:rPr>
                <w:rStyle w:val="115pt0pt0"/>
                <w:sz w:val="24"/>
                <w:szCs w:val="28"/>
              </w:rPr>
              <w:t>)</w:t>
            </w:r>
          </w:p>
        </w:tc>
      </w:tr>
      <w:tr w:rsidR="00E90CEE" w:rsidRPr="00071F7C" w:rsidTr="00071F7C">
        <w:trPr>
          <w:trHeight w:hRule="exact" w:val="761"/>
        </w:trPr>
        <w:tc>
          <w:tcPr>
            <w:tcW w:w="2333"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115pt0pt0"/>
                <w:sz w:val="24"/>
                <w:szCs w:val="28"/>
              </w:rPr>
              <w:t>9. ДДТ (</w:t>
            </w:r>
            <w:r w:rsidR="004772D2" w:rsidRPr="00071F7C">
              <w:rPr>
                <w:rStyle w:val="115pt0pt0"/>
                <w:sz w:val="24"/>
                <w:szCs w:val="28"/>
                <w:lang w:val="ky-KG"/>
              </w:rPr>
              <w:t>изомерлердин суммасы</w:t>
            </w:r>
            <w:r w:rsidRPr="00071F7C">
              <w:rPr>
                <w:rStyle w:val="115pt0pt0"/>
                <w:sz w:val="24"/>
                <w:szCs w:val="28"/>
              </w:rPr>
              <w:t>)</w:t>
            </w:r>
          </w:p>
        </w:tc>
        <w:tc>
          <w:tcPr>
            <w:tcW w:w="1310"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мкг/дм</w:t>
            </w:r>
            <w:r w:rsidRPr="00071F7C">
              <w:rPr>
                <w:rStyle w:val="MingLiU105pt0pt0"/>
                <w:rFonts w:ascii="Times New Roman" w:hAnsi="Times New Roman" w:cs="Times New Roman"/>
                <w:sz w:val="24"/>
                <w:szCs w:val="28"/>
                <w:vertAlign w:val="superscript"/>
              </w:rPr>
              <w:t>3</w:t>
            </w:r>
          </w:p>
        </w:tc>
        <w:tc>
          <w:tcPr>
            <w:tcW w:w="223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0,5</w:t>
            </w:r>
          </w:p>
        </w:tc>
        <w:tc>
          <w:tcPr>
            <w:tcW w:w="1717" w:type="dxa"/>
            <w:shd w:val="clear" w:color="auto" w:fill="FFFFFF"/>
          </w:tcPr>
          <w:p w:rsidR="00E90CEE" w:rsidRPr="00071F7C" w:rsidRDefault="004772D2"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жол берилбейт</w:t>
            </w:r>
            <w:r w:rsidRPr="00071F7C">
              <w:rPr>
                <w:rStyle w:val="115pt0pt0"/>
                <w:sz w:val="24"/>
                <w:szCs w:val="28"/>
              </w:rPr>
              <w:t xml:space="preserve"> </w:t>
            </w:r>
            <w:r w:rsidR="00DA5411" w:rsidRPr="00071F7C">
              <w:rPr>
                <w:rStyle w:val="115pt0pt0"/>
                <w:sz w:val="24"/>
                <w:szCs w:val="28"/>
              </w:rPr>
              <w:t>(&lt; 0,05)</w:t>
            </w:r>
          </w:p>
        </w:tc>
        <w:tc>
          <w:tcPr>
            <w:tcW w:w="1912" w:type="dxa"/>
            <w:shd w:val="clear" w:color="auto" w:fill="FFFFFF"/>
          </w:tcPr>
          <w:p w:rsidR="00E90CEE" w:rsidRPr="00071F7C" w:rsidRDefault="004772D2"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жол берилбейт</w:t>
            </w:r>
            <w:r w:rsidRPr="00071F7C">
              <w:rPr>
                <w:rStyle w:val="115pt0pt0"/>
                <w:sz w:val="24"/>
                <w:szCs w:val="28"/>
              </w:rPr>
              <w:t xml:space="preserve"> </w:t>
            </w:r>
            <w:r w:rsidR="00DA5411" w:rsidRPr="00071F7C">
              <w:rPr>
                <w:rStyle w:val="115pt0pt0"/>
                <w:sz w:val="24"/>
                <w:szCs w:val="28"/>
              </w:rPr>
              <w:t>(&lt; 0,05)</w:t>
            </w:r>
          </w:p>
        </w:tc>
      </w:tr>
      <w:tr w:rsidR="00E90CEE" w:rsidRPr="00071F7C" w:rsidTr="00071F7C">
        <w:trPr>
          <w:trHeight w:hRule="exact" w:val="845"/>
        </w:trPr>
        <w:tc>
          <w:tcPr>
            <w:tcW w:w="2333"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115pt0pt0"/>
                <w:sz w:val="24"/>
                <w:szCs w:val="28"/>
              </w:rPr>
              <w:t>10. Дибромхлор-</w:t>
            </w:r>
          </w:p>
          <w:p w:rsidR="00E90CEE" w:rsidRPr="00071F7C" w:rsidRDefault="005F4F50" w:rsidP="00071F7C">
            <w:pPr>
              <w:pStyle w:val="11"/>
              <w:shd w:val="clear" w:color="auto" w:fill="auto"/>
              <w:spacing w:before="0" w:after="0" w:line="240" w:lineRule="auto"/>
              <w:ind w:firstLine="0"/>
              <w:jc w:val="left"/>
              <w:rPr>
                <w:sz w:val="24"/>
                <w:szCs w:val="28"/>
                <w:vertAlign w:val="superscript"/>
                <w:lang w:val="ky-KG"/>
              </w:rPr>
            </w:pPr>
            <w:r w:rsidRPr="00071F7C">
              <w:rPr>
                <w:rStyle w:val="115pt0pt0"/>
                <w:sz w:val="24"/>
                <w:szCs w:val="28"/>
                <w:lang w:val="ky-KG"/>
              </w:rPr>
              <w:t>м</w:t>
            </w:r>
            <w:r w:rsidR="00DA5411" w:rsidRPr="00071F7C">
              <w:rPr>
                <w:rStyle w:val="115pt0pt0"/>
                <w:sz w:val="24"/>
                <w:szCs w:val="28"/>
              </w:rPr>
              <w:t>етан</w:t>
            </w:r>
            <w:r w:rsidRPr="00071F7C">
              <w:rPr>
                <w:rStyle w:val="115pt0pt0"/>
                <w:sz w:val="24"/>
                <w:szCs w:val="28"/>
                <w:vertAlign w:val="superscript"/>
                <w:lang w:val="ky-KG"/>
              </w:rPr>
              <w:t>6</w:t>
            </w:r>
          </w:p>
        </w:tc>
        <w:tc>
          <w:tcPr>
            <w:tcW w:w="1310"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мкг/дм</w:t>
            </w:r>
            <w:r w:rsidRPr="00071F7C">
              <w:rPr>
                <w:rStyle w:val="MingLiU105pt0pt0"/>
                <w:rFonts w:ascii="Times New Roman" w:hAnsi="Times New Roman" w:cs="Times New Roman"/>
                <w:sz w:val="24"/>
                <w:szCs w:val="28"/>
                <w:vertAlign w:val="superscript"/>
              </w:rPr>
              <w:t>3</w:t>
            </w:r>
          </w:p>
        </w:tc>
        <w:tc>
          <w:tcPr>
            <w:tcW w:w="223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0"/>
                <w:rFonts w:ascii="Times New Roman" w:hAnsi="Times New Roman" w:cs="Times New Roman"/>
                <w:sz w:val="24"/>
                <w:szCs w:val="28"/>
              </w:rPr>
              <w:t>10,0</w:t>
            </w:r>
          </w:p>
        </w:tc>
        <w:tc>
          <w:tcPr>
            <w:tcW w:w="1717" w:type="dxa"/>
            <w:shd w:val="clear" w:color="auto" w:fill="FFFFFF"/>
          </w:tcPr>
          <w:p w:rsidR="00E90CEE" w:rsidRPr="00071F7C" w:rsidRDefault="004772D2"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жол берилбейт</w:t>
            </w:r>
            <w:r w:rsidRPr="00071F7C">
              <w:rPr>
                <w:rStyle w:val="115pt0pt0"/>
                <w:sz w:val="24"/>
                <w:szCs w:val="28"/>
              </w:rPr>
              <w:t xml:space="preserve"> </w:t>
            </w:r>
            <w:r w:rsidR="00DA5411" w:rsidRPr="00071F7C">
              <w:rPr>
                <w:rStyle w:val="115pt0pt0"/>
                <w:sz w:val="24"/>
                <w:szCs w:val="28"/>
              </w:rPr>
              <w:t xml:space="preserve">(&lt; </w:t>
            </w:r>
            <w:r w:rsidR="00DA5411" w:rsidRPr="00071F7C">
              <w:rPr>
                <w:rStyle w:val="MingLiU105pt0pt0"/>
                <w:rFonts w:ascii="Times New Roman" w:hAnsi="Times New Roman" w:cs="Times New Roman"/>
                <w:sz w:val="24"/>
                <w:szCs w:val="28"/>
              </w:rPr>
              <w:t>1</w:t>
            </w:r>
            <w:r w:rsidR="00DA5411" w:rsidRPr="00071F7C">
              <w:rPr>
                <w:rStyle w:val="115pt0pt0"/>
                <w:sz w:val="24"/>
                <w:szCs w:val="28"/>
              </w:rPr>
              <w:t>,</w:t>
            </w:r>
            <w:r w:rsidR="00DA5411" w:rsidRPr="00071F7C">
              <w:rPr>
                <w:rStyle w:val="MingLiU105pt0pt0"/>
                <w:rFonts w:ascii="Times New Roman" w:hAnsi="Times New Roman" w:cs="Times New Roman"/>
                <w:sz w:val="24"/>
                <w:szCs w:val="28"/>
              </w:rPr>
              <w:t>0</w:t>
            </w:r>
            <w:r w:rsidR="00DA5411" w:rsidRPr="00071F7C">
              <w:rPr>
                <w:rStyle w:val="115pt0pt0"/>
                <w:sz w:val="24"/>
                <w:szCs w:val="28"/>
              </w:rPr>
              <w:t>)</w:t>
            </w:r>
          </w:p>
        </w:tc>
        <w:tc>
          <w:tcPr>
            <w:tcW w:w="1912" w:type="dxa"/>
            <w:shd w:val="clear" w:color="auto" w:fill="FFFFFF"/>
          </w:tcPr>
          <w:p w:rsidR="00E90CEE" w:rsidRPr="00071F7C" w:rsidRDefault="004772D2"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жол берилбейт</w:t>
            </w:r>
            <w:r w:rsidRPr="00071F7C">
              <w:rPr>
                <w:rStyle w:val="115pt0pt0"/>
                <w:sz w:val="24"/>
                <w:szCs w:val="28"/>
              </w:rPr>
              <w:t xml:space="preserve"> </w:t>
            </w:r>
            <w:r w:rsidR="00DA5411" w:rsidRPr="00071F7C">
              <w:rPr>
                <w:rStyle w:val="115pt0pt0"/>
                <w:sz w:val="24"/>
                <w:szCs w:val="28"/>
              </w:rPr>
              <w:t>(&lt;</w:t>
            </w:r>
            <w:r w:rsidR="00DA5411" w:rsidRPr="00071F7C">
              <w:rPr>
                <w:rStyle w:val="MingLiU105pt0pt0"/>
                <w:rFonts w:ascii="Times New Roman" w:hAnsi="Times New Roman" w:cs="Times New Roman"/>
                <w:sz w:val="24"/>
                <w:szCs w:val="28"/>
              </w:rPr>
              <w:t>1</w:t>
            </w:r>
            <w:r w:rsidR="00DA5411" w:rsidRPr="00071F7C">
              <w:rPr>
                <w:rStyle w:val="115pt0pt0"/>
                <w:sz w:val="24"/>
                <w:szCs w:val="28"/>
              </w:rPr>
              <w:t>,</w:t>
            </w:r>
            <w:r w:rsidR="00DA5411" w:rsidRPr="00071F7C">
              <w:rPr>
                <w:rStyle w:val="MingLiU105pt0pt0"/>
                <w:rFonts w:ascii="Times New Roman" w:hAnsi="Times New Roman" w:cs="Times New Roman"/>
                <w:sz w:val="24"/>
                <w:szCs w:val="28"/>
              </w:rPr>
              <w:t>0</w:t>
            </w:r>
            <w:r w:rsidR="00DA5411" w:rsidRPr="00071F7C">
              <w:rPr>
                <w:rStyle w:val="115pt0pt0"/>
                <w:sz w:val="24"/>
                <w:szCs w:val="28"/>
              </w:rPr>
              <w:t>)</w:t>
            </w:r>
          </w:p>
        </w:tc>
      </w:tr>
      <w:tr w:rsidR="00E90CEE" w:rsidRPr="00071F7C" w:rsidTr="00071F7C">
        <w:trPr>
          <w:trHeight w:hRule="exact" w:val="997"/>
        </w:trPr>
        <w:tc>
          <w:tcPr>
            <w:tcW w:w="2333"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115pt0pt0"/>
                <w:sz w:val="24"/>
                <w:szCs w:val="28"/>
              </w:rPr>
              <w:t>11. Линдан</w:t>
            </w:r>
          </w:p>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115pt0pt0"/>
                <w:sz w:val="24"/>
                <w:szCs w:val="28"/>
              </w:rPr>
              <w:t>(гамма-изомер</w:t>
            </w:r>
          </w:p>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115pt0pt0"/>
                <w:sz w:val="24"/>
                <w:szCs w:val="28"/>
              </w:rPr>
              <w:t>ГХЦГ)</w:t>
            </w:r>
          </w:p>
        </w:tc>
        <w:tc>
          <w:tcPr>
            <w:tcW w:w="1310"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мкг/дм</w:t>
            </w:r>
            <w:r w:rsidRPr="00071F7C">
              <w:rPr>
                <w:rStyle w:val="MingLiU105pt0pt0"/>
                <w:rFonts w:ascii="Times New Roman" w:hAnsi="Times New Roman" w:cs="Times New Roman"/>
                <w:sz w:val="24"/>
                <w:szCs w:val="28"/>
                <w:vertAlign w:val="superscript"/>
              </w:rPr>
              <w:t>3</w:t>
            </w:r>
          </w:p>
        </w:tc>
        <w:tc>
          <w:tcPr>
            <w:tcW w:w="223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0,5</w:t>
            </w:r>
          </w:p>
        </w:tc>
        <w:tc>
          <w:tcPr>
            <w:tcW w:w="1717" w:type="dxa"/>
            <w:shd w:val="clear" w:color="auto" w:fill="FFFFFF"/>
          </w:tcPr>
          <w:p w:rsidR="00E90CEE" w:rsidRPr="00071F7C" w:rsidRDefault="004772D2"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жол берилбейт</w:t>
            </w:r>
            <w:r w:rsidRPr="00071F7C">
              <w:rPr>
                <w:rStyle w:val="115pt0pt0"/>
                <w:sz w:val="24"/>
                <w:szCs w:val="28"/>
              </w:rPr>
              <w:t xml:space="preserve"> </w:t>
            </w:r>
            <w:r w:rsidR="00DA5411" w:rsidRPr="00071F7C">
              <w:rPr>
                <w:rStyle w:val="115pt0pt0"/>
                <w:sz w:val="24"/>
                <w:szCs w:val="28"/>
              </w:rPr>
              <w:t xml:space="preserve">(&lt; </w:t>
            </w:r>
            <w:r w:rsidR="00DA5411" w:rsidRPr="00071F7C">
              <w:rPr>
                <w:rStyle w:val="MingLiU105pt0pt0"/>
                <w:rFonts w:ascii="Times New Roman" w:hAnsi="Times New Roman" w:cs="Times New Roman"/>
                <w:sz w:val="24"/>
                <w:szCs w:val="28"/>
              </w:rPr>
              <w:t>0</w:t>
            </w:r>
            <w:r w:rsidR="00DA5411" w:rsidRPr="00071F7C">
              <w:rPr>
                <w:rStyle w:val="115pt0pt0"/>
                <w:sz w:val="24"/>
                <w:szCs w:val="28"/>
              </w:rPr>
              <w:t>,</w:t>
            </w:r>
            <w:r w:rsidR="00DA5411" w:rsidRPr="00071F7C">
              <w:rPr>
                <w:rStyle w:val="MingLiU105pt0pt0"/>
                <w:rFonts w:ascii="Times New Roman" w:hAnsi="Times New Roman" w:cs="Times New Roman"/>
                <w:sz w:val="24"/>
                <w:szCs w:val="28"/>
              </w:rPr>
              <w:t>02</w:t>
            </w:r>
            <w:r w:rsidR="00DA5411" w:rsidRPr="00071F7C">
              <w:rPr>
                <w:rStyle w:val="115pt0pt0"/>
                <w:sz w:val="24"/>
                <w:szCs w:val="28"/>
              </w:rPr>
              <w:t>)</w:t>
            </w:r>
          </w:p>
        </w:tc>
        <w:tc>
          <w:tcPr>
            <w:tcW w:w="1912" w:type="dxa"/>
            <w:shd w:val="clear" w:color="auto" w:fill="FFFFFF"/>
          </w:tcPr>
          <w:p w:rsidR="00E90CEE" w:rsidRPr="00071F7C" w:rsidRDefault="004772D2" w:rsidP="00071F7C">
            <w:pPr>
              <w:pStyle w:val="11"/>
              <w:shd w:val="clear" w:color="auto" w:fill="auto"/>
              <w:spacing w:before="0" w:after="0" w:line="240" w:lineRule="auto"/>
              <w:ind w:firstLine="0"/>
              <w:jc w:val="center"/>
              <w:rPr>
                <w:sz w:val="24"/>
                <w:szCs w:val="28"/>
              </w:rPr>
            </w:pPr>
            <w:r w:rsidRPr="00071F7C">
              <w:rPr>
                <w:rStyle w:val="115pt0pt"/>
                <w:sz w:val="24"/>
                <w:szCs w:val="28"/>
                <w:lang w:val="ky-KG"/>
              </w:rPr>
              <w:t>жол берилбейт</w:t>
            </w:r>
            <w:r w:rsidRPr="00071F7C">
              <w:rPr>
                <w:rStyle w:val="115pt0pt0"/>
                <w:sz w:val="24"/>
                <w:szCs w:val="28"/>
              </w:rPr>
              <w:t xml:space="preserve"> </w:t>
            </w:r>
            <w:r w:rsidR="00DA5411" w:rsidRPr="00071F7C">
              <w:rPr>
                <w:rStyle w:val="115pt0pt0"/>
                <w:sz w:val="24"/>
                <w:szCs w:val="28"/>
              </w:rPr>
              <w:t xml:space="preserve">(&lt; </w:t>
            </w:r>
            <w:r w:rsidR="00DA5411" w:rsidRPr="00071F7C">
              <w:rPr>
                <w:rStyle w:val="MingLiU105pt0pt0"/>
                <w:rFonts w:ascii="Times New Roman" w:hAnsi="Times New Roman" w:cs="Times New Roman"/>
                <w:sz w:val="24"/>
                <w:szCs w:val="28"/>
              </w:rPr>
              <w:t>0</w:t>
            </w:r>
            <w:r w:rsidR="00DA5411" w:rsidRPr="00071F7C">
              <w:rPr>
                <w:rStyle w:val="115pt0pt0"/>
                <w:sz w:val="24"/>
                <w:szCs w:val="28"/>
              </w:rPr>
              <w:t>,</w:t>
            </w:r>
            <w:r w:rsidR="00DA5411" w:rsidRPr="00071F7C">
              <w:rPr>
                <w:rStyle w:val="MingLiU105pt0pt0"/>
                <w:rFonts w:ascii="Times New Roman" w:hAnsi="Times New Roman" w:cs="Times New Roman"/>
                <w:sz w:val="24"/>
                <w:szCs w:val="28"/>
              </w:rPr>
              <w:t>02</w:t>
            </w:r>
            <w:r w:rsidR="00DA5411" w:rsidRPr="00071F7C">
              <w:rPr>
                <w:rStyle w:val="115pt0pt0"/>
                <w:sz w:val="24"/>
                <w:szCs w:val="28"/>
              </w:rPr>
              <w:t>)</w:t>
            </w:r>
          </w:p>
        </w:tc>
      </w:tr>
      <w:tr w:rsidR="00E90CEE" w:rsidRPr="00071F7C">
        <w:trPr>
          <w:trHeight w:hRule="exact" w:val="904"/>
        </w:trPr>
        <w:tc>
          <w:tcPr>
            <w:tcW w:w="2333"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rPr>
            </w:pPr>
            <w:r w:rsidRPr="00071F7C">
              <w:rPr>
                <w:rStyle w:val="115pt0pt0"/>
                <w:sz w:val="24"/>
                <w:szCs w:val="28"/>
              </w:rPr>
              <w:t xml:space="preserve">12. </w:t>
            </w:r>
            <w:r w:rsidR="004772D2" w:rsidRPr="00071F7C">
              <w:rPr>
                <w:rStyle w:val="115pt0pt0"/>
                <w:sz w:val="24"/>
                <w:szCs w:val="28"/>
                <w:lang w:val="ky-KG"/>
              </w:rPr>
              <w:t>Мунай өнүмдөрү</w:t>
            </w:r>
            <w:r w:rsidRPr="00071F7C">
              <w:rPr>
                <w:rStyle w:val="115pt0pt0"/>
                <w:sz w:val="24"/>
                <w:szCs w:val="28"/>
              </w:rPr>
              <w:t xml:space="preserve"> (суммар</w:t>
            </w:r>
            <w:r w:rsidR="004772D2" w:rsidRPr="00071F7C">
              <w:rPr>
                <w:rStyle w:val="115pt0pt0"/>
                <w:sz w:val="24"/>
                <w:szCs w:val="28"/>
                <w:lang w:val="ky-KG"/>
              </w:rPr>
              <w:t>дуу</w:t>
            </w:r>
            <w:r w:rsidRPr="00071F7C">
              <w:rPr>
                <w:rStyle w:val="115pt0pt0"/>
                <w:sz w:val="24"/>
                <w:szCs w:val="28"/>
              </w:rPr>
              <w:t>)</w:t>
            </w:r>
          </w:p>
        </w:tc>
        <w:tc>
          <w:tcPr>
            <w:tcW w:w="1310"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мг/дм</w:t>
            </w:r>
            <w:r w:rsidRPr="00071F7C">
              <w:rPr>
                <w:rStyle w:val="MingLiU105pt0pt0"/>
                <w:rFonts w:ascii="Times New Roman" w:hAnsi="Times New Roman" w:cs="Times New Roman"/>
                <w:sz w:val="24"/>
                <w:szCs w:val="28"/>
                <w:vertAlign w:val="superscript"/>
              </w:rPr>
              <w:t>3</w:t>
            </w:r>
          </w:p>
        </w:tc>
        <w:tc>
          <w:tcPr>
            <w:tcW w:w="223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0,05</w:t>
            </w:r>
          </w:p>
        </w:tc>
        <w:tc>
          <w:tcPr>
            <w:tcW w:w="171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0"/>
                <w:rFonts w:ascii="Times New Roman" w:hAnsi="Times New Roman" w:cs="Times New Roman"/>
                <w:sz w:val="24"/>
                <w:szCs w:val="28"/>
              </w:rPr>
              <w:t>0,01</w:t>
            </w:r>
          </w:p>
        </w:tc>
        <w:tc>
          <w:tcPr>
            <w:tcW w:w="191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MingLiU105pt0pt0"/>
                <w:rFonts w:ascii="Times New Roman" w:hAnsi="Times New Roman" w:cs="Times New Roman"/>
                <w:sz w:val="24"/>
                <w:szCs w:val="28"/>
              </w:rPr>
              <w:t>0,01</w:t>
            </w:r>
          </w:p>
        </w:tc>
      </w:tr>
      <w:tr w:rsidR="00E90CEE" w:rsidRPr="00071F7C">
        <w:trPr>
          <w:trHeight w:hRule="exact" w:val="608"/>
        </w:trPr>
        <w:tc>
          <w:tcPr>
            <w:tcW w:w="2333"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8"/>
                <w:lang w:val="ky-KG"/>
              </w:rPr>
            </w:pPr>
            <w:r w:rsidRPr="00071F7C">
              <w:rPr>
                <w:rStyle w:val="115pt0pt0"/>
                <w:sz w:val="24"/>
                <w:szCs w:val="28"/>
              </w:rPr>
              <w:t>13. Нитрит</w:t>
            </w:r>
            <w:r w:rsidR="004772D2" w:rsidRPr="00071F7C">
              <w:rPr>
                <w:rStyle w:val="115pt0pt0"/>
                <w:sz w:val="24"/>
                <w:szCs w:val="28"/>
                <w:lang w:val="ky-KG"/>
              </w:rPr>
              <w:t>тар</w:t>
            </w:r>
          </w:p>
          <w:p w:rsidR="00E90CEE" w:rsidRPr="00071F7C" w:rsidRDefault="00DA5411" w:rsidP="00071F7C">
            <w:pPr>
              <w:pStyle w:val="11"/>
              <w:shd w:val="clear" w:color="auto" w:fill="auto"/>
              <w:spacing w:before="60" w:after="0" w:line="240" w:lineRule="auto"/>
              <w:ind w:firstLine="0"/>
              <w:jc w:val="left"/>
              <w:rPr>
                <w:sz w:val="24"/>
                <w:szCs w:val="28"/>
              </w:rPr>
            </w:pPr>
            <w:r w:rsidRPr="00071F7C">
              <w:rPr>
                <w:rStyle w:val="115pt0pt0"/>
                <w:sz w:val="24"/>
                <w:szCs w:val="28"/>
              </w:rPr>
              <w:t>ХТГЛ -л</w:t>
            </w:r>
          </w:p>
        </w:tc>
        <w:tc>
          <w:tcPr>
            <w:tcW w:w="1310"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мг/дм</w:t>
            </w:r>
            <w:r w:rsidRPr="00071F7C">
              <w:rPr>
                <w:rStyle w:val="MingLiU105pt0pt0"/>
                <w:rFonts w:ascii="Times New Roman" w:hAnsi="Times New Roman" w:cs="Times New Roman"/>
                <w:sz w:val="24"/>
                <w:szCs w:val="28"/>
                <w:vertAlign w:val="superscript"/>
              </w:rPr>
              <w:t>3</w:t>
            </w:r>
          </w:p>
        </w:tc>
        <w:tc>
          <w:tcPr>
            <w:tcW w:w="223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0,5</w:t>
            </w:r>
          </w:p>
        </w:tc>
        <w:tc>
          <w:tcPr>
            <w:tcW w:w="171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0,005</w:t>
            </w:r>
          </w:p>
        </w:tc>
        <w:tc>
          <w:tcPr>
            <w:tcW w:w="191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8"/>
              </w:rPr>
            </w:pPr>
            <w:r w:rsidRPr="00071F7C">
              <w:rPr>
                <w:rStyle w:val="115pt0pt0"/>
                <w:sz w:val="24"/>
                <w:szCs w:val="28"/>
              </w:rPr>
              <w:t>0,005</w:t>
            </w:r>
          </w:p>
        </w:tc>
      </w:tr>
    </w:tbl>
    <w:p w:rsidR="00E90CEE" w:rsidRPr="00E91D61" w:rsidRDefault="00E90CEE" w:rsidP="00E91D61">
      <w:pPr>
        <w:rPr>
          <w:rFonts w:ascii="Times New Roman" w:hAnsi="Times New Roman" w:cs="Times New Roman"/>
          <w:sz w:val="28"/>
          <w:szCs w:val="28"/>
        </w:rPr>
        <w:sectPr w:rsidR="00E90CEE" w:rsidRPr="00E91D61" w:rsidSect="00E91D61">
          <w:pgSz w:w="11906" w:h="16838"/>
          <w:pgMar w:top="1134" w:right="851" w:bottom="1134" w:left="1701" w:header="0" w:footer="6"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562"/>
        <w:gridCol w:w="1081"/>
        <w:gridCol w:w="2225"/>
        <w:gridCol w:w="1717"/>
        <w:gridCol w:w="1919"/>
      </w:tblGrid>
      <w:tr w:rsidR="00E90CEE" w:rsidRPr="00071F7C" w:rsidTr="009634D5">
        <w:trPr>
          <w:trHeight w:hRule="exact" w:val="626"/>
        </w:trPr>
        <w:tc>
          <w:tcPr>
            <w:tcW w:w="2562" w:type="dxa"/>
            <w:tcBorders>
              <w:top w:val="single" w:sz="4" w:space="0" w:color="auto"/>
              <w:left w:val="single" w:sz="4" w:space="0" w:color="auto"/>
            </w:tcBorders>
            <w:shd w:val="clear" w:color="auto" w:fill="FFFFFF"/>
          </w:tcPr>
          <w:p w:rsidR="00E90CEE" w:rsidRPr="00071F7C" w:rsidRDefault="00E90CEE" w:rsidP="00071F7C">
            <w:pPr>
              <w:jc w:val="center"/>
              <w:rPr>
                <w:rFonts w:ascii="Times New Roman" w:hAnsi="Times New Roman" w:cs="Times New Roman"/>
              </w:rPr>
            </w:pPr>
          </w:p>
        </w:tc>
        <w:tc>
          <w:tcPr>
            <w:tcW w:w="1081" w:type="dxa"/>
            <w:tcBorders>
              <w:top w:val="single" w:sz="4" w:space="0" w:color="auto"/>
              <w:left w:val="single" w:sz="4" w:space="0" w:color="auto"/>
            </w:tcBorders>
            <w:shd w:val="clear" w:color="auto" w:fill="FFFFFF"/>
          </w:tcPr>
          <w:p w:rsidR="00E90CEE" w:rsidRPr="00071F7C" w:rsidRDefault="00E90CEE" w:rsidP="00071F7C">
            <w:pPr>
              <w:jc w:val="center"/>
              <w:rPr>
                <w:rFonts w:ascii="Times New Roman" w:hAnsi="Times New Roman" w:cs="Times New Roman"/>
              </w:rPr>
            </w:pPr>
          </w:p>
        </w:tc>
        <w:tc>
          <w:tcPr>
            <w:tcW w:w="2225" w:type="dxa"/>
            <w:tcBorders>
              <w:top w:val="single" w:sz="4" w:space="0" w:color="auto"/>
              <w:left w:val="single" w:sz="4" w:space="0" w:color="auto"/>
            </w:tcBorders>
            <w:shd w:val="clear" w:color="auto" w:fill="FFFFFF"/>
          </w:tcPr>
          <w:p w:rsidR="00E90CEE" w:rsidRPr="00071F7C" w:rsidRDefault="00E90CEE" w:rsidP="00071F7C">
            <w:pPr>
              <w:pStyle w:val="11"/>
              <w:shd w:val="clear" w:color="auto" w:fill="auto"/>
              <w:spacing w:before="0" w:after="0" w:line="240" w:lineRule="auto"/>
              <w:ind w:left="320" w:firstLine="0"/>
              <w:jc w:val="center"/>
              <w:rPr>
                <w:sz w:val="24"/>
                <w:szCs w:val="24"/>
              </w:rPr>
            </w:pPr>
          </w:p>
        </w:tc>
        <w:tc>
          <w:tcPr>
            <w:tcW w:w="3636" w:type="dxa"/>
            <w:gridSpan w:val="2"/>
            <w:tcBorders>
              <w:top w:val="single" w:sz="4" w:space="0" w:color="auto"/>
              <w:left w:val="single" w:sz="4" w:space="0" w:color="auto"/>
              <w:right w:val="single" w:sz="4" w:space="0" w:color="auto"/>
            </w:tcBorders>
            <w:shd w:val="clear" w:color="auto" w:fill="FFFFFF"/>
          </w:tcPr>
          <w:p w:rsidR="00E90CEE" w:rsidRPr="00071F7C" w:rsidRDefault="005B688C" w:rsidP="00387E24">
            <w:pPr>
              <w:pStyle w:val="11"/>
              <w:shd w:val="clear" w:color="auto" w:fill="auto"/>
              <w:spacing w:before="0" w:after="0" w:line="240" w:lineRule="auto"/>
              <w:ind w:firstLine="0"/>
              <w:jc w:val="center"/>
              <w:rPr>
                <w:sz w:val="24"/>
                <w:szCs w:val="24"/>
              </w:rPr>
            </w:pPr>
            <w:r w:rsidRPr="00071F7C">
              <w:rPr>
                <w:rStyle w:val="115pt0pt"/>
                <w:sz w:val="24"/>
                <w:szCs w:val="24"/>
                <w:lang w:val="ky-KG"/>
              </w:rPr>
              <w:t xml:space="preserve">Балдардын </w:t>
            </w:r>
            <w:r w:rsidR="005F4F50" w:rsidRPr="00071F7C">
              <w:rPr>
                <w:rStyle w:val="115pt0pt"/>
                <w:sz w:val="24"/>
                <w:szCs w:val="24"/>
                <w:lang w:val="ky-KG"/>
              </w:rPr>
              <w:t>азыгына арналган</w:t>
            </w:r>
            <w:r w:rsidRPr="00071F7C">
              <w:rPr>
                <w:rStyle w:val="115pt0pt"/>
                <w:sz w:val="24"/>
                <w:szCs w:val="24"/>
                <w:lang w:val="ky-KG"/>
              </w:rPr>
              <w:t xml:space="preserve">  ичүүчү суу, ашык эмес</w:t>
            </w:r>
          </w:p>
        </w:tc>
      </w:tr>
      <w:tr w:rsidR="00E90CEE" w:rsidRPr="00071F7C" w:rsidTr="00071F7C">
        <w:trPr>
          <w:trHeight w:hRule="exact" w:val="2499"/>
        </w:trPr>
        <w:tc>
          <w:tcPr>
            <w:tcW w:w="2562" w:type="dxa"/>
            <w:tcBorders>
              <w:left w:val="single" w:sz="4" w:space="0" w:color="auto"/>
            </w:tcBorders>
            <w:shd w:val="clear" w:color="auto" w:fill="FFFFFF"/>
          </w:tcPr>
          <w:p w:rsidR="009634D5" w:rsidRPr="00071F7C" w:rsidRDefault="009634D5" w:rsidP="00071F7C">
            <w:pPr>
              <w:pStyle w:val="11"/>
              <w:shd w:val="clear" w:color="auto" w:fill="auto"/>
              <w:spacing w:before="120" w:after="0" w:line="240" w:lineRule="auto"/>
              <w:ind w:firstLine="0"/>
              <w:jc w:val="center"/>
              <w:rPr>
                <w:rStyle w:val="115pt0pt"/>
                <w:sz w:val="24"/>
                <w:szCs w:val="24"/>
                <w:lang w:val="ky-KG"/>
              </w:rPr>
            </w:pPr>
          </w:p>
          <w:p w:rsidR="009634D5" w:rsidRPr="00071F7C" w:rsidRDefault="009634D5" w:rsidP="00071F7C">
            <w:pPr>
              <w:pStyle w:val="11"/>
              <w:shd w:val="clear" w:color="auto" w:fill="auto"/>
              <w:spacing w:before="120" w:after="0" w:line="240" w:lineRule="auto"/>
              <w:ind w:firstLine="0"/>
              <w:jc w:val="center"/>
              <w:rPr>
                <w:rStyle w:val="115pt0pt"/>
                <w:sz w:val="24"/>
                <w:szCs w:val="24"/>
                <w:lang w:val="ky-KG"/>
              </w:rPr>
            </w:pPr>
          </w:p>
          <w:p w:rsidR="00E90CEE" w:rsidRPr="00071F7C" w:rsidRDefault="005B688C" w:rsidP="00071F7C">
            <w:pPr>
              <w:pStyle w:val="11"/>
              <w:shd w:val="clear" w:color="auto" w:fill="auto"/>
              <w:spacing w:before="120" w:after="0" w:line="240" w:lineRule="auto"/>
              <w:ind w:firstLine="0"/>
              <w:jc w:val="center"/>
              <w:rPr>
                <w:sz w:val="24"/>
                <w:szCs w:val="24"/>
              </w:rPr>
            </w:pPr>
            <w:r w:rsidRPr="00071F7C">
              <w:rPr>
                <w:rStyle w:val="115pt0pt"/>
                <w:sz w:val="24"/>
                <w:szCs w:val="24"/>
                <w:lang w:val="ky-KG"/>
              </w:rPr>
              <w:t>Көрсөткүчтүн аталышы</w:t>
            </w:r>
          </w:p>
        </w:tc>
        <w:tc>
          <w:tcPr>
            <w:tcW w:w="1081" w:type="dxa"/>
            <w:tcBorders>
              <w:left w:val="single" w:sz="4" w:space="0" w:color="auto"/>
            </w:tcBorders>
            <w:shd w:val="clear" w:color="auto" w:fill="FFFFFF"/>
          </w:tcPr>
          <w:p w:rsidR="009634D5" w:rsidRPr="00071F7C" w:rsidRDefault="009634D5" w:rsidP="00071F7C">
            <w:pPr>
              <w:pStyle w:val="11"/>
              <w:shd w:val="clear" w:color="auto" w:fill="auto"/>
              <w:spacing w:before="120" w:after="0" w:line="240" w:lineRule="auto"/>
              <w:ind w:firstLine="0"/>
              <w:jc w:val="center"/>
              <w:rPr>
                <w:rStyle w:val="115pt0pt"/>
                <w:sz w:val="24"/>
                <w:szCs w:val="24"/>
                <w:lang w:val="ky-KG"/>
              </w:rPr>
            </w:pPr>
          </w:p>
          <w:p w:rsidR="009634D5" w:rsidRPr="00071F7C" w:rsidRDefault="009634D5" w:rsidP="00071F7C">
            <w:pPr>
              <w:pStyle w:val="11"/>
              <w:shd w:val="clear" w:color="auto" w:fill="auto"/>
              <w:spacing w:before="120" w:after="0" w:line="240" w:lineRule="auto"/>
              <w:ind w:firstLine="0"/>
              <w:jc w:val="center"/>
              <w:rPr>
                <w:rStyle w:val="115pt0pt"/>
                <w:sz w:val="24"/>
                <w:szCs w:val="24"/>
                <w:lang w:val="ky-KG"/>
              </w:rPr>
            </w:pPr>
          </w:p>
          <w:p w:rsidR="00E90CEE" w:rsidRPr="00071F7C" w:rsidRDefault="005B688C" w:rsidP="00071F7C">
            <w:pPr>
              <w:pStyle w:val="11"/>
              <w:shd w:val="clear" w:color="auto" w:fill="auto"/>
              <w:spacing w:before="120" w:after="0" w:line="240" w:lineRule="auto"/>
              <w:ind w:firstLine="0"/>
              <w:jc w:val="center"/>
              <w:rPr>
                <w:sz w:val="24"/>
                <w:szCs w:val="24"/>
              </w:rPr>
            </w:pPr>
            <w:r w:rsidRPr="00071F7C">
              <w:rPr>
                <w:rStyle w:val="115pt0pt"/>
                <w:sz w:val="24"/>
                <w:szCs w:val="24"/>
                <w:lang w:val="ky-KG"/>
              </w:rPr>
              <w:t>Өлчөө бирлиги</w:t>
            </w:r>
          </w:p>
        </w:tc>
        <w:tc>
          <w:tcPr>
            <w:tcW w:w="2225" w:type="dxa"/>
            <w:tcBorders>
              <w:left w:val="single" w:sz="4" w:space="0" w:color="auto"/>
            </w:tcBorders>
            <w:shd w:val="clear" w:color="auto" w:fill="FFFFFF"/>
          </w:tcPr>
          <w:p w:rsidR="00E90CEE" w:rsidRPr="00071F7C" w:rsidRDefault="005B688C" w:rsidP="00071F7C">
            <w:pPr>
              <w:pStyle w:val="11"/>
              <w:shd w:val="clear" w:color="auto" w:fill="auto"/>
              <w:spacing w:before="0" w:after="0" w:line="240" w:lineRule="auto"/>
              <w:ind w:firstLine="360"/>
              <w:jc w:val="center"/>
              <w:rPr>
                <w:sz w:val="24"/>
                <w:szCs w:val="24"/>
              </w:rPr>
            </w:pPr>
            <w:r w:rsidRPr="00071F7C">
              <w:rPr>
                <w:rStyle w:val="115pt0pt"/>
                <w:sz w:val="24"/>
                <w:szCs w:val="24"/>
                <w:lang w:val="ky-KG"/>
              </w:rPr>
              <w:t>Иштетилген ичүүчү суу, табигый ичүүчү суу, купаждалган ичүүчү суу жана жасалма минералдаштырылган ичүүчү суу, ашык эмес</w:t>
            </w:r>
          </w:p>
        </w:tc>
        <w:tc>
          <w:tcPr>
            <w:tcW w:w="1717" w:type="dxa"/>
            <w:tcBorders>
              <w:top w:val="single" w:sz="4" w:space="0" w:color="auto"/>
              <w:left w:val="single" w:sz="4" w:space="0" w:color="auto"/>
            </w:tcBorders>
            <w:shd w:val="clear" w:color="auto" w:fill="FFFFFF"/>
          </w:tcPr>
          <w:p w:rsidR="009634D5" w:rsidRPr="00071F7C" w:rsidRDefault="009634D5" w:rsidP="00071F7C">
            <w:pPr>
              <w:pStyle w:val="11"/>
              <w:shd w:val="clear" w:color="auto" w:fill="auto"/>
              <w:spacing w:before="0" w:after="0" w:line="240" w:lineRule="auto"/>
              <w:ind w:firstLine="0"/>
              <w:jc w:val="center"/>
              <w:rPr>
                <w:rStyle w:val="115pt0pt"/>
                <w:sz w:val="24"/>
                <w:szCs w:val="24"/>
                <w:lang w:val="ky-KG"/>
              </w:rPr>
            </w:pPr>
          </w:p>
          <w:p w:rsidR="009634D5" w:rsidRPr="00071F7C" w:rsidRDefault="009634D5" w:rsidP="00071F7C">
            <w:pPr>
              <w:pStyle w:val="11"/>
              <w:shd w:val="clear" w:color="auto" w:fill="auto"/>
              <w:spacing w:before="0" w:after="0" w:line="240" w:lineRule="auto"/>
              <w:ind w:firstLine="0"/>
              <w:jc w:val="center"/>
              <w:rPr>
                <w:rStyle w:val="115pt0pt"/>
                <w:sz w:val="24"/>
                <w:szCs w:val="24"/>
                <w:lang w:val="ky-KG"/>
              </w:rPr>
            </w:pPr>
          </w:p>
          <w:p w:rsidR="00E90CEE" w:rsidRPr="00071F7C" w:rsidRDefault="005B688C" w:rsidP="00071F7C">
            <w:pPr>
              <w:pStyle w:val="11"/>
              <w:shd w:val="clear" w:color="auto" w:fill="auto"/>
              <w:spacing w:before="0" w:after="0" w:line="240" w:lineRule="auto"/>
              <w:ind w:firstLine="0"/>
              <w:jc w:val="center"/>
              <w:rPr>
                <w:sz w:val="24"/>
                <w:szCs w:val="24"/>
              </w:rPr>
            </w:pPr>
            <w:r w:rsidRPr="00071F7C">
              <w:rPr>
                <w:rStyle w:val="115pt0pt"/>
                <w:sz w:val="24"/>
                <w:szCs w:val="24"/>
                <w:lang w:val="ky-KG"/>
              </w:rPr>
              <w:t>0дөн 3 жашка чейинки балдар үчүн</w:t>
            </w:r>
          </w:p>
        </w:tc>
        <w:tc>
          <w:tcPr>
            <w:tcW w:w="1919" w:type="dxa"/>
            <w:tcBorders>
              <w:top w:val="single" w:sz="4" w:space="0" w:color="auto"/>
              <w:left w:val="single" w:sz="4" w:space="0" w:color="auto"/>
              <w:right w:val="single" w:sz="4" w:space="0" w:color="auto"/>
            </w:tcBorders>
            <w:shd w:val="clear" w:color="auto" w:fill="FFFFFF"/>
          </w:tcPr>
          <w:p w:rsidR="009634D5" w:rsidRPr="00071F7C" w:rsidRDefault="009634D5" w:rsidP="00071F7C">
            <w:pPr>
              <w:pStyle w:val="11"/>
              <w:shd w:val="clear" w:color="auto" w:fill="auto"/>
              <w:spacing w:before="0" w:after="0" w:line="240" w:lineRule="auto"/>
              <w:ind w:firstLine="0"/>
              <w:jc w:val="center"/>
              <w:rPr>
                <w:rStyle w:val="115pt0pt"/>
                <w:sz w:val="24"/>
                <w:szCs w:val="24"/>
                <w:lang w:val="ky-KG"/>
              </w:rPr>
            </w:pPr>
          </w:p>
          <w:p w:rsidR="009634D5" w:rsidRPr="00071F7C" w:rsidRDefault="009634D5" w:rsidP="00071F7C">
            <w:pPr>
              <w:pStyle w:val="11"/>
              <w:shd w:val="clear" w:color="auto" w:fill="auto"/>
              <w:spacing w:before="0" w:after="0" w:line="240" w:lineRule="auto"/>
              <w:ind w:firstLine="0"/>
              <w:jc w:val="center"/>
              <w:rPr>
                <w:rStyle w:val="115pt0pt"/>
                <w:sz w:val="24"/>
                <w:szCs w:val="24"/>
                <w:lang w:val="ky-KG"/>
              </w:rPr>
            </w:pPr>
          </w:p>
          <w:p w:rsidR="00E90CEE" w:rsidRPr="00071F7C" w:rsidRDefault="005B688C" w:rsidP="00071F7C">
            <w:pPr>
              <w:pStyle w:val="11"/>
              <w:shd w:val="clear" w:color="auto" w:fill="auto"/>
              <w:spacing w:before="0" w:after="0" w:line="240" w:lineRule="auto"/>
              <w:ind w:firstLine="0"/>
              <w:jc w:val="center"/>
              <w:rPr>
                <w:sz w:val="24"/>
                <w:szCs w:val="24"/>
              </w:rPr>
            </w:pPr>
            <w:r w:rsidRPr="00071F7C">
              <w:rPr>
                <w:rStyle w:val="115pt0pt"/>
                <w:sz w:val="24"/>
                <w:szCs w:val="24"/>
                <w:lang w:val="ky-KG"/>
              </w:rPr>
              <w:t>3 жаштан улуу балдар үчүн</w:t>
            </w:r>
          </w:p>
        </w:tc>
      </w:tr>
      <w:tr w:rsidR="00E90CEE" w:rsidRPr="00071F7C" w:rsidTr="009634D5">
        <w:trPr>
          <w:trHeight w:hRule="exact" w:val="273"/>
        </w:trPr>
        <w:tc>
          <w:tcPr>
            <w:tcW w:w="2562" w:type="dxa"/>
            <w:tcBorders>
              <w:top w:val="single" w:sz="4" w:space="0" w:color="auto"/>
              <w:left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MingLiU105pt0pt"/>
                <w:rFonts w:ascii="Times New Roman" w:hAnsi="Times New Roman" w:cs="Times New Roman"/>
                <w:sz w:val="24"/>
                <w:szCs w:val="24"/>
              </w:rPr>
              <w:t>1</w:t>
            </w:r>
          </w:p>
        </w:tc>
        <w:tc>
          <w:tcPr>
            <w:tcW w:w="1081" w:type="dxa"/>
            <w:tcBorders>
              <w:top w:val="single" w:sz="4" w:space="0" w:color="auto"/>
              <w:left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MingLiU105pt0pt"/>
                <w:rFonts w:ascii="Times New Roman" w:hAnsi="Times New Roman" w:cs="Times New Roman"/>
                <w:sz w:val="24"/>
                <w:szCs w:val="24"/>
              </w:rPr>
              <w:t>2</w:t>
            </w:r>
          </w:p>
        </w:tc>
        <w:tc>
          <w:tcPr>
            <w:tcW w:w="2225" w:type="dxa"/>
            <w:tcBorders>
              <w:top w:val="single" w:sz="4" w:space="0" w:color="auto"/>
              <w:left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
                <w:sz w:val="24"/>
                <w:szCs w:val="24"/>
              </w:rPr>
              <w:t>3</w:t>
            </w:r>
          </w:p>
        </w:tc>
        <w:tc>
          <w:tcPr>
            <w:tcW w:w="1717" w:type="dxa"/>
            <w:tcBorders>
              <w:top w:val="single" w:sz="4" w:space="0" w:color="auto"/>
              <w:left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
                <w:sz w:val="24"/>
                <w:szCs w:val="24"/>
              </w:rPr>
              <w:t>4</w:t>
            </w:r>
          </w:p>
        </w:tc>
        <w:tc>
          <w:tcPr>
            <w:tcW w:w="1919" w:type="dxa"/>
            <w:tcBorders>
              <w:top w:val="single" w:sz="4" w:space="0" w:color="auto"/>
              <w:left w:val="single" w:sz="4" w:space="0" w:color="auto"/>
              <w:right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
                <w:sz w:val="24"/>
                <w:szCs w:val="24"/>
              </w:rPr>
              <w:t>5</w:t>
            </w:r>
          </w:p>
        </w:tc>
      </w:tr>
      <w:tr w:rsidR="00E90CEE" w:rsidRPr="00071F7C" w:rsidTr="00071F7C">
        <w:trPr>
          <w:trHeight w:hRule="exact" w:val="993"/>
        </w:trPr>
        <w:tc>
          <w:tcPr>
            <w:tcW w:w="2562" w:type="dxa"/>
            <w:tcBorders>
              <w:top w:val="single" w:sz="4" w:space="0" w:color="auto"/>
            </w:tcBorders>
            <w:shd w:val="clear" w:color="auto" w:fill="FFFFFF"/>
          </w:tcPr>
          <w:p w:rsidR="00071F7C" w:rsidRDefault="00071F7C" w:rsidP="00071F7C">
            <w:pPr>
              <w:pStyle w:val="11"/>
              <w:shd w:val="clear" w:color="auto" w:fill="auto"/>
              <w:spacing w:before="0" w:after="0" w:line="240" w:lineRule="auto"/>
              <w:ind w:firstLine="0"/>
              <w:jc w:val="left"/>
              <w:rPr>
                <w:rStyle w:val="115pt0pt"/>
                <w:sz w:val="24"/>
                <w:szCs w:val="24"/>
              </w:rPr>
            </w:pPr>
          </w:p>
          <w:p w:rsidR="00E90CEE" w:rsidRPr="00071F7C" w:rsidRDefault="009634D5" w:rsidP="00071F7C">
            <w:pPr>
              <w:pStyle w:val="11"/>
              <w:shd w:val="clear" w:color="auto" w:fill="auto"/>
              <w:spacing w:before="0" w:after="0" w:line="240" w:lineRule="auto"/>
              <w:ind w:firstLine="0"/>
              <w:jc w:val="left"/>
              <w:rPr>
                <w:sz w:val="24"/>
                <w:szCs w:val="24"/>
                <w:lang w:val="ky-KG"/>
              </w:rPr>
            </w:pPr>
            <w:r w:rsidRPr="00071F7C">
              <w:rPr>
                <w:rStyle w:val="115pt0pt"/>
                <w:sz w:val="24"/>
                <w:szCs w:val="24"/>
              </w:rPr>
              <w:t>14.</w:t>
            </w:r>
            <w:r w:rsidRPr="00071F7C">
              <w:rPr>
                <w:rStyle w:val="115pt0pt"/>
                <w:sz w:val="24"/>
                <w:szCs w:val="24"/>
                <w:lang w:val="ky-KG"/>
              </w:rPr>
              <w:t>Пе</w:t>
            </w:r>
            <w:r w:rsidR="00DA5411" w:rsidRPr="00071F7C">
              <w:rPr>
                <w:rStyle w:val="115pt0pt"/>
                <w:sz w:val="24"/>
                <w:szCs w:val="24"/>
              </w:rPr>
              <w:t>рманганат</w:t>
            </w:r>
            <w:r w:rsidR="00D51F02" w:rsidRPr="00071F7C">
              <w:rPr>
                <w:rStyle w:val="115pt0pt"/>
                <w:sz w:val="24"/>
                <w:szCs w:val="24"/>
                <w:lang w:val="ky-KG"/>
              </w:rPr>
              <w:t>тык кычкылдантуу</w:t>
            </w:r>
          </w:p>
        </w:tc>
        <w:tc>
          <w:tcPr>
            <w:tcW w:w="1081" w:type="dxa"/>
            <w:tcBorders>
              <w:top w:val="single" w:sz="4" w:space="0" w:color="auto"/>
            </w:tcBorders>
            <w:shd w:val="clear" w:color="auto" w:fill="FFFFFF"/>
          </w:tcPr>
          <w:p w:rsidR="00071F7C" w:rsidRDefault="00071F7C" w:rsidP="00071F7C">
            <w:pPr>
              <w:pStyle w:val="11"/>
              <w:shd w:val="clear" w:color="auto" w:fill="auto"/>
              <w:spacing w:before="0" w:after="0" w:line="240" w:lineRule="auto"/>
              <w:ind w:firstLine="0"/>
              <w:jc w:val="center"/>
              <w:rPr>
                <w:rStyle w:val="115pt0pt"/>
                <w:sz w:val="24"/>
                <w:szCs w:val="24"/>
              </w:rPr>
            </w:pPr>
          </w:p>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
                <w:sz w:val="24"/>
                <w:szCs w:val="24"/>
              </w:rPr>
              <w:t xml:space="preserve">мг </w:t>
            </w:r>
            <w:r w:rsidRPr="00071F7C">
              <w:rPr>
                <w:rStyle w:val="MingLiU105pt0pt"/>
                <w:rFonts w:ascii="Times New Roman" w:hAnsi="Times New Roman" w:cs="Times New Roman"/>
                <w:sz w:val="24"/>
                <w:szCs w:val="24"/>
              </w:rPr>
              <w:t>0</w:t>
            </w:r>
            <w:r w:rsidRPr="00071F7C">
              <w:rPr>
                <w:rStyle w:val="115pt0pt"/>
                <w:sz w:val="24"/>
                <w:szCs w:val="24"/>
                <w:vertAlign w:val="subscript"/>
              </w:rPr>
              <w:t>2</w:t>
            </w:r>
            <w:r w:rsidRPr="00071F7C">
              <w:rPr>
                <w:rStyle w:val="115pt0pt"/>
                <w:sz w:val="24"/>
                <w:szCs w:val="24"/>
              </w:rPr>
              <w:t>/л</w:t>
            </w:r>
          </w:p>
        </w:tc>
        <w:tc>
          <w:tcPr>
            <w:tcW w:w="2225" w:type="dxa"/>
            <w:tcBorders>
              <w:top w:val="single" w:sz="4" w:space="0" w:color="auto"/>
            </w:tcBorders>
            <w:shd w:val="clear" w:color="auto" w:fill="FFFFFF"/>
          </w:tcPr>
          <w:p w:rsidR="00071F7C" w:rsidRDefault="00071F7C" w:rsidP="00071F7C">
            <w:pPr>
              <w:pStyle w:val="11"/>
              <w:shd w:val="clear" w:color="auto" w:fill="auto"/>
              <w:spacing w:before="0" w:after="0" w:line="240" w:lineRule="auto"/>
              <w:ind w:firstLine="0"/>
              <w:jc w:val="center"/>
              <w:rPr>
                <w:rStyle w:val="115pt0pt"/>
                <w:sz w:val="24"/>
                <w:szCs w:val="24"/>
              </w:rPr>
            </w:pPr>
          </w:p>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
                <w:sz w:val="24"/>
                <w:szCs w:val="24"/>
              </w:rPr>
              <w:t>3</w:t>
            </w:r>
          </w:p>
        </w:tc>
        <w:tc>
          <w:tcPr>
            <w:tcW w:w="1717" w:type="dxa"/>
            <w:tcBorders>
              <w:top w:val="single" w:sz="4" w:space="0" w:color="auto"/>
            </w:tcBorders>
            <w:shd w:val="clear" w:color="auto" w:fill="FFFFFF"/>
          </w:tcPr>
          <w:p w:rsidR="00071F7C" w:rsidRDefault="00071F7C" w:rsidP="00071F7C">
            <w:pPr>
              <w:pStyle w:val="11"/>
              <w:shd w:val="clear" w:color="auto" w:fill="auto"/>
              <w:spacing w:before="0" w:after="0" w:line="240" w:lineRule="auto"/>
              <w:ind w:firstLine="0"/>
              <w:jc w:val="center"/>
              <w:rPr>
                <w:rStyle w:val="MingLiU105pt0pt"/>
                <w:rFonts w:ascii="Times New Roman" w:hAnsi="Times New Roman" w:cs="Times New Roman"/>
                <w:sz w:val="24"/>
                <w:szCs w:val="24"/>
              </w:rPr>
            </w:pPr>
          </w:p>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MingLiU105pt0pt"/>
                <w:rFonts w:ascii="Times New Roman" w:hAnsi="Times New Roman" w:cs="Times New Roman"/>
                <w:sz w:val="24"/>
                <w:szCs w:val="24"/>
              </w:rPr>
              <w:t>2,0</w:t>
            </w:r>
          </w:p>
        </w:tc>
        <w:tc>
          <w:tcPr>
            <w:tcW w:w="1919" w:type="dxa"/>
            <w:tcBorders>
              <w:top w:val="single" w:sz="4" w:space="0" w:color="auto"/>
            </w:tcBorders>
            <w:shd w:val="clear" w:color="auto" w:fill="FFFFFF"/>
          </w:tcPr>
          <w:p w:rsidR="00071F7C" w:rsidRDefault="00071F7C" w:rsidP="00071F7C">
            <w:pPr>
              <w:pStyle w:val="11"/>
              <w:shd w:val="clear" w:color="auto" w:fill="auto"/>
              <w:spacing w:before="0" w:after="0" w:line="240" w:lineRule="auto"/>
              <w:ind w:firstLine="0"/>
              <w:jc w:val="center"/>
              <w:rPr>
                <w:rStyle w:val="MingLiU105pt0pt"/>
                <w:rFonts w:ascii="Times New Roman" w:hAnsi="Times New Roman" w:cs="Times New Roman"/>
                <w:sz w:val="24"/>
                <w:szCs w:val="24"/>
              </w:rPr>
            </w:pPr>
          </w:p>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MingLiU105pt0pt"/>
                <w:rFonts w:ascii="Times New Roman" w:hAnsi="Times New Roman" w:cs="Times New Roman"/>
                <w:sz w:val="24"/>
                <w:szCs w:val="24"/>
              </w:rPr>
              <w:t>2,0</w:t>
            </w:r>
          </w:p>
        </w:tc>
      </w:tr>
      <w:tr w:rsidR="00E90CEE" w:rsidRPr="00071F7C" w:rsidTr="009634D5">
        <w:trPr>
          <w:trHeight w:hRule="exact" w:val="932"/>
        </w:trPr>
        <w:tc>
          <w:tcPr>
            <w:tcW w:w="2562"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4"/>
                <w:lang w:val="ky-KG"/>
              </w:rPr>
            </w:pPr>
            <w:r w:rsidRPr="00071F7C">
              <w:rPr>
                <w:rStyle w:val="115pt0pt"/>
                <w:sz w:val="24"/>
                <w:szCs w:val="24"/>
              </w:rPr>
              <w:t>15. Органи</w:t>
            </w:r>
            <w:r w:rsidR="00D51F02" w:rsidRPr="00071F7C">
              <w:rPr>
                <w:rStyle w:val="115pt0pt"/>
                <w:sz w:val="24"/>
                <w:szCs w:val="24"/>
                <w:lang w:val="ky-KG"/>
              </w:rPr>
              <w:t>калык көмүртек</w:t>
            </w:r>
          </w:p>
        </w:tc>
        <w:tc>
          <w:tcPr>
            <w:tcW w:w="1081"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
                <w:sz w:val="24"/>
                <w:szCs w:val="24"/>
              </w:rPr>
              <w:t>мг/дм</w:t>
            </w:r>
            <w:r w:rsidRPr="00071F7C">
              <w:rPr>
                <w:rStyle w:val="MingLiU105pt0pt"/>
                <w:rFonts w:ascii="Times New Roman" w:hAnsi="Times New Roman" w:cs="Times New Roman"/>
                <w:sz w:val="24"/>
                <w:szCs w:val="24"/>
                <w:vertAlign w:val="superscript"/>
              </w:rPr>
              <w:t>3</w:t>
            </w:r>
          </w:p>
        </w:tc>
        <w:tc>
          <w:tcPr>
            <w:tcW w:w="2225"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MingLiU105pt0pt"/>
                <w:rFonts w:ascii="Times New Roman" w:hAnsi="Times New Roman" w:cs="Times New Roman"/>
                <w:sz w:val="24"/>
                <w:szCs w:val="24"/>
              </w:rPr>
              <w:t>10</w:t>
            </w:r>
          </w:p>
        </w:tc>
        <w:tc>
          <w:tcPr>
            <w:tcW w:w="171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
                <w:sz w:val="24"/>
                <w:szCs w:val="24"/>
              </w:rPr>
              <w:t>5</w:t>
            </w:r>
          </w:p>
        </w:tc>
        <w:tc>
          <w:tcPr>
            <w:tcW w:w="1919"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
                <w:sz w:val="24"/>
                <w:szCs w:val="24"/>
              </w:rPr>
              <w:t>5</w:t>
            </w:r>
          </w:p>
        </w:tc>
      </w:tr>
      <w:tr w:rsidR="00E90CEE" w:rsidRPr="00071F7C" w:rsidTr="00071F7C">
        <w:trPr>
          <w:trHeight w:hRule="exact" w:val="1192"/>
        </w:trPr>
        <w:tc>
          <w:tcPr>
            <w:tcW w:w="2562"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4"/>
              </w:rPr>
            </w:pPr>
            <w:r w:rsidRPr="00071F7C">
              <w:rPr>
                <w:rStyle w:val="115pt0pt"/>
                <w:sz w:val="24"/>
                <w:szCs w:val="24"/>
              </w:rPr>
              <w:t xml:space="preserve">16. </w:t>
            </w:r>
            <w:r w:rsidR="00D51F02" w:rsidRPr="00071F7C">
              <w:rPr>
                <w:rStyle w:val="115pt0pt"/>
                <w:sz w:val="24"/>
                <w:szCs w:val="24"/>
                <w:lang w:val="ky-KG"/>
              </w:rPr>
              <w:t>Үстүңкү-активдүү заттар</w:t>
            </w:r>
            <w:r w:rsidRPr="00071F7C">
              <w:rPr>
                <w:rStyle w:val="115pt0pt"/>
                <w:sz w:val="24"/>
                <w:szCs w:val="24"/>
              </w:rPr>
              <w:t xml:space="preserve"> (ПАВ), анионактив</w:t>
            </w:r>
            <w:r w:rsidR="00D51F02" w:rsidRPr="00071F7C">
              <w:rPr>
                <w:rStyle w:val="115pt0pt"/>
                <w:sz w:val="24"/>
                <w:szCs w:val="24"/>
                <w:lang w:val="ky-KG"/>
              </w:rPr>
              <w:t>дүү</w:t>
            </w:r>
          </w:p>
        </w:tc>
        <w:tc>
          <w:tcPr>
            <w:tcW w:w="1081"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
                <w:sz w:val="24"/>
                <w:szCs w:val="24"/>
              </w:rPr>
              <w:t>мг/дм</w:t>
            </w:r>
            <w:r w:rsidRPr="00071F7C">
              <w:rPr>
                <w:rStyle w:val="MingLiU105pt0pt"/>
                <w:rFonts w:ascii="Times New Roman" w:hAnsi="Times New Roman" w:cs="Times New Roman"/>
                <w:sz w:val="24"/>
                <w:szCs w:val="24"/>
                <w:vertAlign w:val="superscript"/>
              </w:rPr>
              <w:t>3</w:t>
            </w:r>
          </w:p>
        </w:tc>
        <w:tc>
          <w:tcPr>
            <w:tcW w:w="2225"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
                <w:sz w:val="24"/>
                <w:szCs w:val="24"/>
              </w:rPr>
              <w:t>0,05</w:t>
            </w:r>
          </w:p>
        </w:tc>
        <w:tc>
          <w:tcPr>
            <w:tcW w:w="171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
                <w:sz w:val="24"/>
                <w:szCs w:val="24"/>
              </w:rPr>
              <w:t>0,05</w:t>
            </w:r>
          </w:p>
        </w:tc>
        <w:tc>
          <w:tcPr>
            <w:tcW w:w="1919"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
                <w:sz w:val="24"/>
                <w:szCs w:val="24"/>
              </w:rPr>
              <w:t>0,05</w:t>
            </w:r>
          </w:p>
        </w:tc>
      </w:tr>
      <w:tr w:rsidR="00E90CEE" w:rsidRPr="00071F7C" w:rsidTr="009C0707">
        <w:trPr>
          <w:trHeight w:hRule="exact" w:val="694"/>
        </w:trPr>
        <w:tc>
          <w:tcPr>
            <w:tcW w:w="2562"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4"/>
              </w:rPr>
            </w:pPr>
            <w:r w:rsidRPr="00071F7C">
              <w:rPr>
                <w:rStyle w:val="115pt0pt"/>
                <w:sz w:val="24"/>
                <w:szCs w:val="24"/>
              </w:rPr>
              <w:t>17. Пестицид</w:t>
            </w:r>
            <w:r w:rsidR="00D51F02" w:rsidRPr="00071F7C">
              <w:rPr>
                <w:rStyle w:val="115pt0pt"/>
                <w:sz w:val="24"/>
                <w:szCs w:val="24"/>
                <w:lang w:val="ky-KG"/>
              </w:rPr>
              <w:t>дер</w:t>
            </w:r>
            <w:r w:rsidRPr="00071F7C">
              <w:rPr>
                <w:rStyle w:val="MingLiU105pt0pt"/>
                <w:rFonts w:ascii="Times New Roman" w:hAnsi="Times New Roman" w:cs="Times New Roman"/>
                <w:sz w:val="24"/>
                <w:szCs w:val="24"/>
                <w:vertAlign w:val="superscript"/>
              </w:rPr>
              <w:t>4</w:t>
            </w:r>
            <w:r w:rsidRPr="00071F7C">
              <w:rPr>
                <w:rStyle w:val="MingLiU105pt0pt"/>
                <w:rFonts w:ascii="Times New Roman" w:hAnsi="Times New Roman" w:cs="Times New Roman"/>
                <w:sz w:val="24"/>
                <w:szCs w:val="24"/>
              </w:rPr>
              <w:t xml:space="preserve"> </w:t>
            </w:r>
            <w:r w:rsidRPr="00071F7C">
              <w:rPr>
                <w:rStyle w:val="115pt0pt"/>
                <w:sz w:val="24"/>
                <w:szCs w:val="24"/>
              </w:rPr>
              <w:t>(сумма)</w:t>
            </w:r>
          </w:p>
        </w:tc>
        <w:tc>
          <w:tcPr>
            <w:tcW w:w="1081"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
                <w:sz w:val="24"/>
                <w:szCs w:val="24"/>
              </w:rPr>
              <w:t>мкг/дм</w:t>
            </w:r>
            <w:r w:rsidRPr="00071F7C">
              <w:rPr>
                <w:rStyle w:val="MingLiU105pt0pt"/>
                <w:rFonts w:ascii="Times New Roman" w:hAnsi="Times New Roman" w:cs="Times New Roman"/>
                <w:sz w:val="24"/>
                <w:szCs w:val="24"/>
                <w:vertAlign w:val="superscript"/>
              </w:rPr>
              <w:t>3</w:t>
            </w:r>
          </w:p>
        </w:tc>
        <w:tc>
          <w:tcPr>
            <w:tcW w:w="2225"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
                <w:sz w:val="24"/>
                <w:szCs w:val="24"/>
              </w:rPr>
              <w:t>0,5</w:t>
            </w:r>
          </w:p>
        </w:tc>
        <w:tc>
          <w:tcPr>
            <w:tcW w:w="1717" w:type="dxa"/>
            <w:shd w:val="clear" w:color="auto" w:fill="FFFFFF"/>
          </w:tcPr>
          <w:p w:rsidR="00E90CEE" w:rsidRPr="00071F7C" w:rsidRDefault="00D51F02" w:rsidP="00071F7C">
            <w:pPr>
              <w:pStyle w:val="11"/>
              <w:shd w:val="clear" w:color="auto" w:fill="auto"/>
              <w:spacing w:before="0" w:after="0" w:line="240" w:lineRule="auto"/>
              <w:ind w:firstLine="0"/>
              <w:jc w:val="center"/>
              <w:rPr>
                <w:sz w:val="24"/>
                <w:szCs w:val="24"/>
              </w:rPr>
            </w:pPr>
            <w:r w:rsidRPr="00071F7C">
              <w:rPr>
                <w:rStyle w:val="115pt0pt"/>
                <w:sz w:val="24"/>
                <w:szCs w:val="24"/>
                <w:lang w:val="ky-KG"/>
              </w:rPr>
              <w:t>жол берилбейт</w:t>
            </w:r>
            <w:r w:rsidR="00DA5411" w:rsidRPr="00071F7C">
              <w:rPr>
                <w:rStyle w:val="115pt0pt"/>
                <w:sz w:val="24"/>
                <w:szCs w:val="24"/>
              </w:rPr>
              <w:t xml:space="preserve"> (&lt; 0,5)</w:t>
            </w:r>
          </w:p>
        </w:tc>
        <w:tc>
          <w:tcPr>
            <w:tcW w:w="1919" w:type="dxa"/>
            <w:shd w:val="clear" w:color="auto" w:fill="FFFFFF"/>
          </w:tcPr>
          <w:p w:rsidR="00E90CEE" w:rsidRPr="00071F7C" w:rsidRDefault="00D51F02" w:rsidP="00071F7C">
            <w:pPr>
              <w:pStyle w:val="11"/>
              <w:shd w:val="clear" w:color="auto" w:fill="auto"/>
              <w:spacing w:before="0" w:after="0" w:line="240" w:lineRule="auto"/>
              <w:ind w:firstLine="0"/>
              <w:jc w:val="center"/>
              <w:rPr>
                <w:sz w:val="24"/>
                <w:szCs w:val="24"/>
              </w:rPr>
            </w:pPr>
            <w:r w:rsidRPr="00071F7C">
              <w:rPr>
                <w:rStyle w:val="115pt0pt"/>
                <w:sz w:val="24"/>
                <w:szCs w:val="24"/>
                <w:lang w:val="ky-KG"/>
              </w:rPr>
              <w:t>жол берилбейт</w:t>
            </w:r>
            <w:r w:rsidRPr="00071F7C">
              <w:rPr>
                <w:rStyle w:val="115pt0pt"/>
                <w:sz w:val="24"/>
                <w:szCs w:val="24"/>
              </w:rPr>
              <w:t xml:space="preserve"> </w:t>
            </w:r>
            <w:r w:rsidR="00DA5411" w:rsidRPr="00071F7C">
              <w:rPr>
                <w:rStyle w:val="115pt0pt"/>
                <w:sz w:val="24"/>
                <w:szCs w:val="24"/>
              </w:rPr>
              <w:t>(&lt; 0,5)</w:t>
            </w:r>
          </w:p>
        </w:tc>
      </w:tr>
      <w:tr w:rsidR="00E90CEE" w:rsidRPr="00071F7C" w:rsidTr="009634D5">
        <w:trPr>
          <w:trHeight w:hRule="exact" w:val="904"/>
        </w:trPr>
        <w:tc>
          <w:tcPr>
            <w:tcW w:w="2562"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4"/>
              </w:rPr>
            </w:pPr>
            <w:r w:rsidRPr="00071F7C">
              <w:rPr>
                <w:rStyle w:val="115pt0pt"/>
                <w:sz w:val="24"/>
                <w:szCs w:val="24"/>
              </w:rPr>
              <w:t>18. Пестицид</w:t>
            </w:r>
            <w:r w:rsidR="00D51F02" w:rsidRPr="00071F7C">
              <w:rPr>
                <w:rStyle w:val="115pt0pt"/>
                <w:sz w:val="24"/>
                <w:szCs w:val="24"/>
                <w:lang w:val="ky-KG"/>
              </w:rPr>
              <w:t>дер</w:t>
            </w:r>
            <w:r w:rsidRPr="00071F7C">
              <w:rPr>
                <w:rStyle w:val="MingLiU105pt0pt"/>
                <w:rFonts w:ascii="Times New Roman" w:hAnsi="Times New Roman" w:cs="Times New Roman"/>
                <w:sz w:val="24"/>
                <w:szCs w:val="24"/>
                <w:vertAlign w:val="superscript"/>
              </w:rPr>
              <w:t>5</w:t>
            </w:r>
          </w:p>
        </w:tc>
        <w:tc>
          <w:tcPr>
            <w:tcW w:w="1081" w:type="dxa"/>
            <w:shd w:val="clear" w:color="auto" w:fill="FFFFFF"/>
          </w:tcPr>
          <w:p w:rsidR="00E90CEE" w:rsidRPr="00071F7C" w:rsidRDefault="00DA5411" w:rsidP="00071F7C">
            <w:pPr>
              <w:pStyle w:val="11"/>
              <w:shd w:val="clear" w:color="auto" w:fill="auto"/>
              <w:spacing w:before="0" w:after="0" w:line="240" w:lineRule="auto"/>
              <w:ind w:right="300" w:firstLine="0"/>
              <w:jc w:val="right"/>
              <w:rPr>
                <w:sz w:val="24"/>
                <w:szCs w:val="24"/>
              </w:rPr>
            </w:pPr>
            <w:r w:rsidRPr="00071F7C">
              <w:rPr>
                <w:rStyle w:val="MalgunGothic7pt0pt"/>
                <w:rFonts w:ascii="Times New Roman" w:hAnsi="Times New Roman" w:cs="Times New Roman"/>
                <w:sz w:val="24"/>
                <w:szCs w:val="24"/>
              </w:rPr>
              <w:t>о</w:t>
            </w:r>
          </w:p>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
                <w:sz w:val="24"/>
                <w:szCs w:val="24"/>
              </w:rPr>
              <w:t>мкг/дм</w:t>
            </w:r>
          </w:p>
        </w:tc>
        <w:tc>
          <w:tcPr>
            <w:tcW w:w="2225"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MingLiU105pt0pt"/>
                <w:rFonts w:ascii="Times New Roman" w:hAnsi="Times New Roman" w:cs="Times New Roman"/>
                <w:sz w:val="24"/>
                <w:szCs w:val="24"/>
              </w:rPr>
              <w:t>0,1</w:t>
            </w:r>
          </w:p>
        </w:tc>
        <w:tc>
          <w:tcPr>
            <w:tcW w:w="1717" w:type="dxa"/>
            <w:shd w:val="clear" w:color="auto" w:fill="FFFFFF"/>
          </w:tcPr>
          <w:p w:rsidR="00E90CEE" w:rsidRPr="00071F7C" w:rsidRDefault="00D51F02" w:rsidP="00071F7C">
            <w:pPr>
              <w:pStyle w:val="11"/>
              <w:shd w:val="clear" w:color="auto" w:fill="auto"/>
              <w:spacing w:before="0" w:after="0" w:line="240" w:lineRule="auto"/>
              <w:ind w:firstLine="0"/>
              <w:jc w:val="center"/>
              <w:rPr>
                <w:sz w:val="24"/>
                <w:szCs w:val="24"/>
              </w:rPr>
            </w:pPr>
            <w:r w:rsidRPr="00071F7C">
              <w:rPr>
                <w:rStyle w:val="115pt0pt"/>
                <w:sz w:val="24"/>
                <w:szCs w:val="24"/>
                <w:lang w:val="ky-KG"/>
              </w:rPr>
              <w:t>жол берилбейт</w:t>
            </w:r>
            <w:r w:rsidRPr="00071F7C">
              <w:rPr>
                <w:rStyle w:val="115pt0pt"/>
                <w:sz w:val="24"/>
                <w:szCs w:val="24"/>
              </w:rPr>
              <w:t xml:space="preserve"> </w:t>
            </w:r>
            <w:r w:rsidR="00DA5411" w:rsidRPr="00071F7C">
              <w:rPr>
                <w:rStyle w:val="115pt0pt"/>
                <w:sz w:val="24"/>
                <w:szCs w:val="24"/>
              </w:rPr>
              <w:t>(&lt;</w:t>
            </w:r>
            <w:r w:rsidR="00DA5411" w:rsidRPr="00071F7C">
              <w:rPr>
                <w:rStyle w:val="MingLiU105pt0pt"/>
                <w:rFonts w:ascii="Times New Roman" w:hAnsi="Times New Roman" w:cs="Times New Roman"/>
                <w:sz w:val="24"/>
                <w:szCs w:val="24"/>
              </w:rPr>
              <w:t>0</w:t>
            </w:r>
            <w:r w:rsidR="00DA5411" w:rsidRPr="00071F7C">
              <w:rPr>
                <w:rStyle w:val="115pt0pt"/>
                <w:sz w:val="24"/>
                <w:szCs w:val="24"/>
              </w:rPr>
              <w:t>Д)</w:t>
            </w:r>
          </w:p>
        </w:tc>
        <w:tc>
          <w:tcPr>
            <w:tcW w:w="1919" w:type="dxa"/>
            <w:shd w:val="clear" w:color="auto" w:fill="FFFFFF"/>
          </w:tcPr>
          <w:p w:rsidR="00E90CEE" w:rsidRPr="00071F7C" w:rsidRDefault="00D51F02" w:rsidP="00071F7C">
            <w:pPr>
              <w:pStyle w:val="11"/>
              <w:shd w:val="clear" w:color="auto" w:fill="auto"/>
              <w:spacing w:before="0" w:after="0" w:line="240" w:lineRule="auto"/>
              <w:ind w:firstLine="0"/>
              <w:jc w:val="center"/>
              <w:rPr>
                <w:sz w:val="24"/>
                <w:szCs w:val="24"/>
              </w:rPr>
            </w:pPr>
            <w:r w:rsidRPr="00071F7C">
              <w:rPr>
                <w:rStyle w:val="115pt0pt"/>
                <w:sz w:val="24"/>
                <w:szCs w:val="24"/>
                <w:lang w:val="ky-KG"/>
              </w:rPr>
              <w:t>жол берилбейт</w:t>
            </w:r>
            <w:r w:rsidRPr="00071F7C">
              <w:rPr>
                <w:rStyle w:val="115pt0pt"/>
                <w:sz w:val="24"/>
                <w:szCs w:val="24"/>
              </w:rPr>
              <w:t xml:space="preserve"> </w:t>
            </w:r>
            <w:r w:rsidR="00DA5411" w:rsidRPr="00071F7C">
              <w:rPr>
                <w:rStyle w:val="115pt0pt"/>
                <w:sz w:val="24"/>
                <w:szCs w:val="24"/>
              </w:rPr>
              <w:t>(&lt;</w:t>
            </w:r>
            <w:r w:rsidR="00DA5411" w:rsidRPr="00071F7C">
              <w:rPr>
                <w:rStyle w:val="MingLiU105pt0pt"/>
                <w:rFonts w:ascii="Times New Roman" w:hAnsi="Times New Roman" w:cs="Times New Roman"/>
                <w:sz w:val="24"/>
                <w:szCs w:val="24"/>
              </w:rPr>
              <w:t>0</w:t>
            </w:r>
            <w:r w:rsidR="00DA5411" w:rsidRPr="00071F7C">
              <w:rPr>
                <w:rStyle w:val="115pt0pt"/>
                <w:sz w:val="24"/>
                <w:szCs w:val="24"/>
              </w:rPr>
              <w:t>Д)</w:t>
            </w:r>
          </w:p>
        </w:tc>
      </w:tr>
      <w:tr w:rsidR="00E90CEE" w:rsidRPr="00071F7C" w:rsidTr="00071F7C">
        <w:trPr>
          <w:trHeight w:hRule="exact" w:val="809"/>
        </w:trPr>
        <w:tc>
          <w:tcPr>
            <w:tcW w:w="2562"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4"/>
              </w:rPr>
            </w:pPr>
            <w:r w:rsidRPr="00071F7C">
              <w:rPr>
                <w:rStyle w:val="115pt0pt"/>
                <w:sz w:val="24"/>
                <w:szCs w:val="24"/>
              </w:rPr>
              <w:t>19. Симазин</w:t>
            </w:r>
          </w:p>
        </w:tc>
        <w:tc>
          <w:tcPr>
            <w:tcW w:w="1081"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
                <w:sz w:val="24"/>
                <w:szCs w:val="24"/>
              </w:rPr>
              <w:t>мкг/дм</w:t>
            </w:r>
            <w:r w:rsidRPr="00071F7C">
              <w:rPr>
                <w:rStyle w:val="MingLiU105pt0pt"/>
                <w:rFonts w:ascii="Times New Roman" w:hAnsi="Times New Roman" w:cs="Times New Roman"/>
                <w:sz w:val="24"/>
                <w:szCs w:val="24"/>
                <w:vertAlign w:val="superscript"/>
              </w:rPr>
              <w:t>3</w:t>
            </w:r>
          </w:p>
        </w:tc>
        <w:tc>
          <w:tcPr>
            <w:tcW w:w="2225"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MingLiU105pt0pt"/>
                <w:rFonts w:ascii="Times New Roman" w:hAnsi="Times New Roman" w:cs="Times New Roman"/>
                <w:sz w:val="24"/>
                <w:szCs w:val="24"/>
              </w:rPr>
              <w:t>0,2</w:t>
            </w:r>
          </w:p>
        </w:tc>
        <w:tc>
          <w:tcPr>
            <w:tcW w:w="1717" w:type="dxa"/>
            <w:shd w:val="clear" w:color="auto" w:fill="FFFFFF"/>
          </w:tcPr>
          <w:p w:rsidR="00E90CEE" w:rsidRPr="00071F7C" w:rsidRDefault="00D51F02" w:rsidP="00071F7C">
            <w:pPr>
              <w:pStyle w:val="11"/>
              <w:shd w:val="clear" w:color="auto" w:fill="auto"/>
              <w:spacing w:before="0" w:after="0" w:line="240" w:lineRule="auto"/>
              <w:ind w:firstLine="0"/>
              <w:jc w:val="center"/>
              <w:rPr>
                <w:sz w:val="24"/>
                <w:szCs w:val="24"/>
              </w:rPr>
            </w:pPr>
            <w:r w:rsidRPr="00071F7C">
              <w:rPr>
                <w:rStyle w:val="115pt0pt"/>
                <w:sz w:val="24"/>
                <w:szCs w:val="24"/>
                <w:lang w:val="ky-KG"/>
              </w:rPr>
              <w:t>жол берилбейт</w:t>
            </w:r>
            <w:r w:rsidRPr="00071F7C">
              <w:rPr>
                <w:rStyle w:val="115pt0pt"/>
                <w:sz w:val="24"/>
                <w:szCs w:val="24"/>
              </w:rPr>
              <w:t xml:space="preserve"> </w:t>
            </w:r>
            <w:r w:rsidR="00DA5411" w:rsidRPr="00071F7C">
              <w:rPr>
                <w:rStyle w:val="115pt0pt"/>
                <w:sz w:val="24"/>
                <w:szCs w:val="24"/>
              </w:rPr>
              <w:t xml:space="preserve">(&lt; </w:t>
            </w:r>
            <w:r w:rsidR="00DA5411" w:rsidRPr="00071F7C">
              <w:rPr>
                <w:rStyle w:val="MingLiU105pt0pt"/>
                <w:rFonts w:ascii="Times New Roman" w:hAnsi="Times New Roman" w:cs="Times New Roman"/>
                <w:sz w:val="24"/>
                <w:szCs w:val="24"/>
              </w:rPr>
              <w:t>0</w:t>
            </w:r>
            <w:r w:rsidR="00DA5411" w:rsidRPr="00071F7C">
              <w:rPr>
                <w:rStyle w:val="115pt0pt"/>
                <w:sz w:val="24"/>
                <w:szCs w:val="24"/>
              </w:rPr>
              <w:t>,</w:t>
            </w:r>
            <w:r w:rsidR="00DA5411" w:rsidRPr="00071F7C">
              <w:rPr>
                <w:rStyle w:val="MingLiU105pt0pt"/>
                <w:rFonts w:ascii="Times New Roman" w:hAnsi="Times New Roman" w:cs="Times New Roman"/>
                <w:sz w:val="24"/>
                <w:szCs w:val="24"/>
              </w:rPr>
              <w:t>01</w:t>
            </w:r>
            <w:r w:rsidR="00DA5411" w:rsidRPr="00071F7C">
              <w:rPr>
                <w:rStyle w:val="115pt0pt"/>
                <w:sz w:val="24"/>
                <w:szCs w:val="24"/>
              </w:rPr>
              <w:t>)</w:t>
            </w:r>
          </w:p>
        </w:tc>
        <w:tc>
          <w:tcPr>
            <w:tcW w:w="1919" w:type="dxa"/>
            <w:shd w:val="clear" w:color="auto" w:fill="FFFFFF"/>
          </w:tcPr>
          <w:p w:rsidR="00E90CEE" w:rsidRPr="00071F7C" w:rsidRDefault="00D51F02" w:rsidP="00071F7C">
            <w:pPr>
              <w:pStyle w:val="11"/>
              <w:shd w:val="clear" w:color="auto" w:fill="auto"/>
              <w:spacing w:before="0" w:after="0" w:line="240" w:lineRule="auto"/>
              <w:ind w:firstLine="0"/>
              <w:jc w:val="center"/>
              <w:rPr>
                <w:sz w:val="24"/>
                <w:szCs w:val="24"/>
              </w:rPr>
            </w:pPr>
            <w:r w:rsidRPr="00071F7C">
              <w:rPr>
                <w:rStyle w:val="115pt0pt"/>
                <w:sz w:val="24"/>
                <w:szCs w:val="24"/>
                <w:lang w:val="ky-KG"/>
              </w:rPr>
              <w:t>жол берилбейт</w:t>
            </w:r>
            <w:r w:rsidRPr="00071F7C">
              <w:rPr>
                <w:rStyle w:val="115pt0pt"/>
                <w:sz w:val="24"/>
                <w:szCs w:val="24"/>
              </w:rPr>
              <w:t xml:space="preserve"> </w:t>
            </w:r>
            <w:r w:rsidR="00DA5411" w:rsidRPr="00071F7C">
              <w:rPr>
                <w:rStyle w:val="115pt0pt"/>
                <w:sz w:val="24"/>
                <w:szCs w:val="24"/>
              </w:rPr>
              <w:t xml:space="preserve">(&lt; </w:t>
            </w:r>
            <w:r w:rsidR="00DA5411" w:rsidRPr="00071F7C">
              <w:rPr>
                <w:rStyle w:val="MingLiU105pt0pt"/>
                <w:rFonts w:ascii="Times New Roman" w:hAnsi="Times New Roman" w:cs="Times New Roman"/>
                <w:sz w:val="24"/>
                <w:szCs w:val="24"/>
              </w:rPr>
              <w:t>0</w:t>
            </w:r>
            <w:r w:rsidR="00DA5411" w:rsidRPr="00071F7C">
              <w:rPr>
                <w:rStyle w:val="115pt0pt"/>
                <w:sz w:val="24"/>
                <w:szCs w:val="24"/>
              </w:rPr>
              <w:t>,</w:t>
            </w:r>
            <w:r w:rsidR="00DA5411" w:rsidRPr="00071F7C">
              <w:rPr>
                <w:rStyle w:val="MingLiU105pt0pt"/>
                <w:rFonts w:ascii="Times New Roman" w:hAnsi="Times New Roman" w:cs="Times New Roman"/>
                <w:sz w:val="24"/>
                <w:szCs w:val="24"/>
              </w:rPr>
              <w:t>01</w:t>
            </w:r>
            <w:r w:rsidR="00DA5411" w:rsidRPr="00071F7C">
              <w:rPr>
                <w:rStyle w:val="115pt0pt"/>
                <w:sz w:val="24"/>
                <w:szCs w:val="24"/>
              </w:rPr>
              <w:t>)</w:t>
            </w:r>
          </w:p>
        </w:tc>
      </w:tr>
      <w:tr w:rsidR="00E90CEE" w:rsidRPr="00071F7C" w:rsidTr="00071F7C">
        <w:trPr>
          <w:trHeight w:hRule="exact" w:val="707"/>
        </w:trPr>
        <w:tc>
          <w:tcPr>
            <w:tcW w:w="2562"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4"/>
              </w:rPr>
            </w:pPr>
            <w:r w:rsidRPr="00071F7C">
              <w:rPr>
                <w:rStyle w:val="115pt0pt"/>
                <w:sz w:val="24"/>
                <w:szCs w:val="24"/>
              </w:rPr>
              <w:t xml:space="preserve">20. </w:t>
            </w:r>
            <w:r w:rsidR="00D51F02" w:rsidRPr="00071F7C">
              <w:rPr>
                <w:rStyle w:val="115pt0pt"/>
                <w:sz w:val="24"/>
                <w:szCs w:val="24"/>
                <w:lang w:val="ky-KG"/>
              </w:rPr>
              <w:t>Учма ф</w:t>
            </w:r>
            <w:r w:rsidRPr="00071F7C">
              <w:rPr>
                <w:rStyle w:val="115pt0pt"/>
                <w:sz w:val="24"/>
                <w:szCs w:val="24"/>
              </w:rPr>
              <w:t>енол</w:t>
            </w:r>
            <w:r w:rsidR="00D51F02" w:rsidRPr="00071F7C">
              <w:rPr>
                <w:rStyle w:val="115pt0pt"/>
                <w:sz w:val="24"/>
                <w:szCs w:val="24"/>
                <w:lang w:val="ky-KG"/>
              </w:rPr>
              <w:t>дор</w:t>
            </w:r>
            <w:r w:rsidRPr="00071F7C">
              <w:rPr>
                <w:rStyle w:val="115pt0pt"/>
                <w:sz w:val="24"/>
                <w:szCs w:val="24"/>
              </w:rPr>
              <w:t xml:space="preserve"> </w:t>
            </w:r>
          </w:p>
        </w:tc>
        <w:tc>
          <w:tcPr>
            <w:tcW w:w="1081"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
                <w:sz w:val="24"/>
                <w:szCs w:val="24"/>
              </w:rPr>
              <w:t>мкг/дм</w:t>
            </w:r>
            <w:r w:rsidRPr="00071F7C">
              <w:rPr>
                <w:rStyle w:val="MingLiU105pt0pt"/>
                <w:rFonts w:ascii="Times New Roman" w:hAnsi="Times New Roman" w:cs="Times New Roman"/>
                <w:sz w:val="24"/>
                <w:szCs w:val="24"/>
                <w:vertAlign w:val="superscript"/>
              </w:rPr>
              <w:t>3</w:t>
            </w:r>
          </w:p>
        </w:tc>
        <w:tc>
          <w:tcPr>
            <w:tcW w:w="2225"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
                <w:sz w:val="24"/>
                <w:szCs w:val="24"/>
              </w:rPr>
              <w:t>0,5</w:t>
            </w:r>
          </w:p>
        </w:tc>
        <w:tc>
          <w:tcPr>
            <w:tcW w:w="171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
                <w:sz w:val="24"/>
                <w:szCs w:val="24"/>
              </w:rPr>
              <w:t>0,5</w:t>
            </w:r>
          </w:p>
        </w:tc>
        <w:tc>
          <w:tcPr>
            <w:tcW w:w="1919"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
                <w:sz w:val="24"/>
                <w:szCs w:val="24"/>
              </w:rPr>
              <w:t>0,5</w:t>
            </w:r>
          </w:p>
        </w:tc>
      </w:tr>
      <w:tr w:rsidR="00E90CEE" w:rsidRPr="00071F7C" w:rsidTr="009634D5">
        <w:trPr>
          <w:trHeight w:hRule="exact" w:val="900"/>
        </w:trPr>
        <w:tc>
          <w:tcPr>
            <w:tcW w:w="2562"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4"/>
              </w:rPr>
            </w:pPr>
            <w:r w:rsidRPr="00071F7C">
              <w:rPr>
                <w:rStyle w:val="115pt0pt"/>
                <w:sz w:val="24"/>
                <w:szCs w:val="24"/>
              </w:rPr>
              <w:t>21. Формальдегид</w:t>
            </w:r>
          </w:p>
        </w:tc>
        <w:tc>
          <w:tcPr>
            <w:tcW w:w="1081"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
                <w:sz w:val="24"/>
                <w:szCs w:val="24"/>
              </w:rPr>
              <w:t>мкг/дм</w:t>
            </w:r>
            <w:r w:rsidRPr="00071F7C">
              <w:rPr>
                <w:rStyle w:val="MingLiU105pt0pt"/>
                <w:rFonts w:ascii="Times New Roman" w:hAnsi="Times New Roman" w:cs="Times New Roman"/>
                <w:sz w:val="24"/>
                <w:szCs w:val="24"/>
                <w:vertAlign w:val="superscript"/>
              </w:rPr>
              <w:t>3</w:t>
            </w:r>
          </w:p>
        </w:tc>
        <w:tc>
          <w:tcPr>
            <w:tcW w:w="2225"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
                <w:sz w:val="24"/>
                <w:szCs w:val="24"/>
              </w:rPr>
              <w:t>25</w:t>
            </w:r>
          </w:p>
        </w:tc>
        <w:tc>
          <w:tcPr>
            <w:tcW w:w="1717" w:type="dxa"/>
            <w:shd w:val="clear" w:color="auto" w:fill="FFFFFF"/>
          </w:tcPr>
          <w:p w:rsidR="00E90CEE" w:rsidRPr="00071F7C" w:rsidRDefault="00D51F02" w:rsidP="00071F7C">
            <w:pPr>
              <w:pStyle w:val="11"/>
              <w:shd w:val="clear" w:color="auto" w:fill="auto"/>
              <w:spacing w:before="0" w:after="0" w:line="240" w:lineRule="auto"/>
              <w:ind w:firstLine="0"/>
              <w:jc w:val="center"/>
              <w:rPr>
                <w:sz w:val="24"/>
                <w:szCs w:val="24"/>
              </w:rPr>
            </w:pPr>
            <w:r w:rsidRPr="00071F7C">
              <w:rPr>
                <w:rStyle w:val="115pt0pt"/>
                <w:sz w:val="24"/>
                <w:szCs w:val="24"/>
                <w:lang w:val="ky-KG"/>
              </w:rPr>
              <w:t>жол берилбейт</w:t>
            </w:r>
            <w:r w:rsidRPr="00071F7C">
              <w:rPr>
                <w:rStyle w:val="115pt0pt"/>
                <w:sz w:val="24"/>
                <w:szCs w:val="24"/>
              </w:rPr>
              <w:t xml:space="preserve"> </w:t>
            </w:r>
            <w:r w:rsidR="00DA5411" w:rsidRPr="00071F7C">
              <w:rPr>
                <w:rStyle w:val="115pt0pt"/>
                <w:sz w:val="24"/>
                <w:szCs w:val="24"/>
              </w:rPr>
              <w:t>(&lt; 12,5)</w:t>
            </w:r>
          </w:p>
        </w:tc>
        <w:tc>
          <w:tcPr>
            <w:tcW w:w="1919" w:type="dxa"/>
            <w:shd w:val="clear" w:color="auto" w:fill="FFFFFF"/>
          </w:tcPr>
          <w:p w:rsidR="00E90CEE" w:rsidRPr="00071F7C" w:rsidRDefault="00D51F02" w:rsidP="00071F7C">
            <w:pPr>
              <w:pStyle w:val="11"/>
              <w:shd w:val="clear" w:color="auto" w:fill="auto"/>
              <w:spacing w:before="0" w:after="0" w:line="240" w:lineRule="auto"/>
              <w:ind w:firstLine="0"/>
              <w:jc w:val="center"/>
              <w:rPr>
                <w:sz w:val="24"/>
                <w:szCs w:val="24"/>
              </w:rPr>
            </w:pPr>
            <w:r w:rsidRPr="00071F7C">
              <w:rPr>
                <w:rStyle w:val="115pt0pt"/>
                <w:sz w:val="24"/>
                <w:szCs w:val="24"/>
                <w:lang w:val="ky-KG"/>
              </w:rPr>
              <w:t>жол берилбейт</w:t>
            </w:r>
            <w:r w:rsidRPr="00071F7C">
              <w:rPr>
                <w:rStyle w:val="115pt0pt"/>
                <w:sz w:val="24"/>
                <w:szCs w:val="24"/>
              </w:rPr>
              <w:t xml:space="preserve"> </w:t>
            </w:r>
            <w:r w:rsidR="00DA5411" w:rsidRPr="00071F7C">
              <w:rPr>
                <w:rStyle w:val="115pt0pt"/>
                <w:sz w:val="24"/>
                <w:szCs w:val="24"/>
              </w:rPr>
              <w:t>(&lt; 12,5)</w:t>
            </w:r>
          </w:p>
        </w:tc>
      </w:tr>
      <w:tr w:rsidR="00E90CEE" w:rsidRPr="00071F7C" w:rsidTr="009634D5">
        <w:trPr>
          <w:trHeight w:hRule="exact" w:val="904"/>
        </w:trPr>
        <w:tc>
          <w:tcPr>
            <w:tcW w:w="2562"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4"/>
              </w:rPr>
            </w:pPr>
            <w:r w:rsidRPr="00071F7C">
              <w:rPr>
                <w:rStyle w:val="115pt0pt"/>
                <w:sz w:val="24"/>
                <w:szCs w:val="24"/>
              </w:rPr>
              <w:t>22. Хлороформ</w:t>
            </w:r>
            <w:r w:rsidRPr="00071F7C">
              <w:rPr>
                <w:rStyle w:val="MingLiU105pt0pt"/>
                <w:rFonts w:ascii="Times New Roman" w:hAnsi="Times New Roman" w:cs="Times New Roman"/>
                <w:sz w:val="24"/>
                <w:szCs w:val="24"/>
                <w:vertAlign w:val="superscript"/>
              </w:rPr>
              <w:t>6</w:t>
            </w:r>
          </w:p>
        </w:tc>
        <w:tc>
          <w:tcPr>
            <w:tcW w:w="1081"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
                <w:sz w:val="24"/>
                <w:szCs w:val="24"/>
              </w:rPr>
              <w:t>мкг/дм</w:t>
            </w:r>
            <w:r w:rsidRPr="00071F7C">
              <w:rPr>
                <w:rStyle w:val="MingLiU105pt0pt"/>
                <w:rFonts w:ascii="Times New Roman" w:hAnsi="Times New Roman" w:cs="Times New Roman"/>
                <w:sz w:val="24"/>
                <w:szCs w:val="24"/>
                <w:vertAlign w:val="superscript"/>
              </w:rPr>
              <w:t>3</w:t>
            </w:r>
          </w:p>
        </w:tc>
        <w:tc>
          <w:tcPr>
            <w:tcW w:w="2225"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
                <w:sz w:val="24"/>
                <w:szCs w:val="24"/>
              </w:rPr>
              <w:t>60,0</w:t>
            </w:r>
          </w:p>
        </w:tc>
        <w:tc>
          <w:tcPr>
            <w:tcW w:w="1717" w:type="dxa"/>
            <w:shd w:val="clear" w:color="auto" w:fill="FFFFFF"/>
          </w:tcPr>
          <w:p w:rsidR="00E90CEE" w:rsidRPr="00071F7C" w:rsidRDefault="00D51F02" w:rsidP="00071F7C">
            <w:pPr>
              <w:pStyle w:val="11"/>
              <w:shd w:val="clear" w:color="auto" w:fill="auto"/>
              <w:spacing w:before="0" w:after="0" w:line="240" w:lineRule="auto"/>
              <w:ind w:firstLine="0"/>
              <w:jc w:val="center"/>
              <w:rPr>
                <w:sz w:val="24"/>
                <w:szCs w:val="24"/>
              </w:rPr>
            </w:pPr>
            <w:r w:rsidRPr="00071F7C">
              <w:rPr>
                <w:rStyle w:val="115pt0pt"/>
                <w:sz w:val="24"/>
                <w:szCs w:val="24"/>
                <w:lang w:val="ky-KG"/>
              </w:rPr>
              <w:t>жол берилбейт</w:t>
            </w:r>
            <w:r w:rsidRPr="00071F7C">
              <w:rPr>
                <w:rStyle w:val="115pt0pt"/>
                <w:sz w:val="24"/>
                <w:szCs w:val="24"/>
              </w:rPr>
              <w:t xml:space="preserve"> </w:t>
            </w:r>
            <w:r w:rsidR="00DA5411" w:rsidRPr="00071F7C">
              <w:rPr>
                <w:rStyle w:val="115pt0pt"/>
                <w:sz w:val="24"/>
                <w:szCs w:val="24"/>
              </w:rPr>
              <w:t>(&lt;</w:t>
            </w:r>
            <w:r w:rsidR="00DA5411" w:rsidRPr="00071F7C">
              <w:rPr>
                <w:rStyle w:val="MingLiU105pt0pt"/>
                <w:rFonts w:ascii="Times New Roman" w:hAnsi="Times New Roman" w:cs="Times New Roman"/>
                <w:sz w:val="24"/>
                <w:szCs w:val="24"/>
              </w:rPr>
              <w:t>1</w:t>
            </w:r>
            <w:r w:rsidR="00DA5411" w:rsidRPr="00071F7C">
              <w:rPr>
                <w:rStyle w:val="115pt0pt"/>
                <w:sz w:val="24"/>
                <w:szCs w:val="24"/>
              </w:rPr>
              <w:t>,</w:t>
            </w:r>
            <w:r w:rsidR="00DA5411" w:rsidRPr="00071F7C">
              <w:rPr>
                <w:rStyle w:val="MingLiU105pt0pt"/>
                <w:rFonts w:ascii="Times New Roman" w:hAnsi="Times New Roman" w:cs="Times New Roman"/>
                <w:sz w:val="24"/>
                <w:szCs w:val="24"/>
              </w:rPr>
              <w:t>0</w:t>
            </w:r>
            <w:r w:rsidR="00DA5411" w:rsidRPr="00071F7C">
              <w:rPr>
                <w:rStyle w:val="115pt0pt"/>
                <w:sz w:val="24"/>
                <w:szCs w:val="24"/>
              </w:rPr>
              <w:t>)</w:t>
            </w:r>
          </w:p>
        </w:tc>
        <w:tc>
          <w:tcPr>
            <w:tcW w:w="1919" w:type="dxa"/>
            <w:shd w:val="clear" w:color="auto" w:fill="FFFFFF"/>
          </w:tcPr>
          <w:p w:rsidR="00E90CEE" w:rsidRPr="00071F7C" w:rsidRDefault="00D51F02" w:rsidP="00071F7C">
            <w:pPr>
              <w:pStyle w:val="11"/>
              <w:shd w:val="clear" w:color="auto" w:fill="auto"/>
              <w:spacing w:before="0" w:after="0" w:line="240" w:lineRule="auto"/>
              <w:ind w:firstLine="0"/>
              <w:jc w:val="center"/>
              <w:rPr>
                <w:sz w:val="24"/>
                <w:szCs w:val="24"/>
              </w:rPr>
            </w:pPr>
            <w:r w:rsidRPr="00071F7C">
              <w:rPr>
                <w:rStyle w:val="115pt0pt"/>
                <w:sz w:val="24"/>
                <w:szCs w:val="24"/>
                <w:lang w:val="ky-KG"/>
              </w:rPr>
              <w:t>жол берилбейт</w:t>
            </w:r>
            <w:r w:rsidRPr="00071F7C">
              <w:rPr>
                <w:rStyle w:val="115pt0pt"/>
                <w:sz w:val="24"/>
                <w:szCs w:val="24"/>
              </w:rPr>
              <w:t xml:space="preserve"> </w:t>
            </w:r>
            <w:r w:rsidR="00DA5411" w:rsidRPr="00071F7C">
              <w:rPr>
                <w:rStyle w:val="115pt0pt"/>
                <w:sz w:val="24"/>
                <w:szCs w:val="24"/>
              </w:rPr>
              <w:t xml:space="preserve">(&lt; </w:t>
            </w:r>
            <w:r w:rsidR="00DA5411" w:rsidRPr="00071F7C">
              <w:rPr>
                <w:rStyle w:val="MingLiU105pt0pt"/>
                <w:rFonts w:ascii="Times New Roman" w:hAnsi="Times New Roman" w:cs="Times New Roman"/>
                <w:sz w:val="24"/>
                <w:szCs w:val="24"/>
              </w:rPr>
              <w:t>1</w:t>
            </w:r>
            <w:r w:rsidR="00DA5411" w:rsidRPr="00071F7C">
              <w:rPr>
                <w:rStyle w:val="115pt0pt"/>
                <w:sz w:val="24"/>
                <w:szCs w:val="24"/>
              </w:rPr>
              <w:t>,</w:t>
            </w:r>
            <w:r w:rsidR="00DA5411" w:rsidRPr="00071F7C">
              <w:rPr>
                <w:rStyle w:val="MingLiU105pt0pt"/>
                <w:rFonts w:ascii="Times New Roman" w:hAnsi="Times New Roman" w:cs="Times New Roman"/>
                <w:sz w:val="24"/>
                <w:szCs w:val="24"/>
              </w:rPr>
              <w:t>0</w:t>
            </w:r>
            <w:r w:rsidR="00DA5411" w:rsidRPr="00071F7C">
              <w:rPr>
                <w:rStyle w:val="115pt0pt"/>
                <w:sz w:val="24"/>
                <w:szCs w:val="24"/>
              </w:rPr>
              <w:t>)</w:t>
            </w:r>
          </w:p>
        </w:tc>
      </w:tr>
      <w:tr w:rsidR="00E90CEE" w:rsidRPr="00071F7C" w:rsidTr="00071F7C">
        <w:trPr>
          <w:trHeight w:hRule="exact" w:val="858"/>
        </w:trPr>
        <w:tc>
          <w:tcPr>
            <w:tcW w:w="2562" w:type="dxa"/>
            <w:shd w:val="clear" w:color="auto" w:fill="FFFFFF"/>
          </w:tcPr>
          <w:p w:rsidR="00E90CEE" w:rsidRPr="00071F7C" w:rsidRDefault="00DA5411" w:rsidP="00071F7C">
            <w:pPr>
              <w:pStyle w:val="11"/>
              <w:shd w:val="clear" w:color="auto" w:fill="auto"/>
              <w:spacing w:before="0" w:after="0" w:line="240" w:lineRule="auto"/>
              <w:ind w:firstLine="0"/>
              <w:jc w:val="left"/>
              <w:rPr>
                <w:sz w:val="24"/>
                <w:szCs w:val="24"/>
                <w:lang w:val="ky-KG"/>
              </w:rPr>
            </w:pPr>
            <w:r w:rsidRPr="00071F7C">
              <w:rPr>
                <w:rStyle w:val="115pt0pt"/>
                <w:sz w:val="24"/>
                <w:szCs w:val="24"/>
              </w:rPr>
              <w:t xml:space="preserve">23. </w:t>
            </w:r>
            <w:r w:rsidR="00D51F02" w:rsidRPr="00071F7C">
              <w:rPr>
                <w:rStyle w:val="115pt0pt"/>
                <w:sz w:val="24"/>
                <w:szCs w:val="24"/>
                <w:lang w:val="ky-KG"/>
              </w:rPr>
              <w:t>Төрт</w:t>
            </w:r>
            <w:r w:rsidRPr="00071F7C">
              <w:rPr>
                <w:rStyle w:val="115pt0pt"/>
                <w:sz w:val="24"/>
                <w:szCs w:val="24"/>
              </w:rPr>
              <w:t>хло</w:t>
            </w:r>
            <w:r w:rsidRPr="00071F7C">
              <w:rPr>
                <w:rStyle w:val="115pt0pt"/>
                <w:sz w:val="24"/>
                <w:szCs w:val="24"/>
              </w:rPr>
              <w:softHyphen/>
              <w:t>р</w:t>
            </w:r>
            <w:r w:rsidR="00D51F02" w:rsidRPr="00071F7C">
              <w:rPr>
                <w:rStyle w:val="115pt0pt"/>
                <w:sz w:val="24"/>
                <w:szCs w:val="24"/>
                <w:lang w:val="ky-KG"/>
              </w:rPr>
              <w:t>дуу</w:t>
            </w:r>
            <w:r w:rsidRPr="00071F7C">
              <w:rPr>
                <w:rStyle w:val="115pt0pt"/>
                <w:sz w:val="24"/>
                <w:szCs w:val="24"/>
              </w:rPr>
              <w:t xml:space="preserve"> </w:t>
            </w:r>
            <w:r w:rsidR="00D51F02" w:rsidRPr="00071F7C">
              <w:rPr>
                <w:rStyle w:val="115pt0pt"/>
                <w:sz w:val="24"/>
                <w:szCs w:val="24"/>
                <w:lang w:val="ky-KG"/>
              </w:rPr>
              <w:t>көмүртек</w:t>
            </w:r>
          </w:p>
        </w:tc>
        <w:tc>
          <w:tcPr>
            <w:tcW w:w="1081"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
                <w:sz w:val="24"/>
                <w:szCs w:val="24"/>
              </w:rPr>
              <w:t>мкг/дм</w:t>
            </w:r>
            <w:r w:rsidRPr="00071F7C">
              <w:rPr>
                <w:rStyle w:val="MingLiU105pt0pt"/>
                <w:rFonts w:ascii="Times New Roman" w:hAnsi="Times New Roman" w:cs="Times New Roman"/>
                <w:sz w:val="24"/>
                <w:szCs w:val="24"/>
                <w:vertAlign w:val="superscript"/>
              </w:rPr>
              <w:t>3</w:t>
            </w:r>
          </w:p>
        </w:tc>
        <w:tc>
          <w:tcPr>
            <w:tcW w:w="2225"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MingLiU105pt0pt"/>
                <w:rFonts w:ascii="Times New Roman" w:hAnsi="Times New Roman" w:cs="Times New Roman"/>
                <w:sz w:val="24"/>
                <w:szCs w:val="24"/>
              </w:rPr>
              <w:t>2,0</w:t>
            </w:r>
          </w:p>
        </w:tc>
        <w:tc>
          <w:tcPr>
            <w:tcW w:w="1717" w:type="dxa"/>
            <w:shd w:val="clear" w:color="auto" w:fill="FFFFFF"/>
          </w:tcPr>
          <w:p w:rsidR="00E90CEE" w:rsidRPr="00071F7C" w:rsidRDefault="00D51F02" w:rsidP="00071F7C">
            <w:pPr>
              <w:pStyle w:val="11"/>
              <w:shd w:val="clear" w:color="auto" w:fill="auto"/>
              <w:spacing w:before="0" w:after="0" w:line="240" w:lineRule="auto"/>
              <w:ind w:firstLine="0"/>
              <w:jc w:val="center"/>
              <w:rPr>
                <w:sz w:val="24"/>
                <w:szCs w:val="24"/>
              </w:rPr>
            </w:pPr>
            <w:r w:rsidRPr="00071F7C">
              <w:rPr>
                <w:rStyle w:val="115pt0pt"/>
                <w:sz w:val="24"/>
                <w:szCs w:val="24"/>
                <w:lang w:val="ky-KG"/>
              </w:rPr>
              <w:t>жол берилбейт</w:t>
            </w:r>
            <w:r w:rsidRPr="00071F7C">
              <w:rPr>
                <w:rStyle w:val="115pt0pt"/>
                <w:sz w:val="24"/>
                <w:szCs w:val="24"/>
              </w:rPr>
              <w:t xml:space="preserve"> </w:t>
            </w:r>
            <w:r w:rsidR="00DA5411" w:rsidRPr="00071F7C">
              <w:rPr>
                <w:rStyle w:val="115pt0pt"/>
                <w:sz w:val="24"/>
                <w:szCs w:val="24"/>
              </w:rPr>
              <w:t>(&lt; 0,5)</w:t>
            </w:r>
          </w:p>
        </w:tc>
        <w:tc>
          <w:tcPr>
            <w:tcW w:w="1919" w:type="dxa"/>
            <w:shd w:val="clear" w:color="auto" w:fill="FFFFFF"/>
          </w:tcPr>
          <w:p w:rsidR="00E90CEE" w:rsidRPr="00071F7C" w:rsidRDefault="00D51F02" w:rsidP="00071F7C">
            <w:pPr>
              <w:pStyle w:val="11"/>
              <w:shd w:val="clear" w:color="auto" w:fill="auto"/>
              <w:spacing w:before="0" w:after="0" w:line="240" w:lineRule="auto"/>
              <w:ind w:firstLine="0"/>
              <w:jc w:val="center"/>
              <w:rPr>
                <w:sz w:val="24"/>
                <w:szCs w:val="24"/>
              </w:rPr>
            </w:pPr>
            <w:r w:rsidRPr="00071F7C">
              <w:rPr>
                <w:rStyle w:val="115pt0pt"/>
                <w:sz w:val="24"/>
                <w:szCs w:val="24"/>
                <w:lang w:val="ky-KG"/>
              </w:rPr>
              <w:t>жол берилбейт</w:t>
            </w:r>
            <w:r w:rsidRPr="00071F7C">
              <w:rPr>
                <w:rStyle w:val="115pt0pt"/>
                <w:sz w:val="24"/>
                <w:szCs w:val="24"/>
              </w:rPr>
              <w:t xml:space="preserve"> </w:t>
            </w:r>
            <w:r w:rsidR="00DA5411" w:rsidRPr="00071F7C">
              <w:rPr>
                <w:rStyle w:val="115pt0pt"/>
                <w:sz w:val="24"/>
                <w:szCs w:val="24"/>
              </w:rPr>
              <w:t>(&lt; 0,5)</w:t>
            </w:r>
          </w:p>
        </w:tc>
      </w:tr>
    </w:tbl>
    <w:p w:rsidR="00E90CEE" w:rsidRPr="00E91D61" w:rsidRDefault="00E90CEE" w:rsidP="00E91D61">
      <w:pPr>
        <w:rPr>
          <w:rFonts w:ascii="Times New Roman" w:hAnsi="Times New Roman" w:cs="Times New Roman"/>
          <w:sz w:val="28"/>
          <w:szCs w:val="28"/>
        </w:rPr>
        <w:sectPr w:rsidR="00E90CEE" w:rsidRPr="00E91D61" w:rsidSect="00E91D61">
          <w:pgSz w:w="11906" w:h="16838"/>
          <w:pgMar w:top="1134" w:right="851" w:bottom="1134" w:left="1701" w:header="0" w:footer="6" w:gutter="0"/>
          <w:cols w:space="720"/>
          <w:noEndnote/>
          <w:docGrid w:linePitch="360"/>
        </w:sectPr>
      </w:pPr>
    </w:p>
    <w:p w:rsidR="00E90CEE" w:rsidRPr="00E91D61" w:rsidRDefault="00E90CEE" w:rsidP="00E91D61">
      <w:pPr>
        <w:pStyle w:val="a6"/>
        <w:shd w:val="clear" w:color="auto" w:fill="auto"/>
        <w:spacing w:line="240" w:lineRule="auto"/>
        <w:ind w:left="40"/>
        <w:rPr>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333"/>
        <w:gridCol w:w="1079"/>
        <w:gridCol w:w="228"/>
        <w:gridCol w:w="2232"/>
        <w:gridCol w:w="1717"/>
        <w:gridCol w:w="1915"/>
      </w:tblGrid>
      <w:tr w:rsidR="00E90CEE" w:rsidRPr="00071F7C" w:rsidTr="00A72AA0">
        <w:trPr>
          <w:trHeight w:hRule="exact" w:val="626"/>
        </w:trPr>
        <w:tc>
          <w:tcPr>
            <w:tcW w:w="2333" w:type="dxa"/>
            <w:tcBorders>
              <w:top w:val="single" w:sz="4" w:space="0" w:color="auto"/>
              <w:left w:val="single" w:sz="4" w:space="0" w:color="auto"/>
            </w:tcBorders>
            <w:shd w:val="clear" w:color="auto" w:fill="FFFFFF"/>
          </w:tcPr>
          <w:p w:rsidR="00E90CEE" w:rsidRPr="00071F7C" w:rsidRDefault="00E90CEE" w:rsidP="00071F7C">
            <w:pPr>
              <w:jc w:val="center"/>
              <w:rPr>
                <w:rFonts w:ascii="Times New Roman" w:hAnsi="Times New Roman" w:cs="Times New Roman"/>
              </w:rPr>
            </w:pPr>
          </w:p>
        </w:tc>
        <w:tc>
          <w:tcPr>
            <w:tcW w:w="1079" w:type="dxa"/>
            <w:tcBorders>
              <w:top w:val="single" w:sz="4" w:space="0" w:color="auto"/>
              <w:left w:val="single" w:sz="4" w:space="0" w:color="auto"/>
            </w:tcBorders>
            <w:shd w:val="clear" w:color="auto" w:fill="FFFFFF"/>
          </w:tcPr>
          <w:p w:rsidR="00E90CEE" w:rsidRPr="00071F7C" w:rsidRDefault="00E90CEE" w:rsidP="00071F7C">
            <w:pPr>
              <w:jc w:val="center"/>
              <w:rPr>
                <w:rFonts w:ascii="Times New Roman" w:hAnsi="Times New Roman" w:cs="Times New Roman"/>
              </w:rPr>
            </w:pPr>
          </w:p>
        </w:tc>
        <w:tc>
          <w:tcPr>
            <w:tcW w:w="2460" w:type="dxa"/>
            <w:gridSpan w:val="2"/>
            <w:tcBorders>
              <w:top w:val="single" w:sz="4" w:space="0" w:color="auto"/>
              <w:left w:val="single" w:sz="4" w:space="0" w:color="auto"/>
            </w:tcBorders>
            <w:shd w:val="clear" w:color="auto" w:fill="FFFFFF"/>
          </w:tcPr>
          <w:p w:rsidR="00E90CEE" w:rsidRPr="00071F7C" w:rsidRDefault="00E90CEE" w:rsidP="00071F7C">
            <w:pPr>
              <w:pStyle w:val="11"/>
              <w:shd w:val="clear" w:color="auto" w:fill="auto"/>
              <w:spacing w:before="0" w:after="0" w:line="240" w:lineRule="auto"/>
              <w:ind w:firstLine="0"/>
              <w:jc w:val="center"/>
              <w:rPr>
                <w:sz w:val="24"/>
                <w:szCs w:val="24"/>
              </w:rPr>
            </w:pPr>
          </w:p>
        </w:tc>
        <w:tc>
          <w:tcPr>
            <w:tcW w:w="3632" w:type="dxa"/>
            <w:gridSpan w:val="2"/>
            <w:tcBorders>
              <w:top w:val="single" w:sz="4" w:space="0" w:color="auto"/>
              <w:left w:val="single" w:sz="4" w:space="0" w:color="auto"/>
              <w:right w:val="single" w:sz="4" w:space="0" w:color="auto"/>
            </w:tcBorders>
            <w:shd w:val="clear" w:color="auto" w:fill="FFFFFF"/>
          </w:tcPr>
          <w:p w:rsidR="00E90CEE" w:rsidRPr="00071F7C" w:rsidRDefault="00A72AA0" w:rsidP="00387E24">
            <w:pPr>
              <w:pStyle w:val="11"/>
              <w:shd w:val="clear" w:color="auto" w:fill="auto"/>
              <w:spacing w:before="0" w:after="0" w:line="240" w:lineRule="auto"/>
              <w:ind w:firstLine="0"/>
              <w:jc w:val="center"/>
              <w:rPr>
                <w:sz w:val="24"/>
                <w:szCs w:val="24"/>
              </w:rPr>
            </w:pPr>
            <w:r w:rsidRPr="00071F7C">
              <w:rPr>
                <w:rStyle w:val="115pt0pt"/>
                <w:sz w:val="24"/>
                <w:szCs w:val="24"/>
                <w:lang w:val="ky-KG"/>
              </w:rPr>
              <w:t xml:space="preserve">Балдардын </w:t>
            </w:r>
            <w:r w:rsidR="005F4F50" w:rsidRPr="00071F7C">
              <w:rPr>
                <w:rStyle w:val="115pt0pt"/>
                <w:sz w:val="24"/>
                <w:szCs w:val="24"/>
                <w:lang w:val="ky-KG"/>
              </w:rPr>
              <w:t>азыгына арналган</w:t>
            </w:r>
            <w:r w:rsidRPr="00071F7C">
              <w:rPr>
                <w:rStyle w:val="115pt0pt"/>
                <w:sz w:val="24"/>
                <w:szCs w:val="24"/>
                <w:lang w:val="ky-KG"/>
              </w:rPr>
              <w:t xml:space="preserve"> ичүүчү суу, ашык эмес</w:t>
            </w:r>
          </w:p>
        </w:tc>
      </w:tr>
      <w:tr w:rsidR="00E90CEE" w:rsidRPr="00071F7C" w:rsidTr="00C11937">
        <w:trPr>
          <w:trHeight w:hRule="exact" w:val="2637"/>
        </w:trPr>
        <w:tc>
          <w:tcPr>
            <w:tcW w:w="2333" w:type="dxa"/>
            <w:tcBorders>
              <w:left w:val="single" w:sz="4" w:space="0" w:color="auto"/>
            </w:tcBorders>
            <w:shd w:val="clear" w:color="auto" w:fill="FFFFFF"/>
          </w:tcPr>
          <w:p w:rsidR="00C11937" w:rsidRPr="00071F7C" w:rsidRDefault="00C11937" w:rsidP="00071F7C">
            <w:pPr>
              <w:pStyle w:val="11"/>
              <w:shd w:val="clear" w:color="auto" w:fill="auto"/>
              <w:spacing w:before="120" w:after="0" w:line="240" w:lineRule="auto"/>
              <w:ind w:firstLine="0"/>
              <w:jc w:val="center"/>
              <w:rPr>
                <w:rStyle w:val="115pt0pt"/>
                <w:sz w:val="24"/>
                <w:szCs w:val="24"/>
                <w:lang w:val="ky-KG"/>
              </w:rPr>
            </w:pPr>
          </w:p>
          <w:p w:rsidR="00C11937" w:rsidRPr="00071F7C" w:rsidRDefault="00C11937" w:rsidP="00071F7C">
            <w:pPr>
              <w:pStyle w:val="11"/>
              <w:shd w:val="clear" w:color="auto" w:fill="auto"/>
              <w:spacing w:before="120" w:after="0" w:line="240" w:lineRule="auto"/>
              <w:ind w:firstLine="0"/>
              <w:jc w:val="center"/>
              <w:rPr>
                <w:rStyle w:val="115pt0pt"/>
                <w:sz w:val="24"/>
                <w:szCs w:val="24"/>
                <w:lang w:val="ky-KG"/>
              </w:rPr>
            </w:pPr>
          </w:p>
          <w:p w:rsidR="00E90CEE" w:rsidRPr="00071F7C" w:rsidRDefault="00A72AA0" w:rsidP="00071F7C">
            <w:pPr>
              <w:pStyle w:val="11"/>
              <w:shd w:val="clear" w:color="auto" w:fill="auto"/>
              <w:spacing w:before="120" w:after="0" w:line="240" w:lineRule="auto"/>
              <w:ind w:firstLine="0"/>
              <w:jc w:val="center"/>
              <w:rPr>
                <w:sz w:val="24"/>
                <w:szCs w:val="24"/>
              </w:rPr>
            </w:pPr>
            <w:r w:rsidRPr="00071F7C">
              <w:rPr>
                <w:rStyle w:val="115pt0pt"/>
                <w:sz w:val="24"/>
                <w:szCs w:val="24"/>
                <w:lang w:val="ky-KG"/>
              </w:rPr>
              <w:t>Көрсөткүчтүн аталышы</w:t>
            </w:r>
          </w:p>
        </w:tc>
        <w:tc>
          <w:tcPr>
            <w:tcW w:w="1079" w:type="dxa"/>
            <w:tcBorders>
              <w:left w:val="single" w:sz="4" w:space="0" w:color="auto"/>
            </w:tcBorders>
            <w:shd w:val="clear" w:color="auto" w:fill="FFFFFF"/>
          </w:tcPr>
          <w:p w:rsidR="00C11937" w:rsidRPr="00071F7C" w:rsidRDefault="00C11937" w:rsidP="00071F7C">
            <w:pPr>
              <w:pStyle w:val="11"/>
              <w:shd w:val="clear" w:color="auto" w:fill="auto"/>
              <w:spacing w:before="120" w:after="0" w:line="240" w:lineRule="auto"/>
              <w:ind w:firstLine="0"/>
              <w:jc w:val="center"/>
              <w:rPr>
                <w:rStyle w:val="115pt0pt"/>
                <w:sz w:val="24"/>
                <w:szCs w:val="24"/>
                <w:lang w:val="ky-KG"/>
              </w:rPr>
            </w:pPr>
          </w:p>
          <w:p w:rsidR="00C11937" w:rsidRPr="00071F7C" w:rsidRDefault="00C11937" w:rsidP="00071F7C">
            <w:pPr>
              <w:pStyle w:val="11"/>
              <w:shd w:val="clear" w:color="auto" w:fill="auto"/>
              <w:spacing w:before="120" w:after="0" w:line="240" w:lineRule="auto"/>
              <w:ind w:firstLine="0"/>
              <w:jc w:val="center"/>
              <w:rPr>
                <w:rStyle w:val="115pt0pt"/>
                <w:sz w:val="24"/>
                <w:szCs w:val="24"/>
                <w:lang w:val="ky-KG"/>
              </w:rPr>
            </w:pPr>
          </w:p>
          <w:p w:rsidR="00E90CEE" w:rsidRPr="00071F7C" w:rsidRDefault="00A72AA0" w:rsidP="00071F7C">
            <w:pPr>
              <w:pStyle w:val="11"/>
              <w:shd w:val="clear" w:color="auto" w:fill="auto"/>
              <w:spacing w:before="120" w:after="0" w:line="240" w:lineRule="auto"/>
              <w:ind w:firstLine="0"/>
              <w:jc w:val="center"/>
              <w:rPr>
                <w:sz w:val="24"/>
                <w:szCs w:val="24"/>
              </w:rPr>
            </w:pPr>
            <w:r w:rsidRPr="00071F7C">
              <w:rPr>
                <w:rStyle w:val="115pt0pt"/>
                <w:sz w:val="24"/>
                <w:szCs w:val="24"/>
                <w:lang w:val="ky-KG"/>
              </w:rPr>
              <w:t>Өлчөө бирлиги</w:t>
            </w:r>
          </w:p>
        </w:tc>
        <w:tc>
          <w:tcPr>
            <w:tcW w:w="2460" w:type="dxa"/>
            <w:gridSpan w:val="2"/>
            <w:tcBorders>
              <w:left w:val="single" w:sz="4" w:space="0" w:color="auto"/>
            </w:tcBorders>
            <w:shd w:val="clear" w:color="auto" w:fill="FFFFFF"/>
          </w:tcPr>
          <w:p w:rsidR="00E90CEE" w:rsidRPr="00071F7C" w:rsidRDefault="00A72AA0" w:rsidP="00071F7C">
            <w:pPr>
              <w:pStyle w:val="11"/>
              <w:shd w:val="clear" w:color="auto" w:fill="auto"/>
              <w:spacing w:before="0" w:after="0" w:line="240" w:lineRule="auto"/>
              <w:ind w:firstLine="0"/>
              <w:jc w:val="center"/>
              <w:rPr>
                <w:sz w:val="24"/>
                <w:szCs w:val="24"/>
              </w:rPr>
            </w:pPr>
            <w:r w:rsidRPr="00071F7C">
              <w:rPr>
                <w:rStyle w:val="115pt0pt"/>
                <w:sz w:val="24"/>
                <w:szCs w:val="24"/>
                <w:lang w:val="ky-KG"/>
              </w:rPr>
              <w:t>Иштетилген ичүүчү суу, табигый ичүүчү суу, купаждалган ичүүчү суу жана жасалма минералдаштырылган ичүүчү суу, ашык эмес</w:t>
            </w:r>
          </w:p>
        </w:tc>
        <w:tc>
          <w:tcPr>
            <w:tcW w:w="1717" w:type="dxa"/>
            <w:tcBorders>
              <w:top w:val="single" w:sz="4" w:space="0" w:color="auto"/>
              <w:left w:val="single" w:sz="4" w:space="0" w:color="auto"/>
            </w:tcBorders>
            <w:shd w:val="clear" w:color="auto" w:fill="FFFFFF"/>
          </w:tcPr>
          <w:p w:rsidR="00C11937" w:rsidRPr="00071F7C" w:rsidRDefault="00C11937" w:rsidP="00071F7C">
            <w:pPr>
              <w:pStyle w:val="11"/>
              <w:shd w:val="clear" w:color="auto" w:fill="auto"/>
              <w:spacing w:before="0" w:after="0" w:line="240" w:lineRule="auto"/>
              <w:ind w:left="260" w:firstLine="0"/>
              <w:jc w:val="center"/>
              <w:rPr>
                <w:rStyle w:val="115pt0pt"/>
                <w:sz w:val="24"/>
                <w:szCs w:val="24"/>
                <w:lang w:val="ky-KG"/>
              </w:rPr>
            </w:pPr>
          </w:p>
          <w:p w:rsidR="00C11937" w:rsidRPr="00071F7C" w:rsidRDefault="00C11937" w:rsidP="00071F7C">
            <w:pPr>
              <w:pStyle w:val="11"/>
              <w:shd w:val="clear" w:color="auto" w:fill="auto"/>
              <w:spacing w:before="0" w:after="0" w:line="240" w:lineRule="auto"/>
              <w:ind w:left="260" w:firstLine="0"/>
              <w:jc w:val="center"/>
              <w:rPr>
                <w:rStyle w:val="115pt0pt"/>
                <w:sz w:val="24"/>
                <w:szCs w:val="24"/>
                <w:lang w:val="ky-KG"/>
              </w:rPr>
            </w:pPr>
          </w:p>
          <w:p w:rsidR="00E90CEE" w:rsidRPr="00071F7C" w:rsidRDefault="00A72AA0" w:rsidP="00071F7C">
            <w:pPr>
              <w:pStyle w:val="11"/>
              <w:shd w:val="clear" w:color="auto" w:fill="auto"/>
              <w:spacing w:before="0" w:after="0" w:line="240" w:lineRule="auto"/>
              <w:ind w:left="260" w:firstLine="0"/>
              <w:jc w:val="center"/>
              <w:rPr>
                <w:sz w:val="24"/>
                <w:szCs w:val="24"/>
              </w:rPr>
            </w:pPr>
            <w:r w:rsidRPr="00071F7C">
              <w:rPr>
                <w:rStyle w:val="115pt0pt"/>
                <w:sz w:val="24"/>
                <w:szCs w:val="24"/>
                <w:lang w:val="ky-KG"/>
              </w:rPr>
              <w:t>0дөн 3 жашка чейинки балдар үчүн</w:t>
            </w:r>
          </w:p>
        </w:tc>
        <w:tc>
          <w:tcPr>
            <w:tcW w:w="1915" w:type="dxa"/>
            <w:tcBorders>
              <w:top w:val="single" w:sz="4" w:space="0" w:color="auto"/>
              <w:left w:val="single" w:sz="4" w:space="0" w:color="auto"/>
              <w:right w:val="single" w:sz="4" w:space="0" w:color="auto"/>
            </w:tcBorders>
            <w:shd w:val="clear" w:color="auto" w:fill="FFFFFF"/>
          </w:tcPr>
          <w:p w:rsidR="00C11937" w:rsidRPr="00071F7C" w:rsidRDefault="00C11937" w:rsidP="00071F7C">
            <w:pPr>
              <w:pStyle w:val="11"/>
              <w:shd w:val="clear" w:color="auto" w:fill="auto"/>
              <w:spacing w:before="0" w:after="0" w:line="240" w:lineRule="auto"/>
              <w:ind w:left="340" w:firstLine="0"/>
              <w:jc w:val="center"/>
              <w:rPr>
                <w:rStyle w:val="115pt0pt"/>
                <w:sz w:val="24"/>
                <w:szCs w:val="24"/>
                <w:lang w:val="ky-KG"/>
              </w:rPr>
            </w:pPr>
          </w:p>
          <w:p w:rsidR="00C11937" w:rsidRPr="00071F7C" w:rsidRDefault="00C11937" w:rsidP="00071F7C">
            <w:pPr>
              <w:pStyle w:val="11"/>
              <w:shd w:val="clear" w:color="auto" w:fill="auto"/>
              <w:spacing w:before="0" w:after="0" w:line="240" w:lineRule="auto"/>
              <w:ind w:left="340" w:firstLine="0"/>
              <w:jc w:val="center"/>
              <w:rPr>
                <w:rStyle w:val="115pt0pt"/>
                <w:sz w:val="24"/>
                <w:szCs w:val="24"/>
                <w:lang w:val="ky-KG"/>
              </w:rPr>
            </w:pPr>
          </w:p>
          <w:p w:rsidR="00E90CEE" w:rsidRPr="00071F7C" w:rsidRDefault="00A72AA0" w:rsidP="00071F7C">
            <w:pPr>
              <w:pStyle w:val="11"/>
              <w:shd w:val="clear" w:color="auto" w:fill="auto"/>
              <w:spacing w:before="0" w:after="0" w:line="240" w:lineRule="auto"/>
              <w:ind w:left="340" w:firstLine="0"/>
              <w:jc w:val="center"/>
              <w:rPr>
                <w:sz w:val="24"/>
                <w:szCs w:val="24"/>
              </w:rPr>
            </w:pPr>
            <w:r w:rsidRPr="00071F7C">
              <w:rPr>
                <w:rStyle w:val="115pt0pt"/>
                <w:sz w:val="24"/>
                <w:szCs w:val="24"/>
                <w:lang w:val="ky-KG"/>
              </w:rPr>
              <w:t>3 жаштан улуу балдар үчүн</w:t>
            </w:r>
          </w:p>
        </w:tc>
      </w:tr>
      <w:tr w:rsidR="00E90CEE" w:rsidRPr="00071F7C" w:rsidTr="00A72AA0">
        <w:trPr>
          <w:trHeight w:hRule="exact" w:val="306"/>
        </w:trPr>
        <w:tc>
          <w:tcPr>
            <w:tcW w:w="2333" w:type="dxa"/>
            <w:tcBorders>
              <w:top w:val="single" w:sz="4" w:space="0" w:color="auto"/>
              <w:left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MingLiU105pt0pt0"/>
                <w:rFonts w:ascii="Times New Roman" w:hAnsi="Times New Roman" w:cs="Times New Roman"/>
                <w:sz w:val="24"/>
                <w:szCs w:val="24"/>
              </w:rPr>
              <w:t>1</w:t>
            </w:r>
          </w:p>
        </w:tc>
        <w:tc>
          <w:tcPr>
            <w:tcW w:w="1079" w:type="dxa"/>
            <w:tcBorders>
              <w:top w:val="single" w:sz="4" w:space="0" w:color="auto"/>
              <w:left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MingLiU105pt0pt0"/>
                <w:rFonts w:ascii="Times New Roman" w:hAnsi="Times New Roman" w:cs="Times New Roman"/>
                <w:sz w:val="24"/>
                <w:szCs w:val="24"/>
              </w:rPr>
              <w:t>2</w:t>
            </w:r>
          </w:p>
        </w:tc>
        <w:tc>
          <w:tcPr>
            <w:tcW w:w="2460" w:type="dxa"/>
            <w:gridSpan w:val="2"/>
            <w:tcBorders>
              <w:top w:val="single" w:sz="4" w:space="0" w:color="auto"/>
              <w:left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0"/>
                <w:sz w:val="24"/>
                <w:szCs w:val="24"/>
              </w:rPr>
              <w:t>3</w:t>
            </w:r>
          </w:p>
        </w:tc>
        <w:tc>
          <w:tcPr>
            <w:tcW w:w="1717" w:type="dxa"/>
            <w:tcBorders>
              <w:top w:val="single" w:sz="4" w:space="0" w:color="auto"/>
              <w:left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0"/>
                <w:sz w:val="24"/>
                <w:szCs w:val="24"/>
              </w:rPr>
              <w:t>4</w:t>
            </w:r>
          </w:p>
        </w:tc>
        <w:tc>
          <w:tcPr>
            <w:tcW w:w="1915" w:type="dxa"/>
            <w:tcBorders>
              <w:top w:val="single" w:sz="4" w:space="0" w:color="auto"/>
              <w:left w:val="single" w:sz="4" w:space="0" w:color="auto"/>
              <w:right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0"/>
                <w:sz w:val="24"/>
                <w:szCs w:val="24"/>
              </w:rPr>
              <w:t>5</w:t>
            </w:r>
          </w:p>
        </w:tc>
      </w:tr>
      <w:tr w:rsidR="00E90CEE" w:rsidRPr="00071F7C">
        <w:trPr>
          <w:trHeight w:hRule="exact" w:val="767"/>
        </w:trPr>
        <w:tc>
          <w:tcPr>
            <w:tcW w:w="2333" w:type="dxa"/>
            <w:tcBorders>
              <w:top w:val="single" w:sz="4" w:space="0" w:color="auto"/>
            </w:tcBorders>
            <w:shd w:val="clear" w:color="auto" w:fill="FFFFFF"/>
          </w:tcPr>
          <w:p w:rsidR="00E90CEE" w:rsidRPr="00071F7C" w:rsidRDefault="00E90CEE" w:rsidP="00071F7C">
            <w:pPr>
              <w:rPr>
                <w:rFonts w:ascii="Times New Roman" w:hAnsi="Times New Roman" w:cs="Times New Roman"/>
              </w:rPr>
            </w:pPr>
          </w:p>
        </w:tc>
        <w:tc>
          <w:tcPr>
            <w:tcW w:w="5256" w:type="dxa"/>
            <w:gridSpan w:val="4"/>
            <w:tcBorders>
              <w:top w:val="single" w:sz="4" w:space="0" w:color="auto"/>
            </w:tcBorders>
            <w:shd w:val="clear" w:color="auto" w:fill="FFFFFF"/>
          </w:tcPr>
          <w:p w:rsidR="00071F7C" w:rsidRDefault="00071F7C" w:rsidP="00071F7C">
            <w:pPr>
              <w:pStyle w:val="11"/>
              <w:shd w:val="clear" w:color="auto" w:fill="auto"/>
              <w:spacing w:before="0" w:after="0" w:line="240" w:lineRule="auto"/>
              <w:ind w:left="60" w:firstLine="0"/>
              <w:jc w:val="left"/>
              <w:rPr>
                <w:rStyle w:val="115pt0pt0"/>
                <w:sz w:val="24"/>
                <w:szCs w:val="24"/>
              </w:rPr>
            </w:pPr>
          </w:p>
          <w:p w:rsidR="00E90CEE" w:rsidRPr="00071F7C" w:rsidRDefault="00DA5411" w:rsidP="00071F7C">
            <w:pPr>
              <w:pStyle w:val="11"/>
              <w:shd w:val="clear" w:color="auto" w:fill="auto"/>
              <w:spacing w:before="0" w:after="0" w:line="240" w:lineRule="auto"/>
              <w:ind w:left="60" w:firstLine="0"/>
              <w:jc w:val="left"/>
              <w:rPr>
                <w:sz w:val="24"/>
                <w:szCs w:val="24"/>
              </w:rPr>
            </w:pPr>
            <w:r w:rsidRPr="00071F7C">
              <w:rPr>
                <w:rStyle w:val="115pt0pt0"/>
                <w:sz w:val="24"/>
                <w:szCs w:val="24"/>
              </w:rPr>
              <w:t xml:space="preserve">VII. </w:t>
            </w:r>
            <w:r w:rsidR="00A72AA0" w:rsidRPr="00071F7C">
              <w:rPr>
                <w:rStyle w:val="115pt0pt0"/>
                <w:sz w:val="24"/>
                <w:szCs w:val="24"/>
                <w:lang w:val="ky-KG"/>
              </w:rPr>
              <w:t xml:space="preserve">Уулуулуктун комплекстүү көрсөткүчтөрү </w:t>
            </w:r>
          </w:p>
        </w:tc>
        <w:tc>
          <w:tcPr>
            <w:tcW w:w="1915" w:type="dxa"/>
            <w:tcBorders>
              <w:top w:val="single" w:sz="4" w:space="0" w:color="auto"/>
            </w:tcBorders>
            <w:shd w:val="clear" w:color="auto" w:fill="FFFFFF"/>
          </w:tcPr>
          <w:p w:rsidR="00E90CEE" w:rsidRPr="00071F7C" w:rsidRDefault="00E90CEE" w:rsidP="00071F7C">
            <w:pPr>
              <w:rPr>
                <w:rFonts w:ascii="Times New Roman" w:hAnsi="Times New Roman" w:cs="Times New Roman"/>
              </w:rPr>
            </w:pPr>
          </w:p>
        </w:tc>
      </w:tr>
      <w:tr w:rsidR="00E90CEE" w:rsidRPr="00071F7C">
        <w:trPr>
          <w:trHeight w:hRule="exact" w:val="616"/>
        </w:trPr>
        <w:tc>
          <w:tcPr>
            <w:tcW w:w="2333" w:type="dxa"/>
            <w:shd w:val="clear" w:color="auto" w:fill="FFFFFF"/>
          </w:tcPr>
          <w:p w:rsidR="00E90CEE" w:rsidRPr="00071F7C" w:rsidRDefault="004C456C" w:rsidP="00071F7C">
            <w:pPr>
              <w:pStyle w:val="11"/>
              <w:numPr>
                <w:ilvl w:val="0"/>
                <w:numId w:val="19"/>
              </w:numPr>
              <w:shd w:val="clear" w:color="auto" w:fill="auto"/>
              <w:spacing w:before="0" w:after="0" w:line="240" w:lineRule="auto"/>
              <w:ind w:left="284" w:hanging="284"/>
              <w:rPr>
                <w:sz w:val="24"/>
                <w:szCs w:val="24"/>
              </w:rPr>
            </w:pPr>
            <w:r w:rsidRPr="00071F7C">
              <w:rPr>
                <w:rStyle w:val="MingLiU105pt0pt0"/>
                <w:rFonts w:ascii="Times New Roman" w:hAnsi="Times New Roman" w:cs="Times New Roman"/>
                <w:sz w:val="24"/>
                <w:szCs w:val="24"/>
                <w:lang w:val="ky-KG"/>
              </w:rPr>
              <w:t xml:space="preserve">∑ боюнча </w:t>
            </w:r>
            <w:r w:rsidR="00DA5411" w:rsidRPr="00071F7C">
              <w:rPr>
                <w:rStyle w:val="115pt0pt0"/>
                <w:sz w:val="24"/>
                <w:szCs w:val="24"/>
              </w:rPr>
              <w:t xml:space="preserve"> </w:t>
            </w:r>
            <w:r w:rsidR="00DA5411" w:rsidRPr="00071F7C">
              <w:rPr>
                <w:rStyle w:val="115pt0pt0"/>
                <w:sz w:val="24"/>
                <w:szCs w:val="24"/>
                <w:lang w:val="en-US"/>
              </w:rPr>
              <w:t>N</w:t>
            </w:r>
            <w:r w:rsidR="00DA5411" w:rsidRPr="00071F7C">
              <w:rPr>
                <w:rStyle w:val="115pt0pt0"/>
                <w:sz w:val="24"/>
                <w:szCs w:val="24"/>
              </w:rPr>
              <w:t>0</w:t>
            </w:r>
            <w:r w:rsidR="00DA5411" w:rsidRPr="00071F7C">
              <w:rPr>
                <w:rStyle w:val="MingLiU105pt0pt0"/>
                <w:rFonts w:ascii="Times New Roman" w:hAnsi="Times New Roman" w:cs="Times New Roman"/>
                <w:sz w:val="24"/>
                <w:szCs w:val="24"/>
                <w:vertAlign w:val="subscript"/>
              </w:rPr>
              <w:t>2</w:t>
            </w:r>
            <w:r w:rsidR="00DA5411" w:rsidRPr="00071F7C">
              <w:rPr>
                <w:rStyle w:val="115pt0pt0"/>
                <w:sz w:val="24"/>
                <w:szCs w:val="24"/>
              </w:rPr>
              <w:t xml:space="preserve"> </w:t>
            </w:r>
            <w:r w:rsidR="00A72AA0" w:rsidRPr="00071F7C">
              <w:rPr>
                <w:rStyle w:val="115pt0pt0"/>
                <w:sz w:val="24"/>
                <w:szCs w:val="24"/>
                <w:lang w:val="ky-KG"/>
              </w:rPr>
              <w:t>жана</w:t>
            </w:r>
            <w:r w:rsidR="00DA5411" w:rsidRPr="00071F7C">
              <w:rPr>
                <w:rStyle w:val="115pt0pt0"/>
                <w:sz w:val="24"/>
                <w:szCs w:val="24"/>
              </w:rPr>
              <w:t xml:space="preserve"> </w:t>
            </w:r>
            <w:r w:rsidR="00DA5411" w:rsidRPr="00071F7C">
              <w:rPr>
                <w:rStyle w:val="115pt0pt0"/>
                <w:sz w:val="24"/>
                <w:szCs w:val="24"/>
                <w:lang w:val="en-US"/>
              </w:rPr>
              <w:t>NO</w:t>
            </w:r>
            <w:r w:rsidRPr="00071F7C">
              <w:rPr>
                <w:rStyle w:val="MingLiU105pt0pt0"/>
                <w:rFonts w:ascii="Times New Roman" w:hAnsi="Times New Roman" w:cs="Times New Roman"/>
                <w:sz w:val="24"/>
                <w:szCs w:val="24"/>
                <w:vertAlign w:val="subscript"/>
                <w:lang w:val="ky-KG"/>
              </w:rPr>
              <w:t>3</w:t>
            </w:r>
            <w:r w:rsidRPr="00071F7C">
              <w:rPr>
                <w:rStyle w:val="MingLiU105pt0pt0"/>
                <w:rFonts w:ascii="Times New Roman" w:hAnsi="Times New Roman" w:cs="Times New Roman"/>
                <w:sz w:val="24"/>
                <w:szCs w:val="24"/>
                <w:lang w:val="ky-KG"/>
              </w:rPr>
              <w:t xml:space="preserve"> </w:t>
            </w:r>
          </w:p>
        </w:tc>
        <w:tc>
          <w:tcPr>
            <w:tcW w:w="1307" w:type="dxa"/>
            <w:gridSpan w:val="2"/>
            <w:shd w:val="clear" w:color="auto" w:fill="FFFFFF"/>
          </w:tcPr>
          <w:p w:rsidR="00E90CEE" w:rsidRPr="00071F7C" w:rsidRDefault="00A72AA0" w:rsidP="00071F7C">
            <w:pPr>
              <w:pStyle w:val="11"/>
              <w:shd w:val="clear" w:color="auto" w:fill="auto"/>
              <w:spacing w:before="0" w:after="0" w:line="240" w:lineRule="auto"/>
              <w:ind w:left="220" w:firstLine="0"/>
              <w:jc w:val="left"/>
              <w:rPr>
                <w:sz w:val="24"/>
                <w:szCs w:val="24"/>
                <w:lang w:val="ky-KG"/>
              </w:rPr>
            </w:pPr>
            <w:r w:rsidRPr="00071F7C">
              <w:rPr>
                <w:rStyle w:val="115pt0pt0"/>
                <w:sz w:val="24"/>
                <w:szCs w:val="24"/>
                <w:lang w:val="ky-KG"/>
              </w:rPr>
              <w:t>бирлик</w:t>
            </w:r>
          </w:p>
        </w:tc>
        <w:tc>
          <w:tcPr>
            <w:tcW w:w="223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0"/>
                <w:sz w:val="24"/>
                <w:szCs w:val="24"/>
              </w:rPr>
              <w:t xml:space="preserve">&lt; </w:t>
            </w:r>
            <w:r w:rsidRPr="00071F7C">
              <w:rPr>
                <w:rStyle w:val="MingLiU105pt0pt0"/>
                <w:rFonts w:ascii="Times New Roman" w:hAnsi="Times New Roman" w:cs="Times New Roman"/>
                <w:sz w:val="24"/>
                <w:szCs w:val="24"/>
              </w:rPr>
              <w:t>1</w:t>
            </w:r>
          </w:p>
        </w:tc>
        <w:tc>
          <w:tcPr>
            <w:tcW w:w="171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0"/>
                <w:sz w:val="24"/>
                <w:szCs w:val="24"/>
              </w:rPr>
              <w:t xml:space="preserve">&lt; </w:t>
            </w:r>
            <w:r w:rsidRPr="00071F7C">
              <w:rPr>
                <w:rStyle w:val="MingLiU105pt0pt0"/>
                <w:rFonts w:ascii="Times New Roman" w:hAnsi="Times New Roman" w:cs="Times New Roman"/>
                <w:sz w:val="24"/>
                <w:szCs w:val="24"/>
              </w:rPr>
              <w:t>1</w:t>
            </w:r>
          </w:p>
        </w:tc>
        <w:tc>
          <w:tcPr>
            <w:tcW w:w="1915"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0"/>
                <w:sz w:val="24"/>
                <w:szCs w:val="24"/>
              </w:rPr>
              <w:t xml:space="preserve">&lt; </w:t>
            </w:r>
            <w:r w:rsidRPr="00071F7C">
              <w:rPr>
                <w:rStyle w:val="MingLiU105pt0pt0"/>
                <w:rFonts w:ascii="Times New Roman" w:hAnsi="Times New Roman" w:cs="Times New Roman"/>
                <w:sz w:val="24"/>
                <w:szCs w:val="24"/>
              </w:rPr>
              <w:t>1</w:t>
            </w:r>
          </w:p>
        </w:tc>
      </w:tr>
      <w:tr w:rsidR="00E90CEE" w:rsidRPr="00071F7C">
        <w:trPr>
          <w:trHeight w:hRule="exact" w:val="900"/>
        </w:trPr>
        <w:tc>
          <w:tcPr>
            <w:tcW w:w="2333" w:type="dxa"/>
            <w:shd w:val="clear" w:color="auto" w:fill="FFFFFF"/>
          </w:tcPr>
          <w:p w:rsidR="00E90CEE" w:rsidRPr="00071F7C" w:rsidRDefault="00751438" w:rsidP="00071F7C">
            <w:pPr>
              <w:pStyle w:val="11"/>
              <w:shd w:val="clear" w:color="auto" w:fill="auto"/>
              <w:spacing w:before="0" w:after="0" w:line="240" w:lineRule="auto"/>
              <w:ind w:left="440" w:hanging="320"/>
              <w:jc w:val="left"/>
              <w:rPr>
                <w:sz w:val="24"/>
                <w:szCs w:val="24"/>
              </w:rPr>
            </w:pPr>
            <w:r w:rsidRPr="00071F7C">
              <w:rPr>
                <w:rStyle w:val="115pt0pt0"/>
                <w:sz w:val="24"/>
                <w:szCs w:val="24"/>
              </w:rPr>
              <w:t>2. ∑</w:t>
            </w:r>
            <w:r w:rsidR="00DA5411" w:rsidRPr="00071F7C">
              <w:rPr>
                <w:rStyle w:val="115pt0pt0"/>
                <w:sz w:val="24"/>
                <w:szCs w:val="24"/>
              </w:rPr>
              <w:t xml:space="preserve"> </w:t>
            </w:r>
            <w:r w:rsidR="004C456C" w:rsidRPr="00071F7C">
              <w:rPr>
                <w:rStyle w:val="115pt0pt0"/>
                <w:sz w:val="24"/>
                <w:szCs w:val="24"/>
                <w:lang w:val="ky-KG"/>
              </w:rPr>
              <w:t xml:space="preserve">боюнча </w:t>
            </w:r>
            <w:r w:rsidR="00DA5411" w:rsidRPr="00071F7C">
              <w:rPr>
                <w:rStyle w:val="115pt0pt0"/>
                <w:sz w:val="24"/>
                <w:szCs w:val="24"/>
              </w:rPr>
              <w:t>тригало- метан</w:t>
            </w:r>
            <w:r w:rsidR="00A72AA0" w:rsidRPr="00071F7C">
              <w:rPr>
                <w:rStyle w:val="115pt0pt0"/>
                <w:sz w:val="24"/>
                <w:szCs w:val="24"/>
                <w:lang w:val="ky-KG"/>
              </w:rPr>
              <w:t>дар</w:t>
            </w:r>
            <w:r w:rsidR="00DA5411" w:rsidRPr="00071F7C">
              <w:rPr>
                <w:rStyle w:val="MingLiU105pt0pt0"/>
                <w:rFonts w:ascii="Times New Roman" w:hAnsi="Times New Roman" w:cs="Times New Roman"/>
                <w:sz w:val="24"/>
                <w:szCs w:val="24"/>
                <w:vertAlign w:val="superscript"/>
              </w:rPr>
              <w:t>6</w:t>
            </w:r>
          </w:p>
        </w:tc>
        <w:tc>
          <w:tcPr>
            <w:tcW w:w="1307" w:type="dxa"/>
            <w:gridSpan w:val="2"/>
            <w:shd w:val="clear" w:color="auto" w:fill="FFFFFF"/>
          </w:tcPr>
          <w:p w:rsidR="00E90CEE" w:rsidRPr="00071F7C" w:rsidRDefault="00A72AA0" w:rsidP="00071F7C">
            <w:pPr>
              <w:pStyle w:val="11"/>
              <w:shd w:val="clear" w:color="auto" w:fill="auto"/>
              <w:spacing w:before="0" w:after="0" w:line="240" w:lineRule="auto"/>
              <w:ind w:left="220" w:firstLine="0"/>
              <w:jc w:val="left"/>
              <w:rPr>
                <w:sz w:val="24"/>
                <w:szCs w:val="24"/>
                <w:lang w:val="ky-KG"/>
              </w:rPr>
            </w:pPr>
            <w:r w:rsidRPr="00071F7C">
              <w:rPr>
                <w:rStyle w:val="115pt0pt0"/>
                <w:sz w:val="24"/>
                <w:szCs w:val="24"/>
                <w:lang w:val="ky-KG"/>
              </w:rPr>
              <w:t>бирлик</w:t>
            </w:r>
          </w:p>
        </w:tc>
        <w:tc>
          <w:tcPr>
            <w:tcW w:w="223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0"/>
                <w:sz w:val="24"/>
                <w:szCs w:val="24"/>
              </w:rPr>
              <w:t xml:space="preserve">&lt; </w:t>
            </w:r>
            <w:r w:rsidRPr="00071F7C">
              <w:rPr>
                <w:rStyle w:val="MingLiU105pt0pt0"/>
                <w:rFonts w:ascii="Times New Roman" w:hAnsi="Times New Roman" w:cs="Times New Roman"/>
                <w:sz w:val="24"/>
                <w:szCs w:val="24"/>
              </w:rPr>
              <w:t>1</w:t>
            </w:r>
          </w:p>
        </w:tc>
        <w:tc>
          <w:tcPr>
            <w:tcW w:w="171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0"/>
                <w:sz w:val="24"/>
                <w:szCs w:val="24"/>
              </w:rPr>
              <w:t xml:space="preserve">&lt; </w:t>
            </w:r>
            <w:r w:rsidRPr="00071F7C">
              <w:rPr>
                <w:rStyle w:val="MingLiU105pt0pt0"/>
                <w:rFonts w:ascii="Times New Roman" w:hAnsi="Times New Roman" w:cs="Times New Roman"/>
                <w:sz w:val="24"/>
                <w:szCs w:val="24"/>
              </w:rPr>
              <w:t>1</w:t>
            </w:r>
          </w:p>
        </w:tc>
        <w:tc>
          <w:tcPr>
            <w:tcW w:w="1915"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0"/>
                <w:sz w:val="24"/>
                <w:szCs w:val="24"/>
              </w:rPr>
              <w:t xml:space="preserve">&lt; </w:t>
            </w:r>
            <w:r w:rsidRPr="00071F7C">
              <w:rPr>
                <w:rStyle w:val="MingLiU105pt0pt0"/>
                <w:rFonts w:ascii="Times New Roman" w:hAnsi="Times New Roman" w:cs="Times New Roman"/>
                <w:sz w:val="24"/>
                <w:szCs w:val="24"/>
              </w:rPr>
              <w:t>1</w:t>
            </w:r>
          </w:p>
        </w:tc>
      </w:tr>
      <w:tr w:rsidR="00E90CEE" w:rsidRPr="00071F7C">
        <w:trPr>
          <w:trHeight w:hRule="exact" w:val="608"/>
        </w:trPr>
        <w:tc>
          <w:tcPr>
            <w:tcW w:w="2333" w:type="dxa"/>
            <w:shd w:val="clear" w:color="auto" w:fill="FFFFFF"/>
          </w:tcPr>
          <w:p w:rsidR="00E90CEE" w:rsidRPr="00071F7C" w:rsidRDefault="00E90CEE" w:rsidP="00071F7C">
            <w:pPr>
              <w:rPr>
                <w:rFonts w:ascii="Times New Roman" w:hAnsi="Times New Roman" w:cs="Times New Roman"/>
              </w:rPr>
            </w:pPr>
          </w:p>
        </w:tc>
        <w:tc>
          <w:tcPr>
            <w:tcW w:w="5256" w:type="dxa"/>
            <w:gridSpan w:val="4"/>
            <w:shd w:val="clear" w:color="auto" w:fill="FFFFFF"/>
          </w:tcPr>
          <w:p w:rsidR="00E90CEE" w:rsidRPr="00071F7C" w:rsidRDefault="00DA5411" w:rsidP="00071F7C">
            <w:pPr>
              <w:pStyle w:val="11"/>
              <w:shd w:val="clear" w:color="auto" w:fill="auto"/>
              <w:spacing w:before="0" w:after="0" w:line="240" w:lineRule="auto"/>
              <w:ind w:left="780" w:firstLine="0"/>
              <w:jc w:val="left"/>
              <w:rPr>
                <w:sz w:val="24"/>
                <w:szCs w:val="24"/>
              </w:rPr>
            </w:pPr>
            <w:r w:rsidRPr="00071F7C">
              <w:rPr>
                <w:rStyle w:val="115pt0pt0"/>
                <w:sz w:val="24"/>
                <w:szCs w:val="24"/>
              </w:rPr>
              <w:t xml:space="preserve">VIII. </w:t>
            </w:r>
            <w:r w:rsidR="00A72AA0" w:rsidRPr="00071F7C">
              <w:rPr>
                <w:rStyle w:val="115pt0pt0"/>
                <w:sz w:val="24"/>
                <w:szCs w:val="24"/>
                <w:lang w:val="ky-KG"/>
              </w:rPr>
              <w:t>Жалпыланган көрсөткүчтөр</w:t>
            </w:r>
          </w:p>
        </w:tc>
        <w:tc>
          <w:tcPr>
            <w:tcW w:w="1915" w:type="dxa"/>
            <w:shd w:val="clear" w:color="auto" w:fill="FFFFFF"/>
          </w:tcPr>
          <w:p w:rsidR="00E90CEE" w:rsidRPr="00071F7C" w:rsidRDefault="00E90CEE" w:rsidP="00071F7C">
            <w:pPr>
              <w:rPr>
                <w:rFonts w:ascii="Times New Roman" w:hAnsi="Times New Roman" w:cs="Times New Roman"/>
              </w:rPr>
            </w:pPr>
          </w:p>
        </w:tc>
      </w:tr>
      <w:tr w:rsidR="00E90CEE" w:rsidRPr="00071F7C">
        <w:trPr>
          <w:trHeight w:hRule="exact" w:val="436"/>
        </w:trPr>
        <w:tc>
          <w:tcPr>
            <w:tcW w:w="2333" w:type="dxa"/>
            <w:shd w:val="clear" w:color="auto" w:fill="FFFFFF"/>
          </w:tcPr>
          <w:p w:rsidR="00E90CEE" w:rsidRPr="00071F7C" w:rsidRDefault="00A72AA0" w:rsidP="00071F7C">
            <w:pPr>
              <w:pStyle w:val="11"/>
              <w:shd w:val="clear" w:color="auto" w:fill="auto"/>
              <w:spacing w:before="0" w:after="0" w:line="240" w:lineRule="auto"/>
              <w:ind w:firstLine="0"/>
              <w:jc w:val="center"/>
              <w:rPr>
                <w:sz w:val="24"/>
                <w:szCs w:val="24"/>
              </w:rPr>
            </w:pPr>
            <w:r w:rsidRPr="00071F7C">
              <w:rPr>
                <w:rStyle w:val="115pt0pt0"/>
                <w:sz w:val="24"/>
                <w:szCs w:val="24"/>
                <w:lang w:val="ky-KG"/>
              </w:rPr>
              <w:t>Жалпы катуулук</w:t>
            </w:r>
          </w:p>
        </w:tc>
        <w:tc>
          <w:tcPr>
            <w:tcW w:w="1307" w:type="dxa"/>
            <w:gridSpan w:val="2"/>
            <w:shd w:val="clear" w:color="auto" w:fill="FFFFFF"/>
          </w:tcPr>
          <w:p w:rsidR="00E90CEE" w:rsidRPr="00071F7C" w:rsidRDefault="00DA5411" w:rsidP="00071F7C">
            <w:pPr>
              <w:pStyle w:val="11"/>
              <w:shd w:val="clear" w:color="auto" w:fill="auto"/>
              <w:spacing w:before="0" w:after="0" w:line="240" w:lineRule="auto"/>
              <w:ind w:left="240" w:firstLine="0"/>
              <w:jc w:val="left"/>
              <w:rPr>
                <w:sz w:val="24"/>
                <w:szCs w:val="24"/>
              </w:rPr>
            </w:pPr>
            <w:r w:rsidRPr="00071F7C">
              <w:rPr>
                <w:rStyle w:val="115pt0pt0"/>
                <w:sz w:val="24"/>
                <w:szCs w:val="24"/>
              </w:rPr>
              <w:t>мг-экв/л</w:t>
            </w:r>
          </w:p>
        </w:tc>
        <w:tc>
          <w:tcPr>
            <w:tcW w:w="2232"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0"/>
                <w:sz w:val="24"/>
                <w:szCs w:val="24"/>
              </w:rPr>
              <w:t>7</w:t>
            </w:r>
          </w:p>
        </w:tc>
        <w:tc>
          <w:tcPr>
            <w:tcW w:w="1717"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0"/>
                <w:sz w:val="24"/>
                <w:szCs w:val="24"/>
              </w:rPr>
              <w:t>7</w:t>
            </w:r>
          </w:p>
        </w:tc>
        <w:tc>
          <w:tcPr>
            <w:tcW w:w="1915"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0"/>
                <w:sz w:val="24"/>
                <w:szCs w:val="24"/>
              </w:rPr>
              <w:t>7</w:t>
            </w:r>
          </w:p>
        </w:tc>
      </w:tr>
    </w:tbl>
    <w:p w:rsidR="00071F7C" w:rsidRDefault="00071F7C" w:rsidP="00071F7C">
      <w:pPr>
        <w:pStyle w:val="a8"/>
        <w:shd w:val="clear" w:color="auto" w:fill="auto"/>
        <w:spacing w:line="240" w:lineRule="auto"/>
        <w:ind w:left="120" w:right="60"/>
        <w:rPr>
          <w:sz w:val="24"/>
          <w:szCs w:val="28"/>
        </w:rPr>
      </w:pPr>
    </w:p>
    <w:p w:rsidR="00071F7C" w:rsidRDefault="00071F7C" w:rsidP="00071F7C">
      <w:pPr>
        <w:pStyle w:val="a8"/>
        <w:shd w:val="clear" w:color="auto" w:fill="auto"/>
        <w:spacing w:line="240" w:lineRule="auto"/>
        <w:ind w:left="120" w:right="60"/>
        <w:rPr>
          <w:sz w:val="24"/>
          <w:szCs w:val="28"/>
        </w:rPr>
      </w:pPr>
      <w:r>
        <w:rPr>
          <w:sz w:val="24"/>
          <w:szCs w:val="28"/>
        </w:rPr>
        <w:t>___________________</w:t>
      </w:r>
    </w:p>
    <w:p w:rsidR="00E90CEE" w:rsidRDefault="00071F7C" w:rsidP="00071F7C">
      <w:pPr>
        <w:pStyle w:val="a8"/>
        <w:shd w:val="clear" w:color="auto" w:fill="auto"/>
        <w:spacing w:line="240" w:lineRule="auto"/>
        <w:ind w:left="120" w:right="60"/>
        <w:jc w:val="left"/>
        <w:rPr>
          <w:sz w:val="24"/>
          <w:szCs w:val="28"/>
        </w:rPr>
      </w:pPr>
      <w:r>
        <w:rPr>
          <w:sz w:val="24"/>
          <w:szCs w:val="28"/>
        </w:rPr>
        <w:t>*</w:t>
      </w:r>
      <w:r w:rsidR="00A72AA0" w:rsidRPr="00071F7C">
        <w:rPr>
          <w:sz w:val="24"/>
          <w:szCs w:val="28"/>
          <w:lang w:val="ky-KG"/>
        </w:rPr>
        <w:t>Купаждалган ичүүчү суу жана жасалма минералдаштырылган суу үчүн ченемделбейт</w:t>
      </w:r>
      <w:r w:rsidR="00DA5411" w:rsidRPr="00071F7C">
        <w:rPr>
          <w:sz w:val="24"/>
          <w:szCs w:val="28"/>
        </w:rPr>
        <w:t>.</w:t>
      </w:r>
    </w:p>
    <w:p w:rsidR="00071F7C" w:rsidRPr="00071F7C" w:rsidRDefault="00071F7C" w:rsidP="00071F7C">
      <w:pPr>
        <w:pStyle w:val="a8"/>
        <w:shd w:val="clear" w:color="auto" w:fill="auto"/>
        <w:spacing w:line="240" w:lineRule="auto"/>
        <w:ind w:left="120" w:right="60"/>
        <w:jc w:val="left"/>
        <w:rPr>
          <w:sz w:val="24"/>
          <w:szCs w:val="28"/>
        </w:rPr>
      </w:pPr>
    </w:p>
    <w:p w:rsidR="00E90CEE" w:rsidRDefault="00DA5411" w:rsidP="00071F7C">
      <w:pPr>
        <w:pStyle w:val="a8"/>
        <w:shd w:val="clear" w:color="auto" w:fill="auto"/>
        <w:spacing w:line="240" w:lineRule="auto"/>
        <w:ind w:left="120" w:right="60"/>
        <w:jc w:val="left"/>
        <w:rPr>
          <w:sz w:val="24"/>
          <w:szCs w:val="28"/>
        </w:rPr>
      </w:pPr>
      <w:r w:rsidRPr="00071F7C">
        <w:rPr>
          <w:sz w:val="24"/>
          <w:szCs w:val="28"/>
        </w:rPr>
        <w:t xml:space="preserve">** </w:t>
      </w:r>
      <w:r w:rsidR="00A72AA0" w:rsidRPr="00071F7C">
        <w:rPr>
          <w:sz w:val="24"/>
          <w:szCs w:val="28"/>
          <w:lang w:val="ky-KG"/>
        </w:rPr>
        <w:t xml:space="preserve">Иштетилген ичүүчү суу жана жасалма минералдаштырылган ичүүчү суу үчүн </w:t>
      </w:r>
      <w:r w:rsidRPr="00071F7C">
        <w:rPr>
          <w:sz w:val="24"/>
          <w:szCs w:val="28"/>
        </w:rPr>
        <w:t xml:space="preserve">- 50 - 1 </w:t>
      </w:r>
      <w:r w:rsidR="004F5348">
        <w:rPr>
          <w:sz w:val="24"/>
          <w:szCs w:val="28"/>
        </w:rPr>
        <w:t>000</w:t>
      </w:r>
      <w:r w:rsidRPr="00071F7C">
        <w:rPr>
          <w:sz w:val="24"/>
          <w:szCs w:val="28"/>
        </w:rPr>
        <w:t xml:space="preserve"> мг/дм</w:t>
      </w:r>
      <w:r w:rsidR="004C456C" w:rsidRPr="00071F7C">
        <w:rPr>
          <w:sz w:val="24"/>
          <w:szCs w:val="28"/>
          <w:vertAlign w:val="superscript"/>
          <w:lang w:val="ky-KG"/>
        </w:rPr>
        <w:t>3</w:t>
      </w:r>
      <w:r w:rsidRPr="00071F7C">
        <w:rPr>
          <w:sz w:val="24"/>
          <w:szCs w:val="28"/>
        </w:rPr>
        <w:t xml:space="preserve"> , </w:t>
      </w:r>
      <w:r w:rsidR="008F3E3A" w:rsidRPr="00071F7C">
        <w:rPr>
          <w:sz w:val="24"/>
          <w:szCs w:val="28"/>
          <w:lang w:val="ky-KG"/>
        </w:rPr>
        <w:t xml:space="preserve">купаждалган ичүүчү суу үчүн </w:t>
      </w:r>
      <w:r w:rsidRPr="00071F7C">
        <w:rPr>
          <w:sz w:val="24"/>
          <w:szCs w:val="28"/>
        </w:rPr>
        <w:t xml:space="preserve">- 50 - 2 </w:t>
      </w:r>
      <w:r w:rsidR="00071F7C">
        <w:rPr>
          <w:sz w:val="24"/>
          <w:szCs w:val="28"/>
        </w:rPr>
        <w:t>000</w:t>
      </w:r>
      <w:r w:rsidRPr="00071F7C">
        <w:rPr>
          <w:sz w:val="24"/>
          <w:szCs w:val="28"/>
        </w:rPr>
        <w:t xml:space="preserve"> мг/дм</w:t>
      </w:r>
      <w:r w:rsidR="004C456C" w:rsidRPr="00071F7C">
        <w:rPr>
          <w:sz w:val="24"/>
          <w:szCs w:val="28"/>
          <w:vertAlign w:val="superscript"/>
          <w:lang w:val="ky-KG"/>
        </w:rPr>
        <w:t>3</w:t>
      </w:r>
      <w:r w:rsidR="00071F7C">
        <w:rPr>
          <w:sz w:val="24"/>
          <w:szCs w:val="28"/>
        </w:rPr>
        <w:t>.</w:t>
      </w:r>
    </w:p>
    <w:p w:rsidR="00071F7C" w:rsidRPr="00071F7C" w:rsidRDefault="00071F7C" w:rsidP="00071F7C">
      <w:pPr>
        <w:pStyle w:val="a8"/>
        <w:shd w:val="clear" w:color="auto" w:fill="auto"/>
        <w:spacing w:line="240" w:lineRule="auto"/>
        <w:ind w:left="120" w:right="60"/>
        <w:jc w:val="left"/>
        <w:rPr>
          <w:sz w:val="24"/>
          <w:szCs w:val="28"/>
        </w:rPr>
      </w:pPr>
    </w:p>
    <w:p w:rsidR="00071F7C" w:rsidRDefault="00071F7C" w:rsidP="00071F7C">
      <w:pPr>
        <w:pStyle w:val="a8"/>
        <w:shd w:val="clear" w:color="auto" w:fill="auto"/>
        <w:tabs>
          <w:tab w:val="right" w:pos="0"/>
          <w:tab w:val="left" w:pos="142"/>
        </w:tabs>
        <w:spacing w:line="240" w:lineRule="auto"/>
        <w:ind w:left="164" w:hanging="22"/>
        <w:jc w:val="left"/>
        <w:rPr>
          <w:sz w:val="24"/>
          <w:szCs w:val="28"/>
        </w:rPr>
      </w:pPr>
      <w:r>
        <w:rPr>
          <w:sz w:val="24"/>
          <w:szCs w:val="28"/>
          <w:lang w:val="ky-KG"/>
        </w:rPr>
        <w:t>Э</w:t>
      </w:r>
      <w:r w:rsidR="008F3E3A" w:rsidRPr="00071F7C">
        <w:rPr>
          <w:sz w:val="24"/>
          <w:szCs w:val="28"/>
          <w:lang w:val="ky-KG"/>
        </w:rPr>
        <w:t>скертүүлөр</w:t>
      </w:r>
      <w:r>
        <w:rPr>
          <w:sz w:val="24"/>
          <w:szCs w:val="28"/>
        </w:rPr>
        <w:t>:1.</w:t>
      </w:r>
      <w:r>
        <w:rPr>
          <w:sz w:val="24"/>
          <w:szCs w:val="28"/>
          <w:lang w:val="ky-KG"/>
        </w:rPr>
        <w:t>Газдалган ичүүчү суу үчүн 4,5</w:t>
      </w:r>
      <w:r w:rsidR="008F3E3A" w:rsidRPr="00071F7C">
        <w:rPr>
          <w:sz w:val="24"/>
          <w:szCs w:val="28"/>
          <w:lang w:val="ky-KG"/>
        </w:rPr>
        <w:t xml:space="preserve"> бирдиктен кем өлчөмгө жол</w:t>
      </w:r>
      <w:r>
        <w:rPr>
          <w:sz w:val="24"/>
          <w:szCs w:val="28"/>
          <w:lang w:val="ky-KG"/>
        </w:rPr>
        <w:t xml:space="preserve"> </w:t>
      </w:r>
      <w:r w:rsidR="008F3E3A" w:rsidRPr="00071F7C">
        <w:rPr>
          <w:sz w:val="24"/>
          <w:szCs w:val="28"/>
          <w:lang w:val="ky-KG"/>
        </w:rPr>
        <w:t>берилет</w:t>
      </w:r>
      <w:r w:rsidR="00DA5411" w:rsidRPr="00071F7C">
        <w:rPr>
          <w:sz w:val="24"/>
          <w:szCs w:val="28"/>
        </w:rPr>
        <w:t>.</w:t>
      </w:r>
    </w:p>
    <w:p w:rsidR="00071F7C" w:rsidRDefault="00071F7C" w:rsidP="00071F7C">
      <w:pPr>
        <w:pStyle w:val="a8"/>
        <w:shd w:val="clear" w:color="auto" w:fill="auto"/>
        <w:tabs>
          <w:tab w:val="right" w:pos="0"/>
          <w:tab w:val="left" w:pos="142"/>
        </w:tabs>
        <w:spacing w:line="240" w:lineRule="auto"/>
        <w:ind w:left="164" w:hanging="22"/>
        <w:jc w:val="left"/>
        <w:rPr>
          <w:sz w:val="24"/>
          <w:szCs w:val="28"/>
        </w:rPr>
      </w:pPr>
    </w:p>
    <w:p w:rsidR="00071F7C" w:rsidRDefault="00071F7C" w:rsidP="00071F7C">
      <w:pPr>
        <w:pStyle w:val="a8"/>
        <w:shd w:val="clear" w:color="auto" w:fill="auto"/>
        <w:tabs>
          <w:tab w:val="right" w:pos="0"/>
          <w:tab w:val="left" w:pos="142"/>
        </w:tabs>
        <w:spacing w:line="240" w:lineRule="auto"/>
        <w:ind w:left="164" w:firstLine="1537"/>
        <w:jc w:val="left"/>
        <w:rPr>
          <w:sz w:val="24"/>
          <w:szCs w:val="28"/>
          <w:lang w:val="ky-KG"/>
        </w:rPr>
      </w:pPr>
      <w:r>
        <w:rPr>
          <w:sz w:val="24"/>
          <w:szCs w:val="28"/>
        </w:rPr>
        <w:t>2.</w:t>
      </w:r>
      <w:r w:rsidR="00B90466" w:rsidRPr="00071F7C">
        <w:rPr>
          <w:sz w:val="24"/>
          <w:szCs w:val="28"/>
          <w:lang w:val="ky-KG"/>
        </w:rPr>
        <w:t xml:space="preserve">Йодиддердин өлчөмү ичүүчү сууну йодиддерди камтыган </w:t>
      </w:r>
    </w:p>
    <w:p w:rsidR="00071F7C" w:rsidRDefault="00B90466" w:rsidP="00071F7C">
      <w:pPr>
        <w:pStyle w:val="a8"/>
        <w:shd w:val="clear" w:color="auto" w:fill="auto"/>
        <w:tabs>
          <w:tab w:val="right" w:pos="0"/>
          <w:tab w:val="left" w:pos="142"/>
        </w:tabs>
        <w:spacing w:line="240" w:lineRule="auto"/>
        <w:ind w:left="164" w:firstLine="1537"/>
        <w:jc w:val="left"/>
        <w:rPr>
          <w:sz w:val="24"/>
          <w:szCs w:val="28"/>
          <w:lang w:val="ky-KG"/>
        </w:rPr>
      </w:pPr>
      <w:r w:rsidRPr="00071F7C">
        <w:rPr>
          <w:sz w:val="24"/>
          <w:szCs w:val="28"/>
          <w:lang w:val="ky-KG"/>
        </w:rPr>
        <w:t xml:space="preserve">кошундулар менен байытуу учурунда гана контролдонот. 0дөн </w:t>
      </w:r>
    </w:p>
    <w:p w:rsidR="00071F7C" w:rsidRDefault="00B90466" w:rsidP="00071F7C">
      <w:pPr>
        <w:pStyle w:val="a8"/>
        <w:shd w:val="clear" w:color="auto" w:fill="auto"/>
        <w:tabs>
          <w:tab w:val="right" w:pos="0"/>
          <w:tab w:val="left" w:pos="142"/>
        </w:tabs>
        <w:spacing w:line="240" w:lineRule="auto"/>
        <w:ind w:left="164" w:firstLine="1537"/>
        <w:jc w:val="left"/>
        <w:rPr>
          <w:sz w:val="24"/>
          <w:szCs w:val="28"/>
          <w:lang w:val="ky-KG"/>
        </w:rPr>
      </w:pPr>
      <w:r w:rsidRPr="00071F7C">
        <w:rPr>
          <w:sz w:val="24"/>
          <w:szCs w:val="28"/>
          <w:lang w:val="ky-KG"/>
        </w:rPr>
        <w:t xml:space="preserve">тартып 3 жашка чейинки балдар үчүн балдардын </w:t>
      </w:r>
      <w:r w:rsidR="005F4F50" w:rsidRPr="00071F7C">
        <w:rPr>
          <w:sz w:val="24"/>
          <w:szCs w:val="28"/>
          <w:lang w:val="ky-KG"/>
        </w:rPr>
        <w:t>азыгына арналган</w:t>
      </w:r>
      <w:r w:rsidRPr="00071F7C">
        <w:rPr>
          <w:sz w:val="24"/>
          <w:szCs w:val="28"/>
          <w:lang w:val="ky-KG"/>
        </w:rPr>
        <w:t xml:space="preserve"> </w:t>
      </w:r>
    </w:p>
    <w:p w:rsidR="00071F7C" w:rsidRDefault="00B90466" w:rsidP="00071F7C">
      <w:pPr>
        <w:pStyle w:val="a8"/>
        <w:shd w:val="clear" w:color="auto" w:fill="auto"/>
        <w:tabs>
          <w:tab w:val="right" w:pos="0"/>
          <w:tab w:val="left" w:pos="142"/>
        </w:tabs>
        <w:spacing w:line="240" w:lineRule="auto"/>
        <w:ind w:left="164" w:firstLine="1537"/>
        <w:jc w:val="left"/>
        <w:rPr>
          <w:sz w:val="24"/>
          <w:szCs w:val="28"/>
          <w:lang w:val="ky-KG"/>
        </w:rPr>
      </w:pPr>
      <w:r w:rsidRPr="00071F7C">
        <w:rPr>
          <w:sz w:val="24"/>
          <w:szCs w:val="28"/>
          <w:lang w:val="ky-KG"/>
        </w:rPr>
        <w:t>ичүүчү сууну йод боюнча байытууга жол берилбейт</w:t>
      </w:r>
      <w:r w:rsidR="00DA5411" w:rsidRPr="00071F7C">
        <w:rPr>
          <w:sz w:val="24"/>
          <w:szCs w:val="28"/>
          <w:lang w:val="ky-KG"/>
        </w:rPr>
        <w:t>.</w:t>
      </w:r>
    </w:p>
    <w:p w:rsidR="00071F7C" w:rsidRPr="00071F7C" w:rsidRDefault="00071F7C" w:rsidP="00071F7C">
      <w:pPr>
        <w:pStyle w:val="a8"/>
        <w:shd w:val="clear" w:color="auto" w:fill="auto"/>
        <w:tabs>
          <w:tab w:val="right" w:pos="0"/>
          <w:tab w:val="left" w:pos="142"/>
        </w:tabs>
        <w:spacing w:line="240" w:lineRule="auto"/>
        <w:ind w:left="164" w:firstLine="1537"/>
        <w:jc w:val="left"/>
        <w:rPr>
          <w:sz w:val="24"/>
          <w:szCs w:val="28"/>
          <w:lang w:val="ky-KG"/>
        </w:rPr>
      </w:pPr>
    </w:p>
    <w:p w:rsidR="00071F7C" w:rsidRDefault="00071F7C" w:rsidP="00071F7C">
      <w:pPr>
        <w:pStyle w:val="a8"/>
        <w:shd w:val="clear" w:color="auto" w:fill="auto"/>
        <w:tabs>
          <w:tab w:val="right" w:pos="0"/>
          <w:tab w:val="left" w:pos="142"/>
        </w:tabs>
        <w:spacing w:line="240" w:lineRule="auto"/>
        <w:ind w:left="164" w:firstLine="1537"/>
        <w:jc w:val="left"/>
        <w:rPr>
          <w:sz w:val="24"/>
          <w:szCs w:val="28"/>
          <w:lang w:val="ky-KG"/>
        </w:rPr>
      </w:pPr>
      <w:r>
        <w:rPr>
          <w:sz w:val="24"/>
          <w:szCs w:val="28"/>
          <w:lang w:val="ky-KG"/>
        </w:rPr>
        <w:t>3.</w:t>
      </w:r>
      <w:r w:rsidR="00B90466" w:rsidRPr="00071F7C">
        <w:rPr>
          <w:sz w:val="24"/>
          <w:szCs w:val="28"/>
          <w:lang w:val="ky-KG"/>
        </w:rPr>
        <w:t xml:space="preserve">Цинк камтыган материалдарды жана жабдууну өндүрүү </w:t>
      </w:r>
    </w:p>
    <w:p w:rsidR="00071F7C" w:rsidRDefault="00B90466" w:rsidP="00071F7C">
      <w:pPr>
        <w:pStyle w:val="a8"/>
        <w:shd w:val="clear" w:color="auto" w:fill="auto"/>
        <w:tabs>
          <w:tab w:val="right" w:pos="0"/>
          <w:tab w:val="left" w:pos="142"/>
        </w:tabs>
        <w:spacing w:line="240" w:lineRule="auto"/>
        <w:ind w:left="164" w:firstLine="1537"/>
        <w:jc w:val="left"/>
        <w:rPr>
          <w:sz w:val="24"/>
          <w:szCs w:val="28"/>
          <w:lang w:val="ky-KG"/>
        </w:rPr>
      </w:pPr>
      <w:r w:rsidRPr="00071F7C">
        <w:rPr>
          <w:sz w:val="24"/>
          <w:szCs w:val="28"/>
          <w:lang w:val="ky-KG"/>
        </w:rPr>
        <w:t>технологиясында пайдаланууда милдеттүү контролдонууга жатат</w:t>
      </w:r>
      <w:r w:rsidR="00DA5411" w:rsidRPr="00071F7C">
        <w:rPr>
          <w:sz w:val="24"/>
          <w:szCs w:val="28"/>
          <w:lang w:val="ky-KG"/>
        </w:rPr>
        <w:t>.</w:t>
      </w:r>
    </w:p>
    <w:p w:rsidR="00071F7C" w:rsidRDefault="00071F7C" w:rsidP="00071F7C">
      <w:pPr>
        <w:pStyle w:val="a8"/>
        <w:shd w:val="clear" w:color="auto" w:fill="auto"/>
        <w:tabs>
          <w:tab w:val="right" w:pos="0"/>
          <w:tab w:val="left" w:pos="142"/>
        </w:tabs>
        <w:spacing w:line="240" w:lineRule="auto"/>
        <w:ind w:left="164" w:firstLine="1537"/>
        <w:jc w:val="left"/>
        <w:rPr>
          <w:sz w:val="24"/>
          <w:szCs w:val="28"/>
          <w:lang w:val="ky-KG"/>
        </w:rPr>
      </w:pPr>
    </w:p>
    <w:p w:rsidR="00071F7C" w:rsidRDefault="00DA5411" w:rsidP="00071F7C">
      <w:pPr>
        <w:pStyle w:val="a8"/>
        <w:shd w:val="clear" w:color="auto" w:fill="auto"/>
        <w:tabs>
          <w:tab w:val="right" w:pos="0"/>
          <w:tab w:val="left" w:pos="142"/>
        </w:tabs>
        <w:spacing w:line="240" w:lineRule="auto"/>
        <w:ind w:left="164" w:firstLine="1537"/>
        <w:jc w:val="left"/>
        <w:rPr>
          <w:sz w:val="24"/>
          <w:szCs w:val="28"/>
          <w:lang w:val="ky-KG"/>
        </w:rPr>
      </w:pPr>
      <w:r w:rsidRPr="00071F7C">
        <w:rPr>
          <w:sz w:val="24"/>
          <w:szCs w:val="28"/>
          <w:lang w:val="ky-KG"/>
        </w:rPr>
        <w:t>4.</w:t>
      </w:r>
      <w:r w:rsidR="00B90466" w:rsidRPr="00071F7C">
        <w:rPr>
          <w:sz w:val="24"/>
          <w:szCs w:val="28"/>
          <w:lang w:val="ky-KG"/>
        </w:rPr>
        <w:t xml:space="preserve"> Пестициддер өзүнө органикалык </w:t>
      </w:r>
      <w:r w:rsidRPr="00071F7C">
        <w:rPr>
          <w:sz w:val="24"/>
          <w:szCs w:val="28"/>
          <w:lang w:val="ky-KG"/>
        </w:rPr>
        <w:t>инсектицид</w:t>
      </w:r>
      <w:r w:rsidR="00B90466" w:rsidRPr="00071F7C">
        <w:rPr>
          <w:sz w:val="24"/>
          <w:szCs w:val="28"/>
          <w:lang w:val="ky-KG"/>
        </w:rPr>
        <w:t>дерди</w:t>
      </w:r>
      <w:r w:rsidRPr="00071F7C">
        <w:rPr>
          <w:sz w:val="24"/>
          <w:szCs w:val="28"/>
          <w:lang w:val="ky-KG"/>
        </w:rPr>
        <w:t>, гербицид</w:t>
      </w:r>
      <w:r w:rsidR="00B90466" w:rsidRPr="00071F7C">
        <w:rPr>
          <w:sz w:val="24"/>
          <w:szCs w:val="28"/>
          <w:lang w:val="ky-KG"/>
        </w:rPr>
        <w:t>дерди</w:t>
      </w:r>
      <w:r w:rsidRPr="00071F7C">
        <w:rPr>
          <w:sz w:val="24"/>
          <w:szCs w:val="28"/>
          <w:lang w:val="ky-KG"/>
        </w:rPr>
        <w:t xml:space="preserve">, </w:t>
      </w:r>
    </w:p>
    <w:p w:rsidR="00071F7C" w:rsidRDefault="00DA5411" w:rsidP="00071F7C">
      <w:pPr>
        <w:pStyle w:val="a8"/>
        <w:shd w:val="clear" w:color="auto" w:fill="auto"/>
        <w:tabs>
          <w:tab w:val="right" w:pos="0"/>
          <w:tab w:val="left" w:pos="142"/>
        </w:tabs>
        <w:spacing w:line="240" w:lineRule="auto"/>
        <w:ind w:left="164" w:firstLine="1537"/>
        <w:jc w:val="left"/>
        <w:rPr>
          <w:sz w:val="24"/>
          <w:szCs w:val="28"/>
          <w:lang w:val="ky-KG"/>
        </w:rPr>
      </w:pPr>
      <w:r w:rsidRPr="00071F7C">
        <w:rPr>
          <w:sz w:val="24"/>
          <w:szCs w:val="28"/>
          <w:lang w:val="ky-KG"/>
        </w:rPr>
        <w:t>фунгицид</w:t>
      </w:r>
      <w:r w:rsidR="00B90466" w:rsidRPr="00071F7C">
        <w:rPr>
          <w:sz w:val="24"/>
          <w:szCs w:val="28"/>
          <w:lang w:val="ky-KG"/>
        </w:rPr>
        <w:t>дерди</w:t>
      </w:r>
      <w:r w:rsidRPr="00071F7C">
        <w:rPr>
          <w:sz w:val="24"/>
          <w:szCs w:val="28"/>
          <w:lang w:val="ky-KG"/>
        </w:rPr>
        <w:t>, нематоцид</w:t>
      </w:r>
      <w:r w:rsidR="00B90466" w:rsidRPr="00071F7C">
        <w:rPr>
          <w:sz w:val="24"/>
          <w:szCs w:val="28"/>
          <w:lang w:val="ky-KG"/>
        </w:rPr>
        <w:t>дерди</w:t>
      </w:r>
      <w:r w:rsidRPr="00071F7C">
        <w:rPr>
          <w:sz w:val="24"/>
          <w:szCs w:val="28"/>
          <w:lang w:val="ky-KG"/>
        </w:rPr>
        <w:t>, акарицид</w:t>
      </w:r>
      <w:r w:rsidR="00B90466" w:rsidRPr="00071F7C">
        <w:rPr>
          <w:sz w:val="24"/>
          <w:szCs w:val="28"/>
          <w:lang w:val="ky-KG"/>
        </w:rPr>
        <w:t>дерди</w:t>
      </w:r>
      <w:r w:rsidRPr="00071F7C">
        <w:rPr>
          <w:sz w:val="24"/>
          <w:szCs w:val="28"/>
          <w:lang w:val="ky-KG"/>
        </w:rPr>
        <w:t>, альгицид</w:t>
      </w:r>
      <w:r w:rsidR="00B90466" w:rsidRPr="00071F7C">
        <w:rPr>
          <w:sz w:val="24"/>
          <w:szCs w:val="28"/>
          <w:lang w:val="ky-KG"/>
        </w:rPr>
        <w:t>дерди</w:t>
      </w:r>
      <w:r w:rsidRPr="00071F7C">
        <w:rPr>
          <w:sz w:val="24"/>
          <w:szCs w:val="28"/>
          <w:lang w:val="ky-KG"/>
        </w:rPr>
        <w:t xml:space="preserve">, </w:t>
      </w:r>
    </w:p>
    <w:p w:rsidR="00071F7C" w:rsidRDefault="00DA5411" w:rsidP="00071F7C">
      <w:pPr>
        <w:pStyle w:val="a8"/>
        <w:shd w:val="clear" w:color="auto" w:fill="auto"/>
        <w:tabs>
          <w:tab w:val="right" w:pos="0"/>
          <w:tab w:val="left" w:pos="142"/>
        </w:tabs>
        <w:spacing w:line="240" w:lineRule="auto"/>
        <w:ind w:left="164" w:firstLine="1537"/>
        <w:jc w:val="left"/>
        <w:rPr>
          <w:sz w:val="24"/>
          <w:szCs w:val="28"/>
          <w:lang w:val="ky-KG"/>
        </w:rPr>
      </w:pPr>
      <w:r w:rsidRPr="00071F7C">
        <w:rPr>
          <w:sz w:val="24"/>
          <w:szCs w:val="28"/>
          <w:lang w:val="ky-KG"/>
        </w:rPr>
        <w:t>родентицид</w:t>
      </w:r>
      <w:r w:rsidR="00B90466" w:rsidRPr="00071F7C">
        <w:rPr>
          <w:sz w:val="24"/>
          <w:szCs w:val="28"/>
          <w:lang w:val="ky-KG"/>
        </w:rPr>
        <w:t>дерди</w:t>
      </w:r>
      <w:r w:rsidRPr="00071F7C">
        <w:rPr>
          <w:sz w:val="24"/>
          <w:szCs w:val="28"/>
          <w:lang w:val="ky-KG"/>
        </w:rPr>
        <w:t>, слимицид</w:t>
      </w:r>
      <w:r w:rsidR="00B90466" w:rsidRPr="00071F7C">
        <w:rPr>
          <w:sz w:val="24"/>
          <w:szCs w:val="28"/>
          <w:lang w:val="ky-KG"/>
        </w:rPr>
        <w:t>дерди</w:t>
      </w:r>
      <w:r w:rsidRPr="00071F7C">
        <w:rPr>
          <w:sz w:val="24"/>
          <w:szCs w:val="28"/>
          <w:lang w:val="ky-KG"/>
        </w:rPr>
        <w:t xml:space="preserve"> </w:t>
      </w:r>
      <w:r w:rsidR="00B90466" w:rsidRPr="00071F7C">
        <w:rPr>
          <w:sz w:val="24"/>
          <w:szCs w:val="28"/>
          <w:lang w:val="ky-KG"/>
        </w:rPr>
        <w:t xml:space="preserve">жана тектеш өнүмдөрдү (алардын </w:t>
      </w:r>
    </w:p>
    <w:p w:rsidR="00E90CEE" w:rsidRPr="00071F7C" w:rsidRDefault="00B90466" w:rsidP="00071F7C">
      <w:pPr>
        <w:pStyle w:val="a8"/>
        <w:shd w:val="clear" w:color="auto" w:fill="auto"/>
        <w:tabs>
          <w:tab w:val="right" w:pos="0"/>
          <w:tab w:val="left" w:pos="142"/>
        </w:tabs>
        <w:spacing w:line="240" w:lineRule="auto"/>
        <w:ind w:left="164" w:firstLine="1537"/>
        <w:jc w:val="left"/>
        <w:rPr>
          <w:sz w:val="24"/>
          <w:szCs w:val="28"/>
          <w:lang w:val="ky-KG"/>
        </w:rPr>
      </w:pPr>
      <w:r w:rsidRPr="00071F7C">
        <w:rPr>
          <w:sz w:val="24"/>
          <w:szCs w:val="28"/>
          <w:lang w:val="ky-KG"/>
        </w:rPr>
        <w:t>метаболиттерин) камтыйт</w:t>
      </w:r>
      <w:r w:rsidR="00DA5411" w:rsidRPr="00071F7C">
        <w:rPr>
          <w:sz w:val="24"/>
          <w:szCs w:val="28"/>
          <w:lang w:val="ky-KG"/>
        </w:rPr>
        <w:t>.</w:t>
      </w:r>
    </w:p>
    <w:p w:rsidR="00E90CEE" w:rsidRPr="00E91D61" w:rsidRDefault="00E90CEE" w:rsidP="00E91D61">
      <w:pPr>
        <w:rPr>
          <w:rFonts w:ascii="Times New Roman" w:hAnsi="Times New Roman" w:cs="Times New Roman"/>
          <w:sz w:val="28"/>
          <w:szCs w:val="28"/>
          <w:lang w:val="ky-KG"/>
        </w:rPr>
        <w:sectPr w:rsidR="00E90CEE" w:rsidRPr="00E91D61" w:rsidSect="00E91D61">
          <w:pgSz w:w="11906" w:h="16838"/>
          <w:pgMar w:top="1134" w:right="851" w:bottom="1134" w:left="1701" w:header="0" w:footer="6" w:gutter="0"/>
          <w:cols w:space="720"/>
          <w:noEndnote/>
          <w:docGrid w:linePitch="360"/>
        </w:sectPr>
      </w:pPr>
    </w:p>
    <w:p w:rsidR="00E90CEE" w:rsidRPr="00F6127B" w:rsidRDefault="00A26135" w:rsidP="00E91D61">
      <w:pPr>
        <w:pStyle w:val="32"/>
        <w:numPr>
          <w:ilvl w:val="0"/>
          <w:numId w:val="10"/>
        </w:numPr>
        <w:shd w:val="clear" w:color="auto" w:fill="auto"/>
        <w:tabs>
          <w:tab w:val="left" w:pos="2056"/>
        </w:tabs>
        <w:spacing w:before="0" w:line="240" w:lineRule="auto"/>
        <w:ind w:left="1800" w:right="140" w:firstLine="0"/>
        <w:jc w:val="both"/>
        <w:rPr>
          <w:sz w:val="24"/>
          <w:szCs w:val="28"/>
          <w:lang w:val="ky-KG"/>
        </w:rPr>
      </w:pPr>
      <w:r w:rsidRPr="00071F7C">
        <w:rPr>
          <w:sz w:val="24"/>
          <w:szCs w:val="28"/>
          <w:lang w:val="ky-KG"/>
        </w:rPr>
        <w:lastRenderedPageBreak/>
        <w:t xml:space="preserve">Контролдоо үчүн суу </w:t>
      </w:r>
      <w:r w:rsidR="00211E9E" w:rsidRPr="00071F7C">
        <w:rPr>
          <w:sz w:val="24"/>
          <w:szCs w:val="28"/>
          <w:lang w:val="ky-KG"/>
        </w:rPr>
        <w:t>алуу булагында</w:t>
      </w:r>
      <w:r w:rsidRPr="00071F7C">
        <w:rPr>
          <w:sz w:val="24"/>
          <w:szCs w:val="28"/>
          <w:lang w:val="ky-KG"/>
        </w:rPr>
        <w:t xml:space="preserve"> </w:t>
      </w:r>
      <w:r w:rsidR="00211E9E" w:rsidRPr="00071F7C">
        <w:rPr>
          <w:sz w:val="24"/>
          <w:szCs w:val="28"/>
          <w:lang w:val="ky-KG"/>
        </w:rPr>
        <w:t>бар болушу мүмкүн болгон пестициддер тандалып алынат</w:t>
      </w:r>
      <w:r w:rsidR="00DA5411" w:rsidRPr="00071F7C">
        <w:rPr>
          <w:sz w:val="24"/>
          <w:szCs w:val="28"/>
          <w:lang w:val="ky-KG"/>
        </w:rPr>
        <w:t xml:space="preserve">. </w:t>
      </w:r>
      <w:r w:rsidR="00211E9E" w:rsidRPr="00071F7C">
        <w:rPr>
          <w:sz w:val="24"/>
          <w:szCs w:val="28"/>
          <w:lang w:val="ky-KG"/>
        </w:rPr>
        <w:t>Параметрлик көлөмдөр ар бир жеке пестицидге карата колдонулат</w:t>
      </w:r>
      <w:r w:rsidR="00DA5411" w:rsidRPr="00F6127B">
        <w:rPr>
          <w:sz w:val="24"/>
          <w:szCs w:val="28"/>
          <w:lang w:val="ky-KG"/>
        </w:rPr>
        <w:t xml:space="preserve">. </w:t>
      </w:r>
      <w:r w:rsidR="00211E9E" w:rsidRPr="00071F7C">
        <w:rPr>
          <w:sz w:val="24"/>
          <w:szCs w:val="28"/>
          <w:lang w:val="ky-KG"/>
        </w:rPr>
        <w:t>А</w:t>
      </w:r>
      <w:r w:rsidR="00211E9E" w:rsidRPr="00F6127B">
        <w:rPr>
          <w:sz w:val="24"/>
          <w:szCs w:val="28"/>
          <w:lang w:val="ky-KG"/>
        </w:rPr>
        <w:t>лдрин</w:t>
      </w:r>
      <w:r w:rsidR="00DA5411" w:rsidRPr="00F6127B">
        <w:rPr>
          <w:sz w:val="24"/>
          <w:szCs w:val="28"/>
          <w:lang w:val="ky-KG"/>
        </w:rPr>
        <w:t xml:space="preserve">, диэльдрин </w:t>
      </w:r>
      <w:r w:rsidR="00211E9E" w:rsidRPr="00071F7C">
        <w:rPr>
          <w:sz w:val="24"/>
          <w:szCs w:val="28"/>
          <w:lang w:val="ky-KG"/>
        </w:rPr>
        <w:t>жана</w:t>
      </w:r>
      <w:r w:rsidR="00DA5411" w:rsidRPr="00F6127B">
        <w:rPr>
          <w:sz w:val="24"/>
          <w:szCs w:val="28"/>
          <w:lang w:val="ky-KG"/>
        </w:rPr>
        <w:t xml:space="preserve"> гептахлорэпоксид</w:t>
      </w:r>
      <w:r w:rsidR="00211E9E" w:rsidRPr="00071F7C">
        <w:rPr>
          <w:sz w:val="24"/>
          <w:szCs w:val="28"/>
          <w:lang w:val="ky-KG"/>
        </w:rPr>
        <w:t xml:space="preserve"> үчүн</w:t>
      </w:r>
      <w:r w:rsidR="00DA5411" w:rsidRPr="00F6127B">
        <w:rPr>
          <w:sz w:val="24"/>
          <w:szCs w:val="28"/>
          <w:lang w:val="ky-KG"/>
        </w:rPr>
        <w:t xml:space="preserve"> </w:t>
      </w:r>
      <w:r w:rsidR="00211E9E" w:rsidRPr="00071F7C">
        <w:rPr>
          <w:sz w:val="24"/>
          <w:szCs w:val="28"/>
          <w:lang w:val="ky-KG"/>
        </w:rPr>
        <w:t>параметрлик көлөм</w:t>
      </w:r>
      <w:r w:rsidR="00DA5411" w:rsidRPr="00F6127B">
        <w:rPr>
          <w:sz w:val="24"/>
          <w:szCs w:val="28"/>
          <w:lang w:val="ky-KG"/>
        </w:rPr>
        <w:t xml:space="preserve"> 0,03 мкг/дм</w:t>
      </w:r>
      <w:r w:rsidR="00DA5411" w:rsidRPr="00F6127B">
        <w:rPr>
          <w:sz w:val="24"/>
          <w:szCs w:val="28"/>
          <w:vertAlign w:val="superscript"/>
          <w:lang w:val="ky-KG"/>
        </w:rPr>
        <w:t>3</w:t>
      </w:r>
      <w:r w:rsidR="00211E9E" w:rsidRPr="00071F7C">
        <w:rPr>
          <w:sz w:val="24"/>
          <w:szCs w:val="28"/>
          <w:vertAlign w:val="superscript"/>
          <w:lang w:val="ky-KG"/>
        </w:rPr>
        <w:t xml:space="preserve"> </w:t>
      </w:r>
      <w:r w:rsidR="00211E9E" w:rsidRPr="00071F7C">
        <w:rPr>
          <w:sz w:val="24"/>
          <w:szCs w:val="28"/>
          <w:lang w:val="ky-KG"/>
        </w:rPr>
        <w:t>барабар</w:t>
      </w:r>
      <w:r w:rsidR="00DA5411" w:rsidRPr="00F6127B">
        <w:rPr>
          <w:sz w:val="24"/>
          <w:szCs w:val="28"/>
          <w:lang w:val="ky-KG"/>
        </w:rPr>
        <w:t>.</w:t>
      </w:r>
    </w:p>
    <w:p w:rsidR="00071F7C" w:rsidRPr="00F6127B" w:rsidRDefault="00071F7C" w:rsidP="00071F7C">
      <w:pPr>
        <w:pStyle w:val="32"/>
        <w:shd w:val="clear" w:color="auto" w:fill="auto"/>
        <w:tabs>
          <w:tab w:val="left" w:pos="2056"/>
        </w:tabs>
        <w:spacing w:before="0" w:line="240" w:lineRule="auto"/>
        <w:ind w:left="1800" w:right="140" w:firstLine="0"/>
        <w:jc w:val="both"/>
        <w:rPr>
          <w:sz w:val="24"/>
          <w:szCs w:val="28"/>
          <w:lang w:val="ky-KG"/>
        </w:rPr>
      </w:pPr>
    </w:p>
    <w:p w:rsidR="00E90CEE" w:rsidRDefault="00211E9E" w:rsidP="00E91D61">
      <w:pPr>
        <w:pStyle w:val="32"/>
        <w:numPr>
          <w:ilvl w:val="0"/>
          <w:numId w:val="10"/>
        </w:numPr>
        <w:shd w:val="clear" w:color="auto" w:fill="auto"/>
        <w:tabs>
          <w:tab w:val="left" w:pos="2056"/>
        </w:tabs>
        <w:spacing w:before="0" w:line="240" w:lineRule="auto"/>
        <w:ind w:left="1800" w:right="140" w:firstLine="0"/>
        <w:jc w:val="both"/>
        <w:rPr>
          <w:sz w:val="24"/>
          <w:szCs w:val="28"/>
        </w:rPr>
      </w:pPr>
      <w:r w:rsidRPr="00071F7C">
        <w:rPr>
          <w:sz w:val="24"/>
          <w:szCs w:val="28"/>
          <w:lang w:val="ky-KG"/>
        </w:rPr>
        <w:t>Эркин, байланышкан хлордун жана тригалометандын өлчөмү суу алуу булагы катары борбордо</w:t>
      </w:r>
      <w:r w:rsidR="0048001B" w:rsidRPr="00071F7C">
        <w:rPr>
          <w:sz w:val="24"/>
          <w:szCs w:val="28"/>
          <w:lang w:val="ky-KG"/>
        </w:rPr>
        <w:t>штурулган суу менен камсыздоого</w:t>
      </w:r>
      <w:r w:rsidRPr="00071F7C">
        <w:rPr>
          <w:sz w:val="24"/>
          <w:szCs w:val="28"/>
          <w:lang w:val="ky-KG"/>
        </w:rPr>
        <w:t xml:space="preserve"> пайдаланылган учурда гана контролдонот</w:t>
      </w:r>
      <w:r w:rsidR="00DA5411" w:rsidRPr="00F6127B">
        <w:rPr>
          <w:sz w:val="24"/>
          <w:szCs w:val="28"/>
          <w:lang w:val="ky-KG"/>
        </w:rPr>
        <w:t xml:space="preserve">. </w:t>
      </w:r>
      <w:r w:rsidR="00DA5411" w:rsidRPr="00071F7C">
        <w:rPr>
          <w:sz w:val="24"/>
          <w:szCs w:val="28"/>
        </w:rPr>
        <w:t>Тригалометан</w:t>
      </w:r>
      <w:r w:rsidRPr="00071F7C">
        <w:rPr>
          <w:sz w:val="24"/>
          <w:szCs w:val="28"/>
          <w:lang w:val="ky-KG"/>
        </w:rPr>
        <w:t>дар өзүнө</w:t>
      </w:r>
      <w:r w:rsidR="00DA5411" w:rsidRPr="00071F7C">
        <w:rPr>
          <w:sz w:val="24"/>
          <w:szCs w:val="28"/>
        </w:rPr>
        <w:t xml:space="preserve"> хлороформ</w:t>
      </w:r>
      <w:r w:rsidRPr="00071F7C">
        <w:rPr>
          <w:sz w:val="24"/>
          <w:szCs w:val="28"/>
          <w:lang w:val="ky-KG"/>
        </w:rPr>
        <w:t>ду</w:t>
      </w:r>
      <w:r w:rsidR="00DA5411" w:rsidRPr="00071F7C">
        <w:rPr>
          <w:sz w:val="24"/>
          <w:szCs w:val="28"/>
        </w:rPr>
        <w:t>, бромоформ</w:t>
      </w:r>
      <w:r w:rsidRPr="00071F7C">
        <w:rPr>
          <w:sz w:val="24"/>
          <w:szCs w:val="28"/>
          <w:lang w:val="ky-KG"/>
        </w:rPr>
        <w:t>ду</w:t>
      </w:r>
      <w:r w:rsidR="00DA5411" w:rsidRPr="00071F7C">
        <w:rPr>
          <w:sz w:val="24"/>
          <w:szCs w:val="28"/>
        </w:rPr>
        <w:t>, дибромхлорметан</w:t>
      </w:r>
      <w:r w:rsidRPr="00071F7C">
        <w:rPr>
          <w:sz w:val="24"/>
          <w:szCs w:val="28"/>
          <w:lang w:val="ky-KG"/>
        </w:rPr>
        <w:t>ды</w:t>
      </w:r>
      <w:r w:rsidR="00DA5411" w:rsidRPr="00071F7C">
        <w:rPr>
          <w:sz w:val="24"/>
          <w:szCs w:val="28"/>
        </w:rPr>
        <w:t xml:space="preserve"> </w:t>
      </w:r>
      <w:r w:rsidRPr="00071F7C">
        <w:rPr>
          <w:sz w:val="24"/>
          <w:szCs w:val="28"/>
          <w:lang w:val="ky-KG"/>
        </w:rPr>
        <w:t>жана</w:t>
      </w:r>
      <w:r w:rsidR="00DA5411" w:rsidRPr="00071F7C">
        <w:rPr>
          <w:sz w:val="24"/>
          <w:szCs w:val="28"/>
        </w:rPr>
        <w:t xml:space="preserve"> бромдихлорметан</w:t>
      </w:r>
      <w:r w:rsidRPr="00071F7C">
        <w:rPr>
          <w:sz w:val="24"/>
          <w:szCs w:val="28"/>
          <w:lang w:val="ky-KG"/>
        </w:rPr>
        <w:t>ды камтыйт</w:t>
      </w:r>
      <w:r w:rsidR="00DA5411" w:rsidRPr="00071F7C">
        <w:rPr>
          <w:sz w:val="24"/>
          <w:szCs w:val="28"/>
        </w:rPr>
        <w:t>.</w:t>
      </w:r>
    </w:p>
    <w:p w:rsidR="00071F7C" w:rsidRPr="00071F7C" w:rsidRDefault="00071F7C" w:rsidP="00071F7C">
      <w:pPr>
        <w:pStyle w:val="32"/>
        <w:shd w:val="clear" w:color="auto" w:fill="auto"/>
        <w:tabs>
          <w:tab w:val="left" w:pos="2056"/>
        </w:tabs>
        <w:spacing w:before="0" w:line="240" w:lineRule="auto"/>
        <w:ind w:left="1800" w:right="140" w:firstLine="0"/>
        <w:jc w:val="both"/>
        <w:rPr>
          <w:sz w:val="24"/>
          <w:szCs w:val="28"/>
        </w:rPr>
      </w:pPr>
    </w:p>
    <w:p w:rsidR="00E90CEE" w:rsidRDefault="00DA5411" w:rsidP="00071F7C">
      <w:pPr>
        <w:pStyle w:val="aa"/>
        <w:shd w:val="clear" w:color="auto" w:fill="auto"/>
        <w:spacing w:line="240" w:lineRule="auto"/>
        <w:jc w:val="right"/>
        <w:rPr>
          <w:rStyle w:val="0pt2"/>
          <w:sz w:val="28"/>
          <w:szCs w:val="28"/>
          <w:lang w:val="ky-KG"/>
        </w:rPr>
      </w:pPr>
      <w:r w:rsidRPr="00E91D61">
        <w:rPr>
          <w:rStyle w:val="0pt2"/>
          <w:sz w:val="28"/>
          <w:szCs w:val="28"/>
        </w:rPr>
        <w:t>2</w:t>
      </w:r>
      <w:r w:rsidR="00211E9E" w:rsidRPr="00E91D61">
        <w:rPr>
          <w:rStyle w:val="0pt2"/>
          <w:sz w:val="28"/>
          <w:szCs w:val="28"/>
          <w:lang w:val="ky-KG"/>
        </w:rPr>
        <w:t>-таблица</w:t>
      </w:r>
    </w:p>
    <w:p w:rsidR="00071F7C" w:rsidRPr="00E91D61" w:rsidRDefault="00071F7C" w:rsidP="00071F7C">
      <w:pPr>
        <w:pStyle w:val="aa"/>
        <w:shd w:val="clear" w:color="auto" w:fill="auto"/>
        <w:spacing w:line="240" w:lineRule="auto"/>
        <w:jc w:val="right"/>
        <w:rPr>
          <w:sz w:val="28"/>
          <w:szCs w:val="28"/>
          <w:lang w:val="ky-KG"/>
        </w:rPr>
      </w:pPr>
    </w:p>
    <w:p w:rsidR="00E90CEE" w:rsidRDefault="00AA741F" w:rsidP="00071F7C">
      <w:pPr>
        <w:pStyle w:val="11"/>
        <w:shd w:val="clear" w:color="auto" w:fill="auto"/>
        <w:spacing w:before="0" w:after="0" w:line="240" w:lineRule="auto"/>
        <w:ind w:left="100" w:firstLine="0"/>
        <w:jc w:val="center"/>
        <w:rPr>
          <w:rStyle w:val="0pt"/>
          <w:sz w:val="28"/>
          <w:szCs w:val="28"/>
          <w:lang w:val="ky-KG"/>
        </w:rPr>
      </w:pPr>
      <w:r w:rsidRPr="00E91D61">
        <w:rPr>
          <w:rStyle w:val="0pt"/>
          <w:sz w:val="28"/>
          <w:szCs w:val="28"/>
          <w:lang w:val="ky-KG"/>
        </w:rPr>
        <w:t>Микробиологиялык коопсуздук көрсөткүчтөрү</w:t>
      </w:r>
    </w:p>
    <w:p w:rsidR="00071F7C" w:rsidRPr="00E91D61" w:rsidRDefault="00071F7C" w:rsidP="00071F7C">
      <w:pPr>
        <w:pStyle w:val="11"/>
        <w:shd w:val="clear" w:color="auto" w:fill="auto"/>
        <w:spacing w:before="0" w:after="0" w:line="240" w:lineRule="auto"/>
        <w:ind w:left="100" w:firstLine="0"/>
        <w:jc w:val="center"/>
        <w:rPr>
          <w:sz w:val="28"/>
          <w:szCs w:val="28"/>
        </w:rPr>
      </w:pPr>
    </w:p>
    <w:tbl>
      <w:tblPr>
        <w:tblOverlap w:val="never"/>
        <w:tblW w:w="9590" w:type="dxa"/>
        <w:tblLayout w:type="fixed"/>
        <w:tblCellMar>
          <w:left w:w="10" w:type="dxa"/>
          <w:right w:w="10" w:type="dxa"/>
        </w:tblCellMar>
        <w:tblLook w:val="04A0" w:firstRow="1" w:lastRow="0" w:firstColumn="1" w:lastColumn="0" w:noHBand="0" w:noVBand="1"/>
      </w:tblPr>
      <w:tblGrid>
        <w:gridCol w:w="2137"/>
        <w:gridCol w:w="1417"/>
        <w:gridCol w:w="4253"/>
        <w:gridCol w:w="1783"/>
      </w:tblGrid>
      <w:tr w:rsidR="00E90CEE" w:rsidRPr="00071F7C" w:rsidTr="00356886">
        <w:trPr>
          <w:trHeight w:hRule="exact" w:val="1487"/>
        </w:trPr>
        <w:tc>
          <w:tcPr>
            <w:tcW w:w="2137" w:type="dxa"/>
            <w:tcBorders>
              <w:top w:val="single" w:sz="4" w:space="0" w:color="auto"/>
              <w:left w:val="single" w:sz="4" w:space="0" w:color="auto"/>
            </w:tcBorders>
            <w:shd w:val="clear" w:color="auto" w:fill="FFFFFF"/>
          </w:tcPr>
          <w:p w:rsidR="008A14D4" w:rsidRPr="00071F7C" w:rsidRDefault="008A14D4" w:rsidP="00071F7C">
            <w:pPr>
              <w:pStyle w:val="11"/>
              <w:shd w:val="clear" w:color="auto" w:fill="auto"/>
              <w:spacing w:before="0" w:after="0" w:line="240" w:lineRule="auto"/>
              <w:ind w:firstLine="0"/>
              <w:jc w:val="center"/>
              <w:rPr>
                <w:rStyle w:val="115pt0pt"/>
                <w:sz w:val="24"/>
                <w:szCs w:val="24"/>
                <w:lang w:val="ky-KG"/>
              </w:rPr>
            </w:pPr>
          </w:p>
          <w:p w:rsidR="00E90CEE" w:rsidRPr="00071F7C" w:rsidRDefault="0054734C" w:rsidP="00071F7C">
            <w:pPr>
              <w:pStyle w:val="11"/>
              <w:shd w:val="clear" w:color="auto" w:fill="auto"/>
              <w:spacing w:before="0" w:after="0" w:line="240" w:lineRule="auto"/>
              <w:ind w:firstLine="0"/>
              <w:jc w:val="center"/>
              <w:rPr>
                <w:sz w:val="24"/>
                <w:szCs w:val="24"/>
              </w:rPr>
            </w:pPr>
            <w:r w:rsidRPr="00071F7C">
              <w:rPr>
                <w:rStyle w:val="115pt0pt"/>
                <w:sz w:val="24"/>
                <w:szCs w:val="24"/>
                <w:lang w:val="ky-KG"/>
              </w:rPr>
              <w:t>Көрсөткүчтүн аталышы</w:t>
            </w:r>
          </w:p>
        </w:tc>
        <w:tc>
          <w:tcPr>
            <w:tcW w:w="1417" w:type="dxa"/>
            <w:tcBorders>
              <w:top w:val="single" w:sz="4" w:space="0" w:color="auto"/>
              <w:left w:val="single" w:sz="4" w:space="0" w:color="auto"/>
            </w:tcBorders>
            <w:shd w:val="clear" w:color="auto" w:fill="FFFFFF"/>
          </w:tcPr>
          <w:p w:rsidR="008A14D4" w:rsidRPr="00071F7C" w:rsidRDefault="008A14D4" w:rsidP="00071F7C">
            <w:pPr>
              <w:pStyle w:val="11"/>
              <w:shd w:val="clear" w:color="auto" w:fill="auto"/>
              <w:spacing w:before="0" w:after="0" w:line="240" w:lineRule="auto"/>
              <w:ind w:firstLine="0"/>
              <w:jc w:val="center"/>
              <w:rPr>
                <w:rStyle w:val="115pt0pt"/>
                <w:sz w:val="24"/>
                <w:szCs w:val="24"/>
                <w:lang w:val="ky-KG"/>
              </w:rPr>
            </w:pPr>
          </w:p>
          <w:p w:rsidR="00E90CEE" w:rsidRPr="00071F7C" w:rsidRDefault="0054734C" w:rsidP="00071F7C">
            <w:pPr>
              <w:pStyle w:val="11"/>
              <w:shd w:val="clear" w:color="auto" w:fill="auto"/>
              <w:spacing w:before="0" w:after="0" w:line="240" w:lineRule="auto"/>
              <w:ind w:firstLine="0"/>
              <w:jc w:val="center"/>
              <w:rPr>
                <w:sz w:val="24"/>
                <w:szCs w:val="24"/>
              </w:rPr>
            </w:pPr>
            <w:r w:rsidRPr="00071F7C">
              <w:rPr>
                <w:rStyle w:val="115pt0pt"/>
                <w:sz w:val="24"/>
                <w:szCs w:val="24"/>
                <w:lang w:val="ky-KG"/>
              </w:rPr>
              <w:t>Өлчөө бирлиги</w:t>
            </w:r>
          </w:p>
        </w:tc>
        <w:tc>
          <w:tcPr>
            <w:tcW w:w="4253" w:type="dxa"/>
            <w:tcBorders>
              <w:top w:val="single" w:sz="4" w:space="0" w:color="auto"/>
              <w:left w:val="single" w:sz="4" w:space="0" w:color="auto"/>
            </w:tcBorders>
            <w:shd w:val="clear" w:color="auto" w:fill="FFFFFF"/>
          </w:tcPr>
          <w:p w:rsidR="00E90CEE" w:rsidRPr="00071F7C" w:rsidRDefault="0054734C" w:rsidP="00071F7C">
            <w:pPr>
              <w:pStyle w:val="11"/>
              <w:shd w:val="clear" w:color="auto" w:fill="auto"/>
              <w:spacing w:before="0" w:after="0" w:line="240" w:lineRule="auto"/>
              <w:ind w:left="274" w:right="132" w:firstLine="0"/>
              <w:jc w:val="center"/>
              <w:rPr>
                <w:sz w:val="24"/>
                <w:szCs w:val="24"/>
              </w:rPr>
            </w:pPr>
            <w:r w:rsidRPr="00071F7C">
              <w:rPr>
                <w:rStyle w:val="115pt0pt"/>
                <w:sz w:val="24"/>
                <w:szCs w:val="24"/>
                <w:lang w:val="ky-KG"/>
              </w:rPr>
              <w:t>Иштетилген ичүүчү суу, табигый ичүүчү суу, купаждалган ичүүчү суу жана жасалма минералдаштырылган ичүүчү суу, ашык эмес</w:t>
            </w:r>
          </w:p>
        </w:tc>
        <w:tc>
          <w:tcPr>
            <w:tcW w:w="1783" w:type="dxa"/>
            <w:tcBorders>
              <w:top w:val="single" w:sz="4" w:space="0" w:color="auto"/>
              <w:left w:val="single" w:sz="4" w:space="0" w:color="auto"/>
              <w:right w:val="single" w:sz="4" w:space="0" w:color="auto"/>
            </w:tcBorders>
            <w:shd w:val="clear" w:color="auto" w:fill="FFFFFF"/>
          </w:tcPr>
          <w:p w:rsidR="00E90CEE" w:rsidRPr="00071F7C" w:rsidRDefault="0054734C" w:rsidP="00387E24">
            <w:pPr>
              <w:pStyle w:val="11"/>
              <w:shd w:val="clear" w:color="auto" w:fill="auto"/>
              <w:spacing w:before="0" w:after="0" w:line="240" w:lineRule="auto"/>
              <w:ind w:firstLine="0"/>
              <w:jc w:val="center"/>
              <w:rPr>
                <w:sz w:val="24"/>
                <w:szCs w:val="24"/>
              </w:rPr>
            </w:pPr>
            <w:r w:rsidRPr="00071F7C">
              <w:rPr>
                <w:rStyle w:val="115pt0pt"/>
                <w:sz w:val="24"/>
                <w:szCs w:val="24"/>
                <w:lang w:val="ky-KG"/>
              </w:rPr>
              <w:t xml:space="preserve">Балдардын </w:t>
            </w:r>
            <w:r w:rsidR="005F4F50" w:rsidRPr="00071F7C">
              <w:rPr>
                <w:rStyle w:val="115pt0pt"/>
                <w:sz w:val="24"/>
                <w:szCs w:val="24"/>
                <w:lang w:val="ky-KG"/>
              </w:rPr>
              <w:t>азыгына арналган</w:t>
            </w:r>
            <w:r w:rsidRPr="00071F7C">
              <w:rPr>
                <w:rStyle w:val="115pt0pt"/>
                <w:sz w:val="24"/>
                <w:szCs w:val="24"/>
                <w:lang w:val="ky-KG"/>
              </w:rPr>
              <w:t xml:space="preserve"> ичүүчү суу, ашык эмес</w:t>
            </w:r>
          </w:p>
        </w:tc>
      </w:tr>
      <w:tr w:rsidR="00E90CEE" w:rsidRPr="00071F7C" w:rsidTr="00356886">
        <w:trPr>
          <w:trHeight w:hRule="exact" w:val="310"/>
        </w:trPr>
        <w:tc>
          <w:tcPr>
            <w:tcW w:w="2137" w:type="dxa"/>
            <w:tcBorders>
              <w:top w:val="single" w:sz="4" w:space="0" w:color="auto"/>
              <w:left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0pt"/>
                <w:sz w:val="24"/>
                <w:szCs w:val="24"/>
              </w:rPr>
              <w:t>1</w:t>
            </w:r>
          </w:p>
        </w:tc>
        <w:tc>
          <w:tcPr>
            <w:tcW w:w="1417" w:type="dxa"/>
            <w:tcBorders>
              <w:top w:val="single" w:sz="4" w:space="0" w:color="auto"/>
              <w:left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CordiaUPC16pt0pt0"/>
                <w:rFonts w:ascii="Times New Roman" w:hAnsi="Times New Roman" w:cs="Times New Roman"/>
                <w:sz w:val="24"/>
                <w:szCs w:val="24"/>
              </w:rPr>
              <w:t>2</w:t>
            </w:r>
          </w:p>
        </w:tc>
        <w:tc>
          <w:tcPr>
            <w:tcW w:w="4253" w:type="dxa"/>
            <w:tcBorders>
              <w:top w:val="single" w:sz="4" w:space="0" w:color="auto"/>
              <w:left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0pt"/>
                <w:sz w:val="24"/>
                <w:szCs w:val="24"/>
              </w:rPr>
              <w:t>3</w:t>
            </w:r>
          </w:p>
        </w:tc>
        <w:tc>
          <w:tcPr>
            <w:tcW w:w="1783" w:type="dxa"/>
            <w:tcBorders>
              <w:top w:val="single" w:sz="4" w:space="0" w:color="auto"/>
              <w:left w:val="single" w:sz="4" w:space="0" w:color="auto"/>
              <w:right w:val="single" w:sz="4" w:space="0" w:color="auto"/>
            </w:tcBorders>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
                <w:sz w:val="24"/>
                <w:szCs w:val="24"/>
              </w:rPr>
              <w:t>4</w:t>
            </w:r>
          </w:p>
        </w:tc>
      </w:tr>
      <w:tr w:rsidR="00E90CEE" w:rsidRPr="00071F7C" w:rsidTr="00356886">
        <w:trPr>
          <w:trHeight w:hRule="exact" w:val="774"/>
        </w:trPr>
        <w:tc>
          <w:tcPr>
            <w:tcW w:w="2137" w:type="dxa"/>
            <w:tcBorders>
              <w:top w:val="single" w:sz="4" w:space="0" w:color="auto"/>
            </w:tcBorders>
            <w:shd w:val="clear" w:color="auto" w:fill="FFFFFF"/>
          </w:tcPr>
          <w:p w:rsidR="00E90CEE" w:rsidRPr="00071F7C" w:rsidRDefault="00E90CEE" w:rsidP="00071F7C">
            <w:pPr>
              <w:rPr>
                <w:rFonts w:ascii="Times New Roman" w:hAnsi="Times New Roman" w:cs="Times New Roman"/>
              </w:rPr>
            </w:pPr>
          </w:p>
        </w:tc>
        <w:tc>
          <w:tcPr>
            <w:tcW w:w="5670" w:type="dxa"/>
            <w:gridSpan w:val="2"/>
            <w:tcBorders>
              <w:top w:val="single" w:sz="4" w:space="0" w:color="auto"/>
            </w:tcBorders>
            <w:shd w:val="clear" w:color="auto" w:fill="FFFFFF"/>
          </w:tcPr>
          <w:p w:rsidR="00071F7C" w:rsidRPr="00071F7C" w:rsidRDefault="00071F7C" w:rsidP="00071F7C">
            <w:pPr>
              <w:pStyle w:val="11"/>
              <w:shd w:val="clear" w:color="auto" w:fill="auto"/>
              <w:spacing w:before="0" w:after="0" w:line="240" w:lineRule="auto"/>
              <w:ind w:firstLine="0"/>
              <w:jc w:val="center"/>
              <w:rPr>
                <w:rStyle w:val="115pt0pt"/>
                <w:sz w:val="24"/>
                <w:szCs w:val="24"/>
              </w:rPr>
            </w:pPr>
          </w:p>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115pt0pt"/>
                <w:sz w:val="24"/>
                <w:szCs w:val="24"/>
              </w:rPr>
              <w:t xml:space="preserve">I. </w:t>
            </w:r>
            <w:r w:rsidR="0054734C" w:rsidRPr="00071F7C">
              <w:rPr>
                <w:rStyle w:val="115pt0pt"/>
                <w:sz w:val="24"/>
                <w:szCs w:val="24"/>
                <w:lang w:val="ky-KG"/>
              </w:rPr>
              <w:t xml:space="preserve">Бактериологиялык көрсөткүчтөр </w:t>
            </w:r>
          </w:p>
        </w:tc>
        <w:tc>
          <w:tcPr>
            <w:tcW w:w="1783" w:type="dxa"/>
            <w:tcBorders>
              <w:top w:val="single" w:sz="4" w:space="0" w:color="auto"/>
            </w:tcBorders>
            <w:shd w:val="clear" w:color="auto" w:fill="FFFFFF"/>
          </w:tcPr>
          <w:p w:rsidR="00E90CEE" w:rsidRPr="00071F7C" w:rsidRDefault="00E90CEE" w:rsidP="00071F7C">
            <w:pPr>
              <w:rPr>
                <w:rFonts w:ascii="Times New Roman" w:hAnsi="Times New Roman" w:cs="Times New Roman"/>
              </w:rPr>
            </w:pPr>
          </w:p>
        </w:tc>
      </w:tr>
      <w:tr w:rsidR="00E90CEE" w:rsidRPr="00071F7C" w:rsidTr="00356886">
        <w:trPr>
          <w:trHeight w:hRule="exact" w:val="593"/>
        </w:trPr>
        <w:tc>
          <w:tcPr>
            <w:tcW w:w="2137" w:type="dxa"/>
            <w:shd w:val="clear" w:color="auto" w:fill="FFFFFF"/>
          </w:tcPr>
          <w:p w:rsidR="00E90CEE" w:rsidRPr="00071F7C" w:rsidRDefault="00DA5411" w:rsidP="00230783">
            <w:pPr>
              <w:pStyle w:val="11"/>
              <w:shd w:val="clear" w:color="auto" w:fill="auto"/>
              <w:spacing w:before="0" w:after="0" w:line="240" w:lineRule="auto"/>
              <w:ind w:firstLine="0"/>
              <w:jc w:val="left"/>
              <w:rPr>
                <w:sz w:val="24"/>
                <w:szCs w:val="24"/>
              </w:rPr>
            </w:pPr>
            <w:r w:rsidRPr="00071F7C">
              <w:rPr>
                <w:rStyle w:val="115pt0pt"/>
                <w:sz w:val="24"/>
                <w:szCs w:val="24"/>
              </w:rPr>
              <w:t xml:space="preserve">1. </w:t>
            </w:r>
            <w:r w:rsidR="0054734C" w:rsidRPr="00071F7C">
              <w:rPr>
                <w:rStyle w:val="115pt0pt"/>
                <w:sz w:val="24"/>
                <w:szCs w:val="24"/>
              </w:rPr>
              <w:t>22 °С</w:t>
            </w:r>
            <w:r w:rsidR="0054734C" w:rsidRPr="00071F7C">
              <w:rPr>
                <w:rStyle w:val="115pt0pt"/>
                <w:sz w:val="24"/>
                <w:szCs w:val="24"/>
                <w:vertAlign w:val="superscript"/>
              </w:rPr>
              <w:t>2</w:t>
            </w:r>
            <w:r w:rsidR="0054734C" w:rsidRPr="00071F7C">
              <w:rPr>
                <w:rStyle w:val="115pt0pt"/>
                <w:sz w:val="24"/>
                <w:szCs w:val="24"/>
                <w:vertAlign w:val="superscript"/>
                <w:lang w:val="ky-KG"/>
              </w:rPr>
              <w:t xml:space="preserve"> </w:t>
            </w:r>
            <w:r w:rsidR="0054734C" w:rsidRPr="00071F7C">
              <w:rPr>
                <w:rStyle w:val="115pt0pt"/>
                <w:sz w:val="24"/>
                <w:szCs w:val="24"/>
                <w:lang w:val="ky-KG"/>
              </w:rPr>
              <w:t>темп-гы ЖМС</w:t>
            </w:r>
            <w:r w:rsidRPr="00071F7C">
              <w:rPr>
                <w:rStyle w:val="115pt0pt"/>
                <w:sz w:val="24"/>
                <w:szCs w:val="24"/>
                <w:vertAlign w:val="superscript"/>
              </w:rPr>
              <w:t>1</w:t>
            </w:r>
            <w:r w:rsidRPr="00071F7C">
              <w:rPr>
                <w:rStyle w:val="115pt0pt"/>
                <w:sz w:val="24"/>
                <w:szCs w:val="24"/>
              </w:rPr>
              <w:t xml:space="preserve"> </w:t>
            </w:r>
          </w:p>
        </w:tc>
        <w:tc>
          <w:tcPr>
            <w:tcW w:w="1417" w:type="dxa"/>
            <w:shd w:val="clear" w:color="auto" w:fill="FFFFFF"/>
          </w:tcPr>
          <w:p w:rsidR="00E90CEE" w:rsidRPr="00071F7C" w:rsidRDefault="008A14D4" w:rsidP="00071F7C">
            <w:pPr>
              <w:pStyle w:val="11"/>
              <w:shd w:val="clear" w:color="auto" w:fill="auto"/>
              <w:spacing w:before="0" w:after="0" w:line="240" w:lineRule="auto"/>
              <w:ind w:firstLine="0"/>
              <w:jc w:val="left"/>
              <w:rPr>
                <w:sz w:val="24"/>
                <w:szCs w:val="24"/>
                <w:vertAlign w:val="superscript"/>
                <w:lang w:val="ky-KG"/>
              </w:rPr>
            </w:pPr>
            <w:r w:rsidRPr="00071F7C">
              <w:rPr>
                <w:rStyle w:val="115pt0pt"/>
                <w:sz w:val="24"/>
                <w:szCs w:val="24"/>
                <w:lang w:val="ky-KG"/>
              </w:rPr>
              <w:t xml:space="preserve">    </w:t>
            </w:r>
            <w:r w:rsidR="00DA5411" w:rsidRPr="00071F7C">
              <w:rPr>
                <w:rStyle w:val="115pt0pt"/>
                <w:sz w:val="24"/>
                <w:szCs w:val="24"/>
              </w:rPr>
              <w:t>КОЕ/см</w:t>
            </w:r>
            <w:r w:rsidRPr="00071F7C">
              <w:rPr>
                <w:rStyle w:val="115pt0pt"/>
                <w:sz w:val="24"/>
                <w:szCs w:val="24"/>
                <w:vertAlign w:val="superscript"/>
                <w:lang w:val="ky-KG"/>
              </w:rPr>
              <w:t>3</w:t>
            </w:r>
          </w:p>
        </w:tc>
        <w:tc>
          <w:tcPr>
            <w:tcW w:w="4253"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Constantia12pt0pt0"/>
                <w:rFonts w:ascii="Times New Roman" w:hAnsi="Times New Roman" w:cs="Times New Roman"/>
              </w:rPr>
              <w:t xml:space="preserve">&lt; </w:t>
            </w:r>
            <w:r w:rsidRPr="00071F7C">
              <w:rPr>
                <w:rStyle w:val="CordiaUPC16pt0pt3"/>
                <w:rFonts w:ascii="Times New Roman" w:hAnsi="Times New Roman" w:cs="Times New Roman"/>
                <w:sz w:val="24"/>
                <w:szCs w:val="24"/>
              </w:rPr>
              <w:t>100</w:t>
            </w:r>
          </w:p>
        </w:tc>
        <w:tc>
          <w:tcPr>
            <w:tcW w:w="1783"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Constantia12pt0pt1"/>
                <w:rFonts w:ascii="Times New Roman" w:hAnsi="Times New Roman" w:cs="Times New Roman"/>
              </w:rPr>
              <w:t xml:space="preserve">&lt; </w:t>
            </w:r>
            <w:r w:rsidRPr="00071F7C">
              <w:rPr>
                <w:rStyle w:val="CordiaUPC16pt0pt4"/>
                <w:rFonts w:ascii="Times New Roman" w:hAnsi="Times New Roman" w:cs="Times New Roman"/>
                <w:sz w:val="24"/>
                <w:szCs w:val="24"/>
              </w:rPr>
              <w:t>100</w:t>
            </w:r>
          </w:p>
        </w:tc>
      </w:tr>
      <w:tr w:rsidR="00E90CEE" w:rsidRPr="00071F7C" w:rsidTr="00356886">
        <w:trPr>
          <w:trHeight w:hRule="exact" w:val="450"/>
        </w:trPr>
        <w:tc>
          <w:tcPr>
            <w:tcW w:w="2137" w:type="dxa"/>
            <w:shd w:val="clear" w:color="auto" w:fill="FFFFFF"/>
          </w:tcPr>
          <w:p w:rsidR="00E90CEE" w:rsidRPr="00071F7C" w:rsidRDefault="00E90CEE" w:rsidP="00230783">
            <w:pPr>
              <w:pStyle w:val="11"/>
              <w:shd w:val="clear" w:color="auto" w:fill="auto"/>
              <w:spacing w:before="0" w:after="0" w:line="240" w:lineRule="auto"/>
              <w:ind w:firstLine="0"/>
              <w:jc w:val="left"/>
              <w:rPr>
                <w:sz w:val="24"/>
                <w:szCs w:val="24"/>
              </w:rPr>
            </w:pPr>
          </w:p>
        </w:tc>
        <w:tc>
          <w:tcPr>
            <w:tcW w:w="1417" w:type="dxa"/>
            <w:shd w:val="clear" w:color="auto" w:fill="FFFFFF"/>
          </w:tcPr>
          <w:p w:rsidR="00E90CEE" w:rsidRPr="00071F7C" w:rsidRDefault="00E90CEE" w:rsidP="00071F7C">
            <w:pPr>
              <w:rPr>
                <w:rFonts w:ascii="Times New Roman" w:hAnsi="Times New Roman" w:cs="Times New Roman"/>
              </w:rPr>
            </w:pPr>
          </w:p>
        </w:tc>
        <w:tc>
          <w:tcPr>
            <w:tcW w:w="4253" w:type="dxa"/>
            <w:shd w:val="clear" w:color="auto" w:fill="FFFFFF"/>
          </w:tcPr>
          <w:p w:rsidR="00E90CEE" w:rsidRPr="00071F7C" w:rsidRDefault="00E90CEE" w:rsidP="00071F7C">
            <w:pPr>
              <w:rPr>
                <w:rFonts w:ascii="Times New Roman" w:hAnsi="Times New Roman" w:cs="Times New Roman"/>
              </w:rPr>
            </w:pPr>
          </w:p>
        </w:tc>
        <w:tc>
          <w:tcPr>
            <w:tcW w:w="1783" w:type="dxa"/>
            <w:shd w:val="clear" w:color="auto" w:fill="FFFFFF"/>
          </w:tcPr>
          <w:p w:rsidR="00E90CEE" w:rsidRPr="00071F7C" w:rsidRDefault="00E90CEE" w:rsidP="00071F7C">
            <w:pPr>
              <w:rPr>
                <w:rFonts w:ascii="Times New Roman" w:hAnsi="Times New Roman" w:cs="Times New Roman"/>
              </w:rPr>
            </w:pPr>
          </w:p>
        </w:tc>
      </w:tr>
      <w:tr w:rsidR="00E90CEE" w:rsidRPr="00071F7C" w:rsidTr="00356886">
        <w:trPr>
          <w:trHeight w:hRule="exact" w:val="693"/>
        </w:trPr>
        <w:tc>
          <w:tcPr>
            <w:tcW w:w="2137" w:type="dxa"/>
            <w:shd w:val="clear" w:color="auto" w:fill="FFFFFF"/>
          </w:tcPr>
          <w:p w:rsidR="00E90CEE" w:rsidRPr="00071F7C" w:rsidRDefault="00DA5411" w:rsidP="00230783">
            <w:pPr>
              <w:pStyle w:val="11"/>
              <w:shd w:val="clear" w:color="auto" w:fill="auto"/>
              <w:spacing w:before="0" w:after="0" w:line="240" w:lineRule="auto"/>
              <w:ind w:firstLine="0"/>
              <w:jc w:val="left"/>
              <w:rPr>
                <w:sz w:val="24"/>
                <w:szCs w:val="24"/>
              </w:rPr>
            </w:pPr>
            <w:r w:rsidRPr="00071F7C">
              <w:rPr>
                <w:rStyle w:val="115pt0pt"/>
                <w:sz w:val="24"/>
                <w:szCs w:val="24"/>
              </w:rPr>
              <w:t xml:space="preserve">2. </w:t>
            </w:r>
            <w:r w:rsidR="0054734C" w:rsidRPr="00071F7C">
              <w:rPr>
                <w:rStyle w:val="115pt0pt"/>
                <w:sz w:val="24"/>
                <w:szCs w:val="24"/>
                <w:lang w:val="ky-KG"/>
              </w:rPr>
              <w:t>37</w:t>
            </w:r>
            <w:r w:rsidR="0054734C" w:rsidRPr="00071F7C">
              <w:rPr>
                <w:rStyle w:val="115pt0pt"/>
                <w:sz w:val="24"/>
                <w:szCs w:val="24"/>
              </w:rPr>
              <w:t xml:space="preserve"> °С</w:t>
            </w:r>
            <w:r w:rsidR="0054734C" w:rsidRPr="00071F7C">
              <w:rPr>
                <w:rStyle w:val="115pt0pt"/>
                <w:sz w:val="24"/>
                <w:szCs w:val="24"/>
                <w:vertAlign w:val="superscript"/>
              </w:rPr>
              <w:t>2</w:t>
            </w:r>
            <w:r w:rsidR="0054734C" w:rsidRPr="00071F7C">
              <w:rPr>
                <w:rStyle w:val="115pt0pt"/>
                <w:sz w:val="24"/>
                <w:szCs w:val="24"/>
                <w:vertAlign w:val="superscript"/>
                <w:lang w:val="ky-KG"/>
              </w:rPr>
              <w:t xml:space="preserve"> </w:t>
            </w:r>
            <w:r w:rsidR="0054734C" w:rsidRPr="00071F7C">
              <w:rPr>
                <w:rStyle w:val="115pt0pt"/>
                <w:sz w:val="24"/>
                <w:szCs w:val="24"/>
                <w:lang w:val="ky-KG"/>
              </w:rPr>
              <w:t>темп-гы ЖМС</w:t>
            </w:r>
            <w:r w:rsidR="0054734C" w:rsidRPr="00071F7C">
              <w:rPr>
                <w:rStyle w:val="115pt0pt"/>
                <w:sz w:val="24"/>
                <w:szCs w:val="24"/>
                <w:vertAlign w:val="superscript"/>
              </w:rPr>
              <w:t>1</w:t>
            </w:r>
          </w:p>
        </w:tc>
        <w:tc>
          <w:tcPr>
            <w:tcW w:w="1417" w:type="dxa"/>
            <w:shd w:val="clear" w:color="auto" w:fill="FFFFFF"/>
          </w:tcPr>
          <w:p w:rsidR="00E90CEE" w:rsidRPr="00071F7C" w:rsidRDefault="008A14D4" w:rsidP="00071F7C">
            <w:pPr>
              <w:pStyle w:val="11"/>
              <w:shd w:val="clear" w:color="auto" w:fill="auto"/>
              <w:spacing w:before="0" w:after="0" w:line="240" w:lineRule="auto"/>
              <w:ind w:firstLine="0"/>
              <w:jc w:val="left"/>
              <w:rPr>
                <w:sz w:val="24"/>
                <w:szCs w:val="24"/>
              </w:rPr>
            </w:pPr>
            <w:r w:rsidRPr="00071F7C">
              <w:rPr>
                <w:rStyle w:val="115pt0pt"/>
                <w:sz w:val="24"/>
                <w:szCs w:val="24"/>
                <w:lang w:val="ky-KG"/>
              </w:rPr>
              <w:t xml:space="preserve">    </w:t>
            </w:r>
            <w:r w:rsidR="00DA5411" w:rsidRPr="00071F7C">
              <w:rPr>
                <w:rStyle w:val="115pt0pt"/>
                <w:sz w:val="24"/>
                <w:szCs w:val="24"/>
              </w:rPr>
              <w:t>КОЕ/см</w:t>
            </w:r>
            <w:r w:rsidR="00DA5411" w:rsidRPr="00071F7C">
              <w:rPr>
                <w:rStyle w:val="115pt0pt"/>
                <w:sz w:val="24"/>
                <w:szCs w:val="24"/>
                <w:vertAlign w:val="superscript"/>
              </w:rPr>
              <w:t>3</w:t>
            </w:r>
          </w:p>
        </w:tc>
        <w:tc>
          <w:tcPr>
            <w:tcW w:w="4253"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CordiaUPC16pt1pt"/>
                <w:rFonts w:ascii="Times New Roman" w:hAnsi="Times New Roman" w:cs="Times New Roman"/>
                <w:sz w:val="24"/>
                <w:szCs w:val="24"/>
              </w:rPr>
              <w:t>&lt;20</w:t>
            </w:r>
          </w:p>
        </w:tc>
        <w:tc>
          <w:tcPr>
            <w:tcW w:w="1783"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CordiaUPC165pt1pt"/>
                <w:rFonts w:ascii="Times New Roman" w:hAnsi="Times New Roman" w:cs="Times New Roman"/>
                <w:sz w:val="24"/>
                <w:szCs w:val="24"/>
              </w:rPr>
              <w:t>&lt;20</w:t>
            </w:r>
          </w:p>
        </w:tc>
      </w:tr>
      <w:tr w:rsidR="00E90CEE" w:rsidRPr="00071F7C" w:rsidTr="00356886">
        <w:trPr>
          <w:trHeight w:hRule="exact" w:val="150"/>
        </w:trPr>
        <w:tc>
          <w:tcPr>
            <w:tcW w:w="2137" w:type="dxa"/>
            <w:shd w:val="clear" w:color="auto" w:fill="FFFFFF"/>
          </w:tcPr>
          <w:p w:rsidR="00E90CEE" w:rsidRPr="00071F7C" w:rsidRDefault="00E90CEE" w:rsidP="00230783">
            <w:pPr>
              <w:pStyle w:val="11"/>
              <w:shd w:val="clear" w:color="auto" w:fill="auto"/>
              <w:spacing w:before="0" w:after="0" w:line="240" w:lineRule="auto"/>
              <w:ind w:firstLine="0"/>
              <w:jc w:val="left"/>
              <w:rPr>
                <w:sz w:val="24"/>
                <w:szCs w:val="24"/>
              </w:rPr>
            </w:pPr>
          </w:p>
        </w:tc>
        <w:tc>
          <w:tcPr>
            <w:tcW w:w="1417" w:type="dxa"/>
            <w:shd w:val="clear" w:color="auto" w:fill="FFFFFF"/>
          </w:tcPr>
          <w:p w:rsidR="00E90CEE" w:rsidRPr="00071F7C" w:rsidRDefault="00E90CEE" w:rsidP="00071F7C">
            <w:pPr>
              <w:rPr>
                <w:rFonts w:ascii="Times New Roman" w:hAnsi="Times New Roman" w:cs="Times New Roman"/>
              </w:rPr>
            </w:pPr>
          </w:p>
        </w:tc>
        <w:tc>
          <w:tcPr>
            <w:tcW w:w="4253" w:type="dxa"/>
            <w:shd w:val="clear" w:color="auto" w:fill="FFFFFF"/>
          </w:tcPr>
          <w:p w:rsidR="00E90CEE" w:rsidRPr="00071F7C" w:rsidRDefault="00E90CEE" w:rsidP="00071F7C">
            <w:pPr>
              <w:rPr>
                <w:rFonts w:ascii="Times New Roman" w:hAnsi="Times New Roman" w:cs="Times New Roman"/>
              </w:rPr>
            </w:pPr>
          </w:p>
        </w:tc>
        <w:tc>
          <w:tcPr>
            <w:tcW w:w="1783" w:type="dxa"/>
            <w:shd w:val="clear" w:color="auto" w:fill="FFFFFF"/>
          </w:tcPr>
          <w:p w:rsidR="00E90CEE" w:rsidRPr="00071F7C" w:rsidRDefault="00E90CEE" w:rsidP="00071F7C">
            <w:pPr>
              <w:rPr>
                <w:rFonts w:ascii="Times New Roman" w:hAnsi="Times New Roman" w:cs="Times New Roman"/>
              </w:rPr>
            </w:pPr>
          </w:p>
        </w:tc>
      </w:tr>
      <w:tr w:rsidR="00E90CEE" w:rsidRPr="00071F7C" w:rsidTr="00356886">
        <w:trPr>
          <w:trHeight w:hRule="exact" w:val="705"/>
        </w:trPr>
        <w:tc>
          <w:tcPr>
            <w:tcW w:w="2137" w:type="dxa"/>
            <w:shd w:val="clear" w:color="auto" w:fill="FFFFFF"/>
          </w:tcPr>
          <w:p w:rsidR="00E90CEE" w:rsidRPr="00071F7C" w:rsidRDefault="00DA5411" w:rsidP="00230783">
            <w:pPr>
              <w:pStyle w:val="11"/>
              <w:shd w:val="clear" w:color="auto" w:fill="auto"/>
              <w:spacing w:before="0" w:after="0" w:line="240" w:lineRule="auto"/>
              <w:ind w:firstLine="0"/>
              <w:jc w:val="left"/>
              <w:rPr>
                <w:sz w:val="24"/>
                <w:szCs w:val="24"/>
              </w:rPr>
            </w:pPr>
            <w:r w:rsidRPr="00071F7C">
              <w:rPr>
                <w:rStyle w:val="115pt0pt"/>
                <w:sz w:val="24"/>
                <w:szCs w:val="24"/>
              </w:rPr>
              <w:t xml:space="preserve">3. </w:t>
            </w:r>
            <w:r w:rsidR="0054734C" w:rsidRPr="00071F7C">
              <w:rPr>
                <w:rStyle w:val="115pt0pt"/>
                <w:sz w:val="24"/>
                <w:szCs w:val="24"/>
                <w:lang w:val="ky-KG"/>
              </w:rPr>
              <w:t>37</w:t>
            </w:r>
            <w:r w:rsidR="0054734C" w:rsidRPr="00071F7C">
              <w:rPr>
                <w:rStyle w:val="115pt0pt"/>
                <w:sz w:val="24"/>
                <w:szCs w:val="24"/>
              </w:rPr>
              <w:t xml:space="preserve"> °С</w:t>
            </w:r>
            <w:r w:rsidR="0054734C" w:rsidRPr="00071F7C">
              <w:rPr>
                <w:rStyle w:val="115pt0pt"/>
                <w:sz w:val="24"/>
                <w:szCs w:val="24"/>
                <w:vertAlign w:val="superscript"/>
                <w:lang w:val="ky-KG"/>
              </w:rPr>
              <w:t xml:space="preserve"> </w:t>
            </w:r>
            <w:r w:rsidR="0054734C" w:rsidRPr="00071F7C">
              <w:rPr>
                <w:rStyle w:val="115pt0pt"/>
                <w:sz w:val="24"/>
                <w:szCs w:val="24"/>
                <w:lang w:val="ky-KG"/>
              </w:rPr>
              <w:t>темп-гы ЖМС</w:t>
            </w:r>
            <w:r w:rsidR="0054734C" w:rsidRPr="00071F7C">
              <w:rPr>
                <w:rStyle w:val="115pt0pt"/>
                <w:sz w:val="24"/>
                <w:szCs w:val="24"/>
                <w:vertAlign w:val="superscript"/>
              </w:rPr>
              <w:t>1</w:t>
            </w:r>
          </w:p>
        </w:tc>
        <w:tc>
          <w:tcPr>
            <w:tcW w:w="1417" w:type="dxa"/>
            <w:shd w:val="clear" w:color="auto" w:fill="FFFFFF"/>
          </w:tcPr>
          <w:p w:rsidR="00E90CEE" w:rsidRPr="00071F7C" w:rsidRDefault="008A14D4" w:rsidP="00071F7C">
            <w:pPr>
              <w:pStyle w:val="11"/>
              <w:shd w:val="clear" w:color="auto" w:fill="auto"/>
              <w:spacing w:before="0" w:after="0" w:line="240" w:lineRule="auto"/>
              <w:ind w:firstLine="0"/>
              <w:jc w:val="left"/>
              <w:rPr>
                <w:sz w:val="24"/>
                <w:szCs w:val="24"/>
              </w:rPr>
            </w:pPr>
            <w:r w:rsidRPr="00071F7C">
              <w:rPr>
                <w:rStyle w:val="115pt0pt"/>
                <w:sz w:val="24"/>
                <w:szCs w:val="24"/>
                <w:lang w:val="ky-KG"/>
              </w:rPr>
              <w:t xml:space="preserve">    </w:t>
            </w:r>
            <w:r w:rsidR="00DA5411" w:rsidRPr="00071F7C">
              <w:rPr>
                <w:rStyle w:val="115pt0pt"/>
                <w:sz w:val="24"/>
                <w:szCs w:val="24"/>
              </w:rPr>
              <w:t>КОЕ/см</w:t>
            </w:r>
            <w:r w:rsidR="00DA5411" w:rsidRPr="00071F7C">
              <w:rPr>
                <w:rStyle w:val="115pt0pt"/>
                <w:sz w:val="24"/>
                <w:szCs w:val="24"/>
                <w:vertAlign w:val="superscript"/>
              </w:rPr>
              <w:t>3</w:t>
            </w:r>
          </w:p>
        </w:tc>
        <w:tc>
          <w:tcPr>
            <w:tcW w:w="4253"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Constantia0pt0"/>
                <w:rFonts w:ascii="Times New Roman" w:hAnsi="Times New Roman" w:cs="Times New Roman"/>
                <w:sz w:val="24"/>
                <w:szCs w:val="24"/>
              </w:rPr>
              <w:t xml:space="preserve">&lt; </w:t>
            </w:r>
            <w:r w:rsidRPr="00071F7C">
              <w:rPr>
                <w:rStyle w:val="MSGothic115pt0pt"/>
                <w:rFonts w:ascii="Times New Roman" w:hAnsi="Times New Roman" w:cs="Times New Roman"/>
                <w:sz w:val="24"/>
                <w:szCs w:val="24"/>
              </w:rPr>
              <w:t>100</w:t>
            </w:r>
            <w:r w:rsidRPr="00071F7C">
              <w:rPr>
                <w:rStyle w:val="MSGothic115pt0pt"/>
                <w:rFonts w:ascii="Times New Roman" w:hAnsi="Times New Roman" w:cs="Times New Roman"/>
                <w:sz w:val="24"/>
                <w:szCs w:val="24"/>
                <w:vertAlign w:val="superscript"/>
              </w:rPr>
              <w:t>3</w:t>
            </w:r>
          </w:p>
        </w:tc>
        <w:tc>
          <w:tcPr>
            <w:tcW w:w="1783" w:type="dxa"/>
            <w:shd w:val="clear" w:color="auto" w:fill="FFFFFF"/>
          </w:tcPr>
          <w:p w:rsidR="00E90CEE" w:rsidRPr="00071F7C" w:rsidRDefault="00DA5411" w:rsidP="00071F7C">
            <w:pPr>
              <w:pStyle w:val="11"/>
              <w:shd w:val="clear" w:color="auto" w:fill="auto"/>
              <w:spacing w:before="0" w:after="0" w:line="240" w:lineRule="auto"/>
              <w:ind w:firstLine="0"/>
              <w:jc w:val="center"/>
              <w:rPr>
                <w:sz w:val="24"/>
                <w:szCs w:val="24"/>
              </w:rPr>
            </w:pPr>
            <w:r w:rsidRPr="00071F7C">
              <w:rPr>
                <w:rStyle w:val="Constantia12pt0pt0"/>
                <w:rFonts w:ascii="Times New Roman" w:hAnsi="Times New Roman" w:cs="Times New Roman"/>
              </w:rPr>
              <w:t xml:space="preserve">&lt; </w:t>
            </w:r>
            <w:r w:rsidRPr="00071F7C">
              <w:rPr>
                <w:rStyle w:val="CordiaUPC16pt0pt5"/>
                <w:rFonts w:ascii="Times New Roman" w:hAnsi="Times New Roman" w:cs="Times New Roman"/>
                <w:sz w:val="24"/>
                <w:szCs w:val="24"/>
              </w:rPr>
              <w:t>100</w:t>
            </w:r>
          </w:p>
        </w:tc>
      </w:tr>
      <w:tr w:rsidR="00E90CEE" w:rsidRPr="00071F7C" w:rsidTr="00356886">
        <w:trPr>
          <w:trHeight w:hRule="exact" w:val="133"/>
        </w:trPr>
        <w:tc>
          <w:tcPr>
            <w:tcW w:w="2137" w:type="dxa"/>
            <w:shd w:val="clear" w:color="auto" w:fill="FFFFFF"/>
          </w:tcPr>
          <w:p w:rsidR="00E90CEE" w:rsidRPr="00071F7C" w:rsidRDefault="00E90CEE" w:rsidP="00230783">
            <w:pPr>
              <w:pStyle w:val="11"/>
              <w:shd w:val="clear" w:color="auto" w:fill="auto"/>
              <w:spacing w:before="0" w:after="0" w:line="240" w:lineRule="auto"/>
              <w:ind w:firstLine="0"/>
              <w:jc w:val="left"/>
              <w:rPr>
                <w:sz w:val="24"/>
                <w:szCs w:val="24"/>
              </w:rPr>
            </w:pPr>
          </w:p>
        </w:tc>
        <w:tc>
          <w:tcPr>
            <w:tcW w:w="1417" w:type="dxa"/>
            <w:shd w:val="clear" w:color="auto" w:fill="FFFFFF"/>
          </w:tcPr>
          <w:p w:rsidR="00E90CEE" w:rsidRPr="00071F7C" w:rsidRDefault="00E90CEE" w:rsidP="00071F7C">
            <w:pPr>
              <w:rPr>
                <w:rFonts w:ascii="Times New Roman" w:hAnsi="Times New Roman" w:cs="Times New Roman"/>
              </w:rPr>
            </w:pPr>
          </w:p>
        </w:tc>
        <w:tc>
          <w:tcPr>
            <w:tcW w:w="4253" w:type="dxa"/>
            <w:shd w:val="clear" w:color="auto" w:fill="FFFFFF"/>
          </w:tcPr>
          <w:p w:rsidR="00E90CEE" w:rsidRPr="00071F7C" w:rsidRDefault="00E90CEE" w:rsidP="00071F7C">
            <w:pPr>
              <w:rPr>
                <w:rFonts w:ascii="Times New Roman" w:hAnsi="Times New Roman" w:cs="Times New Roman"/>
              </w:rPr>
            </w:pPr>
          </w:p>
        </w:tc>
        <w:tc>
          <w:tcPr>
            <w:tcW w:w="1783" w:type="dxa"/>
            <w:shd w:val="clear" w:color="auto" w:fill="FFFFFF"/>
          </w:tcPr>
          <w:p w:rsidR="00E90CEE" w:rsidRPr="00071F7C" w:rsidRDefault="00E90CEE" w:rsidP="00071F7C">
            <w:pPr>
              <w:rPr>
                <w:rFonts w:ascii="Times New Roman" w:hAnsi="Times New Roman" w:cs="Times New Roman"/>
              </w:rPr>
            </w:pPr>
          </w:p>
        </w:tc>
      </w:tr>
      <w:tr w:rsidR="00E90CEE" w:rsidRPr="00071F7C" w:rsidTr="00356886">
        <w:trPr>
          <w:trHeight w:hRule="exact" w:val="703"/>
        </w:trPr>
        <w:tc>
          <w:tcPr>
            <w:tcW w:w="2137" w:type="dxa"/>
            <w:shd w:val="clear" w:color="auto" w:fill="FFFFFF"/>
          </w:tcPr>
          <w:p w:rsidR="00E90CEE" w:rsidRPr="00071F7C" w:rsidRDefault="00DA5411" w:rsidP="00230783">
            <w:pPr>
              <w:pStyle w:val="11"/>
              <w:shd w:val="clear" w:color="auto" w:fill="auto"/>
              <w:spacing w:before="0" w:after="0" w:line="240" w:lineRule="auto"/>
              <w:ind w:firstLine="0"/>
              <w:jc w:val="center"/>
              <w:rPr>
                <w:sz w:val="24"/>
                <w:szCs w:val="24"/>
              </w:rPr>
            </w:pPr>
            <w:r w:rsidRPr="00071F7C">
              <w:rPr>
                <w:rStyle w:val="115pt0pt"/>
                <w:sz w:val="24"/>
                <w:szCs w:val="24"/>
              </w:rPr>
              <w:t xml:space="preserve">4. </w:t>
            </w:r>
            <w:r w:rsidRPr="00071F7C">
              <w:rPr>
                <w:rStyle w:val="115pt0pt"/>
                <w:sz w:val="24"/>
                <w:szCs w:val="24"/>
                <w:lang w:val="en-US"/>
              </w:rPr>
              <w:t>Escherichia coli</w:t>
            </w:r>
          </w:p>
        </w:tc>
        <w:tc>
          <w:tcPr>
            <w:tcW w:w="1417" w:type="dxa"/>
            <w:shd w:val="clear" w:color="auto" w:fill="FFFFFF"/>
          </w:tcPr>
          <w:p w:rsidR="00E90CEE" w:rsidRPr="00071F7C" w:rsidRDefault="00DA5411" w:rsidP="00071F7C">
            <w:pPr>
              <w:pStyle w:val="11"/>
              <w:shd w:val="clear" w:color="auto" w:fill="auto"/>
              <w:spacing w:before="0" w:after="0" w:line="240" w:lineRule="auto"/>
              <w:ind w:left="180" w:firstLine="0"/>
              <w:jc w:val="left"/>
              <w:rPr>
                <w:sz w:val="24"/>
                <w:szCs w:val="24"/>
              </w:rPr>
            </w:pPr>
            <w:r w:rsidRPr="00071F7C">
              <w:rPr>
                <w:rStyle w:val="115pt0pt"/>
                <w:sz w:val="24"/>
                <w:szCs w:val="24"/>
              </w:rPr>
              <w:t>КОЕ/250 см</w:t>
            </w:r>
            <w:r w:rsidRPr="00071F7C">
              <w:rPr>
                <w:rStyle w:val="115pt0pt"/>
                <w:sz w:val="24"/>
                <w:szCs w:val="24"/>
                <w:vertAlign w:val="superscript"/>
              </w:rPr>
              <w:t>3</w:t>
            </w:r>
          </w:p>
        </w:tc>
        <w:tc>
          <w:tcPr>
            <w:tcW w:w="4253" w:type="dxa"/>
            <w:shd w:val="clear" w:color="auto" w:fill="FFFFFF"/>
          </w:tcPr>
          <w:p w:rsidR="00E90CEE" w:rsidRPr="00071F7C" w:rsidRDefault="00D52DBB" w:rsidP="00071F7C">
            <w:pPr>
              <w:pStyle w:val="11"/>
              <w:shd w:val="clear" w:color="auto" w:fill="auto"/>
              <w:spacing w:before="0" w:after="0" w:line="240" w:lineRule="auto"/>
              <w:ind w:firstLine="0"/>
              <w:jc w:val="center"/>
              <w:rPr>
                <w:sz w:val="24"/>
                <w:szCs w:val="24"/>
                <w:lang w:val="ky-KG"/>
              </w:rPr>
            </w:pPr>
            <w:r w:rsidRPr="00071F7C">
              <w:rPr>
                <w:rStyle w:val="115pt0pt"/>
                <w:sz w:val="24"/>
                <w:szCs w:val="24"/>
                <w:lang w:val="ky-KG"/>
              </w:rPr>
              <w:t>жок</w:t>
            </w:r>
          </w:p>
        </w:tc>
        <w:tc>
          <w:tcPr>
            <w:tcW w:w="1783" w:type="dxa"/>
            <w:shd w:val="clear" w:color="auto" w:fill="FFFFFF"/>
          </w:tcPr>
          <w:p w:rsidR="00E90CEE" w:rsidRPr="00071F7C" w:rsidRDefault="00D52DBB" w:rsidP="00071F7C">
            <w:pPr>
              <w:pStyle w:val="11"/>
              <w:shd w:val="clear" w:color="auto" w:fill="auto"/>
              <w:spacing w:before="0" w:after="0" w:line="240" w:lineRule="auto"/>
              <w:ind w:firstLine="0"/>
              <w:jc w:val="center"/>
              <w:rPr>
                <w:sz w:val="24"/>
                <w:szCs w:val="24"/>
              </w:rPr>
            </w:pPr>
            <w:r w:rsidRPr="00071F7C">
              <w:rPr>
                <w:rStyle w:val="115pt0pt"/>
                <w:sz w:val="24"/>
                <w:szCs w:val="24"/>
                <w:lang w:val="ky-KG"/>
              </w:rPr>
              <w:t>жок</w:t>
            </w:r>
          </w:p>
        </w:tc>
      </w:tr>
      <w:tr w:rsidR="00E90CEE" w:rsidRPr="00071F7C" w:rsidTr="00356886">
        <w:trPr>
          <w:trHeight w:hRule="exact" w:val="450"/>
        </w:trPr>
        <w:tc>
          <w:tcPr>
            <w:tcW w:w="2137" w:type="dxa"/>
            <w:shd w:val="clear" w:color="auto" w:fill="FFFFFF"/>
          </w:tcPr>
          <w:p w:rsidR="00E90CEE" w:rsidRPr="00071F7C" w:rsidRDefault="00DA5411" w:rsidP="00230783">
            <w:pPr>
              <w:pStyle w:val="11"/>
              <w:shd w:val="clear" w:color="auto" w:fill="auto"/>
              <w:spacing w:before="0" w:after="0" w:line="240" w:lineRule="auto"/>
              <w:ind w:firstLine="0"/>
              <w:jc w:val="left"/>
              <w:rPr>
                <w:sz w:val="24"/>
                <w:szCs w:val="24"/>
              </w:rPr>
            </w:pPr>
            <w:r w:rsidRPr="00071F7C">
              <w:rPr>
                <w:rStyle w:val="115pt0pt"/>
                <w:sz w:val="24"/>
                <w:szCs w:val="24"/>
                <w:lang w:val="en-US"/>
              </w:rPr>
              <w:t>(E.coli)</w:t>
            </w:r>
          </w:p>
        </w:tc>
        <w:tc>
          <w:tcPr>
            <w:tcW w:w="1417" w:type="dxa"/>
            <w:shd w:val="clear" w:color="auto" w:fill="FFFFFF"/>
          </w:tcPr>
          <w:p w:rsidR="00E90CEE" w:rsidRPr="00071F7C" w:rsidRDefault="00E90CEE" w:rsidP="00071F7C">
            <w:pPr>
              <w:rPr>
                <w:rFonts w:ascii="Times New Roman" w:hAnsi="Times New Roman" w:cs="Times New Roman"/>
              </w:rPr>
            </w:pPr>
          </w:p>
        </w:tc>
        <w:tc>
          <w:tcPr>
            <w:tcW w:w="4253" w:type="dxa"/>
            <w:shd w:val="clear" w:color="auto" w:fill="FFFFFF"/>
          </w:tcPr>
          <w:p w:rsidR="00E90CEE" w:rsidRPr="00071F7C" w:rsidRDefault="00E90CEE" w:rsidP="00071F7C">
            <w:pPr>
              <w:rPr>
                <w:rFonts w:ascii="Times New Roman" w:hAnsi="Times New Roman" w:cs="Times New Roman"/>
              </w:rPr>
            </w:pPr>
          </w:p>
        </w:tc>
        <w:tc>
          <w:tcPr>
            <w:tcW w:w="1783" w:type="dxa"/>
            <w:shd w:val="clear" w:color="auto" w:fill="FFFFFF"/>
          </w:tcPr>
          <w:p w:rsidR="00E90CEE" w:rsidRPr="00071F7C" w:rsidRDefault="00E90CEE" w:rsidP="00071F7C">
            <w:pPr>
              <w:rPr>
                <w:rFonts w:ascii="Times New Roman" w:hAnsi="Times New Roman" w:cs="Times New Roman"/>
              </w:rPr>
            </w:pPr>
          </w:p>
        </w:tc>
      </w:tr>
      <w:tr w:rsidR="00E90CEE" w:rsidRPr="00071F7C" w:rsidTr="00356886">
        <w:trPr>
          <w:trHeight w:hRule="exact" w:val="605"/>
        </w:trPr>
        <w:tc>
          <w:tcPr>
            <w:tcW w:w="2137" w:type="dxa"/>
            <w:shd w:val="clear" w:color="auto" w:fill="FFFFFF"/>
          </w:tcPr>
          <w:p w:rsidR="00E90CEE" w:rsidRPr="00071F7C" w:rsidRDefault="00DA5411" w:rsidP="00230783">
            <w:pPr>
              <w:pStyle w:val="11"/>
              <w:shd w:val="clear" w:color="auto" w:fill="auto"/>
              <w:spacing w:before="0" w:after="0" w:line="240" w:lineRule="auto"/>
              <w:ind w:firstLine="0"/>
              <w:jc w:val="left"/>
              <w:rPr>
                <w:sz w:val="24"/>
                <w:szCs w:val="24"/>
              </w:rPr>
            </w:pPr>
            <w:r w:rsidRPr="00071F7C">
              <w:rPr>
                <w:rStyle w:val="115pt0pt"/>
                <w:sz w:val="24"/>
                <w:szCs w:val="24"/>
              </w:rPr>
              <w:t xml:space="preserve">5. </w:t>
            </w:r>
            <w:r w:rsidR="00D52DBB" w:rsidRPr="00071F7C">
              <w:rPr>
                <w:rStyle w:val="115pt0pt"/>
                <w:sz w:val="24"/>
                <w:szCs w:val="24"/>
                <w:lang w:val="ky-KG"/>
              </w:rPr>
              <w:t>ИТТБ</w:t>
            </w:r>
            <w:r w:rsidRPr="00071F7C">
              <w:rPr>
                <w:rStyle w:val="115pt0pt"/>
                <w:sz w:val="24"/>
                <w:szCs w:val="24"/>
                <w:vertAlign w:val="superscript"/>
              </w:rPr>
              <w:t>4</w:t>
            </w:r>
          </w:p>
        </w:tc>
        <w:tc>
          <w:tcPr>
            <w:tcW w:w="1417" w:type="dxa"/>
            <w:shd w:val="clear" w:color="auto" w:fill="FFFFFF"/>
          </w:tcPr>
          <w:p w:rsidR="00E90CEE" w:rsidRPr="00071F7C" w:rsidRDefault="00DA5411" w:rsidP="00071F7C">
            <w:pPr>
              <w:pStyle w:val="11"/>
              <w:shd w:val="clear" w:color="auto" w:fill="auto"/>
              <w:spacing w:before="0" w:after="0" w:line="240" w:lineRule="auto"/>
              <w:ind w:left="180" w:firstLine="0"/>
              <w:jc w:val="left"/>
              <w:rPr>
                <w:sz w:val="24"/>
                <w:szCs w:val="24"/>
              </w:rPr>
            </w:pPr>
            <w:r w:rsidRPr="00071F7C">
              <w:rPr>
                <w:rStyle w:val="115pt0pt"/>
                <w:sz w:val="24"/>
                <w:szCs w:val="24"/>
              </w:rPr>
              <w:t>КОЕ/250 см</w:t>
            </w:r>
            <w:r w:rsidRPr="00071F7C">
              <w:rPr>
                <w:rStyle w:val="115pt0pt"/>
                <w:sz w:val="24"/>
                <w:szCs w:val="24"/>
                <w:vertAlign w:val="superscript"/>
              </w:rPr>
              <w:t>3</w:t>
            </w:r>
          </w:p>
        </w:tc>
        <w:tc>
          <w:tcPr>
            <w:tcW w:w="4253" w:type="dxa"/>
            <w:shd w:val="clear" w:color="auto" w:fill="FFFFFF"/>
          </w:tcPr>
          <w:p w:rsidR="00E90CEE" w:rsidRPr="00071F7C" w:rsidRDefault="00D52DBB" w:rsidP="00071F7C">
            <w:pPr>
              <w:pStyle w:val="11"/>
              <w:shd w:val="clear" w:color="auto" w:fill="auto"/>
              <w:spacing w:before="0" w:after="0" w:line="240" w:lineRule="auto"/>
              <w:ind w:firstLine="0"/>
              <w:jc w:val="center"/>
              <w:rPr>
                <w:sz w:val="24"/>
                <w:szCs w:val="24"/>
              </w:rPr>
            </w:pPr>
            <w:r w:rsidRPr="00071F7C">
              <w:rPr>
                <w:rStyle w:val="115pt0pt"/>
                <w:sz w:val="24"/>
                <w:szCs w:val="24"/>
                <w:lang w:val="ky-KG"/>
              </w:rPr>
              <w:t>жок</w:t>
            </w:r>
          </w:p>
        </w:tc>
        <w:tc>
          <w:tcPr>
            <w:tcW w:w="1783" w:type="dxa"/>
            <w:shd w:val="clear" w:color="auto" w:fill="FFFFFF"/>
          </w:tcPr>
          <w:p w:rsidR="00E90CEE" w:rsidRPr="00071F7C" w:rsidRDefault="00D52DBB" w:rsidP="00071F7C">
            <w:pPr>
              <w:pStyle w:val="11"/>
              <w:shd w:val="clear" w:color="auto" w:fill="auto"/>
              <w:spacing w:before="0" w:after="0" w:line="240" w:lineRule="auto"/>
              <w:ind w:firstLine="0"/>
              <w:jc w:val="center"/>
              <w:rPr>
                <w:sz w:val="24"/>
                <w:szCs w:val="24"/>
              </w:rPr>
            </w:pPr>
            <w:r w:rsidRPr="00071F7C">
              <w:rPr>
                <w:rStyle w:val="115pt0pt"/>
                <w:sz w:val="24"/>
                <w:szCs w:val="24"/>
                <w:lang w:val="ky-KG"/>
              </w:rPr>
              <w:t>жок</w:t>
            </w:r>
          </w:p>
        </w:tc>
      </w:tr>
      <w:tr w:rsidR="00E90CEE" w:rsidRPr="00071F7C" w:rsidTr="00356886">
        <w:trPr>
          <w:trHeight w:hRule="exact" w:val="1054"/>
        </w:trPr>
        <w:tc>
          <w:tcPr>
            <w:tcW w:w="2137" w:type="dxa"/>
            <w:shd w:val="clear" w:color="auto" w:fill="FFFFFF"/>
          </w:tcPr>
          <w:p w:rsidR="00E90CEE" w:rsidRPr="00071F7C" w:rsidRDefault="00DA5411" w:rsidP="00230783">
            <w:pPr>
              <w:pStyle w:val="11"/>
              <w:shd w:val="clear" w:color="auto" w:fill="auto"/>
              <w:spacing w:before="0" w:after="0" w:line="240" w:lineRule="auto"/>
              <w:ind w:firstLine="0"/>
              <w:jc w:val="left"/>
              <w:rPr>
                <w:sz w:val="24"/>
                <w:szCs w:val="24"/>
                <w:lang w:val="ky-KG"/>
              </w:rPr>
            </w:pPr>
            <w:r w:rsidRPr="00071F7C">
              <w:rPr>
                <w:rStyle w:val="0pt3"/>
                <w:sz w:val="24"/>
                <w:szCs w:val="24"/>
              </w:rPr>
              <w:t>6</w:t>
            </w:r>
            <w:r w:rsidRPr="00071F7C">
              <w:rPr>
                <w:rStyle w:val="115pt0pt"/>
                <w:sz w:val="24"/>
                <w:szCs w:val="24"/>
              </w:rPr>
              <w:t xml:space="preserve">. </w:t>
            </w:r>
            <w:r w:rsidR="00842704" w:rsidRPr="00071F7C">
              <w:rPr>
                <w:rStyle w:val="115pt0pt"/>
                <w:sz w:val="24"/>
                <w:szCs w:val="24"/>
                <w:lang w:val="ky-KG"/>
              </w:rPr>
              <w:t>Эн</w:t>
            </w:r>
            <w:r w:rsidRPr="00071F7C">
              <w:rPr>
                <w:rStyle w:val="115pt0pt"/>
                <w:sz w:val="24"/>
                <w:szCs w:val="24"/>
              </w:rPr>
              <w:t>терококк</w:t>
            </w:r>
            <w:r w:rsidR="00842704" w:rsidRPr="00071F7C">
              <w:rPr>
                <w:rStyle w:val="115pt0pt"/>
                <w:sz w:val="24"/>
                <w:szCs w:val="24"/>
                <w:lang w:val="ky-KG"/>
              </w:rPr>
              <w:t>-</w:t>
            </w:r>
            <w:r w:rsidR="00D52DBB" w:rsidRPr="00071F7C">
              <w:rPr>
                <w:rStyle w:val="115pt0pt"/>
                <w:sz w:val="24"/>
                <w:szCs w:val="24"/>
                <w:lang w:val="ky-KG"/>
              </w:rPr>
              <w:t>тор</w:t>
            </w:r>
            <w:r w:rsidR="00842704" w:rsidRPr="00071F7C">
              <w:rPr>
                <w:rStyle w:val="115pt0pt"/>
                <w:sz w:val="24"/>
                <w:szCs w:val="24"/>
                <w:lang w:val="ky-KG"/>
              </w:rPr>
              <w:t xml:space="preserve"> </w:t>
            </w:r>
            <w:r w:rsidR="00842704" w:rsidRPr="00071F7C">
              <w:rPr>
                <w:rStyle w:val="115pt0pt"/>
                <w:sz w:val="24"/>
                <w:szCs w:val="24"/>
              </w:rPr>
              <w:t>(</w:t>
            </w:r>
            <w:r w:rsidR="00842704" w:rsidRPr="00071F7C">
              <w:rPr>
                <w:rStyle w:val="115pt0pt"/>
                <w:sz w:val="24"/>
                <w:szCs w:val="24"/>
                <w:lang w:val="ky-KG"/>
              </w:rPr>
              <w:t xml:space="preserve">заң </w:t>
            </w:r>
            <w:r w:rsidR="00842704" w:rsidRPr="00071F7C">
              <w:rPr>
                <w:rStyle w:val="115pt0pt"/>
                <w:sz w:val="24"/>
                <w:szCs w:val="24"/>
              </w:rPr>
              <w:t>стрептококк</w:t>
            </w:r>
            <w:r w:rsidR="00842704" w:rsidRPr="00071F7C">
              <w:rPr>
                <w:rStyle w:val="115pt0pt"/>
                <w:sz w:val="24"/>
                <w:szCs w:val="24"/>
                <w:lang w:val="ky-KG"/>
              </w:rPr>
              <w:t>т ор</w:t>
            </w:r>
            <w:r w:rsidR="00842704" w:rsidRPr="00071F7C">
              <w:rPr>
                <w:rStyle w:val="115pt0pt"/>
                <w:sz w:val="24"/>
                <w:szCs w:val="24"/>
              </w:rPr>
              <w:t>)</w:t>
            </w:r>
          </w:p>
        </w:tc>
        <w:tc>
          <w:tcPr>
            <w:tcW w:w="1417" w:type="dxa"/>
            <w:shd w:val="clear" w:color="auto" w:fill="FFFFFF"/>
          </w:tcPr>
          <w:p w:rsidR="00E90CEE" w:rsidRPr="00071F7C" w:rsidRDefault="00DA5411" w:rsidP="00071F7C">
            <w:pPr>
              <w:pStyle w:val="11"/>
              <w:shd w:val="clear" w:color="auto" w:fill="auto"/>
              <w:spacing w:before="0" w:after="0" w:line="240" w:lineRule="auto"/>
              <w:ind w:left="180" w:firstLine="0"/>
              <w:jc w:val="left"/>
              <w:rPr>
                <w:sz w:val="24"/>
                <w:szCs w:val="24"/>
              </w:rPr>
            </w:pPr>
            <w:r w:rsidRPr="00071F7C">
              <w:rPr>
                <w:rStyle w:val="115pt0pt"/>
                <w:sz w:val="24"/>
                <w:szCs w:val="24"/>
              </w:rPr>
              <w:t>КОЕ/250 см</w:t>
            </w:r>
            <w:r w:rsidRPr="00071F7C">
              <w:rPr>
                <w:rStyle w:val="115pt0pt"/>
                <w:sz w:val="24"/>
                <w:szCs w:val="24"/>
                <w:vertAlign w:val="superscript"/>
              </w:rPr>
              <w:t>3</w:t>
            </w:r>
          </w:p>
        </w:tc>
        <w:tc>
          <w:tcPr>
            <w:tcW w:w="4253" w:type="dxa"/>
            <w:shd w:val="clear" w:color="auto" w:fill="FFFFFF"/>
          </w:tcPr>
          <w:p w:rsidR="00E90CEE" w:rsidRPr="00071F7C" w:rsidRDefault="00D52DBB" w:rsidP="00071F7C">
            <w:pPr>
              <w:pStyle w:val="11"/>
              <w:shd w:val="clear" w:color="auto" w:fill="auto"/>
              <w:spacing w:before="0" w:after="0" w:line="240" w:lineRule="auto"/>
              <w:ind w:firstLine="0"/>
              <w:jc w:val="center"/>
              <w:rPr>
                <w:sz w:val="24"/>
                <w:szCs w:val="24"/>
              </w:rPr>
            </w:pPr>
            <w:r w:rsidRPr="00071F7C">
              <w:rPr>
                <w:rStyle w:val="115pt0pt"/>
                <w:sz w:val="24"/>
                <w:szCs w:val="24"/>
                <w:lang w:val="ky-KG"/>
              </w:rPr>
              <w:t>жок</w:t>
            </w:r>
          </w:p>
        </w:tc>
        <w:tc>
          <w:tcPr>
            <w:tcW w:w="1783" w:type="dxa"/>
            <w:shd w:val="clear" w:color="auto" w:fill="FFFFFF"/>
          </w:tcPr>
          <w:p w:rsidR="00E90CEE" w:rsidRPr="00071F7C" w:rsidRDefault="00D52DBB" w:rsidP="00071F7C">
            <w:pPr>
              <w:pStyle w:val="11"/>
              <w:shd w:val="clear" w:color="auto" w:fill="auto"/>
              <w:spacing w:before="0" w:after="0" w:line="240" w:lineRule="auto"/>
              <w:ind w:firstLine="0"/>
              <w:jc w:val="center"/>
              <w:rPr>
                <w:sz w:val="24"/>
                <w:szCs w:val="24"/>
              </w:rPr>
            </w:pPr>
            <w:r w:rsidRPr="00071F7C">
              <w:rPr>
                <w:rStyle w:val="115pt0pt"/>
                <w:sz w:val="24"/>
                <w:szCs w:val="24"/>
                <w:lang w:val="ky-KG"/>
              </w:rPr>
              <w:t>жок</w:t>
            </w:r>
          </w:p>
        </w:tc>
      </w:tr>
      <w:tr w:rsidR="00E90CEE" w:rsidRPr="00071F7C" w:rsidTr="00356886">
        <w:trPr>
          <w:trHeight w:hRule="exact" w:val="80"/>
        </w:trPr>
        <w:tc>
          <w:tcPr>
            <w:tcW w:w="2137" w:type="dxa"/>
            <w:shd w:val="clear" w:color="auto" w:fill="FFFFFF"/>
          </w:tcPr>
          <w:p w:rsidR="00E90CEE" w:rsidRPr="00071F7C" w:rsidRDefault="00E90CEE" w:rsidP="00230783">
            <w:pPr>
              <w:pStyle w:val="11"/>
              <w:shd w:val="clear" w:color="auto" w:fill="auto"/>
              <w:spacing w:before="0" w:after="0" w:line="240" w:lineRule="auto"/>
              <w:ind w:firstLine="0"/>
              <w:jc w:val="left"/>
              <w:rPr>
                <w:sz w:val="24"/>
                <w:szCs w:val="24"/>
              </w:rPr>
            </w:pPr>
          </w:p>
        </w:tc>
        <w:tc>
          <w:tcPr>
            <w:tcW w:w="1417" w:type="dxa"/>
            <w:shd w:val="clear" w:color="auto" w:fill="FFFFFF"/>
          </w:tcPr>
          <w:p w:rsidR="00E90CEE" w:rsidRPr="00071F7C" w:rsidRDefault="00E90CEE" w:rsidP="00071F7C">
            <w:pPr>
              <w:rPr>
                <w:rFonts w:ascii="Times New Roman" w:hAnsi="Times New Roman" w:cs="Times New Roman"/>
              </w:rPr>
            </w:pPr>
          </w:p>
        </w:tc>
        <w:tc>
          <w:tcPr>
            <w:tcW w:w="4253" w:type="dxa"/>
            <w:shd w:val="clear" w:color="auto" w:fill="FFFFFF"/>
          </w:tcPr>
          <w:p w:rsidR="00E90CEE" w:rsidRPr="00071F7C" w:rsidRDefault="00E90CEE" w:rsidP="00071F7C">
            <w:pPr>
              <w:rPr>
                <w:rFonts w:ascii="Times New Roman" w:hAnsi="Times New Roman" w:cs="Times New Roman"/>
              </w:rPr>
            </w:pPr>
          </w:p>
        </w:tc>
        <w:tc>
          <w:tcPr>
            <w:tcW w:w="1783" w:type="dxa"/>
            <w:shd w:val="clear" w:color="auto" w:fill="FFFFFF"/>
          </w:tcPr>
          <w:p w:rsidR="00E90CEE" w:rsidRPr="00071F7C" w:rsidRDefault="00E90CEE" w:rsidP="00071F7C">
            <w:pPr>
              <w:rPr>
                <w:rFonts w:ascii="Times New Roman" w:hAnsi="Times New Roman" w:cs="Times New Roman"/>
              </w:rPr>
            </w:pPr>
          </w:p>
        </w:tc>
      </w:tr>
      <w:tr w:rsidR="00E90CEE" w:rsidRPr="00071F7C" w:rsidTr="00356886">
        <w:trPr>
          <w:trHeight w:hRule="exact" w:val="824"/>
        </w:trPr>
        <w:tc>
          <w:tcPr>
            <w:tcW w:w="2137" w:type="dxa"/>
            <w:shd w:val="clear" w:color="auto" w:fill="FFFFFF"/>
          </w:tcPr>
          <w:p w:rsidR="00E90CEE" w:rsidRPr="00071F7C" w:rsidRDefault="00DA5411" w:rsidP="00230783">
            <w:pPr>
              <w:pStyle w:val="11"/>
              <w:shd w:val="clear" w:color="auto" w:fill="auto"/>
              <w:spacing w:before="0" w:after="0" w:line="240" w:lineRule="auto"/>
              <w:ind w:firstLine="0"/>
              <w:jc w:val="left"/>
              <w:rPr>
                <w:rStyle w:val="115pt0pt"/>
                <w:sz w:val="24"/>
                <w:szCs w:val="24"/>
                <w:lang w:val="ky-KG"/>
              </w:rPr>
            </w:pPr>
            <w:r w:rsidRPr="00071F7C">
              <w:rPr>
                <w:rStyle w:val="115pt0pt"/>
                <w:sz w:val="24"/>
                <w:szCs w:val="24"/>
              </w:rPr>
              <w:t xml:space="preserve">7. </w:t>
            </w:r>
            <w:r w:rsidRPr="00071F7C">
              <w:rPr>
                <w:rStyle w:val="115pt0pt"/>
                <w:sz w:val="24"/>
                <w:szCs w:val="24"/>
                <w:lang w:val="en-US"/>
              </w:rPr>
              <w:t>Pseudomonas</w:t>
            </w:r>
          </w:p>
          <w:p w:rsidR="003A3E57" w:rsidRPr="00071F7C" w:rsidRDefault="003A3E57" w:rsidP="00230783">
            <w:pPr>
              <w:pStyle w:val="11"/>
              <w:shd w:val="clear" w:color="auto" w:fill="auto"/>
              <w:spacing w:before="0" w:after="0" w:line="240" w:lineRule="auto"/>
              <w:ind w:firstLine="0"/>
              <w:jc w:val="left"/>
              <w:rPr>
                <w:sz w:val="24"/>
                <w:szCs w:val="24"/>
                <w:lang w:val="en-US"/>
              </w:rPr>
            </w:pPr>
            <w:r w:rsidRPr="00071F7C">
              <w:rPr>
                <w:sz w:val="24"/>
                <w:szCs w:val="24"/>
                <w:lang w:val="ky-KG"/>
              </w:rPr>
              <w:t xml:space="preserve">   </w:t>
            </w:r>
            <w:r w:rsidRPr="00071F7C">
              <w:rPr>
                <w:sz w:val="24"/>
                <w:szCs w:val="24"/>
                <w:lang w:val="en-US"/>
              </w:rPr>
              <w:t>aeruginosa</w:t>
            </w:r>
          </w:p>
        </w:tc>
        <w:tc>
          <w:tcPr>
            <w:tcW w:w="1417" w:type="dxa"/>
            <w:shd w:val="clear" w:color="auto" w:fill="FFFFFF"/>
          </w:tcPr>
          <w:p w:rsidR="00E90CEE" w:rsidRPr="00071F7C" w:rsidRDefault="00DA5411" w:rsidP="00071F7C">
            <w:pPr>
              <w:pStyle w:val="11"/>
              <w:shd w:val="clear" w:color="auto" w:fill="auto"/>
              <w:spacing w:before="0" w:after="0" w:line="240" w:lineRule="auto"/>
              <w:ind w:left="180" w:firstLine="0"/>
              <w:jc w:val="left"/>
              <w:rPr>
                <w:sz w:val="24"/>
                <w:szCs w:val="24"/>
              </w:rPr>
            </w:pPr>
            <w:r w:rsidRPr="00071F7C">
              <w:rPr>
                <w:rStyle w:val="115pt0pt"/>
                <w:sz w:val="24"/>
                <w:szCs w:val="24"/>
              </w:rPr>
              <w:t>КОЕ/250 см</w:t>
            </w:r>
            <w:r w:rsidRPr="00071F7C">
              <w:rPr>
                <w:rStyle w:val="115pt0pt"/>
                <w:sz w:val="24"/>
                <w:szCs w:val="24"/>
                <w:vertAlign w:val="superscript"/>
              </w:rPr>
              <w:t>3</w:t>
            </w:r>
          </w:p>
        </w:tc>
        <w:tc>
          <w:tcPr>
            <w:tcW w:w="4253" w:type="dxa"/>
            <w:shd w:val="clear" w:color="auto" w:fill="FFFFFF"/>
          </w:tcPr>
          <w:p w:rsidR="00E90CEE" w:rsidRPr="00071F7C" w:rsidRDefault="00D52DBB" w:rsidP="00071F7C">
            <w:pPr>
              <w:pStyle w:val="11"/>
              <w:shd w:val="clear" w:color="auto" w:fill="auto"/>
              <w:spacing w:before="0" w:after="0" w:line="240" w:lineRule="auto"/>
              <w:ind w:firstLine="0"/>
              <w:jc w:val="center"/>
              <w:rPr>
                <w:sz w:val="24"/>
                <w:szCs w:val="24"/>
              </w:rPr>
            </w:pPr>
            <w:r w:rsidRPr="00071F7C">
              <w:rPr>
                <w:rStyle w:val="115pt0pt"/>
                <w:sz w:val="24"/>
                <w:szCs w:val="24"/>
                <w:lang w:val="ky-KG"/>
              </w:rPr>
              <w:t>жок</w:t>
            </w:r>
          </w:p>
        </w:tc>
        <w:tc>
          <w:tcPr>
            <w:tcW w:w="1783" w:type="dxa"/>
            <w:shd w:val="clear" w:color="auto" w:fill="FFFFFF"/>
          </w:tcPr>
          <w:p w:rsidR="00E90CEE" w:rsidRPr="00071F7C" w:rsidRDefault="00D52DBB" w:rsidP="00071F7C">
            <w:pPr>
              <w:pStyle w:val="11"/>
              <w:shd w:val="clear" w:color="auto" w:fill="auto"/>
              <w:spacing w:before="0" w:after="0" w:line="240" w:lineRule="auto"/>
              <w:ind w:firstLine="0"/>
              <w:jc w:val="center"/>
              <w:rPr>
                <w:sz w:val="24"/>
                <w:szCs w:val="24"/>
              </w:rPr>
            </w:pPr>
            <w:r w:rsidRPr="00071F7C">
              <w:rPr>
                <w:rStyle w:val="115pt0pt"/>
                <w:sz w:val="24"/>
                <w:szCs w:val="24"/>
                <w:lang w:val="ky-KG"/>
              </w:rPr>
              <w:t>жок</w:t>
            </w:r>
          </w:p>
        </w:tc>
      </w:tr>
    </w:tbl>
    <w:p w:rsidR="00E90CEE" w:rsidRPr="00E91D61" w:rsidRDefault="00E90CEE" w:rsidP="00E91D61">
      <w:pPr>
        <w:rPr>
          <w:rFonts w:ascii="Times New Roman" w:hAnsi="Times New Roman" w:cs="Times New Roman"/>
          <w:sz w:val="28"/>
          <w:szCs w:val="28"/>
        </w:rPr>
        <w:sectPr w:rsidR="00E90CEE" w:rsidRPr="00E91D61" w:rsidSect="00E91D61">
          <w:pgSz w:w="11906" w:h="16838"/>
          <w:pgMar w:top="1134" w:right="851" w:bottom="1134" w:left="1701" w:header="0" w:footer="6" w:gutter="0"/>
          <w:cols w:space="720"/>
          <w:noEndnote/>
          <w:docGrid w:linePitch="360"/>
        </w:sectPr>
      </w:pPr>
    </w:p>
    <w:tbl>
      <w:tblPr>
        <w:tblOverlap w:val="never"/>
        <w:tblW w:w="9591" w:type="dxa"/>
        <w:tblLayout w:type="fixed"/>
        <w:tblCellMar>
          <w:left w:w="10" w:type="dxa"/>
          <w:right w:w="10" w:type="dxa"/>
        </w:tblCellMar>
        <w:tblLook w:val="04A0" w:firstRow="1" w:lastRow="0" w:firstColumn="1" w:lastColumn="0" w:noHBand="0" w:noVBand="1"/>
      </w:tblPr>
      <w:tblGrid>
        <w:gridCol w:w="2137"/>
        <w:gridCol w:w="1701"/>
        <w:gridCol w:w="425"/>
        <w:gridCol w:w="2930"/>
        <w:gridCol w:w="2398"/>
      </w:tblGrid>
      <w:tr w:rsidR="00E90CEE" w:rsidRPr="00230783" w:rsidTr="00230783">
        <w:trPr>
          <w:trHeight w:hRule="exact" w:val="2124"/>
        </w:trPr>
        <w:tc>
          <w:tcPr>
            <w:tcW w:w="2137" w:type="dxa"/>
            <w:tcBorders>
              <w:top w:val="single" w:sz="4" w:space="0" w:color="auto"/>
              <w:left w:val="single" w:sz="4" w:space="0" w:color="auto"/>
            </w:tcBorders>
            <w:shd w:val="clear" w:color="auto" w:fill="FFFFFF"/>
          </w:tcPr>
          <w:p w:rsidR="00F26DB9" w:rsidRPr="00230783" w:rsidRDefault="00F26DB9" w:rsidP="00230783">
            <w:pPr>
              <w:pStyle w:val="11"/>
              <w:shd w:val="clear" w:color="auto" w:fill="auto"/>
              <w:spacing w:before="120" w:after="0" w:line="240" w:lineRule="auto"/>
              <w:ind w:left="420" w:firstLine="0"/>
              <w:jc w:val="center"/>
              <w:rPr>
                <w:rStyle w:val="115pt0pt"/>
                <w:sz w:val="24"/>
                <w:szCs w:val="28"/>
                <w:lang w:val="en-US"/>
              </w:rPr>
            </w:pPr>
          </w:p>
          <w:p w:rsidR="00F26DB9" w:rsidRPr="00230783" w:rsidRDefault="00F26DB9" w:rsidP="00230783">
            <w:pPr>
              <w:pStyle w:val="11"/>
              <w:shd w:val="clear" w:color="auto" w:fill="auto"/>
              <w:spacing w:before="120" w:after="0" w:line="240" w:lineRule="auto"/>
              <w:ind w:left="420" w:firstLine="0"/>
              <w:jc w:val="center"/>
              <w:rPr>
                <w:rStyle w:val="115pt0pt"/>
                <w:sz w:val="24"/>
                <w:szCs w:val="28"/>
                <w:lang w:val="en-US"/>
              </w:rPr>
            </w:pPr>
          </w:p>
          <w:p w:rsidR="00E90CEE" w:rsidRPr="00230783" w:rsidRDefault="00D52DBB" w:rsidP="00230783">
            <w:pPr>
              <w:pStyle w:val="11"/>
              <w:shd w:val="clear" w:color="auto" w:fill="auto"/>
              <w:spacing w:before="120" w:after="0" w:line="240" w:lineRule="auto"/>
              <w:ind w:firstLine="0"/>
              <w:jc w:val="center"/>
              <w:rPr>
                <w:sz w:val="24"/>
                <w:szCs w:val="28"/>
              </w:rPr>
            </w:pPr>
            <w:r w:rsidRPr="00230783">
              <w:rPr>
                <w:rStyle w:val="115pt0pt"/>
                <w:sz w:val="24"/>
                <w:szCs w:val="28"/>
                <w:lang w:val="ky-KG"/>
              </w:rPr>
              <w:t>Көрсөткүчтүн аталышы</w:t>
            </w:r>
          </w:p>
        </w:tc>
        <w:tc>
          <w:tcPr>
            <w:tcW w:w="1701" w:type="dxa"/>
            <w:tcBorders>
              <w:top w:val="single" w:sz="4" w:space="0" w:color="auto"/>
              <w:left w:val="single" w:sz="4" w:space="0" w:color="auto"/>
            </w:tcBorders>
            <w:shd w:val="clear" w:color="auto" w:fill="FFFFFF"/>
          </w:tcPr>
          <w:p w:rsidR="00F26DB9" w:rsidRPr="00230783" w:rsidRDefault="00F26DB9" w:rsidP="00230783">
            <w:pPr>
              <w:pStyle w:val="11"/>
              <w:shd w:val="clear" w:color="auto" w:fill="auto"/>
              <w:spacing w:before="120" w:after="0" w:line="240" w:lineRule="auto"/>
              <w:ind w:firstLine="0"/>
              <w:jc w:val="center"/>
              <w:rPr>
                <w:rStyle w:val="115pt0pt"/>
                <w:sz w:val="24"/>
                <w:szCs w:val="28"/>
                <w:lang w:val="en-US"/>
              </w:rPr>
            </w:pPr>
          </w:p>
          <w:p w:rsidR="00F26DB9" w:rsidRPr="00230783" w:rsidRDefault="00F26DB9" w:rsidP="00230783">
            <w:pPr>
              <w:pStyle w:val="11"/>
              <w:shd w:val="clear" w:color="auto" w:fill="auto"/>
              <w:spacing w:before="120" w:after="0" w:line="240" w:lineRule="auto"/>
              <w:ind w:firstLine="0"/>
              <w:jc w:val="center"/>
              <w:rPr>
                <w:rStyle w:val="115pt0pt"/>
                <w:sz w:val="24"/>
                <w:szCs w:val="28"/>
                <w:lang w:val="en-US"/>
              </w:rPr>
            </w:pPr>
          </w:p>
          <w:p w:rsidR="00E90CEE" w:rsidRPr="00230783" w:rsidRDefault="00D52DBB" w:rsidP="00230783">
            <w:pPr>
              <w:pStyle w:val="11"/>
              <w:shd w:val="clear" w:color="auto" w:fill="auto"/>
              <w:spacing w:before="120" w:after="0" w:line="240" w:lineRule="auto"/>
              <w:ind w:firstLine="0"/>
              <w:jc w:val="center"/>
              <w:rPr>
                <w:sz w:val="24"/>
                <w:szCs w:val="28"/>
              </w:rPr>
            </w:pPr>
            <w:r w:rsidRPr="00230783">
              <w:rPr>
                <w:rStyle w:val="115pt0pt"/>
                <w:sz w:val="24"/>
                <w:szCs w:val="28"/>
                <w:lang w:val="ky-KG"/>
              </w:rPr>
              <w:t>Өлчөө бирлиги</w:t>
            </w:r>
          </w:p>
        </w:tc>
        <w:tc>
          <w:tcPr>
            <w:tcW w:w="3355" w:type="dxa"/>
            <w:gridSpan w:val="2"/>
            <w:tcBorders>
              <w:top w:val="single" w:sz="4" w:space="0" w:color="auto"/>
              <w:left w:val="single" w:sz="4" w:space="0" w:color="auto"/>
            </w:tcBorders>
            <w:shd w:val="clear" w:color="auto" w:fill="FFFFFF"/>
          </w:tcPr>
          <w:p w:rsidR="00F26DB9" w:rsidRPr="00230783" w:rsidRDefault="00F26DB9" w:rsidP="00230783">
            <w:pPr>
              <w:pStyle w:val="11"/>
              <w:shd w:val="clear" w:color="auto" w:fill="auto"/>
              <w:spacing w:before="0" w:after="0" w:line="240" w:lineRule="auto"/>
              <w:ind w:left="131" w:firstLine="0"/>
              <w:jc w:val="center"/>
              <w:rPr>
                <w:rStyle w:val="115pt0pt"/>
                <w:sz w:val="24"/>
                <w:szCs w:val="28"/>
              </w:rPr>
            </w:pPr>
          </w:p>
          <w:p w:rsidR="00E90CEE" w:rsidRPr="00230783" w:rsidRDefault="00D52DBB" w:rsidP="00230783">
            <w:pPr>
              <w:pStyle w:val="11"/>
              <w:shd w:val="clear" w:color="auto" w:fill="auto"/>
              <w:spacing w:before="0" w:after="0" w:line="240" w:lineRule="auto"/>
              <w:ind w:left="131" w:firstLine="0"/>
              <w:jc w:val="center"/>
              <w:rPr>
                <w:sz w:val="24"/>
                <w:szCs w:val="28"/>
              </w:rPr>
            </w:pPr>
            <w:r w:rsidRPr="00230783">
              <w:rPr>
                <w:rStyle w:val="115pt0pt"/>
                <w:sz w:val="24"/>
                <w:szCs w:val="28"/>
                <w:lang w:val="ky-KG"/>
              </w:rPr>
              <w:t>Иштетилген ичүүчү суу, табигый ичүүчү суу, купаждалган ичүүчү суу жана жасалма минералдаштырылган ичүүчү суу, ашык эмес</w:t>
            </w:r>
          </w:p>
        </w:tc>
        <w:tc>
          <w:tcPr>
            <w:tcW w:w="2398" w:type="dxa"/>
            <w:tcBorders>
              <w:top w:val="single" w:sz="4" w:space="0" w:color="auto"/>
              <w:left w:val="single" w:sz="4" w:space="0" w:color="auto"/>
              <w:right w:val="single" w:sz="4" w:space="0" w:color="auto"/>
            </w:tcBorders>
            <w:shd w:val="clear" w:color="auto" w:fill="FFFFFF"/>
          </w:tcPr>
          <w:p w:rsidR="00F26DB9" w:rsidRPr="00230783" w:rsidRDefault="00F26DB9" w:rsidP="00230783">
            <w:pPr>
              <w:pStyle w:val="11"/>
              <w:shd w:val="clear" w:color="auto" w:fill="auto"/>
              <w:spacing w:before="0" w:after="0" w:line="240" w:lineRule="auto"/>
              <w:ind w:firstLine="0"/>
              <w:jc w:val="center"/>
              <w:rPr>
                <w:rStyle w:val="115pt0pt"/>
                <w:sz w:val="24"/>
                <w:szCs w:val="28"/>
              </w:rPr>
            </w:pPr>
          </w:p>
          <w:p w:rsidR="00F26DB9" w:rsidRPr="00230783" w:rsidRDefault="00F26DB9" w:rsidP="00230783">
            <w:pPr>
              <w:pStyle w:val="11"/>
              <w:shd w:val="clear" w:color="auto" w:fill="auto"/>
              <w:spacing w:before="0" w:after="0" w:line="240" w:lineRule="auto"/>
              <w:ind w:firstLine="0"/>
              <w:jc w:val="center"/>
              <w:rPr>
                <w:rStyle w:val="115pt0pt"/>
                <w:sz w:val="24"/>
                <w:szCs w:val="28"/>
              </w:rPr>
            </w:pPr>
          </w:p>
          <w:p w:rsidR="00E90CEE" w:rsidRPr="00230783" w:rsidRDefault="00D52DBB" w:rsidP="00387E24">
            <w:pPr>
              <w:pStyle w:val="11"/>
              <w:shd w:val="clear" w:color="auto" w:fill="auto"/>
              <w:spacing w:before="0" w:after="0" w:line="240" w:lineRule="auto"/>
              <w:ind w:firstLine="0"/>
              <w:jc w:val="center"/>
              <w:rPr>
                <w:sz w:val="24"/>
                <w:szCs w:val="28"/>
              </w:rPr>
            </w:pPr>
            <w:r w:rsidRPr="00230783">
              <w:rPr>
                <w:rStyle w:val="115pt0pt"/>
                <w:sz w:val="24"/>
                <w:szCs w:val="28"/>
                <w:lang w:val="ky-KG"/>
              </w:rPr>
              <w:t xml:space="preserve">Балдардын </w:t>
            </w:r>
            <w:r w:rsidR="005F4F50" w:rsidRPr="00230783">
              <w:rPr>
                <w:rStyle w:val="115pt0pt"/>
                <w:sz w:val="24"/>
                <w:szCs w:val="28"/>
                <w:lang w:val="ky-KG"/>
              </w:rPr>
              <w:t>азыгына арналган</w:t>
            </w:r>
            <w:r w:rsidRPr="00230783">
              <w:rPr>
                <w:rStyle w:val="115pt0pt"/>
                <w:sz w:val="24"/>
                <w:szCs w:val="28"/>
                <w:lang w:val="ky-KG"/>
              </w:rPr>
              <w:t xml:space="preserve"> ичүүчү суу, ашык эмес</w:t>
            </w:r>
          </w:p>
        </w:tc>
      </w:tr>
      <w:tr w:rsidR="00E90CEE" w:rsidRPr="00230783" w:rsidTr="00230783">
        <w:trPr>
          <w:trHeight w:hRule="exact" w:val="313"/>
        </w:trPr>
        <w:tc>
          <w:tcPr>
            <w:tcW w:w="2137" w:type="dxa"/>
            <w:tcBorders>
              <w:top w:val="single" w:sz="4" w:space="0" w:color="auto"/>
              <w:left w:val="single" w:sz="4" w:space="0" w:color="auto"/>
            </w:tcBorders>
            <w:shd w:val="clear" w:color="auto" w:fill="FFFFFF"/>
          </w:tcPr>
          <w:p w:rsidR="00E90CEE" w:rsidRPr="00230783" w:rsidRDefault="00DA5411" w:rsidP="00E91D61">
            <w:pPr>
              <w:pStyle w:val="11"/>
              <w:shd w:val="clear" w:color="auto" w:fill="auto"/>
              <w:spacing w:before="0" w:after="0" w:line="240" w:lineRule="auto"/>
              <w:ind w:firstLine="0"/>
              <w:jc w:val="center"/>
              <w:rPr>
                <w:sz w:val="24"/>
                <w:szCs w:val="28"/>
              </w:rPr>
            </w:pPr>
            <w:r w:rsidRPr="00230783">
              <w:rPr>
                <w:rStyle w:val="MingLiU105pt0pt0"/>
                <w:rFonts w:ascii="Times New Roman" w:hAnsi="Times New Roman" w:cs="Times New Roman"/>
                <w:sz w:val="24"/>
                <w:szCs w:val="28"/>
              </w:rPr>
              <w:t>1</w:t>
            </w:r>
          </w:p>
        </w:tc>
        <w:tc>
          <w:tcPr>
            <w:tcW w:w="1701" w:type="dxa"/>
            <w:tcBorders>
              <w:top w:val="single" w:sz="4" w:space="0" w:color="auto"/>
              <w:left w:val="single" w:sz="4" w:space="0" w:color="auto"/>
            </w:tcBorders>
            <w:shd w:val="clear" w:color="auto" w:fill="FFFFFF"/>
          </w:tcPr>
          <w:p w:rsidR="00E90CEE" w:rsidRPr="00230783" w:rsidRDefault="00DA5411" w:rsidP="00E91D61">
            <w:pPr>
              <w:pStyle w:val="11"/>
              <w:shd w:val="clear" w:color="auto" w:fill="auto"/>
              <w:spacing w:before="0" w:after="0" w:line="240" w:lineRule="auto"/>
              <w:ind w:firstLine="0"/>
              <w:jc w:val="center"/>
              <w:rPr>
                <w:sz w:val="24"/>
                <w:szCs w:val="28"/>
              </w:rPr>
            </w:pPr>
            <w:r w:rsidRPr="00230783">
              <w:rPr>
                <w:rStyle w:val="MingLiU105pt0pt0"/>
                <w:rFonts w:ascii="Times New Roman" w:hAnsi="Times New Roman" w:cs="Times New Roman"/>
                <w:sz w:val="24"/>
                <w:szCs w:val="28"/>
              </w:rPr>
              <w:t>2</w:t>
            </w:r>
          </w:p>
        </w:tc>
        <w:tc>
          <w:tcPr>
            <w:tcW w:w="3355" w:type="dxa"/>
            <w:gridSpan w:val="2"/>
            <w:tcBorders>
              <w:top w:val="single" w:sz="4" w:space="0" w:color="auto"/>
              <w:left w:val="single" w:sz="4" w:space="0" w:color="auto"/>
            </w:tcBorders>
            <w:shd w:val="clear" w:color="auto" w:fill="FFFFFF"/>
          </w:tcPr>
          <w:p w:rsidR="00E90CEE" w:rsidRPr="00230783" w:rsidRDefault="00DA5411" w:rsidP="00E91D61">
            <w:pPr>
              <w:pStyle w:val="11"/>
              <w:shd w:val="clear" w:color="auto" w:fill="auto"/>
              <w:spacing w:before="0" w:after="0" w:line="240" w:lineRule="auto"/>
              <w:ind w:firstLine="0"/>
              <w:jc w:val="center"/>
              <w:rPr>
                <w:sz w:val="24"/>
                <w:szCs w:val="28"/>
              </w:rPr>
            </w:pPr>
            <w:r w:rsidRPr="00230783">
              <w:rPr>
                <w:rStyle w:val="115pt0pt0"/>
                <w:sz w:val="24"/>
                <w:szCs w:val="28"/>
              </w:rPr>
              <w:t>3</w:t>
            </w:r>
          </w:p>
        </w:tc>
        <w:tc>
          <w:tcPr>
            <w:tcW w:w="2398" w:type="dxa"/>
            <w:tcBorders>
              <w:top w:val="single" w:sz="4" w:space="0" w:color="auto"/>
              <w:left w:val="single" w:sz="4" w:space="0" w:color="auto"/>
              <w:right w:val="single" w:sz="4" w:space="0" w:color="auto"/>
            </w:tcBorders>
            <w:shd w:val="clear" w:color="auto" w:fill="FFFFFF"/>
          </w:tcPr>
          <w:p w:rsidR="00E90CEE" w:rsidRPr="00230783" w:rsidRDefault="00DA5411" w:rsidP="00E91D61">
            <w:pPr>
              <w:pStyle w:val="11"/>
              <w:shd w:val="clear" w:color="auto" w:fill="auto"/>
              <w:spacing w:before="0" w:after="0" w:line="240" w:lineRule="auto"/>
              <w:ind w:firstLine="0"/>
              <w:jc w:val="center"/>
              <w:rPr>
                <w:sz w:val="24"/>
                <w:szCs w:val="28"/>
              </w:rPr>
            </w:pPr>
            <w:r w:rsidRPr="00230783">
              <w:rPr>
                <w:rStyle w:val="115pt0pt0"/>
                <w:sz w:val="24"/>
                <w:szCs w:val="28"/>
              </w:rPr>
              <w:t>4</w:t>
            </w:r>
          </w:p>
        </w:tc>
      </w:tr>
      <w:tr w:rsidR="00E90CEE" w:rsidRPr="00230783" w:rsidTr="00230783">
        <w:trPr>
          <w:trHeight w:hRule="exact" w:val="2300"/>
        </w:trPr>
        <w:tc>
          <w:tcPr>
            <w:tcW w:w="2137" w:type="dxa"/>
            <w:tcBorders>
              <w:top w:val="single" w:sz="4" w:space="0" w:color="auto"/>
            </w:tcBorders>
            <w:shd w:val="clear" w:color="auto" w:fill="FFFFFF"/>
          </w:tcPr>
          <w:p w:rsidR="00230783" w:rsidRDefault="00DA5411" w:rsidP="00230783">
            <w:pPr>
              <w:pStyle w:val="11"/>
              <w:shd w:val="clear" w:color="auto" w:fill="auto"/>
              <w:spacing w:before="0" w:after="0" w:line="240" w:lineRule="auto"/>
              <w:ind w:firstLine="0"/>
              <w:jc w:val="left"/>
              <w:rPr>
                <w:rStyle w:val="115pt0pt0"/>
                <w:sz w:val="24"/>
                <w:szCs w:val="28"/>
              </w:rPr>
            </w:pPr>
            <w:r w:rsidRPr="00230783">
              <w:rPr>
                <w:rStyle w:val="115pt0pt0"/>
                <w:sz w:val="24"/>
                <w:szCs w:val="28"/>
              </w:rPr>
              <w:t xml:space="preserve"> </w:t>
            </w:r>
          </w:p>
          <w:p w:rsidR="00E90CEE" w:rsidRPr="00230783" w:rsidRDefault="00D52DBB" w:rsidP="00230783">
            <w:pPr>
              <w:pStyle w:val="11"/>
              <w:shd w:val="clear" w:color="auto" w:fill="auto"/>
              <w:spacing w:before="0" w:after="0" w:line="240" w:lineRule="auto"/>
              <w:ind w:firstLine="0"/>
              <w:jc w:val="left"/>
              <w:rPr>
                <w:sz w:val="24"/>
                <w:szCs w:val="28"/>
                <w:lang w:val="ky-KG"/>
              </w:rPr>
            </w:pPr>
            <w:r w:rsidRPr="00230783">
              <w:rPr>
                <w:rStyle w:val="115pt0pt0"/>
                <w:sz w:val="24"/>
                <w:szCs w:val="28"/>
                <w:lang w:val="ky-KG"/>
              </w:rPr>
              <w:t>8.С</w:t>
            </w:r>
            <w:r w:rsidR="00DA5411" w:rsidRPr="00230783">
              <w:rPr>
                <w:rStyle w:val="115pt0pt0"/>
                <w:sz w:val="24"/>
                <w:szCs w:val="28"/>
              </w:rPr>
              <w:t>ульфитреду</w:t>
            </w:r>
            <w:r w:rsidR="00F26DB9" w:rsidRPr="00230783">
              <w:rPr>
                <w:rStyle w:val="115pt0pt0"/>
                <w:sz w:val="24"/>
                <w:szCs w:val="28"/>
              </w:rPr>
              <w:t xml:space="preserve">- </w:t>
            </w:r>
            <w:r w:rsidRPr="00230783">
              <w:rPr>
                <w:rStyle w:val="115pt0pt0"/>
                <w:sz w:val="24"/>
                <w:szCs w:val="28"/>
                <w:lang w:val="ky-KG"/>
              </w:rPr>
              <w:t>цияланган</w:t>
            </w:r>
          </w:p>
          <w:p w:rsidR="00E90CEE" w:rsidRPr="00230783" w:rsidRDefault="00F26DB9" w:rsidP="00230783">
            <w:pPr>
              <w:pStyle w:val="11"/>
              <w:shd w:val="clear" w:color="auto" w:fill="auto"/>
              <w:spacing w:before="0" w:after="0" w:line="240" w:lineRule="auto"/>
              <w:ind w:firstLine="0"/>
              <w:jc w:val="left"/>
              <w:rPr>
                <w:sz w:val="24"/>
                <w:szCs w:val="28"/>
              </w:rPr>
            </w:pPr>
            <w:r w:rsidRPr="00230783">
              <w:rPr>
                <w:rStyle w:val="115pt0pt0"/>
                <w:sz w:val="24"/>
                <w:szCs w:val="28"/>
              </w:rPr>
              <w:t>к</w:t>
            </w:r>
            <w:r w:rsidR="00DA5411" w:rsidRPr="00230783">
              <w:rPr>
                <w:rStyle w:val="115pt0pt0"/>
                <w:sz w:val="24"/>
                <w:szCs w:val="28"/>
              </w:rPr>
              <w:t>лостридий</w:t>
            </w:r>
            <w:r w:rsidR="00D52DBB" w:rsidRPr="00230783">
              <w:rPr>
                <w:rStyle w:val="115pt0pt0"/>
                <w:sz w:val="24"/>
                <w:szCs w:val="28"/>
                <w:lang w:val="ky-KG"/>
              </w:rPr>
              <w:t>лер</w:t>
            </w:r>
            <w:r w:rsidRPr="00230783">
              <w:rPr>
                <w:rStyle w:val="115pt0pt0"/>
                <w:sz w:val="24"/>
                <w:szCs w:val="28"/>
              </w:rPr>
              <w:t>-</w:t>
            </w:r>
            <w:r w:rsidR="00D52DBB" w:rsidRPr="00230783">
              <w:rPr>
                <w:rStyle w:val="115pt0pt0"/>
                <w:sz w:val="24"/>
                <w:szCs w:val="28"/>
                <w:lang w:val="ky-KG"/>
              </w:rPr>
              <w:t>дин</w:t>
            </w:r>
            <w:r w:rsidRPr="00230783">
              <w:rPr>
                <w:rStyle w:val="115pt0pt0"/>
                <w:sz w:val="24"/>
                <w:szCs w:val="28"/>
                <w:lang w:val="ky-KG"/>
              </w:rPr>
              <w:t xml:space="preserve"> спор</w:t>
            </w:r>
            <w:r w:rsidR="00D52DBB" w:rsidRPr="00230783">
              <w:rPr>
                <w:rStyle w:val="115pt0pt0"/>
                <w:sz w:val="24"/>
                <w:szCs w:val="28"/>
                <w:lang w:val="ky-KG"/>
              </w:rPr>
              <w:t>лору</w:t>
            </w:r>
            <w:r w:rsidR="00DA5411" w:rsidRPr="00230783">
              <w:rPr>
                <w:rStyle w:val="MingLiU105pt0pt0"/>
                <w:rFonts w:ascii="Times New Roman" w:hAnsi="Times New Roman" w:cs="Times New Roman"/>
                <w:sz w:val="24"/>
                <w:szCs w:val="28"/>
                <w:vertAlign w:val="superscript"/>
              </w:rPr>
              <w:t>5</w:t>
            </w:r>
          </w:p>
        </w:tc>
        <w:tc>
          <w:tcPr>
            <w:tcW w:w="5056" w:type="dxa"/>
            <w:gridSpan w:val="3"/>
            <w:tcBorders>
              <w:top w:val="single" w:sz="4" w:space="0" w:color="auto"/>
            </w:tcBorders>
            <w:shd w:val="clear" w:color="auto" w:fill="FFFFFF"/>
          </w:tcPr>
          <w:p w:rsidR="00230783" w:rsidRDefault="00230783" w:rsidP="00E91D61">
            <w:pPr>
              <w:pStyle w:val="11"/>
              <w:shd w:val="clear" w:color="auto" w:fill="auto"/>
              <w:spacing w:before="0" w:after="0" w:line="240" w:lineRule="auto"/>
              <w:ind w:left="540" w:hanging="340"/>
              <w:jc w:val="left"/>
              <w:rPr>
                <w:rStyle w:val="115pt0pt0"/>
                <w:sz w:val="24"/>
                <w:szCs w:val="28"/>
              </w:rPr>
            </w:pPr>
          </w:p>
          <w:p w:rsidR="00472133" w:rsidRPr="00230783" w:rsidRDefault="00DA5411" w:rsidP="00E91D61">
            <w:pPr>
              <w:pStyle w:val="11"/>
              <w:shd w:val="clear" w:color="auto" w:fill="auto"/>
              <w:spacing w:before="0" w:after="0" w:line="240" w:lineRule="auto"/>
              <w:ind w:left="540" w:hanging="340"/>
              <w:jc w:val="left"/>
              <w:rPr>
                <w:rStyle w:val="115pt0pt0"/>
                <w:sz w:val="24"/>
                <w:szCs w:val="28"/>
              </w:rPr>
            </w:pPr>
            <w:r w:rsidRPr="00230783">
              <w:rPr>
                <w:rStyle w:val="115pt0pt0"/>
                <w:sz w:val="24"/>
                <w:szCs w:val="28"/>
              </w:rPr>
              <w:t>КОЕ/100 мл</w:t>
            </w:r>
            <w:r w:rsidR="00472133" w:rsidRPr="00230783">
              <w:rPr>
                <w:rStyle w:val="115pt0pt0"/>
                <w:sz w:val="24"/>
                <w:szCs w:val="28"/>
              </w:rPr>
              <w:t xml:space="preserve">                 </w:t>
            </w:r>
            <w:r w:rsidRPr="00230783">
              <w:rPr>
                <w:rStyle w:val="115pt0pt0"/>
                <w:sz w:val="24"/>
                <w:szCs w:val="28"/>
              </w:rPr>
              <w:t xml:space="preserve"> </w:t>
            </w:r>
            <w:r w:rsidR="00D52DBB" w:rsidRPr="00230783">
              <w:rPr>
                <w:rStyle w:val="115pt0pt0"/>
                <w:sz w:val="24"/>
                <w:szCs w:val="28"/>
                <w:lang w:val="ky-KG"/>
              </w:rPr>
              <w:t>жок</w:t>
            </w:r>
            <w:r w:rsidRPr="00230783">
              <w:rPr>
                <w:rStyle w:val="115pt0pt0"/>
                <w:sz w:val="24"/>
                <w:szCs w:val="28"/>
              </w:rPr>
              <w:t xml:space="preserve"> </w:t>
            </w:r>
          </w:p>
          <w:p w:rsidR="00472133" w:rsidRPr="00230783" w:rsidRDefault="00472133" w:rsidP="00E91D61">
            <w:pPr>
              <w:pStyle w:val="11"/>
              <w:shd w:val="clear" w:color="auto" w:fill="auto"/>
              <w:spacing w:before="0" w:after="0" w:line="240" w:lineRule="auto"/>
              <w:ind w:left="540" w:hanging="340"/>
              <w:jc w:val="left"/>
              <w:rPr>
                <w:rStyle w:val="115pt0pt0"/>
                <w:sz w:val="24"/>
                <w:szCs w:val="28"/>
              </w:rPr>
            </w:pPr>
          </w:p>
          <w:p w:rsidR="00472133" w:rsidRPr="00230783" w:rsidRDefault="00472133" w:rsidP="00E91D61">
            <w:pPr>
              <w:pStyle w:val="11"/>
              <w:shd w:val="clear" w:color="auto" w:fill="auto"/>
              <w:spacing w:before="0" w:after="0" w:line="240" w:lineRule="auto"/>
              <w:ind w:left="540" w:hanging="340"/>
              <w:jc w:val="left"/>
              <w:rPr>
                <w:rStyle w:val="115pt0pt0"/>
                <w:sz w:val="24"/>
                <w:szCs w:val="28"/>
              </w:rPr>
            </w:pPr>
          </w:p>
          <w:p w:rsidR="00472133" w:rsidRPr="00230783" w:rsidRDefault="00472133" w:rsidP="00E91D61">
            <w:pPr>
              <w:pStyle w:val="11"/>
              <w:shd w:val="clear" w:color="auto" w:fill="auto"/>
              <w:spacing w:before="0" w:after="0" w:line="240" w:lineRule="auto"/>
              <w:ind w:left="540" w:hanging="340"/>
              <w:jc w:val="left"/>
              <w:rPr>
                <w:rStyle w:val="115pt0pt0"/>
                <w:sz w:val="24"/>
                <w:szCs w:val="28"/>
              </w:rPr>
            </w:pPr>
          </w:p>
          <w:p w:rsidR="00472133" w:rsidRPr="00230783" w:rsidRDefault="00472133" w:rsidP="00E91D61">
            <w:pPr>
              <w:pStyle w:val="11"/>
              <w:shd w:val="clear" w:color="auto" w:fill="auto"/>
              <w:spacing w:before="0" w:after="0" w:line="240" w:lineRule="auto"/>
              <w:ind w:left="540" w:hanging="340"/>
              <w:jc w:val="left"/>
              <w:rPr>
                <w:rStyle w:val="115pt0pt0"/>
                <w:sz w:val="24"/>
                <w:szCs w:val="28"/>
              </w:rPr>
            </w:pPr>
          </w:p>
          <w:p w:rsidR="00E90CEE" w:rsidRPr="00230783" w:rsidRDefault="00472133" w:rsidP="00E91D61">
            <w:pPr>
              <w:pStyle w:val="11"/>
              <w:shd w:val="clear" w:color="auto" w:fill="auto"/>
              <w:spacing w:before="0" w:after="0" w:line="240" w:lineRule="auto"/>
              <w:ind w:left="540" w:hanging="340"/>
              <w:jc w:val="left"/>
              <w:rPr>
                <w:sz w:val="24"/>
                <w:szCs w:val="28"/>
                <w:lang w:val="ky-KG"/>
              </w:rPr>
            </w:pPr>
            <w:r w:rsidRPr="00230783">
              <w:rPr>
                <w:rStyle w:val="115pt0pt0"/>
                <w:sz w:val="24"/>
                <w:szCs w:val="28"/>
                <w:lang w:val="en-US"/>
              </w:rPr>
              <w:t>II</w:t>
            </w:r>
            <w:r w:rsidRPr="00230783">
              <w:rPr>
                <w:rStyle w:val="115pt0pt0"/>
                <w:sz w:val="24"/>
                <w:szCs w:val="28"/>
              </w:rPr>
              <w:t xml:space="preserve">. </w:t>
            </w:r>
            <w:r w:rsidR="00DA5411" w:rsidRPr="00230783">
              <w:rPr>
                <w:rStyle w:val="115pt0pt0"/>
                <w:sz w:val="24"/>
                <w:szCs w:val="28"/>
              </w:rPr>
              <w:t>Паразитологи</w:t>
            </w:r>
            <w:r w:rsidR="00D52DBB" w:rsidRPr="00230783">
              <w:rPr>
                <w:rStyle w:val="115pt0pt0"/>
                <w:sz w:val="24"/>
                <w:szCs w:val="28"/>
                <w:lang w:val="ky-KG"/>
              </w:rPr>
              <w:t>ялык</w:t>
            </w:r>
            <w:r w:rsidR="00DA5411" w:rsidRPr="00230783">
              <w:rPr>
                <w:rStyle w:val="115pt0pt0"/>
                <w:sz w:val="24"/>
                <w:szCs w:val="28"/>
              </w:rPr>
              <w:t xml:space="preserve"> </w:t>
            </w:r>
            <w:r w:rsidRPr="00230783">
              <w:rPr>
                <w:rStyle w:val="115pt0pt0"/>
                <w:sz w:val="24"/>
                <w:szCs w:val="28"/>
                <w:lang w:val="ky-KG"/>
              </w:rPr>
              <w:t>көрсөткүчтөр</w:t>
            </w:r>
          </w:p>
        </w:tc>
        <w:tc>
          <w:tcPr>
            <w:tcW w:w="2398" w:type="dxa"/>
            <w:tcBorders>
              <w:top w:val="single" w:sz="4" w:space="0" w:color="auto"/>
            </w:tcBorders>
            <w:shd w:val="clear" w:color="auto" w:fill="FFFFFF"/>
          </w:tcPr>
          <w:p w:rsidR="00230783" w:rsidRDefault="00230783" w:rsidP="00E91D61">
            <w:pPr>
              <w:pStyle w:val="11"/>
              <w:shd w:val="clear" w:color="auto" w:fill="auto"/>
              <w:spacing w:before="0" w:after="0" w:line="240" w:lineRule="auto"/>
              <w:ind w:firstLine="0"/>
              <w:jc w:val="center"/>
              <w:rPr>
                <w:rStyle w:val="115pt0pt0"/>
                <w:sz w:val="24"/>
                <w:szCs w:val="28"/>
                <w:lang w:val="ky-KG"/>
              </w:rPr>
            </w:pPr>
          </w:p>
          <w:p w:rsidR="00E90CEE" w:rsidRPr="00230783" w:rsidRDefault="00D52DBB" w:rsidP="00E91D61">
            <w:pPr>
              <w:pStyle w:val="11"/>
              <w:shd w:val="clear" w:color="auto" w:fill="auto"/>
              <w:spacing w:before="0" w:after="0" w:line="240" w:lineRule="auto"/>
              <w:ind w:firstLine="0"/>
              <w:jc w:val="center"/>
              <w:rPr>
                <w:sz w:val="24"/>
                <w:szCs w:val="28"/>
                <w:lang w:val="ky-KG"/>
              </w:rPr>
            </w:pPr>
            <w:r w:rsidRPr="00230783">
              <w:rPr>
                <w:rStyle w:val="115pt0pt0"/>
                <w:sz w:val="24"/>
                <w:szCs w:val="28"/>
                <w:lang w:val="ky-KG"/>
              </w:rPr>
              <w:t>жок</w:t>
            </w:r>
          </w:p>
        </w:tc>
      </w:tr>
      <w:tr w:rsidR="00E90CEE" w:rsidRPr="00230783" w:rsidTr="00230783">
        <w:trPr>
          <w:trHeight w:hRule="exact" w:val="1498"/>
        </w:trPr>
        <w:tc>
          <w:tcPr>
            <w:tcW w:w="2137" w:type="dxa"/>
            <w:shd w:val="clear" w:color="auto" w:fill="FFFFFF"/>
          </w:tcPr>
          <w:p w:rsidR="00E90CEE" w:rsidRPr="00230783" w:rsidRDefault="00DA5411" w:rsidP="00230783">
            <w:pPr>
              <w:pStyle w:val="11"/>
              <w:shd w:val="clear" w:color="auto" w:fill="auto"/>
              <w:spacing w:before="0" w:after="0" w:line="240" w:lineRule="auto"/>
              <w:ind w:firstLine="0"/>
              <w:jc w:val="left"/>
              <w:rPr>
                <w:sz w:val="24"/>
                <w:szCs w:val="28"/>
              </w:rPr>
            </w:pPr>
            <w:r w:rsidRPr="00230783">
              <w:rPr>
                <w:rStyle w:val="115pt0pt0"/>
                <w:sz w:val="24"/>
                <w:szCs w:val="28"/>
              </w:rPr>
              <w:t>1.</w:t>
            </w:r>
            <w:r w:rsidR="00D52DBB" w:rsidRPr="00230783">
              <w:rPr>
                <w:rStyle w:val="115pt0pt0"/>
                <w:sz w:val="24"/>
                <w:szCs w:val="28"/>
              </w:rPr>
              <w:t xml:space="preserve"> </w:t>
            </w:r>
            <w:r w:rsidR="00D52DBB" w:rsidRPr="00230783">
              <w:rPr>
                <w:rStyle w:val="115pt0pt0"/>
                <w:sz w:val="24"/>
                <w:szCs w:val="28"/>
                <w:lang w:val="ky-KG"/>
              </w:rPr>
              <w:t>К</w:t>
            </w:r>
            <w:r w:rsidR="00D52DBB" w:rsidRPr="00230783">
              <w:rPr>
                <w:rStyle w:val="115pt0pt0"/>
                <w:sz w:val="24"/>
                <w:szCs w:val="28"/>
              </w:rPr>
              <w:t>риптоспори</w:t>
            </w:r>
            <w:r w:rsidR="00D52DBB" w:rsidRPr="00230783">
              <w:rPr>
                <w:rStyle w:val="115pt0pt0"/>
                <w:sz w:val="24"/>
                <w:szCs w:val="28"/>
              </w:rPr>
              <w:softHyphen/>
              <w:t>дий</w:t>
            </w:r>
            <w:r w:rsidR="00D52DBB" w:rsidRPr="00230783">
              <w:rPr>
                <w:rStyle w:val="115pt0pt0"/>
                <w:sz w:val="24"/>
                <w:szCs w:val="28"/>
                <w:lang w:val="ky-KG"/>
              </w:rPr>
              <w:t>лердин</w:t>
            </w:r>
            <w:r w:rsidR="00D52DBB" w:rsidRPr="00230783">
              <w:rPr>
                <w:rStyle w:val="MingLiU105pt0pt0"/>
                <w:rFonts w:ascii="Times New Roman" w:hAnsi="Times New Roman" w:cs="Times New Roman"/>
                <w:sz w:val="24"/>
                <w:szCs w:val="28"/>
                <w:vertAlign w:val="superscript"/>
              </w:rPr>
              <w:t>5</w:t>
            </w:r>
            <w:r w:rsidR="00D52DBB" w:rsidRPr="00230783">
              <w:rPr>
                <w:rStyle w:val="MingLiU105pt0pt0"/>
                <w:rFonts w:ascii="Times New Roman" w:hAnsi="Times New Roman" w:cs="Times New Roman"/>
                <w:sz w:val="24"/>
                <w:szCs w:val="28"/>
                <w:vertAlign w:val="superscript"/>
                <w:lang w:val="ky-KG"/>
              </w:rPr>
              <w:t xml:space="preserve"> </w:t>
            </w:r>
            <w:r w:rsidR="00472133" w:rsidRPr="00230783">
              <w:rPr>
                <w:rStyle w:val="115pt0pt0"/>
                <w:sz w:val="24"/>
                <w:szCs w:val="28"/>
                <w:lang w:val="ky-KG"/>
              </w:rPr>
              <w:t>о</w:t>
            </w:r>
            <w:r w:rsidRPr="00230783">
              <w:rPr>
                <w:rStyle w:val="115pt0pt0"/>
                <w:sz w:val="24"/>
                <w:szCs w:val="28"/>
              </w:rPr>
              <w:t>оцист</w:t>
            </w:r>
            <w:r w:rsidR="00D52DBB" w:rsidRPr="00230783">
              <w:rPr>
                <w:rStyle w:val="115pt0pt0"/>
                <w:sz w:val="24"/>
                <w:szCs w:val="28"/>
                <w:lang w:val="ky-KG"/>
              </w:rPr>
              <w:t>тери</w:t>
            </w:r>
            <w:r w:rsidRPr="00230783">
              <w:rPr>
                <w:rStyle w:val="115pt0pt0"/>
                <w:sz w:val="24"/>
                <w:szCs w:val="28"/>
              </w:rPr>
              <w:t xml:space="preserve"> </w:t>
            </w:r>
          </w:p>
        </w:tc>
        <w:tc>
          <w:tcPr>
            <w:tcW w:w="2126" w:type="dxa"/>
            <w:gridSpan w:val="2"/>
            <w:shd w:val="clear" w:color="auto" w:fill="FFFFFF"/>
          </w:tcPr>
          <w:p w:rsidR="00E90CEE" w:rsidRPr="00230783" w:rsidRDefault="00472133" w:rsidP="00E91D61">
            <w:pPr>
              <w:pStyle w:val="11"/>
              <w:shd w:val="clear" w:color="auto" w:fill="auto"/>
              <w:spacing w:before="0" w:after="0" w:line="240" w:lineRule="auto"/>
              <w:ind w:firstLine="0"/>
              <w:rPr>
                <w:sz w:val="24"/>
                <w:szCs w:val="28"/>
                <w:lang w:val="ky-KG"/>
              </w:rPr>
            </w:pPr>
            <w:r w:rsidRPr="00230783">
              <w:rPr>
                <w:rStyle w:val="115pt0pt0"/>
                <w:sz w:val="24"/>
                <w:szCs w:val="28"/>
                <w:lang w:val="ky-KG"/>
              </w:rPr>
              <w:t xml:space="preserve"> </w:t>
            </w:r>
            <w:r w:rsidR="00D52DBB" w:rsidRPr="00230783">
              <w:rPr>
                <w:rStyle w:val="115pt0pt0"/>
                <w:sz w:val="24"/>
                <w:szCs w:val="28"/>
                <w:lang w:val="ky-KG"/>
              </w:rPr>
              <w:t>табылган ооцисттердин саны</w:t>
            </w:r>
            <w:r w:rsidR="00DA5411" w:rsidRPr="00230783">
              <w:rPr>
                <w:rStyle w:val="115pt0pt0"/>
                <w:sz w:val="24"/>
                <w:szCs w:val="28"/>
              </w:rPr>
              <w:t xml:space="preserve"> 50 дм</w:t>
            </w:r>
            <w:r w:rsidR="00DA5411" w:rsidRPr="00230783">
              <w:rPr>
                <w:rStyle w:val="MingLiU105pt0pt0"/>
                <w:rFonts w:ascii="Times New Roman" w:hAnsi="Times New Roman" w:cs="Times New Roman"/>
                <w:sz w:val="24"/>
                <w:szCs w:val="28"/>
                <w:vertAlign w:val="superscript"/>
              </w:rPr>
              <w:t>3</w:t>
            </w:r>
            <w:r w:rsidR="00D52DBB" w:rsidRPr="00230783">
              <w:rPr>
                <w:rStyle w:val="MingLiU105pt0pt0"/>
                <w:rFonts w:ascii="Times New Roman" w:hAnsi="Times New Roman" w:cs="Times New Roman"/>
                <w:sz w:val="24"/>
                <w:szCs w:val="28"/>
                <w:lang w:val="ky-KG"/>
              </w:rPr>
              <w:t xml:space="preserve"> менен</w:t>
            </w:r>
          </w:p>
        </w:tc>
        <w:tc>
          <w:tcPr>
            <w:tcW w:w="2930" w:type="dxa"/>
            <w:shd w:val="clear" w:color="auto" w:fill="FFFFFF"/>
          </w:tcPr>
          <w:p w:rsidR="00E90CEE" w:rsidRPr="00230783" w:rsidRDefault="00D52DBB" w:rsidP="00E91D61">
            <w:pPr>
              <w:pStyle w:val="11"/>
              <w:shd w:val="clear" w:color="auto" w:fill="auto"/>
              <w:spacing w:before="0" w:after="0" w:line="240" w:lineRule="auto"/>
              <w:ind w:firstLine="0"/>
              <w:jc w:val="center"/>
              <w:rPr>
                <w:sz w:val="24"/>
                <w:szCs w:val="28"/>
                <w:lang w:val="ky-KG"/>
              </w:rPr>
            </w:pPr>
            <w:r w:rsidRPr="00230783">
              <w:rPr>
                <w:rStyle w:val="115pt0pt0"/>
                <w:sz w:val="24"/>
                <w:szCs w:val="28"/>
                <w:lang w:val="ky-KG"/>
              </w:rPr>
              <w:t>жок</w:t>
            </w:r>
          </w:p>
        </w:tc>
        <w:tc>
          <w:tcPr>
            <w:tcW w:w="2398" w:type="dxa"/>
            <w:shd w:val="clear" w:color="auto" w:fill="FFFFFF"/>
          </w:tcPr>
          <w:p w:rsidR="00E90CEE" w:rsidRPr="00230783" w:rsidRDefault="00D52DBB" w:rsidP="00E91D61">
            <w:pPr>
              <w:pStyle w:val="11"/>
              <w:shd w:val="clear" w:color="auto" w:fill="auto"/>
              <w:spacing w:before="0" w:after="0" w:line="240" w:lineRule="auto"/>
              <w:ind w:firstLine="0"/>
              <w:jc w:val="center"/>
              <w:rPr>
                <w:sz w:val="24"/>
                <w:szCs w:val="28"/>
                <w:lang w:val="ky-KG"/>
              </w:rPr>
            </w:pPr>
            <w:r w:rsidRPr="00230783">
              <w:rPr>
                <w:rStyle w:val="115pt0pt0"/>
                <w:sz w:val="24"/>
                <w:szCs w:val="28"/>
                <w:lang w:val="ky-KG"/>
              </w:rPr>
              <w:t>жок</w:t>
            </w:r>
          </w:p>
        </w:tc>
      </w:tr>
      <w:tr w:rsidR="00E90CEE" w:rsidRPr="00230783" w:rsidTr="00230783">
        <w:trPr>
          <w:trHeight w:hRule="exact" w:val="1505"/>
        </w:trPr>
        <w:tc>
          <w:tcPr>
            <w:tcW w:w="2137" w:type="dxa"/>
            <w:shd w:val="clear" w:color="auto" w:fill="FFFFFF"/>
          </w:tcPr>
          <w:p w:rsidR="00E90CEE" w:rsidRPr="00230783" w:rsidRDefault="00D52DBB" w:rsidP="00230783">
            <w:pPr>
              <w:pStyle w:val="11"/>
              <w:numPr>
                <w:ilvl w:val="0"/>
                <w:numId w:val="19"/>
              </w:numPr>
              <w:shd w:val="clear" w:color="auto" w:fill="auto"/>
              <w:tabs>
                <w:tab w:val="left" w:pos="284"/>
              </w:tabs>
              <w:spacing w:before="0" w:after="0" w:line="240" w:lineRule="auto"/>
              <w:ind w:left="0" w:firstLine="0"/>
              <w:jc w:val="left"/>
              <w:rPr>
                <w:sz w:val="24"/>
                <w:szCs w:val="28"/>
                <w:lang w:val="ky-KG"/>
              </w:rPr>
            </w:pPr>
            <w:r w:rsidRPr="00230783">
              <w:rPr>
                <w:rStyle w:val="115pt0pt0"/>
                <w:sz w:val="24"/>
                <w:szCs w:val="28"/>
                <w:lang w:val="ky-KG"/>
              </w:rPr>
              <w:t>Л</w:t>
            </w:r>
            <w:r w:rsidRPr="00230783">
              <w:rPr>
                <w:rStyle w:val="115pt0pt0"/>
                <w:sz w:val="24"/>
                <w:szCs w:val="28"/>
              </w:rPr>
              <w:t>ямблий</w:t>
            </w:r>
            <w:r w:rsidRPr="00230783">
              <w:rPr>
                <w:rStyle w:val="115pt0pt0"/>
                <w:sz w:val="24"/>
                <w:szCs w:val="28"/>
                <w:lang w:val="ky-KG"/>
              </w:rPr>
              <w:t>лер</w:t>
            </w:r>
            <w:r w:rsidR="00472133" w:rsidRPr="00230783">
              <w:rPr>
                <w:rStyle w:val="115pt0pt0"/>
                <w:sz w:val="24"/>
                <w:szCs w:val="28"/>
                <w:lang w:val="ky-KG"/>
              </w:rPr>
              <w:t>-</w:t>
            </w:r>
            <w:r w:rsidRPr="00230783">
              <w:rPr>
                <w:rStyle w:val="115pt0pt0"/>
                <w:sz w:val="24"/>
                <w:szCs w:val="28"/>
                <w:lang w:val="ky-KG"/>
              </w:rPr>
              <w:t>дин</w:t>
            </w:r>
            <w:r w:rsidRPr="00230783">
              <w:rPr>
                <w:rStyle w:val="MingLiU105pt0pt0"/>
                <w:rFonts w:ascii="Times New Roman" w:hAnsi="Times New Roman" w:cs="Times New Roman"/>
                <w:sz w:val="24"/>
                <w:szCs w:val="28"/>
                <w:vertAlign w:val="superscript"/>
              </w:rPr>
              <w:t>5</w:t>
            </w:r>
            <w:r w:rsidRPr="00230783">
              <w:rPr>
                <w:rStyle w:val="MingLiU105pt0pt0"/>
                <w:rFonts w:ascii="Times New Roman" w:hAnsi="Times New Roman" w:cs="Times New Roman"/>
                <w:sz w:val="24"/>
                <w:szCs w:val="28"/>
                <w:vertAlign w:val="superscript"/>
                <w:lang w:val="ky-KG"/>
              </w:rPr>
              <w:t xml:space="preserve"> </w:t>
            </w:r>
            <w:r w:rsidRPr="00230783">
              <w:rPr>
                <w:rStyle w:val="MingLiU105pt0pt0"/>
                <w:rFonts w:ascii="Times New Roman" w:hAnsi="Times New Roman" w:cs="Times New Roman"/>
                <w:sz w:val="24"/>
                <w:szCs w:val="28"/>
                <w:lang w:val="ky-KG"/>
              </w:rPr>
              <w:t>ц</w:t>
            </w:r>
            <w:r w:rsidR="00DA5411" w:rsidRPr="00230783">
              <w:rPr>
                <w:rStyle w:val="115pt0pt0"/>
                <w:sz w:val="24"/>
                <w:szCs w:val="28"/>
              </w:rPr>
              <w:t>ист</w:t>
            </w:r>
            <w:r w:rsidRPr="00230783">
              <w:rPr>
                <w:rStyle w:val="115pt0pt0"/>
                <w:sz w:val="24"/>
                <w:szCs w:val="28"/>
                <w:lang w:val="ky-KG"/>
              </w:rPr>
              <w:t>тери</w:t>
            </w:r>
          </w:p>
        </w:tc>
        <w:tc>
          <w:tcPr>
            <w:tcW w:w="2126" w:type="dxa"/>
            <w:gridSpan w:val="2"/>
            <w:shd w:val="clear" w:color="auto" w:fill="FFFFFF"/>
          </w:tcPr>
          <w:p w:rsidR="00E90CEE" w:rsidRPr="00230783" w:rsidRDefault="00472133" w:rsidP="00E91D61">
            <w:pPr>
              <w:pStyle w:val="11"/>
              <w:shd w:val="clear" w:color="auto" w:fill="auto"/>
              <w:spacing w:before="0" w:after="0" w:line="240" w:lineRule="auto"/>
              <w:ind w:firstLine="0"/>
              <w:jc w:val="center"/>
              <w:rPr>
                <w:sz w:val="24"/>
                <w:szCs w:val="28"/>
              </w:rPr>
            </w:pPr>
            <w:r w:rsidRPr="00230783">
              <w:rPr>
                <w:rStyle w:val="115pt0pt0"/>
                <w:sz w:val="24"/>
                <w:szCs w:val="28"/>
                <w:lang w:val="ky-KG"/>
              </w:rPr>
              <w:t xml:space="preserve">табылган </w:t>
            </w:r>
            <w:r w:rsidR="00D52DBB" w:rsidRPr="00230783">
              <w:rPr>
                <w:rStyle w:val="115pt0pt0"/>
                <w:sz w:val="24"/>
                <w:szCs w:val="28"/>
                <w:lang w:val="ky-KG"/>
              </w:rPr>
              <w:t>цисттердин саны</w:t>
            </w:r>
            <w:r w:rsidR="00D52DBB" w:rsidRPr="00230783">
              <w:rPr>
                <w:rStyle w:val="115pt0pt0"/>
                <w:sz w:val="24"/>
                <w:szCs w:val="28"/>
              </w:rPr>
              <w:t xml:space="preserve"> 50 дм</w:t>
            </w:r>
            <w:r w:rsidR="00D52DBB" w:rsidRPr="00230783">
              <w:rPr>
                <w:rStyle w:val="MingLiU105pt0pt0"/>
                <w:rFonts w:ascii="Times New Roman" w:hAnsi="Times New Roman" w:cs="Times New Roman"/>
                <w:sz w:val="24"/>
                <w:szCs w:val="28"/>
                <w:vertAlign w:val="superscript"/>
              </w:rPr>
              <w:t>3</w:t>
            </w:r>
            <w:r w:rsidR="00D52DBB" w:rsidRPr="00230783">
              <w:rPr>
                <w:rStyle w:val="MingLiU105pt0pt0"/>
                <w:rFonts w:ascii="Times New Roman" w:hAnsi="Times New Roman" w:cs="Times New Roman"/>
                <w:sz w:val="24"/>
                <w:szCs w:val="28"/>
                <w:lang w:val="ky-KG"/>
              </w:rPr>
              <w:t xml:space="preserve"> менен</w:t>
            </w:r>
          </w:p>
        </w:tc>
        <w:tc>
          <w:tcPr>
            <w:tcW w:w="2930" w:type="dxa"/>
            <w:shd w:val="clear" w:color="auto" w:fill="FFFFFF"/>
          </w:tcPr>
          <w:p w:rsidR="00E90CEE" w:rsidRPr="00230783" w:rsidRDefault="00D52DBB" w:rsidP="00E91D61">
            <w:pPr>
              <w:pStyle w:val="11"/>
              <w:shd w:val="clear" w:color="auto" w:fill="auto"/>
              <w:spacing w:before="0" w:after="0" w:line="240" w:lineRule="auto"/>
              <w:ind w:firstLine="0"/>
              <w:jc w:val="center"/>
              <w:rPr>
                <w:sz w:val="24"/>
                <w:szCs w:val="28"/>
                <w:lang w:val="ky-KG"/>
              </w:rPr>
            </w:pPr>
            <w:r w:rsidRPr="00230783">
              <w:rPr>
                <w:rStyle w:val="115pt0pt0"/>
                <w:sz w:val="24"/>
                <w:szCs w:val="28"/>
                <w:lang w:val="ky-KG"/>
              </w:rPr>
              <w:t>жок</w:t>
            </w:r>
          </w:p>
        </w:tc>
        <w:tc>
          <w:tcPr>
            <w:tcW w:w="2398" w:type="dxa"/>
            <w:shd w:val="clear" w:color="auto" w:fill="FFFFFF"/>
          </w:tcPr>
          <w:p w:rsidR="00E90CEE" w:rsidRPr="00230783" w:rsidRDefault="00D52DBB" w:rsidP="00E91D61">
            <w:pPr>
              <w:pStyle w:val="11"/>
              <w:shd w:val="clear" w:color="auto" w:fill="auto"/>
              <w:spacing w:before="0" w:after="0" w:line="240" w:lineRule="auto"/>
              <w:ind w:firstLine="0"/>
              <w:jc w:val="center"/>
              <w:rPr>
                <w:sz w:val="24"/>
                <w:szCs w:val="28"/>
                <w:lang w:val="ky-KG"/>
              </w:rPr>
            </w:pPr>
            <w:r w:rsidRPr="00230783">
              <w:rPr>
                <w:rStyle w:val="115pt0pt0"/>
                <w:sz w:val="24"/>
                <w:szCs w:val="28"/>
                <w:lang w:val="ky-KG"/>
              </w:rPr>
              <w:t>жок</w:t>
            </w:r>
          </w:p>
        </w:tc>
      </w:tr>
      <w:tr w:rsidR="00E90CEE" w:rsidRPr="00230783" w:rsidTr="00230783">
        <w:trPr>
          <w:trHeight w:hRule="exact" w:val="1300"/>
        </w:trPr>
        <w:tc>
          <w:tcPr>
            <w:tcW w:w="2137" w:type="dxa"/>
            <w:shd w:val="clear" w:color="auto" w:fill="FFFFFF"/>
          </w:tcPr>
          <w:p w:rsidR="00E90CEE" w:rsidRPr="00230783" w:rsidRDefault="00DA5411" w:rsidP="00230783">
            <w:pPr>
              <w:pStyle w:val="11"/>
              <w:shd w:val="clear" w:color="auto" w:fill="auto"/>
              <w:spacing w:before="0" w:after="0" w:line="240" w:lineRule="auto"/>
              <w:ind w:firstLine="18"/>
              <w:jc w:val="left"/>
              <w:rPr>
                <w:sz w:val="24"/>
                <w:szCs w:val="28"/>
              </w:rPr>
            </w:pPr>
            <w:r w:rsidRPr="00230783">
              <w:rPr>
                <w:rStyle w:val="115pt0pt0"/>
                <w:sz w:val="24"/>
                <w:szCs w:val="28"/>
              </w:rPr>
              <w:t xml:space="preserve">3. </w:t>
            </w:r>
            <w:r w:rsidR="000817E3" w:rsidRPr="00230783">
              <w:rPr>
                <w:rStyle w:val="115pt0pt0"/>
                <w:sz w:val="24"/>
                <w:szCs w:val="28"/>
                <w:lang w:val="ky-KG"/>
              </w:rPr>
              <w:t>Г</w:t>
            </w:r>
            <w:r w:rsidRPr="00230783">
              <w:rPr>
                <w:rStyle w:val="115pt0pt0"/>
                <w:sz w:val="24"/>
                <w:szCs w:val="28"/>
              </w:rPr>
              <w:t>ельмин</w:t>
            </w:r>
            <w:r w:rsidR="00472133" w:rsidRPr="00230783">
              <w:rPr>
                <w:rStyle w:val="115pt0pt0"/>
                <w:sz w:val="24"/>
                <w:szCs w:val="28"/>
                <w:lang w:val="ky-KG"/>
              </w:rPr>
              <w:t>т</w:t>
            </w:r>
            <w:r w:rsidR="00472133" w:rsidRPr="00230783">
              <w:rPr>
                <w:rStyle w:val="115pt0pt0"/>
                <w:sz w:val="24"/>
                <w:szCs w:val="28"/>
              </w:rPr>
              <w:softHyphen/>
            </w:r>
            <w:r w:rsidR="000817E3" w:rsidRPr="00230783">
              <w:rPr>
                <w:rStyle w:val="115pt0pt0"/>
                <w:sz w:val="24"/>
                <w:szCs w:val="28"/>
                <w:lang w:val="ky-KG"/>
              </w:rPr>
              <w:t>тердин жумурткалары</w:t>
            </w:r>
            <w:r w:rsidRPr="00230783">
              <w:rPr>
                <w:rStyle w:val="MingLiU105pt0pt0"/>
                <w:rFonts w:ascii="Times New Roman" w:hAnsi="Times New Roman" w:cs="Times New Roman"/>
                <w:sz w:val="24"/>
                <w:szCs w:val="28"/>
                <w:vertAlign w:val="superscript"/>
              </w:rPr>
              <w:t>5</w:t>
            </w:r>
          </w:p>
        </w:tc>
        <w:tc>
          <w:tcPr>
            <w:tcW w:w="2126" w:type="dxa"/>
            <w:gridSpan w:val="2"/>
            <w:shd w:val="clear" w:color="auto" w:fill="FFFFFF"/>
          </w:tcPr>
          <w:p w:rsidR="00E90CEE" w:rsidRPr="00230783" w:rsidRDefault="00472133" w:rsidP="00E91D61">
            <w:pPr>
              <w:pStyle w:val="11"/>
              <w:shd w:val="clear" w:color="auto" w:fill="auto"/>
              <w:spacing w:before="0" w:after="0" w:line="240" w:lineRule="auto"/>
              <w:ind w:firstLine="0"/>
              <w:jc w:val="center"/>
              <w:rPr>
                <w:sz w:val="24"/>
                <w:szCs w:val="28"/>
              </w:rPr>
            </w:pPr>
            <w:r w:rsidRPr="00230783">
              <w:rPr>
                <w:rStyle w:val="115pt0pt0"/>
                <w:sz w:val="24"/>
                <w:szCs w:val="28"/>
                <w:lang w:val="ky-KG"/>
              </w:rPr>
              <w:t xml:space="preserve">табылган </w:t>
            </w:r>
            <w:r w:rsidR="00626A36" w:rsidRPr="00230783">
              <w:rPr>
                <w:rStyle w:val="115pt0pt0"/>
                <w:sz w:val="24"/>
                <w:szCs w:val="28"/>
                <w:lang w:val="ky-KG"/>
              </w:rPr>
              <w:t>жумурткалар-ынын</w:t>
            </w:r>
            <w:r w:rsidR="00C33BAE" w:rsidRPr="00230783">
              <w:rPr>
                <w:rStyle w:val="115pt0pt0"/>
                <w:sz w:val="24"/>
                <w:szCs w:val="28"/>
                <w:lang w:val="ky-KG"/>
              </w:rPr>
              <w:t xml:space="preserve"> </w:t>
            </w:r>
            <w:r w:rsidR="000817E3" w:rsidRPr="00230783">
              <w:rPr>
                <w:rStyle w:val="115pt0pt0"/>
                <w:sz w:val="24"/>
                <w:szCs w:val="28"/>
                <w:lang w:val="ky-KG"/>
              </w:rPr>
              <w:t xml:space="preserve"> саны</w:t>
            </w:r>
            <w:r w:rsidR="000817E3" w:rsidRPr="00230783">
              <w:rPr>
                <w:rStyle w:val="115pt0pt0"/>
                <w:sz w:val="24"/>
                <w:szCs w:val="28"/>
              </w:rPr>
              <w:t xml:space="preserve"> 50 дм</w:t>
            </w:r>
            <w:r w:rsidR="000817E3" w:rsidRPr="00230783">
              <w:rPr>
                <w:rStyle w:val="MingLiU105pt0pt0"/>
                <w:rFonts w:ascii="Times New Roman" w:hAnsi="Times New Roman" w:cs="Times New Roman"/>
                <w:sz w:val="24"/>
                <w:szCs w:val="28"/>
                <w:vertAlign w:val="superscript"/>
              </w:rPr>
              <w:t>3</w:t>
            </w:r>
            <w:r w:rsidR="000817E3" w:rsidRPr="00230783">
              <w:rPr>
                <w:rStyle w:val="MingLiU105pt0pt0"/>
                <w:rFonts w:ascii="Times New Roman" w:hAnsi="Times New Roman" w:cs="Times New Roman"/>
                <w:sz w:val="24"/>
                <w:szCs w:val="28"/>
                <w:lang w:val="ky-KG"/>
              </w:rPr>
              <w:t xml:space="preserve"> менен</w:t>
            </w:r>
          </w:p>
        </w:tc>
        <w:tc>
          <w:tcPr>
            <w:tcW w:w="2930" w:type="dxa"/>
            <w:shd w:val="clear" w:color="auto" w:fill="FFFFFF"/>
          </w:tcPr>
          <w:p w:rsidR="00E90CEE" w:rsidRPr="00230783" w:rsidRDefault="000817E3" w:rsidP="00E91D61">
            <w:pPr>
              <w:pStyle w:val="11"/>
              <w:shd w:val="clear" w:color="auto" w:fill="auto"/>
              <w:spacing w:before="0" w:after="0" w:line="240" w:lineRule="auto"/>
              <w:ind w:firstLine="0"/>
              <w:jc w:val="center"/>
              <w:rPr>
                <w:sz w:val="24"/>
                <w:szCs w:val="28"/>
                <w:lang w:val="ky-KG"/>
              </w:rPr>
            </w:pPr>
            <w:r w:rsidRPr="00230783">
              <w:rPr>
                <w:rStyle w:val="115pt0pt0"/>
                <w:sz w:val="24"/>
                <w:szCs w:val="28"/>
                <w:lang w:val="ky-KG"/>
              </w:rPr>
              <w:t>жок</w:t>
            </w:r>
          </w:p>
        </w:tc>
        <w:tc>
          <w:tcPr>
            <w:tcW w:w="2398" w:type="dxa"/>
            <w:shd w:val="clear" w:color="auto" w:fill="FFFFFF"/>
          </w:tcPr>
          <w:p w:rsidR="00E90CEE" w:rsidRPr="00230783" w:rsidRDefault="000817E3" w:rsidP="00E91D61">
            <w:pPr>
              <w:pStyle w:val="11"/>
              <w:shd w:val="clear" w:color="auto" w:fill="auto"/>
              <w:spacing w:before="0" w:after="0" w:line="240" w:lineRule="auto"/>
              <w:ind w:firstLine="0"/>
              <w:jc w:val="center"/>
              <w:rPr>
                <w:sz w:val="24"/>
                <w:szCs w:val="28"/>
                <w:lang w:val="ky-KG"/>
              </w:rPr>
            </w:pPr>
            <w:r w:rsidRPr="00230783">
              <w:rPr>
                <w:rStyle w:val="115pt0pt0"/>
                <w:sz w:val="24"/>
                <w:szCs w:val="28"/>
                <w:lang w:val="ky-KG"/>
              </w:rPr>
              <w:t>жок</w:t>
            </w:r>
          </w:p>
        </w:tc>
      </w:tr>
    </w:tbl>
    <w:p w:rsidR="00230783" w:rsidRDefault="00230783" w:rsidP="00E91D61">
      <w:pPr>
        <w:pStyle w:val="a8"/>
        <w:shd w:val="clear" w:color="auto" w:fill="auto"/>
        <w:spacing w:line="240" w:lineRule="auto"/>
        <w:ind w:left="200"/>
        <w:jc w:val="left"/>
        <w:rPr>
          <w:rStyle w:val="MingLiU105pt0pt1"/>
          <w:rFonts w:ascii="Times New Roman" w:hAnsi="Times New Roman" w:cs="Times New Roman"/>
          <w:sz w:val="28"/>
          <w:szCs w:val="28"/>
          <w:vertAlign w:val="superscript"/>
        </w:rPr>
      </w:pPr>
    </w:p>
    <w:p w:rsidR="00230783" w:rsidRDefault="00230783" w:rsidP="00E91D61">
      <w:pPr>
        <w:pStyle w:val="a8"/>
        <w:shd w:val="clear" w:color="auto" w:fill="auto"/>
        <w:spacing w:line="240" w:lineRule="auto"/>
        <w:ind w:left="200"/>
        <w:jc w:val="left"/>
        <w:rPr>
          <w:rStyle w:val="MingLiU105pt0pt1"/>
          <w:rFonts w:ascii="Times New Roman" w:hAnsi="Times New Roman" w:cs="Times New Roman"/>
          <w:sz w:val="28"/>
          <w:szCs w:val="28"/>
          <w:vertAlign w:val="superscript"/>
        </w:rPr>
      </w:pPr>
      <w:r>
        <w:rPr>
          <w:rStyle w:val="MingLiU105pt0pt1"/>
          <w:rFonts w:ascii="Times New Roman" w:hAnsi="Times New Roman" w:cs="Times New Roman"/>
          <w:sz w:val="28"/>
          <w:szCs w:val="28"/>
          <w:vertAlign w:val="superscript"/>
        </w:rPr>
        <w:t>____________________________________________</w:t>
      </w:r>
    </w:p>
    <w:p w:rsidR="00E90CEE" w:rsidRDefault="00DA5411" w:rsidP="00E91D61">
      <w:pPr>
        <w:pStyle w:val="a8"/>
        <w:shd w:val="clear" w:color="auto" w:fill="auto"/>
        <w:spacing w:line="240" w:lineRule="auto"/>
        <w:ind w:left="200"/>
        <w:jc w:val="left"/>
        <w:rPr>
          <w:sz w:val="24"/>
          <w:szCs w:val="28"/>
        </w:rPr>
      </w:pPr>
      <w:r w:rsidRPr="00230783">
        <w:rPr>
          <w:rStyle w:val="MingLiU105pt0pt1"/>
          <w:rFonts w:ascii="Times New Roman" w:hAnsi="Times New Roman" w:cs="Times New Roman"/>
          <w:sz w:val="24"/>
          <w:szCs w:val="28"/>
          <w:vertAlign w:val="superscript"/>
        </w:rPr>
        <w:t>1</w:t>
      </w:r>
      <w:r w:rsidRPr="00230783">
        <w:rPr>
          <w:sz w:val="24"/>
          <w:szCs w:val="28"/>
        </w:rPr>
        <w:t xml:space="preserve"> </w:t>
      </w:r>
      <w:r w:rsidR="00D62FB6" w:rsidRPr="00230783">
        <w:rPr>
          <w:sz w:val="24"/>
          <w:szCs w:val="28"/>
          <w:lang w:val="ky-KG"/>
        </w:rPr>
        <w:t>ЖМС</w:t>
      </w:r>
      <w:r w:rsidR="00D62FB6" w:rsidRPr="00230783">
        <w:rPr>
          <w:sz w:val="24"/>
          <w:szCs w:val="28"/>
        </w:rPr>
        <w:t xml:space="preserve"> – </w:t>
      </w:r>
      <w:r w:rsidR="00D62FB6" w:rsidRPr="00230783">
        <w:rPr>
          <w:sz w:val="24"/>
          <w:szCs w:val="28"/>
          <w:lang w:val="ky-KG"/>
        </w:rPr>
        <w:t>жалпы микробдук сан</w:t>
      </w:r>
      <w:r w:rsidRPr="00230783">
        <w:rPr>
          <w:sz w:val="24"/>
          <w:szCs w:val="28"/>
        </w:rPr>
        <w:t>.</w:t>
      </w:r>
    </w:p>
    <w:p w:rsidR="00230783" w:rsidRPr="00230783" w:rsidRDefault="00230783" w:rsidP="00E91D61">
      <w:pPr>
        <w:pStyle w:val="a8"/>
        <w:shd w:val="clear" w:color="auto" w:fill="auto"/>
        <w:spacing w:line="240" w:lineRule="auto"/>
        <w:ind w:left="200"/>
        <w:jc w:val="left"/>
        <w:rPr>
          <w:sz w:val="24"/>
          <w:szCs w:val="28"/>
        </w:rPr>
      </w:pPr>
    </w:p>
    <w:p w:rsidR="00230783" w:rsidRDefault="00626A36" w:rsidP="00230783">
      <w:pPr>
        <w:pStyle w:val="a8"/>
        <w:shd w:val="clear" w:color="auto" w:fill="auto"/>
        <w:spacing w:line="240" w:lineRule="auto"/>
        <w:ind w:left="180" w:right="80"/>
        <w:rPr>
          <w:sz w:val="24"/>
          <w:szCs w:val="28"/>
          <w:lang w:val="ky-KG"/>
        </w:rPr>
      </w:pPr>
      <w:r w:rsidRPr="00230783">
        <w:rPr>
          <w:sz w:val="24"/>
          <w:szCs w:val="28"/>
          <w:vertAlign w:val="superscript"/>
          <w:lang w:val="ky-KG"/>
        </w:rPr>
        <w:t xml:space="preserve">2 </w:t>
      </w:r>
      <w:r w:rsidRPr="00230783">
        <w:rPr>
          <w:sz w:val="24"/>
          <w:szCs w:val="28"/>
          <w:lang w:val="ky-KG"/>
        </w:rPr>
        <w:t>К</w:t>
      </w:r>
      <w:r w:rsidR="00D62FB6" w:rsidRPr="00230783">
        <w:rPr>
          <w:sz w:val="24"/>
          <w:szCs w:val="28"/>
          <w:lang w:val="ky-KG"/>
        </w:rPr>
        <w:t xml:space="preserve">еректөө таңгагындагы табигый минералдык суу үчүн </w:t>
      </w:r>
      <w:r w:rsidRPr="00230783">
        <w:rPr>
          <w:sz w:val="24"/>
          <w:szCs w:val="28"/>
          <w:lang w:val="ky-KG"/>
        </w:rPr>
        <w:t>«</w:t>
      </w:r>
      <w:r w:rsidR="00D62FB6" w:rsidRPr="00230783">
        <w:rPr>
          <w:sz w:val="24"/>
          <w:szCs w:val="28"/>
          <w:lang w:val="ky-KG"/>
        </w:rPr>
        <w:t>ЖМС</w:t>
      </w:r>
      <w:r w:rsidRPr="00230783">
        <w:rPr>
          <w:sz w:val="24"/>
          <w:szCs w:val="28"/>
          <w:lang w:val="ky-KG"/>
        </w:rPr>
        <w:t>»</w:t>
      </w:r>
      <w:r w:rsidR="00D62FB6" w:rsidRPr="00230783">
        <w:rPr>
          <w:sz w:val="24"/>
          <w:szCs w:val="28"/>
          <w:lang w:val="ky-KG"/>
        </w:rPr>
        <w:t xml:space="preserve"> көрсөткүчү куюштуруудан кийин 12 сааттын ичинде гана аныкталат</w:t>
      </w:r>
      <w:r w:rsidR="00D62FB6" w:rsidRPr="00230783">
        <w:rPr>
          <w:sz w:val="24"/>
          <w:szCs w:val="28"/>
        </w:rPr>
        <w:t xml:space="preserve">. </w:t>
      </w:r>
      <w:r w:rsidRPr="00230783">
        <w:rPr>
          <w:rStyle w:val="115pt0pt"/>
          <w:sz w:val="24"/>
          <w:szCs w:val="28"/>
          <w:lang w:val="ky-KG"/>
        </w:rPr>
        <w:t xml:space="preserve">Иштетилген ичүүчү суу, табигый ичүүчү суу, купаждалган ичүүчү суу жана жасалма минералдаштырылган ичүүчү суунун </w:t>
      </w:r>
      <w:r w:rsidRPr="00230783">
        <w:rPr>
          <w:sz w:val="24"/>
          <w:szCs w:val="28"/>
          <w:lang w:val="ky-KG"/>
        </w:rPr>
        <w:t xml:space="preserve"> «</w:t>
      </w:r>
      <w:r w:rsidR="00D62FB6" w:rsidRPr="00230783">
        <w:rPr>
          <w:sz w:val="24"/>
          <w:szCs w:val="28"/>
          <w:lang w:val="ky-KG"/>
        </w:rPr>
        <w:t>ЖМС</w:t>
      </w:r>
      <w:r w:rsidRPr="00230783">
        <w:rPr>
          <w:sz w:val="24"/>
          <w:szCs w:val="28"/>
          <w:lang w:val="ky-KG"/>
        </w:rPr>
        <w:t>»</w:t>
      </w:r>
      <w:r w:rsidR="00D62FB6" w:rsidRPr="00230783">
        <w:rPr>
          <w:sz w:val="24"/>
          <w:szCs w:val="28"/>
          <w:lang w:val="ky-KG"/>
        </w:rPr>
        <w:t xml:space="preserve"> көрсөткүчүнө сыноолорду өткөрүү үчүн сууну </w:t>
      </w:r>
      <w:r w:rsidR="00D62FB6" w:rsidRPr="00230783">
        <w:rPr>
          <w:sz w:val="24"/>
          <w:szCs w:val="28"/>
        </w:rPr>
        <w:t xml:space="preserve">1 °С - 4 °С </w:t>
      </w:r>
      <w:r w:rsidR="00D62FB6" w:rsidRPr="00230783">
        <w:rPr>
          <w:sz w:val="24"/>
          <w:szCs w:val="28"/>
          <w:lang w:val="ky-KG"/>
        </w:rPr>
        <w:t xml:space="preserve">температурасында сактоо керек. </w:t>
      </w:r>
    </w:p>
    <w:p w:rsidR="00230783" w:rsidRDefault="00230783" w:rsidP="00230783">
      <w:pPr>
        <w:pStyle w:val="a8"/>
        <w:shd w:val="clear" w:color="auto" w:fill="auto"/>
        <w:spacing w:line="240" w:lineRule="auto"/>
        <w:ind w:left="180" w:right="80"/>
        <w:rPr>
          <w:sz w:val="24"/>
          <w:szCs w:val="28"/>
          <w:lang w:val="ky-KG"/>
        </w:rPr>
      </w:pPr>
    </w:p>
    <w:p w:rsidR="00E90CEE" w:rsidRDefault="00230783" w:rsidP="00230783">
      <w:pPr>
        <w:pStyle w:val="a8"/>
        <w:shd w:val="clear" w:color="auto" w:fill="auto"/>
        <w:spacing w:line="240" w:lineRule="auto"/>
        <w:ind w:left="180" w:right="80"/>
        <w:rPr>
          <w:sz w:val="24"/>
          <w:szCs w:val="28"/>
          <w:lang w:val="ky-KG"/>
        </w:rPr>
      </w:pPr>
      <w:r>
        <w:rPr>
          <w:sz w:val="24"/>
          <w:szCs w:val="28"/>
          <w:vertAlign w:val="superscript"/>
          <w:lang w:val="ky-KG"/>
        </w:rPr>
        <w:t>3</w:t>
      </w:r>
      <w:r w:rsidR="00D62FB6" w:rsidRPr="00230783">
        <w:rPr>
          <w:sz w:val="24"/>
          <w:szCs w:val="28"/>
          <w:lang w:val="ky-KG"/>
        </w:rPr>
        <w:t>Табигый ичүүчү сууда жана купаждалган ичүүчү сууда ченемделбейт.</w:t>
      </w:r>
    </w:p>
    <w:p w:rsidR="00230783" w:rsidRPr="00230783" w:rsidRDefault="00230783" w:rsidP="00230783">
      <w:pPr>
        <w:pStyle w:val="a8"/>
        <w:shd w:val="clear" w:color="auto" w:fill="auto"/>
        <w:spacing w:line="240" w:lineRule="auto"/>
        <w:ind w:left="180" w:right="80"/>
        <w:rPr>
          <w:sz w:val="24"/>
          <w:szCs w:val="28"/>
          <w:lang w:val="ky-KG"/>
        </w:rPr>
      </w:pPr>
    </w:p>
    <w:p w:rsidR="00E90CEE" w:rsidRDefault="00DA5411" w:rsidP="00E91D61">
      <w:pPr>
        <w:pStyle w:val="a8"/>
        <w:shd w:val="clear" w:color="auto" w:fill="auto"/>
        <w:tabs>
          <w:tab w:val="left" w:pos="351"/>
        </w:tabs>
        <w:spacing w:line="240" w:lineRule="auto"/>
        <w:ind w:left="200"/>
        <w:rPr>
          <w:sz w:val="24"/>
          <w:szCs w:val="28"/>
        </w:rPr>
      </w:pPr>
      <w:r w:rsidRPr="00230783">
        <w:rPr>
          <w:rStyle w:val="MingLiU105pt0pt1"/>
          <w:rFonts w:ascii="Times New Roman" w:hAnsi="Times New Roman" w:cs="Times New Roman"/>
          <w:sz w:val="24"/>
          <w:szCs w:val="28"/>
          <w:vertAlign w:val="superscript"/>
        </w:rPr>
        <w:t>4</w:t>
      </w:r>
      <w:r w:rsidRPr="00230783">
        <w:rPr>
          <w:sz w:val="24"/>
          <w:szCs w:val="28"/>
        </w:rPr>
        <w:tab/>
      </w:r>
      <w:r w:rsidR="000817E3" w:rsidRPr="00230783">
        <w:rPr>
          <w:sz w:val="24"/>
          <w:szCs w:val="28"/>
          <w:lang w:val="ky-KG"/>
        </w:rPr>
        <w:t>ИТТБ</w:t>
      </w:r>
      <w:r w:rsidR="000817E3" w:rsidRPr="00230783">
        <w:rPr>
          <w:sz w:val="24"/>
          <w:szCs w:val="28"/>
        </w:rPr>
        <w:t xml:space="preserve"> – </w:t>
      </w:r>
      <w:r w:rsidR="000817E3" w:rsidRPr="00230783">
        <w:rPr>
          <w:sz w:val="24"/>
          <w:szCs w:val="28"/>
          <w:lang w:val="ky-KG"/>
        </w:rPr>
        <w:t>ичеги таякчалары тобунун бактериялары</w:t>
      </w:r>
      <w:r w:rsidRPr="00230783">
        <w:rPr>
          <w:sz w:val="24"/>
          <w:szCs w:val="28"/>
        </w:rPr>
        <w:t>.</w:t>
      </w:r>
    </w:p>
    <w:p w:rsidR="00230783" w:rsidRPr="00230783" w:rsidRDefault="00230783" w:rsidP="00E91D61">
      <w:pPr>
        <w:pStyle w:val="a8"/>
        <w:shd w:val="clear" w:color="auto" w:fill="auto"/>
        <w:tabs>
          <w:tab w:val="left" w:pos="351"/>
        </w:tabs>
        <w:spacing w:line="240" w:lineRule="auto"/>
        <w:ind w:left="200"/>
        <w:rPr>
          <w:sz w:val="24"/>
          <w:szCs w:val="28"/>
        </w:rPr>
      </w:pPr>
    </w:p>
    <w:p w:rsidR="00E90CEE" w:rsidRPr="00230783" w:rsidRDefault="00DA5411" w:rsidP="00E91D61">
      <w:pPr>
        <w:pStyle w:val="a8"/>
        <w:shd w:val="clear" w:color="auto" w:fill="auto"/>
        <w:tabs>
          <w:tab w:val="left" w:pos="348"/>
        </w:tabs>
        <w:spacing w:line="240" w:lineRule="auto"/>
        <w:ind w:left="200"/>
        <w:rPr>
          <w:sz w:val="24"/>
          <w:szCs w:val="28"/>
        </w:rPr>
      </w:pPr>
      <w:r w:rsidRPr="00230783">
        <w:rPr>
          <w:rStyle w:val="MingLiU105pt0pt1"/>
          <w:rFonts w:ascii="Times New Roman" w:hAnsi="Times New Roman" w:cs="Times New Roman"/>
          <w:sz w:val="24"/>
          <w:szCs w:val="28"/>
          <w:vertAlign w:val="superscript"/>
        </w:rPr>
        <w:t>5</w:t>
      </w:r>
      <w:r w:rsidRPr="00230783">
        <w:rPr>
          <w:sz w:val="24"/>
          <w:szCs w:val="28"/>
        </w:rPr>
        <w:tab/>
      </w:r>
      <w:r w:rsidR="000817E3" w:rsidRPr="00230783">
        <w:rPr>
          <w:sz w:val="24"/>
          <w:szCs w:val="28"/>
          <w:lang w:val="ky-KG"/>
        </w:rPr>
        <w:t>Суу үстүңкү суу алуу булагынан алынган же үстүңкү суулардын таасири тийген учурда гана аныкталат</w:t>
      </w:r>
      <w:r w:rsidRPr="00230783">
        <w:rPr>
          <w:sz w:val="24"/>
          <w:szCs w:val="28"/>
        </w:rPr>
        <w:t xml:space="preserve">. </w:t>
      </w:r>
      <w:r w:rsidR="005D4328" w:rsidRPr="00230783">
        <w:rPr>
          <w:sz w:val="24"/>
          <w:szCs w:val="28"/>
          <w:lang w:val="ky-KG"/>
        </w:rPr>
        <w:t>Баштапкы (чийки) суу алуу жеринде гана өткөрүлөт</w:t>
      </w:r>
      <w:r w:rsidRPr="00230783">
        <w:rPr>
          <w:sz w:val="24"/>
          <w:szCs w:val="28"/>
        </w:rPr>
        <w:t>.</w:t>
      </w:r>
    </w:p>
    <w:p w:rsidR="00E90CEE" w:rsidRPr="00E91D61" w:rsidRDefault="00E90CEE" w:rsidP="00E91D61">
      <w:pPr>
        <w:rPr>
          <w:rFonts w:ascii="Times New Roman" w:hAnsi="Times New Roman" w:cs="Times New Roman"/>
          <w:sz w:val="28"/>
          <w:szCs w:val="28"/>
        </w:rPr>
        <w:sectPr w:rsidR="00E90CEE" w:rsidRPr="00E91D61" w:rsidSect="00E91D61">
          <w:pgSz w:w="11906" w:h="16838"/>
          <w:pgMar w:top="1134" w:right="851" w:bottom="1134" w:left="1701" w:header="0" w:footer="6" w:gutter="0"/>
          <w:cols w:space="720"/>
          <w:noEndnote/>
          <w:docGrid w:linePitch="360"/>
        </w:sectPr>
      </w:pPr>
    </w:p>
    <w:p w:rsidR="00E90CEE" w:rsidRPr="00E91D61" w:rsidRDefault="00DA5411" w:rsidP="00230783">
      <w:pPr>
        <w:pStyle w:val="42"/>
        <w:shd w:val="clear" w:color="auto" w:fill="auto"/>
        <w:spacing w:after="0" w:line="240" w:lineRule="auto"/>
        <w:ind w:left="7655"/>
        <w:jc w:val="left"/>
        <w:rPr>
          <w:sz w:val="28"/>
          <w:szCs w:val="28"/>
          <w:lang w:val="ky-KG"/>
        </w:rPr>
      </w:pPr>
      <w:bookmarkStart w:id="6" w:name="bookmark11"/>
      <w:r w:rsidRPr="00E91D61">
        <w:rPr>
          <w:sz w:val="28"/>
          <w:szCs w:val="28"/>
        </w:rPr>
        <w:lastRenderedPageBreak/>
        <w:t>3</w:t>
      </w:r>
      <w:bookmarkEnd w:id="6"/>
      <w:r w:rsidR="005D4328" w:rsidRPr="00E91D61">
        <w:rPr>
          <w:sz w:val="28"/>
          <w:szCs w:val="28"/>
          <w:lang w:val="ky-KG"/>
        </w:rPr>
        <w:t>-таблица</w:t>
      </w:r>
    </w:p>
    <w:p w:rsidR="00230783" w:rsidRDefault="00230783" w:rsidP="00E91D61">
      <w:pPr>
        <w:pStyle w:val="42"/>
        <w:shd w:val="clear" w:color="auto" w:fill="auto"/>
        <w:spacing w:after="0" w:line="240" w:lineRule="auto"/>
        <w:ind w:left="260"/>
        <w:rPr>
          <w:sz w:val="28"/>
          <w:szCs w:val="28"/>
          <w:lang w:val="ky-KG"/>
        </w:rPr>
      </w:pPr>
      <w:bookmarkStart w:id="7" w:name="bookmark12"/>
    </w:p>
    <w:p w:rsidR="00E90CEE" w:rsidRDefault="005D4328" w:rsidP="00E91D61">
      <w:pPr>
        <w:pStyle w:val="42"/>
        <w:shd w:val="clear" w:color="auto" w:fill="auto"/>
        <w:spacing w:after="0" w:line="240" w:lineRule="auto"/>
        <w:ind w:left="260"/>
        <w:rPr>
          <w:sz w:val="28"/>
          <w:szCs w:val="28"/>
          <w:lang w:val="ky-KG"/>
        </w:rPr>
      </w:pPr>
      <w:r w:rsidRPr="00E91D61">
        <w:rPr>
          <w:sz w:val="28"/>
          <w:szCs w:val="28"/>
          <w:lang w:val="ky-KG"/>
        </w:rPr>
        <w:t xml:space="preserve">Радиациялык коопсуздуктун көрсөткүчтөрү </w:t>
      </w:r>
      <w:bookmarkEnd w:id="7"/>
    </w:p>
    <w:p w:rsidR="00230783" w:rsidRPr="00E91D61" w:rsidRDefault="00230783" w:rsidP="00E91D61">
      <w:pPr>
        <w:pStyle w:val="42"/>
        <w:shd w:val="clear" w:color="auto" w:fill="auto"/>
        <w:spacing w:after="0" w:line="240" w:lineRule="auto"/>
        <w:ind w:left="260"/>
        <w:rPr>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4734"/>
        <w:gridCol w:w="4748"/>
      </w:tblGrid>
      <w:tr w:rsidR="00E90CEE" w:rsidRPr="00B61D6C" w:rsidTr="00230783">
        <w:trPr>
          <w:trHeight w:hRule="exact" w:val="991"/>
        </w:trPr>
        <w:tc>
          <w:tcPr>
            <w:tcW w:w="4734" w:type="dxa"/>
            <w:tcBorders>
              <w:top w:val="single" w:sz="4" w:space="0" w:color="auto"/>
              <w:left w:val="single" w:sz="4" w:space="0" w:color="auto"/>
              <w:bottom w:val="single" w:sz="4" w:space="0" w:color="auto"/>
            </w:tcBorders>
            <w:shd w:val="clear" w:color="auto" w:fill="FFFFFF"/>
          </w:tcPr>
          <w:p w:rsidR="00E90CEE" w:rsidRPr="00230783" w:rsidRDefault="005D4328" w:rsidP="00E91D61">
            <w:pPr>
              <w:pStyle w:val="11"/>
              <w:shd w:val="clear" w:color="auto" w:fill="auto"/>
              <w:spacing w:before="0" w:after="0" w:line="240" w:lineRule="auto"/>
              <w:ind w:firstLine="0"/>
              <w:jc w:val="center"/>
              <w:rPr>
                <w:sz w:val="24"/>
                <w:szCs w:val="28"/>
                <w:lang w:val="ky-KG"/>
              </w:rPr>
            </w:pPr>
            <w:r w:rsidRPr="00230783">
              <w:rPr>
                <w:rStyle w:val="115pt0pt"/>
                <w:sz w:val="24"/>
                <w:szCs w:val="28"/>
                <w:lang w:val="ky-KG"/>
              </w:rPr>
              <w:t>Көрсөткүчтүн аталышы</w:t>
            </w:r>
          </w:p>
        </w:tc>
        <w:tc>
          <w:tcPr>
            <w:tcW w:w="4748" w:type="dxa"/>
            <w:tcBorders>
              <w:top w:val="single" w:sz="4" w:space="0" w:color="auto"/>
              <w:left w:val="single" w:sz="4" w:space="0" w:color="auto"/>
              <w:bottom w:val="single" w:sz="4" w:space="0" w:color="auto"/>
              <w:right w:val="single" w:sz="4" w:space="0" w:color="auto"/>
            </w:tcBorders>
            <w:shd w:val="clear" w:color="auto" w:fill="FFFFFF"/>
          </w:tcPr>
          <w:p w:rsidR="00E90CEE" w:rsidRPr="00230783" w:rsidRDefault="005D4328" w:rsidP="00E91D61">
            <w:pPr>
              <w:pStyle w:val="11"/>
              <w:shd w:val="clear" w:color="auto" w:fill="auto"/>
              <w:spacing w:before="0" w:after="0" w:line="240" w:lineRule="auto"/>
              <w:ind w:firstLine="0"/>
              <w:jc w:val="center"/>
              <w:rPr>
                <w:sz w:val="24"/>
                <w:szCs w:val="28"/>
                <w:lang w:val="ky-KG"/>
              </w:rPr>
            </w:pPr>
            <w:r w:rsidRPr="00230783">
              <w:rPr>
                <w:rStyle w:val="115pt0pt"/>
                <w:sz w:val="24"/>
                <w:szCs w:val="28"/>
                <w:lang w:val="ky-KG"/>
              </w:rPr>
              <w:t>Радиациялык көрсөткүчтүн жол берилчү деңгээлдери</w:t>
            </w:r>
            <w:r w:rsidR="00DA5411" w:rsidRPr="00230783">
              <w:rPr>
                <w:rStyle w:val="115pt0pt"/>
                <w:sz w:val="24"/>
                <w:szCs w:val="28"/>
                <w:lang w:val="ky-KG"/>
              </w:rPr>
              <w:t xml:space="preserve">, Бк/кг, </w:t>
            </w:r>
            <w:r w:rsidRPr="00230783">
              <w:rPr>
                <w:rStyle w:val="115pt0pt"/>
                <w:sz w:val="24"/>
                <w:szCs w:val="28"/>
                <w:lang w:val="ky-KG"/>
              </w:rPr>
              <w:t>ашык эмес</w:t>
            </w:r>
          </w:p>
        </w:tc>
      </w:tr>
      <w:tr w:rsidR="00230783" w:rsidRPr="00230783" w:rsidTr="00230783">
        <w:trPr>
          <w:trHeight w:hRule="exact" w:val="424"/>
        </w:trPr>
        <w:tc>
          <w:tcPr>
            <w:tcW w:w="4734" w:type="dxa"/>
            <w:tcBorders>
              <w:top w:val="single" w:sz="4" w:space="0" w:color="auto"/>
              <w:left w:val="single" w:sz="4" w:space="0" w:color="auto"/>
              <w:bottom w:val="single" w:sz="4" w:space="0" w:color="auto"/>
            </w:tcBorders>
            <w:shd w:val="clear" w:color="auto" w:fill="FFFFFF"/>
          </w:tcPr>
          <w:p w:rsidR="00230783" w:rsidRPr="00230783" w:rsidRDefault="00230783" w:rsidP="00E91D61">
            <w:pPr>
              <w:pStyle w:val="11"/>
              <w:shd w:val="clear" w:color="auto" w:fill="auto"/>
              <w:spacing w:before="0" w:after="0" w:line="240" w:lineRule="auto"/>
              <w:ind w:firstLine="0"/>
              <w:jc w:val="center"/>
              <w:rPr>
                <w:rStyle w:val="115pt0pt"/>
                <w:sz w:val="24"/>
                <w:szCs w:val="28"/>
                <w:lang w:val="ky-KG"/>
              </w:rPr>
            </w:pPr>
            <w:r w:rsidRPr="00230783">
              <w:rPr>
                <w:rStyle w:val="115pt0pt"/>
                <w:sz w:val="24"/>
                <w:szCs w:val="28"/>
                <w:lang w:val="ky-KG"/>
              </w:rPr>
              <w:t>1</w:t>
            </w:r>
          </w:p>
        </w:tc>
        <w:tc>
          <w:tcPr>
            <w:tcW w:w="4748" w:type="dxa"/>
            <w:tcBorders>
              <w:top w:val="single" w:sz="4" w:space="0" w:color="auto"/>
              <w:left w:val="single" w:sz="4" w:space="0" w:color="auto"/>
              <w:bottom w:val="single" w:sz="4" w:space="0" w:color="auto"/>
              <w:right w:val="single" w:sz="4" w:space="0" w:color="auto"/>
            </w:tcBorders>
            <w:shd w:val="clear" w:color="auto" w:fill="FFFFFF"/>
          </w:tcPr>
          <w:p w:rsidR="00230783" w:rsidRPr="00230783" w:rsidRDefault="00230783" w:rsidP="00E91D61">
            <w:pPr>
              <w:pStyle w:val="11"/>
              <w:shd w:val="clear" w:color="auto" w:fill="auto"/>
              <w:spacing w:before="0" w:after="0" w:line="240" w:lineRule="auto"/>
              <w:ind w:firstLine="0"/>
              <w:jc w:val="center"/>
              <w:rPr>
                <w:rStyle w:val="115pt0pt"/>
                <w:sz w:val="24"/>
                <w:szCs w:val="28"/>
                <w:lang w:val="ky-KG"/>
              </w:rPr>
            </w:pPr>
            <w:r w:rsidRPr="00230783">
              <w:rPr>
                <w:rStyle w:val="115pt0pt"/>
                <w:sz w:val="24"/>
                <w:szCs w:val="28"/>
                <w:lang w:val="ky-KG"/>
              </w:rPr>
              <w:t>2</w:t>
            </w:r>
          </w:p>
        </w:tc>
      </w:tr>
      <w:tr w:rsidR="00E90CEE" w:rsidRPr="00230783" w:rsidTr="00230783">
        <w:trPr>
          <w:trHeight w:hRule="exact" w:val="2252"/>
        </w:trPr>
        <w:tc>
          <w:tcPr>
            <w:tcW w:w="4734" w:type="dxa"/>
            <w:tcBorders>
              <w:top w:val="single" w:sz="4" w:space="0" w:color="auto"/>
            </w:tcBorders>
            <w:shd w:val="clear" w:color="auto" w:fill="FFFFFF"/>
          </w:tcPr>
          <w:p w:rsidR="00E90CEE" w:rsidRPr="00230783" w:rsidRDefault="005D4328" w:rsidP="00E91D61">
            <w:pPr>
              <w:pStyle w:val="11"/>
              <w:numPr>
                <w:ilvl w:val="0"/>
                <w:numId w:val="11"/>
              </w:numPr>
              <w:shd w:val="clear" w:color="auto" w:fill="auto"/>
              <w:tabs>
                <w:tab w:val="left" w:pos="234"/>
              </w:tabs>
              <w:spacing w:before="480" w:after="0" w:line="240" w:lineRule="auto"/>
              <w:ind w:firstLine="0"/>
              <w:rPr>
                <w:sz w:val="24"/>
                <w:szCs w:val="28"/>
              </w:rPr>
            </w:pPr>
            <w:r w:rsidRPr="00230783">
              <w:rPr>
                <w:rStyle w:val="115pt0pt"/>
                <w:sz w:val="24"/>
                <w:szCs w:val="28"/>
                <w:lang w:val="ky-KG"/>
              </w:rPr>
              <w:t>Салыштырмалуу суммардык альфа-активдүүлүк</w:t>
            </w:r>
          </w:p>
          <w:p w:rsidR="00E90CEE" w:rsidRPr="00230783" w:rsidRDefault="005D4328" w:rsidP="00E91D61">
            <w:pPr>
              <w:pStyle w:val="11"/>
              <w:numPr>
                <w:ilvl w:val="0"/>
                <w:numId w:val="11"/>
              </w:numPr>
              <w:shd w:val="clear" w:color="auto" w:fill="auto"/>
              <w:tabs>
                <w:tab w:val="left" w:pos="259"/>
              </w:tabs>
              <w:spacing w:before="480" w:after="0" w:line="240" w:lineRule="auto"/>
              <w:ind w:firstLine="0"/>
              <w:rPr>
                <w:sz w:val="24"/>
                <w:szCs w:val="28"/>
              </w:rPr>
            </w:pPr>
            <w:r w:rsidRPr="00230783">
              <w:rPr>
                <w:rStyle w:val="115pt0pt"/>
                <w:sz w:val="24"/>
                <w:szCs w:val="28"/>
                <w:lang w:val="ky-KG"/>
              </w:rPr>
              <w:t>Салыштырмалуу суммардык бета-активдүүлүк</w:t>
            </w:r>
          </w:p>
        </w:tc>
        <w:tc>
          <w:tcPr>
            <w:tcW w:w="4748" w:type="dxa"/>
            <w:tcBorders>
              <w:top w:val="single" w:sz="4" w:space="0" w:color="auto"/>
              <w:left w:val="nil"/>
            </w:tcBorders>
            <w:shd w:val="clear" w:color="auto" w:fill="FFFFFF"/>
          </w:tcPr>
          <w:p w:rsidR="00E90CEE" w:rsidRPr="00230783" w:rsidRDefault="00DA5411" w:rsidP="00E91D61">
            <w:pPr>
              <w:pStyle w:val="11"/>
              <w:shd w:val="clear" w:color="auto" w:fill="auto"/>
              <w:spacing w:before="360" w:after="0" w:line="240" w:lineRule="auto"/>
              <w:ind w:firstLine="0"/>
              <w:jc w:val="center"/>
              <w:rPr>
                <w:sz w:val="24"/>
                <w:szCs w:val="28"/>
              </w:rPr>
            </w:pPr>
            <w:r w:rsidRPr="00230783">
              <w:rPr>
                <w:rStyle w:val="0pt3"/>
                <w:sz w:val="24"/>
                <w:szCs w:val="28"/>
              </w:rPr>
              <w:t>0,2</w:t>
            </w:r>
          </w:p>
          <w:p w:rsidR="00230783" w:rsidRPr="00230783" w:rsidRDefault="00230783" w:rsidP="00E91D61">
            <w:pPr>
              <w:pStyle w:val="11"/>
              <w:shd w:val="clear" w:color="auto" w:fill="auto"/>
              <w:spacing w:before="480" w:after="0" w:line="240" w:lineRule="auto"/>
              <w:ind w:firstLine="0"/>
              <w:jc w:val="center"/>
              <w:rPr>
                <w:rStyle w:val="0pt3"/>
                <w:sz w:val="24"/>
                <w:szCs w:val="28"/>
              </w:rPr>
            </w:pPr>
          </w:p>
          <w:p w:rsidR="00E90CEE" w:rsidRPr="00230783" w:rsidRDefault="00DA5411" w:rsidP="00E91D61">
            <w:pPr>
              <w:pStyle w:val="11"/>
              <w:shd w:val="clear" w:color="auto" w:fill="auto"/>
              <w:spacing w:before="480" w:after="0" w:line="240" w:lineRule="auto"/>
              <w:ind w:firstLine="0"/>
              <w:jc w:val="center"/>
              <w:rPr>
                <w:sz w:val="24"/>
                <w:szCs w:val="28"/>
              </w:rPr>
            </w:pPr>
            <w:r w:rsidRPr="00230783">
              <w:rPr>
                <w:rStyle w:val="0pt3"/>
                <w:sz w:val="24"/>
                <w:szCs w:val="28"/>
              </w:rPr>
              <w:t>1,0</w:t>
            </w:r>
          </w:p>
        </w:tc>
      </w:tr>
    </w:tbl>
    <w:p w:rsidR="00230783" w:rsidRDefault="00230783" w:rsidP="00E91D61">
      <w:pPr>
        <w:pStyle w:val="aa"/>
        <w:shd w:val="clear" w:color="auto" w:fill="auto"/>
        <w:spacing w:line="240" w:lineRule="auto"/>
        <w:rPr>
          <w:rStyle w:val="0pt2"/>
          <w:sz w:val="28"/>
          <w:szCs w:val="28"/>
        </w:rPr>
      </w:pPr>
    </w:p>
    <w:p w:rsidR="00E90CEE" w:rsidRDefault="00DA5411" w:rsidP="00230783">
      <w:pPr>
        <w:pStyle w:val="aa"/>
        <w:shd w:val="clear" w:color="auto" w:fill="auto"/>
        <w:spacing w:line="240" w:lineRule="auto"/>
        <w:jc w:val="right"/>
        <w:rPr>
          <w:rStyle w:val="0pt2"/>
          <w:sz w:val="28"/>
          <w:szCs w:val="28"/>
          <w:lang w:val="ky-KG"/>
        </w:rPr>
      </w:pPr>
      <w:r w:rsidRPr="00E91D61">
        <w:rPr>
          <w:rStyle w:val="0pt2"/>
          <w:sz w:val="28"/>
          <w:szCs w:val="28"/>
        </w:rPr>
        <w:t>4</w:t>
      </w:r>
      <w:r w:rsidR="005D4328" w:rsidRPr="00E91D61">
        <w:rPr>
          <w:rStyle w:val="0pt2"/>
          <w:sz w:val="28"/>
          <w:szCs w:val="28"/>
          <w:lang w:val="ky-KG"/>
        </w:rPr>
        <w:t>-таблица</w:t>
      </w:r>
    </w:p>
    <w:p w:rsidR="00230783" w:rsidRPr="00E91D61" w:rsidRDefault="00230783" w:rsidP="00230783">
      <w:pPr>
        <w:pStyle w:val="aa"/>
        <w:shd w:val="clear" w:color="auto" w:fill="auto"/>
        <w:spacing w:line="240" w:lineRule="auto"/>
        <w:jc w:val="right"/>
        <w:rPr>
          <w:sz w:val="28"/>
          <w:szCs w:val="28"/>
          <w:lang w:val="ky-KG"/>
        </w:rPr>
      </w:pPr>
    </w:p>
    <w:p w:rsidR="00E90CEE" w:rsidRDefault="005D4328" w:rsidP="00E91D61">
      <w:pPr>
        <w:pStyle w:val="42"/>
        <w:shd w:val="clear" w:color="auto" w:fill="auto"/>
        <w:spacing w:after="0" w:line="240" w:lineRule="auto"/>
        <w:ind w:left="260"/>
        <w:rPr>
          <w:sz w:val="28"/>
          <w:szCs w:val="28"/>
          <w:lang w:val="ky-KG"/>
        </w:rPr>
      </w:pPr>
      <w:bookmarkStart w:id="8" w:name="bookmark13"/>
      <w:r w:rsidRPr="00E91D61">
        <w:rPr>
          <w:sz w:val="28"/>
          <w:szCs w:val="28"/>
          <w:lang w:val="ky-KG"/>
        </w:rPr>
        <w:t xml:space="preserve">Айрым табигый жана техногенндик радионуклиддердин өлчөмү боюнча киришүүнүн деңгээлдери </w:t>
      </w:r>
      <w:bookmarkEnd w:id="8"/>
    </w:p>
    <w:p w:rsidR="00230783" w:rsidRPr="00E91D61" w:rsidRDefault="00230783" w:rsidP="00E91D61">
      <w:pPr>
        <w:pStyle w:val="42"/>
        <w:shd w:val="clear" w:color="auto" w:fill="auto"/>
        <w:spacing w:after="0" w:line="240" w:lineRule="auto"/>
        <w:ind w:left="260"/>
        <w:rPr>
          <w:sz w:val="28"/>
          <w:szCs w:val="28"/>
          <w:lang w:val="ky-KG"/>
        </w:rPr>
      </w:pPr>
    </w:p>
    <w:tbl>
      <w:tblPr>
        <w:tblOverlap w:val="never"/>
        <w:tblW w:w="0" w:type="auto"/>
        <w:tblLayout w:type="fixed"/>
        <w:tblCellMar>
          <w:left w:w="10" w:type="dxa"/>
          <w:right w:w="10" w:type="dxa"/>
        </w:tblCellMar>
        <w:tblLook w:val="04A0" w:firstRow="1" w:lastRow="0" w:firstColumn="1" w:lastColumn="0" w:noHBand="0" w:noVBand="1"/>
      </w:tblPr>
      <w:tblGrid>
        <w:gridCol w:w="4784"/>
        <w:gridCol w:w="4802"/>
      </w:tblGrid>
      <w:tr w:rsidR="00E90CEE" w:rsidRPr="00230783">
        <w:trPr>
          <w:trHeight w:hRule="exact" w:val="454"/>
        </w:trPr>
        <w:tc>
          <w:tcPr>
            <w:tcW w:w="4784" w:type="dxa"/>
            <w:tcBorders>
              <w:top w:val="single" w:sz="4" w:space="0" w:color="auto"/>
              <w:left w:val="single" w:sz="4" w:space="0" w:color="auto"/>
            </w:tcBorders>
            <w:shd w:val="clear" w:color="auto" w:fill="FFFFFF"/>
          </w:tcPr>
          <w:p w:rsidR="00E90CEE" w:rsidRPr="00230783" w:rsidRDefault="005D4328" w:rsidP="00E91D61">
            <w:pPr>
              <w:pStyle w:val="11"/>
              <w:shd w:val="clear" w:color="auto" w:fill="auto"/>
              <w:spacing w:before="0" w:after="0" w:line="240" w:lineRule="auto"/>
              <w:ind w:firstLine="0"/>
              <w:jc w:val="center"/>
              <w:rPr>
                <w:sz w:val="24"/>
                <w:szCs w:val="28"/>
              </w:rPr>
            </w:pPr>
            <w:r w:rsidRPr="00230783">
              <w:rPr>
                <w:rStyle w:val="115pt0pt"/>
                <w:sz w:val="24"/>
                <w:szCs w:val="28"/>
                <w:lang w:val="ky-KG"/>
              </w:rPr>
              <w:t xml:space="preserve">Радионуклиддердин аталышы </w:t>
            </w:r>
          </w:p>
        </w:tc>
        <w:tc>
          <w:tcPr>
            <w:tcW w:w="4802" w:type="dxa"/>
            <w:tcBorders>
              <w:top w:val="single" w:sz="4" w:space="0" w:color="auto"/>
              <w:left w:val="single" w:sz="4" w:space="0" w:color="auto"/>
              <w:right w:val="single" w:sz="4" w:space="0" w:color="auto"/>
            </w:tcBorders>
            <w:shd w:val="clear" w:color="auto" w:fill="FFFFFF"/>
          </w:tcPr>
          <w:p w:rsidR="00E90CEE" w:rsidRPr="00230783" w:rsidRDefault="005D4328" w:rsidP="00E91D61">
            <w:pPr>
              <w:pStyle w:val="11"/>
              <w:shd w:val="clear" w:color="auto" w:fill="auto"/>
              <w:spacing w:before="0" w:after="0" w:line="240" w:lineRule="auto"/>
              <w:ind w:firstLine="0"/>
              <w:jc w:val="center"/>
              <w:rPr>
                <w:sz w:val="24"/>
                <w:szCs w:val="28"/>
                <w:lang w:val="ky-KG"/>
              </w:rPr>
            </w:pPr>
            <w:r w:rsidRPr="00230783">
              <w:rPr>
                <w:rStyle w:val="115pt0pt"/>
                <w:sz w:val="24"/>
                <w:szCs w:val="28"/>
                <w:lang w:val="ky-KG"/>
              </w:rPr>
              <w:t>Киришүүнүн деңгээли</w:t>
            </w:r>
            <w:r w:rsidR="00DA5411" w:rsidRPr="00230783">
              <w:rPr>
                <w:rStyle w:val="115pt0pt"/>
                <w:sz w:val="24"/>
                <w:szCs w:val="28"/>
              </w:rPr>
              <w:t xml:space="preserve">, Бк/кг, </w:t>
            </w:r>
            <w:r w:rsidRPr="00230783">
              <w:rPr>
                <w:rStyle w:val="115pt0pt"/>
                <w:sz w:val="24"/>
                <w:szCs w:val="28"/>
                <w:lang w:val="ky-KG"/>
              </w:rPr>
              <w:t>ашык эмес</w:t>
            </w:r>
          </w:p>
        </w:tc>
      </w:tr>
      <w:tr w:rsidR="00E90CEE" w:rsidRPr="00230783">
        <w:trPr>
          <w:trHeight w:hRule="exact" w:val="310"/>
        </w:trPr>
        <w:tc>
          <w:tcPr>
            <w:tcW w:w="4784" w:type="dxa"/>
            <w:tcBorders>
              <w:top w:val="single" w:sz="4" w:space="0" w:color="auto"/>
              <w:left w:val="single" w:sz="4" w:space="0" w:color="auto"/>
            </w:tcBorders>
            <w:shd w:val="clear" w:color="auto" w:fill="FFFFFF"/>
          </w:tcPr>
          <w:p w:rsidR="00E90CEE" w:rsidRPr="00230783" w:rsidRDefault="00DA5411" w:rsidP="00E91D61">
            <w:pPr>
              <w:pStyle w:val="11"/>
              <w:shd w:val="clear" w:color="auto" w:fill="auto"/>
              <w:spacing w:before="0" w:after="0" w:line="240" w:lineRule="auto"/>
              <w:ind w:firstLine="0"/>
              <w:jc w:val="center"/>
              <w:rPr>
                <w:sz w:val="24"/>
                <w:szCs w:val="28"/>
              </w:rPr>
            </w:pPr>
            <w:r w:rsidRPr="00230783">
              <w:rPr>
                <w:rStyle w:val="0pt"/>
                <w:sz w:val="24"/>
                <w:szCs w:val="28"/>
              </w:rPr>
              <w:t>1</w:t>
            </w:r>
          </w:p>
        </w:tc>
        <w:tc>
          <w:tcPr>
            <w:tcW w:w="4802" w:type="dxa"/>
            <w:tcBorders>
              <w:top w:val="single" w:sz="4" w:space="0" w:color="auto"/>
              <w:left w:val="single" w:sz="4" w:space="0" w:color="auto"/>
              <w:right w:val="single" w:sz="4" w:space="0" w:color="auto"/>
            </w:tcBorders>
            <w:shd w:val="clear" w:color="auto" w:fill="FFFFFF"/>
          </w:tcPr>
          <w:p w:rsidR="00E90CEE" w:rsidRPr="00230783" w:rsidRDefault="00DA5411" w:rsidP="00E91D61">
            <w:pPr>
              <w:pStyle w:val="11"/>
              <w:shd w:val="clear" w:color="auto" w:fill="auto"/>
              <w:spacing w:before="0" w:after="0" w:line="240" w:lineRule="auto"/>
              <w:ind w:firstLine="0"/>
              <w:jc w:val="center"/>
              <w:rPr>
                <w:sz w:val="24"/>
                <w:szCs w:val="28"/>
              </w:rPr>
            </w:pPr>
            <w:r w:rsidRPr="00230783">
              <w:rPr>
                <w:rStyle w:val="105pt0pt"/>
                <w:sz w:val="24"/>
                <w:szCs w:val="28"/>
              </w:rPr>
              <w:t>2</w:t>
            </w:r>
          </w:p>
        </w:tc>
      </w:tr>
      <w:tr w:rsidR="00E90CEE" w:rsidRPr="00230783">
        <w:trPr>
          <w:trHeight w:hRule="exact" w:val="778"/>
        </w:trPr>
        <w:tc>
          <w:tcPr>
            <w:tcW w:w="9586" w:type="dxa"/>
            <w:gridSpan w:val="2"/>
            <w:tcBorders>
              <w:top w:val="single" w:sz="4" w:space="0" w:color="auto"/>
            </w:tcBorders>
            <w:shd w:val="clear" w:color="auto" w:fill="FFFFFF"/>
          </w:tcPr>
          <w:p w:rsidR="00E90CEE" w:rsidRPr="00230783" w:rsidRDefault="00DA5411" w:rsidP="00E91D61">
            <w:pPr>
              <w:pStyle w:val="11"/>
              <w:shd w:val="clear" w:color="auto" w:fill="auto"/>
              <w:spacing w:before="0" w:after="0" w:line="240" w:lineRule="auto"/>
              <w:ind w:firstLine="0"/>
              <w:jc w:val="center"/>
              <w:rPr>
                <w:sz w:val="24"/>
                <w:szCs w:val="28"/>
              </w:rPr>
            </w:pPr>
            <w:r w:rsidRPr="00230783">
              <w:rPr>
                <w:rStyle w:val="115pt0pt"/>
                <w:sz w:val="24"/>
                <w:szCs w:val="28"/>
              </w:rPr>
              <w:t xml:space="preserve">I. </w:t>
            </w:r>
            <w:r w:rsidR="005D4328" w:rsidRPr="00230783">
              <w:rPr>
                <w:rStyle w:val="115pt0pt"/>
                <w:sz w:val="24"/>
                <w:szCs w:val="28"/>
                <w:lang w:val="ky-KG"/>
              </w:rPr>
              <w:t>Табигый радионуклиддер</w:t>
            </w:r>
          </w:p>
        </w:tc>
      </w:tr>
      <w:tr w:rsidR="00E90CEE" w:rsidRPr="00230783">
        <w:trPr>
          <w:trHeight w:hRule="exact" w:val="580"/>
        </w:trPr>
        <w:tc>
          <w:tcPr>
            <w:tcW w:w="4784" w:type="dxa"/>
            <w:shd w:val="clear" w:color="auto" w:fill="FFFFFF"/>
          </w:tcPr>
          <w:p w:rsidR="00E90CEE" w:rsidRPr="00230783" w:rsidRDefault="00DA5411" w:rsidP="00E91D61">
            <w:pPr>
              <w:pStyle w:val="11"/>
              <w:shd w:val="clear" w:color="auto" w:fill="auto"/>
              <w:spacing w:before="0" w:after="0" w:line="240" w:lineRule="auto"/>
              <w:ind w:left="160" w:firstLine="0"/>
              <w:jc w:val="left"/>
              <w:rPr>
                <w:sz w:val="24"/>
                <w:szCs w:val="28"/>
              </w:rPr>
            </w:pPr>
            <w:r w:rsidRPr="00230783">
              <w:rPr>
                <w:rStyle w:val="115pt0pt"/>
                <w:sz w:val="24"/>
                <w:szCs w:val="28"/>
              </w:rPr>
              <w:t>1. Полоний-210 (Ро</w:t>
            </w:r>
            <w:r w:rsidRPr="00230783">
              <w:rPr>
                <w:rStyle w:val="115pt0pt"/>
                <w:sz w:val="24"/>
                <w:szCs w:val="28"/>
                <w:vertAlign w:val="superscript"/>
              </w:rPr>
              <w:t>210</w:t>
            </w:r>
            <w:r w:rsidRPr="00230783">
              <w:rPr>
                <w:rStyle w:val="115pt0pt"/>
                <w:sz w:val="24"/>
                <w:szCs w:val="28"/>
              </w:rPr>
              <w:t>)</w:t>
            </w:r>
          </w:p>
        </w:tc>
        <w:tc>
          <w:tcPr>
            <w:tcW w:w="4802" w:type="dxa"/>
            <w:shd w:val="clear" w:color="auto" w:fill="FFFFFF"/>
          </w:tcPr>
          <w:p w:rsidR="00E90CEE" w:rsidRPr="00230783" w:rsidRDefault="00DA5411" w:rsidP="00E91D61">
            <w:pPr>
              <w:pStyle w:val="11"/>
              <w:shd w:val="clear" w:color="auto" w:fill="auto"/>
              <w:spacing w:before="0" w:after="0" w:line="240" w:lineRule="auto"/>
              <w:ind w:firstLine="0"/>
              <w:jc w:val="center"/>
              <w:rPr>
                <w:sz w:val="24"/>
                <w:szCs w:val="28"/>
              </w:rPr>
            </w:pPr>
            <w:r w:rsidRPr="00230783">
              <w:rPr>
                <w:rStyle w:val="CordiaUPC165pt0pt"/>
                <w:rFonts w:ascii="Times New Roman" w:hAnsi="Times New Roman" w:cs="Times New Roman"/>
                <w:sz w:val="24"/>
                <w:szCs w:val="28"/>
              </w:rPr>
              <w:t>0,11</w:t>
            </w:r>
          </w:p>
        </w:tc>
      </w:tr>
      <w:tr w:rsidR="00E90CEE" w:rsidRPr="00230783">
        <w:trPr>
          <w:trHeight w:hRule="exact" w:val="608"/>
        </w:trPr>
        <w:tc>
          <w:tcPr>
            <w:tcW w:w="4784" w:type="dxa"/>
            <w:shd w:val="clear" w:color="auto" w:fill="FFFFFF"/>
          </w:tcPr>
          <w:p w:rsidR="00E90CEE" w:rsidRPr="00230783" w:rsidRDefault="00DA5411" w:rsidP="00E91D61">
            <w:pPr>
              <w:pStyle w:val="11"/>
              <w:shd w:val="clear" w:color="auto" w:fill="auto"/>
              <w:spacing w:before="0" w:after="0" w:line="240" w:lineRule="auto"/>
              <w:ind w:left="160" w:firstLine="0"/>
              <w:jc w:val="left"/>
              <w:rPr>
                <w:sz w:val="24"/>
                <w:szCs w:val="28"/>
              </w:rPr>
            </w:pPr>
            <w:r w:rsidRPr="00230783">
              <w:rPr>
                <w:rStyle w:val="115pt0pt"/>
                <w:sz w:val="24"/>
                <w:szCs w:val="28"/>
              </w:rPr>
              <w:t xml:space="preserve">2. Радий-226 </w:t>
            </w:r>
            <w:r w:rsidRPr="00230783">
              <w:rPr>
                <w:rStyle w:val="115pt0pt"/>
                <w:sz w:val="24"/>
                <w:szCs w:val="28"/>
                <w:lang w:val="en-US"/>
              </w:rPr>
              <w:t>(Ra</w:t>
            </w:r>
            <w:r w:rsidRPr="00230783">
              <w:rPr>
                <w:rStyle w:val="115pt0pt"/>
                <w:sz w:val="24"/>
                <w:szCs w:val="28"/>
                <w:vertAlign w:val="superscript"/>
                <w:lang w:val="en-US"/>
              </w:rPr>
              <w:t>226</w:t>
            </w:r>
            <w:r w:rsidRPr="00230783">
              <w:rPr>
                <w:rStyle w:val="115pt0pt"/>
                <w:sz w:val="24"/>
                <w:szCs w:val="28"/>
                <w:lang w:val="en-US"/>
              </w:rPr>
              <w:t>)</w:t>
            </w:r>
          </w:p>
        </w:tc>
        <w:tc>
          <w:tcPr>
            <w:tcW w:w="4802" w:type="dxa"/>
            <w:shd w:val="clear" w:color="auto" w:fill="FFFFFF"/>
          </w:tcPr>
          <w:p w:rsidR="00E90CEE" w:rsidRPr="00230783" w:rsidRDefault="00DA5411" w:rsidP="00E91D61">
            <w:pPr>
              <w:pStyle w:val="11"/>
              <w:shd w:val="clear" w:color="auto" w:fill="auto"/>
              <w:spacing w:before="0" w:after="0" w:line="240" w:lineRule="auto"/>
              <w:ind w:firstLine="0"/>
              <w:jc w:val="center"/>
              <w:rPr>
                <w:sz w:val="24"/>
                <w:szCs w:val="28"/>
              </w:rPr>
            </w:pPr>
            <w:r w:rsidRPr="00230783">
              <w:rPr>
                <w:rStyle w:val="115pt0pt"/>
                <w:sz w:val="24"/>
                <w:szCs w:val="28"/>
              </w:rPr>
              <w:t>0,49</w:t>
            </w:r>
          </w:p>
        </w:tc>
      </w:tr>
      <w:tr w:rsidR="00E90CEE" w:rsidRPr="00230783">
        <w:trPr>
          <w:trHeight w:hRule="exact" w:val="605"/>
        </w:trPr>
        <w:tc>
          <w:tcPr>
            <w:tcW w:w="4784" w:type="dxa"/>
            <w:shd w:val="clear" w:color="auto" w:fill="FFFFFF"/>
          </w:tcPr>
          <w:p w:rsidR="00E90CEE" w:rsidRPr="00230783" w:rsidRDefault="00DA5411" w:rsidP="00E91D61">
            <w:pPr>
              <w:pStyle w:val="11"/>
              <w:shd w:val="clear" w:color="auto" w:fill="auto"/>
              <w:spacing w:before="0" w:after="0" w:line="240" w:lineRule="auto"/>
              <w:ind w:left="160" w:firstLine="0"/>
              <w:jc w:val="left"/>
              <w:rPr>
                <w:sz w:val="24"/>
                <w:szCs w:val="28"/>
              </w:rPr>
            </w:pPr>
            <w:r w:rsidRPr="00230783">
              <w:rPr>
                <w:rStyle w:val="115pt0pt"/>
                <w:sz w:val="24"/>
                <w:szCs w:val="28"/>
              </w:rPr>
              <w:t xml:space="preserve">3. Радий-228 </w:t>
            </w:r>
            <w:r w:rsidRPr="00230783">
              <w:rPr>
                <w:rStyle w:val="115pt0pt"/>
                <w:sz w:val="24"/>
                <w:szCs w:val="28"/>
                <w:lang w:val="en-US"/>
              </w:rPr>
              <w:t>(Ra</w:t>
            </w:r>
            <w:r w:rsidRPr="00230783">
              <w:rPr>
                <w:rStyle w:val="115pt0pt"/>
                <w:sz w:val="24"/>
                <w:szCs w:val="28"/>
                <w:vertAlign w:val="superscript"/>
                <w:lang w:val="en-US"/>
              </w:rPr>
              <w:t>228</w:t>
            </w:r>
            <w:r w:rsidRPr="00230783">
              <w:rPr>
                <w:rStyle w:val="115pt0pt"/>
                <w:sz w:val="24"/>
                <w:szCs w:val="28"/>
                <w:lang w:val="en-US"/>
              </w:rPr>
              <w:t>)</w:t>
            </w:r>
          </w:p>
        </w:tc>
        <w:tc>
          <w:tcPr>
            <w:tcW w:w="4802" w:type="dxa"/>
            <w:shd w:val="clear" w:color="auto" w:fill="FFFFFF"/>
          </w:tcPr>
          <w:p w:rsidR="00E90CEE" w:rsidRPr="00230783" w:rsidRDefault="00DA5411" w:rsidP="00E91D61">
            <w:pPr>
              <w:pStyle w:val="11"/>
              <w:shd w:val="clear" w:color="auto" w:fill="auto"/>
              <w:spacing w:before="0" w:after="0" w:line="240" w:lineRule="auto"/>
              <w:ind w:firstLine="0"/>
              <w:jc w:val="center"/>
              <w:rPr>
                <w:sz w:val="24"/>
                <w:szCs w:val="28"/>
              </w:rPr>
            </w:pPr>
            <w:r w:rsidRPr="00230783">
              <w:rPr>
                <w:rStyle w:val="115pt0pt3"/>
                <w:sz w:val="24"/>
                <w:szCs w:val="28"/>
              </w:rPr>
              <w:t>0,2</w:t>
            </w:r>
          </w:p>
        </w:tc>
      </w:tr>
      <w:tr w:rsidR="00E90CEE" w:rsidRPr="00230783">
        <w:trPr>
          <w:trHeight w:hRule="exact" w:val="605"/>
        </w:trPr>
        <w:tc>
          <w:tcPr>
            <w:tcW w:w="4784" w:type="dxa"/>
            <w:shd w:val="clear" w:color="auto" w:fill="FFFFFF"/>
          </w:tcPr>
          <w:p w:rsidR="00E90CEE" w:rsidRPr="00230783" w:rsidRDefault="00DA5411" w:rsidP="00E91D61">
            <w:pPr>
              <w:pStyle w:val="11"/>
              <w:shd w:val="clear" w:color="auto" w:fill="auto"/>
              <w:spacing w:before="0" w:after="0" w:line="240" w:lineRule="auto"/>
              <w:ind w:left="160" w:firstLine="0"/>
              <w:jc w:val="left"/>
              <w:rPr>
                <w:sz w:val="24"/>
                <w:szCs w:val="28"/>
              </w:rPr>
            </w:pPr>
            <w:r w:rsidRPr="00230783">
              <w:rPr>
                <w:rStyle w:val="115pt0pt"/>
                <w:sz w:val="24"/>
                <w:szCs w:val="28"/>
              </w:rPr>
              <w:t xml:space="preserve">4. </w:t>
            </w:r>
            <w:r w:rsidR="005D4328" w:rsidRPr="00230783">
              <w:rPr>
                <w:rStyle w:val="115pt0pt"/>
                <w:sz w:val="24"/>
                <w:szCs w:val="28"/>
                <w:lang w:val="ky-KG"/>
              </w:rPr>
              <w:t>Коргошун</w:t>
            </w:r>
            <w:r w:rsidRPr="00230783">
              <w:rPr>
                <w:rStyle w:val="115pt0pt"/>
                <w:sz w:val="24"/>
                <w:szCs w:val="28"/>
              </w:rPr>
              <w:t xml:space="preserve">-210 </w:t>
            </w:r>
            <w:r w:rsidRPr="00230783">
              <w:rPr>
                <w:rStyle w:val="115pt0pt"/>
                <w:sz w:val="24"/>
                <w:szCs w:val="28"/>
                <w:lang w:val="en-US"/>
              </w:rPr>
              <w:t>(Pb</w:t>
            </w:r>
            <w:r w:rsidRPr="00230783">
              <w:rPr>
                <w:rStyle w:val="115pt0pt"/>
                <w:sz w:val="24"/>
                <w:szCs w:val="28"/>
                <w:vertAlign w:val="superscript"/>
                <w:lang w:val="en-US"/>
              </w:rPr>
              <w:t>210</w:t>
            </w:r>
            <w:r w:rsidRPr="00230783">
              <w:rPr>
                <w:rStyle w:val="115pt0pt"/>
                <w:sz w:val="24"/>
                <w:szCs w:val="28"/>
                <w:lang w:val="en-US"/>
              </w:rPr>
              <w:t>)</w:t>
            </w:r>
          </w:p>
        </w:tc>
        <w:tc>
          <w:tcPr>
            <w:tcW w:w="4802" w:type="dxa"/>
            <w:shd w:val="clear" w:color="auto" w:fill="FFFFFF"/>
          </w:tcPr>
          <w:p w:rsidR="00E90CEE" w:rsidRPr="00230783" w:rsidRDefault="00DA5411" w:rsidP="00E91D61">
            <w:pPr>
              <w:pStyle w:val="11"/>
              <w:shd w:val="clear" w:color="auto" w:fill="auto"/>
              <w:spacing w:before="0" w:after="0" w:line="240" w:lineRule="auto"/>
              <w:ind w:firstLine="0"/>
              <w:jc w:val="center"/>
              <w:rPr>
                <w:sz w:val="24"/>
                <w:szCs w:val="28"/>
              </w:rPr>
            </w:pPr>
            <w:r w:rsidRPr="00230783">
              <w:rPr>
                <w:rStyle w:val="115pt0pt4"/>
                <w:sz w:val="24"/>
                <w:szCs w:val="28"/>
              </w:rPr>
              <w:t>0,2</w:t>
            </w:r>
          </w:p>
        </w:tc>
      </w:tr>
      <w:tr w:rsidR="00E90CEE" w:rsidRPr="00230783">
        <w:trPr>
          <w:trHeight w:hRule="exact" w:val="612"/>
        </w:trPr>
        <w:tc>
          <w:tcPr>
            <w:tcW w:w="4784" w:type="dxa"/>
            <w:shd w:val="clear" w:color="auto" w:fill="FFFFFF"/>
          </w:tcPr>
          <w:p w:rsidR="00E90CEE" w:rsidRPr="00230783" w:rsidRDefault="00DA5411" w:rsidP="00E91D61">
            <w:pPr>
              <w:pStyle w:val="11"/>
              <w:shd w:val="clear" w:color="auto" w:fill="auto"/>
              <w:spacing w:before="0" w:after="0" w:line="240" w:lineRule="auto"/>
              <w:ind w:left="160" w:firstLine="0"/>
              <w:jc w:val="left"/>
              <w:rPr>
                <w:sz w:val="24"/>
                <w:szCs w:val="28"/>
              </w:rPr>
            </w:pPr>
            <w:r w:rsidRPr="00230783">
              <w:rPr>
                <w:rStyle w:val="115pt0pt"/>
                <w:sz w:val="24"/>
                <w:szCs w:val="28"/>
              </w:rPr>
              <w:t xml:space="preserve">5. Торий-232 </w:t>
            </w:r>
            <w:r w:rsidRPr="00230783">
              <w:rPr>
                <w:rStyle w:val="115pt0pt"/>
                <w:sz w:val="24"/>
                <w:szCs w:val="28"/>
                <w:lang w:val="en-US"/>
              </w:rPr>
              <w:t>(Th</w:t>
            </w:r>
            <w:r w:rsidRPr="00230783">
              <w:rPr>
                <w:rStyle w:val="115pt0pt"/>
                <w:sz w:val="24"/>
                <w:szCs w:val="28"/>
                <w:vertAlign w:val="superscript"/>
                <w:lang w:val="en-US"/>
              </w:rPr>
              <w:t>232</w:t>
            </w:r>
            <w:r w:rsidRPr="00230783">
              <w:rPr>
                <w:rStyle w:val="115pt0pt"/>
                <w:sz w:val="24"/>
                <w:szCs w:val="28"/>
                <w:lang w:val="en-US"/>
              </w:rPr>
              <w:t>)</w:t>
            </w:r>
          </w:p>
        </w:tc>
        <w:tc>
          <w:tcPr>
            <w:tcW w:w="4802" w:type="dxa"/>
            <w:shd w:val="clear" w:color="auto" w:fill="FFFFFF"/>
          </w:tcPr>
          <w:p w:rsidR="00E90CEE" w:rsidRPr="00230783" w:rsidRDefault="00DA5411" w:rsidP="00E91D61">
            <w:pPr>
              <w:pStyle w:val="11"/>
              <w:shd w:val="clear" w:color="auto" w:fill="auto"/>
              <w:spacing w:before="0" w:after="0" w:line="240" w:lineRule="auto"/>
              <w:ind w:firstLine="0"/>
              <w:jc w:val="center"/>
              <w:rPr>
                <w:sz w:val="24"/>
                <w:szCs w:val="28"/>
              </w:rPr>
            </w:pPr>
            <w:r w:rsidRPr="00230783">
              <w:rPr>
                <w:rStyle w:val="MalgunGothic105pt0pt"/>
                <w:rFonts w:ascii="Times New Roman" w:hAnsi="Times New Roman" w:cs="Times New Roman"/>
                <w:sz w:val="24"/>
                <w:szCs w:val="28"/>
              </w:rPr>
              <w:t>0,6</w:t>
            </w:r>
          </w:p>
        </w:tc>
      </w:tr>
      <w:tr w:rsidR="00E90CEE" w:rsidRPr="00230783">
        <w:trPr>
          <w:trHeight w:hRule="exact" w:val="605"/>
        </w:trPr>
        <w:tc>
          <w:tcPr>
            <w:tcW w:w="4784" w:type="dxa"/>
            <w:shd w:val="clear" w:color="auto" w:fill="FFFFFF"/>
          </w:tcPr>
          <w:p w:rsidR="00E90CEE" w:rsidRPr="00230783" w:rsidRDefault="00DA5411" w:rsidP="00E91D61">
            <w:pPr>
              <w:pStyle w:val="11"/>
              <w:shd w:val="clear" w:color="auto" w:fill="auto"/>
              <w:spacing w:before="0" w:after="0" w:line="240" w:lineRule="auto"/>
              <w:ind w:left="160" w:firstLine="0"/>
              <w:jc w:val="left"/>
              <w:rPr>
                <w:sz w:val="24"/>
                <w:szCs w:val="28"/>
              </w:rPr>
            </w:pPr>
            <w:r w:rsidRPr="00230783">
              <w:rPr>
                <w:rStyle w:val="MingLiU105pt0pt"/>
                <w:rFonts w:ascii="Times New Roman" w:hAnsi="Times New Roman" w:cs="Times New Roman"/>
                <w:sz w:val="24"/>
                <w:szCs w:val="28"/>
              </w:rPr>
              <w:t>6</w:t>
            </w:r>
            <w:r w:rsidRPr="00230783">
              <w:rPr>
                <w:rStyle w:val="115pt0pt"/>
                <w:sz w:val="24"/>
                <w:szCs w:val="28"/>
              </w:rPr>
              <w:t xml:space="preserve">. Уран-234 </w:t>
            </w:r>
            <w:r w:rsidRPr="00230783">
              <w:rPr>
                <w:rStyle w:val="115pt0pt"/>
                <w:sz w:val="24"/>
                <w:szCs w:val="28"/>
                <w:lang w:val="en-US"/>
              </w:rPr>
              <w:t>(U</w:t>
            </w:r>
            <w:r w:rsidRPr="00230783">
              <w:rPr>
                <w:rStyle w:val="115pt0pt"/>
                <w:sz w:val="24"/>
                <w:szCs w:val="28"/>
                <w:vertAlign w:val="superscript"/>
                <w:lang w:val="en-US"/>
              </w:rPr>
              <w:t>234</w:t>
            </w:r>
            <w:r w:rsidRPr="00230783">
              <w:rPr>
                <w:rStyle w:val="115pt0pt"/>
                <w:sz w:val="24"/>
                <w:szCs w:val="28"/>
                <w:lang w:val="en-US"/>
              </w:rPr>
              <w:t>)</w:t>
            </w:r>
          </w:p>
        </w:tc>
        <w:tc>
          <w:tcPr>
            <w:tcW w:w="4802" w:type="dxa"/>
            <w:shd w:val="clear" w:color="auto" w:fill="FFFFFF"/>
          </w:tcPr>
          <w:p w:rsidR="00E90CEE" w:rsidRPr="00230783" w:rsidRDefault="00DA5411" w:rsidP="00E91D61">
            <w:pPr>
              <w:pStyle w:val="11"/>
              <w:shd w:val="clear" w:color="auto" w:fill="auto"/>
              <w:spacing w:before="0" w:after="0" w:line="240" w:lineRule="auto"/>
              <w:ind w:firstLine="0"/>
              <w:jc w:val="center"/>
              <w:rPr>
                <w:sz w:val="24"/>
                <w:szCs w:val="28"/>
              </w:rPr>
            </w:pPr>
            <w:r w:rsidRPr="00230783">
              <w:rPr>
                <w:rStyle w:val="11pt"/>
                <w:sz w:val="24"/>
                <w:szCs w:val="28"/>
              </w:rPr>
              <w:t>2,8</w:t>
            </w:r>
          </w:p>
        </w:tc>
      </w:tr>
      <w:tr w:rsidR="00E90CEE" w:rsidRPr="00230783">
        <w:trPr>
          <w:trHeight w:hRule="exact" w:val="608"/>
        </w:trPr>
        <w:tc>
          <w:tcPr>
            <w:tcW w:w="4784" w:type="dxa"/>
            <w:shd w:val="clear" w:color="auto" w:fill="FFFFFF"/>
          </w:tcPr>
          <w:p w:rsidR="00E90CEE" w:rsidRPr="00230783" w:rsidRDefault="00DA5411" w:rsidP="00E91D61">
            <w:pPr>
              <w:pStyle w:val="11"/>
              <w:shd w:val="clear" w:color="auto" w:fill="auto"/>
              <w:spacing w:before="0" w:after="0" w:line="240" w:lineRule="auto"/>
              <w:ind w:left="160" w:firstLine="0"/>
              <w:jc w:val="left"/>
              <w:rPr>
                <w:sz w:val="24"/>
                <w:szCs w:val="28"/>
              </w:rPr>
            </w:pPr>
            <w:r w:rsidRPr="00230783">
              <w:rPr>
                <w:rStyle w:val="115pt0pt"/>
                <w:sz w:val="24"/>
                <w:szCs w:val="28"/>
              </w:rPr>
              <w:t xml:space="preserve">7. Уран-238 </w:t>
            </w:r>
            <w:r w:rsidRPr="00230783">
              <w:rPr>
                <w:rStyle w:val="115pt0pt"/>
                <w:sz w:val="24"/>
                <w:szCs w:val="28"/>
                <w:lang w:val="en-US"/>
              </w:rPr>
              <w:t>(U</w:t>
            </w:r>
            <w:r w:rsidRPr="00230783">
              <w:rPr>
                <w:rStyle w:val="115pt0pt"/>
                <w:sz w:val="24"/>
                <w:szCs w:val="28"/>
                <w:vertAlign w:val="superscript"/>
                <w:lang w:val="en-US"/>
              </w:rPr>
              <w:t>238</w:t>
            </w:r>
            <w:r w:rsidRPr="00230783">
              <w:rPr>
                <w:rStyle w:val="115pt0pt"/>
                <w:sz w:val="24"/>
                <w:szCs w:val="28"/>
                <w:lang w:val="en-US"/>
              </w:rPr>
              <w:t>)</w:t>
            </w:r>
          </w:p>
        </w:tc>
        <w:tc>
          <w:tcPr>
            <w:tcW w:w="4802" w:type="dxa"/>
            <w:shd w:val="clear" w:color="auto" w:fill="FFFFFF"/>
          </w:tcPr>
          <w:p w:rsidR="00E90CEE" w:rsidRPr="00230783" w:rsidRDefault="00DA5411" w:rsidP="00E91D61">
            <w:pPr>
              <w:pStyle w:val="11"/>
              <w:shd w:val="clear" w:color="auto" w:fill="auto"/>
              <w:spacing w:before="0" w:after="0" w:line="240" w:lineRule="auto"/>
              <w:ind w:firstLine="0"/>
              <w:jc w:val="center"/>
              <w:rPr>
                <w:sz w:val="24"/>
                <w:szCs w:val="28"/>
              </w:rPr>
            </w:pPr>
            <w:r w:rsidRPr="00230783">
              <w:rPr>
                <w:rStyle w:val="0pt"/>
                <w:sz w:val="24"/>
                <w:szCs w:val="28"/>
              </w:rPr>
              <w:t>3</w:t>
            </w:r>
          </w:p>
        </w:tc>
      </w:tr>
      <w:tr w:rsidR="00E90CEE" w:rsidRPr="00230783">
        <w:trPr>
          <w:trHeight w:hRule="exact" w:val="598"/>
        </w:trPr>
        <w:tc>
          <w:tcPr>
            <w:tcW w:w="9586" w:type="dxa"/>
            <w:gridSpan w:val="2"/>
            <w:shd w:val="clear" w:color="auto" w:fill="FFFFFF"/>
          </w:tcPr>
          <w:p w:rsidR="00E90CEE" w:rsidRPr="00230783" w:rsidRDefault="00DA5411" w:rsidP="00E91D61">
            <w:pPr>
              <w:pStyle w:val="11"/>
              <w:shd w:val="clear" w:color="auto" w:fill="auto"/>
              <w:spacing w:before="0" w:after="0" w:line="240" w:lineRule="auto"/>
              <w:ind w:firstLine="0"/>
              <w:jc w:val="center"/>
              <w:rPr>
                <w:sz w:val="24"/>
                <w:szCs w:val="28"/>
              </w:rPr>
            </w:pPr>
            <w:r w:rsidRPr="00230783">
              <w:rPr>
                <w:rStyle w:val="115pt0pt"/>
                <w:sz w:val="24"/>
                <w:szCs w:val="28"/>
              </w:rPr>
              <w:t xml:space="preserve">II. </w:t>
            </w:r>
            <w:r w:rsidR="005D4328" w:rsidRPr="00230783">
              <w:rPr>
                <w:rStyle w:val="115pt0pt"/>
                <w:sz w:val="24"/>
                <w:szCs w:val="28"/>
                <w:lang w:val="ky-KG"/>
              </w:rPr>
              <w:t xml:space="preserve">Техногенндик радионуклиддер </w:t>
            </w:r>
          </w:p>
        </w:tc>
      </w:tr>
      <w:tr w:rsidR="00E90CEE" w:rsidRPr="00230783">
        <w:trPr>
          <w:trHeight w:hRule="exact" w:val="601"/>
        </w:trPr>
        <w:tc>
          <w:tcPr>
            <w:tcW w:w="4784" w:type="dxa"/>
            <w:shd w:val="clear" w:color="auto" w:fill="FFFFFF"/>
          </w:tcPr>
          <w:p w:rsidR="00E90CEE" w:rsidRPr="00230783" w:rsidRDefault="00DA5411" w:rsidP="00E91D61">
            <w:pPr>
              <w:pStyle w:val="11"/>
              <w:shd w:val="clear" w:color="auto" w:fill="auto"/>
              <w:spacing w:before="0" w:after="0" w:line="240" w:lineRule="auto"/>
              <w:ind w:left="180" w:firstLine="0"/>
              <w:jc w:val="left"/>
              <w:rPr>
                <w:sz w:val="24"/>
                <w:szCs w:val="28"/>
              </w:rPr>
            </w:pPr>
            <w:r w:rsidRPr="00230783">
              <w:rPr>
                <w:rStyle w:val="115pt0pt"/>
                <w:sz w:val="24"/>
                <w:szCs w:val="28"/>
              </w:rPr>
              <w:t xml:space="preserve">1. Стронций-90 </w:t>
            </w:r>
            <w:r w:rsidRPr="00230783">
              <w:rPr>
                <w:rStyle w:val="115pt0pt"/>
                <w:sz w:val="24"/>
                <w:szCs w:val="28"/>
                <w:lang w:val="en-US"/>
              </w:rPr>
              <w:t>(Sr</w:t>
            </w:r>
            <w:r w:rsidRPr="00230783">
              <w:rPr>
                <w:rStyle w:val="115pt0pt"/>
                <w:sz w:val="24"/>
                <w:szCs w:val="28"/>
                <w:vertAlign w:val="superscript"/>
                <w:lang w:val="en-US"/>
              </w:rPr>
              <w:t>90</w:t>
            </w:r>
            <w:r w:rsidRPr="00230783">
              <w:rPr>
                <w:rStyle w:val="115pt0pt"/>
                <w:sz w:val="24"/>
                <w:szCs w:val="28"/>
                <w:lang w:val="en-US"/>
              </w:rPr>
              <w:t>)</w:t>
            </w:r>
          </w:p>
        </w:tc>
        <w:tc>
          <w:tcPr>
            <w:tcW w:w="4802" w:type="dxa"/>
            <w:shd w:val="clear" w:color="auto" w:fill="FFFFFF"/>
          </w:tcPr>
          <w:p w:rsidR="00E90CEE" w:rsidRPr="00230783" w:rsidRDefault="00DA5411" w:rsidP="00E91D61">
            <w:pPr>
              <w:pStyle w:val="11"/>
              <w:shd w:val="clear" w:color="auto" w:fill="auto"/>
              <w:spacing w:before="0" w:after="0" w:line="240" w:lineRule="auto"/>
              <w:ind w:firstLine="0"/>
              <w:jc w:val="center"/>
              <w:rPr>
                <w:sz w:val="24"/>
                <w:szCs w:val="28"/>
              </w:rPr>
            </w:pPr>
            <w:r w:rsidRPr="00230783">
              <w:rPr>
                <w:rStyle w:val="115pt0pt"/>
                <w:sz w:val="24"/>
                <w:szCs w:val="28"/>
              </w:rPr>
              <w:t>4,9</w:t>
            </w:r>
          </w:p>
        </w:tc>
      </w:tr>
      <w:tr w:rsidR="00E90CEE" w:rsidRPr="00230783">
        <w:trPr>
          <w:trHeight w:hRule="exact" w:val="454"/>
        </w:trPr>
        <w:tc>
          <w:tcPr>
            <w:tcW w:w="4784" w:type="dxa"/>
            <w:shd w:val="clear" w:color="auto" w:fill="FFFFFF"/>
          </w:tcPr>
          <w:p w:rsidR="00E90CEE" w:rsidRPr="00230783" w:rsidRDefault="00DA5411" w:rsidP="00E91D61">
            <w:pPr>
              <w:pStyle w:val="11"/>
              <w:shd w:val="clear" w:color="auto" w:fill="auto"/>
              <w:spacing w:before="0" w:after="0" w:line="240" w:lineRule="auto"/>
              <w:ind w:left="180" w:firstLine="0"/>
              <w:jc w:val="left"/>
              <w:rPr>
                <w:sz w:val="24"/>
                <w:szCs w:val="28"/>
              </w:rPr>
            </w:pPr>
            <w:r w:rsidRPr="00230783">
              <w:rPr>
                <w:rStyle w:val="115pt0pt"/>
                <w:sz w:val="24"/>
                <w:szCs w:val="28"/>
              </w:rPr>
              <w:t xml:space="preserve">2. Цезий-137 </w:t>
            </w:r>
            <w:r w:rsidRPr="00230783">
              <w:rPr>
                <w:rStyle w:val="115pt0pt"/>
                <w:sz w:val="24"/>
                <w:szCs w:val="28"/>
                <w:lang w:val="en-US"/>
              </w:rPr>
              <w:t>(Cs</w:t>
            </w:r>
            <w:r w:rsidRPr="00230783">
              <w:rPr>
                <w:rStyle w:val="115pt0pt"/>
                <w:sz w:val="24"/>
                <w:szCs w:val="28"/>
                <w:vertAlign w:val="superscript"/>
                <w:lang w:val="en-US"/>
              </w:rPr>
              <w:t>137</w:t>
            </w:r>
            <w:r w:rsidRPr="00230783">
              <w:rPr>
                <w:rStyle w:val="115pt0pt"/>
                <w:sz w:val="24"/>
                <w:szCs w:val="28"/>
                <w:lang w:val="en-US"/>
              </w:rPr>
              <w:t>)</w:t>
            </w:r>
          </w:p>
        </w:tc>
        <w:tc>
          <w:tcPr>
            <w:tcW w:w="4802" w:type="dxa"/>
            <w:shd w:val="clear" w:color="auto" w:fill="FFFFFF"/>
          </w:tcPr>
          <w:p w:rsidR="00E90CEE" w:rsidRPr="00230783" w:rsidRDefault="00DA5411" w:rsidP="00E91D61">
            <w:pPr>
              <w:pStyle w:val="11"/>
              <w:shd w:val="clear" w:color="auto" w:fill="auto"/>
              <w:spacing w:before="0" w:after="0" w:line="240" w:lineRule="auto"/>
              <w:ind w:firstLine="0"/>
              <w:jc w:val="center"/>
              <w:rPr>
                <w:sz w:val="24"/>
                <w:szCs w:val="28"/>
              </w:rPr>
            </w:pPr>
            <w:r w:rsidRPr="00230783">
              <w:rPr>
                <w:rStyle w:val="CordiaUPC16pt0pt6"/>
                <w:rFonts w:ascii="Times New Roman" w:hAnsi="Times New Roman" w:cs="Times New Roman"/>
                <w:sz w:val="24"/>
                <w:szCs w:val="28"/>
              </w:rPr>
              <w:t>11</w:t>
            </w:r>
          </w:p>
        </w:tc>
      </w:tr>
    </w:tbl>
    <w:p w:rsidR="00E90CEE" w:rsidRPr="00E91D61" w:rsidRDefault="00E90CEE" w:rsidP="00E91D61">
      <w:pPr>
        <w:rPr>
          <w:rFonts w:ascii="Times New Roman" w:hAnsi="Times New Roman" w:cs="Times New Roman"/>
          <w:sz w:val="28"/>
          <w:szCs w:val="28"/>
        </w:rPr>
        <w:sectPr w:rsidR="00E90CEE" w:rsidRPr="00E91D61" w:rsidSect="00E91D61">
          <w:pgSz w:w="11906" w:h="16838"/>
          <w:pgMar w:top="1134" w:right="851" w:bottom="1134" w:left="1701" w:header="0" w:footer="6" w:gutter="0"/>
          <w:cols w:space="720"/>
          <w:noEndnote/>
          <w:docGrid w:linePitch="360"/>
        </w:sectPr>
      </w:pPr>
    </w:p>
    <w:p w:rsidR="00E90CEE" w:rsidRPr="00230783" w:rsidRDefault="005D4328" w:rsidP="00230783">
      <w:pPr>
        <w:pStyle w:val="32"/>
        <w:shd w:val="clear" w:color="auto" w:fill="auto"/>
        <w:spacing w:before="0" w:line="240" w:lineRule="auto"/>
        <w:ind w:left="993" w:right="20" w:hanging="993"/>
        <w:jc w:val="both"/>
        <w:rPr>
          <w:sz w:val="28"/>
          <w:szCs w:val="28"/>
        </w:rPr>
      </w:pPr>
      <w:r w:rsidRPr="00230783">
        <w:rPr>
          <w:sz w:val="28"/>
          <w:szCs w:val="28"/>
          <w:lang w:val="ky-KG"/>
        </w:rPr>
        <w:lastRenderedPageBreak/>
        <w:t>Эскертүү</w:t>
      </w:r>
      <w:r w:rsidR="00230783">
        <w:rPr>
          <w:sz w:val="28"/>
          <w:szCs w:val="28"/>
        </w:rPr>
        <w:t xml:space="preserve">. </w:t>
      </w:r>
      <w:r w:rsidRPr="00230783">
        <w:rPr>
          <w:sz w:val="28"/>
          <w:szCs w:val="28"/>
          <w:lang w:val="ky-KG"/>
        </w:rPr>
        <w:t xml:space="preserve">Салыштырмалуу суммардык альфа-активдүүлүк </w:t>
      </w:r>
      <w:r w:rsidRPr="00230783">
        <w:rPr>
          <w:sz w:val="28"/>
          <w:szCs w:val="28"/>
        </w:rPr>
        <w:t xml:space="preserve">0,2 Бк/кг </w:t>
      </w:r>
      <w:r w:rsidR="00230783">
        <w:rPr>
          <w:sz w:val="28"/>
          <w:szCs w:val="28"/>
        </w:rPr>
        <w:tab/>
      </w:r>
      <w:r w:rsidRPr="00230783">
        <w:rPr>
          <w:sz w:val="28"/>
          <w:szCs w:val="28"/>
          <w:lang w:val="ky-KG"/>
        </w:rPr>
        <w:t>ашык болгон жана (же) салыштырмалуу суммардык бета-</w:t>
      </w:r>
      <w:r w:rsidR="00230783">
        <w:rPr>
          <w:sz w:val="28"/>
          <w:szCs w:val="28"/>
          <w:lang w:val="ky-KG"/>
        </w:rPr>
        <w:tab/>
      </w:r>
      <w:r w:rsidRPr="00230783">
        <w:rPr>
          <w:sz w:val="28"/>
          <w:szCs w:val="28"/>
          <w:lang w:val="ky-KG"/>
        </w:rPr>
        <w:t xml:space="preserve">активдүүлүк </w:t>
      </w:r>
      <w:r w:rsidRPr="00230783">
        <w:rPr>
          <w:sz w:val="28"/>
          <w:szCs w:val="28"/>
        </w:rPr>
        <w:t>1,0 Бк/кг</w:t>
      </w:r>
      <w:r w:rsidRPr="00230783">
        <w:rPr>
          <w:sz w:val="28"/>
          <w:szCs w:val="28"/>
          <w:lang w:val="ky-KG"/>
        </w:rPr>
        <w:t xml:space="preserve"> ашык болгон учурда сууда табигый </w:t>
      </w:r>
      <w:r w:rsidR="00230783">
        <w:rPr>
          <w:sz w:val="28"/>
          <w:szCs w:val="28"/>
          <w:lang w:val="ky-KG"/>
        </w:rPr>
        <w:tab/>
      </w:r>
      <w:r w:rsidRPr="00230783">
        <w:rPr>
          <w:sz w:val="28"/>
          <w:szCs w:val="28"/>
          <w:lang w:val="ky-KG"/>
        </w:rPr>
        <w:t xml:space="preserve">радионуклиддердин өлчөмүнө талдоо жүргүзүлөт </w:t>
      </w:r>
      <w:r w:rsidRPr="00230783">
        <w:rPr>
          <w:sz w:val="28"/>
          <w:szCs w:val="28"/>
        </w:rPr>
        <w:t>(полоний-</w:t>
      </w:r>
      <w:r w:rsidR="00230783">
        <w:rPr>
          <w:sz w:val="28"/>
          <w:szCs w:val="28"/>
        </w:rPr>
        <w:tab/>
      </w:r>
      <w:r w:rsidRPr="00230783">
        <w:rPr>
          <w:rStyle w:val="3MingLiU105pt0pt0"/>
          <w:rFonts w:ascii="Times New Roman" w:hAnsi="Times New Roman" w:cs="Times New Roman"/>
          <w:sz w:val="28"/>
          <w:szCs w:val="28"/>
        </w:rPr>
        <w:t>210</w:t>
      </w:r>
      <w:r w:rsidRPr="00230783">
        <w:rPr>
          <w:sz w:val="28"/>
          <w:szCs w:val="28"/>
        </w:rPr>
        <w:t xml:space="preserve">, радий-226, радий-228, </w:t>
      </w:r>
      <w:r w:rsidRPr="00230783">
        <w:rPr>
          <w:sz w:val="28"/>
          <w:szCs w:val="28"/>
          <w:lang w:val="ky-KG"/>
        </w:rPr>
        <w:t>коргошун</w:t>
      </w:r>
      <w:r w:rsidRPr="00230783">
        <w:rPr>
          <w:sz w:val="28"/>
          <w:szCs w:val="28"/>
        </w:rPr>
        <w:t>-</w:t>
      </w:r>
      <w:r w:rsidRPr="00230783">
        <w:rPr>
          <w:rStyle w:val="3MingLiU105pt0pt0"/>
          <w:rFonts w:ascii="Times New Roman" w:hAnsi="Times New Roman" w:cs="Times New Roman"/>
          <w:sz w:val="28"/>
          <w:szCs w:val="28"/>
        </w:rPr>
        <w:t>210</w:t>
      </w:r>
      <w:r w:rsidRPr="00230783">
        <w:rPr>
          <w:sz w:val="28"/>
          <w:szCs w:val="28"/>
        </w:rPr>
        <w:t>, торий-232, уран-</w:t>
      </w:r>
      <w:r w:rsidR="00230783">
        <w:rPr>
          <w:sz w:val="28"/>
          <w:szCs w:val="28"/>
        </w:rPr>
        <w:tab/>
      </w:r>
      <w:r w:rsidRPr="00230783">
        <w:rPr>
          <w:sz w:val="28"/>
          <w:szCs w:val="28"/>
        </w:rPr>
        <w:t>234, уран-238 (4</w:t>
      </w:r>
      <w:r w:rsidRPr="00230783">
        <w:rPr>
          <w:sz w:val="28"/>
          <w:szCs w:val="28"/>
          <w:lang w:val="ky-KG"/>
        </w:rPr>
        <w:t>-таблица</w:t>
      </w:r>
      <w:r w:rsidRPr="00230783">
        <w:rPr>
          <w:sz w:val="28"/>
          <w:szCs w:val="28"/>
        </w:rPr>
        <w:t>).</w:t>
      </w:r>
      <w:r w:rsidRPr="00230783">
        <w:rPr>
          <w:sz w:val="28"/>
          <w:szCs w:val="28"/>
          <w:lang w:val="ky-KG"/>
        </w:rPr>
        <w:t xml:space="preserve"> </w:t>
      </w:r>
    </w:p>
    <w:p w:rsidR="00A93C08" w:rsidRPr="00230783" w:rsidRDefault="00230783" w:rsidP="00230783">
      <w:pPr>
        <w:pStyle w:val="32"/>
        <w:shd w:val="clear" w:color="auto" w:fill="auto"/>
        <w:spacing w:before="0" w:line="240" w:lineRule="auto"/>
        <w:ind w:left="1134" w:right="40" w:hanging="1134"/>
        <w:jc w:val="both"/>
        <w:rPr>
          <w:sz w:val="28"/>
          <w:szCs w:val="28"/>
          <w:lang w:val="ky-KG"/>
        </w:rPr>
      </w:pPr>
      <w:r w:rsidRPr="00230783">
        <w:rPr>
          <w:sz w:val="28"/>
          <w:szCs w:val="28"/>
          <w:lang w:val="ky-KG"/>
        </w:rPr>
        <w:tab/>
      </w:r>
      <w:r w:rsidRPr="00230783">
        <w:rPr>
          <w:sz w:val="28"/>
          <w:szCs w:val="28"/>
          <w:lang w:val="ky-KG"/>
        </w:rPr>
        <w:tab/>
      </w:r>
      <w:r>
        <w:rPr>
          <w:sz w:val="28"/>
          <w:szCs w:val="28"/>
          <w:lang w:val="ky-KG"/>
        </w:rPr>
        <w:tab/>
      </w:r>
      <w:r w:rsidR="00A93C08" w:rsidRPr="00230783">
        <w:rPr>
          <w:sz w:val="28"/>
          <w:szCs w:val="28"/>
          <w:lang w:val="ky-KG"/>
        </w:rPr>
        <w:t xml:space="preserve">Табигый ичүүчү суунун, иштетилген ичүүчү суунун, </w:t>
      </w:r>
      <w:r>
        <w:rPr>
          <w:sz w:val="28"/>
          <w:szCs w:val="28"/>
          <w:lang w:val="ky-KG"/>
        </w:rPr>
        <w:tab/>
      </w:r>
      <w:r w:rsidR="00A93C08" w:rsidRPr="00230783">
        <w:rPr>
          <w:sz w:val="28"/>
          <w:szCs w:val="28"/>
          <w:lang w:val="ky-KG"/>
        </w:rPr>
        <w:t xml:space="preserve">купаждалган ичүүчү суунун, жасалма минералдаштырылган </w:t>
      </w:r>
      <w:r>
        <w:rPr>
          <w:sz w:val="28"/>
          <w:szCs w:val="28"/>
          <w:lang w:val="ky-KG"/>
        </w:rPr>
        <w:tab/>
      </w:r>
      <w:r w:rsidR="00A93C08" w:rsidRPr="00230783">
        <w:rPr>
          <w:sz w:val="28"/>
          <w:szCs w:val="28"/>
          <w:lang w:val="ky-KG"/>
        </w:rPr>
        <w:t xml:space="preserve">ичүүчү суунун жана балдардын </w:t>
      </w:r>
      <w:r w:rsidR="005F4F50" w:rsidRPr="00230783">
        <w:rPr>
          <w:sz w:val="28"/>
          <w:szCs w:val="28"/>
          <w:lang w:val="ky-KG"/>
        </w:rPr>
        <w:t>азыгына арналган</w:t>
      </w:r>
      <w:r w:rsidR="00A93C08" w:rsidRPr="00230783">
        <w:rPr>
          <w:sz w:val="28"/>
          <w:szCs w:val="28"/>
          <w:lang w:val="ky-KG"/>
        </w:rPr>
        <w:t xml:space="preserve"> ичүүчү </w:t>
      </w:r>
      <w:r>
        <w:rPr>
          <w:sz w:val="28"/>
          <w:szCs w:val="28"/>
          <w:lang w:val="ky-KG"/>
        </w:rPr>
        <w:tab/>
      </w:r>
      <w:r w:rsidR="00A93C08" w:rsidRPr="00230783">
        <w:rPr>
          <w:sz w:val="28"/>
          <w:szCs w:val="28"/>
          <w:lang w:val="ky-KG"/>
        </w:rPr>
        <w:t xml:space="preserve">суунун коопсуздугун баалоо төмөнкүдөй шартка ылайык </w:t>
      </w:r>
      <w:r>
        <w:rPr>
          <w:sz w:val="28"/>
          <w:szCs w:val="28"/>
          <w:lang w:val="ky-KG"/>
        </w:rPr>
        <w:tab/>
      </w:r>
      <w:r w:rsidR="00A93C08" w:rsidRPr="00230783">
        <w:rPr>
          <w:sz w:val="28"/>
          <w:szCs w:val="28"/>
          <w:lang w:val="ky-KG"/>
        </w:rPr>
        <w:t>жүргүзүлөт.</w:t>
      </w:r>
    </w:p>
    <w:p w:rsidR="00E90CEE" w:rsidRPr="00230783" w:rsidRDefault="00230783" w:rsidP="00230783">
      <w:pPr>
        <w:pStyle w:val="32"/>
        <w:shd w:val="clear" w:color="auto" w:fill="auto"/>
        <w:spacing w:before="0" w:line="240" w:lineRule="auto"/>
        <w:ind w:left="1134" w:right="20" w:hanging="1134"/>
        <w:jc w:val="both"/>
        <w:rPr>
          <w:sz w:val="28"/>
          <w:szCs w:val="28"/>
          <w:lang w:val="ky-KG"/>
        </w:rPr>
      </w:pPr>
      <w:r w:rsidRPr="00230783">
        <w:rPr>
          <w:sz w:val="28"/>
          <w:szCs w:val="28"/>
          <w:lang w:val="ky-KG"/>
        </w:rPr>
        <w:tab/>
      </w:r>
      <w:r w:rsidRPr="00230783">
        <w:rPr>
          <w:sz w:val="28"/>
          <w:szCs w:val="28"/>
          <w:lang w:val="ky-KG"/>
        </w:rPr>
        <w:tab/>
      </w:r>
      <w:r>
        <w:rPr>
          <w:sz w:val="28"/>
          <w:szCs w:val="28"/>
          <w:lang w:val="ky-KG"/>
        </w:rPr>
        <w:tab/>
      </w:r>
      <w:r w:rsidR="00A93C08" w:rsidRPr="00230783">
        <w:rPr>
          <w:sz w:val="28"/>
          <w:szCs w:val="28"/>
          <w:lang w:val="ky-KG"/>
        </w:rPr>
        <w:t xml:space="preserve">Табигый радионуклиддердин ушул радионуклиддер </w:t>
      </w:r>
      <w:r>
        <w:rPr>
          <w:sz w:val="28"/>
          <w:szCs w:val="28"/>
          <w:lang w:val="ky-KG"/>
        </w:rPr>
        <w:tab/>
      </w:r>
      <w:r w:rsidR="00A93C08" w:rsidRPr="00230783">
        <w:rPr>
          <w:sz w:val="28"/>
          <w:szCs w:val="28"/>
          <w:lang w:val="ky-KG"/>
        </w:rPr>
        <w:t xml:space="preserve">үчүн киришүү деңгээлдерине бөлүнгөн (4-таблицага ылайык) </w:t>
      </w:r>
      <w:r>
        <w:rPr>
          <w:sz w:val="28"/>
          <w:szCs w:val="28"/>
          <w:lang w:val="ky-KG"/>
        </w:rPr>
        <w:tab/>
      </w:r>
      <w:r w:rsidR="00A93C08" w:rsidRPr="00230783">
        <w:rPr>
          <w:sz w:val="28"/>
          <w:szCs w:val="28"/>
          <w:lang w:val="ky-KG"/>
        </w:rPr>
        <w:t xml:space="preserve">өлчөнгөн салыштырмалуу активдүүлүктөрүнүн суммасы 1ден </w:t>
      </w:r>
      <w:r>
        <w:rPr>
          <w:sz w:val="28"/>
          <w:szCs w:val="28"/>
          <w:lang w:val="ky-KG"/>
        </w:rPr>
        <w:tab/>
      </w:r>
      <w:r w:rsidR="00A93C08" w:rsidRPr="00230783">
        <w:rPr>
          <w:sz w:val="28"/>
          <w:szCs w:val="28"/>
          <w:lang w:val="ky-KG"/>
        </w:rPr>
        <w:t>кем же ага барабар болууга тийиш</w:t>
      </w:r>
      <w:r w:rsidR="00DA5411" w:rsidRPr="00230783">
        <w:rPr>
          <w:sz w:val="28"/>
          <w:szCs w:val="28"/>
          <w:lang w:val="ky-KG"/>
        </w:rPr>
        <w:t>:</w:t>
      </w:r>
    </w:p>
    <w:p w:rsidR="00230783" w:rsidRPr="00230783" w:rsidRDefault="00230783" w:rsidP="00230783">
      <w:pPr>
        <w:pStyle w:val="32"/>
        <w:shd w:val="clear" w:color="auto" w:fill="auto"/>
        <w:spacing w:before="0" w:line="240" w:lineRule="auto"/>
        <w:ind w:left="1134" w:right="20" w:hanging="1134"/>
        <w:jc w:val="both"/>
        <w:rPr>
          <w:sz w:val="28"/>
          <w:szCs w:val="28"/>
          <w:lang w:val="ky-KG"/>
        </w:rPr>
      </w:pPr>
    </w:p>
    <w:p w:rsidR="00230783" w:rsidRPr="00230783" w:rsidRDefault="00230783" w:rsidP="00230783">
      <w:pPr>
        <w:pStyle w:val="70"/>
        <w:shd w:val="clear" w:color="auto" w:fill="auto"/>
        <w:spacing w:before="0" w:line="240" w:lineRule="auto"/>
        <w:ind w:left="1134" w:right="3400" w:hanging="1134"/>
        <w:rPr>
          <w:rFonts w:ascii="Times New Roman" w:hAnsi="Times New Roman" w:cs="Times New Roman"/>
          <w:sz w:val="28"/>
          <w:szCs w:val="28"/>
          <w:lang w:val="ky-KG"/>
        </w:rPr>
      </w:pPr>
      <w:r w:rsidRPr="00230783">
        <w:rPr>
          <w:rFonts w:ascii="Times New Roman" w:hAnsi="Times New Roman" w:cs="Times New Roman"/>
          <w:sz w:val="28"/>
          <w:szCs w:val="28"/>
          <w:lang w:val="ky-KG"/>
        </w:rPr>
        <w:tab/>
      </w:r>
      <w:r w:rsidRPr="00230783">
        <w:rPr>
          <w:rFonts w:ascii="Times New Roman" w:hAnsi="Times New Roman" w:cs="Times New Roman"/>
          <w:sz w:val="28"/>
          <w:szCs w:val="28"/>
          <w:lang w:val="ky-KG"/>
        </w:rPr>
        <w:tab/>
      </w:r>
      <w:r w:rsidRPr="00230783">
        <w:rPr>
          <w:rFonts w:ascii="Times New Roman" w:hAnsi="Times New Roman" w:cs="Times New Roman"/>
          <w:sz w:val="28"/>
          <w:szCs w:val="28"/>
          <w:lang w:val="ky-KG"/>
        </w:rPr>
        <w:tab/>
      </w:r>
      <w:r w:rsidRPr="00230783">
        <w:rPr>
          <w:rFonts w:ascii="Times New Roman" w:hAnsi="Times New Roman" w:cs="Times New Roman"/>
          <w:sz w:val="28"/>
          <w:szCs w:val="28"/>
          <w:lang w:val="ky-KG"/>
        </w:rPr>
        <w:tab/>
      </w:r>
      <w:r>
        <w:rPr>
          <w:rFonts w:ascii="Times New Roman" w:hAnsi="Times New Roman" w:cs="Times New Roman"/>
          <w:sz w:val="28"/>
          <w:szCs w:val="28"/>
          <w:lang w:val="ky-KG"/>
        </w:rPr>
        <w:tab/>
      </w:r>
      <w:r w:rsidR="0092725B" w:rsidRPr="00230783">
        <w:rPr>
          <w:rFonts w:ascii="Times New Roman" w:hAnsi="Times New Roman" w:cs="Times New Roman"/>
          <w:sz w:val="28"/>
          <w:szCs w:val="28"/>
          <w:lang w:val="ky-KG"/>
        </w:rPr>
        <w:t>∑Aj / УВ</w:t>
      </w:r>
      <w:r w:rsidR="0092725B" w:rsidRPr="00230783">
        <w:rPr>
          <w:rFonts w:ascii="Times New Roman" w:hAnsi="Times New Roman" w:cs="Times New Roman"/>
          <w:sz w:val="28"/>
          <w:szCs w:val="28"/>
          <w:vertAlign w:val="subscript"/>
          <w:lang w:val="ky-KG"/>
        </w:rPr>
        <w:t xml:space="preserve">i </w:t>
      </w:r>
      <w:r w:rsidR="0092725B" w:rsidRPr="00230783">
        <w:rPr>
          <w:rFonts w:ascii="Times New Roman" w:hAnsi="Times New Roman" w:cs="Times New Roman"/>
          <w:sz w:val="28"/>
          <w:szCs w:val="28"/>
          <w:lang w:val="ky-KG"/>
        </w:rPr>
        <w:t xml:space="preserve">≤ </w:t>
      </w:r>
      <w:r w:rsidR="00DA5411" w:rsidRPr="00230783">
        <w:rPr>
          <w:rFonts w:ascii="Times New Roman" w:hAnsi="Times New Roman" w:cs="Times New Roman"/>
          <w:sz w:val="28"/>
          <w:szCs w:val="28"/>
          <w:lang w:val="ky-KG"/>
        </w:rPr>
        <w:t xml:space="preserve">1, </w:t>
      </w:r>
    </w:p>
    <w:p w:rsidR="00E90CEE" w:rsidRPr="00230783" w:rsidRDefault="00230783" w:rsidP="00230783">
      <w:pPr>
        <w:pStyle w:val="70"/>
        <w:shd w:val="clear" w:color="auto" w:fill="auto"/>
        <w:spacing w:before="0" w:line="240" w:lineRule="auto"/>
        <w:ind w:left="1134" w:right="3400" w:hanging="1134"/>
        <w:rPr>
          <w:rFonts w:ascii="Times New Roman" w:hAnsi="Times New Roman" w:cs="Times New Roman"/>
          <w:sz w:val="28"/>
          <w:szCs w:val="28"/>
          <w:lang w:val="ky-KG"/>
        </w:rPr>
      </w:pPr>
      <w:r w:rsidRPr="00230783">
        <w:rPr>
          <w:rFonts w:ascii="Times New Roman" w:hAnsi="Times New Roman" w:cs="Times New Roman"/>
          <w:sz w:val="28"/>
          <w:szCs w:val="28"/>
          <w:lang w:val="ky-KG"/>
        </w:rPr>
        <w:tab/>
      </w:r>
      <w:r w:rsidRPr="00230783">
        <w:rPr>
          <w:rFonts w:ascii="Times New Roman" w:hAnsi="Times New Roman" w:cs="Times New Roman"/>
          <w:sz w:val="28"/>
          <w:szCs w:val="28"/>
          <w:lang w:val="ky-KG"/>
        </w:rPr>
        <w:tab/>
      </w:r>
      <w:r w:rsidRPr="00230783">
        <w:rPr>
          <w:rFonts w:ascii="Times New Roman" w:hAnsi="Times New Roman" w:cs="Times New Roman"/>
          <w:sz w:val="28"/>
          <w:szCs w:val="28"/>
          <w:lang w:val="ky-KG"/>
        </w:rPr>
        <w:tab/>
      </w:r>
      <w:r w:rsidRPr="00230783">
        <w:rPr>
          <w:rFonts w:ascii="Times New Roman" w:hAnsi="Times New Roman" w:cs="Times New Roman"/>
          <w:sz w:val="28"/>
          <w:szCs w:val="28"/>
          <w:lang w:val="ky-KG"/>
        </w:rPr>
        <w:tab/>
      </w:r>
      <w:r>
        <w:rPr>
          <w:rFonts w:ascii="Times New Roman" w:hAnsi="Times New Roman" w:cs="Times New Roman"/>
          <w:sz w:val="28"/>
          <w:szCs w:val="28"/>
          <w:lang w:val="ky-KG"/>
        </w:rPr>
        <w:tab/>
      </w:r>
      <w:r w:rsidR="00DA5411" w:rsidRPr="00230783">
        <w:rPr>
          <w:rStyle w:val="7TimesNewRoman0pt"/>
          <w:rFonts w:eastAsia="MingLiU"/>
          <w:sz w:val="28"/>
          <w:szCs w:val="28"/>
          <w:lang w:val="ky-KG"/>
        </w:rPr>
        <w:t>i</w:t>
      </w:r>
    </w:p>
    <w:p w:rsidR="00E90CEE" w:rsidRPr="00230783" w:rsidRDefault="00230783" w:rsidP="00230783">
      <w:pPr>
        <w:pStyle w:val="32"/>
        <w:shd w:val="clear" w:color="auto" w:fill="auto"/>
        <w:spacing w:before="0" w:line="240" w:lineRule="auto"/>
        <w:ind w:left="1134" w:hanging="1134"/>
        <w:jc w:val="both"/>
        <w:rPr>
          <w:sz w:val="28"/>
          <w:szCs w:val="28"/>
          <w:lang w:val="ky-KG"/>
        </w:rPr>
      </w:pPr>
      <w:r w:rsidRPr="00230783">
        <w:rPr>
          <w:sz w:val="28"/>
          <w:szCs w:val="28"/>
          <w:lang w:val="ky-KG"/>
        </w:rPr>
        <w:tab/>
      </w:r>
      <w:r w:rsidRPr="00230783">
        <w:rPr>
          <w:sz w:val="28"/>
          <w:szCs w:val="28"/>
          <w:lang w:val="ky-KG"/>
        </w:rPr>
        <w:tab/>
      </w:r>
      <w:r>
        <w:rPr>
          <w:sz w:val="28"/>
          <w:szCs w:val="28"/>
          <w:lang w:val="ky-KG"/>
        </w:rPr>
        <w:tab/>
      </w:r>
      <w:r w:rsidR="00A93C08" w:rsidRPr="00230783">
        <w:rPr>
          <w:sz w:val="28"/>
          <w:szCs w:val="28"/>
          <w:lang w:val="ky-KG"/>
        </w:rPr>
        <w:t>мында</w:t>
      </w:r>
      <w:r w:rsidR="00DA5411" w:rsidRPr="00230783">
        <w:rPr>
          <w:sz w:val="28"/>
          <w:szCs w:val="28"/>
          <w:lang w:val="ky-KG"/>
        </w:rPr>
        <w:t>:</w:t>
      </w:r>
    </w:p>
    <w:p w:rsidR="00E90CEE" w:rsidRPr="00230783" w:rsidRDefault="00230783" w:rsidP="00230783">
      <w:pPr>
        <w:pStyle w:val="32"/>
        <w:shd w:val="clear" w:color="auto" w:fill="auto"/>
        <w:spacing w:before="0" w:line="240" w:lineRule="auto"/>
        <w:ind w:left="1134" w:hanging="1134"/>
        <w:jc w:val="both"/>
        <w:rPr>
          <w:sz w:val="28"/>
          <w:szCs w:val="28"/>
          <w:lang w:val="ky-KG"/>
        </w:rPr>
      </w:pPr>
      <w:r w:rsidRPr="00230783">
        <w:rPr>
          <w:sz w:val="28"/>
          <w:szCs w:val="28"/>
          <w:lang w:val="ky-KG"/>
        </w:rPr>
        <w:tab/>
      </w:r>
      <w:r w:rsidRPr="00230783">
        <w:rPr>
          <w:sz w:val="28"/>
          <w:szCs w:val="28"/>
          <w:lang w:val="ky-KG"/>
        </w:rPr>
        <w:tab/>
      </w:r>
      <w:r>
        <w:rPr>
          <w:sz w:val="28"/>
          <w:szCs w:val="28"/>
          <w:lang w:val="ky-KG"/>
        </w:rPr>
        <w:tab/>
      </w:r>
      <w:r w:rsidR="006B4C94" w:rsidRPr="00230783">
        <w:rPr>
          <w:sz w:val="28"/>
          <w:szCs w:val="28"/>
          <w:lang w:val="ky-KG"/>
        </w:rPr>
        <w:t>А</w:t>
      </w:r>
      <w:r w:rsidR="006B4C94" w:rsidRPr="00230783">
        <w:rPr>
          <w:rStyle w:val="5115pt0pt"/>
          <w:sz w:val="28"/>
          <w:szCs w:val="28"/>
          <w:lang w:val="ky-KG"/>
        </w:rPr>
        <w:t>i</w:t>
      </w:r>
      <w:r w:rsidR="006B4C94" w:rsidRPr="00230783">
        <w:rPr>
          <w:sz w:val="28"/>
          <w:szCs w:val="28"/>
          <w:lang w:val="ky-KG"/>
        </w:rPr>
        <w:t xml:space="preserve"> –</w:t>
      </w:r>
      <w:r w:rsidR="00A93C08" w:rsidRPr="00230783">
        <w:rPr>
          <w:sz w:val="28"/>
          <w:szCs w:val="28"/>
          <w:lang w:val="ky-KG"/>
        </w:rPr>
        <w:t xml:space="preserve"> суудагы </w:t>
      </w:r>
      <w:r w:rsidR="006B4C94" w:rsidRPr="00230783">
        <w:rPr>
          <w:sz w:val="28"/>
          <w:szCs w:val="28"/>
          <w:lang w:val="ky-KG"/>
        </w:rPr>
        <w:t xml:space="preserve">i </w:t>
      </w:r>
      <w:r w:rsidR="00A93C08" w:rsidRPr="00230783">
        <w:rPr>
          <w:sz w:val="28"/>
          <w:szCs w:val="28"/>
          <w:lang w:val="ky-KG"/>
        </w:rPr>
        <w:t xml:space="preserve">радионуклиддин салыштырмалуу </w:t>
      </w:r>
      <w:r>
        <w:rPr>
          <w:sz w:val="28"/>
          <w:szCs w:val="28"/>
          <w:lang w:val="ky-KG"/>
        </w:rPr>
        <w:tab/>
      </w:r>
      <w:r w:rsidR="00A93C08" w:rsidRPr="00230783">
        <w:rPr>
          <w:sz w:val="28"/>
          <w:szCs w:val="28"/>
          <w:lang w:val="ky-KG"/>
        </w:rPr>
        <w:t>активдүүлүгү</w:t>
      </w:r>
      <w:r w:rsidR="00DA5411" w:rsidRPr="00230783">
        <w:rPr>
          <w:sz w:val="28"/>
          <w:szCs w:val="28"/>
          <w:lang w:val="ky-KG"/>
        </w:rPr>
        <w:t>, Бк/кг;</w:t>
      </w:r>
    </w:p>
    <w:p w:rsidR="00032038" w:rsidRPr="00230783" w:rsidRDefault="00230783" w:rsidP="00230783">
      <w:pPr>
        <w:pStyle w:val="32"/>
        <w:shd w:val="clear" w:color="auto" w:fill="auto"/>
        <w:spacing w:before="0" w:line="240" w:lineRule="auto"/>
        <w:ind w:left="1134" w:hanging="1134"/>
        <w:jc w:val="both"/>
        <w:rPr>
          <w:sz w:val="28"/>
          <w:szCs w:val="28"/>
          <w:lang w:val="ky-KG"/>
        </w:rPr>
      </w:pPr>
      <w:r w:rsidRPr="00230783">
        <w:rPr>
          <w:sz w:val="28"/>
          <w:szCs w:val="28"/>
          <w:lang w:val="ky-KG"/>
        </w:rPr>
        <w:tab/>
      </w:r>
      <w:r w:rsidRPr="00230783">
        <w:rPr>
          <w:sz w:val="28"/>
          <w:szCs w:val="28"/>
          <w:lang w:val="ky-KG"/>
        </w:rPr>
        <w:tab/>
      </w:r>
      <w:r>
        <w:rPr>
          <w:sz w:val="28"/>
          <w:szCs w:val="28"/>
          <w:lang w:val="ky-KG"/>
        </w:rPr>
        <w:tab/>
      </w:r>
      <w:r w:rsidR="00032038" w:rsidRPr="00230783">
        <w:rPr>
          <w:sz w:val="28"/>
          <w:szCs w:val="28"/>
          <w:lang w:val="ky-KG"/>
        </w:rPr>
        <w:t>УВ</w:t>
      </w:r>
      <w:r w:rsidR="00032038" w:rsidRPr="00230783">
        <w:rPr>
          <w:sz w:val="28"/>
          <w:szCs w:val="28"/>
          <w:vertAlign w:val="subscript"/>
          <w:lang w:val="ky-KG"/>
        </w:rPr>
        <w:t>i</w:t>
      </w:r>
      <w:r w:rsidR="00032038" w:rsidRPr="00230783">
        <w:rPr>
          <w:sz w:val="28"/>
          <w:szCs w:val="28"/>
          <w:lang w:val="ky-KG"/>
        </w:rPr>
        <w:t xml:space="preserve"> - радионуклиддин киришүүсүнүн деңгээли (4-</w:t>
      </w:r>
      <w:r>
        <w:rPr>
          <w:sz w:val="28"/>
          <w:szCs w:val="28"/>
          <w:lang w:val="ky-KG"/>
        </w:rPr>
        <w:tab/>
      </w:r>
      <w:r w:rsidR="00032038" w:rsidRPr="00230783">
        <w:rPr>
          <w:sz w:val="28"/>
          <w:szCs w:val="28"/>
          <w:lang w:val="ky-KG"/>
        </w:rPr>
        <w:t>таблица).</w:t>
      </w:r>
    </w:p>
    <w:p w:rsidR="00E90CEE" w:rsidRDefault="00230783" w:rsidP="00230783">
      <w:pPr>
        <w:pStyle w:val="32"/>
        <w:shd w:val="clear" w:color="auto" w:fill="auto"/>
        <w:spacing w:before="0" w:line="240" w:lineRule="auto"/>
        <w:ind w:left="1134" w:right="20" w:hanging="1134"/>
        <w:jc w:val="both"/>
        <w:rPr>
          <w:sz w:val="28"/>
          <w:szCs w:val="28"/>
          <w:lang w:val="ky-KG"/>
        </w:rPr>
      </w:pPr>
      <w:r w:rsidRPr="00230783">
        <w:rPr>
          <w:sz w:val="28"/>
          <w:szCs w:val="28"/>
          <w:lang w:val="ky-KG"/>
        </w:rPr>
        <w:tab/>
      </w:r>
      <w:r w:rsidRPr="00230783">
        <w:rPr>
          <w:sz w:val="28"/>
          <w:szCs w:val="28"/>
          <w:lang w:val="ky-KG"/>
        </w:rPr>
        <w:tab/>
      </w:r>
      <w:r>
        <w:rPr>
          <w:sz w:val="28"/>
          <w:szCs w:val="28"/>
          <w:lang w:val="ky-KG"/>
        </w:rPr>
        <w:tab/>
      </w:r>
      <w:r w:rsidR="00A93C08" w:rsidRPr="00230783">
        <w:rPr>
          <w:sz w:val="28"/>
          <w:szCs w:val="28"/>
          <w:lang w:val="ky-KG"/>
        </w:rPr>
        <w:t xml:space="preserve">Эгерде шарт аткарылса, табигый ичүүчү суу, </w:t>
      </w:r>
      <w:r>
        <w:rPr>
          <w:sz w:val="28"/>
          <w:szCs w:val="28"/>
          <w:lang w:val="ky-KG"/>
        </w:rPr>
        <w:tab/>
      </w:r>
      <w:r w:rsidR="00A93C08" w:rsidRPr="00230783">
        <w:rPr>
          <w:sz w:val="28"/>
          <w:szCs w:val="28"/>
          <w:lang w:val="ky-KG"/>
        </w:rPr>
        <w:t xml:space="preserve">иштетилген ичүүчү суу, купаждалган ичүүчү суу, жасалма </w:t>
      </w:r>
      <w:r>
        <w:rPr>
          <w:sz w:val="28"/>
          <w:szCs w:val="28"/>
          <w:lang w:val="ky-KG"/>
        </w:rPr>
        <w:tab/>
      </w:r>
      <w:r w:rsidR="00A93C08" w:rsidRPr="00230783">
        <w:rPr>
          <w:sz w:val="28"/>
          <w:szCs w:val="28"/>
          <w:lang w:val="ky-KG"/>
        </w:rPr>
        <w:t xml:space="preserve">минералдаштырылган ичүүчү суу жана балдардын </w:t>
      </w:r>
      <w:r w:rsidR="005F4F50" w:rsidRPr="00230783">
        <w:rPr>
          <w:sz w:val="28"/>
          <w:szCs w:val="28"/>
          <w:lang w:val="ky-KG"/>
        </w:rPr>
        <w:t xml:space="preserve">азыгына </w:t>
      </w:r>
      <w:r>
        <w:rPr>
          <w:sz w:val="28"/>
          <w:szCs w:val="28"/>
          <w:lang w:val="ky-KG"/>
        </w:rPr>
        <w:tab/>
      </w:r>
      <w:r w:rsidR="005F4F50" w:rsidRPr="00230783">
        <w:rPr>
          <w:sz w:val="28"/>
          <w:szCs w:val="28"/>
          <w:lang w:val="ky-KG"/>
        </w:rPr>
        <w:t>арналган</w:t>
      </w:r>
      <w:r w:rsidR="00A93C08" w:rsidRPr="00230783">
        <w:rPr>
          <w:sz w:val="28"/>
          <w:szCs w:val="28"/>
          <w:lang w:val="ky-KG"/>
        </w:rPr>
        <w:t xml:space="preserve"> ичүүчү суу </w:t>
      </w:r>
      <w:r w:rsidR="00031824">
        <w:rPr>
          <w:rStyle w:val="0pt"/>
          <w:sz w:val="28"/>
          <w:szCs w:val="28"/>
          <w:lang w:val="ky-KG"/>
        </w:rPr>
        <w:t xml:space="preserve">Евразия </w:t>
      </w:r>
      <w:r w:rsidR="00A93C08" w:rsidRPr="00230783">
        <w:rPr>
          <w:rStyle w:val="0pt"/>
          <w:sz w:val="28"/>
          <w:szCs w:val="28"/>
          <w:lang w:val="ky-KG"/>
        </w:rPr>
        <w:t xml:space="preserve"> экономикалык </w:t>
      </w:r>
      <w:r>
        <w:rPr>
          <w:rStyle w:val="0pt"/>
          <w:sz w:val="28"/>
          <w:szCs w:val="28"/>
          <w:lang w:val="ky-KG"/>
        </w:rPr>
        <w:tab/>
      </w:r>
      <w:r w:rsidR="00031824">
        <w:rPr>
          <w:rStyle w:val="0pt"/>
          <w:sz w:val="28"/>
          <w:szCs w:val="28"/>
          <w:lang w:val="ky-KG"/>
        </w:rPr>
        <w:t>бирлигинин</w:t>
      </w:r>
      <w:r w:rsidR="00A93C08" w:rsidRPr="00230783">
        <w:rPr>
          <w:rStyle w:val="0pt"/>
          <w:sz w:val="28"/>
          <w:szCs w:val="28"/>
          <w:lang w:val="ky-KG"/>
        </w:rPr>
        <w:t xml:space="preserve"> </w:t>
      </w:r>
      <w:r w:rsidR="000B388D" w:rsidRPr="00230783">
        <w:rPr>
          <w:rStyle w:val="0pt"/>
          <w:sz w:val="28"/>
          <w:szCs w:val="28"/>
          <w:lang w:val="ky-KG"/>
        </w:rPr>
        <w:t>«</w:t>
      </w:r>
      <w:r w:rsidR="00DF0E3E" w:rsidRPr="00230783">
        <w:rPr>
          <w:sz w:val="28"/>
          <w:szCs w:val="28"/>
          <w:lang w:val="ky-KG"/>
        </w:rPr>
        <w:t xml:space="preserve">Таңгакталган ичүүчү суунун, анын ичинде </w:t>
      </w:r>
      <w:r>
        <w:rPr>
          <w:sz w:val="28"/>
          <w:szCs w:val="28"/>
          <w:lang w:val="ky-KG"/>
        </w:rPr>
        <w:tab/>
      </w:r>
      <w:r w:rsidR="00DF0E3E" w:rsidRPr="00230783">
        <w:rPr>
          <w:sz w:val="28"/>
          <w:szCs w:val="28"/>
          <w:lang w:val="ky-KG"/>
        </w:rPr>
        <w:t>табигый минералдык суунун коопсуздугу жөнүндө</w:t>
      </w:r>
      <w:r w:rsidR="000B388D" w:rsidRPr="00230783">
        <w:rPr>
          <w:sz w:val="28"/>
          <w:szCs w:val="28"/>
          <w:lang w:val="ky-KG"/>
        </w:rPr>
        <w:t>»</w:t>
      </w:r>
      <w:r w:rsidR="00A93C08" w:rsidRPr="00230783">
        <w:rPr>
          <w:rStyle w:val="0pt"/>
          <w:sz w:val="28"/>
          <w:szCs w:val="28"/>
          <w:lang w:val="ky-KG"/>
        </w:rPr>
        <w:t xml:space="preserve"> </w:t>
      </w:r>
      <w:r>
        <w:rPr>
          <w:rStyle w:val="0pt"/>
          <w:sz w:val="28"/>
          <w:szCs w:val="28"/>
          <w:lang w:val="ky-KG"/>
        </w:rPr>
        <w:tab/>
      </w:r>
      <w:r w:rsidR="00A93C08" w:rsidRPr="00230783">
        <w:rPr>
          <w:rStyle w:val="0pt"/>
          <w:sz w:val="28"/>
          <w:szCs w:val="28"/>
          <w:lang w:val="ky-KG"/>
        </w:rPr>
        <w:t>техникалык регламентине ылайык келет деп таанылат</w:t>
      </w:r>
      <w:r w:rsidR="00DA5411" w:rsidRPr="00230783">
        <w:rPr>
          <w:sz w:val="28"/>
          <w:szCs w:val="28"/>
          <w:lang w:val="ky-KG"/>
        </w:rPr>
        <w:t>.</w:t>
      </w:r>
    </w:p>
    <w:p w:rsidR="00356886" w:rsidRDefault="00356886" w:rsidP="00230783">
      <w:pPr>
        <w:pStyle w:val="32"/>
        <w:shd w:val="clear" w:color="auto" w:fill="auto"/>
        <w:spacing w:before="0" w:line="240" w:lineRule="auto"/>
        <w:ind w:left="1134" w:right="20" w:hanging="1134"/>
        <w:jc w:val="both"/>
        <w:rPr>
          <w:sz w:val="28"/>
          <w:szCs w:val="28"/>
          <w:lang w:val="ky-KG"/>
        </w:rPr>
      </w:pPr>
    </w:p>
    <w:p w:rsidR="00356886" w:rsidRDefault="00356886" w:rsidP="00230783">
      <w:pPr>
        <w:pStyle w:val="32"/>
        <w:shd w:val="clear" w:color="auto" w:fill="auto"/>
        <w:spacing w:before="0" w:line="240" w:lineRule="auto"/>
        <w:ind w:left="1134" w:right="20" w:hanging="1134"/>
        <w:jc w:val="both"/>
        <w:rPr>
          <w:sz w:val="28"/>
          <w:szCs w:val="28"/>
          <w:lang w:val="ky-KG"/>
        </w:rPr>
      </w:pPr>
    </w:p>
    <w:p w:rsidR="00356886" w:rsidRDefault="00356886" w:rsidP="00356886">
      <w:pPr>
        <w:pStyle w:val="32"/>
        <w:shd w:val="clear" w:color="auto" w:fill="auto"/>
        <w:spacing w:before="0" w:line="240" w:lineRule="auto"/>
        <w:ind w:left="1134" w:right="20" w:hanging="1134"/>
        <w:jc w:val="center"/>
        <w:rPr>
          <w:sz w:val="28"/>
          <w:szCs w:val="28"/>
          <w:lang w:val="ky-KG"/>
        </w:rPr>
      </w:pPr>
    </w:p>
    <w:p w:rsidR="00356886" w:rsidRPr="00230783" w:rsidRDefault="00356886" w:rsidP="00356886">
      <w:pPr>
        <w:pStyle w:val="32"/>
        <w:shd w:val="clear" w:color="auto" w:fill="auto"/>
        <w:spacing w:before="0" w:line="240" w:lineRule="auto"/>
        <w:ind w:left="1134" w:right="20" w:hanging="1134"/>
        <w:jc w:val="center"/>
        <w:rPr>
          <w:sz w:val="28"/>
          <w:szCs w:val="28"/>
          <w:lang w:val="ky-KG"/>
        </w:rPr>
      </w:pPr>
      <w:r>
        <w:rPr>
          <w:sz w:val="28"/>
          <w:szCs w:val="28"/>
          <w:lang w:val="ky-KG"/>
        </w:rPr>
        <w:t>_____________________</w:t>
      </w:r>
    </w:p>
    <w:p w:rsidR="00E90CEE" w:rsidRPr="00230783" w:rsidRDefault="00E90CEE" w:rsidP="00356886">
      <w:pPr>
        <w:ind w:left="1134" w:hanging="1134"/>
        <w:jc w:val="center"/>
        <w:rPr>
          <w:rFonts w:ascii="Times New Roman" w:hAnsi="Times New Roman" w:cs="Times New Roman"/>
          <w:sz w:val="28"/>
          <w:szCs w:val="28"/>
          <w:lang w:val="ky-KG"/>
        </w:rPr>
      </w:pPr>
    </w:p>
    <w:sectPr w:rsidR="00E90CEE" w:rsidRPr="00230783" w:rsidSect="00E91D61">
      <w:pgSz w:w="11906" w:h="16838"/>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634" w:rsidRDefault="007E0634">
      <w:r>
        <w:separator/>
      </w:r>
    </w:p>
  </w:endnote>
  <w:endnote w:type="continuationSeparator" w:id="0">
    <w:p w:rsidR="007E0634" w:rsidRDefault="007E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634" w:rsidRDefault="007E0634">
      <w:r>
        <w:separator/>
      </w:r>
    </w:p>
  </w:footnote>
  <w:footnote w:type="continuationSeparator" w:id="0">
    <w:p w:rsidR="007E0634" w:rsidRDefault="007E0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rPr>
      <w:id w:val="-845082863"/>
      <w:docPartObj>
        <w:docPartGallery w:val="Page Numbers (Top of Page)"/>
        <w:docPartUnique/>
      </w:docPartObj>
    </w:sdtPr>
    <w:sdtEndPr/>
    <w:sdtContent>
      <w:p w:rsidR="00B0561A" w:rsidRDefault="00B0561A">
        <w:pPr>
          <w:pStyle w:val="ae"/>
          <w:jc w:val="center"/>
          <w:rPr>
            <w:rFonts w:ascii="Times New Roman" w:hAnsi="Times New Roman" w:cs="Times New Roman"/>
            <w:sz w:val="28"/>
          </w:rPr>
        </w:pPr>
      </w:p>
      <w:p w:rsidR="00B0561A" w:rsidRPr="00695CB0" w:rsidRDefault="00B0561A">
        <w:pPr>
          <w:pStyle w:val="ae"/>
          <w:jc w:val="center"/>
          <w:rPr>
            <w:rFonts w:ascii="Times New Roman" w:hAnsi="Times New Roman" w:cs="Times New Roman"/>
            <w:sz w:val="28"/>
          </w:rPr>
        </w:pPr>
        <w:r w:rsidRPr="00695CB0">
          <w:rPr>
            <w:rFonts w:ascii="Times New Roman" w:hAnsi="Times New Roman" w:cs="Times New Roman"/>
            <w:sz w:val="28"/>
          </w:rPr>
          <w:fldChar w:fldCharType="begin"/>
        </w:r>
        <w:r w:rsidRPr="00695CB0">
          <w:rPr>
            <w:rFonts w:ascii="Times New Roman" w:hAnsi="Times New Roman" w:cs="Times New Roman"/>
            <w:sz w:val="28"/>
          </w:rPr>
          <w:instrText>PAGE   \* MERGEFORMAT</w:instrText>
        </w:r>
        <w:r w:rsidRPr="00695CB0">
          <w:rPr>
            <w:rFonts w:ascii="Times New Roman" w:hAnsi="Times New Roman" w:cs="Times New Roman"/>
            <w:sz w:val="28"/>
          </w:rPr>
          <w:fldChar w:fldCharType="separate"/>
        </w:r>
        <w:r w:rsidR="00DB02D2">
          <w:rPr>
            <w:rFonts w:ascii="Times New Roman" w:hAnsi="Times New Roman" w:cs="Times New Roman"/>
            <w:noProof/>
            <w:sz w:val="28"/>
          </w:rPr>
          <w:t>2</w:t>
        </w:r>
        <w:r w:rsidRPr="00695CB0">
          <w:rPr>
            <w:rFonts w:ascii="Times New Roman" w:hAnsi="Times New Roman" w:cs="Times New Roman"/>
            <w:sz w:val="28"/>
          </w:rPr>
          <w:fldChar w:fldCharType="end"/>
        </w:r>
      </w:p>
    </w:sdtContent>
  </w:sdt>
  <w:p w:rsidR="00B0561A" w:rsidRPr="00695CB0" w:rsidRDefault="00B0561A">
    <w:pPr>
      <w:pStyle w:val="ae"/>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444C1"/>
    <w:multiLevelType w:val="hybridMultilevel"/>
    <w:tmpl w:val="93524596"/>
    <w:lvl w:ilvl="0" w:tplc="CF3849D2">
      <w:start w:val="6"/>
      <w:numFmt w:val="upperRoman"/>
      <w:lvlText w:val="%1."/>
      <w:lvlJc w:val="left"/>
      <w:pPr>
        <w:ind w:left="2800" w:hanging="720"/>
      </w:pPr>
      <w:rPr>
        <w:rFonts w:hint="default"/>
      </w:rPr>
    </w:lvl>
    <w:lvl w:ilvl="1" w:tplc="04400019" w:tentative="1">
      <w:start w:val="1"/>
      <w:numFmt w:val="lowerLetter"/>
      <w:lvlText w:val="%2."/>
      <w:lvlJc w:val="left"/>
      <w:pPr>
        <w:ind w:left="3160" w:hanging="360"/>
      </w:pPr>
    </w:lvl>
    <w:lvl w:ilvl="2" w:tplc="0440001B" w:tentative="1">
      <w:start w:val="1"/>
      <w:numFmt w:val="lowerRoman"/>
      <w:lvlText w:val="%3."/>
      <w:lvlJc w:val="right"/>
      <w:pPr>
        <w:ind w:left="3880" w:hanging="180"/>
      </w:pPr>
    </w:lvl>
    <w:lvl w:ilvl="3" w:tplc="0440000F" w:tentative="1">
      <w:start w:val="1"/>
      <w:numFmt w:val="decimal"/>
      <w:lvlText w:val="%4."/>
      <w:lvlJc w:val="left"/>
      <w:pPr>
        <w:ind w:left="4600" w:hanging="360"/>
      </w:pPr>
    </w:lvl>
    <w:lvl w:ilvl="4" w:tplc="04400019" w:tentative="1">
      <w:start w:val="1"/>
      <w:numFmt w:val="lowerLetter"/>
      <w:lvlText w:val="%5."/>
      <w:lvlJc w:val="left"/>
      <w:pPr>
        <w:ind w:left="5320" w:hanging="360"/>
      </w:pPr>
    </w:lvl>
    <w:lvl w:ilvl="5" w:tplc="0440001B" w:tentative="1">
      <w:start w:val="1"/>
      <w:numFmt w:val="lowerRoman"/>
      <w:lvlText w:val="%6."/>
      <w:lvlJc w:val="right"/>
      <w:pPr>
        <w:ind w:left="6040" w:hanging="180"/>
      </w:pPr>
    </w:lvl>
    <w:lvl w:ilvl="6" w:tplc="0440000F" w:tentative="1">
      <w:start w:val="1"/>
      <w:numFmt w:val="decimal"/>
      <w:lvlText w:val="%7."/>
      <w:lvlJc w:val="left"/>
      <w:pPr>
        <w:ind w:left="6760" w:hanging="360"/>
      </w:pPr>
    </w:lvl>
    <w:lvl w:ilvl="7" w:tplc="04400019" w:tentative="1">
      <w:start w:val="1"/>
      <w:numFmt w:val="lowerLetter"/>
      <w:lvlText w:val="%8."/>
      <w:lvlJc w:val="left"/>
      <w:pPr>
        <w:ind w:left="7480" w:hanging="360"/>
      </w:pPr>
    </w:lvl>
    <w:lvl w:ilvl="8" w:tplc="0440001B" w:tentative="1">
      <w:start w:val="1"/>
      <w:numFmt w:val="lowerRoman"/>
      <w:lvlText w:val="%9."/>
      <w:lvlJc w:val="right"/>
      <w:pPr>
        <w:ind w:left="8200" w:hanging="180"/>
      </w:pPr>
    </w:lvl>
  </w:abstractNum>
  <w:abstractNum w:abstractNumId="1">
    <w:nsid w:val="08D506A1"/>
    <w:multiLevelType w:val="multilevel"/>
    <w:tmpl w:val="07E67650"/>
    <w:lvl w:ilvl="0">
      <w:start w:val="5"/>
      <w:numFmt w:val="decimal"/>
      <w:lvlText w:val="%1."/>
      <w:lvlJc w:val="left"/>
      <w:rPr>
        <w:rFonts w:ascii="MingLiU" w:eastAsia="MingLiU" w:hAnsi="MingLiU" w:cs="MingLiU"/>
        <w:b w:val="0"/>
        <w:bCs w:val="0"/>
        <w:i w:val="0"/>
        <w:iCs w:val="0"/>
        <w:smallCaps w:val="0"/>
        <w:strike w:val="0"/>
        <w:color w:val="000000"/>
        <w:spacing w:val="-1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627D49"/>
    <w:multiLevelType w:val="multilevel"/>
    <w:tmpl w:val="85301E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A52ABC"/>
    <w:multiLevelType w:val="multilevel"/>
    <w:tmpl w:val="3FA2A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D21A3E"/>
    <w:multiLevelType w:val="hybridMultilevel"/>
    <w:tmpl w:val="BAC24B7A"/>
    <w:lvl w:ilvl="0" w:tplc="3DECDCA2">
      <w:start w:val="1"/>
      <w:numFmt w:val="decimal"/>
      <w:lvlText w:val="%1."/>
      <w:lvlJc w:val="left"/>
      <w:pPr>
        <w:ind w:left="720" w:hanging="360"/>
      </w:pPr>
      <w:rPr>
        <w:rFonts w:eastAsia="MingLiU" w:hint="default"/>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5">
    <w:nsid w:val="24CC6A4E"/>
    <w:multiLevelType w:val="multilevel"/>
    <w:tmpl w:val="C16032CA"/>
    <w:lvl w:ilvl="0">
      <w:start w:val="69"/>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8"/>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8D1EFC"/>
    <w:multiLevelType w:val="multilevel"/>
    <w:tmpl w:val="B6FC7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6"/>
        <w:szCs w:val="26"/>
        <w:u w:val="none"/>
        <w:lang w:val="ky-K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C34C37"/>
    <w:multiLevelType w:val="hybridMultilevel"/>
    <w:tmpl w:val="B0680302"/>
    <w:lvl w:ilvl="0" w:tplc="E576A1CC">
      <w:start w:val="58"/>
      <w:numFmt w:val="decimal"/>
      <w:lvlText w:val="%1"/>
      <w:lvlJc w:val="left"/>
      <w:pPr>
        <w:ind w:left="1070" w:hanging="360"/>
      </w:pPr>
      <w:rPr>
        <w:rFonts w:hint="default"/>
      </w:rPr>
    </w:lvl>
    <w:lvl w:ilvl="1" w:tplc="04400019" w:tentative="1">
      <w:start w:val="1"/>
      <w:numFmt w:val="lowerLetter"/>
      <w:lvlText w:val="%2."/>
      <w:lvlJc w:val="left"/>
      <w:pPr>
        <w:ind w:left="1790" w:hanging="360"/>
      </w:pPr>
    </w:lvl>
    <w:lvl w:ilvl="2" w:tplc="0440001B" w:tentative="1">
      <w:start w:val="1"/>
      <w:numFmt w:val="lowerRoman"/>
      <w:lvlText w:val="%3."/>
      <w:lvlJc w:val="right"/>
      <w:pPr>
        <w:ind w:left="2510" w:hanging="180"/>
      </w:pPr>
    </w:lvl>
    <w:lvl w:ilvl="3" w:tplc="0440000F" w:tentative="1">
      <w:start w:val="1"/>
      <w:numFmt w:val="decimal"/>
      <w:lvlText w:val="%4."/>
      <w:lvlJc w:val="left"/>
      <w:pPr>
        <w:ind w:left="3230" w:hanging="360"/>
      </w:pPr>
    </w:lvl>
    <w:lvl w:ilvl="4" w:tplc="04400019" w:tentative="1">
      <w:start w:val="1"/>
      <w:numFmt w:val="lowerLetter"/>
      <w:lvlText w:val="%5."/>
      <w:lvlJc w:val="left"/>
      <w:pPr>
        <w:ind w:left="3950" w:hanging="360"/>
      </w:pPr>
    </w:lvl>
    <w:lvl w:ilvl="5" w:tplc="0440001B" w:tentative="1">
      <w:start w:val="1"/>
      <w:numFmt w:val="lowerRoman"/>
      <w:lvlText w:val="%6."/>
      <w:lvlJc w:val="right"/>
      <w:pPr>
        <w:ind w:left="4670" w:hanging="180"/>
      </w:pPr>
    </w:lvl>
    <w:lvl w:ilvl="6" w:tplc="0440000F" w:tentative="1">
      <w:start w:val="1"/>
      <w:numFmt w:val="decimal"/>
      <w:lvlText w:val="%7."/>
      <w:lvlJc w:val="left"/>
      <w:pPr>
        <w:ind w:left="5390" w:hanging="360"/>
      </w:pPr>
    </w:lvl>
    <w:lvl w:ilvl="7" w:tplc="04400019" w:tentative="1">
      <w:start w:val="1"/>
      <w:numFmt w:val="lowerLetter"/>
      <w:lvlText w:val="%8."/>
      <w:lvlJc w:val="left"/>
      <w:pPr>
        <w:ind w:left="6110" w:hanging="360"/>
      </w:pPr>
    </w:lvl>
    <w:lvl w:ilvl="8" w:tplc="0440001B" w:tentative="1">
      <w:start w:val="1"/>
      <w:numFmt w:val="lowerRoman"/>
      <w:lvlText w:val="%9."/>
      <w:lvlJc w:val="right"/>
      <w:pPr>
        <w:ind w:left="6830" w:hanging="180"/>
      </w:pPr>
    </w:lvl>
  </w:abstractNum>
  <w:abstractNum w:abstractNumId="8">
    <w:nsid w:val="49726ECC"/>
    <w:multiLevelType w:val="multilevel"/>
    <w:tmpl w:val="7020F48E"/>
    <w:lvl w:ilvl="0">
      <w:start w:val="5"/>
      <w:numFmt w:val="decimal"/>
      <w:lvlText w:val="%1."/>
      <w:lvlJc w:val="left"/>
      <w:rPr>
        <w:rFonts w:ascii="MingLiU" w:eastAsia="MingLiU" w:hAnsi="MingLiU" w:cs="MingLiU"/>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7B6412"/>
    <w:multiLevelType w:val="multilevel"/>
    <w:tmpl w:val="86D65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0B6264"/>
    <w:multiLevelType w:val="multilevel"/>
    <w:tmpl w:val="E8D03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F36A9A"/>
    <w:multiLevelType w:val="hybridMultilevel"/>
    <w:tmpl w:val="12C2FDEC"/>
    <w:lvl w:ilvl="0" w:tplc="464EB324">
      <w:start w:val="3"/>
      <w:numFmt w:val="upperRoman"/>
      <w:lvlText w:val="%1."/>
      <w:lvlJc w:val="left"/>
      <w:pPr>
        <w:ind w:left="2080" w:hanging="720"/>
      </w:pPr>
      <w:rPr>
        <w:rFonts w:hint="default"/>
      </w:rPr>
    </w:lvl>
    <w:lvl w:ilvl="1" w:tplc="04400019" w:tentative="1">
      <w:start w:val="1"/>
      <w:numFmt w:val="lowerLetter"/>
      <w:lvlText w:val="%2."/>
      <w:lvlJc w:val="left"/>
      <w:pPr>
        <w:ind w:left="2440" w:hanging="360"/>
      </w:pPr>
    </w:lvl>
    <w:lvl w:ilvl="2" w:tplc="0440001B" w:tentative="1">
      <w:start w:val="1"/>
      <w:numFmt w:val="lowerRoman"/>
      <w:lvlText w:val="%3."/>
      <w:lvlJc w:val="right"/>
      <w:pPr>
        <w:ind w:left="3160" w:hanging="180"/>
      </w:pPr>
    </w:lvl>
    <w:lvl w:ilvl="3" w:tplc="0440000F" w:tentative="1">
      <w:start w:val="1"/>
      <w:numFmt w:val="decimal"/>
      <w:lvlText w:val="%4."/>
      <w:lvlJc w:val="left"/>
      <w:pPr>
        <w:ind w:left="3880" w:hanging="360"/>
      </w:pPr>
    </w:lvl>
    <w:lvl w:ilvl="4" w:tplc="04400019" w:tentative="1">
      <w:start w:val="1"/>
      <w:numFmt w:val="lowerLetter"/>
      <w:lvlText w:val="%5."/>
      <w:lvlJc w:val="left"/>
      <w:pPr>
        <w:ind w:left="4600" w:hanging="360"/>
      </w:pPr>
    </w:lvl>
    <w:lvl w:ilvl="5" w:tplc="0440001B" w:tentative="1">
      <w:start w:val="1"/>
      <w:numFmt w:val="lowerRoman"/>
      <w:lvlText w:val="%6."/>
      <w:lvlJc w:val="right"/>
      <w:pPr>
        <w:ind w:left="5320" w:hanging="180"/>
      </w:pPr>
    </w:lvl>
    <w:lvl w:ilvl="6" w:tplc="0440000F" w:tentative="1">
      <w:start w:val="1"/>
      <w:numFmt w:val="decimal"/>
      <w:lvlText w:val="%7."/>
      <w:lvlJc w:val="left"/>
      <w:pPr>
        <w:ind w:left="6040" w:hanging="360"/>
      </w:pPr>
    </w:lvl>
    <w:lvl w:ilvl="7" w:tplc="04400019" w:tentative="1">
      <w:start w:val="1"/>
      <w:numFmt w:val="lowerLetter"/>
      <w:lvlText w:val="%8."/>
      <w:lvlJc w:val="left"/>
      <w:pPr>
        <w:ind w:left="6760" w:hanging="360"/>
      </w:pPr>
    </w:lvl>
    <w:lvl w:ilvl="8" w:tplc="0440001B" w:tentative="1">
      <w:start w:val="1"/>
      <w:numFmt w:val="lowerRoman"/>
      <w:lvlText w:val="%9."/>
      <w:lvlJc w:val="right"/>
      <w:pPr>
        <w:ind w:left="7480" w:hanging="180"/>
      </w:pPr>
    </w:lvl>
  </w:abstractNum>
  <w:abstractNum w:abstractNumId="12">
    <w:nsid w:val="5CBD02F4"/>
    <w:multiLevelType w:val="multilevel"/>
    <w:tmpl w:val="F46EACD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E67976"/>
    <w:multiLevelType w:val="hybridMultilevel"/>
    <w:tmpl w:val="9766B344"/>
    <w:lvl w:ilvl="0" w:tplc="F006AA9C">
      <w:start w:val="1"/>
      <w:numFmt w:val="decimal"/>
      <w:lvlText w:val="%1."/>
      <w:lvlJc w:val="left"/>
      <w:pPr>
        <w:ind w:left="840" w:hanging="480"/>
      </w:pPr>
      <w:rPr>
        <w:rFonts w:eastAsia="MingLiU" w:hint="default"/>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14">
    <w:nsid w:val="69F65B4E"/>
    <w:multiLevelType w:val="multilevel"/>
    <w:tmpl w:val="F516F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F51E18"/>
    <w:multiLevelType w:val="hybridMultilevel"/>
    <w:tmpl w:val="6660FE48"/>
    <w:lvl w:ilvl="0" w:tplc="FD264318">
      <w:start w:val="1"/>
      <w:numFmt w:val="decimal"/>
      <w:lvlText w:val="%1-"/>
      <w:lvlJc w:val="left"/>
      <w:pPr>
        <w:ind w:left="720" w:hanging="360"/>
      </w:pPr>
      <w:rPr>
        <w:rFonts w:hint="default"/>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16">
    <w:nsid w:val="6F6F36D7"/>
    <w:multiLevelType w:val="multilevel"/>
    <w:tmpl w:val="0EC04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52267BE"/>
    <w:multiLevelType w:val="hybridMultilevel"/>
    <w:tmpl w:val="793ECD04"/>
    <w:lvl w:ilvl="0" w:tplc="0440000F">
      <w:start w:val="2"/>
      <w:numFmt w:val="decimal"/>
      <w:lvlText w:val="%1."/>
      <w:lvlJc w:val="left"/>
      <w:pPr>
        <w:ind w:left="720" w:hanging="360"/>
      </w:pPr>
      <w:rPr>
        <w:rFonts w:hint="default"/>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18">
    <w:nsid w:val="7FED733E"/>
    <w:multiLevelType w:val="hybridMultilevel"/>
    <w:tmpl w:val="E01E6C9E"/>
    <w:lvl w:ilvl="0" w:tplc="D0363F76">
      <w:start w:val="59"/>
      <w:numFmt w:val="decimal"/>
      <w:lvlText w:val="%1."/>
      <w:lvlJc w:val="left"/>
      <w:pPr>
        <w:ind w:left="780" w:hanging="420"/>
      </w:pPr>
      <w:rPr>
        <w:rFonts w:hint="default"/>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num w:numId="1">
    <w:abstractNumId w:val="10"/>
  </w:num>
  <w:num w:numId="2">
    <w:abstractNumId w:val="14"/>
  </w:num>
  <w:num w:numId="3">
    <w:abstractNumId w:val="6"/>
  </w:num>
  <w:num w:numId="4">
    <w:abstractNumId w:val="9"/>
  </w:num>
  <w:num w:numId="5">
    <w:abstractNumId w:val="12"/>
  </w:num>
  <w:num w:numId="6">
    <w:abstractNumId w:val="5"/>
  </w:num>
  <w:num w:numId="7">
    <w:abstractNumId w:val="2"/>
  </w:num>
  <w:num w:numId="8">
    <w:abstractNumId w:val="8"/>
  </w:num>
  <w:num w:numId="9">
    <w:abstractNumId w:val="3"/>
  </w:num>
  <w:num w:numId="10">
    <w:abstractNumId w:val="1"/>
  </w:num>
  <w:num w:numId="11">
    <w:abstractNumId w:val="16"/>
  </w:num>
  <w:num w:numId="12">
    <w:abstractNumId w:val="11"/>
  </w:num>
  <w:num w:numId="13">
    <w:abstractNumId w:val="0"/>
  </w:num>
  <w:num w:numId="14">
    <w:abstractNumId w:val="7"/>
  </w:num>
  <w:num w:numId="15">
    <w:abstractNumId w:val="18"/>
  </w:num>
  <w:num w:numId="16">
    <w:abstractNumId w:val="15"/>
  </w:num>
  <w:num w:numId="17">
    <w:abstractNumId w:val="1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EE"/>
    <w:rsid w:val="00006D59"/>
    <w:rsid w:val="000113E5"/>
    <w:rsid w:val="00021E55"/>
    <w:rsid w:val="00023F8F"/>
    <w:rsid w:val="00024B68"/>
    <w:rsid w:val="000250F3"/>
    <w:rsid w:val="00031824"/>
    <w:rsid w:val="00032038"/>
    <w:rsid w:val="0004298C"/>
    <w:rsid w:val="00054B77"/>
    <w:rsid w:val="00057D97"/>
    <w:rsid w:val="00071F7C"/>
    <w:rsid w:val="00073128"/>
    <w:rsid w:val="00080706"/>
    <w:rsid w:val="000817E3"/>
    <w:rsid w:val="00085B22"/>
    <w:rsid w:val="000A2FD6"/>
    <w:rsid w:val="000A6A3B"/>
    <w:rsid w:val="000A6C48"/>
    <w:rsid w:val="000A7D49"/>
    <w:rsid w:val="000A7DB6"/>
    <w:rsid w:val="000B029F"/>
    <w:rsid w:val="000B388D"/>
    <w:rsid w:val="000B5776"/>
    <w:rsid w:val="000C263B"/>
    <w:rsid w:val="000C3C2E"/>
    <w:rsid w:val="000D456D"/>
    <w:rsid w:val="000E27B4"/>
    <w:rsid w:val="000E318C"/>
    <w:rsid w:val="000E6A00"/>
    <w:rsid w:val="0010767F"/>
    <w:rsid w:val="00121ED3"/>
    <w:rsid w:val="001236D1"/>
    <w:rsid w:val="00157D1A"/>
    <w:rsid w:val="00196965"/>
    <w:rsid w:val="001A05CA"/>
    <w:rsid w:val="001A6CD2"/>
    <w:rsid w:val="001B333B"/>
    <w:rsid w:val="001B7C9D"/>
    <w:rsid w:val="001C1FCA"/>
    <w:rsid w:val="001C3644"/>
    <w:rsid w:val="001C537C"/>
    <w:rsid w:val="001C5D06"/>
    <w:rsid w:val="001D1287"/>
    <w:rsid w:val="001D36FE"/>
    <w:rsid w:val="001D7130"/>
    <w:rsid w:val="001E1287"/>
    <w:rsid w:val="001E731A"/>
    <w:rsid w:val="001E7461"/>
    <w:rsid w:val="001F4E21"/>
    <w:rsid w:val="00201109"/>
    <w:rsid w:val="00203B62"/>
    <w:rsid w:val="00203E37"/>
    <w:rsid w:val="00211E9E"/>
    <w:rsid w:val="00214BD0"/>
    <w:rsid w:val="00227E87"/>
    <w:rsid w:val="00230783"/>
    <w:rsid w:val="0026792C"/>
    <w:rsid w:val="00270C4A"/>
    <w:rsid w:val="0027158F"/>
    <w:rsid w:val="002728DA"/>
    <w:rsid w:val="00280F67"/>
    <w:rsid w:val="00286323"/>
    <w:rsid w:val="00287B15"/>
    <w:rsid w:val="00292BD2"/>
    <w:rsid w:val="002B1595"/>
    <w:rsid w:val="002B65D8"/>
    <w:rsid w:val="002D22DC"/>
    <w:rsid w:val="002E2062"/>
    <w:rsid w:val="002F2B02"/>
    <w:rsid w:val="00300ABA"/>
    <w:rsid w:val="00301DA1"/>
    <w:rsid w:val="0030399A"/>
    <w:rsid w:val="00331364"/>
    <w:rsid w:val="00337986"/>
    <w:rsid w:val="00342308"/>
    <w:rsid w:val="0035589A"/>
    <w:rsid w:val="00356886"/>
    <w:rsid w:val="00360EA7"/>
    <w:rsid w:val="00365896"/>
    <w:rsid w:val="00365E1C"/>
    <w:rsid w:val="00371E55"/>
    <w:rsid w:val="00384EE1"/>
    <w:rsid w:val="003861C3"/>
    <w:rsid w:val="00387E24"/>
    <w:rsid w:val="003900A3"/>
    <w:rsid w:val="00391080"/>
    <w:rsid w:val="0039789B"/>
    <w:rsid w:val="003A16F7"/>
    <w:rsid w:val="003A3E57"/>
    <w:rsid w:val="003A7ABB"/>
    <w:rsid w:val="003B34AA"/>
    <w:rsid w:val="003B3842"/>
    <w:rsid w:val="003C4AE5"/>
    <w:rsid w:val="003C638E"/>
    <w:rsid w:val="003D3E5B"/>
    <w:rsid w:val="00423684"/>
    <w:rsid w:val="00431CE0"/>
    <w:rsid w:val="004325B7"/>
    <w:rsid w:val="00433119"/>
    <w:rsid w:val="00433323"/>
    <w:rsid w:val="004336CF"/>
    <w:rsid w:val="00437026"/>
    <w:rsid w:val="00454D2E"/>
    <w:rsid w:val="00460438"/>
    <w:rsid w:val="00472133"/>
    <w:rsid w:val="00475465"/>
    <w:rsid w:val="00475BC6"/>
    <w:rsid w:val="004772D2"/>
    <w:rsid w:val="0048001B"/>
    <w:rsid w:val="00486F17"/>
    <w:rsid w:val="0048779D"/>
    <w:rsid w:val="004A56C2"/>
    <w:rsid w:val="004B2E32"/>
    <w:rsid w:val="004B6339"/>
    <w:rsid w:val="004C1897"/>
    <w:rsid w:val="004C21CE"/>
    <w:rsid w:val="004C456C"/>
    <w:rsid w:val="004C6A87"/>
    <w:rsid w:val="004E08D7"/>
    <w:rsid w:val="004E09B8"/>
    <w:rsid w:val="004E1623"/>
    <w:rsid w:val="004E237A"/>
    <w:rsid w:val="004E368F"/>
    <w:rsid w:val="004E44C3"/>
    <w:rsid w:val="004F1B61"/>
    <w:rsid w:val="004F52F1"/>
    <w:rsid w:val="004F5348"/>
    <w:rsid w:val="005117B9"/>
    <w:rsid w:val="005121D0"/>
    <w:rsid w:val="00516DFD"/>
    <w:rsid w:val="0052520E"/>
    <w:rsid w:val="0052700A"/>
    <w:rsid w:val="0053388B"/>
    <w:rsid w:val="00534807"/>
    <w:rsid w:val="00536852"/>
    <w:rsid w:val="0053726D"/>
    <w:rsid w:val="0054734C"/>
    <w:rsid w:val="005500B8"/>
    <w:rsid w:val="00551A54"/>
    <w:rsid w:val="00557548"/>
    <w:rsid w:val="00567B28"/>
    <w:rsid w:val="00571F14"/>
    <w:rsid w:val="0057678E"/>
    <w:rsid w:val="00582192"/>
    <w:rsid w:val="005859B1"/>
    <w:rsid w:val="00587581"/>
    <w:rsid w:val="005A1441"/>
    <w:rsid w:val="005A263F"/>
    <w:rsid w:val="005B1697"/>
    <w:rsid w:val="005B39B6"/>
    <w:rsid w:val="005B680D"/>
    <w:rsid w:val="005B688C"/>
    <w:rsid w:val="005B7B77"/>
    <w:rsid w:val="005B7EDA"/>
    <w:rsid w:val="005D0534"/>
    <w:rsid w:val="005D4328"/>
    <w:rsid w:val="005E17EC"/>
    <w:rsid w:val="005F0A9E"/>
    <w:rsid w:val="005F0E46"/>
    <w:rsid w:val="005F3425"/>
    <w:rsid w:val="005F4F50"/>
    <w:rsid w:val="005F5723"/>
    <w:rsid w:val="00610A58"/>
    <w:rsid w:val="006133CD"/>
    <w:rsid w:val="0061529A"/>
    <w:rsid w:val="006156D3"/>
    <w:rsid w:val="00624492"/>
    <w:rsid w:val="00625F46"/>
    <w:rsid w:val="00626A36"/>
    <w:rsid w:val="0063211B"/>
    <w:rsid w:val="00632333"/>
    <w:rsid w:val="006323C1"/>
    <w:rsid w:val="006364EA"/>
    <w:rsid w:val="006503DC"/>
    <w:rsid w:val="00655A88"/>
    <w:rsid w:val="00666E73"/>
    <w:rsid w:val="00677F4D"/>
    <w:rsid w:val="0068041F"/>
    <w:rsid w:val="00694BB9"/>
    <w:rsid w:val="00695CB0"/>
    <w:rsid w:val="006A081A"/>
    <w:rsid w:val="006A2A0E"/>
    <w:rsid w:val="006A3AD3"/>
    <w:rsid w:val="006B36BA"/>
    <w:rsid w:val="006B4930"/>
    <w:rsid w:val="006B4C94"/>
    <w:rsid w:val="006B503E"/>
    <w:rsid w:val="006C09F3"/>
    <w:rsid w:val="006E602F"/>
    <w:rsid w:val="006F1CB5"/>
    <w:rsid w:val="006F6A3F"/>
    <w:rsid w:val="00701672"/>
    <w:rsid w:val="007065AE"/>
    <w:rsid w:val="00726688"/>
    <w:rsid w:val="0073207D"/>
    <w:rsid w:val="00733469"/>
    <w:rsid w:val="007342DD"/>
    <w:rsid w:val="007371A8"/>
    <w:rsid w:val="0074304F"/>
    <w:rsid w:val="00751438"/>
    <w:rsid w:val="007538D4"/>
    <w:rsid w:val="00770471"/>
    <w:rsid w:val="00774682"/>
    <w:rsid w:val="007809EF"/>
    <w:rsid w:val="00781F4E"/>
    <w:rsid w:val="00785073"/>
    <w:rsid w:val="00785A01"/>
    <w:rsid w:val="0078676C"/>
    <w:rsid w:val="007976FB"/>
    <w:rsid w:val="007A702C"/>
    <w:rsid w:val="007B37E3"/>
    <w:rsid w:val="007C2388"/>
    <w:rsid w:val="007E0634"/>
    <w:rsid w:val="0080139C"/>
    <w:rsid w:val="008016AE"/>
    <w:rsid w:val="008044BC"/>
    <w:rsid w:val="00815870"/>
    <w:rsid w:val="00821991"/>
    <w:rsid w:val="00842704"/>
    <w:rsid w:val="00846F3B"/>
    <w:rsid w:val="008642D0"/>
    <w:rsid w:val="00864F02"/>
    <w:rsid w:val="00872173"/>
    <w:rsid w:val="0087681C"/>
    <w:rsid w:val="00877593"/>
    <w:rsid w:val="00877D6C"/>
    <w:rsid w:val="00881E7E"/>
    <w:rsid w:val="00887CC4"/>
    <w:rsid w:val="008A14D4"/>
    <w:rsid w:val="008B2A2D"/>
    <w:rsid w:val="008C421F"/>
    <w:rsid w:val="008C5890"/>
    <w:rsid w:val="008D46DB"/>
    <w:rsid w:val="008E26F0"/>
    <w:rsid w:val="008F3E3A"/>
    <w:rsid w:val="00902C6E"/>
    <w:rsid w:val="0090709F"/>
    <w:rsid w:val="0091171D"/>
    <w:rsid w:val="009232E7"/>
    <w:rsid w:val="00925DBC"/>
    <w:rsid w:val="0092725B"/>
    <w:rsid w:val="009306F7"/>
    <w:rsid w:val="009365E2"/>
    <w:rsid w:val="00940FA0"/>
    <w:rsid w:val="009508AA"/>
    <w:rsid w:val="009541BC"/>
    <w:rsid w:val="009609C4"/>
    <w:rsid w:val="009634D5"/>
    <w:rsid w:val="00966FDE"/>
    <w:rsid w:val="00971C29"/>
    <w:rsid w:val="00997B35"/>
    <w:rsid w:val="00997B3A"/>
    <w:rsid w:val="009A345B"/>
    <w:rsid w:val="009A3D95"/>
    <w:rsid w:val="009B0474"/>
    <w:rsid w:val="009B4576"/>
    <w:rsid w:val="009B62AF"/>
    <w:rsid w:val="009C0707"/>
    <w:rsid w:val="009D0C8A"/>
    <w:rsid w:val="009D5757"/>
    <w:rsid w:val="009E0EA7"/>
    <w:rsid w:val="009E202B"/>
    <w:rsid w:val="009F03CC"/>
    <w:rsid w:val="00A03B9E"/>
    <w:rsid w:val="00A10C66"/>
    <w:rsid w:val="00A1430A"/>
    <w:rsid w:val="00A15692"/>
    <w:rsid w:val="00A16815"/>
    <w:rsid w:val="00A26135"/>
    <w:rsid w:val="00A3670E"/>
    <w:rsid w:val="00A371CD"/>
    <w:rsid w:val="00A62F9D"/>
    <w:rsid w:val="00A670A2"/>
    <w:rsid w:val="00A72AA0"/>
    <w:rsid w:val="00A82AC5"/>
    <w:rsid w:val="00A87ACC"/>
    <w:rsid w:val="00A93C08"/>
    <w:rsid w:val="00A97F22"/>
    <w:rsid w:val="00AA741F"/>
    <w:rsid w:val="00AB474E"/>
    <w:rsid w:val="00AD356F"/>
    <w:rsid w:val="00AF19F1"/>
    <w:rsid w:val="00AF45DF"/>
    <w:rsid w:val="00B0561A"/>
    <w:rsid w:val="00B313F0"/>
    <w:rsid w:val="00B3565C"/>
    <w:rsid w:val="00B37F3E"/>
    <w:rsid w:val="00B43462"/>
    <w:rsid w:val="00B46D9B"/>
    <w:rsid w:val="00B618BC"/>
    <w:rsid w:val="00B61D6C"/>
    <w:rsid w:val="00B65681"/>
    <w:rsid w:val="00B72EFA"/>
    <w:rsid w:val="00B73B3F"/>
    <w:rsid w:val="00B7771F"/>
    <w:rsid w:val="00B778ED"/>
    <w:rsid w:val="00B848B3"/>
    <w:rsid w:val="00B84BD1"/>
    <w:rsid w:val="00B90466"/>
    <w:rsid w:val="00BA27E2"/>
    <w:rsid w:val="00BA3283"/>
    <w:rsid w:val="00BA32EB"/>
    <w:rsid w:val="00BA6179"/>
    <w:rsid w:val="00BA65B4"/>
    <w:rsid w:val="00BC2F15"/>
    <w:rsid w:val="00BC4297"/>
    <w:rsid w:val="00BD08AC"/>
    <w:rsid w:val="00BD1192"/>
    <w:rsid w:val="00BD2DD3"/>
    <w:rsid w:val="00BD36F2"/>
    <w:rsid w:val="00BE1FF1"/>
    <w:rsid w:val="00BE5A61"/>
    <w:rsid w:val="00BE74FD"/>
    <w:rsid w:val="00BE7960"/>
    <w:rsid w:val="00BF0AE6"/>
    <w:rsid w:val="00C10544"/>
    <w:rsid w:val="00C11937"/>
    <w:rsid w:val="00C20392"/>
    <w:rsid w:val="00C208DA"/>
    <w:rsid w:val="00C22806"/>
    <w:rsid w:val="00C2449A"/>
    <w:rsid w:val="00C325D9"/>
    <w:rsid w:val="00C32FD2"/>
    <w:rsid w:val="00C33BAE"/>
    <w:rsid w:val="00C37BF3"/>
    <w:rsid w:val="00C43806"/>
    <w:rsid w:val="00C52EB4"/>
    <w:rsid w:val="00C55200"/>
    <w:rsid w:val="00C55315"/>
    <w:rsid w:val="00C55A24"/>
    <w:rsid w:val="00C56350"/>
    <w:rsid w:val="00C624ED"/>
    <w:rsid w:val="00C71D6E"/>
    <w:rsid w:val="00C940FE"/>
    <w:rsid w:val="00CA0245"/>
    <w:rsid w:val="00CA3AB7"/>
    <w:rsid w:val="00CB0F59"/>
    <w:rsid w:val="00CB59C0"/>
    <w:rsid w:val="00CC12AA"/>
    <w:rsid w:val="00CC7441"/>
    <w:rsid w:val="00CD1921"/>
    <w:rsid w:val="00CD69B2"/>
    <w:rsid w:val="00CE04A7"/>
    <w:rsid w:val="00CF3284"/>
    <w:rsid w:val="00CF7E80"/>
    <w:rsid w:val="00D12D9C"/>
    <w:rsid w:val="00D23D8D"/>
    <w:rsid w:val="00D242CB"/>
    <w:rsid w:val="00D24BD4"/>
    <w:rsid w:val="00D25757"/>
    <w:rsid w:val="00D27219"/>
    <w:rsid w:val="00D4615C"/>
    <w:rsid w:val="00D501C3"/>
    <w:rsid w:val="00D51161"/>
    <w:rsid w:val="00D51F02"/>
    <w:rsid w:val="00D52DBB"/>
    <w:rsid w:val="00D6245D"/>
    <w:rsid w:val="00D62FB6"/>
    <w:rsid w:val="00D67223"/>
    <w:rsid w:val="00D77417"/>
    <w:rsid w:val="00D80350"/>
    <w:rsid w:val="00D81AB4"/>
    <w:rsid w:val="00D84FE7"/>
    <w:rsid w:val="00D97DA6"/>
    <w:rsid w:val="00DA5411"/>
    <w:rsid w:val="00DA6BA9"/>
    <w:rsid w:val="00DA7BA2"/>
    <w:rsid w:val="00DB02D2"/>
    <w:rsid w:val="00DC2FC0"/>
    <w:rsid w:val="00DD1A7E"/>
    <w:rsid w:val="00DD77F8"/>
    <w:rsid w:val="00DE2762"/>
    <w:rsid w:val="00DE570C"/>
    <w:rsid w:val="00DE669E"/>
    <w:rsid w:val="00DE7454"/>
    <w:rsid w:val="00DE7765"/>
    <w:rsid w:val="00DF0E3E"/>
    <w:rsid w:val="00E01E32"/>
    <w:rsid w:val="00E02087"/>
    <w:rsid w:val="00E1138D"/>
    <w:rsid w:val="00E16CB3"/>
    <w:rsid w:val="00E20E54"/>
    <w:rsid w:val="00E20F52"/>
    <w:rsid w:val="00E21CBC"/>
    <w:rsid w:val="00E27DE7"/>
    <w:rsid w:val="00E301C3"/>
    <w:rsid w:val="00E46A35"/>
    <w:rsid w:val="00E56E73"/>
    <w:rsid w:val="00E56FCF"/>
    <w:rsid w:val="00E607B6"/>
    <w:rsid w:val="00E6648A"/>
    <w:rsid w:val="00E721A4"/>
    <w:rsid w:val="00E7248B"/>
    <w:rsid w:val="00E86639"/>
    <w:rsid w:val="00E90CEE"/>
    <w:rsid w:val="00E91D61"/>
    <w:rsid w:val="00E92551"/>
    <w:rsid w:val="00EA7CD9"/>
    <w:rsid w:val="00EA7E5A"/>
    <w:rsid w:val="00EB2DF1"/>
    <w:rsid w:val="00EB4A4F"/>
    <w:rsid w:val="00EB6AAC"/>
    <w:rsid w:val="00ED0DAF"/>
    <w:rsid w:val="00ED1661"/>
    <w:rsid w:val="00ED2C87"/>
    <w:rsid w:val="00ED6868"/>
    <w:rsid w:val="00EE46B4"/>
    <w:rsid w:val="00EF128D"/>
    <w:rsid w:val="00EF6E9F"/>
    <w:rsid w:val="00F0429C"/>
    <w:rsid w:val="00F17347"/>
    <w:rsid w:val="00F201A1"/>
    <w:rsid w:val="00F246B4"/>
    <w:rsid w:val="00F25DC9"/>
    <w:rsid w:val="00F26DB9"/>
    <w:rsid w:val="00F32489"/>
    <w:rsid w:val="00F3764E"/>
    <w:rsid w:val="00F40A60"/>
    <w:rsid w:val="00F40B49"/>
    <w:rsid w:val="00F51944"/>
    <w:rsid w:val="00F52B82"/>
    <w:rsid w:val="00F5369D"/>
    <w:rsid w:val="00F6127B"/>
    <w:rsid w:val="00F63212"/>
    <w:rsid w:val="00F755E3"/>
    <w:rsid w:val="00F76866"/>
    <w:rsid w:val="00F84942"/>
    <w:rsid w:val="00F8569B"/>
    <w:rsid w:val="00F86BF2"/>
    <w:rsid w:val="00F91B41"/>
    <w:rsid w:val="00F9465A"/>
    <w:rsid w:val="00F9564F"/>
    <w:rsid w:val="00FA22AD"/>
    <w:rsid w:val="00FA7C9C"/>
    <w:rsid w:val="00FB4272"/>
    <w:rsid w:val="00FB7EEB"/>
    <w:rsid w:val="00FC19F1"/>
    <w:rsid w:val="00FC4B3D"/>
    <w:rsid w:val="00FD7AD9"/>
    <w:rsid w:val="00FE4135"/>
    <w:rsid w:val="00FE7857"/>
    <w:rsid w:val="00FE79C2"/>
    <w:rsid w:val="00FF0DC8"/>
    <w:rsid w:val="00FF264F"/>
    <w:rsid w:val="00FF447F"/>
    <w:rsid w:val="00FF5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AABD90-FF71-48A3-903C-7E188DAC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171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1171D"/>
    <w:rPr>
      <w:color w:val="0066CC"/>
      <w:u w:val="single"/>
    </w:rPr>
  </w:style>
  <w:style w:type="character" w:customStyle="1" w:styleId="2">
    <w:name w:val="Основной текст (2)_"/>
    <w:basedOn w:val="a0"/>
    <w:link w:val="20"/>
    <w:rsid w:val="0091171D"/>
    <w:rPr>
      <w:rFonts w:ascii="Times New Roman" w:eastAsia="Times New Roman" w:hAnsi="Times New Roman" w:cs="Times New Roman"/>
      <w:b/>
      <w:bCs/>
      <w:i w:val="0"/>
      <w:iCs w:val="0"/>
      <w:smallCaps w:val="0"/>
      <w:strike w:val="0"/>
      <w:spacing w:val="9"/>
      <w:sz w:val="26"/>
      <w:szCs w:val="26"/>
      <w:u w:val="none"/>
    </w:rPr>
  </w:style>
  <w:style w:type="character" w:customStyle="1" w:styleId="1">
    <w:name w:val="Заголовок №1_"/>
    <w:basedOn w:val="a0"/>
    <w:link w:val="10"/>
    <w:rsid w:val="0091171D"/>
    <w:rPr>
      <w:rFonts w:ascii="Times New Roman" w:eastAsia="Times New Roman" w:hAnsi="Times New Roman" w:cs="Times New Roman"/>
      <w:b/>
      <w:bCs/>
      <w:i w:val="0"/>
      <w:iCs w:val="0"/>
      <w:smallCaps w:val="0"/>
      <w:strike w:val="0"/>
      <w:spacing w:val="7"/>
      <w:sz w:val="32"/>
      <w:szCs w:val="32"/>
      <w:u w:val="none"/>
    </w:rPr>
  </w:style>
  <w:style w:type="character" w:customStyle="1" w:styleId="3">
    <w:name w:val="Заголовок №3_"/>
    <w:basedOn w:val="a0"/>
    <w:link w:val="30"/>
    <w:rsid w:val="0091171D"/>
    <w:rPr>
      <w:rFonts w:ascii="Times New Roman" w:eastAsia="Times New Roman" w:hAnsi="Times New Roman" w:cs="Times New Roman"/>
      <w:b/>
      <w:bCs/>
      <w:i w:val="0"/>
      <w:iCs w:val="0"/>
      <w:smallCaps w:val="0"/>
      <w:strike w:val="0"/>
      <w:spacing w:val="9"/>
      <w:sz w:val="26"/>
      <w:szCs w:val="26"/>
      <w:u w:val="none"/>
    </w:rPr>
  </w:style>
  <w:style w:type="character" w:customStyle="1" w:styleId="34pt">
    <w:name w:val="Заголовок №3 + Интервал 4 pt"/>
    <w:basedOn w:val="3"/>
    <w:rsid w:val="0091171D"/>
    <w:rPr>
      <w:rFonts w:ascii="Times New Roman" w:eastAsia="Times New Roman" w:hAnsi="Times New Roman" w:cs="Times New Roman"/>
      <w:b/>
      <w:bCs/>
      <w:i w:val="0"/>
      <w:iCs w:val="0"/>
      <w:smallCaps w:val="0"/>
      <w:strike w:val="0"/>
      <w:color w:val="000000"/>
      <w:spacing w:val="89"/>
      <w:w w:val="100"/>
      <w:position w:val="0"/>
      <w:sz w:val="26"/>
      <w:szCs w:val="26"/>
      <w:u w:val="none"/>
      <w:lang w:val="ru-RU"/>
    </w:rPr>
  </w:style>
  <w:style w:type="character" w:customStyle="1" w:styleId="a4">
    <w:name w:val="Основной текст_"/>
    <w:basedOn w:val="a0"/>
    <w:link w:val="11"/>
    <w:rsid w:val="0091171D"/>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0pt">
    <w:name w:val="Основной текст + Интервал 0 pt"/>
    <w:basedOn w:val="a4"/>
    <w:rsid w:val="0091171D"/>
    <w:rPr>
      <w:rFonts w:ascii="Times New Roman" w:eastAsia="Times New Roman" w:hAnsi="Times New Roman" w:cs="Times New Roman"/>
      <w:b w:val="0"/>
      <w:bCs w:val="0"/>
      <w:i w:val="0"/>
      <w:iCs w:val="0"/>
      <w:smallCaps w:val="0"/>
      <w:strike w:val="0"/>
      <w:color w:val="000000"/>
      <w:spacing w:val="9"/>
      <w:w w:val="100"/>
      <w:position w:val="0"/>
      <w:sz w:val="26"/>
      <w:szCs w:val="26"/>
      <w:u w:val="none"/>
      <w:lang w:val="ru-RU"/>
    </w:rPr>
  </w:style>
  <w:style w:type="character" w:customStyle="1" w:styleId="0pt0">
    <w:name w:val="Основной текст + Полужирный;Интервал 0 pt"/>
    <w:basedOn w:val="a4"/>
    <w:rsid w:val="0091171D"/>
    <w:rPr>
      <w:rFonts w:ascii="Times New Roman" w:eastAsia="Times New Roman" w:hAnsi="Times New Roman" w:cs="Times New Roman"/>
      <w:b/>
      <w:bCs/>
      <w:i w:val="0"/>
      <w:iCs w:val="0"/>
      <w:smallCaps w:val="0"/>
      <w:strike w:val="0"/>
      <w:color w:val="000000"/>
      <w:spacing w:val="9"/>
      <w:w w:val="100"/>
      <w:position w:val="0"/>
      <w:sz w:val="26"/>
      <w:szCs w:val="26"/>
      <w:u w:val="none"/>
      <w:lang w:val="ru-RU"/>
    </w:rPr>
  </w:style>
  <w:style w:type="character" w:customStyle="1" w:styleId="2pt">
    <w:name w:val="Основной текст + Полужирный;Интервал 2 pt"/>
    <w:basedOn w:val="a4"/>
    <w:rsid w:val="0091171D"/>
    <w:rPr>
      <w:rFonts w:ascii="Times New Roman" w:eastAsia="Times New Roman" w:hAnsi="Times New Roman" w:cs="Times New Roman"/>
      <w:b/>
      <w:bCs/>
      <w:i w:val="0"/>
      <w:iCs w:val="0"/>
      <w:smallCaps w:val="0"/>
      <w:strike w:val="0"/>
      <w:color w:val="000000"/>
      <w:spacing w:val="49"/>
      <w:w w:val="100"/>
      <w:position w:val="0"/>
      <w:sz w:val="26"/>
      <w:szCs w:val="26"/>
      <w:u w:val="none"/>
      <w:lang w:val="ru-RU"/>
    </w:rPr>
  </w:style>
  <w:style w:type="character" w:customStyle="1" w:styleId="a5">
    <w:name w:val="Колонтитул_"/>
    <w:basedOn w:val="a0"/>
    <w:link w:val="a6"/>
    <w:rsid w:val="0091171D"/>
    <w:rPr>
      <w:rFonts w:ascii="Times New Roman" w:eastAsia="Times New Roman" w:hAnsi="Times New Roman" w:cs="Times New Roman"/>
      <w:b w:val="0"/>
      <w:bCs w:val="0"/>
      <w:i w:val="0"/>
      <w:iCs w:val="0"/>
      <w:smallCaps w:val="0"/>
      <w:strike w:val="0"/>
      <w:spacing w:val="18"/>
      <w:sz w:val="25"/>
      <w:szCs w:val="25"/>
      <w:u w:val="none"/>
    </w:rPr>
  </w:style>
  <w:style w:type="character" w:customStyle="1" w:styleId="0pt1">
    <w:name w:val="Колонтитул + Интервал 0 pt"/>
    <w:basedOn w:val="a5"/>
    <w:rsid w:val="0091171D"/>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22pt">
    <w:name w:val="Основной текст (2) + Интервал 2 pt"/>
    <w:basedOn w:val="2"/>
    <w:rsid w:val="0091171D"/>
    <w:rPr>
      <w:rFonts w:ascii="Times New Roman" w:eastAsia="Times New Roman" w:hAnsi="Times New Roman" w:cs="Times New Roman"/>
      <w:b/>
      <w:bCs/>
      <w:i w:val="0"/>
      <w:iCs w:val="0"/>
      <w:smallCaps w:val="0"/>
      <w:strike w:val="0"/>
      <w:color w:val="000000"/>
      <w:spacing w:val="49"/>
      <w:w w:val="100"/>
      <w:position w:val="0"/>
      <w:sz w:val="26"/>
      <w:szCs w:val="26"/>
      <w:u w:val="none"/>
      <w:lang w:val="ru-RU"/>
    </w:rPr>
  </w:style>
  <w:style w:type="character" w:customStyle="1" w:styleId="31">
    <w:name w:val="Основной текст (3)_"/>
    <w:basedOn w:val="a0"/>
    <w:link w:val="32"/>
    <w:rsid w:val="0091171D"/>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21">
    <w:name w:val="Колонтитул (2)_"/>
    <w:basedOn w:val="a0"/>
    <w:link w:val="22"/>
    <w:rsid w:val="0091171D"/>
    <w:rPr>
      <w:rFonts w:ascii="Times New Roman" w:eastAsia="Times New Roman" w:hAnsi="Times New Roman" w:cs="Times New Roman"/>
      <w:b w:val="0"/>
      <w:bCs w:val="0"/>
      <w:i w:val="0"/>
      <w:iCs w:val="0"/>
      <w:smallCaps w:val="0"/>
      <w:strike w:val="0"/>
      <w:spacing w:val="15"/>
      <w:sz w:val="25"/>
      <w:szCs w:val="25"/>
      <w:u w:val="none"/>
    </w:rPr>
  </w:style>
  <w:style w:type="character" w:customStyle="1" w:styleId="33">
    <w:name w:val="Колонтитул (3)_"/>
    <w:basedOn w:val="a0"/>
    <w:link w:val="34"/>
    <w:rsid w:val="0091171D"/>
    <w:rPr>
      <w:rFonts w:ascii="Trebuchet MS" w:eastAsia="Trebuchet MS" w:hAnsi="Trebuchet MS" w:cs="Trebuchet MS"/>
      <w:b w:val="0"/>
      <w:bCs w:val="0"/>
      <w:i w:val="0"/>
      <w:iCs w:val="0"/>
      <w:smallCaps w:val="0"/>
      <w:strike w:val="0"/>
      <w:spacing w:val="5"/>
      <w:u w:val="none"/>
    </w:rPr>
  </w:style>
  <w:style w:type="character" w:customStyle="1" w:styleId="2pt0">
    <w:name w:val="Основной текст + Интервал 2 pt"/>
    <w:basedOn w:val="a4"/>
    <w:rsid w:val="0091171D"/>
    <w:rPr>
      <w:rFonts w:ascii="Times New Roman" w:eastAsia="Times New Roman" w:hAnsi="Times New Roman" w:cs="Times New Roman"/>
      <w:b w:val="0"/>
      <w:bCs w:val="0"/>
      <w:i w:val="0"/>
      <w:iCs w:val="0"/>
      <w:smallCaps w:val="0"/>
      <w:strike w:val="0"/>
      <w:color w:val="000000"/>
      <w:spacing w:val="43"/>
      <w:w w:val="100"/>
      <w:position w:val="0"/>
      <w:sz w:val="26"/>
      <w:szCs w:val="26"/>
      <w:u w:val="none"/>
      <w:lang w:val="ru-RU"/>
    </w:rPr>
  </w:style>
  <w:style w:type="character" w:customStyle="1" w:styleId="4">
    <w:name w:val="Основной текст (4)_"/>
    <w:basedOn w:val="a0"/>
    <w:link w:val="40"/>
    <w:rsid w:val="0091171D"/>
    <w:rPr>
      <w:rFonts w:ascii="Times New Roman" w:eastAsia="Times New Roman" w:hAnsi="Times New Roman" w:cs="Times New Roman"/>
      <w:b w:val="0"/>
      <w:bCs w:val="0"/>
      <w:i/>
      <w:iCs/>
      <w:smallCaps w:val="0"/>
      <w:strike w:val="0"/>
      <w:spacing w:val="-17"/>
      <w:sz w:val="23"/>
      <w:szCs w:val="23"/>
      <w:u w:val="none"/>
    </w:rPr>
  </w:style>
  <w:style w:type="character" w:customStyle="1" w:styleId="41">
    <w:name w:val="Заголовок №4_"/>
    <w:basedOn w:val="a0"/>
    <w:link w:val="42"/>
    <w:rsid w:val="0091171D"/>
    <w:rPr>
      <w:rFonts w:ascii="Times New Roman" w:eastAsia="Times New Roman" w:hAnsi="Times New Roman" w:cs="Times New Roman"/>
      <w:b w:val="0"/>
      <w:bCs w:val="0"/>
      <w:i w:val="0"/>
      <w:iCs w:val="0"/>
      <w:smallCaps w:val="0"/>
      <w:strike w:val="0"/>
      <w:spacing w:val="9"/>
      <w:sz w:val="26"/>
      <w:szCs w:val="26"/>
      <w:u w:val="none"/>
    </w:rPr>
  </w:style>
  <w:style w:type="character" w:customStyle="1" w:styleId="115pt0pt">
    <w:name w:val="Основной текст + 11;5 pt;Интервал 0 pt"/>
    <w:basedOn w:val="a4"/>
    <w:rsid w:val="0091171D"/>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MingLiU105pt0pt">
    <w:name w:val="Основной текст + MingLiU;10;5 pt;Интервал 0 pt"/>
    <w:basedOn w:val="a4"/>
    <w:rsid w:val="0091171D"/>
    <w:rPr>
      <w:rFonts w:ascii="MingLiU" w:eastAsia="MingLiU" w:hAnsi="MingLiU" w:cs="MingLiU"/>
      <w:b w:val="0"/>
      <w:bCs w:val="0"/>
      <w:i w:val="0"/>
      <w:iCs w:val="0"/>
      <w:smallCaps w:val="0"/>
      <w:strike w:val="0"/>
      <w:color w:val="000000"/>
      <w:spacing w:val="-12"/>
      <w:w w:val="100"/>
      <w:position w:val="0"/>
      <w:sz w:val="21"/>
      <w:szCs w:val="21"/>
      <w:u w:val="none"/>
      <w:lang w:val="ru-RU"/>
    </w:rPr>
  </w:style>
  <w:style w:type="character" w:customStyle="1" w:styleId="11pt0pt">
    <w:name w:val="Основной текст + 11 pt;Интервал 0 pt"/>
    <w:basedOn w:val="a4"/>
    <w:rsid w:val="0091171D"/>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75pt0pt">
    <w:name w:val="Основной текст + 7;5 pt;Интервал 0 pt"/>
    <w:basedOn w:val="a4"/>
    <w:rsid w:val="0091171D"/>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Constantia12pt0pt">
    <w:name w:val="Основной текст + Constantia;12 pt;Интервал 0 pt"/>
    <w:basedOn w:val="a4"/>
    <w:rsid w:val="0091171D"/>
    <w:rPr>
      <w:rFonts w:ascii="Constantia" w:eastAsia="Constantia" w:hAnsi="Constantia" w:cs="Constantia"/>
      <w:b w:val="0"/>
      <w:bCs w:val="0"/>
      <w:i w:val="0"/>
      <w:iCs w:val="0"/>
      <w:smallCaps w:val="0"/>
      <w:strike w:val="0"/>
      <w:color w:val="000000"/>
      <w:spacing w:val="0"/>
      <w:w w:val="100"/>
      <w:position w:val="0"/>
      <w:sz w:val="24"/>
      <w:szCs w:val="24"/>
      <w:u w:val="none"/>
      <w:lang w:val="ru-RU"/>
    </w:rPr>
  </w:style>
  <w:style w:type="character" w:customStyle="1" w:styleId="CordiaUPC16pt0pt">
    <w:name w:val="Основной текст + CordiaUPC;16 pt;Интервал 0 pt"/>
    <w:basedOn w:val="a4"/>
    <w:rsid w:val="0091171D"/>
    <w:rPr>
      <w:rFonts w:ascii="CordiaUPC" w:eastAsia="CordiaUPC" w:hAnsi="CordiaUPC" w:cs="CordiaUPC"/>
      <w:b w:val="0"/>
      <w:bCs w:val="0"/>
      <w:i w:val="0"/>
      <w:iCs w:val="0"/>
      <w:smallCaps w:val="0"/>
      <w:strike w:val="0"/>
      <w:color w:val="000000"/>
      <w:spacing w:val="-3"/>
      <w:w w:val="100"/>
      <w:position w:val="0"/>
      <w:sz w:val="32"/>
      <w:szCs w:val="32"/>
      <w:u w:val="none"/>
      <w:lang w:val="ru-RU"/>
    </w:rPr>
  </w:style>
  <w:style w:type="character" w:customStyle="1" w:styleId="Constantia0pt">
    <w:name w:val="Основной текст + Constantia;Интервал 0 pt"/>
    <w:basedOn w:val="a4"/>
    <w:rsid w:val="0091171D"/>
    <w:rPr>
      <w:rFonts w:ascii="Constantia" w:eastAsia="Constantia" w:hAnsi="Constantia" w:cs="Constantia"/>
      <w:b w:val="0"/>
      <w:bCs w:val="0"/>
      <w:i w:val="0"/>
      <w:iCs w:val="0"/>
      <w:smallCaps w:val="0"/>
      <w:strike w:val="0"/>
      <w:color w:val="000000"/>
      <w:spacing w:val="0"/>
      <w:w w:val="100"/>
      <w:position w:val="0"/>
      <w:sz w:val="26"/>
      <w:szCs w:val="26"/>
      <w:u w:val="none"/>
      <w:lang w:val="ru-RU"/>
    </w:rPr>
  </w:style>
  <w:style w:type="character" w:customStyle="1" w:styleId="MSGothic11pt0pt">
    <w:name w:val="Основной текст + MS Gothic;11 pt;Интервал 0 pt"/>
    <w:basedOn w:val="a4"/>
    <w:rsid w:val="0091171D"/>
    <w:rPr>
      <w:rFonts w:ascii="MS Gothic" w:eastAsia="MS Gothic" w:hAnsi="MS Gothic" w:cs="MS Gothic"/>
      <w:b w:val="0"/>
      <w:bCs w:val="0"/>
      <w:i w:val="0"/>
      <w:iCs w:val="0"/>
      <w:smallCaps w:val="0"/>
      <w:strike w:val="0"/>
      <w:color w:val="000000"/>
      <w:spacing w:val="-18"/>
      <w:w w:val="100"/>
      <w:position w:val="0"/>
      <w:sz w:val="22"/>
      <w:szCs w:val="22"/>
      <w:u w:val="none"/>
      <w:lang w:val="ru-RU"/>
    </w:rPr>
  </w:style>
  <w:style w:type="character" w:customStyle="1" w:styleId="MalgunGothic7pt0pt">
    <w:name w:val="Основной текст + Malgun Gothic;7 pt;Интервал 0 pt"/>
    <w:basedOn w:val="a4"/>
    <w:rsid w:val="0091171D"/>
    <w:rPr>
      <w:rFonts w:ascii="Malgun Gothic" w:eastAsia="Malgun Gothic" w:hAnsi="Malgun Gothic" w:cs="Malgun Gothic"/>
      <w:b w:val="0"/>
      <w:bCs w:val="0"/>
      <w:i w:val="0"/>
      <w:iCs w:val="0"/>
      <w:smallCaps w:val="0"/>
      <w:strike w:val="0"/>
      <w:color w:val="000000"/>
      <w:spacing w:val="-3"/>
      <w:w w:val="100"/>
      <w:position w:val="0"/>
      <w:sz w:val="14"/>
      <w:szCs w:val="14"/>
      <w:u w:val="none"/>
      <w:lang w:val="ru-RU"/>
    </w:rPr>
  </w:style>
  <w:style w:type="character" w:customStyle="1" w:styleId="115pt0pt0">
    <w:name w:val="Основной текст + 11;5 pt;Интервал 0 pt"/>
    <w:basedOn w:val="a4"/>
    <w:rsid w:val="0091171D"/>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MingLiU105pt0pt0">
    <w:name w:val="Основной текст + MingLiU;10;5 pt;Интервал 0 pt"/>
    <w:basedOn w:val="a4"/>
    <w:rsid w:val="0091171D"/>
    <w:rPr>
      <w:rFonts w:ascii="MingLiU" w:eastAsia="MingLiU" w:hAnsi="MingLiU" w:cs="MingLiU"/>
      <w:b w:val="0"/>
      <w:bCs w:val="0"/>
      <w:i w:val="0"/>
      <w:iCs w:val="0"/>
      <w:smallCaps w:val="0"/>
      <w:strike w:val="0"/>
      <w:color w:val="000000"/>
      <w:spacing w:val="-9"/>
      <w:w w:val="100"/>
      <w:position w:val="0"/>
      <w:sz w:val="21"/>
      <w:szCs w:val="21"/>
      <w:u w:val="none"/>
      <w:lang w:val="ru-RU"/>
    </w:rPr>
  </w:style>
  <w:style w:type="character" w:customStyle="1" w:styleId="a7">
    <w:name w:val="Сноска_"/>
    <w:basedOn w:val="a0"/>
    <w:link w:val="a8"/>
    <w:rsid w:val="0091171D"/>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MingLiU105pt0pt1">
    <w:name w:val="Сноска + MingLiU;10;5 pt;Интервал 0 pt"/>
    <w:basedOn w:val="a7"/>
    <w:rsid w:val="0091171D"/>
    <w:rPr>
      <w:rFonts w:ascii="MingLiU" w:eastAsia="MingLiU" w:hAnsi="MingLiU" w:cs="MingLiU"/>
      <w:b w:val="0"/>
      <w:bCs w:val="0"/>
      <w:i w:val="0"/>
      <w:iCs w:val="0"/>
      <w:smallCaps w:val="0"/>
      <w:strike w:val="0"/>
      <w:color w:val="000000"/>
      <w:spacing w:val="-9"/>
      <w:w w:val="100"/>
      <w:position w:val="0"/>
      <w:sz w:val="21"/>
      <w:szCs w:val="21"/>
      <w:u w:val="none"/>
      <w:lang w:val="ru-RU"/>
    </w:rPr>
  </w:style>
  <w:style w:type="character" w:customStyle="1" w:styleId="23">
    <w:name w:val="Сноска (2)_"/>
    <w:basedOn w:val="a0"/>
    <w:link w:val="24"/>
    <w:rsid w:val="0091171D"/>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20">
    <w:name w:val="Заголовок №2 (2)_"/>
    <w:basedOn w:val="a0"/>
    <w:link w:val="221"/>
    <w:rsid w:val="0091171D"/>
    <w:rPr>
      <w:rFonts w:ascii="Times New Roman" w:eastAsia="Times New Roman" w:hAnsi="Times New Roman" w:cs="Times New Roman"/>
      <w:b w:val="0"/>
      <w:bCs w:val="0"/>
      <w:i w:val="0"/>
      <w:iCs w:val="0"/>
      <w:smallCaps w:val="0"/>
      <w:strike w:val="0"/>
      <w:spacing w:val="9"/>
      <w:sz w:val="26"/>
      <w:szCs w:val="26"/>
      <w:u w:val="none"/>
    </w:rPr>
  </w:style>
  <w:style w:type="character" w:customStyle="1" w:styleId="a9">
    <w:name w:val="Подпись к таблице_"/>
    <w:basedOn w:val="a0"/>
    <w:link w:val="aa"/>
    <w:rsid w:val="0091171D"/>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0pt2">
    <w:name w:val="Подпись к таблице + Интервал 0 pt"/>
    <w:basedOn w:val="a9"/>
    <w:rsid w:val="0091171D"/>
    <w:rPr>
      <w:rFonts w:ascii="Times New Roman" w:eastAsia="Times New Roman" w:hAnsi="Times New Roman" w:cs="Times New Roman"/>
      <w:b w:val="0"/>
      <w:bCs w:val="0"/>
      <w:i w:val="0"/>
      <w:iCs w:val="0"/>
      <w:smallCaps w:val="0"/>
      <w:strike w:val="0"/>
      <w:color w:val="000000"/>
      <w:spacing w:val="9"/>
      <w:w w:val="100"/>
      <w:position w:val="0"/>
      <w:sz w:val="26"/>
      <w:szCs w:val="26"/>
      <w:u w:val="none"/>
      <w:lang w:val="ru-RU"/>
    </w:rPr>
  </w:style>
  <w:style w:type="character" w:customStyle="1" w:styleId="3MingLiU105pt0pt">
    <w:name w:val="Основной текст (3) + MingLiU;10;5 pt;Интервал 0 pt"/>
    <w:basedOn w:val="31"/>
    <w:rsid w:val="0091171D"/>
    <w:rPr>
      <w:rFonts w:ascii="MingLiU" w:eastAsia="MingLiU" w:hAnsi="MingLiU" w:cs="MingLiU"/>
      <w:b w:val="0"/>
      <w:bCs w:val="0"/>
      <w:i w:val="0"/>
      <w:iCs w:val="0"/>
      <w:smallCaps w:val="0"/>
      <w:strike w:val="0"/>
      <w:color w:val="000000"/>
      <w:spacing w:val="-12"/>
      <w:w w:val="100"/>
      <w:position w:val="0"/>
      <w:sz w:val="21"/>
      <w:szCs w:val="21"/>
      <w:u w:val="none"/>
      <w:lang w:val="ru-RU"/>
    </w:rPr>
  </w:style>
  <w:style w:type="character" w:customStyle="1" w:styleId="3MingLiU105pt0pt0">
    <w:name w:val="Основной текст (3) + MingLiU;10;5 pt;Интервал 0 pt"/>
    <w:basedOn w:val="31"/>
    <w:rsid w:val="0091171D"/>
    <w:rPr>
      <w:rFonts w:ascii="MingLiU" w:eastAsia="MingLiU" w:hAnsi="MingLiU" w:cs="MingLiU"/>
      <w:b w:val="0"/>
      <w:bCs w:val="0"/>
      <w:i w:val="0"/>
      <w:iCs w:val="0"/>
      <w:smallCaps w:val="0"/>
      <w:strike w:val="0"/>
      <w:color w:val="000000"/>
      <w:spacing w:val="-9"/>
      <w:w w:val="100"/>
      <w:position w:val="0"/>
      <w:sz w:val="21"/>
      <w:szCs w:val="21"/>
      <w:u w:val="none"/>
      <w:lang w:val="ru-RU"/>
    </w:rPr>
  </w:style>
  <w:style w:type="character" w:customStyle="1" w:styleId="MSGothic11pt0pt0">
    <w:name w:val="Основной текст + MS Gothic;11 pt;Интервал 0 pt"/>
    <w:basedOn w:val="a4"/>
    <w:rsid w:val="0091171D"/>
    <w:rPr>
      <w:rFonts w:ascii="MS Gothic" w:eastAsia="MS Gothic" w:hAnsi="MS Gothic" w:cs="MS Gothic"/>
      <w:b w:val="0"/>
      <w:bCs w:val="0"/>
      <w:i w:val="0"/>
      <w:iCs w:val="0"/>
      <w:smallCaps w:val="0"/>
      <w:strike w:val="0"/>
      <w:color w:val="000000"/>
      <w:spacing w:val="0"/>
      <w:w w:val="100"/>
      <w:position w:val="0"/>
      <w:sz w:val="22"/>
      <w:szCs w:val="22"/>
      <w:u w:val="none"/>
    </w:rPr>
  </w:style>
  <w:style w:type="character" w:customStyle="1" w:styleId="CordiaUPC16pt0pt0">
    <w:name w:val="Основной текст + CordiaUPC;16 pt;Интервал 0 pt"/>
    <w:basedOn w:val="a4"/>
    <w:rsid w:val="0091171D"/>
    <w:rPr>
      <w:rFonts w:ascii="CordiaUPC" w:eastAsia="CordiaUPC" w:hAnsi="CordiaUPC" w:cs="CordiaUPC"/>
      <w:b w:val="0"/>
      <w:bCs w:val="0"/>
      <w:i w:val="0"/>
      <w:iCs w:val="0"/>
      <w:smallCaps w:val="0"/>
      <w:strike w:val="0"/>
      <w:color w:val="000000"/>
      <w:spacing w:val="0"/>
      <w:w w:val="100"/>
      <w:position w:val="0"/>
      <w:sz w:val="32"/>
      <w:szCs w:val="32"/>
      <w:u w:val="none"/>
    </w:rPr>
  </w:style>
  <w:style w:type="character" w:customStyle="1" w:styleId="CordiaUPC16pt0pt1">
    <w:name w:val="Основной текст + CordiaUPC;16 pt;Интервал 0 pt"/>
    <w:basedOn w:val="a4"/>
    <w:rsid w:val="0091171D"/>
    <w:rPr>
      <w:rFonts w:ascii="CordiaUPC" w:eastAsia="CordiaUPC" w:hAnsi="CordiaUPC" w:cs="CordiaUPC"/>
      <w:b w:val="0"/>
      <w:bCs w:val="0"/>
      <w:i w:val="0"/>
      <w:iCs w:val="0"/>
      <w:smallCaps w:val="0"/>
      <w:strike w:val="0"/>
      <w:color w:val="000000"/>
      <w:spacing w:val="-5"/>
      <w:w w:val="100"/>
      <w:position w:val="0"/>
      <w:sz w:val="32"/>
      <w:szCs w:val="32"/>
      <w:u w:val="none"/>
      <w:lang w:val="ru-RU"/>
    </w:rPr>
  </w:style>
  <w:style w:type="character" w:customStyle="1" w:styleId="CordiaUPC16pt0pt2">
    <w:name w:val="Основной текст + CordiaUPC;16 pt;Интервал 0 pt"/>
    <w:basedOn w:val="a4"/>
    <w:rsid w:val="0091171D"/>
    <w:rPr>
      <w:rFonts w:ascii="CordiaUPC" w:eastAsia="CordiaUPC" w:hAnsi="CordiaUPC" w:cs="CordiaUPC"/>
      <w:b w:val="0"/>
      <w:bCs w:val="0"/>
      <w:i w:val="0"/>
      <w:iCs w:val="0"/>
      <w:smallCaps w:val="0"/>
      <w:strike w:val="0"/>
      <w:color w:val="000000"/>
      <w:spacing w:val="-7"/>
      <w:w w:val="100"/>
      <w:position w:val="0"/>
      <w:sz w:val="32"/>
      <w:szCs w:val="32"/>
      <w:u w:val="none"/>
      <w:lang w:val="ru-RU"/>
    </w:rPr>
  </w:style>
  <w:style w:type="character" w:customStyle="1" w:styleId="11pt0pt0">
    <w:name w:val="Основной текст + 11 pt;Интервал 0 pt"/>
    <w:basedOn w:val="a4"/>
    <w:rsid w:val="0091171D"/>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style>
  <w:style w:type="character" w:customStyle="1" w:styleId="115pt0pt1">
    <w:name w:val="Основной текст + 11;5 pt;Интервал 0 pt"/>
    <w:basedOn w:val="a4"/>
    <w:rsid w:val="0091171D"/>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CordiaUPC155pt0pt">
    <w:name w:val="Основной текст + CordiaUPC;15;5 pt;Интервал 0 pt"/>
    <w:basedOn w:val="a4"/>
    <w:rsid w:val="0091171D"/>
    <w:rPr>
      <w:rFonts w:ascii="CordiaUPC" w:eastAsia="CordiaUPC" w:hAnsi="CordiaUPC" w:cs="CordiaUPC"/>
      <w:b w:val="0"/>
      <w:bCs w:val="0"/>
      <w:i w:val="0"/>
      <w:iCs w:val="0"/>
      <w:smallCaps w:val="0"/>
      <w:strike w:val="0"/>
      <w:color w:val="000000"/>
      <w:spacing w:val="6"/>
      <w:w w:val="100"/>
      <w:position w:val="0"/>
      <w:sz w:val="31"/>
      <w:szCs w:val="31"/>
      <w:u w:val="none"/>
      <w:lang w:val="ru-RU"/>
    </w:rPr>
  </w:style>
  <w:style w:type="character" w:customStyle="1" w:styleId="11pt0pt1">
    <w:name w:val="Основной текст + 11 pt;Интервал 0 pt"/>
    <w:basedOn w:val="a4"/>
    <w:rsid w:val="0091171D"/>
    <w:rPr>
      <w:rFonts w:ascii="Times New Roman" w:eastAsia="Times New Roman" w:hAnsi="Times New Roman" w:cs="Times New Roman"/>
      <w:b w:val="0"/>
      <w:bCs w:val="0"/>
      <w:i w:val="0"/>
      <w:iCs w:val="0"/>
      <w:smallCaps w:val="0"/>
      <w:strike w:val="0"/>
      <w:color w:val="000000"/>
      <w:spacing w:val="8"/>
      <w:w w:val="100"/>
      <w:position w:val="0"/>
      <w:sz w:val="22"/>
      <w:szCs w:val="22"/>
      <w:u w:val="none"/>
      <w:lang w:val="ru-RU"/>
    </w:rPr>
  </w:style>
  <w:style w:type="character" w:customStyle="1" w:styleId="115pt0pt2">
    <w:name w:val="Основной текст + 11;5 pt;Интервал 0 pt"/>
    <w:basedOn w:val="a4"/>
    <w:rsid w:val="0091171D"/>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style>
  <w:style w:type="character" w:customStyle="1" w:styleId="CordiaUPC155pt0pt0">
    <w:name w:val="Основной текст + CordiaUPC;15;5 pt;Интервал 0 pt"/>
    <w:basedOn w:val="a4"/>
    <w:rsid w:val="0091171D"/>
    <w:rPr>
      <w:rFonts w:ascii="CordiaUPC" w:eastAsia="CordiaUPC" w:hAnsi="CordiaUPC" w:cs="CordiaUPC"/>
      <w:b w:val="0"/>
      <w:bCs w:val="0"/>
      <w:i w:val="0"/>
      <w:iCs w:val="0"/>
      <w:smallCaps w:val="0"/>
      <w:strike w:val="0"/>
      <w:color w:val="000000"/>
      <w:spacing w:val="1"/>
      <w:w w:val="100"/>
      <w:position w:val="0"/>
      <w:sz w:val="31"/>
      <w:szCs w:val="31"/>
      <w:u w:val="none"/>
      <w:lang w:val="ru-RU"/>
    </w:rPr>
  </w:style>
  <w:style w:type="character" w:customStyle="1" w:styleId="5">
    <w:name w:val="Основной текст (5)_"/>
    <w:basedOn w:val="a0"/>
    <w:link w:val="50"/>
    <w:rsid w:val="0091171D"/>
    <w:rPr>
      <w:rFonts w:ascii="Times New Roman" w:eastAsia="Times New Roman" w:hAnsi="Times New Roman" w:cs="Times New Roman"/>
      <w:b w:val="0"/>
      <w:bCs w:val="0"/>
      <w:i w:val="0"/>
      <w:iCs w:val="0"/>
      <w:smallCaps w:val="0"/>
      <w:strike w:val="0"/>
      <w:spacing w:val="10"/>
      <w:sz w:val="27"/>
      <w:szCs w:val="27"/>
      <w:u w:val="none"/>
      <w:lang w:val="en-US"/>
    </w:rPr>
  </w:style>
  <w:style w:type="character" w:customStyle="1" w:styleId="5115pt0pt">
    <w:name w:val="Основной текст (5) + 11;5 pt;Интервал 0 pt"/>
    <w:basedOn w:val="5"/>
    <w:rsid w:val="0091171D"/>
    <w:rPr>
      <w:rFonts w:ascii="Times New Roman" w:eastAsia="Times New Roman" w:hAnsi="Times New Roman" w:cs="Times New Roman"/>
      <w:b w:val="0"/>
      <w:bCs w:val="0"/>
      <w:i w:val="0"/>
      <w:iCs w:val="0"/>
      <w:smallCaps w:val="0"/>
      <w:strike w:val="0"/>
      <w:color w:val="000000"/>
      <w:spacing w:val="7"/>
      <w:w w:val="100"/>
      <w:position w:val="0"/>
      <w:sz w:val="23"/>
      <w:szCs w:val="23"/>
      <w:u w:val="none"/>
      <w:lang w:val="en-US"/>
    </w:rPr>
  </w:style>
  <w:style w:type="character" w:customStyle="1" w:styleId="6">
    <w:name w:val="Основной текст (6)_"/>
    <w:basedOn w:val="a0"/>
    <w:link w:val="60"/>
    <w:rsid w:val="0091171D"/>
    <w:rPr>
      <w:rFonts w:ascii="Gulim" w:eastAsia="Gulim" w:hAnsi="Gulim" w:cs="Gulim"/>
      <w:b/>
      <w:bCs/>
      <w:i w:val="0"/>
      <w:iCs w:val="0"/>
      <w:smallCaps w:val="0"/>
      <w:strike w:val="0"/>
      <w:spacing w:val="-4"/>
      <w:sz w:val="25"/>
      <w:szCs w:val="25"/>
      <w:u w:val="none"/>
    </w:rPr>
  </w:style>
  <w:style w:type="character" w:customStyle="1" w:styleId="6TimesNewRoman115pt0pt">
    <w:name w:val="Основной текст (6) + Times New Roman;11;5 pt;Не полужирный;Интервал 0 pt"/>
    <w:basedOn w:val="6"/>
    <w:rsid w:val="0091171D"/>
    <w:rPr>
      <w:rFonts w:ascii="Times New Roman" w:eastAsia="Times New Roman" w:hAnsi="Times New Roman" w:cs="Times New Roman"/>
      <w:b/>
      <w:bCs/>
      <w:i w:val="0"/>
      <w:iCs w:val="0"/>
      <w:smallCaps w:val="0"/>
      <w:strike w:val="0"/>
      <w:color w:val="000000"/>
      <w:spacing w:val="7"/>
      <w:w w:val="100"/>
      <w:position w:val="0"/>
      <w:sz w:val="23"/>
      <w:szCs w:val="23"/>
      <w:u w:val="none"/>
    </w:rPr>
  </w:style>
  <w:style w:type="character" w:customStyle="1" w:styleId="CourierNew5pt0pt">
    <w:name w:val="Основной текст + Courier New;5 pt;Интервал 0 pt"/>
    <w:basedOn w:val="a4"/>
    <w:rsid w:val="0091171D"/>
    <w:rPr>
      <w:rFonts w:ascii="Courier New" w:eastAsia="Courier New" w:hAnsi="Courier New" w:cs="Courier New"/>
      <w:b w:val="0"/>
      <w:bCs w:val="0"/>
      <w:i w:val="0"/>
      <w:iCs w:val="0"/>
      <w:smallCaps w:val="0"/>
      <w:strike w:val="0"/>
      <w:color w:val="000000"/>
      <w:spacing w:val="0"/>
      <w:w w:val="100"/>
      <w:position w:val="0"/>
      <w:sz w:val="10"/>
      <w:szCs w:val="10"/>
      <w:u w:val="none"/>
    </w:rPr>
  </w:style>
  <w:style w:type="character" w:customStyle="1" w:styleId="115pt2pt">
    <w:name w:val="Основной текст + 11;5 pt;Интервал 2 pt"/>
    <w:basedOn w:val="a4"/>
    <w:rsid w:val="0091171D"/>
    <w:rPr>
      <w:rFonts w:ascii="Times New Roman" w:eastAsia="Times New Roman" w:hAnsi="Times New Roman" w:cs="Times New Roman"/>
      <w:b w:val="0"/>
      <w:bCs w:val="0"/>
      <w:i w:val="0"/>
      <w:iCs w:val="0"/>
      <w:smallCaps w:val="0"/>
      <w:strike w:val="0"/>
      <w:color w:val="000000"/>
      <w:spacing w:val="41"/>
      <w:w w:val="100"/>
      <w:position w:val="0"/>
      <w:sz w:val="23"/>
      <w:szCs w:val="23"/>
      <w:u w:val="none"/>
      <w:lang w:val="ru-RU"/>
    </w:rPr>
  </w:style>
  <w:style w:type="character" w:customStyle="1" w:styleId="Constantia12pt0pt0">
    <w:name w:val="Основной текст + Constantia;12 pt;Интервал 0 pt"/>
    <w:basedOn w:val="a4"/>
    <w:rsid w:val="0091171D"/>
    <w:rPr>
      <w:rFonts w:ascii="Constantia" w:eastAsia="Constantia" w:hAnsi="Constantia" w:cs="Constantia"/>
      <w:b w:val="0"/>
      <w:bCs w:val="0"/>
      <w:i w:val="0"/>
      <w:iCs w:val="0"/>
      <w:smallCaps w:val="0"/>
      <w:strike w:val="0"/>
      <w:color w:val="000000"/>
      <w:spacing w:val="0"/>
      <w:w w:val="100"/>
      <w:position w:val="0"/>
      <w:sz w:val="24"/>
      <w:szCs w:val="24"/>
      <w:u w:val="none"/>
      <w:lang w:val="ru-RU"/>
    </w:rPr>
  </w:style>
  <w:style w:type="character" w:customStyle="1" w:styleId="CordiaUPC16pt0pt3">
    <w:name w:val="Основной текст + CordiaUPC;16 pt;Интервал 0 pt"/>
    <w:basedOn w:val="a4"/>
    <w:rsid w:val="0091171D"/>
    <w:rPr>
      <w:rFonts w:ascii="CordiaUPC" w:eastAsia="CordiaUPC" w:hAnsi="CordiaUPC" w:cs="CordiaUPC"/>
      <w:b w:val="0"/>
      <w:bCs w:val="0"/>
      <w:i w:val="0"/>
      <w:iCs w:val="0"/>
      <w:smallCaps w:val="0"/>
      <w:strike w:val="0"/>
      <w:color w:val="000000"/>
      <w:spacing w:val="-3"/>
      <w:w w:val="100"/>
      <w:position w:val="0"/>
      <w:sz w:val="32"/>
      <w:szCs w:val="32"/>
      <w:u w:val="none"/>
      <w:lang w:val="ru-RU"/>
    </w:rPr>
  </w:style>
  <w:style w:type="character" w:customStyle="1" w:styleId="Constantia12pt0pt1">
    <w:name w:val="Основной текст + Constantia;12 pt;Интервал 0 pt"/>
    <w:basedOn w:val="a4"/>
    <w:rsid w:val="0091171D"/>
    <w:rPr>
      <w:rFonts w:ascii="Constantia" w:eastAsia="Constantia" w:hAnsi="Constantia" w:cs="Constantia"/>
      <w:b w:val="0"/>
      <w:bCs w:val="0"/>
      <w:i w:val="0"/>
      <w:iCs w:val="0"/>
      <w:smallCaps w:val="0"/>
      <w:strike w:val="0"/>
      <w:color w:val="000000"/>
      <w:spacing w:val="0"/>
      <w:w w:val="100"/>
      <w:position w:val="0"/>
      <w:sz w:val="24"/>
      <w:szCs w:val="24"/>
      <w:u w:val="none"/>
      <w:lang w:val="ru-RU"/>
    </w:rPr>
  </w:style>
  <w:style w:type="character" w:customStyle="1" w:styleId="CordiaUPC16pt0pt4">
    <w:name w:val="Основной текст + CordiaUPC;16 pt;Интервал 0 pt"/>
    <w:basedOn w:val="a4"/>
    <w:rsid w:val="0091171D"/>
    <w:rPr>
      <w:rFonts w:ascii="CordiaUPC" w:eastAsia="CordiaUPC" w:hAnsi="CordiaUPC" w:cs="CordiaUPC"/>
      <w:b w:val="0"/>
      <w:bCs w:val="0"/>
      <w:i w:val="0"/>
      <w:iCs w:val="0"/>
      <w:smallCaps w:val="0"/>
      <w:strike w:val="0"/>
      <w:color w:val="000000"/>
      <w:spacing w:val="-3"/>
      <w:w w:val="100"/>
      <w:position w:val="0"/>
      <w:sz w:val="32"/>
      <w:szCs w:val="32"/>
      <w:u w:val="none"/>
      <w:lang w:val="ru-RU"/>
    </w:rPr>
  </w:style>
  <w:style w:type="character" w:customStyle="1" w:styleId="CordiaUPC16pt1pt">
    <w:name w:val="Основной текст + CordiaUPC;16 pt;Интервал 1 pt"/>
    <w:basedOn w:val="a4"/>
    <w:rsid w:val="0091171D"/>
    <w:rPr>
      <w:rFonts w:ascii="CordiaUPC" w:eastAsia="CordiaUPC" w:hAnsi="CordiaUPC" w:cs="CordiaUPC"/>
      <w:b w:val="0"/>
      <w:bCs w:val="0"/>
      <w:i w:val="0"/>
      <w:iCs w:val="0"/>
      <w:smallCaps w:val="0"/>
      <w:strike w:val="0"/>
      <w:color w:val="000000"/>
      <w:spacing w:val="32"/>
      <w:w w:val="100"/>
      <w:position w:val="0"/>
      <w:sz w:val="32"/>
      <w:szCs w:val="32"/>
      <w:u w:val="none"/>
      <w:lang w:val="ru-RU"/>
    </w:rPr>
  </w:style>
  <w:style w:type="character" w:customStyle="1" w:styleId="CordiaUPC165pt1pt">
    <w:name w:val="Основной текст + CordiaUPC;16;5 pt;Интервал 1 pt"/>
    <w:basedOn w:val="a4"/>
    <w:rsid w:val="0091171D"/>
    <w:rPr>
      <w:rFonts w:ascii="CordiaUPC" w:eastAsia="CordiaUPC" w:hAnsi="CordiaUPC" w:cs="CordiaUPC"/>
      <w:b w:val="0"/>
      <w:bCs w:val="0"/>
      <w:i w:val="0"/>
      <w:iCs w:val="0"/>
      <w:smallCaps w:val="0"/>
      <w:strike w:val="0"/>
      <w:color w:val="000000"/>
      <w:spacing w:val="29"/>
      <w:w w:val="100"/>
      <w:position w:val="0"/>
      <w:sz w:val="33"/>
      <w:szCs w:val="33"/>
      <w:u w:val="none"/>
      <w:lang w:val="ru-RU"/>
    </w:rPr>
  </w:style>
  <w:style w:type="character" w:customStyle="1" w:styleId="Constantia0pt0">
    <w:name w:val="Основной текст + Constantia;Интервал 0 pt"/>
    <w:basedOn w:val="a4"/>
    <w:rsid w:val="0091171D"/>
    <w:rPr>
      <w:rFonts w:ascii="Constantia" w:eastAsia="Constantia" w:hAnsi="Constantia" w:cs="Constantia"/>
      <w:b w:val="0"/>
      <w:bCs w:val="0"/>
      <w:i w:val="0"/>
      <w:iCs w:val="0"/>
      <w:smallCaps w:val="0"/>
      <w:strike w:val="0"/>
      <w:color w:val="000000"/>
      <w:spacing w:val="0"/>
      <w:w w:val="100"/>
      <w:position w:val="0"/>
      <w:sz w:val="26"/>
      <w:szCs w:val="26"/>
      <w:u w:val="none"/>
      <w:lang w:val="ru-RU"/>
    </w:rPr>
  </w:style>
  <w:style w:type="character" w:customStyle="1" w:styleId="MSGothic115pt0pt">
    <w:name w:val="Основной текст + MS Gothic;11;5 pt;Интервал 0 pt"/>
    <w:basedOn w:val="a4"/>
    <w:rsid w:val="0091171D"/>
    <w:rPr>
      <w:rFonts w:ascii="MS Gothic" w:eastAsia="MS Gothic" w:hAnsi="MS Gothic" w:cs="MS Gothic"/>
      <w:b w:val="0"/>
      <w:bCs w:val="0"/>
      <w:i w:val="0"/>
      <w:iCs w:val="0"/>
      <w:smallCaps w:val="0"/>
      <w:strike w:val="0"/>
      <w:color w:val="000000"/>
      <w:spacing w:val="2"/>
      <w:w w:val="100"/>
      <w:position w:val="0"/>
      <w:sz w:val="23"/>
      <w:szCs w:val="23"/>
      <w:u w:val="none"/>
      <w:lang w:val="ru-RU"/>
    </w:rPr>
  </w:style>
  <w:style w:type="character" w:customStyle="1" w:styleId="CordiaUPC16pt0pt5">
    <w:name w:val="Основной текст + CordiaUPC;16 pt;Интервал 0 pt"/>
    <w:basedOn w:val="a4"/>
    <w:rsid w:val="0091171D"/>
    <w:rPr>
      <w:rFonts w:ascii="CordiaUPC" w:eastAsia="CordiaUPC" w:hAnsi="CordiaUPC" w:cs="CordiaUPC"/>
      <w:b w:val="0"/>
      <w:bCs w:val="0"/>
      <w:i w:val="0"/>
      <w:iCs w:val="0"/>
      <w:smallCaps w:val="0"/>
      <w:strike w:val="0"/>
      <w:color w:val="000000"/>
      <w:spacing w:val="-1"/>
      <w:w w:val="100"/>
      <w:position w:val="0"/>
      <w:sz w:val="32"/>
      <w:szCs w:val="32"/>
      <w:u w:val="none"/>
      <w:lang w:val="ru-RU"/>
    </w:rPr>
  </w:style>
  <w:style w:type="character" w:customStyle="1" w:styleId="0pt3">
    <w:name w:val="Основной текст + Интервал 0 pt"/>
    <w:basedOn w:val="a4"/>
    <w:rsid w:val="0091171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43">
    <w:name w:val="Колонтитул (4)_"/>
    <w:basedOn w:val="a0"/>
    <w:link w:val="44"/>
    <w:rsid w:val="0091171D"/>
    <w:rPr>
      <w:rFonts w:ascii="CordiaUPC" w:eastAsia="CordiaUPC" w:hAnsi="CordiaUPC" w:cs="CordiaUPC"/>
      <w:b/>
      <w:bCs/>
      <w:i w:val="0"/>
      <w:iCs w:val="0"/>
      <w:smallCaps w:val="0"/>
      <w:strike w:val="0"/>
      <w:spacing w:val="-2"/>
      <w:sz w:val="37"/>
      <w:szCs w:val="37"/>
      <w:u w:val="none"/>
    </w:rPr>
  </w:style>
  <w:style w:type="character" w:customStyle="1" w:styleId="105pt0pt">
    <w:name w:val="Основной текст + 10;5 pt;Интервал 0 pt"/>
    <w:basedOn w:val="a4"/>
    <w:rsid w:val="0091171D"/>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CordiaUPC165pt0pt">
    <w:name w:val="Основной текст + CordiaUPC;16;5 pt;Интервал 0 pt"/>
    <w:basedOn w:val="a4"/>
    <w:rsid w:val="0091171D"/>
    <w:rPr>
      <w:rFonts w:ascii="CordiaUPC" w:eastAsia="CordiaUPC" w:hAnsi="CordiaUPC" w:cs="CordiaUPC"/>
      <w:b w:val="0"/>
      <w:bCs w:val="0"/>
      <w:i w:val="0"/>
      <w:iCs w:val="0"/>
      <w:smallCaps w:val="0"/>
      <w:strike w:val="0"/>
      <w:color w:val="000000"/>
      <w:spacing w:val="4"/>
      <w:w w:val="100"/>
      <w:position w:val="0"/>
      <w:sz w:val="33"/>
      <w:szCs w:val="33"/>
      <w:u w:val="none"/>
      <w:lang w:val="ru-RU"/>
    </w:rPr>
  </w:style>
  <w:style w:type="character" w:customStyle="1" w:styleId="115pt0pt3">
    <w:name w:val="Основной текст + 11;5 pt;Интервал 0 pt"/>
    <w:basedOn w:val="a4"/>
    <w:rsid w:val="0091171D"/>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115pt0pt4">
    <w:name w:val="Основной текст + 11;5 pt;Интервал 0 pt"/>
    <w:basedOn w:val="a4"/>
    <w:rsid w:val="0091171D"/>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style>
  <w:style w:type="character" w:customStyle="1" w:styleId="MalgunGothic105pt0pt">
    <w:name w:val="Основной текст + Malgun Gothic;10;5 pt;Интервал 0 pt"/>
    <w:basedOn w:val="a4"/>
    <w:rsid w:val="0091171D"/>
    <w:rPr>
      <w:rFonts w:ascii="Malgun Gothic" w:eastAsia="Malgun Gothic" w:hAnsi="Malgun Gothic" w:cs="Malgun Gothic"/>
      <w:b w:val="0"/>
      <w:bCs w:val="0"/>
      <w:i w:val="0"/>
      <w:iCs w:val="0"/>
      <w:smallCaps w:val="0"/>
      <w:strike w:val="0"/>
      <w:color w:val="000000"/>
      <w:spacing w:val="8"/>
      <w:w w:val="100"/>
      <w:position w:val="0"/>
      <w:sz w:val="21"/>
      <w:szCs w:val="21"/>
      <w:u w:val="none"/>
      <w:lang w:val="ru-RU"/>
    </w:rPr>
  </w:style>
  <w:style w:type="character" w:customStyle="1" w:styleId="11pt">
    <w:name w:val="Основной текст + 11 pt"/>
    <w:basedOn w:val="a4"/>
    <w:rsid w:val="0091171D"/>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rPr>
  </w:style>
  <w:style w:type="character" w:customStyle="1" w:styleId="CordiaUPC16pt0pt6">
    <w:name w:val="Основной текст + CordiaUPC;16 pt;Интервал 0 pt"/>
    <w:basedOn w:val="a4"/>
    <w:rsid w:val="0091171D"/>
    <w:rPr>
      <w:rFonts w:ascii="CordiaUPC" w:eastAsia="CordiaUPC" w:hAnsi="CordiaUPC" w:cs="CordiaUPC"/>
      <w:b w:val="0"/>
      <w:bCs w:val="0"/>
      <w:i w:val="0"/>
      <w:iCs w:val="0"/>
      <w:smallCaps w:val="0"/>
      <w:strike w:val="0"/>
      <w:color w:val="000000"/>
      <w:spacing w:val="8"/>
      <w:w w:val="100"/>
      <w:position w:val="0"/>
      <w:sz w:val="32"/>
      <w:szCs w:val="32"/>
      <w:u w:val="none"/>
      <w:lang w:val="ru-RU"/>
    </w:rPr>
  </w:style>
  <w:style w:type="character" w:customStyle="1" w:styleId="7">
    <w:name w:val="Основной текст (7)_"/>
    <w:basedOn w:val="a0"/>
    <w:link w:val="70"/>
    <w:rsid w:val="0091171D"/>
    <w:rPr>
      <w:rFonts w:ascii="MingLiU" w:eastAsia="MingLiU" w:hAnsi="MingLiU" w:cs="MingLiU"/>
      <w:b w:val="0"/>
      <w:bCs w:val="0"/>
      <w:i w:val="0"/>
      <w:iCs w:val="0"/>
      <w:smallCaps w:val="0"/>
      <w:strike w:val="0"/>
      <w:spacing w:val="-9"/>
      <w:sz w:val="23"/>
      <w:szCs w:val="23"/>
      <w:u w:val="none"/>
    </w:rPr>
  </w:style>
  <w:style w:type="character" w:customStyle="1" w:styleId="7TimesNewRoman0pt">
    <w:name w:val="Основной текст (7) + Times New Roman;Интервал 0 pt"/>
    <w:basedOn w:val="7"/>
    <w:rsid w:val="0091171D"/>
    <w:rPr>
      <w:rFonts w:ascii="Times New Roman" w:eastAsia="Times New Roman" w:hAnsi="Times New Roman" w:cs="Times New Roman"/>
      <w:b w:val="0"/>
      <w:bCs w:val="0"/>
      <w:i w:val="0"/>
      <w:iCs w:val="0"/>
      <w:smallCaps w:val="0"/>
      <w:strike w:val="0"/>
      <w:color w:val="000000"/>
      <w:spacing w:val="7"/>
      <w:w w:val="100"/>
      <w:position w:val="0"/>
      <w:sz w:val="23"/>
      <w:szCs w:val="23"/>
      <w:u w:val="none"/>
    </w:rPr>
  </w:style>
  <w:style w:type="paragraph" w:customStyle="1" w:styleId="20">
    <w:name w:val="Основной текст (2)"/>
    <w:basedOn w:val="a"/>
    <w:link w:val="2"/>
    <w:rsid w:val="0091171D"/>
    <w:pPr>
      <w:shd w:val="clear" w:color="auto" w:fill="FFFFFF"/>
      <w:spacing w:after="120" w:line="0" w:lineRule="atLeast"/>
      <w:jc w:val="center"/>
    </w:pPr>
    <w:rPr>
      <w:rFonts w:ascii="Times New Roman" w:eastAsia="Times New Roman" w:hAnsi="Times New Roman" w:cs="Times New Roman"/>
      <w:b/>
      <w:bCs/>
      <w:spacing w:val="9"/>
      <w:sz w:val="26"/>
      <w:szCs w:val="26"/>
    </w:rPr>
  </w:style>
  <w:style w:type="paragraph" w:customStyle="1" w:styleId="10">
    <w:name w:val="Заголовок №1"/>
    <w:basedOn w:val="a"/>
    <w:link w:val="1"/>
    <w:rsid w:val="0091171D"/>
    <w:pPr>
      <w:shd w:val="clear" w:color="auto" w:fill="FFFFFF"/>
      <w:spacing w:before="120" w:after="1020" w:line="0" w:lineRule="atLeast"/>
      <w:jc w:val="center"/>
      <w:outlineLvl w:val="0"/>
    </w:pPr>
    <w:rPr>
      <w:rFonts w:ascii="Times New Roman" w:eastAsia="Times New Roman" w:hAnsi="Times New Roman" w:cs="Times New Roman"/>
      <w:b/>
      <w:bCs/>
      <w:spacing w:val="7"/>
      <w:sz w:val="32"/>
      <w:szCs w:val="32"/>
    </w:rPr>
  </w:style>
  <w:style w:type="paragraph" w:customStyle="1" w:styleId="30">
    <w:name w:val="Заголовок №3"/>
    <w:basedOn w:val="a"/>
    <w:link w:val="3"/>
    <w:rsid w:val="0091171D"/>
    <w:pPr>
      <w:shd w:val="clear" w:color="auto" w:fill="FFFFFF"/>
      <w:spacing w:before="1020" w:after="420" w:line="0" w:lineRule="atLeast"/>
      <w:jc w:val="center"/>
      <w:outlineLvl w:val="2"/>
    </w:pPr>
    <w:rPr>
      <w:rFonts w:ascii="Times New Roman" w:eastAsia="Times New Roman" w:hAnsi="Times New Roman" w:cs="Times New Roman"/>
      <w:b/>
      <w:bCs/>
      <w:spacing w:val="9"/>
      <w:sz w:val="26"/>
      <w:szCs w:val="26"/>
    </w:rPr>
  </w:style>
  <w:style w:type="paragraph" w:customStyle="1" w:styleId="11">
    <w:name w:val="Основной текст1"/>
    <w:basedOn w:val="a"/>
    <w:link w:val="a4"/>
    <w:rsid w:val="0091171D"/>
    <w:pPr>
      <w:shd w:val="clear" w:color="auto" w:fill="FFFFFF"/>
      <w:spacing w:before="420" w:after="600" w:line="0" w:lineRule="atLeast"/>
      <w:ind w:hanging="1820"/>
      <w:jc w:val="both"/>
    </w:pPr>
    <w:rPr>
      <w:rFonts w:ascii="Times New Roman" w:eastAsia="Times New Roman" w:hAnsi="Times New Roman" w:cs="Times New Roman"/>
      <w:spacing w:val="10"/>
      <w:sz w:val="26"/>
      <w:szCs w:val="26"/>
    </w:rPr>
  </w:style>
  <w:style w:type="paragraph" w:customStyle="1" w:styleId="a6">
    <w:name w:val="Колонтитул"/>
    <w:basedOn w:val="a"/>
    <w:link w:val="a5"/>
    <w:rsid w:val="0091171D"/>
    <w:pPr>
      <w:shd w:val="clear" w:color="auto" w:fill="FFFFFF"/>
      <w:spacing w:line="0" w:lineRule="atLeast"/>
    </w:pPr>
    <w:rPr>
      <w:rFonts w:ascii="Times New Roman" w:eastAsia="Times New Roman" w:hAnsi="Times New Roman" w:cs="Times New Roman"/>
      <w:spacing w:val="18"/>
      <w:sz w:val="25"/>
      <w:szCs w:val="25"/>
    </w:rPr>
  </w:style>
  <w:style w:type="paragraph" w:customStyle="1" w:styleId="32">
    <w:name w:val="Основной текст (3)"/>
    <w:basedOn w:val="a"/>
    <w:link w:val="31"/>
    <w:rsid w:val="0091171D"/>
    <w:pPr>
      <w:shd w:val="clear" w:color="auto" w:fill="FFFFFF"/>
      <w:spacing w:before="180" w:line="0" w:lineRule="atLeast"/>
      <w:ind w:hanging="1640"/>
    </w:pPr>
    <w:rPr>
      <w:rFonts w:ascii="Times New Roman" w:eastAsia="Times New Roman" w:hAnsi="Times New Roman" w:cs="Times New Roman"/>
      <w:spacing w:val="7"/>
      <w:sz w:val="23"/>
      <w:szCs w:val="23"/>
    </w:rPr>
  </w:style>
  <w:style w:type="paragraph" w:customStyle="1" w:styleId="22">
    <w:name w:val="Колонтитул (2)"/>
    <w:basedOn w:val="a"/>
    <w:link w:val="21"/>
    <w:rsid w:val="0091171D"/>
    <w:pPr>
      <w:shd w:val="clear" w:color="auto" w:fill="FFFFFF"/>
      <w:spacing w:line="0" w:lineRule="atLeast"/>
      <w:jc w:val="center"/>
    </w:pPr>
    <w:rPr>
      <w:rFonts w:ascii="Times New Roman" w:eastAsia="Times New Roman" w:hAnsi="Times New Roman" w:cs="Times New Roman"/>
      <w:spacing w:val="15"/>
      <w:sz w:val="25"/>
      <w:szCs w:val="25"/>
    </w:rPr>
  </w:style>
  <w:style w:type="paragraph" w:customStyle="1" w:styleId="34">
    <w:name w:val="Колонтитул (3)"/>
    <w:basedOn w:val="a"/>
    <w:link w:val="33"/>
    <w:rsid w:val="0091171D"/>
    <w:pPr>
      <w:shd w:val="clear" w:color="auto" w:fill="FFFFFF"/>
      <w:spacing w:line="0" w:lineRule="atLeast"/>
      <w:jc w:val="center"/>
    </w:pPr>
    <w:rPr>
      <w:rFonts w:ascii="Trebuchet MS" w:eastAsia="Trebuchet MS" w:hAnsi="Trebuchet MS" w:cs="Trebuchet MS"/>
      <w:spacing w:val="5"/>
    </w:rPr>
  </w:style>
  <w:style w:type="paragraph" w:customStyle="1" w:styleId="40">
    <w:name w:val="Основной текст (4)"/>
    <w:basedOn w:val="a"/>
    <w:link w:val="4"/>
    <w:rsid w:val="0091171D"/>
    <w:pPr>
      <w:shd w:val="clear" w:color="auto" w:fill="FFFFFF"/>
      <w:spacing w:line="0" w:lineRule="atLeast"/>
      <w:jc w:val="both"/>
    </w:pPr>
    <w:rPr>
      <w:rFonts w:ascii="Times New Roman" w:eastAsia="Times New Roman" w:hAnsi="Times New Roman" w:cs="Times New Roman"/>
      <w:i/>
      <w:iCs/>
      <w:spacing w:val="-17"/>
      <w:sz w:val="23"/>
      <w:szCs w:val="23"/>
    </w:rPr>
  </w:style>
  <w:style w:type="paragraph" w:customStyle="1" w:styleId="42">
    <w:name w:val="Заголовок №4"/>
    <w:basedOn w:val="a"/>
    <w:link w:val="41"/>
    <w:rsid w:val="0091171D"/>
    <w:pPr>
      <w:shd w:val="clear" w:color="auto" w:fill="FFFFFF"/>
      <w:spacing w:after="360" w:line="0" w:lineRule="atLeast"/>
      <w:jc w:val="center"/>
      <w:outlineLvl w:val="3"/>
    </w:pPr>
    <w:rPr>
      <w:rFonts w:ascii="Times New Roman" w:eastAsia="Times New Roman" w:hAnsi="Times New Roman" w:cs="Times New Roman"/>
      <w:spacing w:val="9"/>
      <w:sz w:val="26"/>
      <w:szCs w:val="26"/>
    </w:rPr>
  </w:style>
  <w:style w:type="paragraph" w:customStyle="1" w:styleId="a8">
    <w:name w:val="Сноска"/>
    <w:basedOn w:val="a"/>
    <w:link w:val="a7"/>
    <w:rsid w:val="0091171D"/>
    <w:pPr>
      <w:shd w:val="clear" w:color="auto" w:fill="FFFFFF"/>
      <w:spacing w:line="295" w:lineRule="exact"/>
      <w:jc w:val="both"/>
    </w:pPr>
    <w:rPr>
      <w:rFonts w:ascii="Times New Roman" w:eastAsia="Times New Roman" w:hAnsi="Times New Roman" w:cs="Times New Roman"/>
      <w:spacing w:val="7"/>
      <w:sz w:val="23"/>
      <w:szCs w:val="23"/>
    </w:rPr>
  </w:style>
  <w:style w:type="paragraph" w:customStyle="1" w:styleId="24">
    <w:name w:val="Сноска (2)"/>
    <w:basedOn w:val="a"/>
    <w:link w:val="23"/>
    <w:rsid w:val="0091171D"/>
    <w:pPr>
      <w:shd w:val="clear" w:color="auto" w:fill="FFFFFF"/>
      <w:spacing w:line="0" w:lineRule="atLeast"/>
    </w:pPr>
    <w:rPr>
      <w:rFonts w:ascii="Times New Roman" w:eastAsia="Times New Roman" w:hAnsi="Times New Roman" w:cs="Times New Roman"/>
      <w:spacing w:val="10"/>
      <w:sz w:val="26"/>
      <w:szCs w:val="26"/>
    </w:rPr>
  </w:style>
  <w:style w:type="paragraph" w:customStyle="1" w:styleId="221">
    <w:name w:val="Заголовок №2 (2)"/>
    <w:basedOn w:val="a"/>
    <w:link w:val="220"/>
    <w:rsid w:val="0091171D"/>
    <w:pPr>
      <w:shd w:val="clear" w:color="auto" w:fill="FFFFFF"/>
      <w:spacing w:after="300" w:line="0" w:lineRule="atLeast"/>
      <w:jc w:val="center"/>
      <w:outlineLvl w:val="1"/>
    </w:pPr>
    <w:rPr>
      <w:rFonts w:ascii="Times New Roman" w:eastAsia="Times New Roman" w:hAnsi="Times New Roman" w:cs="Times New Roman"/>
      <w:spacing w:val="9"/>
      <w:sz w:val="26"/>
      <w:szCs w:val="26"/>
    </w:rPr>
  </w:style>
  <w:style w:type="paragraph" w:customStyle="1" w:styleId="aa">
    <w:name w:val="Подпись к таблице"/>
    <w:basedOn w:val="a"/>
    <w:link w:val="a9"/>
    <w:rsid w:val="0091171D"/>
    <w:pPr>
      <w:shd w:val="clear" w:color="auto" w:fill="FFFFFF"/>
      <w:spacing w:line="0" w:lineRule="atLeast"/>
    </w:pPr>
    <w:rPr>
      <w:rFonts w:ascii="Times New Roman" w:eastAsia="Times New Roman" w:hAnsi="Times New Roman" w:cs="Times New Roman"/>
      <w:spacing w:val="10"/>
      <w:sz w:val="26"/>
      <w:szCs w:val="26"/>
    </w:rPr>
  </w:style>
  <w:style w:type="paragraph" w:customStyle="1" w:styleId="50">
    <w:name w:val="Основной текст (5)"/>
    <w:basedOn w:val="a"/>
    <w:link w:val="5"/>
    <w:rsid w:val="0091171D"/>
    <w:pPr>
      <w:shd w:val="clear" w:color="auto" w:fill="FFFFFF"/>
      <w:spacing w:line="274" w:lineRule="exact"/>
    </w:pPr>
    <w:rPr>
      <w:rFonts w:ascii="Times New Roman" w:eastAsia="Times New Roman" w:hAnsi="Times New Roman" w:cs="Times New Roman"/>
      <w:spacing w:val="10"/>
      <w:sz w:val="27"/>
      <w:szCs w:val="27"/>
      <w:lang w:val="en-US"/>
    </w:rPr>
  </w:style>
  <w:style w:type="paragraph" w:customStyle="1" w:styleId="60">
    <w:name w:val="Основной текст (6)"/>
    <w:basedOn w:val="a"/>
    <w:link w:val="6"/>
    <w:rsid w:val="0091171D"/>
    <w:pPr>
      <w:shd w:val="clear" w:color="auto" w:fill="FFFFFF"/>
      <w:spacing w:line="299" w:lineRule="exact"/>
    </w:pPr>
    <w:rPr>
      <w:rFonts w:ascii="Gulim" w:eastAsia="Gulim" w:hAnsi="Gulim" w:cs="Gulim"/>
      <w:b/>
      <w:bCs/>
      <w:spacing w:val="-4"/>
      <w:sz w:val="25"/>
      <w:szCs w:val="25"/>
    </w:rPr>
  </w:style>
  <w:style w:type="paragraph" w:customStyle="1" w:styleId="44">
    <w:name w:val="Колонтитул (4)"/>
    <w:basedOn w:val="a"/>
    <w:link w:val="43"/>
    <w:rsid w:val="0091171D"/>
    <w:pPr>
      <w:shd w:val="clear" w:color="auto" w:fill="FFFFFF"/>
      <w:spacing w:line="0" w:lineRule="atLeast"/>
    </w:pPr>
    <w:rPr>
      <w:rFonts w:ascii="CordiaUPC" w:eastAsia="CordiaUPC" w:hAnsi="CordiaUPC" w:cs="CordiaUPC"/>
      <w:b/>
      <w:bCs/>
      <w:spacing w:val="-2"/>
      <w:sz w:val="37"/>
      <w:szCs w:val="37"/>
    </w:rPr>
  </w:style>
  <w:style w:type="paragraph" w:customStyle="1" w:styleId="70">
    <w:name w:val="Основной текст (7)"/>
    <w:basedOn w:val="a"/>
    <w:link w:val="7"/>
    <w:rsid w:val="0091171D"/>
    <w:pPr>
      <w:shd w:val="clear" w:color="auto" w:fill="FFFFFF"/>
      <w:spacing w:before="240" w:line="292" w:lineRule="exact"/>
    </w:pPr>
    <w:rPr>
      <w:rFonts w:ascii="MingLiU" w:eastAsia="MingLiU" w:hAnsi="MingLiU" w:cs="MingLiU"/>
      <w:spacing w:val="-9"/>
      <w:sz w:val="23"/>
      <w:szCs w:val="23"/>
    </w:rPr>
  </w:style>
  <w:style w:type="character" w:customStyle="1" w:styleId="2Constantia12pt0pt">
    <w:name w:val="Основной текст (2) + Constantia;12 pt;Интервал 0 pt"/>
    <w:basedOn w:val="2"/>
    <w:rsid w:val="00DA5411"/>
    <w:rPr>
      <w:rFonts w:ascii="Constantia" w:eastAsia="Constantia" w:hAnsi="Constantia" w:cs="Constantia"/>
      <w:b/>
      <w:bCs/>
      <w:i w:val="0"/>
      <w:iCs w:val="0"/>
      <w:smallCaps w:val="0"/>
      <w:strike w:val="0"/>
      <w:color w:val="000000"/>
      <w:spacing w:val="10"/>
      <w:w w:val="100"/>
      <w:position w:val="0"/>
      <w:sz w:val="24"/>
      <w:szCs w:val="24"/>
      <w:u w:val="none"/>
      <w:shd w:val="clear" w:color="auto" w:fill="FFFFFF"/>
      <w:lang w:val="ru-RU"/>
    </w:rPr>
  </w:style>
  <w:style w:type="character" w:customStyle="1" w:styleId="13pt">
    <w:name w:val="Основной текст + 13 pt;Полужирный"/>
    <w:basedOn w:val="a0"/>
    <w:rsid w:val="00DA541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customStyle="1" w:styleId="25">
    <w:name w:val="Основной текст2"/>
    <w:basedOn w:val="a"/>
    <w:rsid w:val="004C21CE"/>
    <w:pPr>
      <w:shd w:val="clear" w:color="auto" w:fill="FFFFFF"/>
      <w:spacing w:before="420" w:after="780" w:line="0" w:lineRule="atLeast"/>
      <w:ind w:hanging="640"/>
      <w:jc w:val="both"/>
    </w:pPr>
    <w:rPr>
      <w:rFonts w:ascii="Times New Roman" w:eastAsia="Times New Roman" w:hAnsi="Times New Roman" w:cs="Times New Roman"/>
      <w:spacing w:val="8"/>
      <w:sz w:val="25"/>
      <w:szCs w:val="25"/>
    </w:rPr>
  </w:style>
  <w:style w:type="paragraph" w:styleId="ab">
    <w:name w:val="Balloon Text"/>
    <w:basedOn w:val="a"/>
    <w:link w:val="ac"/>
    <w:uiPriority w:val="99"/>
    <w:semiHidden/>
    <w:unhideWhenUsed/>
    <w:rsid w:val="00DF0E3E"/>
    <w:rPr>
      <w:rFonts w:ascii="Tahoma" w:hAnsi="Tahoma" w:cs="Tahoma"/>
      <w:sz w:val="16"/>
      <w:szCs w:val="16"/>
    </w:rPr>
  </w:style>
  <w:style w:type="character" w:customStyle="1" w:styleId="ac">
    <w:name w:val="Текст выноски Знак"/>
    <w:basedOn w:val="a0"/>
    <w:link w:val="ab"/>
    <w:uiPriority w:val="99"/>
    <w:semiHidden/>
    <w:rsid w:val="00DF0E3E"/>
    <w:rPr>
      <w:rFonts w:ascii="Tahoma" w:hAnsi="Tahoma" w:cs="Tahoma"/>
      <w:color w:val="000000"/>
      <w:sz w:val="16"/>
      <w:szCs w:val="16"/>
    </w:rPr>
  </w:style>
  <w:style w:type="character" w:styleId="ad">
    <w:name w:val="Placeholder Text"/>
    <w:basedOn w:val="a0"/>
    <w:uiPriority w:val="99"/>
    <w:semiHidden/>
    <w:rsid w:val="0087681C"/>
    <w:rPr>
      <w:color w:val="808080"/>
    </w:rPr>
  </w:style>
  <w:style w:type="paragraph" w:styleId="ae">
    <w:name w:val="header"/>
    <w:basedOn w:val="a"/>
    <w:link w:val="af"/>
    <w:uiPriority w:val="99"/>
    <w:unhideWhenUsed/>
    <w:rsid w:val="0087681C"/>
    <w:pPr>
      <w:tabs>
        <w:tab w:val="center" w:pos="4677"/>
        <w:tab w:val="right" w:pos="9355"/>
      </w:tabs>
    </w:pPr>
  </w:style>
  <w:style w:type="character" w:customStyle="1" w:styleId="af">
    <w:name w:val="Верхний колонтитул Знак"/>
    <w:basedOn w:val="a0"/>
    <w:link w:val="ae"/>
    <w:uiPriority w:val="99"/>
    <w:rsid w:val="0087681C"/>
    <w:rPr>
      <w:color w:val="000000"/>
    </w:rPr>
  </w:style>
  <w:style w:type="paragraph" w:styleId="af0">
    <w:name w:val="footer"/>
    <w:basedOn w:val="a"/>
    <w:link w:val="af1"/>
    <w:uiPriority w:val="99"/>
    <w:unhideWhenUsed/>
    <w:rsid w:val="0087681C"/>
    <w:pPr>
      <w:tabs>
        <w:tab w:val="center" w:pos="4677"/>
        <w:tab w:val="right" w:pos="9355"/>
      </w:tabs>
    </w:pPr>
  </w:style>
  <w:style w:type="character" w:customStyle="1" w:styleId="af1">
    <w:name w:val="Нижний колонтитул Знак"/>
    <w:basedOn w:val="a0"/>
    <w:link w:val="af0"/>
    <w:uiPriority w:val="99"/>
    <w:rsid w:val="0087681C"/>
    <w:rPr>
      <w:color w:val="000000"/>
    </w:rPr>
  </w:style>
  <w:style w:type="character" w:customStyle="1" w:styleId="2Constantia">
    <w:name w:val="Основной текст (2) + Constantia"/>
    <w:aliases w:val="12 pt,Интервал 0 pt"/>
    <w:rsid w:val="004F5348"/>
    <w:rPr>
      <w:rFonts w:ascii="Constantia" w:eastAsia="Constantia" w:hAnsi="Constantia" w:cs="Constantia" w:hint="default"/>
      <w:b/>
      <w:bCs/>
      <w:i w:val="0"/>
      <w:iCs w:val="0"/>
      <w:smallCaps w:val="0"/>
      <w:strike w:val="0"/>
      <w:dstrike w:val="0"/>
      <w:color w:val="000000"/>
      <w:spacing w:val="10"/>
      <w:w w:val="100"/>
      <w:position w:val="0"/>
      <w:sz w:val="24"/>
      <w:szCs w:val="24"/>
      <w:u w:val="none"/>
      <w:effect w:val="none"/>
      <w:shd w:val="clear" w:color="auto" w:fill="FFFFFF"/>
      <w:lang w:val="ru-RU"/>
    </w:rPr>
  </w:style>
  <w:style w:type="character" w:customStyle="1" w:styleId="13pt0">
    <w:name w:val="Основной текст + 13 pt"/>
    <w:aliases w:val="Полужирный"/>
    <w:rsid w:val="004F5348"/>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225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C020C-63D7-45ED-A4FA-AE778A66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9697</Words>
  <Characters>55274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Esenov</dc:creator>
  <cp:lastModifiedBy>Бегайым Б. Ясынова</cp:lastModifiedBy>
  <cp:revision>2</cp:revision>
  <cp:lastPrinted>2018-04-12T12:39:00Z</cp:lastPrinted>
  <dcterms:created xsi:type="dcterms:W3CDTF">2019-10-09T07:41:00Z</dcterms:created>
  <dcterms:modified xsi:type="dcterms:W3CDTF">2019-10-09T07:41:00Z</dcterms:modified>
</cp:coreProperties>
</file>