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52" w:rsidRPr="00AA4E6E" w:rsidRDefault="00205652" w:rsidP="00205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E6E">
        <w:rPr>
          <w:rFonts w:ascii="Times New Roman" w:hAnsi="Times New Roman"/>
          <w:b/>
          <w:sz w:val="28"/>
          <w:szCs w:val="28"/>
        </w:rPr>
        <w:t>СРАВНИТЕЛЬНАЯ ТАБЛИЦА</w:t>
      </w:r>
    </w:p>
    <w:p w:rsidR="00205652" w:rsidRPr="00AA4E6E" w:rsidRDefault="00205652" w:rsidP="0020565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A4E6E">
        <w:rPr>
          <w:rFonts w:ascii="Times New Roman" w:eastAsiaTheme="minorHAnsi" w:hAnsi="Times New Roman"/>
          <w:sz w:val="28"/>
          <w:szCs w:val="28"/>
          <w:lang w:eastAsia="en-US"/>
        </w:rPr>
        <w:t>к проекту постановления Правительства Кыргызской Республики «О внесении изменений в постановление Правительства Кыргызской Респу</w:t>
      </w:r>
      <w:bookmarkStart w:id="0" w:name="_GoBack"/>
      <w:bookmarkEnd w:id="0"/>
      <w:r w:rsidRPr="00AA4E6E">
        <w:rPr>
          <w:rFonts w:ascii="Times New Roman" w:eastAsiaTheme="minorHAnsi" w:hAnsi="Times New Roman"/>
          <w:sz w:val="28"/>
          <w:szCs w:val="28"/>
          <w:lang w:eastAsia="en-US"/>
        </w:rPr>
        <w:t>блики «</w:t>
      </w:r>
      <w:r w:rsidRPr="00AA4E6E">
        <w:rPr>
          <w:rFonts w:ascii="Times New Roman" w:hAnsi="Times New Roman"/>
          <w:sz w:val="28"/>
          <w:szCs w:val="28"/>
        </w:rPr>
        <w:t>О мерах по реализации требований статей 98, 242, 255, 257, 258, 280, 281, 287 и 295 Налогового кодекса Кыргызской Республики и статьи 11 Закона Кыргызской Республики «О введении в действие Налогового кодекса Кыргызской Республики»»</w:t>
      </w:r>
    </w:p>
    <w:p w:rsidR="00305DBB" w:rsidRPr="00205652" w:rsidRDefault="00207748" w:rsidP="002056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14709" w:type="dxa"/>
        <w:tblInd w:w="534" w:type="dxa"/>
        <w:tblLook w:val="04A0" w:firstRow="1" w:lastRow="0" w:firstColumn="1" w:lastColumn="0" w:noHBand="0" w:noVBand="1"/>
      </w:tblPr>
      <w:tblGrid>
        <w:gridCol w:w="7371"/>
        <w:gridCol w:w="7338"/>
      </w:tblGrid>
      <w:tr w:rsidR="00205652" w:rsidTr="00205652">
        <w:tc>
          <w:tcPr>
            <w:tcW w:w="7371" w:type="dxa"/>
          </w:tcPr>
          <w:p w:rsidR="00205652" w:rsidRPr="00AA4E6E" w:rsidRDefault="00205652" w:rsidP="002056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AA4E6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Действующая редакция</w:t>
            </w:r>
          </w:p>
        </w:tc>
        <w:tc>
          <w:tcPr>
            <w:tcW w:w="7338" w:type="dxa"/>
          </w:tcPr>
          <w:p w:rsidR="00205652" w:rsidRPr="00AA4E6E" w:rsidRDefault="00205652" w:rsidP="0020565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AA4E6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Предлагаемая редакция</w:t>
            </w:r>
          </w:p>
        </w:tc>
      </w:tr>
      <w:tr w:rsidR="00205652" w:rsidTr="009828FB">
        <w:tc>
          <w:tcPr>
            <w:tcW w:w="14709" w:type="dxa"/>
            <w:gridSpan w:val="2"/>
          </w:tcPr>
          <w:p w:rsidR="00205652" w:rsidRDefault="00205652" w:rsidP="00205652">
            <w:pPr>
              <w:jc w:val="center"/>
              <w:rPr>
                <w:rFonts w:ascii="Times New Roman" w:hAnsi="Times New Roman"/>
                <w:sz w:val="28"/>
              </w:rPr>
            </w:pPr>
            <w:r w:rsidRPr="00AA4E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 Правительства Кыргызской Республики «</w:t>
            </w:r>
            <w:r w:rsidRPr="00AA4E6E">
              <w:rPr>
                <w:rFonts w:ascii="Times New Roman" w:hAnsi="Times New Roman"/>
                <w:sz w:val="28"/>
                <w:szCs w:val="28"/>
              </w:rPr>
              <w:t>О мерах по реализации требований статей 98, 242, 255, 257, 258, 280, 281, 287 и 295 Налогового кодекса Кыргызской Республики и статьи 11 Закона Кыргызской Республики «О введении в действие Налогового кодекса Кыргызской Республики»</w:t>
            </w:r>
          </w:p>
        </w:tc>
      </w:tr>
      <w:tr w:rsidR="00205652" w:rsidTr="00205652">
        <w:tc>
          <w:tcPr>
            <w:tcW w:w="7371" w:type="dxa"/>
          </w:tcPr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В соответствии со статьями </w:t>
            </w:r>
            <w:hyperlink r:id="rId5" w:anchor="st_98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98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6" w:anchor="st_242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242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7" w:anchor="st_255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255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8" w:anchor="st_257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257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9" w:anchor="st_258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258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" w:anchor="st_280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280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" w:anchor="st_281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281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2" w:anchor="st_287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287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13" w:anchor="st_295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295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Налогового кодекса Кыргызской Республики и </w:t>
            </w:r>
            <w:hyperlink r:id="rId14" w:anchor="st_11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статьей 11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Закона Кыргызской Республики "О введении в действие Налогового </w:t>
            </w:r>
            <w:hyperlink r:id="rId15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кодекса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Кыргызской Республики", </w:t>
            </w:r>
            <w:proofErr w:type="gramStart"/>
            <w:r w:rsidRPr="00EA02BE">
              <w:rPr>
                <w:rFonts w:ascii="Times New Roman" w:hAnsi="Times New Roman" w:cs="Times New Roman"/>
                <w:sz w:val="28"/>
              </w:rPr>
              <w:t>вступающих</w:t>
            </w:r>
            <w:proofErr w:type="gramEnd"/>
            <w:r w:rsidRPr="00EA02BE">
              <w:rPr>
                <w:rFonts w:ascii="Times New Roman" w:hAnsi="Times New Roman" w:cs="Times New Roman"/>
                <w:sz w:val="28"/>
              </w:rPr>
              <w:t xml:space="preserve"> в силу с 1 января 2009 года, Правительство Кыргызской Республики постановляет: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>1. Утвердить прилагаемые: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16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Положение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о порядке обследования, возмещения и возврата из бюджета суммы превышения налога на добавленную стоимость;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EA02BE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hyperlink r:id="rId17" w:history="1">
              <w:r w:rsidRPr="00EA02BE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u w:val="none"/>
                </w:rPr>
                <w:t>Положение</w:t>
              </w:r>
            </w:hyperlink>
            <w:r w:rsidRPr="00EA02BE">
              <w:rPr>
                <w:rFonts w:ascii="Times New Roman" w:hAnsi="Times New Roman" w:cs="Times New Roman"/>
                <w:b/>
                <w:sz w:val="28"/>
              </w:rPr>
              <w:t xml:space="preserve"> о порядке возврата налога на добавленную стоимость дипломатическим представительствам, консульским учреждениям иностранных государств и приравненным к ним представительствам международных организаций, аккредитованным в Кыргызской Республике, а также их сотрудникам, включая членов их семей;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18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Положение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о порядке выдачи и применения марок </w:t>
            </w:r>
            <w:r w:rsidRPr="00EA02BE">
              <w:rPr>
                <w:rFonts w:ascii="Times New Roman" w:hAnsi="Times New Roman" w:cs="Times New Roman"/>
                <w:sz w:val="28"/>
              </w:rPr>
              <w:lastRenderedPageBreak/>
              <w:t>акцизного сбора в Кыргызской Республике;</w:t>
            </w:r>
          </w:p>
          <w:p w:rsidR="00205652" w:rsidRPr="00EA02BE" w:rsidRDefault="00205652" w:rsidP="00205652">
            <w:pPr>
              <w:pStyle w:val="tkRedakcija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(утратил силу в соответствии с </w:t>
            </w:r>
            <w:hyperlink r:id="rId19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постановлением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Правительства </w:t>
            </w:r>
            <w:proofErr w:type="gramStart"/>
            <w:r w:rsidRPr="00EA02BE">
              <w:rPr>
                <w:rFonts w:ascii="Times New Roman" w:hAnsi="Times New Roman" w:cs="Times New Roman"/>
                <w:sz w:val="28"/>
              </w:rPr>
              <w:t>КР</w:t>
            </w:r>
            <w:proofErr w:type="gramEnd"/>
            <w:r w:rsidRPr="00EA02BE">
              <w:rPr>
                <w:rFonts w:ascii="Times New Roman" w:hAnsi="Times New Roman" w:cs="Times New Roman"/>
                <w:sz w:val="28"/>
              </w:rPr>
              <w:t xml:space="preserve"> от 9 ноября 2011 года N 706)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20" w:anchor="per1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продуктов детского питания;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21" w:anchor="per2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учебных пособий, школьных принадлежностей и научных изданий;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22" w:anchor="per3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специализированных товаров для инвалидов;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23" w:anchor="per4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вакцин и лекарственных сре</w:t>
            </w:r>
            <w:proofErr w:type="gramStart"/>
            <w:r w:rsidRPr="00EA02BE">
              <w:rPr>
                <w:rFonts w:ascii="Times New Roman" w:hAnsi="Times New Roman" w:cs="Times New Roman"/>
                <w:sz w:val="28"/>
              </w:rPr>
              <w:t>дств дл</w:t>
            </w:r>
            <w:proofErr w:type="gramEnd"/>
            <w:r w:rsidRPr="00EA02BE">
              <w:rPr>
                <w:rFonts w:ascii="Times New Roman" w:hAnsi="Times New Roman" w:cs="Times New Roman"/>
                <w:sz w:val="28"/>
              </w:rPr>
              <w:t>я животных;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24" w:anchor="per5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минеральных удобрений;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25" w:anchor="per6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средств защиты растений;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26" w:anchor="per7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видов племенных сельскохозяйственных животных;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27" w:anchor="per8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семенных материалов;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28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Временный порядок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применения и администрирования депозитного платежа при ввозе маркируемой алкогольной продукции из государств-членов Евразийского экономического союза.</w:t>
            </w:r>
          </w:p>
        </w:tc>
        <w:tc>
          <w:tcPr>
            <w:tcW w:w="7338" w:type="dxa"/>
          </w:tcPr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lastRenderedPageBreak/>
              <w:t xml:space="preserve">В соответствии со статьями </w:t>
            </w:r>
            <w:hyperlink r:id="rId29" w:anchor="st_98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98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0" w:anchor="st_242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242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1" w:anchor="st_255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255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2" w:anchor="st_257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257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3" w:anchor="st_258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258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4" w:anchor="st_280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280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5" w:anchor="st_281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281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36" w:anchor="st_287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287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и </w:t>
            </w:r>
            <w:hyperlink r:id="rId37" w:anchor="st_295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295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Налогового кодекса Кыргызской Республики и </w:t>
            </w:r>
            <w:hyperlink r:id="rId38" w:anchor="st_11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статьей 11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Закона Кыргызской Республики "О введении в действие Налогового </w:t>
            </w:r>
            <w:hyperlink r:id="rId39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кодекса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Кыргызской Республики", </w:t>
            </w:r>
            <w:proofErr w:type="gramStart"/>
            <w:r w:rsidRPr="00EA02BE">
              <w:rPr>
                <w:rFonts w:ascii="Times New Roman" w:hAnsi="Times New Roman" w:cs="Times New Roman"/>
                <w:sz w:val="28"/>
              </w:rPr>
              <w:t>вступающих</w:t>
            </w:r>
            <w:proofErr w:type="gramEnd"/>
            <w:r w:rsidRPr="00EA02BE">
              <w:rPr>
                <w:rFonts w:ascii="Times New Roman" w:hAnsi="Times New Roman" w:cs="Times New Roman"/>
                <w:sz w:val="28"/>
              </w:rPr>
              <w:t xml:space="preserve"> в силу с 1 января 2009 года, Правительство Кыргызской Республики постановляет: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>1. Утвердить прилагаемые: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40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Положение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о порядке обследования, возмещения и возврата из бюджета суммы превышения налога на добавленную стоимость;</w:t>
            </w:r>
          </w:p>
          <w:p w:rsidR="00205652" w:rsidRPr="00EA02BE" w:rsidRDefault="00205652" w:rsidP="00205652">
            <w:pPr>
              <w:ind w:firstLine="60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02BE">
              <w:rPr>
                <w:rFonts w:ascii="Times New Roman" w:hAnsi="Times New Roman"/>
                <w:b/>
                <w:sz w:val="28"/>
              </w:rPr>
              <w:t xml:space="preserve">- </w:t>
            </w:r>
            <w:hyperlink r:id="rId41" w:history="1">
              <w:r w:rsidRPr="00EA02BE">
                <w:rPr>
                  <w:rStyle w:val="a4"/>
                  <w:rFonts w:ascii="Times New Roman" w:hAnsi="Times New Roman"/>
                  <w:b/>
                  <w:color w:val="auto"/>
                  <w:sz w:val="28"/>
                  <w:u w:val="none"/>
                </w:rPr>
                <w:t>Положение</w:t>
              </w:r>
            </w:hyperlink>
            <w:r w:rsidRPr="00EA02BE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EA02BE">
              <w:rPr>
                <w:rFonts w:ascii="Times New Roman" w:hAnsi="Times New Roman"/>
                <w:b/>
                <w:sz w:val="28"/>
                <w:szCs w:val="28"/>
              </w:rPr>
              <w:t>о порядке и условиях возврата налога на добавленную стоимость в соответствии с международными обязательствами Кыргызской Республики;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42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Положение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о порядке выдачи и применения марок </w:t>
            </w:r>
            <w:r w:rsidRPr="00EA02BE">
              <w:rPr>
                <w:rFonts w:ascii="Times New Roman" w:hAnsi="Times New Roman" w:cs="Times New Roman"/>
                <w:sz w:val="28"/>
              </w:rPr>
              <w:lastRenderedPageBreak/>
              <w:t>акцизного сбора в Кыргызской Республике;</w:t>
            </w:r>
          </w:p>
          <w:p w:rsidR="00205652" w:rsidRPr="00EA02BE" w:rsidRDefault="00205652" w:rsidP="00205652">
            <w:pPr>
              <w:pStyle w:val="tkRedakcija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(утратил силу в соответствии с </w:t>
            </w:r>
            <w:hyperlink r:id="rId43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постановлением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Правительства </w:t>
            </w:r>
            <w:proofErr w:type="gramStart"/>
            <w:r w:rsidRPr="00EA02BE">
              <w:rPr>
                <w:rFonts w:ascii="Times New Roman" w:hAnsi="Times New Roman" w:cs="Times New Roman"/>
                <w:sz w:val="28"/>
              </w:rPr>
              <w:t>КР</w:t>
            </w:r>
            <w:proofErr w:type="gramEnd"/>
            <w:r w:rsidRPr="00EA02BE">
              <w:rPr>
                <w:rFonts w:ascii="Times New Roman" w:hAnsi="Times New Roman" w:cs="Times New Roman"/>
                <w:sz w:val="28"/>
              </w:rPr>
              <w:t xml:space="preserve"> от 9 ноября 2011 года N 706)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44" w:anchor="per1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продуктов детского питания;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45" w:anchor="per2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учебных пособий, школьных принадлежностей и научных изданий;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46" w:anchor="per3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специализированных товаров для инвалидов;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47" w:anchor="per4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вакцин и лекарственных сре</w:t>
            </w:r>
            <w:proofErr w:type="gramStart"/>
            <w:r w:rsidRPr="00EA02BE">
              <w:rPr>
                <w:rFonts w:ascii="Times New Roman" w:hAnsi="Times New Roman" w:cs="Times New Roman"/>
                <w:sz w:val="28"/>
              </w:rPr>
              <w:t>дств дл</w:t>
            </w:r>
            <w:proofErr w:type="gramEnd"/>
            <w:r w:rsidRPr="00EA02BE">
              <w:rPr>
                <w:rFonts w:ascii="Times New Roman" w:hAnsi="Times New Roman" w:cs="Times New Roman"/>
                <w:sz w:val="28"/>
              </w:rPr>
              <w:t>я животных;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48" w:anchor="per5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минеральных удобрений;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49" w:anchor="per6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средств защиты растений;</w:t>
            </w:r>
          </w:p>
          <w:p w:rsidR="00205652" w:rsidRPr="00EA02BE" w:rsidRDefault="00205652" w:rsidP="00205652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50" w:anchor="per7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видов племенных сельскохозяйственных животных;</w:t>
            </w:r>
          </w:p>
          <w:p w:rsidR="00EA02BE" w:rsidRDefault="00205652" w:rsidP="00EA02BE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51" w:anchor="per8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Перечень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семенных материалов;</w:t>
            </w:r>
          </w:p>
          <w:p w:rsidR="00205652" w:rsidRPr="00EA02BE" w:rsidRDefault="00205652" w:rsidP="00EA02BE">
            <w:pPr>
              <w:pStyle w:val="tkTekst"/>
              <w:spacing w:after="0"/>
              <w:rPr>
                <w:rFonts w:ascii="Times New Roman" w:hAnsi="Times New Roman" w:cs="Times New Roman"/>
                <w:sz w:val="28"/>
              </w:rPr>
            </w:pPr>
            <w:r w:rsidRPr="00EA02BE">
              <w:rPr>
                <w:rFonts w:ascii="Times New Roman" w:hAnsi="Times New Roman" w:cs="Times New Roman"/>
                <w:sz w:val="28"/>
              </w:rPr>
              <w:t xml:space="preserve">- </w:t>
            </w:r>
            <w:hyperlink r:id="rId52" w:history="1">
              <w:r w:rsidRPr="00EA02BE">
                <w:rPr>
                  <w:rStyle w:val="a4"/>
                  <w:rFonts w:ascii="Times New Roman" w:hAnsi="Times New Roman" w:cs="Times New Roman"/>
                  <w:color w:val="auto"/>
                  <w:sz w:val="28"/>
                  <w:u w:val="none"/>
                </w:rPr>
                <w:t>Временный порядок</w:t>
              </w:r>
            </w:hyperlink>
            <w:r w:rsidRPr="00EA02BE">
              <w:rPr>
                <w:rFonts w:ascii="Times New Roman" w:hAnsi="Times New Roman" w:cs="Times New Roman"/>
                <w:sz w:val="28"/>
              </w:rPr>
              <w:t xml:space="preserve"> применения и администрирования депозитного платежа при ввозе маркируемой алкогольной продукции из государств-членов Евразийского экономического союза.</w:t>
            </w:r>
          </w:p>
        </w:tc>
      </w:tr>
    </w:tbl>
    <w:p w:rsidR="00205652" w:rsidRDefault="00205652" w:rsidP="00205652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205652" w:rsidRDefault="00205652" w:rsidP="00205652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205652" w:rsidRDefault="00205652" w:rsidP="00205652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205652" w:rsidRDefault="00205652" w:rsidP="00205652">
      <w:pPr>
        <w:spacing w:after="0" w:line="240" w:lineRule="auto"/>
        <w:ind w:left="426"/>
        <w:jc w:val="both"/>
        <w:rPr>
          <w:rFonts w:ascii="Times New Roman" w:hAnsi="Times New Roman"/>
          <w:sz w:val="28"/>
        </w:rPr>
      </w:pPr>
    </w:p>
    <w:p w:rsidR="00205652" w:rsidRPr="00205652" w:rsidRDefault="00205652" w:rsidP="00205652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205652">
        <w:rPr>
          <w:rFonts w:ascii="Times New Roman" w:hAnsi="Times New Roman"/>
          <w:b/>
          <w:sz w:val="28"/>
        </w:rPr>
        <w:t xml:space="preserve">Министр </w:t>
      </w:r>
      <w:r w:rsidRPr="00205652">
        <w:rPr>
          <w:rFonts w:ascii="Times New Roman" w:hAnsi="Times New Roman"/>
          <w:b/>
          <w:sz w:val="28"/>
        </w:rPr>
        <w:tab/>
      </w:r>
      <w:r w:rsidRPr="00205652">
        <w:rPr>
          <w:rFonts w:ascii="Times New Roman" w:hAnsi="Times New Roman"/>
          <w:b/>
          <w:sz w:val="28"/>
        </w:rPr>
        <w:tab/>
      </w:r>
      <w:r w:rsidRPr="00205652">
        <w:rPr>
          <w:rFonts w:ascii="Times New Roman" w:hAnsi="Times New Roman"/>
          <w:b/>
          <w:sz w:val="28"/>
        </w:rPr>
        <w:tab/>
      </w:r>
      <w:r w:rsidRPr="00205652">
        <w:rPr>
          <w:rFonts w:ascii="Times New Roman" w:hAnsi="Times New Roman"/>
          <w:b/>
          <w:sz w:val="28"/>
        </w:rPr>
        <w:tab/>
      </w:r>
      <w:r w:rsidRPr="00205652">
        <w:rPr>
          <w:rFonts w:ascii="Times New Roman" w:hAnsi="Times New Roman"/>
          <w:b/>
          <w:sz w:val="28"/>
        </w:rPr>
        <w:tab/>
      </w:r>
      <w:r w:rsidRPr="00205652">
        <w:rPr>
          <w:rFonts w:ascii="Times New Roman" w:hAnsi="Times New Roman"/>
          <w:b/>
          <w:sz w:val="28"/>
        </w:rPr>
        <w:tab/>
      </w:r>
      <w:r w:rsidRPr="00205652">
        <w:rPr>
          <w:rFonts w:ascii="Times New Roman" w:hAnsi="Times New Roman"/>
          <w:b/>
          <w:sz w:val="28"/>
        </w:rPr>
        <w:tab/>
      </w:r>
      <w:r w:rsidRPr="00205652">
        <w:rPr>
          <w:rFonts w:ascii="Times New Roman" w:hAnsi="Times New Roman"/>
          <w:b/>
          <w:sz w:val="28"/>
        </w:rPr>
        <w:tab/>
      </w:r>
      <w:r w:rsidRPr="00205652">
        <w:rPr>
          <w:rFonts w:ascii="Times New Roman" w:hAnsi="Times New Roman"/>
          <w:b/>
          <w:sz w:val="28"/>
        </w:rPr>
        <w:tab/>
      </w:r>
      <w:proofErr w:type="spellStart"/>
      <w:r w:rsidRPr="00205652">
        <w:rPr>
          <w:rFonts w:ascii="Times New Roman" w:hAnsi="Times New Roman"/>
          <w:b/>
          <w:sz w:val="28"/>
        </w:rPr>
        <w:t>С.Т.Муканбетов</w:t>
      </w:r>
      <w:proofErr w:type="spellEnd"/>
    </w:p>
    <w:sectPr w:rsidR="00205652" w:rsidRPr="00205652" w:rsidSect="002056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52"/>
    <w:rsid w:val="000764ED"/>
    <w:rsid w:val="00205652"/>
    <w:rsid w:val="00207748"/>
    <w:rsid w:val="0021507F"/>
    <w:rsid w:val="00882716"/>
    <w:rsid w:val="00E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05652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205652"/>
    <w:pPr>
      <w:spacing w:after="60"/>
      <w:ind w:firstLine="567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205652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05652"/>
    <w:rPr>
      <w:color w:val="0000FF"/>
      <w:u w:val="single"/>
    </w:rPr>
  </w:style>
  <w:style w:type="paragraph" w:customStyle="1" w:styleId="tkRedakcijaTekst">
    <w:name w:val="_В редакции текст (tkRedakcijaTekst)"/>
    <w:basedOn w:val="a"/>
    <w:rsid w:val="00205652"/>
    <w:pPr>
      <w:spacing w:after="60"/>
      <w:ind w:firstLine="567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"/>
    <w:rsid w:val="00205652"/>
    <w:pPr>
      <w:spacing w:after="60"/>
      <w:ind w:firstLine="567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oktom://db/85930" TargetMode="External"/><Relationship Id="rId18" Type="http://schemas.openxmlformats.org/officeDocument/2006/relationships/hyperlink" Target="toktom://db/87458" TargetMode="External"/><Relationship Id="rId26" Type="http://schemas.openxmlformats.org/officeDocument/2006/relationships/hyperlink" Target="file:///C:\Users\tursunbekova\AppData\Local\Temp\Toktom\e85c5fb4-b899-49ca-81c9-4354e6a28901\document.htm" TargetMode="External"/><Relationship Id="rId39" Type="http://schemas.openxmlformats.org/officeDocument/2006/relationships/hyperlink" Target="toktom://db/85930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tursunbekova\AppData\Local\Temp\Toktom\e85c5fb4-b899-49ca-81c9-4354e6a28901\document.htm" TargetMode="External"/><Relationship Id="rId34" Type="http://schemas.openxmlformats.org/officeDocument/2006/relationships/hyperlink" Target="toktom://db/85930" TargetMode="External"/><Relationship Id="rId42" Type="http://schemas.openxmlformats.org/officeDocument/2006/relationships/hyperlink" Target="toktom://db/87458" TargetMode="External"/><Relationship Id="rId47" Type="http://schemas.openxmlformats.org/officeDocument/2006/relationships/hyperlink" Target="file:///C:\Users\tursunbekova\AppData\Local\Temp\Toktom\e85c5fb4-b899-49ca-81c9-4354e6a28901\document.htm" TargetMode="External"/><Relationship Id="rId50" Type="http://schemas.openxmlformats.org/officeDocument/2006/relationships/hyperlink" Target="file:///C:\Users\tursunbekova\AppData\Local\Temp\Toktom\e85c5fb4-b899-49ca-81c9-4354e6a28901\document.htm" TargetMode="External"/><Relationship Id="rId7" Type="http://schemas.openxmlformats.org/officeDocument/2006/relationships/hyperlink" Target="toktom://db/85930" TargetMode="External"/><Relationship Id="rId12" Type="http://schemas.openxmlformats.org/officeDocument/2006/relationships/hyperlink" Target="toktom://db/85930" TargetMode="External"/><Relationship Id="rId17" Type="http://schemas.openxmlformats.org/officeDocument/2006/relationships/hyperlink" Target="toktom://db/87456" TargetMode="External"/><Relationship Id="rId25" Type="http://schemas.openxmlformats.org/officeDocument/2006/relationships/hyperlink" Target="file:///C:\Users\tursunbekova\AppData\Local\Temp\Toktom\e85c5fb4-b899-49ca-81c9-4354e6a28901\document.htm" TargetMode="External"/><Relationship Id="rId33" Type="http://schemas.openxmlformats.org/officeDocument/2006/relationships/hyperlink" Target="toktom://db/85930" TargetMode="External"/><Relationship Id="rId38" Type="http://schemas.openxmlformats.org/officeDocument/2006/relationships/hyperlink" Target="toktom://db/85929" TargetMode="External"/><Relationship Id="rId46" Type="http://schemas.openxmlformats.org/officeDocument/2006/relationships/hyperlink" Target="file:///C:\Users\tursunbekova\AppData\Local\Temp\Toktom\e85c5fb4-b899-49ca-81c9-4354e6a28901\document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oktom://db/87455" TargetMode="External"/><Relationship Id="rId20" Type="http://schemas.openxmlformats.org/officeDocument/2006/relationships/hyperlink" Target="file:///C:\Users\tursunbekova\AppData\Local\Temp\Toktom\e85c5fb4-b899-49ca-81c9-4354e6a28901\document.htm" TargetMode="External"/><Relationship Id="rId29" Type="http://schemas.openxmlformats.org/officeDocument/2006/relationships/hyperlink" Target="toktom://db/85930" TargetMode="External"/><Relationship Id="rId41" Type="http://schemas.openxmlformats.org/officeDocument/2006/relationships/hyperlink" Target="toktom://db/8745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oktom://db/85930" TargetMode="External"/><Relationship Id="rId11" Type="http://schemas.openxmlformats.org/officeDocument/2006/relationships/hyperlink" Target="toktom://db/85930" TargetMode="External"/><Relationship Id="rId24" Type="http://schemas.openxmlformats.org/officeDocument/2006/relationships/hyperlink" Target="file:///C:\Users\tursunbekova\AppData\Local\Temp\Toktom\e85c5fb4-b899-49ca-81c9-4354e6a28901\document.htm" TargetMode="External"/><Relationship Id="rId32" Type="http://schemas.openxmlformats.org/officeDocument/2006/relationships/hyperlink" Target="toktom://db/85930" TargetMode="External"/><Relationship Id="rId37" Type="http://schemas.openxmlformats.org/officeDocument/2006/relationships/hyperlink" Target="toktom://db/85930" TargetMode="External"/><Relationship Id="rId40" Type="http://schemas.openxmlformats.org/officeDocument/2006/relationships/hyperlink" Target="toktom://db/87455" TargetMode="External"/><Relationship Id="rId45" Type="http://schemas.openxmlformats.org/officeDocument/2006/relationships/hyperlink" Target="file:///C:\Users\tursunbekova\AppData\Local\Temp\Toktom\e85c5fb4-b899-49ca-81c9-4354e6a28901\document.htm" TargetMode="External"/><Relationship Id="rId53" Type="http://schemas.openxmlformats.org/officeDocument/2006/relationships/fontTable" Target="fontTable.xml"/><Relationship Id="rId5" Type="http://schemas.openxmlformats.org/officeDocument/2006/relationships/hyperlink" Target="toktom://db/85930" TargetMode="External"/><Relationship Id="rId15" Type="http://schemas.openxmlformats.org/officeDocument/2006/relationships/hyperlink" Target="toktom://db/85930" TargetMode="External"/><Relationship Id="rId23" Type="http://schemas.openxmlformats.org/officeDocument/2006/relationships/hyperlink" Target="file:///C:\Users\tursunbekova\AppData\Local\Temp\Toktom\e85c5fb4-b899-49ca-81c9-4354e6a28901\document.htm" TargetMode="External"/><Relationship Id="rId28" Type="http://schemas.openxmlformats.org/officeDocument/2006/relationships/hyperlink" Target="toktom://db/140673" TargetMode="External"/><Relationship Id="rId36" Type="http://schemas.openxmlformats.org/officeDocument/2006/relationships/hyperlink" Target="toktom://db/85930" TargetMode="External"/><Relationship Id="rId49" Type="http://schemas.openxmlformats.org/officeDocument/2006/relationships/hyperlink" Target="file:///C:\Users\tursunbekova\AppData\Local\Temp\Toktom\e85c5fb4-b899-49ca-81c9-4354e6a28901\document.htm" TargetMode="External"/><Relationship Id="rId10" Type="http://schemas.openxmlformats.org/officeDocument/2006/relationships/hyperlink" Target="toktom://db/85930" TargetMode="External"/><Relationship Id="rId19" Type="http://schemas.openxmlformats.org/officeDocument/2006/relationships/hyperlink" Target="toktom://db/109194" TargetMode="External"/><Relationship Id="rId31" Type="http://schemas.openxmlformats.org/officeDocument/2006/relationships/hyperlink" Target="toktom://db/85930" TargetMode="External"/><Relationship Id="rId44" Type="http://schemas.openxmlformats.org/officeDocument/2006/relationships/hyperlink" Target="file:///C:\Users\tursunbekova\AppData\Local\Temp\Toktom\e85c5fb4-b899-49ca-81c9-4354e6a28901\document.htm" TargetMode="External"/><Relationship Id="rId52" Type="http://schemas.openxmlformats.org/officeDocument/2006/relationships/hyperlink" Target="toktom://db/140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85930" TargetMode="External"/><Relationship Id="rId14" Type="http://schemas.openxmlformats.org/officeDocument/2006/relationships/hyperlink" Target="toktom://db/85929" TargetMode="External"/><Relationship Id="rId22" Type="http://schemas.openxmlformats.org/officeDocument/2006/relationships/hyperlink" Target="file:///C:\Users\tursunbekova\AppData\Local\Temp\Toktom\e85c5fb4-b899-49ca-81c9-4354e6a28901\document.htm" TargetMode="External"/><Relationship Id="rId27" Type="http://schemas.openxmlformats.org/officeDocument/2006/relationships/hyperlink" Target="file:///C:\Users\tursunbekova\AppData\Local\Temp\Toktom\e85c5fb4-b899-49ca-81c9-4354e6a28901\document.htm" TargetMode="External"/><Relationship Id="rId30" Type="http://schemas.openxmlformats.org/officeDocument/2006/relationships/hyperlink" Target="toktom://db/85930" TargetMode="External"/><Relationship Id="rId35" Type="http://schemas.openxmlformats.org/officeDocument/2006/relationships/hyperlink" Target="toktom://db/85930" TargetMode="External"/><Relationship Id="rId43" Type="http://schemas.openxmlformats.org/officeDocument/2006/relationships/hyperlink" Target="toktom://db/109194" TargetMode="External"/><Relationship Id="rId48" Type="http://schemas.openxmlformats.org/officeDocument/2006/relationships/hyperlink" Target="file:///C:\Users\tursunbekova\AppData\Local\Temp\Toktom\e85c5fb4-b899-49ca-81c9-4354e6a28901\document.htm" TargetMode="External"/><Relationship Id="rId8" Type="http://schemas.openxmlformats.org/officeDocument/2006/relationships/hyperlink" Target="toktom://db/85930" TargetMode="External"/><Relationship Id="rId51" Type="http://schemas.openxmlformats.org/officeDocument/2006/relationships/hyperlink" Target="file:///C:\Users\tursunbekova\AppData\Local\Temp\Toktom\e85c5fb4-b899-49ca-81c9-4354e6a28901\documen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Сезим Турсунбекова</dc:creator>
  <cp:lastModifiedBy>Сезим Турсунбекова</cp:lastModifiedBy>
  <cp:revision>2</cp:revision>
  <cp:lastPrinted>2020-11-11T08:14:00Z</cp:lastPrinted>
  <dcterms:created xsi:type="dcterms:W3CDTF">2020-11-11T05:34:00Z</dcterms:created>
  <dcterms:modified xsi:type="dcterms:W3CDTF">2020-11-11T09:49:00Z</dcterms:modified>
</cp:coreProperties>
</file>