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37" w:rsidRPr="00623254" w:rsidRDefault="001C4637" w:rsidP="00623254">
      <w:pPr>
        <w:spacing w:line="276" w:lineRule="auto"/>
        <w:ind w:firstLine="540"/>
        <w:contextualSpacing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A94F8C" w:rsidRPr="00623254" w:rsidRDefault="00A94F8C" w:rsidP="00623254">
      <w:pPr>
        <w:tabs>
          <w:tab w:val="left" w:pos="4289"/>
        </w:tabs>
        <w:spacing w:line="276" w:lineRule="auto"/>
        <w:ind w:firstLine="540"/>
        <w:contextualSpacing/>
        <w:rPr>
          <w:b/>
          <w:bCs/>
          <w:color w:val="000000"/>
          <w:sz w:val="28"/>
          <w:szCs w:val="28"/>
        </w:rPr>
      </w:pPr>
      <w:r w:rsidRPr="00623254">
        <w:rPr>
          <w:bCs/>
          <w:color w:val="000000"/>
          <w:sz w:val="28"/>
          <w:szCs w:val="28"/>
        </w:rPr>
        <w:tab/>
      </w:r>
      <w:r w:rsidRPr="00623254">
        <w:rPr>
          <w:b/>
          <w:bCs/>
          <w:color w:val="000000"/>
          <w:sz w:val="28"/>
          <w:szCs w:val="28"/>
        </w:rPr>
        <w:t>Утверждаю:</w:t>
      </w:r>
    </w:p>
    <w:p w:rsidR="00A94F8C" w:rsidRPr="00623254" w:rsidRDefault="00A94F8C" w:rsidP="00623254">
      <w:pPr>
        <w:tabs>
          <w:tab w:val="left" w:pos="4289"/>
        </w:tabs>
        <w:spacing w:line="276" w:lineRule="auto"/>
        <w:ind w:firstLine="540"/>
        <w:contextualSpacing/>
        <w:rPr>
          <w:b/>
          <w:bCs/>
          <w:color w:val="000000"/>
          <w:sz w:val="28"/>
          <w:szCs w:val="28"/>
        </w:rPr>
      </w:pPr>
    </w:p>
    <w:p w:rsidR="00E345C6" w:rsidRPr="00623254" w:rsidRDefault="00E345C6" w:rsidP="00623254">
      <w:pPr>
        <w:shd w:val="clear" w:color="auto" w:fill="FFFFFF"/>
        <w:spacing w:line="276" w:lineRule="auto"/>
        <w:ind w:left="4253"/>
        <w:contextualSpacing/>
        <w:jc w:val="both"/>
        <w:rPr>
          <w:spacing w:val="-1"/>
          <w:sz w:val="28"/>
          <w:szCs w:val="28"/>
        </w:rPr>
      </w:pPr>
      <w:r w:rsidRPr="00623254">
        <w:rPr>
          <w:spacing w:val="-1"/>
          <w:sz w:val="28"/>
          <w:szCs w:val="28"/>
        </w:rPr>
        <w:t>Директор</w:t>
      </w:r>
    </w:p>
    <w:p w:rsidR="00A4720D" w:rsidRPr="00623254" w:rsidRDefault="00E345C6" w:rsidP="00623254">
      <w:pPr>
        <w:shd w:val="clear" w:color="auto" w:fill="FFFFFF"/>
        <w:spacing w:line="276" w:lineRule="auto"/>
        <w:ind w:left="4253"/>
        <w:contextualSpacing/>
        <w:jc w:val="both"/>
        <w:rPr>
          <w:color w:val="000000"/>
          <w:sz w:val="28"/>
          <w:szCs w:val="28"/>
        </w:rPr>
      </w:pPr>
      <w:r w:rsidRPr="00623254">
        <w:rPr>
          <w:color w:val="000000"/>
          <w:sz w:val="28"/>
          <w:szCs w:val="28"/>
        </w:rPr>
        <w:t xml:space="preserve">Государственного агентства </w:t>
      </w:r>
    </w:p>
    <w:p w:rsidR="00E345C6" w:rsidRPr="00623254" w:rsidRDefault="00E345C6" w:rsidP="00623254">
      <w:pPr>
        <w:shd w:val="clear" w:color="auto" w:fill="FFFFFF"/>
        <w:spacing w:line="276" w:lineRule="auto"/>
        <w:ind w:left="4253"/>
        <w:contextualSpacing/>
        <w:jc w:val="both"/>
        <w:rPr>
          <w:color w:val="000000"/>
          <w:sz w:val="28"/>
          <w:szCs w:val="28"/>
        </w:rPr>
      </w:pPr>
      <w:r w:rsidRPr="00623254">
        <w:rPr>
          <w:color w:val="000000"/>
          <w:sz w:val="28"/>
          <w:szCs w:val="28"/>
        </w:rPr>
        <w:t>архитектуры, строительства и жилищно-</w:t>
      </w:r>
    </w:p>
    <w:p w:rsidR="00E345C6" w:rsidRPr="00623254" w:rsidRDefault="00E345C6" w:rsidP="00623254">
      <w:pPr>
        <w:shd w:val="clear" w:color="auto" w:fill="FFFFFF"/>
        <w:spacing w:line="276" w:lineRule="auto"/>
        <w:ind w:left="4253"/>
        <w:contextualSpacing/>
        <w:jc w:val="both"/>
        <w:rPr>
          <w:color w:val="000000"/>
          <w:sz w:val="28"/>
          <w:szCs w:val="28"/>
        </w:rPr>
      </w:pPr>
      <w:r w:rsidRPr="00623254">
        <w:rPr>
          <w:color w:val="000000"/>
          <w:sz w:val="28"/>
          <w:szCs w:val="28"/>
        </w:rPr>
        <w:t>коммунального хозяйства</w:t>
      </w:r>
    </w:p>
    <w:p w:rsidR="00E345C6" w:rsidRPr="00623254" w:rsidRDefault="00E345C6" w:rsidP="00623254">
      <w:pPr>
        <w:shd w:val="clear" w:color="auto" w:fill="FFFFFF"/>
        <w:spacing w:line="276" w:lineRule="auto"/>
        <w:ind w:left="4253"/>
        <w:contextualSpacing/>
        <w:jc w:val="both"/>
        <w:rPr>
          <w:color w:val="000000"/>
          <w:sz w:val="28"/>
          <w:szCs w:val="28"/>
        </w:rPr>
      </w:pPr>
      <w:r w:rsidRPr="00623254">
        <w:rPr>
          <w:color w:val="000000"/>
          <w:sz w:val="28"/>
          <w:szCs w:val="28"/>
        </w:rPr>
        <w:t>при Правительстве</w:t>
      </w:r>
    </w:p>
    <w:p w:rsidR="00A10AD5" w:rsidRPr="00623254" w:rsidRDefault="00E345C6" w:rsidP="00623254">
      <w:pPr>
        <w:shd w:val="clear" w:color="auto" w:fill="FFFFFF"/>
        <w:spacing w:line="276" w:lineRule="auto"/>
        <w:ind w:left="4253"/>
        <w:contextualSpacing/>
        <w:jc w:val="both"/>
        <w:rPr>
          <w:color w:val="000000"/>
          <w:sz w:val="28"/>
          <w:szCs w:val="28"/>
        </w:rPr>
      </w:pPr>
      <w:r w:rsidRPr="00623254">
        <w:rPr>
          <w:color w:val="000000"/>
          <w:sz w:val="28"/>
          <w:szCs w:val="28"/>
        </w:rPr>
        <w:t>Кыргызской Республики</w:t>
      </w:r>
    </w:p>
    <w:p w:rsidR="00A10AD5" w:rsidRPr="00623254" w:rsidRDefault="00A4720D" w:rsidP="00623254">
      <w:pPr>
        <w:shd w:val="clear" w:color="auto" w:fill="FFFFFF"/>
        <w:spacing w:line="276" w:lineRule="auto"/>
        <w:ind w:left="4253"/>
        <w:contextualSpacing/>
        <w:jc w:val="both"/>
        <w:rPr>
          <w:spacing w:val="-1"/>
          <w:sz w:val="28"/>
          <w:szCs w:val="28"/>
        </w:rPr>
      </w:pPr>
      <w:r w:rsidRPr="00623254">
        <w:rPr>
          <w:color w:val="000000"/>
          <w:sz w:val="28"/>
          <w:szCs w:val="28"/>
        </w:rPr>
        <w:t xml:space="preserve">Б. А. </w:t>
      </w:r>
      <w:proofErr w:type="spellStart"/>
      <w:r w:rsidRPr="00623254">
        <w:rPr>
          <w:color w:val="000000"/>
          <w:sz w:val="28"/>
          <w:szCs w:val="28"/>
        </w:rPr>
        <w:t>Абдиев</w:t>
      </w:r>
      <w:proofErr w:type="spellEnd"/>
    </w:p>
    <w:p w:rsidR="00A4720D" w:rsidRPr="00623254" w:rsidRDefault="00A4720D" w:rsidP="00623254">
      <w:pPr>
        <w:shd w:val="clear" w:color="auto" w:fill="FFFFFF"/>
        <w:spacing w:line="276" w:lineRule="auto"/>
        <w:ind w:left="4253"/>
        <w:contextualSpacing/>
        <w:jc w:val="center"/>
        <w:rPr>
          <w:spacing w:val="-1"/>
          <w:sz w:val="28"/>
          <w:szCs w:val="28"/>
        </w:rPr>
      </w:pPr>
    </w:p>
    <w:p w:rsidR="00A10AD5" w:rsidRPr="00623254" w:rsidRDefault="00A10AD5" w:rsidP="00623254">
      <w:pPr>
        <w:shd w:val="clear" w:color="auto" w:fill="FFFFFF"/>
        <w:spacing w:line="276" w:lineRule="auto"/>
        <w:ind w:left="4253"/>
        <w:contextualSpacing/>
        <w:rPr>
          <w:sz w:val="28"/>
          <w:szCs w:val="28"/>
        </w:rPr>
      </w:pPr>
      <w:r w:rsidRPr="00623254">
        <w:rPr>
          <w:spacing w:val="-1"/>
          <w:sz w:val="28"/>
          <w:szCs w:val="28"/>
        </w:rPr>
        <w:t>__________________</w:t>
      </w:r>
    </w:p>
    <w:p w:rsidR="00A10AD5" w:rsidRPr="00623254" w:rsidRDefault="00A10AD5" w:rsidP="00623254">
      <w:pPr>
        <w:shd w:val="clear" w:color="auto" w:fill="FFFFFF"/>
        <w:spacing w:line="276" w:lineRule="auto"/>
        <w:ind w:left="4253" w:firstLine="708"/>
        <w:contextualSpacing/>
        <w:jc w:val="center"/>
        <w:rPr>
          <w:spacing w:val="-1"/>
          <w:sz w:val="28"/>
          <w:szCs w:val="28"/>
        </w:rPr>
      </w:pPr>
    </w:p>
    <w:p w:rsidR="00A10AD5" w:rsidRPr="00623254" w:rsidRDefault="00E345C6" w:rsidP="00623254">
      <w:pPr>
        <w:shd w:val="clear" w:color="auto" w:fill="FFFFFF"/>
        <w:spacing w:line="276" w:lineRule="auto"/>
        <w:ind w:left="4253"/>
        <w:contextualSpacing/>
        <w:rPr>
          <w:spacing w:val="-1"/>
          <w:sz w:val="28"/>
          <w:szCs w:val="28"/>
        </w:rPr>
      </w:pPr>
      <w:r w:rsidRPr="00623254">
        <w:rPr>
          <w:spacing w:val="-1"/>
          <w:sz w:val="28"/>
          <w:szCs w:val="28"/>
        </w:rPr>
        <w:t>«___»______________ 201</w:t>
      </w:r>
      <w:r w:rsidR="00237B56" w:rsidRPr="00001670">
        <w:rPr>
          <w:spacing w:val="-1"/>
          <w:sz w:val="28"/>
          <w:szCs w:val="28"/>
        </w:rPr>
        <w:t>8</w:t>
      </w:r>
      <w:r w:rsidR="00A10AD5" w:rsidRPr="00623254">
        <w:rPr>
          <w:spacing w:val="-1"/>
          <w:sz w:val="28"/>
          <w:szCs w:val="28"/>
        </w:rPr>
        <w:t xml:space="preserve"> года</w:t>
      </w:r>
    </w:p>
    <w:p w:rsidR="00A10AD5" w:rsidRPr="00623254" w:rsidRDefault="00A10AD5" w:rsidP="00623254">
      <w:pPr>
        <w:spacing w:line="276" w:lineRule="auto"/>
        <w:ind w:firstLine="540"/>
        <w:contextualSpacing/>
        <w:jc w:val="right"/>
        <w:rPr>
          <w:bCs/>
          <w:color w:val="000000"/>
          <w:sz w:val="28"/>
          <w:szCs w:val="28"/>
          <w:highlight w:val="green"/>
        </w:rPr>
      </w:pPr>
    </w:p>
    <w:p w:rsidR="00A10AD5" w:rsidRPr="00623254" w:rsidRDefault="00A10AD5" w:rsidP="00623254">
      <w:pPr>
        <w:spacing w:line="276" w:lineRule="auto"/>
        <w:ind w:firstLine="540"/>
        <w:contextualSpacing/>
        <w:jc w:val="center"/>
        <w:rPr>
          <w:bCs/>
          <w:color w:val="000000"/>
          <w:sz w:val="28"/>
          <w:szCs w:val="28"/>
          <w:highlight w:val="green"/>
          <w:lang w:val="ky-KG"/>
        </w:rPr>
      </w:pPr>
    </w:p>
    <w:p w:rsidR="00A10AD5" w:rsidRPr="00623254" w:rsidRDefault="00A10AD5" w:rsidP="00623254">
      <w:pPr>
        <w:spacing w:line="276" w:lineRule="auto"/>
        <w:ind w:firstLine="540"/>
        <w:contextualSpacing/>
        <w:jc w:val="center"/>
        <w:rPr>
          <w:bCs/>
          <w:color w:val="000000"/>
          <w:sz w:val="28"/>
          <w:szCs w:val="28"/>
          <w:highlight w:val="green"/>
        </w:rPr>
      </w:pPr>
    </w:p>
    <w:p w:rsidR="00A10AD5" w:rsidRPr="00623254" w:rsidRDefault="00A10AD5" w:rsidP="00623254">
      <w:pPr>
        <w:spacing w:line="276" w:lineRule="auto"/>
        <w:ind w:firstLine="540"/>
        <w:contextualSpacing/>
        <w:jc w:val="center"/>
        <w:rPr>
          <w:bCs/>
          <w:color w:val="000000"/>
          <w:sz w:val="28"/>
          <w:szCs w:val="28"/>
          <w:highlight w:val="green"/>
        </w:rPr>
      </w:pPr>
    </w:p>
    <w:p w:rsidR="00A10AD5" w:rsidRPr="00623254" w:rsidRDefault="00A10AD5" w:rsidP="00623254">
      <w:pPr>
        <w:spacing w:line="276" w:lineRule="auto"/>
        <w:ind w:firstLine="540"/>
        <w:contextualSpacing/>
        <w:jc w:val="center"/>
        <w:rPr>
          <w:bCs/>
          <w:color w:val="000000"/>
          <w:sz w:val="28"/>
          <w:szCs w:val="28"/>
          <w:highlight w:val="green"/>
        </w:rPr>
      </w:pPr>
    </w:p>
    <w:p w:rsidR="00A10AD5" w:rsidRPr="00623254" w:rsidRDefault="00A10AD5" w:rsidP="00623254">
      <w:pPr>
        <w:spacing w:line="276" w:lineRule="auto"/>
        <w:ind w:firstLine="540"/>
        <w:contextualSpacing/>
        <w:jc w:val="center"/>
        <w:rPr>
          <w:bCs/>
          <w:color w:val="000000"/>
          <w:sz w:val="28"/>
          <w:szCs w:val="28"/>
          <w:highlight w:val="green"/>
        </w:rPr>
      </w:pPr>
    </w:p>
    <w:p w:rsidR="00A10AD5" w:rsidRPr="00623254" w:rsidRDefault="00A10AD5" w:rsidP="00623254">
      <w:pPr>
        <w:spacing w:line="276" w:lineRule="auto"/>
        <w:ind w:firstLine="540"/>
        <w:contextualSpacing/>
        <w:jc w:val="center"/>
        <w:rPr>
          <w:bCs/>
          <w:color w:val="000000"/>
          <w:sz w:val="28"/>
          <w:szCs w:val="28"/>
          <w:highlight w:val="green"/>
        </w:rPr>
      </w:pPr>
    </w:p>
    <w:p w:rsidR="00A10AD5" w:rsidRPr="00623254" w:rsidRDefault="00A10AD5" w:rsidP="00DF25BA">
      <w:pPr>
        <w:spacing w:line="276" w:lineRule="auto"/>
        <w:ind w:firstLine="539"/>
        <w:contextualSpacing/>
        <w:jc w:val="center"/>
        <w:rPr>
          <w:b/>
          <w:bCs/>
          <w:color w:val="000000"/>
          <w:sz w:val="28"/>
          <w:szCs w:val="28"/>
        </w:rPr>
      </w:pPr>
      <w:r w:rsidRPr="00623254">
        <w:rPr>
          <w:b/>
          <w:bCs/>
          <w:color w:val="000000"/>
          <w:sz w:val="28"/>
          <w:szCs w:val="28"/>
        </w:rPr>
        <w:t>Анализ  регулятивного  воздействия</w:t>
      </w:r>
    </w:p>
    <w:p w:rsidR="00E345C6" w:rsidRPr="00623254" w:rsidRDefault="00174F71" w:rsidP="00DF25BA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проекта</w:t>
      </w:r>
      <w:r w:rsidR="00237B56" w:rsidRPr="00623254">
        <w:rPr>
          <w:sz w:val="28"/>
          <w:szCs w:val="28"/>
        </w:rPr>
        <w:t xml:space="preserve"> Закона Кыргызской Республики </w:t>
      </w:r>
      <w:r w:rsidR="001C4637" w:rsidRPr="00623254">
        <w:rPr>
          <w:sz w:val="28"/>
          <w:szCs w:val="28"/>
        </w:rPr>
        <w:t>«О</w:t>
      </w:r>
      <w:r w:rsidR="00794B25">
        <w:rPr>
          <w:sz w:val="28"/>
          <w:szCs w:val="28"/>
        </w:rPr>
        <w:t xml:space="preserve"> внесении изменений в З</w:t>
      </w:r>
      <w:r w:rsidR="00237B56" w:rsidRPr="00623254">
        <w:rPr>
          <w:sz w:val="28"/>
          <w:szCs w:val="28"/>
        </w:rPr>
        <w:t>акон Кыргызской Республики «Об энерг</w:t>
      </w:r>
      <w:r w:rsidR="00DF25BA">
        <w:rPr>
          <w:sz w:val="28"/>
          <w:szCs w:val="28"/>
        </w:rPr>
        <w:t>етической эффективности зданий»</w:t>
      </w:r>
    </w:p>
    <w:p w:rsidR="00A10AD5" w:rsidRPr="00623254" w:rsidRDefault="00A10AD5" w:rsidP="00DF25BA">
      <w:pPr>
        <w:spacing w:line="276" w:lineRule="auto"/>
        <w:ind w:firstLine="540"/>
        <w:contextualSpacing/>
        <w:jc w:val="center"/>
        <w:rPr>
          <w:color w:val="000000"/>
          <w:sz w:val="28"/>
          <w:szCs w:val="28"/>
          <w:highlight w:val="green"/>
        </w:rPr>
      </w:pPr>
    </w:p>
    <w:p w:rsidR="00A10AD5" w:rsidRPr="00623254" w:rsidRDefault="00A10AD5" w:rsidP="00DF25BA">
      <w:pPr>
        <w:spacing w:line="276" w:lineRule="auto"/>
        <w:ind w:firstLine="540"/>
        <w:contextualSpacing/>
        <w:jc w:val="center"/>
        <w:rPr>
          <w:bCs/>
          <w:color w:val="000000"/>
          <w:sz w:val="28"/>
          <w:szCs w:val="28"/>
          <w:highlight w:val="green"/>
        </w:rPr>
      </w:pPr>
    </w:p>
    <w:p w:rsidR="00A10AD5" w:rsidRPr="00623254" w:rsidRDefault="00A10AD5" w:rsidP="00623254">
      <w:pPr>
        <w:spacing w:line="276" w:lineRule="auto"/>
        <w:ind w:firstLine="540"/>
        <w:contextualSpacing/>
        <w:jc w:val="center"/>
        <w:rPr>
          <w:bCs/>
          <w:color w:val="000000"/>
          <w:sz w:val="28"/>
          <w:szCs w:val="28"/>
          <w:highlight w:val="green"/>
        </w:rPr>
      </w:pPr>
    </w:p>
    <w:p w:rsidR="00A10AD5" w:rsidRPr="00623254" w:rsidRDefault="00A10AD5" w:rsidP="00623254">
      <w:pPr>
        <w:spacing w:line="276" w:lineRule="auto"/>
        <w:contextualSpacing/>
        <w:jc w:val="both"/>
        <w:rPr>
          <w:sz w:val="28"/>
          <w:szCs w:val="28"/>
          <w:highlight w:val="green"/>
        </w:rPr>
      </w:pPr>
    </w:p>
    <w:p w:rsidR="00A10AD5" w:rsidRPr="00623254" w:rsidRDefault="00A10AD5" w:rsidP="00623254">
      <w:pPr>
        <w:spacing w:line="276" w:lineRule="auto"/>
        <w:ind w:firstLine="540"/>
        <w:contextualSpacing/>
        <w:jc w:val="center"/>
        <w:rPr>
          <w:bCs/>
          <w:color w:val="000000"/>
          <w:sz w:val="28"/>
          <w:szCs w:val="28"/>
          <w:highlight w:val="green"/>
        </w:rPr>
      </w:pPr>
    </w:p>
    <w:p w:rsidR="00A10AD5" w:rsidRPr="00623254" w:rsidRDefault="00A10AD5" w:rsidP="00623254">
      <w:pPr>
        <w:spacing w:line="276" w:lineRule="auto"/>
        <w:ind w:firstLine="540"/>
        <w:contextualSpacing/>
        <w:rPr>
          <w:bCs/>
          <w:color w:val="000000"/>
          <w:sz w:val="28"/>
          <w:szCs w:val="28"/>
          <w:highlight w:val="green"/>
          <w:lang w:val="ky-KG"/>
        </w:rPr>
      </w:pPr>
    </w:p>
    <w:p w:rsidR="00A10AD5" w:rsidRPr="00623254" w:rsidRDefault="00A10AD5" w:rsidP="00623254">
      <w:pPr>
        <w:spacing w:line="276" w:lineRule="auto"/>
        <w:ind w:firstLine="540"/>
        <w:contextualSpacing/>
        <w:jc w:val="center"/>
        <w:rPr>
          <w:bCs/>
          <w:color w:val="000000"/>
          <w:sz w:val="28"/>
          <w:szCs w:val="28"/>
          <w:highlight w:val="green"/>
          <w:lang w:val="ky-KG"/>
        </w:rPr>
      </w:pPr>
    </w:p>
    <w:p w:rsidR="00A10AD5" w:rsidRPr="00623254" w:rsidRDefault="00A10AD5" w:rsidP="00623254">
      <w:pPr>
        <w:spacing w:line="276" w:lineRule="auto"/>
        <w:ind w:firstLine="540"/>
        <w:contextualSpacing/>
        <w:jc w:val="center"/>
        <w:rPr>
          <w:bCs/>
          <w:color w:val="000000"/>
          <w:sz w:val="28"/>
          <w:szCs w:val="28"/>
          <w:highlight w:val="green"/>
          <w:lang w:val="ky-KG"/>
        </w:rPr>
      </w:pPr>
    </w:p>
    <w:p w:rsidR="00A10AD5" w:rsidRPr="00623254" w:rsidRDefault="00A10AD5" w:rsidP="00623254">
      <w:pPr>
        <w:spacing w:line="276" w:lineRule="auto"/>
        <w:ind w:firstLine="540"/>
        <w:contextualSpacing/>
        <w:jc w:val="center"/>
        <w:rPr>
          <w:bCs/>
          <w:color w:val="000000"/>
          <w:sz w:val="28"/>
          <w:szCs w:val="28"/>
          <w:highlight w:val="green"/>
          <w:lang w:val="ky-KG"/>
        </w:rPr>
      </w:pPr>
    </w:p>
    <w:p w:rsidR="00A10AD5" w:rsidRDefault="00A10AD5" w:rsidP="00623254">
      <w:pPr>
        <w:spacing w:line="276" w:lineRule="auto"/>
        <w:ind w:firstLine="540"/>
        <w:contextualSpacing/>
        <w:jc w:val="center"/>
        <w:rPr>
          <w:bCs/>
          <w:color w:val="000000"/>
          <w:sz w:val="28"/>
          <w:szCs w:val="28"/>
          <w:highlight w:val="green"/>
          <w:lang w:val="ky-KG"/>
        </w:rPr>
      </w:pPr>
    </w:p>
    <w:p w:rsidR="00DF25BA" w:rsidRDefault="00DF25BA" w:rsidP="00623254">
      <w:pPr>
        <w:spacing w:line="276" w:lineRule="auto"/>
        <w:ind w:firstLine="540"/>
        <w:contextualSpacing/>
        <w:jc w:val="center"/>
        <w:rPr>
          <w:bCs/>
          <w:color w:val="000000"/>
          <w:sz w:val="28"/>
          <w:szCs w:val="28"/>
          <w:highlight w:val="green"/>
          <w:lang w:val="ky-KG"/>
        </w:rPr>
      </w:pPr>
    </w:p>
    <w:p w:rsidR="00DF25BA" w:rsidRPr="00623254" w:rsidRDefault="00DF25BA" w:rsidP="00623254">
      <w:pPr>
        <w:spacing w:line="276" w:lineRule="auto"/>
        <w:ind w:firstLine="540"/>
        <w:contextualSpacing/>
        <w:jc w:val="center"/>
        <w:rPr>
          <w:bCs/>
          <w:color w:val="000000"/>
          <w:sz w:val="28"/>
          <w:szCs w:val="28"/>
          <w:highlight w:val="green"/>
          <w:lang w:val="ky-KG"/>
        </w:rPr>
      </w:pPr>
    </w:p>
    <w:p w:rsidR="00E345C6" w:rsidRPr="00623254" w:rsidRDefault="00E345C6" w:rsidP="00623254">
      <w:pPr>
        <w:spacing w:line="276" w:lineRule="auto"/>
        <w:contextualSpacing/>
        <w:rPr>
          <w:bCs/>
          <w:color w:val="000000"/>
          <w:sz w:val="28"/>
          <w:szCs w:val="28"/>
          <w:highlight w:val="green"/>
          <w:lang w:val="ky-KG"/>
        </w:rPr>
      </w:pPr>
    </w:p>
    <w:p w:rsidR="00A834BE" w:rsidRPr="00623254" w:rsidRDefault="00C21E78" w:rsidP="00DF25BA">
      <w:pPr>
        <w:spacing w:line="276" w:lineRule="auto"/>
        <w:contextualSpacing/>
        <w:jc w:val="center"/>
        <w:rPr>
          <w:bCs/>
          <w:color w:val="000000"/>
          <w:sz w:val="28"/>
          <w:szCs w:val="28"/>
        </w:rPr>
      </w:pPr>
      <w:r w:rsidRPr="00623254">
        <w:rPr>
          <w:bCs/>
          <w:color w:val="000000"/>
          <w:sz w:val="28"/>
          <w:szCs w:val="28"/>
        </w:rPr>
        <w:t>Бишкек</w:t>
      </w:r>
      <w:r w:rsidR="00A10AD5" w:rsidRPr="00623254">
        <w:rPr>
          <w:bCs/>
          <w:color w:val="000000"/>
          <w:sz w:val="28"/>
          <w:szCs w:val="28"/>
        </w:rPr>
        <w:t xml:space="preserve"> 201</w:t>
      </w:r>
      <w:r w:rsidR="00237B56" w:rsidRPr="00623254">
        <w:rPr>
          <w:bCs/>
          <w:color w:val="000000"/>
          <w:sz w:val="28"/>
          <w:szCs w:val="28"/>
        </w:rPr>
        <w:t>8</w:t>
      </w:r>
      <w:r w:rsidR="0026554D" w:rsidRPr="00623254">
        <w:rPr>
          <w:bCs/>
          <w:color w:val="000000"/>
          <w:sz w:val="28"/>
          <w:szCs w:val="28"/>
        </w:rPr>
        <w:t xml:space="preserve"> год</w:t>
      </w:r>
    </w:p>
    <w:p w:rsidR="00A94F8C" w:rsidRPr="00623254" w:rsidRDefault="00A94F8C" w:rsidP="00623254">
      <w:pPr>
        <w:shd w:val="clear" w:color="auto" w:fill="FFFFFF"/>
        <w:spacing w:line="276" w:lineRule="auto"/>
        <w:contextualSpacing/>
        <w:jc w:val="center"/>
        <w:rPr>
          <w:b/>
          <w:color w:val="000000"/>
          <w:spacing w:val="-1"/>
          <w:sz w:val="28"/>
          <w:szCs w:val="28"/>
        </w:rPr>
      </w:pPr>
    </w:p>
    <w:p w:rsidR="00A10AD5" w:rsidRPr="00623254" w:rsidRDefault="00A10AD5" w:rsidP="00623254">
      <w:pPr>
        <w:shd w:val="clear" w:color="auto" w:fill="FFFFFF"/>
        <w:spacing w:line="276" w:lineRule="auto"/>
        <w:contextualSpacing/>
        <w:jc w:val="center"/>
        <w:rPr>
          <w:b/>
          <w:color w:val="000000"/>
          <w:spacing w:val="-1"/>
          <w:sz w:val="28"/>
          <w:szCs w:val="28"/>
        </w:rPr>
      </w:pPr>
      <w:r w:rsidRPr="00623254">
        <w:rPr>
          <w:b/>
          <w:color w:val="000000"/>
          <w:spacing w:val="-1"/>
          <w:sz w:val="28"/>
          <w:szCs w:val="28"/>
        </w:rPr>
        <w:t>Основание для разработки:</w:t>
      </w:r>
    </w:p>
    <w:p w:rsidR="00722715" w:rsidRPr="00623254" w:rsidRDefault="00722715" w:rsidP="00623254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722715" w:rsidRPr="00623254" w:rsidRDefault="00722715" w:rsidP="0062325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623254">
        <w:rPr>
          <w:sz w:val="28"/>
          <w:szCs w:val="28"/>
        </w:rPr>
        <w:t>Настоящий анализ регулятивного воздействия разработан к проекту</w:t>
      </w:r>
      <w:r w:rsidR="00237B56" w:rsidRPr="00623254">
        <w:rPr>
          <w:sz w:val="28"/>
          <w:szCs w:val="28"/>
        </w:rPr>
        <w:t xml:space="preserve"> Закона</w:t>
      </w:r>
      <w:r w:rsidRPr="00623254">
        <w:rPr>
          <w:sz w:val="28"/>
          <w:szCs w:val="28"/>
        </w:rPr>
        <w:t xml:space="preserve"> Кыргызской Республики «О</w:t>
      </w:r>
      <w:r w:rsidR="00237B56" w:rsidRPr="00623254">
        <w:rPr>
          <w:sz w:val="28"/>
          <w:szCs w:val="28"/>
        </w:rPr>
        <w:t xml:space="preserve"> внесении изменений в Закон Кыргызской Республики «Об энергетической эффективности зданий»</w:t>
      </w:r>
      <w:r w:rsidRPr="00623254">
        <w:rPr>
          <w:sz w:val="28"/>
          <w:szCs w:val="28"/>
        </w:rPr>
        <w:t xml:space="preserve"> в соответствии с  Законом  «О нормативных правовых актах Кыргызской Республики» и </w:t>
      </w:r>
      <w:r w:rsidR="00067132" w:rsidRPr="00623254">
        <w:rPr>
          <w:sz w:val="28"/>
          <w:szCs w:val="28"/>
        </w:rPr>
        <w:t>«</w:t>
      </w:r>
      <w:r w:rsidRPr="00623254">
        <w:rPr>
          <w:sz w:val="28"/>
          <w:szCs w:val="28"/>
        </w:rPr>
        <w:t>Методикой проведения анализа регулятивного воздействия нормативных правовых актов на деятельность субъектов предпринимательства</w:t>
      </w:r>
      <w:r w:rsidR="00067132" w:rsidRPr="00623254">
        <w:rPr>
          <w:sz w:val="28"/>
          <w:szCs w:val="28"/>
        </w:rPr>
        <w:t>»</w:t>
      </w:r>
      <w:r w:rsidRPr="00623254">
        <w:rPr>
          <w:sz w:val="28"/>
          <w:szCs w:val="28"/>
        </w:rPr>
        <w:t xml:space="preserve"> утвержденной постановлением Правительства Кыргызской Республики от 30 сентября 2014 года № 559.</w:t>
      </w:r>
      <w:proofErr w:type="gramEnd"/>
    </w:p>
    <w:p w:rsidR="003A1727" w:rsidRPr="00623254" w:rsidRDefault="003A1727" w:rsidP="00623254">
      <w:pPr>
        <w:pStyle w:val="a9"/>
        <w:spacing w:line="276" w:lineRule="auto"/>
        <w:ind w:firstLine="567"/>
        <w:contextualSpacing/>
        <w:rPr>
          <w:rFonts w:ascii="Times New Roman" w:hAnsi="Times New Roman"/>
          <w:spacing w:val="-1"/>
          <w:sz w:val="28"/>
          <w:szCs w:val="28"/>
        </w:rPr>
      </w:pPr>
    </w:p>
    <w:p w:rsidR="008D3F09" w:rsidRPr="00623254" w:rsidRDefault="00A10AD5" w:rsidP="00623254">
      <w:pPr>
        <w:pStyle w:val="a9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23254">
        <w:rPr>
          <w:rFonts w:ascii="Times New Roman" w:hAnsi="Times New Roman"/>
          <w:spacing w:val="-1"/>
          <w:sz w:val="28"/>
          <w:szCs w:val="28"/>
        </w:rPr>
        <w:t xml:space="preserve">Приказ </w:t>
      </w:r>
      <w:r w:rsidRPr="00623254">
        <w:rPr>
          <w:rFonts w:ascii="Times New Roman" w:hAnsi="Times New Roman"/>
          <w:sz w:val="28"/>
          <w:szCs w:val="28"/>
        </w:rPr>
        <w:t>Государственного агентства архитектуры, строительства и жилищно-коммунального хозяйства при Правительстве Кыргызской Республики</w:t>
      </w:r>
    </w:p>
    <w:p w:rsidR="00A10AD5" w:rsidRPr="00591033" w:rsidRDefault="008D3F09" w:rsidP="00623254">
      <w:pPr>
        <w:pStyle w:val="a9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1033">
        <w:rPr>
          <w:rFonts w:ascii="Times New Roman" w:hAnsi="Times New Roman"/>
          <w:sz w:val="28"/>
          <w:szCs w:val="28"/>
        </w:rPr>
        <w:t>о</w:t>
      </w:r>
      <w:r w:rsidR="00B94CE6" w:rsidRPr="00591033">
        <w:rPr>
          <w:rFonts w:ascii="Times New Roman" w:hAnsi="Times New Roman"/>
          <w:sz w:val="28"/>
          <w:szCs w:val="28"/>
        </w:rPr>
        <w:t>т</w:t>
      </w:r>
      <w:r w:rsidRPr="00591033">
        <w:rPr>
          <w:rFonts w:ascii="Times New Roman" w:hAnsi="Times New Roman"/>
          <w:sz w:val="28"/>
          <w:szCs w:val="28"/>
        </w:rPr>
        <w:t xml:space="preserve"> «</w:t>
      </w:r>
      <w:r w:rsidR="00174F71">
        <w:rPr>
          <w:rFonts w:ascii="Times New Roman" w:hAnsi="Times New Roman"/>
          <w:sz w:val="28"/>
          <w:szCs w:val="28"/>
        </w:rPr>
        <w:t>02»  декабря</w:t>
      </w:r>
      <w:r w:rsidR="00A94F8C" w:rsidRPr="00591033">
        <w:rPr>
          <w:rFonts w:ascii="Times New Roman" w:hAnsi="Times New Roman"/>
          <w:sz w:val="28"/>
          <w:szCs w:val="28"/>
        </w:rPr>
        <w:t xml:space="preserve"> </w:t>
      </w:r>
      <w:r w:rsidR="00B94CE6" w:rsidRPr="00591033">
        <w:rPr>
          <w:rFonts w:ascii="Times New Roman" w:hAnsi="Times New Roman"/>
          <w:sz w:val="28"/>
          <w:szCs w:val="28"/>
        </w:rPr>
        <w:t>2016 г.</w:t>
      </w:r>
      <w:r w:rsidRPr="00591033">
        <w:rPr>
          <w:rFonts w:ascii="Times New Roman" w:hAnsi="Times New Roman"/>
          <w:sz w:val="28"/>
          <w:szCs w:val="28"/>
        </w:rPr>
        <w:t xml:space="preserve"> № </w:t>
      </w:r>
      <w:r w:rsidR="00174F71">
        <w:rPr>
          <w:rFonts w:ascii="Times New Roman" w:hAnsi="Times New Roman"/>
          <w:sz w:val="28"/>
          <w:szCs w:val="28"/>
        </w:rPr>
        <w:t>207</w:t>
      </w:r>
    </w:p>
    <w:p w:rsidR="002F1EAA" w:rsidRPr="00591033" w:rsidRDefault="002F1EAA" w:rsidP="00623254">
      <w:pPr>
        <w:pStyle w:val="a9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F1EAA" w:rsidRPr="00591033" w:rsidRDefault="002F1EAA" w:rsidP="00623254">
      <w:pPr>
        <w:shd w:val="clear" w:color="auto" w:fill="FFFFFF"/>
        <w:spacing w:line="276" w:lineRule="auto"/>
        <w:contextualSpacing/>
        <w:jc w:val="both"/>
        <w:rPr>
          <w:spacing w:val="-1"/>
          <w:sz w:val="28"/>
          <w:szCs w:val="28"/>
        </w:rPr>
      </w:pPr>
      <w:r w:rsidRPr="00591033">
        <w:rPr>
          <w:b/>
          <w:spacing w:val="-1"/>
          <w:sz w:val="28"/>
          <w:szCs w:val="28"/>
        </w:rPr>
        <w:t>Сроки проведения АРВ</w:t>
      </w:r>
      <w:r w:rsidRPr="00591033">
        <w:rPr>
          <w:spacing w:val="-1"/>
          <w:sz w:val="28"/>
          <w:szCs w:val="28"/>
        </w:rPr>
        <w:t>:</w:t>
      </w:r>
    </w:p>
    <w:p w:rsidR="002F1EAA" w:rsidRPr="00591033" w:rsidRDefault="002F1EAA" w:rsidP="00623254">
      <w:pPr>
        <w:shd w:val="clear" w:color="auto" w:fill="FFFFFF"/>
        <w:spacing w:line="276" w:lineRule="auto"/>
        <w:contextualSpacing/>
        <w:jc w:val="both"/>
        <w:rPr>
          <w:spacing w:val="-1"/>
          <w:sz w:val="28"/>
          <w:szCs w:val="28"/>
        </w:rPr>
      </w:pPr>
    </w:p>
    <w:p w:rsidR="002F1EAA" w:rsidRPr="00591033" w:rsidRDefault="002F1EAA" w:rsidP="00623254">
      <w:pPr>
        <w:shd w:val="clear" w:color="auto" w:fill="FFFFFF"/>
        <w:spacing w:line="276" w:lineRule="auto"/>
        <w:contextualSpacing/>
        <w:jc w:val="both"/>
        <w:rPr>
          <w:spacing w:val="-1"/>
          <w:sz w:val="28"/>
          <w:szCs w:val="28"/>
        </w:rPr>
      </w:pPr>
      <w:r w:rsidRPr="00591033">
        <w:rPr>
          <w:caps/>
          <w:spacing w:val="-1"/>
          <w:sz w:val="28"/>
          <w:szCs w:val="28"/>
        </w:rPr>
        <w:t>н</w:t>
      </w:r>
      <w:r w:rsidR="00237B56" w:rsidRPr="00591033">
        <w:rPr>
          <w:spacing w:val="-1"/>
          <w:sz w:val="28"/>
          <w:szCs w:val="28"/>
        </w:rPr>
        <w:t>ачало «15» января 2018</w:t>
      </w:r>
      <w:r w:rsidRPr="00591033">
        <w:rPr>
          <w:spacing w:val="-1"/>
          <w:sz w:val="28"/>
          <w:szCs w:val="28"/>
        </w:rPr>
        <w:t xml:space="preserve"> года.</w:t>
      </w:r>
    </w:p>
    <w:p w:rsidR="002F1EAA" w:rsidRPr="00591033" w:rsidRDefault="00237B56" w:rsidP="00623254">
      <w:pPr>
        <w:shd w:val="clear" w:color="auto" w:fill="FFFFFF"/>
        <w:spacing w:line="276" w:lineRule="auto"/>
        <w:contextualSpacing/>
        <w:jc w:val="both"/>
        <w:rPr>
          <w:spacing w:val="-1"/>
          <w:sz w:val="28"/>
          <w:szCs w:val="28"/>
        </w:rPr>
      </w:pPr>
      <w:r w:rsidRPr="00591033">
        <w:rPr>
          <w:spacing w:val="-1"/>
          <w:sz w:val="28"/>
          <w:szCs w:val="28"/>
        </w:rPr>
        <w:t>Окончание « 12</w:t>
      </w:r>
      <w:r w:rsidR="00A94F8C" w:rsidRPr="00591033">
        <w:rPr>
          <w:spacing w:val="-1"/>
          <w:sz w:val="28"/>
          <w:szCs w:val="28"/>
        </w:rPr>
        <w:t>» марта</w:t>
      </w:r>
      <w:r w:rsidRPr="00591033">
        <w:rPr>
          <w:spacing w:val="-1"/>
          <w:sz w:val="28"/>
          <w:szCs w:val="28"/>
        </w:rPr>
        <w:t xml:space="preserve"> 2018</w:t>
      </w:r>
      <w:r w:rsidR="002F1EAA" w:rsidRPr="00591033">
        <w:rPr>
          <w:spacing w:val="-1"/>
          <w:sz w:val="28"/>
          <w:szCs w:val="28"/>
        </w:rPr>
        <w:t xml:space="preserve"> года. </w:t>
      </w:r>
    </w:p>
    <w:p w:rsidR="002F1EAA" w:rsidRPr="00591033" w:rsidRDefault="002F1EAA" w:rsidP="00623254">
      <w:pPr>
        <w:pStyle w:val="a9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3302" w:rsidRPr="00623254" w:rsidRDefault="00F93302" w:rsidP="00623254">
      <w:pPr>
        <w:shd w:val="clear" w:color="auto" w:fill="FFFFFF"/>
        <w:spacing w:line="276" w:lineRule="auto"/>
        <w:contextualSpacing/>
        <w:jc w:val="both"/>
        <w:rPr>
          <w:b/>
          <w:color w:val="000000"/>
          <w:spacing w:val="-1"/>
          <w:sz w:val="28"/>
          <w:szCs w:val="28"/>
        </w:rPr>
      </w:pPr>
      <w:bookmarkStart w:id="1" w:name="_Toc323538059"/>
      <w:r w:rsidRPr="00623254">
        <w:rPr>
          <w:b/>
          <w:color w:val="000000"/>
          <w:spacing w:val="-1"/>
          <w:sz w:val="28"/>
          <w:szCs w:val="28"/>
        </w:rPr>
        <w:t>Контактные данные ответственного лица:</w:t>
      </w:r>
    </w:p>
    <w:p w:rsidR="00237B56" w:rsidRPr="00623254" w:rsidRDefault="00B55556" w:rsidP="00623254">
      <w:pPr>
        <w:shd w:val="clear" w:color="auto" w:fill="FFFFFF"/>
        <w:spacing w:line="276" w:lineRule="auto"/>
        <w:contextualSpacing/>
        <w:jc w:val="both"/>
        <w:rPr>
          <w:b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Амираев</w:t>
      </w:r>
      <w:proofErr w:type="spellEnd"/>
      <w:r>
        <w:rPr>
          <w:color w:val="000000"/>
          <w:spacing w:val="-1"/>
          <w:sz w:val="28"/>
          <w:szCs w:val="28"/>
        </w:rPr>
        <w:t xml:space="preserve"> М.А., Тел.: 0(312) 313129</w:t>
      </w:r>
      <w:r w:rsidR="00F93302" w:rsidRPr="00623254">
        <w:rPr>
          <w:color w:val="000000"/>
          <w:spacing w:val="-1"/>
          <w:sz w:val="28"/>
          <w:szCs w:val="28"/>
        </w:rPr>
        <w:t xml:space="preserve">, </w:t>
      </w:r>
      <w:hyperlink r:id="rId9" w:history="1">
        <w:r w:rsidR="00B02A49" w:rsidRPr="00DF25BA">
          <w:rPr>
            <w:rStyle w:val="a3"/>
            <w:color w:val="auto"/>
            <w:spacing w:val="-1"/>
            <w:sz w:val="28"/>
            <w:szCs w:val="28"/>
            <w:u w:val="none"/>
            <w:lang w:val="en-US"/>
          </w:rPr>
          <w:t>amaks</w:t>
        </w:r>
        <w:r w:rsidR="00B02A49" w:rsidRPr="00DF25BA">
          <w:rPr>
            <w:rStyle w:val="a3"/>
            <w:color w:val="auto"/>
            <w:spacing w:val="-1"/>
            <w:sz w:val="28"/>
            <w:szCs w:val="28"/>
            <w:u w:val="none"/>
          </w:rPr>
          <w:t>1969@</w:t>
        </w:r>
        <w:r w:rsidR="00B02A49" w:rsidRPr="00DF25BA">
          <w:rPr>
            <w:rStyle w:val="a3"/>
            <w:color w:val="auto"/>
            <w:spacing w:val="-1"/>
            <w:sz w:val="28"/>
            <w:szCs w:val="28"/>
            <w:u w:val="none"/>
            <w:lang w:val="en-US"/>
          </w:rPr>
          <w:t>mail</w:t>
        </w:r>
        <w:r w:rsidR="00B02A49" w:rsidRPr="00DF25BA">
          <w:rPr>
            <w:rStyle w:val="a3"/>
            <w:color w:val="auto"/>
            <w:spacing w:val="-1"/>
            <w:sz w:val="28"/>
            <w:szCs w:val="28"/>
            <w:u w:val="none"/>
          </w:rPr>
          <w:t>.</w:t>
        </w:r>
        <w:proofErr w:type="spellStart"/>
        <w:r w:rsidR="00B02A49" w:rsidRPr="00DF25BA">
          <w:rPr>
            <w:rStyle w:val="a3"/>
            <w:color w:val="auto"/>
            <w:spacing w:val="-1"/>
            <w:sz w:val="28"/>
            <w:szCs w:val="28"/>
            <w:u w:val="none"/>
            <w:lang w:val="en-US"/>
          </w:rPr>
          <w:t>ru</w:t>
        </w:r>
        <w:proofErr w:type="spellEnd"/>
      </w:hyperlink>
      <w:r w:rsidR="00B02A49" w:rsidRPr="00DF25BA">
        <w:rPr>
          <w:spacing w:val="-1"/>
          <w:sz w:val="28"/>
          <w:szCs w:val="28"/>
        </w:rPr>
        <w:t xml:space="preserve"> </w:t>
      </w:r>
      <w:r w:rsidR="00237B56" w:rsidRPr="00623254">
        <w:rPr>
          <w:b/>
          <w:sz w:val="28"/>
          <w:szCs w:val="28"/>
        </w:rPr>
        <w:br w:type="page"/>
      </w:r>
    </w:p>
    <w:p w:rsidR="00591033" w:rsidRDefault="00591033" w:rsidP="00B55556">
      <w:pPr>
        <w:shd w:val="clear" w:color="auto" w:fill="FFFFFF"/>
        <w:spacing w:line="276" w:lineRule="auto"/>
        <w:contextualSpacing/>
        <w:jc w:val="center"/>
        <w:rPr>
          <w:b/>
          <w:spacing w:val="-1"/>
          <w:sz w:val="28"/>
          <w:szCs w:val="28"/>
        </w:rPr>
      </w:pPr>
      <w:r w:rsidRPr="00591033">
        <w:rPr>
          <w:b/>
          <w:spacing w:val="-1"/>
          <w:sz w:val="28"/>
          <w:szCs w:val="28"/>
        </w:rPr>
        <w:t>Состав рабочей группы:</w:t>
      </w:r>
    </w:p>
    <w:p w:rsidR="00174F71" w:rsidRPr="00591033" w:rsidRDefault="00174F71" w:rsidP="00591033">
      <w:pPr>
        <w:shd w:val="clear" w:color="auto" w:fill="FFFFFF"/>
        <w:spacing w:line="276" w:lineRule="auto"/>
        <w:contextualSpacing/>
        <w:jc w:val="both"/>
        <w:rPr>
          <w:b/>
          <w:spacing w:val="-1"/>
          <w:sz w:val="28"/>
          <w:szCs w:val="28"/>
        </w:rPr>
      </w:pPr>
    </w:p>
    <w:p w:rsidR="00B55556" w:rsidRPr="00B55556" w:rsidRDefault="00591033" w:rsidP="00517461">
      <w:pPr>
        <w:pStyle w:val="a4"/>
        <w:numPr>
          <w:ilvl w:val="0"/>
          <w:numId w:val="5"/>
        </w:numPr>
        <w:rPr>
          <w:spacing w:val="-1"/>
          <w:sz w:val="28"/>
          <w:szCs w:val="28"/>
        </w:rPr>
      </w:pPr>
      <w:proofErr w:type="spellStart"/>
      <w:r w:rsidRPr="00B55556">
        <w:rPr>
          <w:spacing w:val="-1"/>
          <w:sz w:val="28"/>
          <w:szCs w:val="28"/>
        </w:rPr>
        <w:t>Амираев</w:t>
      </w:r>
      <w:proofErr w:type="spellEnd"/>
      <w:r w:rsidRPr="00B55556">
        <w:rPr>
          <w:spacing w:val="-1"/>
          <w:sz w:val="28"/>
          <w:szCs w:val="28"/>
        </w:rPr>
        <w:t xml:space="preserve"> М.А., начальник </w:t>
      </w:r>
      <w:r w:rsidR="00B55556" w:rsidRPr="00B55556">
        <w:rPr>
          <w:spacing w:val="-1"/>
          <w:sz w:val="28"/>
          <w:szCs w:val="28"/>
        </w:rPr>
        <w:t>Управления развития и мониторинга жилищно-коммунального хозяйства Госстроя</w:t>
      </w:r>
    </w:p>
    <w:p w:rsidR="00174F71" w:rsidRPr="00B55556" w:rsidRDefault="00174F71" w:rsidP="00B55556">
      <w:pPr>
        <w:pStyle w:val="a4"/>
        <w:shd w:val="clear" w:color="auto" w:fill="FFFFFF"/>
        <w:spacing w:line="276" w:lineRule="auto"/>
        <w:jc w:val="both"/>
        <w:rPr>
          <w:spacing w:val="-1"/>
          <w:sz w:val="28"/>
          <w:szCs w:val="28"/>
        </w:rPr>
      </w:pPr>
    </w:p>
    <w:p w:rsidR="00174F71" w:rsidRDefault="00174F71" w:rsidP="00517461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spacing w:val="-1"/>
          <w:sz w:val="28"/>
          <w:szCs w:val="28"/>
        </w:rPr>
      </w:pPr>
      <w:proofErr w:type="spellStart"/>
      <w:r w:rsidRPr="00174F71">
        <w:rPr>
          <w:spacing w:val="-1"/>
          <w:sz w:val="28"/>
          <w:szCs w:val="28"/>
        </w:rPr>
        <w:t>Молдокалиева</w:t>
      </w:r>
      <w:proofErr w:type="spellEnd"/>
      <w:r w:rsidRPr="00174F71">
        <w:rPr>
          <w:spacing w:val="-1"/>
          <w:sz w:val="28"/>
          <w:szCs w:val="28"/>
        </w:rPr>
        <w:t xml:space="preserve"> Д.Т. </w:t>
      </w:r>
      <w:r w:rsidRPr="00174F71">
        <w:rPr>
          <w:spacing w:val="-1"/>
          <w:sz w:val="28"/>
          <w:szCs w:val="28"/>
        </w:rPr>
        <w:tab/>
      </w:r>
      <w:r w:rsidRPr="00174F71">
        <w:rPr>
          <w:spacing w:val="-1"/>
          <w:sz w:val="28"/>
          <w:szCs w:val="28"/>
        </w:rPr>
        <w:tab/>
        <w:t>Главный специалист Управления развития и мониторинга жилищно-коммунального хозяйства Госстроя</w:t>
      </w:r>
    </w:p>
    <w:p w:rsidR="00174F71" w:rsidRPr="00174F71" w:rsidRDefault="00174F71" w:rsidP="00174F71">
      <w:pPr>
        <w:pStyle w:val="a4"/>
        <w:shd w:val="clear" w:color="auto" w:fill="FFFFFF"/>
        <w:spacing w:line="276" w:lineRule="auto"/>
        <w:jc w:val="both"/>
        <w:rPr>
          <w:spacing w:val="-1"/>
          <w:sz w:val="28"/>
          <w:szCs w:val="28"/>
        </w:rPr>
      </w:pPr>
    </w:p>
    <w:p w:rsidR="00174F71" w:rsidRPr="00174F71" w:rsidRDefault="00174F71" w:rsidP="00517461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spacing w:val="-1"/>
          <w:sz w:val="28"/>
          <w:szCs w:val="28"/>
        </w:rPr>
      </w:pPr>
      <w:proofErr w:type="spellStart"/>
      <w:r w:rsidRPr="00174F71">
        <w:rPr>
          <w:spacing w:val="-1"/>
          <w:sz w:val="28"/>
          <w:szCs w:val="28"/>
        </w:rPr>
        <w:t>Удербаева</w:t>
      </w:r>
      <w:proofErr w:type="spellEnd"/>
      <w:r w:rsidRPr="00174F71">
        <w:rPr>
          <w:spacing w:val="-1"/>
          <w:sz w:val="28"/>
          <w:szCs w:val="28"/>
        </w:rPr>
        <w:t xml:space="preserve"> Э.А. </w:t>
      </w:r>
      <w:r w:rsidRPr="00174F71">
        <w:rPr>
          <w:spacing w:val="-1"/>
          <w:sz w:val="28"/>
          <w:szCs w:val="28"/>
        </w:rPr>
        <w:tab/>
      </w:r>
      <w:r w:rsidRPr="00174F71">
        <w:rPr>
          <w:spacing w:val="-1"/>
          <w:sz w:val="28"/>
          <w:szCs w:val="28"/>
        </w:rPr>
        <w:tab/>
        <w:t xml:space="preserve">Главный специалист Управления технического регулирования и метрологии  Министерство экономики Кыргызской Республики </w:t>
      </w:r>
    </w:p>
    <w:p w:rsidR="00174F71" w:rsidRPr="00174F71" w:rsidRDefault="00174F71" w:rsidP="00174F71">
      <w:pPr>
        <w:pStyle w:val="a4"/>
        <w:shd w:val="clear" w:color="auto" w:fill="FFFFFF"/>
        <w:spacing w:line="276" w:lineRule="auto"/>
        <w:jc w:val="both"/>
        <w:rPr>
          <w:spacing w:val="-1"/>
          <w:sz w:val="28"/>
          <w:szCs w:val="28"/>
        </w:rPr>
      </w:pPr>
    </w:p>
    <w:p w:rsidR="00174F71" w:rsidRPr="00174F71" w:rsidRDefault="00174F71" w:rsidP="00517461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spacing w:val="-1"/>
          <w:sz w:val="28"/>
          <w:szCs w:val="28"/>
        </w:rPr>
      </w:pPr>
      <w:proofErr w:type="spellStart"/>
      <w:r w:rsidRPr="00174F71">
        <w:rPr>
          <w:spacing w:val="-1"/>
          <w:sz w:val="28"/>
          <w:szCs w:val="28"/>
        </w:rPr>
        <w:t>Карымшакова</w:t>
      </w:r>
      <w:proofErr w:type="spellEnd"/>
      <w:r w:rsidRPr="00174F71">
        <w:rPr>
          <w:spacing w:val="-1"/>
          <w:sz w:val="28"/>
          <w:szCs w:val="28"/>
        </w:rPr>
        <w:t xml:space="preserve"> Г.Т. </w:t>
      </w:r>
      <w:r w:rsidRPr="00174F71">
        <w:rPr>
          <w:spacing w:val="-1"/>
          <w:sz w:val="28"/>
          <w:szCs w:val="28"/>
        </w:rPr>
        <w:tab/>
      </w:r>
      <w:r w:rsidRPr="00174F71">
        <w:rPr>
          <w:spacing w:val="-1"/>
          <w:sz w:val="28"/>
          <w:szCs w:val="28"/>
        </w:rPr>
        <w:tab/>
        <w:t xml:space="preserve">Главный специалист отдела развития возобновляемых источников энергии и энергосбережения  Государственного комитета промышленности энергетики и недропользования  Кыргызской Республики </w:t>
      </w:r>
    </w:p>
    <w:p w:rsidR="00174F71" w:rsidRPr="00174F71" w:rsidRDefault="00174F71" w:rsidP="00174F71">
      <w:pPr>
        <w:pStyle w:val="a4"/>
        <w:shd w:val="clear" w:color="auto" w:fill="FFFFFF"/>
        <w:spacing w:line="276" w:lineRule="auto"/>
        <w:jc w:val="both"/>
        <w:rPr>
          <w:spacing w:val="-1"/>
          <w:sz w:val="28"/>
          <w:szCs w:val="28"/>
        </w:rPr>
      </w:pPr>
    </w:p>
    <w:p w:rsidR="00174F71" w:rsidRPr="00174F71" w:rsidRDefault="00174F71" w:rsidP="00517461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spacing w:val="-1"/>
          <w:sz w:val="28"/>
          <w:szCs w:val="28"/>
        </w:rPr>
      </w:pPr>
      <w:proofErr w:type="spellStart"/>
      <w:r w:rsidRPr="00174F71">
        <w:rPr>
          <w:spacing w:val="-1"/>
          <w:sz w:val="28"/>
          <w:szCs w:val="28"/>
        </w:rPr>
        <w:t>Токтосунова</w:t>
      </w:r>
      <w:proofErr w:type="spellEnd"/>
      <w:r w:rsidRPr="00174F71">
        <w:rPr>
          <w:spacing w:val="-1"/>
          <w:sz w:val="28"/>
          <w:szCs w:val="28"/>
        </w:rPr>
        <w:t xml:space="preserve"> Ж.Т. </w:t>
      </w:r>
      <w:r w:rsidRPr="00174F71">
        <w:rPr>
          <w:spacing w:val="-1"/>
          <w:sz w:val="28"/>
          <w:szCs w:val="28"/>
        </w:rPr>
        <w:tab/>
        <w:t xml:space="preserve">Начальник отдела регистрации и развития рынка недвижимости Департамента кадастра и регистрации прав на недвижимое  имущество Государственного регистрационной службы  при Правительстве Кыргызской Республики </w:t>
      </w:r>
    </w:p>
    <w:p w:rsidR="00174F71" w:rsidRPr="00174F71" w:rsidRDefault="00174F71" w:rsidP="00174F71">
      <w:pPr>
        <w:pStyle w:val="a4"/>
        <w:shd w:val="clear" w:color="auto" w:fill="FFFFFF"/>
        <w:spacing w:line="276" w:lineRule="auto"/>
        <w:jc w:val="both"/>
        <w:rPr>
          <w:spacing w:val="-1"/>
          <w:sz w:val="28"/>
          <w:szCs w:val="28"/>
        </w:rPr>
      </w:pPr>
    </w:p>
    <w:p w:rsidR="00174F71" w:rsidRPr="00B55556" w:rsidRDefault="00174F71" w:rsidP="00517461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spacing w:val="-1"/>
          <w:sz w:val="28"/>
          <w:szCs w:val="28"/>
        </w:rPr>
      </w:pPr>
      <w:proofErr w:type="spellStart"/>
      <w:r w:rsidRPr="00174F71">
        <w:rPr>
          <w:spacing w:val="-1"/>
          <w:sz w:val="28"/>
          <w:szCs w:val="28"/>
        </w:rPr>
        <w:t>Шамеева</w:t>
      </w:r>
      <w:proofErr w:type="spellEnd"/>
      <w:r w:rsidRPr="00174F71">
        <w:rPr>
          <w:spacing w:val="-1"/>
          <w:sz w:val="28"/>
          <w:szCs w:val="28"/>
        </w:rPr>
        <w:t xml:space="preserve"> А.С. </w:t>
      </w:r>
      <w:r w:rsidRPr="00174F71">
        <w:rPr>
          <w:spacing w:val="-1"/>
          <w:sz w:val="28"/>
          <w:szCs w:val="28"/>
        </w:rPr>
        <w:tab/>
      </w:r>
      <w:r w:rsidRPr="00174F71">
        <w:rPr>
          <w:spacing w:val="-1"/>
          <w:sz w:val="28"/>
          <w:szCs w:val="28"/>
        </w:rPr>
        <w:tab/>
        <w:t xml:space="preserve">Начальник Управления по развитию местного самоуправления </w:t>
      </w:r>
      <w:r w:rsidRPr="00B55556">
        <w:rPr>
          <w:spacing w:val="-1"/>
          <w:sz w:val="28"/>
          <w:szCs w:val="28"/>
        </w:rPr>
        <w:t xml:space="preserve">Государственного агентства по делам местного самоуправления и межэтнических отношений  при Правительстве Кыргызской Республики </w:t>
      </w:r>
    </w:p>
    <w:p w:rsidR="00174F71" w:rsidRPr="00174F71" w:rsidRDefault="00174F71" w:rsidP="00174F71">
      <w:pPr>
        <w:pStyle w:val="a4"/>
        <w:shd w:val="clear" w:color="auto" w:fill="FFFFFF"/>
        <w:spacing w:line="276" w:lineRule="auto"/>
        <w:jc w:val="both"/>
        <w:rPr>
          <w:spacing w:val="-1"/>
          <w:sz w:val="28"/>
          <w:szCs w:val="28"/>
        </w:rPr>
      </w:pPr>
    </w:p>
    <w:p w:rsidR="00591033" w:rsidRPr="00B55556" w:rsidRDefault="00174F71" w:rsidP="00517461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b/>
          <w:color w:val="000000"/>
          <w:spacing w:val="-1"/>
          <w:sz w:val="28"/>
          <w:szCs w:val="28"/>
        </w:rPr>
      </w:pPr>
      <w:proofErr w:type="spellStart"/>
      <w:r w:rsidRPr="00174F71">
        <w:rPr>
          <w:spacing w:val="-1"/>
          <w:sz w:val="28"/>
          <w:szCs w:val="28"/>
        </w:rPr>
        <w:t>Тыналиева</w:t>
      </w:r>
      <w:proofErr w:type="spellEnd"/>
      <w:r w:rsidRPr="00174F71">
        <w:rPr>
          <w:spacing w:val="-1"/>
          <w:sz w:val="28"/>
          <w:szCs w:val="28"/>
        </w:rPr>
        <w:t xml:space="preserve"> О. Т. </w:t>
      </w:r>
      <w:r w:rsidRPr="00174F71">
        <w:rPr>
          <w:spacing w:val="-1"/>
          <w:sz w:val="28"/>
          <w:szCs w:val="28"/>
        </w:rPr>
        <w:tab/>
        <w:t xml:space="preserve">Заведующий отделом Управления энергетической безопасности Государственной инспекции по экологической безопасности при Правительстве Кыргызской Республики </w:t>
      </w:r>
    </w:p>
    <w:p w:rsidR="00B55556" w:rsidRPr="00B55556" w:rsidRDefault="00B55556" w:rsidP="00B55556">
      <w:pPr>
        <w:pStyle w:val="a4"/>
        <w:rPr>
          <w:b/>
          <w:color w:val="000000"/>
          <w:spacing w:val="-1"/>
          <w:sz w:val="28"/>
          <w:szCs w:val="28"/>
        </w:rPr>
      </w:pPr>
    </w:p>
    <w:p w:rsidR="00B55556" w:rsidRPr="00603DDC" w:rsidRDefault="00B55556" w:rsidP="00517461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b/>
          <w:color w:val="000000"/>
          <w:spacing w:val="-1"/>
          <w:sz w:val="28"/>
          <w:szCs w:val="28"/>
        </w:rPr>
      </w:pPr>
      <w:proofErr w:type="spellStart"/>
      <w:r w:rsidRPr="00B55556">
        <w:rPr>
          <w:color w:val="000000"/>
          <w:sz w:val="28"/>
          <w:szCs w:val="28"/>
        </w:rPr>
        <w:t>Абдырасулова</w:t>
      </w:r>
      <w:proofErr w:type="spellEnd"/>
      <w:r w:rsidRPr="00B55556">
        <w:rPr>
          <w:color w:val="000000"/>
          <w:sz w:val="28"/>
          <w:szCs w:val="28"/>
        </w:rPr>
        <w:t xml:space="preserve"> Н.А. координатор проекта консультационной поддержки Европейского банка реконструкции и развития, директор Общественного Фонда «</w:t>
      </w:r>
      <w:proofErr w:type="spellStart"/>
      <w:r w:rsidRPr="00B55556">
        <w:rPr>
          <w:color w:val="000000"/>
          <w:sz w:val="28"/>
          <w:szCs w:val="28"/>
        </w:rPr>
        <w:t>Юнисон</w:t>
      </w:r>
      <w:proofErr w:type="spellEnd"/>
      <w:r w:rsidRPr="00B55556">
        <w:rPr>
          <w:color w:val="000000"/>
          <w:sz w:val="28"/>
          <w:szCs w:val="28"/>
        </w:rPr>
        <w:t>»</w:t>
      </w:r>
    </w:p>
    <w:p w:rsidR="00603DDC" w:rsidRPr="00603DDC" w:rsidRDefault="00603DDC" w:rsidP="00603DDC">
      <w:pPr>
        <w:pStyle w:val="a4"/>
        <w:rPr>
          <w:b/>
          <w:color w:val="000000"/>
          <w:spacing w:val="-1"/>
          <w:sz w:val="28"/>
          <w:szCs w:val="28"/>
        </w:rPr>
      </w:pPr>
    </w:p>
    <w:p w:rsidR="00603DDC" w:rsidRPr="00DF5731" w:rsidRDefault="00DF5731" w:rsidP="00517461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  <w:spacing w:val="-1"/>
          <w:sz w:val="28"/>
          <w:szCs w:val="28"/>
        </w:rPr>
      </w:pPr>
      <w:proofErr w:type="spellStart"/>
      <w:r w:rsidRPr="00DF5731">
        <w:rPr>
          <w:color w:val="000000"/>
          <w:spacing w:val="-1"/>
          <w:sz w:val="28"/>
          <w:szCs w:val="28"/>
        </w:rPr>
        <w:t>Шекенов</w:t>
      </w:r>
      <w:proofErr w:type="spellEnd"/>
      <w:r w:rsidRPr="00DF5731">
        <w:rPr>
          <w:color w:val="000000"/>
          <w:spacing w:val="-1"/>
          <w:sz w:val="28"/>
          <w:szCs w:val="28"/>
        </w:rPr>
        <w:t xml:space="preserve"> А.</w:t>
      </w:r>
      <w:r>
        <w:rPr>
          <w:color w:val="000000"/>
          <w:spacing w:val="-1"/>
          <w:sz w:val="28"/>
          <w:szCs w:val="28"/>
        </w:rPr>
        <w:t xml:space="preserve"> юрист Бизнес Ассоциации ЖИА</w:t>
      </w:r>
    </w:p>
    <w:p w:rsidR="00B55556" w:rsidRPr="00CC37A7" w:rsidRDefault="00B55556" w:rsidP="00CC37A7">
      <w:pPr>
        <w:spacing w:line="276" w:lineRule="auto"/>
        <w:rPr>
          <w:b/>
          <w:caps/>
          <w:sz w:val="28"/>
          <w:szCs w:val="28"/>
        </w:rPr>
      </w:pPr>
    </w:p>
    <w:p w:rsidR="00174F71" w:rsidRPr="00CC37A7" w:rsidRDefault="00174F71" w:rsidP="00CC37A7">
      <w:pPr>
        <w:spacing w:line="276" w:lineRule="auto"/>
        <w:rPr>
          <w:b/>
          <w:caps/>
          <w:sz w:val="28"/>
          <w:szCs w:val="28"/>
        </w:rPr>
      </w:pPr>
    </w:p>
    <w:p w:rsidR="00A22442" w:rsidRPr="00623254" w:rsidRDefault="00537FCF" w:rsidP="00517461">
      <w:pPr>
        <w:pStyle w:val="a4"/>
        <w:numPr>
          <w:ilvl w:val="0"/>
          <w:numId w:val="2"/>
        </w:numPr>
        <w:spacing w:line="276" w:lineRule="auto"/>
        <w:rPr>
          <w:b/>
          <w:caps/>
          <w:sz w:val="28"/>
          <w:szCs w:val="28"/>
        </w:rPr>
      </w:pPr>
      <w:r w:rsidRPr="00623254">
        <w:rPr>
          <w:b/>
          <w:caps/>
          <w:sz w:val="28"/>
          <w:szCs w:val="28"/>
        </w:rPr>
        <w:t>Проблемы и основания для государственного вмешательства</w:t>
      </w:r>
    </w:p>
    <w:bookmarkEnd w:id="1"/>
    <w:p w:rsidR="00CB05EF" w:rsidRPr="00623254" w:rsidRDefault="00CB05EF" w:rsidP="00623254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E76199" w:rsidRPr="00623254" w:rsidRDefault="008E45F0" w:rsidP="00623254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23254">
        <w:rPr>
          <w:sz w:val="28"/>
          <w:szCs w:val="28"/>
        </w:rPr>
        <w:t>Закон</w:t>
      </w:r>
      <w:r w:rsidR="00794B25">
        <w:rPr>
          <w:sz w:val="28"/>
          <w:szCs w:val="28"/>
        </w:rPr>
        <w:t xml:space="preserve"> Кыргызской Республики</w:t>
      </w:r>
      <w:r w:rsidRPr="00623254">
        <w:rPr>
          <w:sz w:val="28"/>
          <w:szCs w:val="28"/>
        </w:rPr>
        <w:t xml:space="preserve"> «Об энергетической эффективности зданий»</w:t>
      </w:r>
      <w:r w:rsidR="006F4110">
        <w:rPr>
          <w:sz w:val="28"/>
          <w:szCs w:val="28"/>
        </w:rPr>
        <w:t xml:space="preserve"> №137</w:t>
      </w:r>
      <w:r w:rsidR="00B02A49" w:rsidRPr="00623254">
        <w:rPr>
          <w:sz w:val="28"/>
          <w:szCs w:val="28"/>
        </w:rPr>
        <w:t xml:space="preserve"> был принят в 2011 году. </w:t>
      </w:r>
      <w:r w:rsidR="00E76199" w:rsidRPr="00623254">
        <w:rPr>
          <w:sz w:val="28"/>
          <w:szCs w:val="28"/>
        </w:rPr>
        <w:t>Ц</w:t>
      </w:r>
      <w:r w:rsidRPr="00623254">
        <w:rPr>
          <w:sz w:val="28"/>
          <w:szCs w:val="28"/>
        </w:rPr>
        <w:t>елями</w:t>
      </w:r>
      <w:r w:rsidR="00E76199" w:rsidRPr="00623254">
        <w:rPr>
          <w:sz w:val="28"/>
          <w:szCs w:val="28"/>
        </w:rPr>
        <w:t xml:space="preserve"> </w:t>
      </w:r>
      <w:r w:rsidR="00794B25">
        <w:rPr>
          <w:sz w:val="28"/>
          <w:szCs w:val="28"/>
        </w:rPr>
        <w:t xml:space="preserve">данного </w:t>
      </w:r>
      <w:r w:rsidR="00E76199" w:rsidRPr="00623254">
        <w:rPr>
          <w:sz w:val="28"/>
          <w:szCs w:val="28"/>
        </w:rPr>
        <w:t>Закона</w:t>
      </w:r>
      <w:r w:rsidRPr="00623254">
        <w:rPr>
          <w:sz w:val="28"/>
          <w:szCs w:val="28"/>
        </w:rPr>
        <w:t xml:space="preserve"> являлось улучшение </w:t>
      </w:r>
      <w:r w:rsidR="00E76199" w:rsidRPr="00623254">
        <w:rPr>
          <w:sz w:val="28"/>
          <w:szCs w:val="28"/>
        </w:rPr>
        <w:t xml:space="preserve">государственного </w:t>
      </w:r>
      <w:r w:rsidRPr="00623254">
        <w:rPr>
          <w:sz w:val="28"/>
          <w:szCs w:val="28"/>
        </w:rPr>
        <w:t>регулирования</w:t>
      </w:r>
      <w:r w:rsidR="00E76199" w:rsidRPr="00623254">
        <w:rPr>
          <w:sz w:val="28"/>
          <w:szCs w:val="28"/>
        </w:rPr>
        <w:t xml:space="preserve"> энергоэффективности зданий, через обеспечение минимальных требований к энергоэффективности зданий, создание механизма энергетической сертификации зданий и периодического контроля энергетической эффективности котлов, систем отопления и горячего водоснабжения, и информационное обеспечение энергоэффективности зданий. </w:t>
      </w:r>
    </w:p>
    <w:p w:rsidR="00CB05EF" w:rsidRPr="00C96C6A" w:rsidRDefault="00CB05EF" w:rsidP="00623254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623254">
        <w:rPr>
          <w:sz w:val="28"/>
          <w:szCs w:val="28"/>
        </w:rPr>
        <w:t xml:space="preserve">Далее, в целях реализации Закона «Об энергетической эффективности зданий» были приняты ряд подзаконных актов, утвержденных Постановлением Правительства Кыргызской Республики №531 от 2 августа 2012 года, и ряд технических нормативов, методик и руководств, утвержденных приказом Государственного агентства архитектуры, строительства и жилищно-коммунального -хозяйства </w:t>
      </w:r>
      <w:r w:rsidRPr="00174F71">
        <w:rPr>
          <w:sz w:val="28"/>
          <w:szCs w:val="28"/>
        </w:rPr>
        <w:t>№1 от 26 мая 2013 года.</w:t>
      </w:r>
      <w:r w:rsidRPr="00623254">
        <w:rPr>
          <w:sz w:val="28"/>
          <w:szCs w:val="28"/>
        </w:rPr>
        <w:t xml:space="preserve"> </w:t>
      </w:r>
      <w:r w:rsidR="00C96C6A" w:rsidRPr="00C96C6A">
        <w:rPr>
          <w:sz w:val="28"/>
          <w:szCs w:val="28"/>
        </w:rPr>
        <w:t>Таким образом, нормативное регулирование энергетической эффективности зданий в Кыргызстане определяется следующими документами</w:t>
      </w:r>
      <w:r w:rsidRPr="00C96C6A">
        <w:rPr>
          <w:sz w:val="28"/>
          <w:szCs w:val="28"/>
        </w:rPr>
        <w:t>:</w:t>
      </w:r>
    </w:p>
    <w:p w:rsidR="00C96C6A" w:rsidRDefault="00C96C6A" w:rsidP="00517461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 «</w:t>
      </w:r>
      <w:r w:rsidR="0018794C">
        <w:rPr>
          <w:sz w:val="28"/>
          <w:szCs w:val="28"/>
        </w:rPr>
        <w:t xml:space="preserve">Об энергетической эффективности зданий»; </w:t>
      </w:r>
    </w:p>
    <w:p w:rsidR="00CB05EF" w:rsidRPr="00C96C6A" w:rsidRDefault="00C96C6A" w:rsidP="00517461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C96C6A">
        <w:rPr>
          <w:sz w:val="28"/>
          <w:szCs w:val="28"/>
        </w:rPr>
        <w:t>П</w:t>
      </w:r>
      <w:r w:rsidR="00CB05EF" w:rsidRPr="00C96C6A">
        <w:rPr>
          <w:sz w:val="28"/>
          <w:szCs w:val="28"/>
        </w:rPr>
        <w:t>оложение</w:t>
      </w:r>
      <w:r w:rsidRPr="00C96C6A">
        <w:rPr>
          <w:sz w:val="28"/>
          <w:szCs w:val="28"/>
        </w:rPr>
        <w:t xml:space="preserve"> «О порядке проведения энергетической сертификации зданий»; </w:t>
      </w:r>
    </w:p>
    <w:p w:rsidR="00CB05EF" w:rsidRDefault="00C96C6A" w:rsidP="00517461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C96C6A">
        <w:rPr>
          <w:sz w:val="28"/>
          <w:szCs w:val="28"/>
        </w:rPr>
        <w:t>П</w:t>
      </w:r>
      <w:r w:rsidR="00CB05EF" w:rsidRPr="00C96C6A">
        <w:rPr>
          <w:sz w:val="28"/>
          <w:szCs w:val="28"/>
        </w:rPr>
        <w:t>оложение</w:t>
      </w:r>
      <w:r w:rsidRPr="00C96C6A">
        <w:rPr>
          <w:sz w:val="28"/>
          <w:szCs w:val="28"/>
        </w:rPr>
        <w:t xml:space="preserve"> «О порядке периодического контроля </w:t>
      </w:r>
      <w:r w:rsidR="00001670" w:rsidRPr="00C96C6A">
        <w:rPr>
          <w:sz w:val="28"/>
          <w:szCs w:val="28"/>
        </w:rPr>
        <w:t>энергетической</w:t>
      </w:r>
      <w:r w:rsidRPr="00C96C6A">
        <w:rPr>
          <w:sz w:val="28"/>
          <w:szCs w:val="28"/>
        </w:rPr>
        <w:t xml:space="preserve"> эффективности котлов, систем отопления и горячего водоснабжения зданий»;</w:t>
      </w:r>
    </w:p>
    <w:p w:rsidR="00C96C6A" w:rsidRPr="00C96C6A" w:rsidRDefault="00C96C6A" w:rsidP="00517461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C96C6A">
        <w:rPr>
          <w:sz w:val="28"/>
          <w:szCs w:val="28"/>
        </w:rPr>
        <w:t>СНиП 23-01:2013 «Строительная теплотехника (Тепловая защита зданий)» (обновленная редакция);</w:t>
      </w:r>
    </w:p>
    <w:p w:rsidR="00C96C6A" w:rsidRPr="00C96C6A" w:rsidRDefault="00C96C6A" w:rsidP="00517461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C96C6A">
        <w:rPr>
          <w:sz w:val="28"/>
          <w:szCs w:val="28"/>
        </w:rPr>
        <w:t>СП 23-101-2013 «Проектирование тепловой защиты зданий»;</w:t>
      </w:r>
    </w:p>
    <w:p w:rsidR="00C96C6A" w:rsidRPr="00C96C6A" w:rsidRDefault="00C96C6A" w:rsidP="00517461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C96C6A">
        <w:rPr>
          <w:sz w:val="28"/>
          <w:szCs w:val="28"/>
        </w:rPr>
        <w:t>Методика расчета показателей энергетической эффективности зданий и определения класса энергетической эффективности для энергетической сертификации зданий;</w:t>
      </w:r>
    </w:p>
    <w:p w:rsidR="00C96C6A" w:rsidRPr="00C96C6A" w:rsidRDefault="00C96C6A" w:rsidP="00517461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C96C6A">
        <w:rPr>
          <w:sz w:val="28"/>
          <w:szCs w:val="28"/>
        </w:rPr>
        <w:t>Методические указания по проведению периодического контроля энергетической эффективности котлов, систем отопления зданий и горячего водоснабжения зданий;</w:t>
      </w:r>
    </w:p>
    <w:p w:rsidR="00C96C6A" w:rsidRPr="00C96C6A" w:rsidRDefault="00C96C6A" w:rsidP="00517461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C96C6A">
        <w:rPr>
          <w:sz w:val="28"/>
          <w:szCs w:val="28"/>
        </w:rPr>
        <w:t>Руководство к расчетному приложению для энергетической сертификации зданий (</w:t>
      </w:r>
      <w:r w:rsidR="0018794C">
        <w:rPr>
          <w:sz w:val="28"/>
          <w:szCs w:val="28"/>
        </w:rPr>
        <w:t xml:space="preserve">на </w:t>
      </w:r>
      <w:r w:rsidRPr="00C96C6A">
        <w:rPr>
          <w:sz w:val="28"/>
          <w:szCs w:val="28"/>
        </w:rPr>
        <w:t xml:space="preserve">базе </w:t>
      </w:r>
      <w:proofErr w:type="spellStart"/>
      <w:r w:rsidRPr="00C96C6A">
        <w:rPr>
          <w:sz w:val="28"/>
          <w:szCs w:val="28"/>
        </w:rPr>
        <w:t>Microsoft</w:t>
      </w:r>
      <w:proofErr w:type="spellEnd"/>
      <w:r w:rsidRPr="00C96C6A">
        <w:rPr>
          <w:sz w:val="28"/>
          <w:szCs w:val="28"/>
        </w:rPr>
        <w:t xml:space="preserve"> </w:t>
      </w:r>
      <w:proofErr w:type="spellStart"/>
      <w:r w:rsidRPr="00C96C6A">
        <w:rPr>
          <w:sz w:val="28"/>
          <w:szCs w:val="28"/>
        </w:rPr>
        <w:t>Excel</w:t>
      </w:r>
      <w:proofErr w:type="spellEnd"/>
      <w:r w:rsidRPr="00C96C6A">
        <w:rPr>
          <w:sz w:val="28"/>
          <w:szCs w:val="28"/>
        </w:rPr>
        <w:t>)</w:t>
      </w:r>
      <w:r w:rsidR="0018794C">
        <w:rPr>
          <w:sz w:val="28"/>
          <w:szCs w:val="28"/>
        </w:rPr>
        <w:t>.</w:t>
      </w:r>
    </w:p>
    <w:p w:rsidR="006F4110" w:rsidRPr="00623254" w:rsidRDefault="00623254" w:rsidP="00624C8D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Эти нормы определяют</w:t>
      </w:r>
      <w:r w:rsidR="00C96C6A">
        <w:rPr>
          <w:sz w:val="28"/>
          <w:szCs w:val="28"/>
        </w:rPr>
        <w:t xml:space="preserve"> общие </w:t>
      </w:r>
      <w:r w:rsidR="006F4110">
        <w:rPr>
          <w:sz w:val="28"/>
          <w:szCs w:val="28"/>
        </w:rPr>
        <w:t xml:space="preserve">и технические </w:t>
      </w:r>
      <w:r w:rsidR="00C96C6A">
        <w:rPr>
          <w:sz w:val="28"/>
          <w:szCs w:val="28"/>
        </w:rPr>
        <w:t>правила по проведению энергетической сертификации зд</w:t>
      </w:r>
      <w:r w:rsidR="006F4110">
        <w:rPr>
          <w:sz w:val="28"/>
          <w:szCs w:val="28"/>
        </w:rPr>
        <w:t xml:space="preserve">аний, включая проведение расчетов, а также устанавливают минимальные требования к ограждающим конструкциям зданий, шкалы энергетических классов (от А до </w:t>
      </w:r>
      <w:r w:rsidR="006F4110">
        <w:rPr>
          <w:sz w:val="28"/>
          <w:szCs w:val="28"/>
          <w:lang w:val="en-US"/>
        </w:rPr>
        <w:t>G</w:t>
      </w:r>
      <w:r w:rsidR="006F4110">
        <w:rPr>
          <w:sz w:val="28"/>
          <w:szCs w:val="28"/>
        </w:rPr>
        <w:t>) по потреблению энергоресурсов на единицу площади</w:t>
      </w:r>
      <w:r w:rsidR="00624C8D">
        <w:rPr>
          <w:sz w:val="28"/>
          <w:szCs w:val="28"/>
        </w:rPr>
        <w:t>, и создают рам</w:t>
      </w:r>
      <w:r w:rsidR="00001670">
        <w:rPr>
          <w:sz w:val="28"/>
          <w:szCs w:val="28"/>
        </w:rPr>
        <w:t xml:space="preserve">ки для регулирования повышения </w:t>
      </w:r>
      <w:r w:rsidR="00624C8D">
        <w:rPr>
          <w:sz w:val="28"/>
          <w:szCs w:val="28"/>
        </w:rPr>
        <w:t xml:space="preserve">энергоэффективности сектора зданий в республике. </w:t>
      </w:r>
      <w:r w:rsidR="006F4110" w:rsidRPr="00623254">
        <w:rPr>
          <w:sz w:val="28"/>
          <w:szCs w:val="28"/>
        </w:rPr>
        <w:t>Эффективность энергетического сертификата в качестве механизма повышения энергетической эффективности зданий обеспечивается успешным опытом института квалификационной сертификации специалистов при уполномоченном государственном органе в сфере архитектуры и строительства, единым инструментом оценки энергетической эффективности зданий, и рыночной структурой формирования услуги сертификации, основанной на механизме спроса и предложения. Особенно успешным элементом энергетического сертификата здания является представление информации о возможных мерах по повышению энергоэффективности здания, их эффективности и окупаемости, где присутствует личный интерес собственника здания и его окружения и деловой интерес фирм производителей и поставщиков оборудования и материалов.</w:t>
      </w:r>
    </w:p>
    <w:p w:rsidR="00B02A49" w:rsidRPr="00001670" w:rsidRDefault="00B02A49" w:rsidP="00623254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624C8D">
        <w:rPr>
          <w:sz w:val="28"/>
          <w:szCs w:val="28"/>
        </w:rPr>
        <w:t>Результатом введения закона</w:t>
      </w:r>
      <w:r w:rsidR="00CB05EF" w:rsidRPr="00624C8D">
        <w:rPr>
          <w:sz w:val="28"/>
          <w:szCs w:val="28"/>
        </w:rPr>
        <w:t xml:space="preserve"> и его подзаконных актов</w:t>
      </w:r>
      <w:r w:rsidRPr="00624C8D">
        <w:rPr>
          <w:sz w:val="28"/>
          <w:szCs w:val="28"/>
        </w:rPr>
        <w:t xml:space="preserve"> стало улучшение инвестиционного поля в сфере энергоэффективности и энергосбережения зданий, привлечение программы прямых инвестиций для частного сектора в объеме 55 млн. долл. США</w:t>
      </w:r>
      <w:r w:rsidR="00BB496B" w:rsidRPr="00624C8D">
        <w:rPr>
          <w:rStyle w:val="af2"/>
          <w:sz w:val="28"/>
          <w:szCs w:val="28"/>
        </w:rPr>
        <w:footnoteReference w:id="1"/>
      </w:r>
      <w:r w:rsidRPr="00624C8D">
        <w:rPr>
          <w:sz w:val="28"/>
          <w:szCs w:val="28"/>
        </w:rPr>
        <w:t>, и в целом, повышение информированности об энергоэффективности зданий среди граждан, предпринимателей, и других заинтересованных сторон.</w:t>
      </w:r>
      <w:r w:rsidR="00CB05EF" w:rsidRPr="00624C8D">
        <w:rPr>
          <w:sz w:val="28"/>
          <w:szCs w:val="28"/>
        </w:rPr>
        <w:t xml:space="preserve"> Активно развивается рынок теплои</w:t>
      </w:r>
      <w:r w:rsidR="00624C8D">
        <w:rPr>
          <w:sz w:val="28"/>
          <w:szCs w:val="28"/>
        </w:rPr>
        <w:t xml:space="preserve">золяционных материалов, </w:t>
      </w:r>
      <w:proofErr w:type="spellStart"/>
      <w:r w:rsidR="00CB05EF" w:rsidRPr="00624C8D">
        <w:rPr>
          <w:sz w:val="28"/>
          <w:szCs w:val="28"/>
        </w:rPr>
        <w:t>энергоэффективного</w:t>
      </w:r>
      <w:proofErr w:type="spellEnd"/>
      <w:r w:rsidR="00CB05EF" w:rsidRPr="00624C8D">
        <w:rPr>
          <w:sz w:val="28"/>
          <w:szCs w:val="28"/>
        </w:rPr>
        <w:t xml:space="preserve"> оборудования</w:t>
      </w:r>
      <w:r w:rsidR="00624C8D">
        <w:rPr>
          <w:sz w:val="28"/>
          <w:szCs w:val="28"/>
        </w:rPr>
        <w:t xml:space="preserve"> и услуг в сфере энергосбережения, увеличивается интерес к использованию возобновляемых источников энергии. </w:t>
      </w:r>
      <w:r w:rsidR="00001670">
        <w:rPr>
          <w:sz w:val="28"/>
          <w:szCs w:val="28"/>
        </w:rPr>
        <w:t xml:space="preserve">Только в рамках указанной кредитной линии </w:t>
      </w:r>
      <w:proofErr w:type="spellStart"/>
      <w:r w:rsidR="00001670">
        <w:rPr>
          <w:sz w:val="28"/>
          <w:szCs w:val="28"/>
          <w:lang w:val="en-US"/>
        </w:rPr>
        <w:t>Kyrseff</w:t>
      </w:r>
      <w:proofErr w:type="spellEnd"/>
      <w:r w:rsidR="00001670">
        <w:rPr>
          <w:sz w:val="28"/>
          <w:szCs w:val="28"/>
        </w:rPr>
        <w:t xml:space="preserve"> повысили </w:t>
      </w:r>
      <w:proofErr w:type="spellStart"/>
      <w:r w:rsidR="00001670">
        <w:rPr>
          <w:sz w:val="28"/>
          <w:szCs w:val="28"/>
        </w:rPr>
        <w:t>энергоэффективность</w:t>
      </w:r>
      <w:proofErr w:type="spellEnd"/>
      <w:r w:rsidR="00001670">
        <w:rPr>
          <w:sz w:val="28"/>
          <w:szCs w:val="28"/>
        </w:rPr>
        <w:t xml:space="preserve"> более 1000 жилых домов, и 100 предприятий частного сектора, с ежегодным сбережением более </w:t>
      </w:r>
      <w:r w:rsidR="00001670" w:rsidRPr="00174F71">
        <w:rPr>
          <w:sz w:val="28"/>
          <w:szCs w:val="28"/>
        </w:rPr>
        <w:t xml:space="preserve">120 тыс. </w:t>
      </w:r>
      <w:proofErr w:type="spellStart"/>
      <w:r w:rsidR="00001670" w:rsidRPr="00174F71">
        <w:rPr>
          <w:sz w:val="28"/>
          <w:szCs w:val="28"/>
        </w:rPr>
        <w:t>МВтч</w:t>
      </w:r>
      <w:proofErr w:type="spellEnd"/>
      <w:r w:rsidR="00001670" w:rsidRPr="00174F71">
        <w:rPr>
          <w:sz w:val="28"/>
          <w:szCs w:val="28"/>
        </w:rPr>
        <w:t xml:space="preserve"> энергии</w:t>
      </w:r>
      <w:r w:rsidR="00001670">
        <w:rPr>
          <w:sz w:val="28"/>
          <w:szCs w:val="28"/>
        </w:rPr>
        <w:t xml:space="preserve">. </w:t>
      </w:r>
    </w:p>
    <w:p w:rsidR="00E76199" w:rsidRPr="00623254" w:rsidRDefault="00624C8D" w:rsidP="006F4110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</w:t>
      </w:r>
      <w:r w:rsidR="006F4110">
        <w:rPr>
          <w:sz w:val="28"/>
          <w:szCs w:val="28"/>
        </w:rPr>
        <w:t xml:space="preserve">, </w:t>
      </w:r>
      <w:r w:rsidR="00DC7CC8" w:rsidRPr="00623254">
        <w:rPr>
          <w:sz w:val="28"/>
          <w:szCs w:val="28"/>
        </w:rPr>
        <w:t xml:space="preserve">в настоящее время, </w:t>
      </w:r>
      <w:r w:rsidR="00DC7CC8" w:rsidRPr="00DB62E8">
        <w:rPr>
          <w:b/>
          <w:sz w:val="28"/>
          <w:szCs w:val="28"/>
        </w:rPr>
        <w:t>Закон «Об энергетической эффективности зданий»</w:t>
      </w:r>
      <w:r w:rsidR="00E76199" w:rsidRPr="00DB62E8">
        <w:rPr>
          <w:b/>
          <w:sz w:val="28"/>
          <w:szCs w:val="28"/>
        </w:rPr>
        <w:t xml:space="preserve"> не реализуется в полной мере</w:t>
      </w:r>
      <w:r w:rsidR="00E76199" w:rsidRPr="00623254">
        <w:rPr>
          <w:sz w:val="28"/>
          <w:szCs w:val="28"/>
        </w:rPr>
        <w:t>. А именно, в законе не закреплены нормы по установлению порядков:</w:t>
      </w:r>
    </w:p>
    <w:p w:rsidR="00DC7CC8" w:rsidRPr="00623254" w:rsidRDefault="00DC7CC8" w:rsidP="00517461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23254">
        <w:rPr>
          <w:sz w:val="28"/>
          <w:szCs w:val="28"/>
        </w:rPr>
        <w:t xml:space="preserve">квалификационной сертификации специалистов в области энергоэффективности зданий, </w:t>
      </w:r>
    </w:p>
    <w:p w:rsidR="00E76199" w:rsidRPr="00623254" w:rsidRDefault="00E76199" w:rsidP="00517461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23254">
        <w:rPr>
          <w:sz w:val="28"/>
          <w:szCs w:val="28"/>
        </w:rPr>
        <w:t>ведения государственного реестра</w:t>
      </w:r>
      <w:r w:rsidR="00CB05EF" w:rsidRPr="00623254">
        <w:rPr>
          <w:sz w:val="28"/>
          <w:szCs w:val="28"/>
        </w:rPr>
        <w:t xml:space="preserve"> энергетических сертификатов зданий, отчетов о периодическом контроле энергетической эффективности котлов, систем отопления и горячего водоснабжения зданий, и сертифицированных специалистов по энергетической эффективности зданий и по периодическому контролю энергоэффективности котлов, систем отопления и горячего водоснабжения</w:t>
      </w:r>
      <w:r w:rsidRPr="00623254">
        <w:rPr>
          <w:sz w:val="28"/>
          <w:szCs w:val="28"/>
        </w:rPr>
        <w:t>,</w:t>
      </w:r>
    </w:p>
    <w:p w:rsidR="00E76199" w:rsidRPr="00623254" w:rsidRDefault="00E76199" w:rsidP="00517461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23254">
        <w:rPr>
          <w:sz w:val="28"/>
          <w:szCs w:val="28"/>
        </w:rPr>
        <w:t xml:space="preserve">мониторинга качества выполненных работ в области энергетической эффективности зданий. </w:t>
      </w:r>
    </w:p>
    <w:p w:rsidR="00623254" w:rsidRPr="00623254" w:rsidRDefault="00CB05EF" w:rsidP="00623254">
      <w:pPr>
        <w:tabs>
          <w:tab w:val="left" w:pos="0"/>
        </w:tabs>
        <w:spacing w:line="276" w:lineRule="auto"/>
        <w:ind w:firstLine="709"/>
        <w:contextualSpacing/>
        <w:jc w:val="both"/>
        <w:rPr>
          <w:bCs/>
          <w:color w:val="000000"/>
          <w:sz w:val="28"/>
          <w:szCs w:val="28"/>
          <w:highlight w:val="yellow"/>
        </w:rPr>
      </w:pPr>
      <w:r w:rsidRPr="00623254">
        <w:rPr>
          <w:sz w:val="28"/>
          <w:szCs w:val="28"/>
        </w:rPr>
        <w:t>Перечисленные пробелы:</w:t>
      </w:r>
      <w:r w:rsidR="00B02A49" w:rsidRPr="00623254">
        <w:rPr>
          <w:sz w:val="28"/>
          <w:szCs w:val="28"/>
        </w:rPr>
        <w:t xml:space="preserve"> отсутствие сертифицированных специалистов для проведения работ по энергетической сертификации</w:t>
      </w:r>
      <w:r w:rsidRPr="00623254">
        <w:rPr>
          <w:sz w:val="28"/>
          <w:szCs w:val="28"/>
        </w:rPr>
        <w:t>, и также недостаток мониторинга и контроля за исполнением законодательства</w:t>
      </w:r>
      <w:r w:rsidR="00B02A49" w:rsidRPr="00623254">
        <w:rPr>
          <w:sz w:val="28"/>
          <w:szCs w:val="28"/>
        </w:rPr>
        <w:t xml:space="preserve"> создают </w:t>
      </w:r>
      <w:r w:rsidR="00624C8D">
        <w:rPr>
          <w:sz w:val="28"/>
          <w:szCs w:val="28"/>
        </w:rPr>
        <w:t>ряд</w:t>
      </w:r>
      <w:r w:rsidR="00613FE7">
        <w:rPr>
          <w:sz w:val="28"/>
          <w:szCs w:val="28"/>
        </w:rPr>
        <w:t xml:space="preserve"> </w:t>
      </w:r>
      <w:r w:rsidR="00613FE7" w:rsidRPr="00613FE7">
        <w:rPr>
          <w:sz w:val="28"/>
          <w:szCs w:val="28"/>
        </w:rPr>
        <w:t>барьеров в исполнении зафиксированных механизмов</w:t>
      </w:r>
      <w:r w:rsidR="00624C8D" w:rsidRPr="00613FE7">
        <w:rPr>
          <w:sz w:val="28"/>
          <w:szCs w:val="28"/>
        </w:rPr>
        <w:t xml:space="preserve"> </w:t>
      </w:r>
      <w:r w:rsidR="00B02A49" w:rsidRPr="00613FE7">
        <w:rPr>
          <w:sz w:val="28"/>
          <w:szCs w:val="28"/>
        </w:rPr>
        <w:t xml:space="preserve">и дестабилизируют регулирование энергоэффективности в целом. </w:t>
      </w:r>
      <w:r w:rsidR="00623254" w:rsidRPr="00613FE7">
        <w:rPr>
          <w:bCs/>
          <w:color w:val="000000"/>
          <w:sz w:val="28"/>
          <w:szCs w:val="28"/>
        </w:rPr>
        <w:t>Следует констатировать факт, что до настоящего времени, государство не имеет действенных нормативных регуляторов запретительного, ограничительного и стимулирующего характера, направленных на изменение отношения общества (субъектов предпринимательской деятельности, населения, государственных органов и пр.) к нерациональному использованию энергоресурсов в строительстве/секторе зданий.</w:t>
      </w:r>
    </w:p>
    <w:p w:rsidR="00E76199" w:rsidRPr="00623254" w:rsidRDefault="00DC7CC8" w:rsidP="00623254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23254">
        <w:rPr>
          <w:sz w:val="28"/>
          <w:szCs w:val="28"/>
        </w:rPr>
        <w:t xml:space="preserve">В настоящее время уже существует спрос на услуги по оценке энергетических параметров жилых, общественных и административных зданий, с последующим запросом на рекомендуемые меры по повышению их энергоэффективности. </w:t>
      </w:r>
      <w:r w:rsidR="00CB05EF" w:rsidRPr="00623254">
        <w:rPr>
          <w:sz w:val="28"/>
          <w:szCs w:val="28"/>
        </w:rPr>
        <w:t xml:space="preserve">В силу повышения информированности, а также роста цен на энергоносители, дефицита электроэнергии и других ресурсов, спрос формируется </w:t>
      </w:r>
      <w:r w:rsidRPr="00623254">
        <w:rPr>
          <w:sz w:val="28"/>
          <w:szCs w:val="28"/>
        </w:rPr>
        <w:t xml:space="preserve">как от частного сектора, так и от международных организаций. </w:t>
      </w:r>
      <w:r w:rsidR="00CB05EF" w:rsidRPr="00623254">
        <w:rPr>
          <w:sz w:val="28"/>
          <w:szCs w:val="28"/>
        </w:rPr>
        <w:t>Причем, е</w:t>
      </w:r>
      <w:r w:rsidRPr="00623254">
        <w:rPr>
          <w:sz w:val="28"/>
          <w:szCs w:val="28"/>
        </w:rPr>
        <w:t xml:space="preserve">сли спрос от международных организаций (например, Проект городского развития, Проект Поддержки повышения энергоэффективности общественных зданий в Кыргызстане, поддерживаемые Всемирным Банком, </w:t>
      </w:r>
      <w:r w:rsidR="00613FE7">
        <w:rPr>
          <w:sz w:val="28"/>
          <w:szCs w:val="28"/>
        </w:rPr>
        <w:t xml:space="preserve">и др.) удовлетворяется единичными </w:t>
      </w:r>
      <w:r w:rsidRPr="00623254">
        <w:rPr>
          <w:sz w:val="28"/>
          <w:szCs w:val="28"/>
        </w:rPr>
        <w:t>частны</w:t>
      </w:r>
      <w:r w:rsidR="00613FE7">
        <w:rPr>
          <w:sz w:val="28"/>
          <w:szCs w:val="28"/>
        </w:rPr>
        <w:t>ми консалтинговыми компаниями</w:t>
      </w:r>
      <w:r w:rsidRPr="00623254">
        <w:rPr>
          <w:sz w:val="28"/>
          <w:szCs w:val="28"/>
        </w:rPr>
        <w:t xml:space="preserve">, </w:t>
      </w:r>
      <w:r w:rsidR="00623254" w:rsidRPr="00613FE7">
        <w:rPr>
          <w:sz w:val="28"/>
          <w:szCs w:val="28"/>
        </w:rPr>
        <w:t>то запросы</w:t>
      </w:r>
      <w:r w:rsidRPr="00613FE7">
        <w:rPr>
          <w:sz w:val="28"/>
          <w:szCs w:val="28"/>
        </w:rPr>
        <w:t xml:space="preserve"> частного сектора </w:t>
      </w:r>
      <w:r w:rsidR="00623254" w:rsidRPr="00613FE7">
        <w:rPr>
          <w:sz w:val="28"/>
          <w:szCs w:val="28"/>
        </w:rPr>
        <w:t xml:space="preserve">не исполняются, в силу отсутствия нормативных оснований по оказанию соответствующих </w:t>
      </w:r>
      <w:r w:rsidR="003C5770">
        <w:rPr>
          <w:sz w:val="28"/>
          <w:szCs w:val="28"/>
        </w:rPr>
        <w:t xml:space="preserve">услуг. Очевидно, что необходимо </w:t>
      </w:r>
      <w:r w:rsidR="00623254" w:rsidRPr="00613FE7">
        <w:rPr>
          <w:sz w:val="28"/>
          <w:szCs w:val="28"/>
        </w:rPr>
        <w:t>создавать этот сервис</w:t>
      </w:r>
      <w:r w:rsidR="003C5770">
        <w:rPr>
          <w:sz w:val="28"/>
          <w:szCs w:val="28"/>
        </w:rPr>
        <w:t xml:space="preserve"> с учетом динамики строительного сектора,</w:t>
      </w:r>
      <w:r w:rsidR="0088219E">
        <w:rPr>
          <w:sz w:val="28"/>
          <w:szCs w:val="28"/>
        </w:rPr>
        <w:t xml:space="preserve"> прямой связи параметров энергоэффективности с условиями жизни населения,</w:t>
      </w:r>
      <w:r w:rsidR="003C5770">
        <w:rPr>
          <w:sz w:val="28"/>
          <w:szCs w:val="28"/>
        </w:rPr>
        <w:t xml:space="preserve"> масштабов </w:t>
      </w:r>
      <w:r w:rsidR="0088219E">
        <w:rPr>
          <w:sz w:val="28"/>
          <w:szCs w:val="28"/>
        </w:rPr>
        <w:t>энергосбережения во всех секторах</w:t>
      </w:r>
      <w:r w:rsidR="00613FE7" w:rsidRPr="00613FE7">
        <w:rPr>
          <w:sz w:val="28"/>
          <w:szCs w:val="28"/>
        </w:rPr>
        <w:t>,</w:t>
      </w:r>
      <w:r w:rsidR="0088219E">
        <w:rPr>
          <w:sz w:val="28"/>
          <w:szCs w:val="28"/>
        </w:rPr>
        <w:t xml:space="preserve"> и</w:t>
      </w:r>
      <w:r w:rsidR="00613FE7" w:rsidRPr="00613FE7">
        <w:rPr>
          <w:sz w:val="28"/>
          <w:szCs w:val="28"/>
        </w:rPr>
        <w:t xml:space="preserve"> </w:t>
      </w:r>
      <w:r w:rsidR="003C5770">
        <w:rPr>
          <w:sz w:val="28"/>
          <w:szCs w:val="28"/>
        </w:rPr>
        <w:t xml:space="preserve">темпов развития рынка материалов и услуг. </w:t>
      </w:r>
    </w:p>
    <w:p w:rsidR="003C5770" w:rsidRPr="0088219E" w:rsidRDefault="003C5770" w:rsidP="003C5770">
      <w:pPr>
        <w:tabs>
          <w:tab w:val="left" w:pos="0"/>
        </w:tabs>
        <w:spacing w:line="276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Низкая энергоэффективность существующего фонда жилых, общественных и административных зданий, без надлежащих усилий по сбору, предоставлению и дальнейшей обработке информации, приводит к потерям </w:t>
      </w:r>
      <w:r w:rsidRPr="0088219E">
        <w:rPr>
          <w:bCs/>
          <w:color w:val="000000"/>
          <w:sz w:val="28"/>
          <w:szCs w:val="28"/>
        </w:rPr>
        <w:t>общества и каждого гражданина:</w:t>
      </w:r>
    </w:p>
    <w:p w:rsidR="003C5770" w:rsidRPr="0088219E" w:rsidRDefault="003C5770" w:rsidP="00517461">
      <w:pPr>
        <w:pStyle w:val="a4"/>
        <w:numPr>
          <w:ilvl w:val="0"/>
          <w:numId w:val="11"/>
        </w:numPr>
        <w:tabs>
          <w:tab w:val="left" w:pos="540"/>
          <w:tab w:val="left" w:pos="1134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88219E">
        <w:rPr>
          <w:bCs/>
          <w:color w:val="000000"/>
          <w:sz w:val="28"/>
          <w:szCs w:val="28"/>
        </w:rPr>
        <w:t xml:space="preserve">увеличиваются издержки домовладельцев на обогрев </w:t>
      </w:r>
      <w:r w:rsidR="0088219E" w:rsidRPr="0088219E">
        <w:rPr>
          <w:bCs/>
          <w:color w:val="000000"/>
          <w:sz w:val="28"/>
          <w:szCs w:val="28"/>
        </w:rPr>
        <w:t>жилых и административных зданий, - в</w:t>
      </w:r>
      <w:r w:rsidRPr="0088219E">
        <w:rPr>
          <w:bCs/>
          <w:color w:val="000000"/>
          <w:sz w:val="28"/>
          <w:szCs w:val="28"/>
        </w:rPr>
        <w:t xml:space="preserve"> конечном счете, неэффективно используются финансовые </w:t>
      </w:r>
      <w:proofErr w:type="gramStart"/>
      <w:r w:rsidRPr="0088219E">
        <w:rPr>
          <w:bCs/>
          <w:color w:val="000000"/>
          <w:sz w:val="28"/>
          <w:szCs w:val="28"/>
        </w:rPr>
        <w:t>ресурсы</w:t>
      </w:r>
      <w:proofErr w:type="gramEnd"/>
      <w:r w:rsidRPr="0088219E">
        <w:rPr>
          <w:bCs/>
          <w:color w:val="000000"/>
          <w:sz w:val="28"/>
          <w:szCs w:val="28"/>
        </w:rPr>
        <w:t xml:space="preserve"> как отдельного гражданина, так и всего общества;</w:t>
      </w:r>
    </w:p>
    <w:p w:rsidR="0088219E" w:rsidRPr="0088219E" w:rsidRDefault="003C5770" w:rsidP="00517461">
      <w:pPr>
        <w:pStyle w:val="a4"/>
        <w:numPr>
          <w:ilvl w:val="0"/>
          <w:numId w:val="11"/>
        </w:numPr>
        <w:tabs>
          <w:tab w:val="left" w:pos="540"/>
          <w:tab w:val="left" w:pos="1134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88219E">
        <w:rPr>
          <w:bCs/>
          <w:color w:val="000000"/>
          <w:sz w:val="28"/>
          <w:szCs w:val="28"/>
        </w:rPr>
        <w:t>избыточное потребление топлива увеличивает выбросы продуктов сгорания в атмосферу, ухудшается среда обитания человека, при отоплении электроэнергией растет нагрузка на электрические сети, что приводит к росту аварийных ситуаций и необходимости веерных отключений;</w:t>
      </w:r>
    </w:p>
    <w:p w:rsidR="003C5770" w:rsidRPr="0088219E" w:rsidRDefault="0088219E" w:rsidP="00517461">
      <w:pPr>
        <w:pStyle w:val="a4"/>
        <w:numPr>
          <w:ilvl w:val="0"/>
          <w:numId w:val="11"/>
        </w:numPr>
        <w:tabs>
          <w:tab w:val="left" w:pos="540"/>
          <w:tab w:val="left" w:pos="1134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88219E">
        <w:rPr>
          <w:bCs/>
          <w:color w:val="000000"/>
          <w:sz w:val="28"/>
          <w:szCs w:val="28"/>
        </w:rPr>
        <w:t xml:space="preserve">также </w:t>
      </w:r>
      <w:r w:rsidR="00E1005A" w:rsidRPr="0088219E">
        <w:rPr>
          <w:bCs/>
          <w:color w:val="000000"/>
          <w:sz w:val="28"/>
          <w:szCs w:val="28"/>
        </w:rPr>
        <w:t>сложно технически отследить потребление ресу</w:t>
      </w:r>
      <w:r w:rsidR="003C5770" w:rsidRPr="0088219E">
        <w:rPr>
          <w:bCs/>
          <w:color w:val="000000"/>
          <w:sz w:val="28"/>
          <w:szCs w:val="28"/>
        </w:rPr>
        <w:t>рсов, но можно констатировать тот</w:t>
      </w:r>
      <w:r w:rsidR="00E1005A" w:rsidRPr="0088219E">
        <w:rPr>
          <w:bCs/>
          <w:color w:val="000000"/>
          <w:sz w:val="28"/>
          <w:szCs w:val="28"/>
        </w:rPr>
        <w:t xml:space="preserve"> факт, что количество потр</w:t>
      </w:r>
      <w:r w:rsidR="0048080B" w:rsidRPr="0088219E">
        <w:rPr>
          <w:bCs/>
          <w:color w:val="000000"/>
          <w:sz w:val="28"/>
          <w:szCs w:val="28"/>
        </w:rPr>
        <w:t>ебления неуклонно растет вверх, с чем и связаны частые аварийные ситуации.</w:t>
      </w:r>
      <w:r w:rsidR="003C5770" w:rsidRPr="0088219E">
        <w:rPr>
          <w:bCs/>
          <w:color w:val="000000"/>
          <w:sz w:val="28"/>
          <w:szCs w:val="28"/>
        </w:rPr>
        <w:t xml:space="preserve"> </w:t>
      </w:r>
    </w:p>
    <w:p w:rsidR="003F36C4" w:rsidRDefault="0088219E" w:rsidP="002D6AE9">
      <w:pPr>
        <w:tabs>
          <w:tab w:val="left" w:pos="0"/>
        </w:tabs>
        <w:spacing w:line="276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2D6AE9">
        <w:rPr>
          <w:bCs/>
          <w:color w:val="000000"/>
          <w:sz w:val="28"/>
          <w:szCs w:val="28"/>
        </w:rPr>
        <w:t>Обозначенные с</w:t>
      </w:r>
      <w:r w:rsidR="00CE395F" w:rsidRPr="002D6AE9">
        <w:rPr>
          <w:bCs/>
          <w:color w:val="000000"/>
          <w:sz w:val="28"/>
          <w:szCs w:val="28"/>
        </w:rPr>
        <w:t>уществующие проблемы не могут быть решены без изменения регулирования со стороны государства</w:t>
      </w:r>
      <w:r w:rsidRPr="002D6AE9">
        <w:rPr>
          <w:bCs/>
          <w:color w:val="000000"/>
          <w:sz w:val="28"/>
          <w:szCs w:val="28"/>
        </w:rPr>
        <w:t>. Роль государства в данном случае заключается в конкретизации полномочий</w:t>
      </w:r>
      <w:r w:rsidR="002D6AE9" w:rsidRPr="002D6AE9">
        <w:rPr>
          <w:bCs/>
          <w:color w:val="000000"/>
          <w:sz w:val="28"/>
          <w:szCs w:val="28"/>
        </w:rPr>
        <w:t xml:space="preserve"> и </w:t>
      </w:r>
      <w:r w:rsidRPr="002D6AE9">
        <w:rPr>
          <w:bCs/>
          <w:color w:val="000000"/>
          <w:sz w:val="28"/>
          <w:szCs w:val="28"/>
        </w:rPr>
        <w:t>созд</w:t>
      </w:r>
      <w:r w:rsidR="002D6AE9" w:rsidRPr="002D6AE9">
        <w:rPr>
          <w:bCs/>
          <w:color w:val="000000"/>
          <w:sz w:val="28"/>
          <w:szCs w:val="28"/>
        </w:rPr>
        <w:t xml:space="preserve">ании нормативных оснований для </w:t>
      </w:r>
      <w:r w:rsidRPr="002D6AE9">
        <w:rPr>
          <w:bCs/>
          <w:color w:val="000000"/>
          <w:sz w:val="28"/>
          <w:szCs w:val="28"/>
        </w:rPr>
        <w:t>Правительства Кыргызской Республики по установлению поряд</w:t>
      </w:r>
      <w:r>
        <w:rPr>
          <w:bCs/>
          <w:color w:val="000000"/>
          <w:sz w:val="28"/>
          <w:szCs w:val="28"/>
        </w:rPr>
        <w:t xml:space="preserve">ка квалификационной сертификации </w:t>
      </w:r>
      <w:r w:rsidR="002D6AE9">
        <w:rPr>
          <w:bCs/>
          <w:color w:val="000000"/>
          <w:sz w:val="28"/>
          <w:szCs w:val="28"/>
        </w:rPr>
        <w:t xml:space="preserve">специалистов, организации систематизированного учета данных и мониторинга качества работ в сфере энергетической эффективности зданий, и последующем их утверждении. Также, важным элементом проекта закона является принятие уточняющих </w:t>
      </w:r>
      <w:r w:rsidR="000B023A">
        <w:rPr>
          <w:bCs/>
          <w:color w:val="000000"/>
          <w:sz w:val="28"/>
          <w:szCs w:val="28"/>
        </w:rPr>
        <w:t xml:space="preserve">логических </w:t>
      </w:r>
      <w:r w:rsidR="002D6AE9">
        <w:rPr>
          <w:bCs/>
          <w:color w:val="000000"/>
          <w:sz w:val="28"/>
          <w:szCs w:val="28"/>
        </w:rPr>
        <w:t xml:space="preserve">формулировок в части срока действия энергетического сертификата, после истечения которого здание проходит повторную энергетическую сертификацию. </w:t>
      </w:r>
      <w:r w:rsidR="003F36C4">
        <w:rPr>
          <w:bCs/>
          <w:color w:val="000000"/>
          <w:sz w:val="28"/>
          <w:szCs w:val="28"/>
        </w:rPr>
        <w:br w:type="page"/>
      </w:r>
    </w:p>
    <w:p w:rsidR="00DB62E8" w:rsidRDefault="00DB62E8" w:rsidP="00623254">
      <w:pPr>
        <w:tabs>
          <w:tab w:val="left" w:pos="0"/>
        </w:tabs>
        <w:spacing w:line="276" w:lineRule="auto"/>
        <w:ind w:firstLine="709"/>
        <w:contextualSpacing/>
        <w:jc w:val="both"/>
        <w:rPr>
          <w:bCs/>
          <w:color w:val="000000"/>
          <w:sz w:val="28"/>
          <w:szCs w:val="28"/>
        </w:rPr>
        <w:sectPr w:rsidR="00DB62E8" w:rsidSect="00DF25BA">
          <w:footerReference w:type="default" r:id="rId10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B7FAD" w:rsidRPr="00623254" w:rsidRDefault="008B7FAD" w:rsidP="00517461">
      <w:pPr>
        <w:pStyle w:val="a4"/>
        <w:numPr>
          <w:ilvl w:val="1"/>
          <w:numId w:val="2"/>
        </w:numPr>
        <w:spacing w:line="276" w:lineRule="auto"/>
        <w:rPr>
          <w:b/>
          <w:sz w:val="28"/>
          <w:szCs w:val="28"/>
        </w:rPr>
      </w:pPr>
      <w:r w:rsidRPr="00623254">
        <w:rPr>
          <w:b/>
          <w:sz w:val="28"/>
          <w:szCs w:val="28"/>
        </w:rPr>
        <w:t xml:space="preserve">Дерево </w:t>
      </w:r>
      <w:r w:rsidR="001965EB" w:rsidRPr="00623254">
        <w:rPr>
          <w:b/>
          <w:sz w:val="28"/>
          <w:szCs w:val="28"/>
        </w:rPr>
        <w:t>проблем</w:t>
      </w:r>
    </w:p>
    <w:p w:rsidR="00BB7CA0" w:rsidRPr="00623254" w:rsidRDefault="00BB7CA0" w:rsidP="00623254">
      <w:pPr>
        <w:spacing w:line="276" w:lineRule="auto"/>
        <w:contextualSpacing/>
        <w:rPr>
          <w:b/>
          <w:sz w:val="28"/>
          <w:szCs w:val="28"/>
        </w:rPr>
      </w:pPr>
      <w:r w:rsidRPr="00623254">
        <w:rPr>
          <w:b/>
          <w:noProof/>
          <w:sz w:val="28"/>
          <w:szCs w:val="28"/>
        </w:rPr>
        <w:drawing>
          <wp:inline distT="0" distB="0" distL="0" distR="0" wp14:anchorId="2FDABCEF" wp14:editId="758EF77D">
            <wp:extent cx="9555480" cy="5078095"/>
            <wp:effectExtent l="19050" t="0" r="0" b="27305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B62E8" w:rsidRDefault="00DB62E8" w:rsidP="00623254">
      <w:pPr>
        <w:spacing w:line="276" w:lineRule="auto"/>
        <w:contextualSpacing/>
        <w:rPr>
          <w:b/>
          <w:sz w:val="28"/>
          <w:szCs w:val="28"/>
        </w:rPr>
        <w:sectPr w:rsidR="00DB62E8" w:rsidSect="00DF25BA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491D48" w:rsidRPr="00623254" w:rsidRDefault="00A54316" w:rsidP="00517461">
      <w:pPr>
        <w:pStyle w:val="a4"/>
        <w:numPr>
          <w:ilvl w:val="1"/>
          <w:numId w:val="2"/>
        </w:numPr>
        <w:spacing w:after="120" w:line="276" w:lineRule="auto"/>
        <w:rPr>
          <w:b/>
          <w:sz w:val="28"/>
          <w:szCs w:val="28"/>
        </w:rPr>
      </w:pPr>
      <w:r w:rsidRPr="00623254">
        <w:rPr>
          <w:b/>
          <w:sz w:val="28"/>
          <w:szCs w:val="28"/>
        </w:rPr>
        <w:t>М</w:t>
      </w:r>
      <w:r w:rsidR="00262D22" w:rsidRPr="00623254">
        <w:rPr>
          <w:b/>
          <w:sz w:val="28"/>
          <w:szCs w:val="28"/>
        </w:rPr>
        <w:t>асштаб проблем</w:t>
      </w:r>
    </w:p>
    <w:p w:rsidR="00B34F1E" w:rsidRDefault="00B34F1E" w:rsidP="00B34F1E">
      <w:pPr>
        <w:tabs>
          <w:tab w:val="left" w:pos="709"/>
        </w:tabs>
        <w:spacing w:line="276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CE395F" w:rsidRPr="00623254">
        <w:rPr>
          <w:bCs/>
          <w:color w:val="000000"/>
          <w:sz w:val="28"/>
          <w:szCs w:val="28"/>
        </w:rPr>
        <w:t>Жилищный фонд в Кыргызстане составляет 77</w:t>
      </w:r>
      <w:r w:rsidR="00BB496B" w:rsidRPr="00623254">
        <w:rPr>
          <w:bCs/>
          <w:color w:val="000000"/>
          <w:sz w:val="28"/>
          <w:szCs w:val="28"/>
        </w:rPr>
        <w:t xml:space="preserve"> </w:t>
      </w:r>
      <w:r w:rsidR="00CE395F" w:rsidRPr="00623254">
        <w:rPr>
          <w:bCs/>
          <w:color w:val="000000"/>
          <w:sz w:val="28"/>
          <w:szCs w:val="28"/>
        </w:rPr>
        <w:t>181 тыс. м</w:t>
      </w:r>
      <w:r w:rsidR="00CE395F" w:rsidRPr="00623254">
        <w:rPr>
          <w:bCs/>
          <w:color w:val="000000"/>
          <w:sz w:val="28"/>
          <w:szCs w:val="28"/>
          <w:vertAlign w:val="superscript"/>
        </w:rPr>
        <w:t>2</w:t>
      </w:r>
      <w:r w:rsidR="00CE395F" w:rsidRPr="00623254">
        <w:rPr>
          <w:bCs/>
          <w:color w:val="000000"/>
          <w:sz w:val="28"/>
          <w:szCs w:val="28"/>
        </w:rPr>
        <w:t xml:space="preserve">, из них 45% в городской местности, 55% - в сельской. Всего в частной собственности находится 98% всего фонда, из них в городской местности 43% и 55% в сельской. </w:t>
      </w:r>
      <w:r>
        <w:rPr>
          <w:bCs/>
          <w:color w:val="000000"/>
          <w:sz w:val="28"/>
          <w:szCs w:val="28"/>
        </w:rPr>
        <w:t xml:space="preserve"> Фонд общественных и административных зданий по обобщенной статистике составляет 7 460 тыс. м</w:t>
      </w:r>
      <w:r w:rsidRPr="00B34F1E">
        <w:rPr>
          <w:bCs/>
          <w:color w:val="000000"/>
          <w:sz w:val="28"/>
          <w:szCs w:val="28"/>
          <w:vertAlign w:val="superscript"/>
        </w:rPr>
        <w:t>2</w:t>
      </w:r>
      <w:r>
        <w:rPr>
          <w:bCs/>
          <w:color w:val="000000"/>
          <w:sz w:val="28"/>
          <w:szCs w:val="28"/>
        </w:rPr>
        <w:t>. Ч</w:t>
      </w:r>
      <w:r w:rsidRPr="00B34F1E">
        <w:rPr>
          <w:bCs/>
          <w:color w:val="000000"/>
          <w:sz w:val="28"/>
          <w:szCs w:val="28"/>
        </w:rPr>
        <w:t>исленность населения, фонд жилых и общественных зданий и с</w:t>
      </w:r>
      <w:r w:rsidRPr="00D44DED">
        <w:rPr>
          <w:bCs/>
          <w:color w:val="000000"/>
          <w:sz w:val="28"/>
          <w:szCs w:val="28"/>
        </w:rPr>
        <w:t>тоимость энергоносителей</w:t>
      </w:r>
      <w:r>
        <w:rPr>
          <w:bCs/>
          <w:color w:val="000000"/>
          <w:sz w:val="28"/>
          <w:szCs w:val="28"/>
        </w:rPr>
        <w:t xml:space="preserve"> устойчиво растут</w:t>
      </w:r>
      <w:r w:rsidRPr="00D44DED">
        <w:rPr>
          <w:bCs/>
          <w:color w:val="000000"/>
          <w:sz w:val="28"/>
          <w:szCs w:val="28"/>
        </w:rPr>
        <w:t>. Так, численность населения Кыргызстана за период 2000-2009 гг. выросла на 408,6 тыс. человек или на 9,4%. За это же время жилищный фонд вырос на 27,5%.</w:t>
      </w:r>
    </w:p>
    <w:p w:rsidR="00B34F1E" w:rsidRDefault="002D6AE9" w:rsidP="00B34F1E">
      <w:pPr>
        <w:tabs>
          <w:tab w:val="left" w:pos="709"/>
        </w:tabs>
        <w:spacing w:line="276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623254">
        <w:rPr>
          <w:bCs/>
          <w:color w:val="000000"/>
          <w:sz w:val="28"/>
          <w:szCs w:val="28"/>
        </w:rPr>
        <w:t xml:space="preserve">Текущий уровень потребления энергии в секторе зданий составляет 50% от всей энергии, производимой в стране, и составляет порядке 300-400 </w:t>
      </w:r>
      <w:proofErr w:type="spellStart"/>
      <w:r w:rsidRPr="00623254">
        <w:rPr>
          <w:bCs/>
          <w:color w:val="000000"/>
          <w:sz w:val="28"/>
          <w:szCs w:val="28"/>
        </w:rPr>
        <w:t>кВтч</w:t>
      </w:r>
      <w:proofErr w:type="spellEnd"/>
      <w:r w:rsidRPr="00623254">
        <w:rPr>
          <w:bCs/>
          <w:color w:val="000000"/>
          <w:sz w:val="28"/>
          <w:szCs w:val="28"/>
        </w:rPr>
        <w:t xml:space="preserve"> на единицу площади здания в год</w:t>
      </w:r>
      <w:r w:rsidR="00B34F1E">
        <w:rPr>
          <w:bCs/>
          <w:color w:val="000000"/>
          <w:sz w:val="28"/>
          <w:szCs w:val="28"/>
        </w:rPr>
        <w:t>, что в 2-3 раза больше нормативного и в 3-4 раза больше, чем в аналогичных зданиях развитых стран</w:t>
      </w:r>
      <w:r w:rsidRPr="00623254">
        <w:rPr>
          <w:bCs/>
          <w:color w:val="000000"/>
          <w:sz w:val="28"/>
          <w:szCs w:val="28"/>
        </w:rPr>
        <w:t xml:space="preserve">. </w:t>
      </w:r>
      <w:r w:rsidR="00CE395F" w:rsidRPr="00623254">
        <w:rPr>
          <w:bCs/>
          <w:color w:val="000000"/>
          <w:sz w:val="28"/>
          <w:szCs w:val="28"/>
        </w:rPr>
        <w:t xml:space="preserve">При этом средние потери </w:t>
      </w:r>
      <w:proofErr w:type="spellStart"/>
      <w:r w:rsidR="00CE395F" w:rsidRPr="00623254">
        <w:rPr>
          <w:bCs/>
          <w:color w:val="000000"/>
          <w:sz w:val="28"/>
          <w:szCs w:val="28"/>
        </w:rPr>
        <w:t>теплоэнергии</w:t>
      </w:r>
      <w:proofErr w:type="spellEnd"/>
      <w:r w:rsidR="00CE395F" w:rsidRPr="00623254">
        <w:rPr>
          <w:bCs/>
          <w:color w:val="000000"/>
          <w:sz w:val="28"/>
          <w:szCs w:val="28"/>
        </w:rPr>
        <w:t xml:space="preserve"> в одном типовом доме достигают 70%. </w:t>
      </w:r>
    </w:p>
    <w:p w:rsidR="00B3123F" w:rsidRPr="00D44DED" w:rsidRDefault="00B3123F" w:rsidP="00B3123F">
      <w:pPr>
        <w:tabs>
          <w:tab w:val="left" w:pos="540"/>
          <w:tab w:val="left" w:pos="567"/>
          <w:tab w:val="left" w:pos="1134"/>
        </w:tabs>
        <w:spacing w:line="276" w:lineRule="auto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ab/>
        <w:t>П</w:t>
      </w:r>
      <w:r w:rsidRPr="00D44DED">
        <w:rPr>
          <w:bCs/>
          <w:color w:val="000000"/>
          <w:kern w:val="36"/>
          <w:sz w:val="28"/>
          <w:szCs w:val="28"/>
        </w:rPr>
        <w:t>отребление угля на отопление составляет 1609 тыс. тонн, газа 664 млн. м</w:t>
      </w:r>
      <w:r w:rsidRPr="00D44DED">
        <w:rPr>
          <w:bCs/>
          <w:color w:val="000000"/>
          <w:kern w:val="36"/>
          <w:sz w:val="28"/>
          <w:szCs w:val="28"/>
          <w:vertAlign w:val="superscript"/>
        </w:rPr>
        <w:t>3</w:t>
      </w:r>
      <w:r w:rsidRPr="00D44DED">
        <w:rPr>
          <w:bCs/>
          <w:color w:val="000000"/>
          <w:kern w:val="36"/>
          <w:sz w:val="28"/>
          <w:szCs w:val="28"/>
        </w:rPr>
        <w:t xml:space="preserve"> и мазута 37 тыс. тонн, а значительная часть этой нагрузки покрывается электроэнергией. Если в 1990 году население потребляло 1 млрд. </w:t>
      </w:r>
      <w:proofErr w:type="spellStart"/>
      <w:r w:rsidRPr="00D44DED">
        <w:rPr>
          <w:bCs/>
          <w:color w:val="000000"/>
          <w:kern w:val="36"/>
          <w:sz w:val="28"/>
          <w:szCs w:val="28"/>
        </w:rPr>
        <w:t>кВт·</w:t>
      </w:r>
      <w:proofErr w:type="gramStart"/>
      <w:r w:rsidRPr="00D44DED">
        <w:rPr>
          <w:bCs/>
          <w:color w:val="000000"/>
          <w:kern w:val="36"/>
          <w:sz w:val="28"/>
          <w:szCs w:val="28"/>
        </w:rPr>
        <w:t>ч</w:t>
      </w:r>
      <w:proofErr w:type="spellEnd"/>
      <w:proofErr w:type="gramEnd"/>
      <w:r w:rsidRPr="00D44DED">
        <w:rPr>
          <w:bCs/>
          <w:color w:val="000000"/>
          <w:kern w:val="36"/>
          <w:sz w:val="28"/>
          <w:szCs w:val="28"/>
        </w:rPr>
        <w:t xml:space="preserve">, то в 2008 году уже 3,6 млрд. </w:t>
      </w:r>
      <w:proofErr w:type="spellStart"/>
      <w:r w:rsidRPr="00D44DED">
        <w:rPr>
          <w:bCs/>
          <w:color w:val="000000"/>
          <w:kern w:val="36"/>
          <w:sz w:val="28"/>
          <w:szCs w:val="28"/>
        </w:rPr>
        <w:t>кВт∙ч</w:t>
      </w:r>
      <w:proofErr w:type="spellEnd"/>
      <w:r w:rsidRPr="00D44DED">
        <w:rPr>
          <w:bCs/>
          <w:color w:val="000000"/>
          <w:kern w:val="36"/>
          <w:sz w:val="28"/>
          <w:szCs w:val="28"/>
        </w:rPr>
        <w:t>, при сильном сезонном колебании (зимнее  потребление электроэнергии в 3,5 раза больше летнего).</w:t>
      </w:r>
      <w:r>
        <w:rPr>
          <w:bCs/>
          <w:color w:val="000000"/>
          <w:kern w:val="36"/>
          <w:sz w:val="28"/>
          <w:szCs w:val="28"/>
        </w:rPr>
        <w:t xml:space="preserve"> </w:t>
      </w:r>
      <w:r w:rsidRPr="00D44DED">
        <w:rPr>
          <w:sz w:val="28"/>
          <w:szCs w:val="28"/>
        </w:rPr>
        <w:t>Более 60% топливных ресурсов, потребляемых Кыргызстаном, поставляется из соседних стран – из Казахстана, Узбекистана и Россия. По статистическим данным за год в Республику импортируется около 32 тыс. тонн мазута на сумму 1,6 млн. долл. США, дизельного топлива – около 58 тыс. тонн на сумму более 8 млн. долл. США, каменного угля – 900 тыс. тонн на сумму более 15 млн. долл. США. Такой импорт отрицательно влияет на развитие экономики и энергетическую безопасность страны.</w:t>
      </w:r>
    </w:p>
    <w:p w:rsidR="00780A64" w:rsidRDefault="00B34F1E" w:rsidP="00780A64">
      <w:pPr>
        <w:tabs>
          <w:tab w:val="left" w:pos="709"/>
        </w:tabs>
        <w:spacing w:line="276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2F3D81" w:rsidRPr="00623254">
        <w:rPr>
          <w:rFonts w:eastAsia="Calibri"/>
          <w:sz w:val="28"/>
          <w:szCs w:val="28"/>
          <w:lang w:eastAsia="en-US"/>
        </w:rPr>
        <w:t xml:space="preserve">При существующей проблеме старения существующего жилищного фонда, в особенности </w:t>
      </w:r>
      <w:r w:rsidR="00BA0512" w:rsidRPr="00623254">
        <w:rPr>
          <w:rFonts w:eastAsia="Calibri"/>
          <w:sz w:val="28"/>
          <w:szCs w:val="28"/>
          <w:lang w:eastAsia="en-US"/>
        </w:rPr>
        <w:t xml:space="preserve">жилых </w:t>
      </w:r>
      <w:r>
        <w:rPr>
          <w:rFonts w:eastAsia="Calibri"/>
          <w:sz w:val="28"/>
          <w:szCs w:val="28"/>
          <w:lang w:eastAsia="en-US"/>
        </w:rPr>
        <w:t xml:space="preserve">многоквартирных домов, </w:t>
      </w:r>
      <w:r w:rsidR="002F3D81" w:rsidRPr="00623254">
        <w:rPr>
          <w:rFonts w:eastAsia="Calibri"/>
          <w:sz w:val="28"/>
          <w:szCs w:val="28"/>
          <w:lang w:eastAsia="en-US"/>
        </w:rPr>
        <w:t xml:space="preserve">построенных  </w:t>
      </w:r>
      <w:r w:rsidR="00BA0512" w:rsidRPr="00623254">
        <w:rPr>
          <w:rFonts w:eastAsia="Calibri"/>
          <w:sz w:val="28"/>
          <w:szCs w:val="28"/>
          <w:lang w:eastAsia="en-US"/>
        </w:rPr>
        <w:t xml:space="preserve">  </w:t>
      </w:r>
      <w:r w:rsidR="002F3D81" w:rsidRPr="00623254">
        <w:rPr>
          <w:rFonts w:eastAsia="Calibri"/>
          <w:sz w:val="28"/>
          <w:szCs w:val="28"/>
          <w:lang w:eastAsia="en-US"/>
        </w:rPr>
        <w:t xml:space="preserve">в </w:t>
      </w:r>
      <w:r w:rsidR="00BB65BF" w:rsidRPr="00623254">
        <w:rPr>
          <w:rFonts w:eastAsia="Calibri"/>
          <w:sz w:val="28"/>
          <w:szCs w:val="28"/>
          <w:lang w:eastAsia="en-US"/>
        </w:rPr>
        <w:t>60-70-х годах прошлого столетия, вопросы повышения технического состояния многоквартирных домов стоят остро.</w:t>
      </w:r>
      <w:r w:rsidR="002F3D81" w:rsidRPr="00623254">
        <w:rPr>
          <w:rFonts w:eastAsia="Calibri"/>
          <w:sz w:val="28"/>
          <w:szCs w:val="28"/>
          <w:lang w:eastAsia="en-US"/>
        </w:rPr>
        <w:t xml:space="preserve"> Практически отсутствуют местные программы реабилитации жилого фонда, и до сих пор не имеется видения властей по этому вопросу. </w:t>
      </w:r>
    </w:p>
    <w:p w:rsidR="00780A64" w:rsidRDefault="00780A64" w:rsidP="00780A6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предварительным расчетам, общий экономический потенциал энергосбережения в секторе зданий, при приведении в соответствие с минимальными требованиями, установленными Законом «Об энергетической эффективности зданий», составляет: </w:t>
      </w:r>
    </w:p>
    <w:p w:rsidR="00780A64" w:rsidRPr="00780A64" w:rsidRDefault="00780A64" w:rsidP="00517461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780A64">
        <w:rPr>
          <w:sz w:val="28"/>
          <w:szCs w:val="28"/>
        </w:rPr>
        <w:t xml:space="preserve">для индивидуальных жилых домов, включая те дома, где проживают больше </w:t>
      </w:r>
      <w:proofErr w:type="gramStart"/>
      <w:r w:rsidRPr="00780A64">
        <w:rPr>
          <w:sz w:val="28"/>
          <w:szCs w:val="28"/>
        </w:rPr>
        <w:t>два и более домохозяйств</w:t>
      </w:r>
      <w:proofErr w:type="gramEnd"/>
      <w:r w:rsidRPr="00780A64">
        <w:rPr>
          <w:sz w:val="28"/>
          <w:szCs w:val="28"/>
        </w:rPr>
        <w:t xml:space="preserve"> -  1</w:t>
      </w:r>
      <w:r>
        <w:rPr>
          <w:sz w:val="28"/>
          <w:szCs w:val="28"/>
        </w:rPr>
        <w:t xml:space="preserve"> 136</w:t>
      </w:r>
      <w:r w:rsidRPr="00780A64">
        <w:rPr>
          <w:sz w:val="28"/>
          <w:szCs w:val="28"/>
        </w:rPr>
        <w:t xml:space="preserve"> млн. </w:t>
      </w:r>
      <w:proofErr w:type="spellStart"/>
      <w:r w:rsidRPr="00780A64">
        <w:rPr>
          <w:sz w:val="28"/>
          <w:szCs w:val="28"/>
        </w:rPr>
        <w:t>кВтч</w:t>
      </w:r>
      <w:proofErr w:type="spellEnd"/>
      <w:r w:rsidRPr="00780A64">
        <w:rPr>
          <w:sz w:val="28"/>
          <w:szCs w:val="28"/>
        </w:rPr>
        <w:t>/год;</w:t>
      </w:r>
    </w:p>
    <w:p w:rsidR="00780A64" w:rsidRPr="00780A64" w:rsidRDefault="00780A64" w:rsidP="00517461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780A64">
        <w:rPr>
          <w:sz w:val="28"/>
          <w:szCs w:val="28"/>
        </w:rPr>
        <w:t>для многоквартирных зданий (частн</w:t>
      </w:r>
      <w:r>
        <w:rPr>
          <w:sz w:val="28"/>
          <w:szCs w:val="28"/>
        </w:rPr>
        <w:t>ые и коммунальные квартиры) - 219</w:t>
      </w:r>
      <w:r w:rsidRPr="00780A64">
        <w:rPr>
          <w:sz w:val="28"/>
          <w:szCs w:val="28"/>
        </w:rPr>
        <w:t xml:space="preserve"> млн. </w:t>
      </w:r>
      <w:proofErr w:type="spellStart"/>
      <w:r w:rsidRPr="00780A64">
        <w:rPr>
          <w:sz w:val="28"/>
          <w:szCs w:val="28"/>
        </w:rPr>
        <w:t>кВтч</w:t>
      </w:r>
      <w:proofErr w:type="spellEnd"/>
      <w:r w:rsidRPr="00780A64">
        <w:rPr>
          <w:sz w:val="28"/>
          <w:szCs w:val="28"/>
        </w:rPr>
        <w:t>/год;</w:t>
      </w:r>
    </w:p>
    <w:p w:rsidR="00780A64" w:rsidRPr="00780A64" w:rsidRDefault="00780A64" w:rsidP="00517461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780A64">
        <w:rPr>
          <w:sz w:val="28"/>
          <w:szCs w:val="28"/>
        </w:rPr>
        <w:t>общее для жилого сектора (за исключением жилья, не включенного выше - общежития</w:t>
      </w:r>
      <w:r>
        <w:rPr>
          <w:sz w:val="28"/>
          <w:szCs w:val="28"/>
        </w:rPr>
        <w:t>, временное жилье и т.д.) – 1 356</w:t>
      </w:r>
      <w:r w:rsidRPr="00780A64">
        <w:rPr>
          <w:sz w:val="28"/>
          <w:szCs w:val="28"/>
        </w:rPr>
        <w:t xml:space="preserve"> млн. </w:t>
      </w:r>
      <w:proofErr w:type="spellStart"/>
      <w:r w:rsidRPr="00780A64">
        <w:rPr>
          <w:sz w:val="28"/>
          <w:szCs w:val="28"/>
        </w:rPr>
        <w:t>кВтч</w:t>
      </w:r>
      <w:proofErr w:type="spellEnd"/>
      <w:r w:rsidRPr="00780A64">
        <w:rPr>
          <w:sz w:val="28"/>
          <w:szCs w:val="28"/>
        </w:rPr>
        <w:t xml:space="preserve">/год. </w:t>
      </w:r>
    </w:p>
    <w:p w:rsidR="00780A64" w:rsidRPr="00D44DED" w:rsidRDefault="00780A64" w:rsidP="00780A6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этого</w:t>
      </w:r>
      <w:r w:rsidRPr="00D44DED">
        <w:rPr>
          <w:sz w:val="28"/>
          <w:szCs w:val="28"/>
        </w:rPr>
        <w:t xml:space="preserve"> потенциала энергосбережения требует существенных инвестиций, в порядке</w:t>
      </w:r>
      <w:r>
        <w:rPr>
          <w:sz w:val="28"/>
          <w:szCs w:val="28"/>
        </w:rPr>
        <w:t xml:space="preserve"> 195 млрд. сомов, причем экономия ресурсов на отопление этих помещений за счет снижения объемов угля, газа, дров и другого топлива, составит более 330 млн. </w:t>
      </w:r>
      <w:proofErr w:type="spellStart"/>
      <w:r>
        <w:rPr>
          <w:sz w:val="28"/>
          <w:szCs w:val="28"/>
        </w:rPr>
        <w:t>кВтч</w:t>
      </w:r>
      <w:proofErr w:type="spellEnd"/>
      <w:r>
        <w:rPr>
          <w:sz w:val="28"/>
          <w:szCs w:val="28"/>
        </w:rPr>
        <w:t xml:space="preserve"> ежегодно</w:t>
      </w:r>
      <w:r w:rsidR="00B3123F">
        <w:rPr>
          <w:sz w:val="28"/>
          <w:szCs w:val="28"/>
        </w:rPr>
        <w:t xml:space="preserve"> (эквивалентно 20% сокращению объемов импортируемого в республику топлива)</w:t>
      </w:r>
      <w:r>
        <w:rPr>
          <w:sz w:val="28"/>
          <w:szCs w:val="28"/>
        </w:rPr>
        <w:t xml:space="preserve">. </w:t>
      </w:r>
    </w:p>
    <w:p w:rsidR="00B34F1E" w:rsidRPr="00623254" w:rsidRDefault="00B34F1E" w:rsidP="00B34F1E">
      <w:pPr>
        <w:tabs>
          <w:tab w:val="left" w:pos="709"/>
        </w:tabs>
        <w:spacing w:line="276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920B2" w:rsidRPr="00623254" w:rsidRDefault="00CE395F" w:rsidP="00517461">
      <w:pPr>
        <w:pStyle w:val="a4"/>
        <w:numPr>
          <w:ilvl w:val="0"/>
          <w:numId w:val="2"/>
        </w:numPr>
        <w:tabs>
          <w:tab w:val="left" w:pos="0"/>
        </w:tabs>
        <w:spacing w:after="120" w:line="276" w:lineRule="auto"/>
        <w:rPr>
          <w:b/>
          <w:bCs/>
          <w:caps/>
          <w:sz w:val="28"/>
          <w:szCs w:val="28"/>
        </w:rPr>
      </w:pPr>
      <w:r w:rsidRPr="00623254">
        <w:rPr>
          <w:b/>
          <w:bCs/>
          <w:caps/>
          <w:sz w:val="28"/>
          <w:szCs w:val="28"/>
        </w:rPr>
        <w:t>Международный опыт</w:t>
      </w:r>
    </w:p>
    <w:p w:rsidR="009F6598" w:rsidRDefault="00C96C6A" w:rsidP="00C96C6A">
      <w:pPr>
        <w:tabs>
          <w:tab w:val="left" w:pos="0"/>
        </w:tabs>
        <w:spacing w:after="12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М</w:t>
      </w:r>
      <w:r w:rsidR="001B305C" w:rsidRPr="00623254">
        <w:rPr>
          <w:bCs/>
          <w:sz w:val="28"/>
          <w:szCs w:val="28"/>
        </w:rPr>
        <w:t xml:space="preserve">еханизмы Закона «Об энергетической эффективности зданий», </w:t>
      </w:r>
      <w:r>
        <w:rPr>
          <w:bCs/>
          <w:sz w:val="28"/>
          <w:szCs w:val="28"/>
        </w:rPr>
        <w:t xml:space="preserve">предлагаемые к совершенствованию регулирования предлагаемым Законом «О внесении изменений …», </w:t>
      </w:r>
      <w:r w:rsidR="001B305C" w:rsidRPr="00623254">
        <w:rPr>
          <w:bCs/>
          <w:sz w:val="28"/>
          <w:szCs w:val="28"/>
        </w:rPr>
        <w:t>успешно функционируют во многих странах ближнего и дальнего зарубежья. Одним из ярких примеров является</w:t>
      </w:r>
      <w:r w:rsidR="00BB496B" w:rsidRPr="00623254">
        <w:rPr>
          <w:sz w:val="28"/>
          <w:szCs w:val="28"/>
        </w:rPr>
        <w:t xml:space="preserve"> законодател</w:t>
      </w:r>
      <w:r w:rsidR="00C6159D" w:rsidRPr="00623254">
        <w:rPr>
          <w:sz w:val="28"/>
          <w:szCs w:val="28"/>
        </w:rPr>
        <w:t>ьство Европейского Союза, в форме</w:t>
      </w:r>
      <w:r w:rsidR="00BB496B" w:rsidRPr="00623254">
        <w:rPr>
          <w:sz w:val="28"/>
          <w:szCs w:val="28"/>
        </w:rPr>
        <w:t xml:space="preserve"> </w:t>
      </w:r>
      <w:r w:rsidR="00BB496B" w:rsidRPr="00C96C6A">
        <w:rPr>
          <w:b/>
          <w:sz w:val="28"/>
          <w:szCs w:val="28"/>
        </w:rPr>
        <w:t>Директивы Европейского Союза по энергетической эффективности зданий 2002/91/ЕС</w:t>
      </w:r>
      <w:r w:rsidR="00BB496B" w:rsidRPr="00623254">
        <w:rPr>
          <w:sz w:val="28"/>
          <w:szCs w:val="28"/>
        </w:rPr>
        <w:t xml:space="preserve"> (EPBD от 16.12.1992г.).</w:t>
      </w:r>
      <w:r w:rsidR="001B305C" w:rsidRPr="00623254">
        <w:rPr>
          <w:sz w:val="28"/>
          <w:szCs w:val="28"/>
        </w:rPr>
        <w:t xml:space="preserve"> </w:t>
      </w:r>
      <w:r w:rsidR="001B305C" w:rsidRPr="009F6598">
        <w:rPr>
          <w:color w:val="000000" w:themeColor="text1"/>
          <w:sz w:val="28"/>
          <w:szCs w:val="28"/>
        </w:rPr>
        <w:t>Согласно</w:t>
      </w:r>
      <w:r w:rsidR="00C6159D" w:rsidRPr="009F6598">
        <w:rPr>
          <w:color w:val="000000" w:themeColor="text1"/>
          <w:sz w:val="28"/>
          <w:szCs w:val="28"/>
        </w:rPr>
        <w:t xml:space="preserve"> </w:t>
      </w:r>
      <w:r w:rsidR="001B305C" w:rsidRPr="009F6598">
        <w:rPr>
          <w:color w:val="000000" w:themeColor="text1"/>
          <w:sz w:val="28"/>
          <w:szCs w:val="28"/>
        </w:rPr>
        <w:t>требованиям</w:t>
      </w:r>
      <w:r w:rsidR="00C6159D" w:rsidRPr="009F6598">
        <w:rPr>
          <w:color w:val="000000" w:themeColor="text1"/>
          <w:sz w:val="28"/>
          <w:szCs w:val="28"/>
        </w:rPr>
        <w:t xml:space="preserve"> Директивы</w:t>
      </w:r>
      <w:r w:rsidR="001B305C" w:rsidRPr="009F6598">
        <w:rPr>
          <w:color w:val="000000" w:themeColor="text1"/>
          <w:sz w:val="28"/>
          <w:szCs w:val="28"/>
        </w:rPr>
        <w:t xml:space="preserve"> во всех странах Евросоюза были подготовлены пакет национальных норм и стандартов и в 2008 году вступила в силу </w:t>
      </w:r>
      <w:proofErr w:type="spellStart"/>
      <w:r w:rsidR="001B305C" w:rsidRPr="00780A64">
        <w:rPr>
          <w:color w:val="000000" w:themeColor="text1"/>
          <w:sz w:val="28"/>
          <w:szCs w:val="28"/>
        </w:rPr>
        <w:t>энергосертификация</w:t>
      </w:r>
      <w:proofErr w:type="spellEnd"/>
      <w:r w:rsidR="001B305C" w:rsidRPr="00780A64">
        <w:rPr>
          <w:color w:val="000000" w:themeColor="text1"/>
          <w:sz w:val="28"/>
          <w:szCs w:val="28"/>
        </w:rPr>
        <w:t xml:space="preserve"> зданий</w:t>
      </w:r>
      <w:r w:rsidR="00780A64">
        <w:rPr>
          <w:color w:val="000000" w:themeColor="text1"/>
          <w:sz w:val="28"/>
          <w:szCs w:val="28"/>
        </w:rPr>
        <w:t>, проводимая независимыми специалистами</w:t>
      </w:r>
      <w:r w:rsidR="001B305C" w:rsidRPr="00780A64">
        <w:rPr>
          <w:color w:val="000000" w:themeColor="text1"/>
          <w:sz w:val="28"/>
          <w:szCs w:val="28"/>
        </w:rPr>
        <w:t>.</w:t>
      </w:r>
      <w:r w:rsidR="001B305C" w:rsidRPr="009F6598">
        <w:rPr>
          <w:color w:val="000000" w:themeColor="text1"/>
          <w:sz w:val="28"/>
          <w:szCs w:val="28"/>
        </w:rPr>
        <w:t xml:space="preserve"> </w:t>
      </w:r>
      <w:r w:rsidR="001B305C" w:rsidRPr="009F6598">
        <w:rPr>
          <w:sz w:val="28"/>
          <w:szCs w:val="28"/>
        </w:rPr>
        <w:t>Это позволило повсеместно улучшить энергоэффективность  жилого фонда.</w:t>
      </w:r>
    </w:p>
    <w:p w:rsidR="00262D22" w:rsidRPr="009F6598" w:rsidRDefault="009F6598" w:rsidP="00623254">
      <w:pPr>
        <w:tabs>
          <w:tab w:val="left" w:pos="0"/>
        </w:tabs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Например, </w:t>
      </w:r>
      <w:r w:rsidRPr="009F6598">
        <w:rPr>
          <w:b/>
          <w:color w:val="000000" w:themeColor="text1"/>
          <w:sz w:val="28"/>
          <w:szCs w:val="28"/>
        </w:rPr>
        <w:t>в Латвии</w:t>
      </w:r>
      <w:r w:rsidR="00780A64" w:rsidRPr="00780A64">
        <w:rPr>
          <w:color w:val="000000" w:themeColor="text1"/>
          <w:sz w:val="28"/>
          <w:szCs w:val="28"/>
        </w:rPr>
        <w:t>, где</w:t>
      </w:r>
      <w:r>
        <w:rPr>
          <w:color w:val="000000" w:themeColor="text1"/>
          <w:sz w:val="28"/>
          <w:szCs w:val="28"/>
        </w:rPr>
        <w:t xml:space="preserve"> сектор жилья по</w:t>
      </w:r>
      <w:r w:rsidR="00B86913" w:rsidRPr="009F6598">
        <w:rPr>
          <w:color w:val="000000" w:themeColor="text1"/>
          <w:sz w:val="28"/>
          <w:szCs w:val="28"/>
        </w:rPr>
        <w:t>требляет 74% всего производст</w:t>
      </w:r>
      <w:r w:rsidR="00780A64">
        <w:rPr>
          <w:color w:val="000000" w:themeColor="text1"/>
          <w:sz w:val="28"/>
          <w:szCs w:val="28"/>
        </w:rPr>
        <w:t>ва количества тепловой энергии, н</w:t>
      </w:r>
      <w:r w:rsidR="00B86913" w:rsidRPr="009F6598">
        <w:rPr>
          <w:color w:val="000000" w:themeColor="text1"/>
          <w:sz w:val="28"/>
          <w:szCs w:val="28"/>
        </w:rPr>
        <w:t>ачиная с 2002 года, в течен</w:t>
      </w:r>
      <w:r>
        <w:rPr>
          <w:color w:val="000000" w:themeColor="text1"/>
          <w:sz w:val="28"/>
          <w:szCs w:val="28"/>
        </w:rPr>
        <w:t>ие 4 лет каждому зданию ежегод</w:t>
      </w:r>
      <w:r w:rsidR="00B86913" w:rsidRPr="009F6598">
        <w:rPr>
          <w:color w:val="000000" w:themeColor="text1"/>
          <w:sz w:val="28"/>
          <w:szCs w:val="28"/>
        </w:rPr>
        <w:t>но присваивался класс энергопотребле</w:t>
      </w:r>
      <w:r>
        <w:rPr>
          <w:color w:val="000000" w:themeColor="text1"/>
          <w:sz w:val="28"/>
          <w:szCs w:val="28"/>
        </w:rPr>
        <w:t>ния. Все данные об энер</w:t>
      </w:r>
      <w:r w:rsidR="00B86913" w:rsidRPr="009F6598">
        <w:rPr>
          <w:color w:val="000000" w:themeColor="text1"/>
          <w:sz w:val="28"/>
          <w:szCs w:val="28"/>
        </w:rPr>
        <w:t xml:space="preserve">гопотреблении заносились в энергетический </w:t>
      </w:r>
      <w:r>
        <w:rPr>
          <w:color w:val="000000" w:themeColor="text1"/>
          <w:sz w:val="28"/>
          <w:szCs w:val="28"/>
        </w:rPr>
        <w:t xml:space="preserve">сертификат </w:t>
      </w:r>
      <w:r w:rsidR="00B86913" w:rsidRPr="009F6598">
        <w:rPr>
          <w:color w:val="000000" w:themeColor="text1"/>
          <w:sz w:val="28"/>
          <w:szCs w:val="28"/>
        </w:rPr>
        <w:t xml:space="preserve">здания, и на фасаде дома размещалась </w:t>
      </w:r>
      <w:proofErr w:type="spellStart"/>
      <w:r w:rsidR="00B86913" w:rsidRPr="009F6598">
        <w:rPr>
          <w:color w:val="000000" w:themeColor="text1"/>
          <w:sz w:val="28"/>
          <w:szCs w:val="28"/>
        </w:rPr>
        <w:t>энергомаркировка</w:t>
      </w:r>
      <w:proofErr w:type="spellEnd"/>
      <w:r w:rsidR="00B86913" w:rsidRPr="009F6598">
        <w:rPr>
          <w:color w:val="000000" w:themeColor="text1"/>
          <w:sz w:val="28"/>
          <w:szCs w:val="28"/>
        </w:rPr>
        <w:t>. Таким образом, каждый год не только обслуживающая организация, но и сами жильцы могли объективно сравнить теплопотребление разных зданий и оценить эффективность и качество внедренных ме</w:t>
      </w:r>
      <w:r w:rsidR="00780A64">
        <w:rPr>
          <w:color w:val="000000" w:themeColor="text1"/>
          <w:sz w:val="28"/>
          <w:szCs w:val="28"/>
        </w:rPr>
        <w:t xml:space="preserve">р по снижению энергопотребления. </w:t>
      </w:r>
      <w:r w:rsidR="00B86913" w:rsidRPr="009F6598">
        <w:rPr>
          <w:color w:val="000000" w:themeColor="text1"/>
          <w:sz w:val="28"/>
          <w:szCs w:val="28"/>
        </w:rPr>
        <w:t>Особенно та часть жителей, к</w:t>
      </w:r>
      <w:r>
        <w:rPr>
          <w:color w:val="000000" w:themeColor="text1"/>
          <w:sz w:val="28"/>
          <w:szCs w:val="28"/>
        </w:rPr>
        <w:t>оторая проживает в домах с низ</w:t>
      </w:r>
      <w:r w:rsidR="00B86913" w:rsidRPr="009F6598">
        <w:rPr>
          <w:color w:val="000000" w:themeColor="text1"/>
          <w:sz w:val="28"/>
          <w:szCs w:val="28"/>
        </w:rPr>
        <w:t xml:space="preserve">кой оценкой энергоэффективности, узнав об </w:t>
      </w:r>
      <w:r w:rsidRPr="009F6598">
        <w:rPr>
          <w:color w:val="000000" w:themeColor="text1"/>
          <w:sz w:val="28"/>
          <w:szCs w:val="28"/>
        </w:rPr>
        <w:t>энергопотреблении</w:t>
      </w:r>
      <w:r w:rsidR="00B86913" w:rsidRPr="009F6598">
        <w:rPr>
          <w:color w:val="000000" w:themeColor="text1"/>
          <w:sz w:val="28"/>
          <w:szCs w:val="28"/>
        </w:rPr>
        <w:t xml:space="preserve"> в своем доме, начала больше уделять внимания с</w:t>
      </w:r>
      <w:r>
        <w:rPr>
          <w:color w:val="000000" w:themeColor="text1"/>
          <w:sz w:val="28"/>
          <w:szCs w:val="28"/>
        </w:rPr>
        <w:t>нижению тепло</w:t>
      </w:r>
      <w:r w:rsidR="00B86913" w:rsidRPr="009F6598">
        <w:rPr>
          <w:color w:val="000000" w:themeColor="text1"/>
          <w:sz w:val="28"/>
          <w:szCs w:val="28"/>
        </w:rPr>
        <w:t>вых потерь. Жильцы, наприме</w:t>
      </w:r>
      <w:r>
        <w:rPr>
          <w:color w:val="000000" w:themeColor="text1"/>
          <w:sz w:val="28"/>
          <w:szCs w:val="28"/>
        </w:rPr>
        <w:t>р, не оставляют открытыми парад</w:t>
      </w:r>
      <w:r w:rsidR="00B86913" w:rsidRPr="009F6598">
        <w:rPr>
          <w:color w:val="000000" w:themeColor="text1"/>
          <w:sz w:val="28"/>
          <w:szCs w:val="28"/>
        </w:rPr>
        <w:t xml:space="preserve">ные двери, окна в подъездах, а также поменяли выбитые окна в подвале и отрегулировали подачу тепла в доме. Жители дома стали серьезно рассматривать возможности утепления здания и модернизации системы теплопередачи; в некоторых домах эти мероприятия осуществили. </w:t>
      </w:r>
      <w:proofErr w:type="spellStart"/>
      <w:r w:rsidR="00B86913" w:rsidRPr="009F6598">
        <w:rPr>
          <w:color w:val="000000" w:themeColor="text1"/>
          <w:sz w:val="28"/>
          <w:szCs w:val="28"/>
        </w:rPr>
        <w:t>Эн</w:t>
      </w:r>
      <w:r>
        <w:rPr>
          <w:color w:val="000000" w:themeColor="text1"/>
          <w:sz w:val="28"/>
          <w:szCs w:val="28"/>
        </w:rPr>
        <w:t>ергомаркировка</w:t>
      </w:r>
      <w:proofErr w:type="spellEnd"/>
      <w:r>
        <w:rPr>
          <w:color w:val="000000" w:themeColor="text1"/>
          <w:sz w:val="28"/>
          <w:szCs w:val="28"/>
        </w:rPr>
        <w:t xml:space="preserve"> послужила сво</w:t>
      </w:r>
      <w:r w:rsidR="00B86913" w:rsidRPr="009F6598">
        <w:rPr>
          <w:color w:val="000000" w:themeColor="text1"/>
          <w:sz w:val="28"/>
          <w:szCs w:val="28"/>
        </w:rPr>
        <w:t>еобразным стимулом для соревнований между домами, чтобы улучшить показатели энергоэфф</w:t>
      </w:r>
      <w:r>
        <w:rPr>
          <w:color w:val="000000" w:themeColor="text1"/>
          <w:sz w:val="28"/>
          <w:szCs w:val="28"/>
        </w:rPr>
        <w:t>ективности и получить более вы</w:t>
      </w:r>
      <w:r w:rsidR="00B86913" w:rsidRPr="009F6598">
        <w:rPr>
          <w:color w:val="000000" w:themeColor="text1"/>
          <w:sz w:val="28"/>
          <w:szCs w:val="28"/>
        </w:rPr>
        <w:t>сокую оценку дома. В результате маркировки изменилось поведение жильцов, и потребление энергии уменьшилось на 10%. Это максимальный эффект энергосбережения, ко</w:t>
      </w:r>
      <w:r>
        <w:rPr>
          <w:color w:val="000000" w:themeColor="text1"/>
          <w:sz w:val="28"/>
          <w:szCs w:val="28"/>
        </w:rPr>
        <w:t>торый можно достичь, не инвести</w:t>
      </w:r>
      <w:r w:rsidR="00B86913" w:rsidRPr="009F6598">
        <w:rPr>
          <w:color w:val="000000" w:themeColor="text1"/>
          <w:sz w:val="28"/>
          <w:szCs w:val="28"/>
        </w:rPr>
        <w:t>руя в дополнительную теплои</w:t>
      </w:r>
      <w:r>
        <w:rPr>
          <w:color w:val="000000" w:themeColor="text1"/>
          <w:sz w:val="28"/>
          <w:szCs w:val="28"/>
        </w:rPr>
        <w:t>золяцию, улучшение системы ото</w:t>
      </w:r>
      <w:r w:rsidR="00B86913" w:rsidRPr="009F6598">
        <w:rPr>
          <w:color w:val="000000" w:themeColor="text1"/>
          <w:sz w:val="28"/>
          <w:szCs w:val="28"/>
        </w:rPr>
        <w:t>пления, автоматики.</w:t>
      </w:r>
    </w:p>
    <w:p w:rsidR="009F6598" w:rsidRDefault="00B86913" w:rsidP="00623254">
      <w:pPr>
        <w:tabs>
          <w:tab w:val="left" w:pos="0"/>
        </w:tabs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F6598">
        <w:rPr>
          <w:color w:val="000000" w:themeColor="text1"/>
          <w:sz w:val="28"/>
          <w:szCs w:val="28"/>
        </w:rPr>
        <w:t xml:space="preserve">Применение Директивы в </w:t>
      </w:r>
      <w:r w:rsidRPr="009F6598">
        <w:rPr>
          <w:b/>
          <w:color w:val="000000" w:themeColor="text1"/>
          <w:sz w:val="28"/>
          <w:szCs w:val="28"/>
        </w:rPr>
        <w:t>Польше</w:t>
      </w:r>
      <w:r w:rsidR="009F6598" w:rsidRPr="009F6598">
        <w:rPr>
          <w:color w:val="000000" w:themeColor="text1"/>
          <w:sz w:val="28"/>
          <w:szCs w:val="28"/>
        </w:rPr>
        <w:t>, с 2007 года</w:t>
      </w:r>
      <w:r w:rsidR="009F6598">
        <w:rPr>
          <w:color w:val="000000" w:themeColor="text1"/>
          <w:sz w:val="28"/>
          <w:szCs w:val="28"/>
        </w:rPr>
        <w:t xml:space="preserve"> выполняется Министер</w:t>
      </w:r>
      <w:r w:rsidRPr="009F6598">
        <w:rPr>
          <w:color w:val="000000" w:themeColor="text1"/>
          <w:sz w:val="28"/>
          <w:szCs w:val="28"/>
        </w:rPr>
        <w:t>ством инфраструктуры под руководством Министерства экономики</w:t>
      </w:r>
      <w:r w:rsidR="009F6598">
        <w:rPr>
          <w:color w:val="000000" w:themeColor="text1"/>
          <w:sz w:val="28"/>
          <w:szCs w:val="28"/>
        </w:rPr>
        <w:t>, посредством с</w:t>
      </w:r>
      <w:r w:rsidRPr="009F6598">
        <w:rPr>
          <w:color w:val="000000" w:themeColor="text1"/>
          <w:sz w:val="28"/>
          <w:szCs w:val="28"/>
        </w:rPr>
        <w:t>оздан</w:t>
      </w:r>
      <w:r w:rsidR="009F6598">
        <w:rPr>
          <w:color w:val="000000" w:themeColor="text1"/>
          <w:sz w:val="28"/>
          <w:szCs w:val="28"/>
        </w:rPr>
        <w:t>ия системы энергетической серти</w:t>
      </w:r>
      <w:r w:rsidRPr="009F6598">
        <w:rPr>
          <w:color w:val="000000" w:themeColor="text1"/>
          <w:sz w:val="28"/>
          <w:szCs w:val="28"/>
        </w:rPr>
        <w:t xml:space="preserve">фикации зданий, оценки </w:t>
      </w:r>
      <w:proofErr w:type="spellStart"/>
      <w:r w:rsidRPr="009F6598">
        <w:rPr>
          <w:color w:val="000000" w:themeColor="text1"/>
          <w:sz w:val="28"/>
          <w:szCs w:val="28"/>
        </w:rPr>
        <w:t>энергозатрат</w:t>
      </w:r>
      <w:proofErr w:type="spellEnd"/>
      <w:r w:rsidRPr="009F6598">
        <w:rPr>
          <w:color w:val="000000" w:themeColor="text1"/>
          <w:sz w:val="28"/>
          <w:szCs w:val="28"/>
        </w:rPr>
        <w:t xml:space="preserve"> и инспекции </w:t>
      </w:r>
      <w:proofErr w:type="spellStart"/>
      <w:r w:rsidRPr="009F6598">
        <w:rPr>
          <w:color w:val="000000" w:themeColor="text1"/>
          <w:sz w:val="28"/>
          <w:szCs w:val="28"/>
        </w:rPr>
        <w:t>энергоэффективности</w:t>
      </w:r>
      <w:proofErr w:type="spellEnd"/>
      <w:r w:rsidRPr="009F6598">
        <w:rPr>
          <w:color w:val="000000" w:themeColor="text1"/>
          <w:sz w:val="28"/>
          <w:szCs w:val="28"/>
        </w:rPr>
        <w:t xml:space="preserve"> строительных объектов. В 2009 году парламент принял дополнительные поправки в Законе о строительстве с целью введения р</w:t>
      </w:r>
      <w:r w:rsidR="009F6598">
        <w:rPr>
          <w:color w:val="000000" w:themeColor="text1"/>
          <w:sz w:val="28"/>
          <w:szCs w:val="28"/>
        </w:rPr>
        <w:t>еестра специалистов, ответствен</w:t>
      </w:r>
      <w:r w:rsidRPr="009F6598">
        <w:rPr>
          <w:color w:val="000000" w:themeColor="text1"/>
          <w:sz w:val="28"/>
          <w:szCs w:val="28"/>
        </w:rPr>
        <w:t>ных за выдачу энергетических сертификатов здан</w:t>
      </w:r>
      <w:r w:rsidR="00780A64">
        <w:rPr>
          <w:color w:val="000000" w:themeColor="text1"/>
          <w:sz w:val="28"/>
          <w:szCs w:val="28"/>
        </w:rPr>
        <w:t xml:space="preserve">ий. Требования энергоэффективности </w:t>
      </w:r>
      <w:r w:rsidR="00780A64" w:rsidRPr="009F6598">
        <w:rPr>
          <w:color w:val="000000" w:themeColor="text1"/>
          <w:sz w:val="28"/>
          <w:szCs w:val="28"/>
        </w:rPr>
        <w:t>разли</w:t>
      </w:r>
      <w:r w:rsidR="00780A64">
        <w:rPr>
          <w:color w:val="000000" w:themeColor="text1"/>
          <w:sz w:val="28"/>
          <w:szCs w:val="28"/>
        </w:rPr>
        <w:t xml:space="preserve">чаются для новых и уже существующих зданий, и </w:t>
      </w:r>
      <w:r w:rsidRPr="009F6598">
        <w:rPr>
          <w:color w:val="000000" w:themeColor="text1"/>
          <w:sz w:val="28"/>
          <w:szCs w:val="28"/>
        </w:rPr>
        <w:t xml:space="preserve">выделяют 4 вида сертификатов: </w:t>
      </w:r>
    </w:p>
    <w:p w:rsidR="009F6598" w:rsidRPr="009F6598" w:rsidRDefault="00B86913" w:rsidP="00517461">
      <w:pPr>
        <w:pStyle w:val="a4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F6598">
        <w:rPr>
          <w:color w:val="000000" w:themeColor="text1"/>
          <w:sz w:val="28"/>
          <w:szCs w:val="28"/>
        </w:rPr>
        <w:t>энергетический сертификат жилых зданий;</w:t>
      </w:r>
    </w:p>
    <w:p w:rsidR="009F6598" w:rsidRPr="009F6598" w:rsidRDefault="00B86913" w:rsidP="00517461">
      <w:pPr>
        <w:pStyle w:val="a4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F6598">
        <w:rPr>
          <w:color w:val="000000" w:themeColor="text1"/>
          <w:sz w:val="28"/>
          <w:szCs w:val="28"/>
        </w:rPr>
        <w:t>энергетический сертификат других</w:t>
      </w:r>
      <w:r w:rsidR="009F6598" w:rsidRPr="009F6598">
        <w:rPr>
          <w:color w:val="000000" w:themeColor="text1"/>
          <w:sz w:val="28"/>
          <w:szCs w:val="28"/>
        </w:rPr>
        <w:t xml:space="preserve"> зданий (нежилых зданий);</w:t>
      </w:r>
    </w:p>
    <w:p w:rsidR="009F6598" w:rsidRPr="009F6598" w:rsidRDefault="00B86913" w:rsidP="00517461">
      <w:pPr>
        <w:pStyle w:val="a4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F6598">
        <w:rPr>
          <w:color w:val="000000" w:themeColor="text1"/>
          <w:sz w:val="28"/>
          <w:szCs w:val="28"/>
        </w:rPr>
        <w:t>энергетический сертификат квартир;</w:t>
      </w:r>
    </w:p>
    <w:p w:rsidR="00B86913" w:rsidRPr="009F6598" w:rsidRDefault="00B86913" w:rsidP="00517461">
      <w:pPr>
        <w:pStyle w:val="a4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F6598">
        <w:rPr>
          <w:color w:val="000000" w:themeColor="text1"/>
          <w:sz w:val="28"/>
          <w:szCs w:val="28"/>
        </w:rPr>
        <w:t>энергетический сертификат строительных конструкций, составляющих отдельные технические или функциональные области.</w:t>
      </w:r>
    </w:p>
    <w:p w:rsidR="00B86913" w:rsidRPr="009F6598" w:rsidRDefault="00B86913" w:rsidP="00623254">
      <w:pPr>
        <w:tabs>
          <w:tab w:val="left" w:pos="0"/>
        </w:tabs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F6598">
        <w:rPr>
          <w:color w:val="000000" w:themeColor="text1"/>
          <w:sz w:val="28"/>
          <w:szCs w:val="28"/>
        </w:rPr>
        <w:t>Все виды сертификатов, схож</w:t>
      </w:r>
      <w:r w:rsidR="009F6598">
        <w:rPr>
          <w:color w:val="000000" w:themeColor="text1"/>
          <w:sz w:val="28"/>
          <w:szCs w:val="28"/>
        </w:rPr>
        <w:t>ие по форме и содержанию, пред</w:t>
      </w:r>
      <w:r w:rsidRPr="009F6598">
        <w:rPr>
          <w:color w:val="000000" w:themeColor="text1"/>
          <w:sz w:val="28"/>
          <w:szCs w:val="28"/>
        </w:rPr>
        <w:t xml:space="preserve">ставлены на четырех страницах. На первой странице размещена основная информация о строительном объекте, данные по потреблению </w:t>
      </w:r>
      <w:proofErr w:type="spellStart"/>
      <w:r w:rsidRPr="009F6598">
        <w:rPr>
          <w:color w:val="000000" w:themeColor="text1"/>
          <w:sz w:val="28"/>
          <w:szCs w:val="28"/>
        </w:rPr>
        <w:t>невозобновляемой</w:t>
      </w:r>
      <w:proofErr w:type="spellEnd"/>
      <w:r w:rsidRPr="009F6598">
        <w:rPr>
          <w:color w:val="000000" w:themeColor="text1"/>
          <w:sz w:val="28"/>
          <w:szCs w:val="28"/>
        </w:rPr>
        <w:t xml:space="preserve"> пер</w:t>
      </w:r>
      <w:r w:rsidR="009F6598">
        <w:rPr>
          <w:color w:val="000000" w:themeColor="text1"/>
          <w:sz w:val="28"/>
          <w:szCs w:val="28"/>
        </w:rPr>
        <w:t>вичной энергии и полезной энер</w:t>
      </w:r>
      <w:r w:rsidRPr="009F6598">
        <w:rPr>
          <w:color w:val="000000" w:themeColor="text1"/>
          <w:sz w:val="28"/>
          <w:szCs w:val="28"/>
        </w:rPr>
        <w:t>гии, а также информация о специалисте, выдавшем сертификат. Кроме того, сертификат содержит рекомендации возможных мер по повышению энергетической эффективности здания или квартиры и дополнительную информацию. Сертификат де</w:t>
      </w:r>
      <w:r w:rsidR="009F6598">
        <w:rPr>
          <w:color w:val="000000" w:themeColor="text1"/>
          <w:sz w:val="28"/>
          <w:szCs w:val="28"/>
        </w:rPr>
        <w:t>йстви</w:t>
      </w:r>
      <w:r w:rsidRPr="009F6598">
        <w:rPr>
          <w:color w:val="000000" w:themeColor="text1"/>
          <w:sz w:val="28"/>
          <w:szCs w:val="28"/>
        </w:rPr>
        <w:t>телен в течение 10 лет.</w:t>
      </w:r>
      <w:r w:rsidR="009F6598">
        <w:rPr>
          <w:color w:val="000000" w:themeColor="text1"/>
          <w:sz w:val="28"/>
          <w:szCs w:val="28"/>
        </w:rPr>
        <w:t xml:space="preserve"> По истечении срока действия объекты проходят повторную сертификацию. </w:t>
      </w:r>
    </w:p>
    <w:p w:rsidR="009F6598" w:rsidRDefault="00780A64" w:rsidP="00623254">
      <w:pPr>
        <w:tabs>
          <w:tab w:val="left" w:pos="0"/>
        </w:tabs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F6598">
        <w:rPr>
          <w:color w:val="000000" w:themeColor="text1"/>
          <w:sz w:val="28"/>
          <w:szCs w:val="28"/>
        </w:rPr>
        <w:t>За период времени с января 2009 по сентябрь 2010 гг. более 7000 человек прошли сертифи</w:t>
      </w:r>
      <w:r>
        <w:rPr>
          <w:color w:val="000000" w:themeColor="text1"/>
          <w:sz w:val="28"/>
          <w:szCs w:val="28"/>
        </w:rPr>
        <w:t>кацию и получили статус квалифи</w:t>
      </w:r>
      <w:r w:rsidRPr="009F6598">
        <w:rPr>
          <w:color w:val="000000" w:themeColor="text1"/>
          <w:sz w:val="28"/>
          <w:szCs w:val="28"/>
        </w:rPr>
        <w:t>цированных специалистов после сдачи министерских экзаменов. Также насчитывается около 1</w:t>
      </w:r>
      <w:r>
        <w:rPr>
          <w:color w:val="000000" w:themeColor="text1"/>
          <w:sz w:val="28"/>
          <w:szCs w:val="28"/>
        </w:rPr>
        <w:t>0000 инженеров, получивших раз</w:t>
      </w:r>
      <w:r w:rsidRPr="009F6598">
        <w:rPr>
          <w:color w:val="000000" w:themeColor="text1"/>
          <w:sz w:val="28"/>
          <w:szCs w:val="28"/>
        </w:rPr>
        <w:t>решение на выдачу энергетичес</w:t>
      </w:r>
      <w:r>
        <w:rPr>
          <w:color w:val="000000" w:themeColor="text1"/>
          <w:sz w:val="28"/>
          <w:szCs w:val="28"/>
        </w:rPr>
        <w:t>кого сертификата зданий, компе</w:t>
      </w:r>
      <w:r w:rsidRPr="009F6598">
        <w:rPr>
          <w:color w:val="000000" w:themeColor="text1"/>
          <w:sz w:val="28"/>
          <w:szCs w:val="28"/>
        </w:rPr>
        <w:t>тентных в вопросах проектирования и осуществления контроля за качеством работ.</w:t>
      </w:r>
      <w:r>
        <w:rPr>
          <w:color w:val="000000" w:themeColor="text1"/>
          <w:sz w:val="28"/>
          <w:szCs w:val="28"/>
        </w:rPr>
        <w:t xml:space="preserve"> </w:t>
      </w:r>
      <w:r w:rsidR="0098778B" w:rsidRPr="009F6598">
        <w:rPr>
          <w:color w:val="000000" w:themeColor="text1"/>
          <w:sz w:val="28"/>
          <w:szCs w:val="28"/>
        </w:rPr>
        <w:t>Специалисты, имеющие пр</w:t>
      </w:r>
      <w:r w:rsidR="009F6598">
        <w:rPr>
          <w:color w:val="000000" w:themeColor="text1"/>
          <w:sz w:val="28"/>
          <w:szCs w:val="28"/>
        </w:rPr>
        <w:t>аво на выдачу сертификатов энер</w:t>
      </w:r>
      <w:r w:rsidR="0098778B" w:rsidRPr="009F6598">
        <w:rPr>
          <w:color w:val="000000" w:themeColor="text1"/>
          <w:sz w:val="28"/>
          <w:szCs w:val="28"/>
        </w:rPr>
        <w:t xml:space="preserve">гетической эффективности </w:t>
      </w:r>
      <w:r w:rsidR="009F6598">
        <w:rPr>
          <w:color w:val="000000" w:themeColor="text1"/>
          <w:sz w:val="28"/>
          <w:szCs w:val="28"/>
        </w:rPr>
        <w:t xml:space="preserve">подразделяются на 3 категории: </w:t>
      </w:r>
    </w:p>
    <w:p w:rsidR="009F6598" w:rsidRPr="009F6598" w:rsidRDefault="0098778B" w:rsidP="00517461">
      <w:pPr>
        <w:pStyle w:val="a4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F6598">
        <w:rPr>
          <w:color w:val="000000" w:themeColor="text1"/>
          <w:sz w:val="28"/>
          <w:szCs w:val="28"/>
        </w:rPr>
        <w:t xml:space="preserve">лица, компетентные в проектировании и осуществлении </w:t>
      </w:r>
      <w:proofErr w:type="gramStart"/>
      <w:r w:rsidRPr="009F6598">
        <w:rPr>
          <w:color w:val="000000" w:themeColor="text1"/>
          <w:sz w:val="28"/>
          <w:szCs w:val="28"/>
        </w:rPr>
        <w:t>контроля за</w:t>
      </w:r>
      <w:proofErr w:type="gramEnd"/>
      <w:r w:rsidRPr="009F6598">
        <w:rPr>
          <w:color w:val="000000" w:themeColor="text1"/>
          <w:sz w:val="28"/>
          <w:szCs w:val="28"/>
        </w:rPr>
        <w:t xml:space="preserve"> работой в рамках специализаций: архитектура, строительство здани</w:t>
      </w:r>
      <w:r w:rsidR="009F6598" w:rsidRPr="009F6598">
        <w:rPr>
          <w:color w:val="000000" w:themeColor="text1"/>
          <w:sz w:val="28"/>
          <w:szCs w:val="28"/>
        </w:rPr>
        <w:t xml:space="preserve">й или строительных установок; </w:t>
      </w:r>
    </w:p>
    <w:p w:rsidR="009F6598" w:rsidRPr="009F6598" w:rsidRDefault="0098778B" w:rsidP="00517461">
      <w:pPr>
        <w:pStyle w:val="a4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F6598">
        <w:rPr>
          <w:color w:val="000000" w:themeColor="text1"/>
          <w:sz w:val="28"/>
          <w:szCs w:val="28"/>
        </w:rPr>
        <w:t>лица, прошедшие специализированные курсы и сдавшие экзамены при Министе</w:t>
      </w:r>
      <w:r w:rsidR="009F6598" w:rsidRPr="009F6598">
        <w:rPr>
          <w:color w:val="000000" w:themeColor="text1"/>
          <w:sz w:val="28"/>
          <w:szCs w:val="28"/>
        </w:rPr>
        <w:t>рстве, отвечающем за строитель</w:t>
      </w:r>
      <w:r w:rsidRPr="009F6598">
        <w:rPr>
          <w:color w:val="000000" w:themeColor="text1"/>
          <w:sz w:val="28"/>
          <w:szCs w:val="28"/>
        </w:rPr>
        <w:t>ство, пространственн</w:t>
      </w:r>
      <w:r w:rsidR="009F6598" w:rsidRPr="009F6598">
        <w:rPr>
          <w:color w:val="000000" w:themeColor="text1"/>
          <w:sz w:val="28"/>
          <w:szCs w:val="28"/>
        </w:rPr>
        <w:t xml:space="preserve">ое планирование и жилищное обеспечение; </w:t>
      </w:r>
    </w:p>
    <w:p w:rsidR="009F6598" w:rsidRPr="009F6598" w:rsidRDefault="0098778B" w:rsidP="00517461">
      <w:pPr>
        <w:pStyle w:val="a4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F6598">
        <w:rPr>
          <w:color w:val="000000" w:themeColor="text1"/>
          <w:sz w:val="28"/>
          <w:szCs w:val="28"/>
        </w:rPr>
        <w:t>лица, прошедшие обучени</w:t>
      </w:r>
      <w:r w:rsidR="009F6598" w:rsidRPr="009F6598">
        <w:rPr>
          <w:color w:val="000000" w:themeColor="text1"/>
          <w:sz w:val="28"/>
          <w:szCs w:val="28"/>
        </w:rPr>
        <w:t>е не менее одного года аспиран</w:t>
      </w:r>
      <w:r w:rsidRPr="009F6598">
        <w:rPr>
          <w:color w:val="000000" w:themeColor="text1"/>
          <w:sz w:val="28"/>
          <w:szCs w:val="28"/>
        </w:rPr>
        <w:t xml:space="preserve">туры в области архитектуры, строительства, экологической инженерии, в рамках </w:t>
      </w:r>
      <w:proofErr w:type="spellStart"/>
      <w:r w:rsidRPr="009F6598">
        <w:rPr>
          <w:color w:val="000000" w:themeColor="text1"/>
          <w:sz w:val="28"/>
          <w:szCs w:val="28"/>
        </w:rPr>
        <w:t>эне</w:t>
      </w:r>
      <w:r w:rsidR="009F6598" w:rsidRPr="009F6598">
        <w:rPr>
          <w:color w:val="000000" w:themeColor="text1"/>
          <w:sz w:val="28"/>
          <w:szCs w:val="28"/>
        </w:rPr>
        <w:t>ргоаудита</w:t>
      </w:r>
      <w:proofErr w:type="spellEnd"/>
      <w:r w:rsidR="009F6598" w:rsidRPr="009F6598">
        <w:rPr>
          <w:color w:val="000000" w:themeColor="text1"/>
          <w:sz w:val="28"/>
          <w:szCs w:val="28"/>
        </w:rPr>
        <w:t xml:space="preserve"> для </w:t>
      </w:r>
      <w:proofErr w:type="spellStart"/>
      <w:r w:rsidR="009F6598" w:rsidRPr="009F6598">
        <w:rPr>
          <w:color w:val="000000" w:themeColor="text1"/>
          <w:sz w:val="28"/>
          <w:szCs w:val="28"/>
        </w:rPr>
        <w:t>термо</w:t>
      </w:r>
      <w:proofErr w:type="spellEnd"/>
      <w:r w:rsidR="009F6598" w:rsidRPr="009F6598">
        <w:rPr>
          <w:color w:val="000000" w:themeColor="text1"/>
          <w:sz w:val="28"/>
          <w:szCs w:val="28"/>
        </w:rPr>
        <w:t>-модернизац</w:t>
      </w:r>
      <w:r w:rsidRPr="009F6598">
        <w:rPr>
          <w:color w:val="000000" w:themeColor="text1"/>
          <w:sz w:val="28"/>
          <w:szCs w:val="28"/>
        </w:rPr>
        <w:t xml:space="preserve">ии либо энергетической сертификации. </w:t>
      </w:r>
    </w:p>
    <w:p w:rsidR="00780A64" w:rsidRDefault="00780A64" w:rsidP="00623254">
      <w:pPr>
        <w:tabs>
          <w:tab w:val="left" w:pos="0"/>
        </w:tabs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F6598">
        <w:rPr>
          <w:color w:val="000000" w:themeColor="text1"/>
          <w:sz w:val="28"/>
          <w:szCs w:val="28"/>
        </w:rPr>
        <w:t>Все возможные конфликты между квалифицированными специалистами и владельцами</w:t>
      </w:r>
      <w:r>
        <w:rPr>
          <w:color w:val="000000" w:themeColor="text1"/>
          <w:sz w:val="28"/>
          <w:szCs w:val="28"/>
        </w:rPr>
        <w:t xml:space="preserve"> зданий решаются в суде. Предус</w:t>
      </w:r>
      <w:r w:rsidRPr="009F6598">
        <w:rPr>
          <w:color w:val="000000" w:themeColor="text1"/>
          <w:sz w:val="28"/>
          <w:szCs w:val="28"/>
        </w:rPr>
        <w:t>мотрено обязательное страхование гражданской ответственности специалистов, выдающих энергетические сертификаты зданий.</w:t>
      </w:r>
    </w:p>
    <w:p w:rsidR="00780A64" w:rsidRPr="009F6598" w:rsidRDefault="00780A64" w:rsidP="00623254">
      <w:pPr>
        <w:tabs>
          <w:tab w:val="left" w:pos="0"/>
        </w:tabs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Аналогичные схемы </w:t>
      </w:r>
      <w:r w:rsidR="00C200E9">
        <w:rPr>
          <w:color w:val="000000" w:themeColor="text1"/>
          <w:sz w:val="28"/>
          <w:szCs w:val="28"/>
        </w:rPr>
        <w:t xml:space="preserve">энергетической </w:t>
      </w:r>
      <w:r>
        <w:rPr>
          <w:color w:val="000000" w:themeColor="text1"/>
          <w:sz w:val="28"/>
          <w:szCs w:val="28"/>
        </w:rPr>
        <w:t>сертификации</w:t>
      </w:r>
      <w:r w:rsidR="00C200E9">
        <w:rPr>
          <w:color w:val="000000" w:themeColor="text1"/>
          <w:sz w:val="28"/>
          <w:szCs w:val="28"/>
        </w:rPr>
        <w:t xml:space="preserve"> и энергетической маркировки</w:t>
      </w:r>
      <w:r>
        <w:rPr>
          <w:color w:val="000000" w:themeColor="text1"/>
          <w:sz w:val="28"/>
          <w:szCs w:val="28"/>
        </w:rPr>
        <w:t xml:space="preserve"> зданий</w:t>
      </w:r>
      <w:r w:rsidR="00C200E9">
        <w:rPr>
          <w:color w:val="000000" w:themeColor="text1"/>
          <w:sz w:val="28"/>
          <w:szCs w:val="28"/>
        </w:rPr>
        <w:t>, на основе института независимых сертифицированных/аккредитованных специалистов, работающих в условиях открытого рынка,</w:t>
      </w:r>
      <w:r>
        <w:rPr>
          <w:color w:val="000000" w:themeColor="text1"/>
          <w:sz w:val="28"/>
          <w:szCs w:val="28"/>
        </w:rPr>
        <w:t xml:space="preserve"> </w:t>
      </w:r>
      <w:r w:rsidR="00C200E9">
        <w:rPr>
          <w:color w:val="000000" w:themeColor="text1"/>
          <w:sz w:val="28"/>
          <w:szCs w:val="28"/>
        </w:rPr>
        <w:t xml:space="preserve">применяются во всех странах Европейского союза, и успешно адаптируются в странах </w:t>
      </w:r>
      <w:proofErr w:type="gramStart"/>
      <w:r w:rsidR="00C200E9">
        <w:rPr>
          <w:color w:val="000000" w:themeColor="text1"/>
          <w:sz w:val="28"/>
          <w:szCs w:val="28"/>
        </w:rPr>
        <w:t>пост-советского</w:t>
      </w:r>
      <w:proofErr w:type="gramEnd"/>
      <w:r w:rsidR="00C200E9">
        <w:rPr>
          <w:color w:val="000000" w:themeColor="text1"/>
          <w:sz w:val="28"/>
          <w:szCs w:val="28"/>
        </w:rPr>
        <w:t xml:space="preserve"> пространства – </w:t>
      </w:r>
      <w:proofErr w:type="spellStart"/>
      <w:r w:rsidR="00C200E9">
        <w:rPr>
          <w:color w:val="000000" w:themeColor="text1"/>
          <w:sz w:val="28"/>
          <w:szCs w:val="28"/>
        </w:rPr>
        <w:t>Белорусии</w:t>
      </w:r>
      <w:proofErr w:type="spellEnd"/>
      <w:r w:rsidR="00C200E9">
        <w:rPr>
          <w:color w:val="000000" w:themeColor="text1"/>
          <w:sz w:val="28"/>
          <w:szCs w:val="28"/>
        </w:rPr>
        <w:t xml:space="preserve">, Узбекистане, Украине, России. </w:t>
      </w:r>
    </w:p>
    <w:p w:rsidR="00477052" w:rsidRPr="00623254" w:rsidRDefault="00A54316" w:rsidP="00623254">
      <w:pPr>
        <w:pStyle w:val="3"/>
        <w:tabs>
          <w:tab w:val="left" w:pos="0"/>
        </w:tabs>
        <w:spacing w:before="0" w:after="0" w:line="276" w:lineRule="auto"/>
        <w:contextualSpacing/>
        <w:rPr>
          <w:rFonts w:ascii="Times New Roman" w:hAnsi="Times New Roman"/>
          <w:sz w:val="28"/>
          <w:szCs w:val="28"/>
        </w:rPr>
      </w:pPr>
      <w:r w:rsidRPr="00623254">
        <w:rPr>
          <w:rFonts w:ascii="Times New Roman" w:hAnsi="Times New Roman"/>
          <w:sz w:val="28"/>
          <w:szCs w:val="28"/>
        </w:rPr>
        <w:t xml:space="preserve">           </w:t>
      </w:r>
    </w:p>
    <w:p w:rsidR="00BA0115" w:rsidRPr="00623254" w:rsidRDefault="00BA0115" w:rsidP="00517461">
      <w:pPr>
        <w:pStyle w:val="3"/>
        <w:numPr>
          <w:ilvl w:val="0"/>
          <w:numId w:val="2"/>
        </w:numPr>
        <w:tabs>
          <w:tab w:val="left" w:pos="0"/>
        </w:tabs>
        <w:spacing w:before="0" w:after="0" w:line="276" w:lineRule="auto"/>
        <w:contextualSpacing/>
        <w:rPr>
          <w:rFonts w:ascii="Times New Roman" w:hAnsi="Times New Roman"/>
          <w:caps/>
          <w:sz w:val="28"/>
          <w:szCs w:val="28"/>
        </w:rPr>
      </w:pPr>
      <w:r w:rsidRPr="00623254">
        <w:rPr>
          <w:rFonts w:ascii="Times New Roman" w:hAnsi="Times New Roman"/>
          <w:caps/>
          <w:sz w:val="28"/>
          <w:szCs w:val="28"/>
        </w:rPr>
        <w:t>Цель регулирования</w:t>
      </w:r>
    </w:p>
    <w:p w:rsidR="00CE395F" w:rsidRPr="00623254" w:rsidRDefault="00CE395F" w:rsidP="00623254">
      <w:pPr>
        <w:tabs>
          <w:tab w:val="left" w:pos="0"/>
        </w:tabs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623254">
        <w:rPr>
          <w:bCs/>
          <w:sz w:val="28"/>
          <w:szCs w:val="28"/>
        </w:rPr>
        <w:t>Целью регулирования является усовершенствование</w:t>
      </w:r>
      <w:r w:rsidR="00C6159D" w:rsidRPr="00623254">
        <w:rPr>
          <w:bCs/>
          <w:sz w:val="28"/>
          <w:szCs w:val="28"/>
        </w:rPr>
        <w:t xml:space="preserve"> (устранение пробелов) З</w:t>
      </w:r>
      <w:r w:rsidRPr="00623254">
        <w:rPr>
          <w:bCs/>
          <w:sz w:val="28"/>
          <w:szCs w:val="28"/>
        </w:rPr>
        <w:t xml:space="preserve">акона Кыргызской Республики «Об энергетической эффективности зданий».  </w:t>
      </w:r>
    </w:p>
    <w:p w:rsidR="00C6159D" w:rsidRPr="00623254" w:rsidRDefault="00C6159D" w:rsidP="00623254">
      <w:pPr>
        <w:tabs>
          <w:tab w:val="left" w:pos="0"/>
        </w:tabs>
        <w:spacing w:line="276" w:lineRule="auto"/>
        <w:ind w:firstLine="709"/>
        <w:contextualSpacing/>
        <w:jc w:val="both"/>
        <w:rPr>
          <w:bCs/>
          <w:sz w:val="28"/>
          <w:szCs w:val="28"/>
          <w:highlight w:val="yellow"/>
        </w:rPr>
      </w:pPr>
      <w:r w:rsidRPr="00623254">
        <w:rPr>
          <w:bCs/>
          <w:noProof/>
          <w:sz w:val="28"/>
          <w:szCs w:val="28"/>
        </w:rPr>
        <w:drawing>
          <wp:inline distT="0" distB="0" distL="0" distR="0" wp14:anchorId="08B95F04" wp14:editId="4A7EBF72">
            <wp:extent cx="5486400" cy="3200400"/>
            <wp:effectExtent l="0" t="0" r="0" b="1905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3D63B1" w:rsidRPr="00623254" w:rsidRDefault="002D46D2" w:rsidP="00517461">
      <w:pPr>
        <w:pStyle w:val="3"/>
        <w:numPr>
          <w:ilvl w:val="1"/>
          <w:numId w:val="2"/>
        </w:numPr>
        <w:tabs>
          <w:tab w:val="left" w:pos="0"/>
        </w:tabs>
        <w:spacing w:before="0"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_Toc323538063"/>
      <w:bookmarkStart w:id="3" w:name="_Toc323538064"/>
      <w:r w:rsidRPr="00623254">
        <w:rPr>
          <w:rFonts w:ascii="Times New Roman" w:hAnsi="Times New Roman"/>
          <w:sz w:val="28"/>
          <w:szCs w:val="28"/>
        </w:rPr>
        <w:t>Индикаторы достижения целей</w:t>
      </w:r>
    </w:p>
    <w:p w:rsidR="003D63B1" w:rsidRPr="00623254" w:rsidRDefault="003D63B1" w:rsidP="00623254">
      <w:pPr>
        <w:spacing w:line="276" w:lineRule="auto"/>
        <w:contextualSpacing/>
        <w:rPr>
          <w:sz w:val="28"/>
          <w:szCs w:val="28"/>
        </w:rPr>
      </w:pPr>
      <w:r w:rsidRPr="00623254">
        <w:rPr>
          <w:sz w:val="28"/>
          <w:szCs w:val="28"/>
        </w:rPr>
        <w:t xml:space="preserve">         Качественные </w:t>
      </w:r>
      <w:r w:rsidR="003866D8" w:rsidRPr="00623254">
        <w:rPr>
          <w:sz w:val="28"/>
          <w:szCs w:val="28"/>
        </w:rPr>
        <w:t>индикаторы достижения цели:</w:t>
      </w:r>
    </w:p>
    <w:p w:rsidR="00C200E9" w:rsidRPr="002F51D0" w:rsidRDefault="00C200E9" w:rsidP="00517461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2F51D0">
        <w:rPr>
          <w:sz w:val="28"/>
          <w:szCs w:val="28"/>
        </w:rPr>
        <w:t>оптимизация</w:t>
      </w:r>
      <w:r w:rsidR="002F51D0">
        <w:rPr>
          <w:sz w:val="28"/>
          <w:szCs w:val="28"/>
        </w:rPr>
        <w:t>/упорядочение</w:t>
      </w:r>
      <w:r w:rsidRPr="002F51D0">
        <w:rPr>
          <w:sz w:val="28"/>
          <w:szCs w:val="28"/>
        </w:rPr>
        <w:t xml:space="preserve"> нормативной базы по регулированию вопросов энергоэффективности в жилых, общественных, административных и непр</w:t>
      </w:r>
      <w:r w:rsidR="002F51D0">
        <w:rPr>
          <w:sz w:val="28"/>
          <w:szCs w:val="28"/>
        </w:rPr>
        <w:t>оизводственных зданиях, с основ</w:t>
      </w:r>
      <w:r w:rsidRPr="002F51D0">
        <w:rPr>
          <w:sz w:val="28"/>
          <w:szCs w:val="28"/>
        </w:rPr>
        <w:t xml:space="preserve">ой на лучшие практики мирового опыта; </w:t>
      </w:r>
    </w:p>
    <w:p w:rsidR="00EB0EFE" w:rsidRPr="002F51D0" w:rsidRDefault="00EB0EFE" w:rsidP="00517461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2F51D0">
        <w:rPr>
          <w:sz w:val="28"/>
          <w:szCs w:val="28"/>
        </w:rPr>
        <w:t>удовлетворение спроса на услуги по оценке энерг</w:t>
      </w:r>
      <w:r w:rsidR="002F51D0" w:rsidRPr="002F51D0">
        <w:rPr>
          <w:sz w:val="28"/>
          <w:szCs w:val="28"/>
        </w:rPr>
        <w:t>етической эффективности зданий и его технических систем;</w:t>
      </w:r>
    </w:p>
    <w:p w:rsidR="003866D8" w:rsidRPr="002F51D0" w:rsidRDefault="002F51D0" w:rsidP="00517461">
      <w:pPr>
        <w:pStyle w:val="a4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2F51D0">
        <w:rPr>
          <w:sz w:val="28"/>
          <w:szCs w:val="28"/>
        </w:rPr>
        <w:t>наличие систематизированного свода информации по непроизводственным зданиям и потреблению энергоресурсов в них;</w:t>
      </w:r>
    </w:p>
    <w:p w:rsidR="00403A05" w:rsidRPr="002F51D0" w:rsidRDefault="00403A05" w:rsidP="00517461">
      <w:pPr>
        <w:pStyle w:val="a4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2F51D0">
        <w:rPr>
          <w:sz w:val="28"/>
          <w:szCs w:val="28"/>
        </w:rPr>
        <w:t>с</w:t>
      </w:r>
      <w:r w:rsidR="002F51D0" w:rsidRPr="002F51D0">
        <w:rPr>
          <w:sz w:val="28"/>
          <w:szCs w:val="28"/>
        </w:rPr>
        <w:t xml:space="preserve">нижены коррупционные проявления. </w:t>
      </w:r>
    </w:p>
    <w:p w:rsidR="002F51D0" w:rsidRDefault="002F51D0" w:rsidP="00C200E9">
      <w:pPr>
        <w:spacing w:line="276" w:lineRule="auto"/>
        <w:ind w:firstLine="708"/>
        <w:contextualSpacing/>
        <w:rPr>
          <w:sz w:val="28"/>
          <w:szCs w:val="28"/>
        </w:rPr>
      </w:pPr>
    </w:p>
    <w:p w:rsidR="003866D8" w:rsidRPr="002F51D0" w:rsidRDefault="003866D8" w:rsidP="0059509A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2F51D0">
        <w:rPr>
          <w:sz w:val="28"/>
          <w:szCs w:val="28"/>
        </w:rPr>
        <w:t>Количественные индикаторы достижения цели</w:t>
      </w:r>
      <w:r w:rsidR="0059509A">
        <w:rPr>
          <w:sz w:val="28"/>
          <w:szCs w:val="28"/>
        </w:rPr>
        <w:t xml:space="preserve"> (после принятия закона)</w:t>
      </w:r>
      <w:r w:rsidRPr="002F51D0">
        <w:rPr>
          <w:sz w:val="28"/>
          <w:szCs w:val="28"/>
        </w:rPr>
        <w:t>:</w:t>
      </w:r>
    </w:p>
    <w:p w:rsidR="002F51D0" w:rsidRPr="002F51D0" w:rsidRDefault="002F51D0" w:rsidP="00517461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2F51D0">
        <w:rPr>
          <w:sz w:val="28"/>
          <w:szCs w:val="28"/>
        </w:rPr>
        <w:t xml:space="preserve">Правительством приняты 3 НПА (квалификационная сертификация, государственный реестр, мониторинг качества) к концу 2018 года; </w:t>
      </w:r>
    </w:p>
    <w:p w:rsidR="002F51D0" w:rsidRPr="002F51D0" w:rsidRDefault="002F51D0" w:rsidP="00517461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2F51D0">
        <w:rPr>
          <w:sz w:val="28"/>
          <w:szCs w:val="28"/>
        </w:rPr>
        <w:t>квалификационная сертификация проведена для 30 специалистов по энергоэффективности зданий к концу 2018</w:t>
      </w:r>
      <w:r w:rsidR="00EB0EFE" w:rsidRPr="002F51D0">
        <w:rPr>
          <w:sz w:val="28"/>
          <w:szCs w:val="28"/>
        </w:rPr>
        <w:t xml:space="preserve"> года, </w:t>
      </w:r>
    </w:p>
    <w:p w:rsidR="003D63B1" w:rsidRPr="002F51D0" w:rsidRDefault="002F51D0" w:rsidP="00517461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2F51D0">
        <w:rPr>
          <w:sz w:val="28"/>
          <w:szCs w:val="28"/>
        </w:rPr>
        <w:t>накоплена информация по энергопотреблению для 50 зданий (</w:t>
      </w:r>
      <w:proofErr w:type="gramStart"/>
      <w:r w:rsidRPr="002F51D0">
        <w:rPr>
          <w:sz w:val="28"/>
          <w:szCs w:val="28"/>
        </w:rPr>
        <w:t>жилые</w:t>
      </w:r>
      <w:proofErr w:type="gramEnd"/>
      <w:r w:rsidRPr="002F51D0">
        <w:rPr>
          <w:sz w:val="28"/>
          <w:szCs w:val="28"/>
        </w:rPr>
        <w:t>, общественные, административные и непроизводственные многофункциональные) к концу 2019 года</w:t>
      </w:r>
      <w:r w:rsidR="003866D8" w:rsidRPr="002F51D0">
        <w:rPr>
          <w:sz w:val="28"/>
          <w:szCs w:val="28"/>
        </w:rPr>
        <w:t>;</w:t>
      </w:r>
    </w:p>
    <w:p w:rsidR="00F4482F" w:rsidRDefault="002F51D0" w:rsidP="00517461">
      <w:pPr>
        <w:pStyle w:val="a4"/>
        <w:numPr>
          <w:ilvl w:val="0"/>
          <w:numId w:val="7"/>
        </w:numPr>
        <w:spacing w:line="276" w:lineRule="auto"/>
        <w:ind w:firstLine="708"/>
        <w:jc w:val="both"/>
        <w:rPr>
          <w:sz w:val="28"/>
          <w:szCs w:val="28"/>
        </w:rPr>
      </w:pPr>
      <w:r w:rsidRPr="00CC37A7">
        <w:rPr>
          <w:sz w:val="28"/>
          <w:szCs w:val="28"/>
        </w:rPr>
        <w:t xml:space="preserve">количество пользователей государственного реестра в сфере энергоэффективности зданий превышает 10 000 человек.  </w:t>
      </w:r>
      <w:bookmarkEnd w:id="2"/>
      <w:bookmarkEnd w:id="3"/>
    </w:p>
    <w:p w:rsidR="00CC37A7" w:rsidRDefault="00CC37A7" w:rsidP="00CC37A7">
      <w:pPr>
        <w:spacing w:line="276" w:lineRule="auto"/>
        <w:jc w:val="both"/>
        <w:rPr>
          <w:sz w:val="28"/>
          <w:szCs w:val="28"/>
        </w:rPr>
      </w:pPr>
    </w:p>
    <w:p w:rsidR="00CC37A7" w:rsidRPr="00CC37A7" w:rsidRDefault="00CC37A7" w:rsidP="00517461">
      <w:pPr>
        <w:keepNext/>
        <w:numPr>
          <w:ilvl w:val="0"/>
          <w:numId w:val="2"/>
        </w:numPr>
        <w:tabs>
          <w:tab w:val="left" w:pos="0"/>
        </w:tabs>
        <w:spacing w:line="276" w:lineRule="auto"/>
        <w:contextualSpacing/>
        <w:outlineLvl w:val="2"/>
        <w:rPr>
          <w:b/>
          <w:bCs/>
          <w:caps/>
          <w:sz w:val="28"/>
          <w:szCs w:val="28"/>
        </w:rPr>
      </w:pPr>
      <w:r w:rsidRPr="00CC37A7">
        <w:rPr>
          <w:b/>
          <w:bCs/>
          <w:caps/>
          <w:sz w:val="28"/>
          <w:szCs w:val="28"/>
        </w:rPr>
        <w:t>Варианты государственного регулирования</w:t>
      </w:r>
    </w:p>
    <w:p w:rsidR="00CC37A7" w:rsidRPr="00CC37A7" w:rsidRDefault="00CC37A7" w:rsidP="00CC37A7">
      <w:pPr>
        <w:spacing w:line="276" w:lineRule="auto"/>
        <w:contextualSpacing/>
        <w:rPr>
          <w:sz w:val="28"/>
          <w:szCs w:val="28"/>
        </w:rPr>
      </w:pPr>
    </w:p>
    <w:p w:rsidR="00CC37A7" w:rsidRPr="00CC37A7" w:rsidRDefault="00CC37A7" w:rsidP="00CC37A7">
      <w:pPr>
        <w:spacing w:line="276" w:lineRule="auto"/>
        <w:ind w:firstLine="708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C37A7">
        <w:rPr>
          <w:rFonts w:eastAsia="Calibri"/>
          <w:b/>
          <w:bCs/>
          <w:sz w:val="28"/>
          <w:szCs w:val="28"/>
          <w:lang w:eastAsia="en-US"/>
        </w:rPr>
        <w:t xml:space="preserve">4.1. Вариант регулирования № 1 «оставить все как есть» </w:t>
      </w:r>
    </w:p>
    <w:p w:rsidR="00CC37A7" w:rsidRPr="00CC37A7" w:rsidRDefault="00CC37A7" w:rsidP="00CC37A7">
      <w:pPr>
        <w:spacing w:line="276" w:lineRule="auto"/>
        <w:ind w:firstLine="70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C37A7">
        <w:rPr>
          <w:rFonts w:eastAsia="Calibri"/>
          <w:bCs/>
          <w:sz w:val="28"/>
          <w:szCs w:val="28"/>
          <w:lang w:eastAsia="en-US"/>
        </w:rPr>
        <w:t>Сохранить редакцию Закона «Об энергетической эффективности зданий» без изменений.</w:t>
      </w:r>
    </w:p>
    <w:p w:rsidR="00CC37A7" w:rsidRPr="00CC37A7" w:rsidRDefault="00CC37A7" w:rsidP="00CC37A7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37A7">
        <w:rPr>
          <w:rFonts w:eastAsia="Calibri"/>
          <w:bCs/>
          <w:sz w:val="28"/>
          <w:szCs w:val="28"/>
          <w:lang w:eastAsia="en-US"/>
        </w:rPr>
        <w:t xml:space="preserve">Текущий анализ реализации законодательства в сфере энергетической эффективности зданий показывает, что при таком варианте регулирования </w:t>
      </w:r>
      <w:r w:rsidRPr="00CC37A7">
        <w:rPr>
          <w:rFonts w:eastAsia="Calibri"/>
          <w:sz w:val="28"/>
          <w:szCs w:val="28"/>
          <w:lang w:eastAsia="en-US"/>
        </w:rPr>
        <w:t>все негативные тенденции будут сохранены, а именно:</w:t>
      </w:r>
    </w:p>
    <w:p w:rsidR="00CC37A7" w:rsidRPr="00CC37A7" w:rsidRDefault="00CC37A7" w:rsidP="00517461">
      <w:pPr>
        <w:numPr>
          <w:ilvl w:val="0"/>
          <w:numId w:val="8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37A7">
        <w:rPr>
          <w:rFonts w:eastAsia="Calibri"/>
          <w:sz w:val="28"/>
          <w:szCs w:val="28"/>
          <w:lang w:eastAsia="en-US"/>
        </w:rPr>
        <w:t xml:space="preserve">отсутствие сертифицированных специалистов по проведению энергетической сертификации зданий и периодическому контролю </w:t>
      </w:r>
      <w:proofErr w:type="spellStart"/>
      <w:r w:rsidRPr="00CC37A7">
        <w:rPr>
          <w:rFonts w:eastAsia="Calibri"/>
          <w:sz w:val="28"/>
          <w:szCs w:val="28"/>
          <w:lang w:eastAsia="en-US"/>
        </w:rPr>
        <w:t>энергоэффективности</w:t>
      </w:r>
      <w:proofErr w:type="spellEnd"/>
      <w:r w:rsidRPr="00CC37A7">
        <w:rPr>
          <w:rFonts w:eastAsia="Calibri"/>
          <w:sz w:val="28"/>
          <w:szCs w:val="28"/>
          <w:lang w:eastAsia="en-US"/>
        </w:rPr>
        <w:t xml:space="preserve"> котлов, систем отопления и горячего водоснабжения зданий, ведет к неудовлетворению спроса на услуги по оценке </w:t>
      </w:r>
      <w:proofErr w:type="spellStart"/>
      <w:r w:rsidRPr="00CC37A7">
        <w:rPr>
          <w:rFonts w:eastAsia="Calibri"/>
          <w:sz w:val="28"/>
          <w:szCs w:val="28"/>
          <w:lang w:eastAsia="en-US"/>
        </w:rPr>
        <w:t>энергоэффективности</w:t>
      </w:r>
      <w:proofErr w:type="spellEnd"/>
      <w:r w:rsidRPr="00CC37A7">
        <w:rPr>
          <w:rFonts w:eastAsia="Calibri"/>
          <w:sz w:val="28"/>
          <w:szCs w:val="28"/>
          <w:lang w:eastAsia="en-US"/>
        </w:rPr>
        <w:t xml:space="preserve"> зданий и технических систем, и снижать заинтересованность/мотивацию частного сектора в повышении </w:t>
      </w:r>
      <w:proofErr w:type="spellStart"/>
      <w:r w:rsidRPr="00CC37A7">
        <w:rPr>
          <w:rFonts w:eastAsia="Calibri"/>
          <w:sz w:val="28"/>
          <w:szCs w:val="28"/>
          <w:lang w:eastAsia="en-US"/>
        </w:rPr>
        <w:t>энергоэффективности</w:t>
      </w:r>
      <w:proofErr w:type="spellEnd"/>
      <w:r w:rsidRPr="00CC37A7">
        <w:rPr>
          <w:rFonts w:eastAsia="Calibri"/>
          <w:sz w:val="28"/>
          <w:szCs w:val="28"/>
          <w:lang w:eastAsia="en-US"/>
        </w:rPr>
        <w:t xml:space="preserve"> в целом; </w:t>
      </w:r>
    </w:p>
    <w:p w:rsidR="00CC37A7" w:rsidRPr="00CC37A7" w:rsidRDefault="00CC37A7" w:rsidP="00517461">
      <w:pPr>
        <w:numPr>
          <w:ilvl w:val="0"/>
          <w:numId w:val="8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C37A7">
        <w:rPr>
          <w:rFonts w:eastAsia="Calibri"/>
          <w:sz w:val="28"/>
          <w:szCs w:val="28"/>
          <w:lang w:eastAsia="en-US"/>
        </w:rPr>
        <w:t xml:space="preserve">отсутствие систематизированного свода информации по зданиям в целом, и по потреблению энергетических ресурсов в них, наряду с возрастающим вниманием к </w:t>
      </w:r>
      <w:proofErr w:type="spellStart"/>
      <w:r w:rsidRPr="00CC37A7">
        <w:rPr>
          <w:rFonts w:eastAsia="Calibri"/>
          <w:sz w:val="28"/>
          <w:szCs w:val="28"/>
          <w:lang w:eastAsia="en-US"/>
        </w:rPr>
        <w:t>энергоэффективности</w:t>
      </w:r>
      <w:proofErr w:type="spellEnd"/>
      <w:r w:rsidRPr="00CC37A7">
        <w:rPr>
          <w:rFonts w:eastAsia="Calibri"/>
          <w:sz w:val="28"/>
          <w:szCs w:val="28"/>
          <w:lang w:eastAsia="en-US"/>
        </w:rPr>
        <w:t xml:space="preserve"> на мировой арене в связи с глобальными вопросами изменения климата и обязательств каждой из стран, затрудняет планирование мероприятий по повышению </w:t>
      </w:r>
      <w:proofErr w:type="spellStart"/>
      <w:r w:rsidRPr="00CC37A7">
        <w:rPr>
          <w:rFonts w:eastAsia="Calibri"/>
          <w:sz w:val="28"/>
          <w:szCs w:val="28"/>
          <w:lang w:eastAsia="en-US"/>
        </w:rPr>
        <w:t>энергоэффективности</w:t>
      </w:r>
      <w:proofErr w:type="spellEnd"/>
      <w:r w:rsidRPr="00CC37A7">
        <w:rPr>
          <w:rFonts w:eastAsia="Calibri"/>
          <w:sz w:val="28"/>
          <w:szCs w:val="28"/>
          <w:lang w:eastAsia="en-US"/>
        </w:rPr>
        <w:t xml:space="preserve"> зданий, и снижает инвестиционные возможности для привлечения ресурсов на эти цели из климатических фондов; </w:t>
      </w:r>
      <w:proofErr w:type="gramEnd"/>
    </w:p>
    <w:p w:rsidR="00CC37A7" w:rsidRPr="00CC37A7" w:rsidRDefault="00CC37A7" w:rsidP="00517461">
      <w:pPr>
        <w:numPr>
          <w:ilvl w:val="0"/>
          <w:numId w:val="8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C37A7">
        <w:rPr>
          <w:rFonts w:eastAsia="Calibri"/>
          <w:sz w:val="28"/>
          <w:szCs w:val="28"/>
          <w:lang w:eastAsia="en-US"/>
        </w:rPr>
        <w:t xml:space="preserve">пробелы и неконкретность формулировок Закона «Об энергетической эффективности зданий» не позволяют в полной мере реализовать запланированные успешные механизмы повышения </w:t>
      </w:r>
      <w:proofErr w:type="spellStart"/>
      <w:r w:rsidRPr="00CC37A7">
        <w:rPr>
          <w:rFonts w:eastAsia="Calibri"/>
          <w:sz w:val="28"/>
          <w:szCs w:val="28"/>
          <w:lang w:eastAsia="en-US"/>
        </w:rPr>
        <w:t>энергоэффективности</w:t>
      </w:r>
      <w:proofErr w:type="spellEnd"/>
      <w:r w:rsidRPr="00CC37A7">
        <w:rPr>
          <w:rFonts w:eastAsia="Calibri"/>
          <w:sz w:val="28"/>
          <w:szCs w:val="28"/>
          <w:lang w:eastAsia="en-US"/>
        </w:rPr>
        <w:t xml:space="preserve">, и низкая </w:t>
      </w:r>
      <w:proofErr w:type="spellStart"/>
      <w:r w:rsidRPr="00CC37A7">
        <w:rPr>
          <w:rFonts w:eastAsia="Calibri"/>
          <w:sz w:val="28"/>
          <w:szCs w:val="28"/>
          <w:lang w:eastAsia="en-US"/>
        </w:rPr>
        <w:t>энергоэффективность</w:t>
      </w:r>
      <w:proofErr w:type="spellEnd"/>
      <w:r w:rsidRPr="00CC37A7">
        <w:rPr>
          <w:rFonts w:eastAsia="Calibri"/>
          <w:sz w:val="28"/>
          <w:szCs w:val="28"/>
          <w:lang w:eastAsia="en-US"/>
        </w:rPr>
        <w:t xml:space="preserve"> зданий будет и впредь обуславливать высокие затраты собственников зданий на отопление, дополнительно снижается уровень надежности работоспособности инженерных сетей, увеличивая тем самым риски возможных отказов и аварий, и расходы на их ликвидацию. </w:t>
      </w:r>
      <w:proofErr w:type="gramEnd"/>
    </w:p>
    <w:p w:rsidR="00CC37A7" w:rsidRPr="00CC37A7" w:rsidRDefault="00CC37A7" w:rsidP="00CC37A7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37A7">
        <w:rPr>
          <w:rFonts w:eastAsia="Calibri"/>
          <w:sz w:val="28"/>
          <w:szCs w:val="28"/>
          <w:lang w:eastAsia="en-US"/>
        </w:rPr>
        <w:t>На основании изложенного вариант регулирования № 1 «Оставить все как есть» далее для республики не приемлем.</w:t>
      </w:r>
    </w:p>
    <w:p w:rsidR="00CC37A7" w:rsidRPr="00CC37A7" w:rsidRDefault="00CC37A7" w:rsidP="00CC37A7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C37A7" w:rsidRPr="00CC37A7" w:rsidRDefault="00CC37A7" w:rsidP="00CC37A7">
      <w:pPr>
        <w:tabs>
          <w:tab w:val="left" w:pos="1134"/>
        </w:tabs>
        <w:spacing w:line="276" w:lineRule="auto"/>
        <w:jc w:val="both"/>
        <w:rPr>
          <w:bCs/>
          <w:sz w:val="28"/>
          <w:szCs w:val="28"/>
        </w:rPr>
      </w:pPr>
    </w:p>
    <w:p w:rsidR="00CC37A7" w:rsidRPr="00CC37A7" w:rsidRDefault="00CC37A7" w:rsidP="00CC37A7">
      <w:pPr>
        <w:spacing w:line="276" w:lineRule="auto"/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C37A7">
        <w:rPr>
          <w:rFonts w:eastAsia="Calibri"/>
          <w:b/>
          <w:bCs/>
          <w:iCs/>
          <w:sz w:val="28"/>
          <w:szCs w:val="28"/>
          <w:lang w:eastAsia="en-US"/>
        </w:rPr>
        <w:t>4.2. Вариант регулирования № 2 - принятие Закона Кыргызской Республики «О внесении изменений в Закон Кыргызской Республики «Об энергетической эффективности зданий»</w:t>
      </w:r>
    </w:p>
    <w:p w:rsidR="00CC37A7" w:rsidRPr="00CC37A7" w:rsidRDefault="00CC37A7" w:rsidP="00CC37A7">
      <w:pPr>
        <w:spacing w:line="276" w:lineRule="auto"/>
        <w:contextualSpacing/>
        <w:jc w:val="both"/>
        <w:rPr>
          <w:bCs/>
          <w:iCs/>
          <w:sz w:val="28"/>
          <w:szCs w:val="28"/>
        </w:rPr>
      </w:pPr>
      <w:r w:rsidRPr="00CC37A7">
        <w:rPr>
          <w:bCs/>
          <w:iCs/>
          <w:sz w:val="28"/>
          <w:szCs w:val="28"/>
        </w:rPr>
        <w:t xml:space="preserve">         </w:t>
      </w:r>
      <w:r w:rsidRPr="00CC37A7">
        <w:rPr>
          <w:b/>
          <w:bCs/>
          <w:iCs/>
          <w:sz w:val="28"/>
          <w:szCs w:val="28"/>
        </w:rPr>
        <w:t>Способ регулирования</w:t>
      </w:r>
      <w:r w:rsidRPr="00CC37A7">
        <w:rPr>
          <w:bCs/>
          <w:iCs/>
          <w:sz w:val="28"/>
          <w:szCs w:val="28"/>
        </w:rPr>
        <w:t xml:space="preserve"> по данному варианту заключается </w:t>
      </w:r>
      <w:r w:rsidRPr="00CC37A7">
        <w:rPr>
          <w:rFonts w:eastAsia="Calibri"/>
          <w:bCs/>
          <w:iCs/>
          <w:sz w:val="28"/>
          <w:szCs w:val="28"/>
          <w:lang w:eastAsia="en-US"/>
        </w:rPr>
        <w:t>в принятии редакционных изменений в существующее законодательство, которые позволят запустить процессы полного исполнения Закона «Об энергетической эффективности зданий», такие как</w:t>
      </w:r>
      <w:r w:rsidRPr="00CC37A7">
        <w:rPr>
          <w:bCs/>
          <w:iCs/>
          <w:sz w:val="28"/>
          <w:szCs w:val="28"/>
        </w:rPr>
        <w:t>:</w:t>
      </w:r>
    </w:p>
    <w:p w:rsidR="00CC37A7" w:rsidRPr="00CC37A7" w:rsidRDefault="00CC37A7" w:rsidP="00517461">
      <w:pPr>
        <w:numPr>
          <w:ilvl w:val="0"/>
          <w:numId w:val="14"/>
        </w:numPr>
        <w:spacing w:line="276" w:lineRule="auto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CC37A7">
        <w:rPr>
          <w:rFonts w:eastAsia="Calibri"/>
          <w:bCs/>
          <w:iCs/>
          <w:sz w:val="28"/>
          <w:szCs w:val="28"/>
          <w:lang w:eastAsia="en-US"/>
        </w:rPr>
        <w:t>организацию и ведение государственного реестра в сфере энергетической эффективности зданий;</w:t>
      </w:r>
    </w:p>
    <w:p w:rsidR="00CC37A7" w:rsidRPr="00CC37A7" w:rsidRDefault="00CC37A7" w:rsidP="00517461">
      <w:pPr>
        <w:numPr>
          <w:ilvl w:val="0"/>
          <w:numId w:val="14"/>
        </w:numPr>
        <w:spacing w:line="276" w:lineRule="auto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CC37A7">
        <w:rPr>
          <w:rFonts w:eastAsia="Calibri"/>
          <w:bCs/>
          <w:iCs/>
          <w:sz w:val="28"/>
          <w:szCs w:val="28"/>
          <w:lang w:eastAsia="en-US"/>
        </w:rPr>
        <w:t>квалификационная сертификация специалистов по энергетической сертификации зданий и периодическому контролю котлов, систем отопления и горячего водоснабжения,</w:t>
      </w:r>
    </w:p>
    <w:p w:rsidR="00CC37A7" w:rsidRPr="00CC37A7" w:rsidRDefault="00CC37A7" w:rsidP="00517461">
      <w:pPr>
        <w:numPr>
          <w:ilvl w:val="0"/>
          <w:numId w:val="14"/>
        </w:numPr>
        <w:spacing w:line="276" w:lineRule="auto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CC37A7">
        <w:rPr>
          <w:rFonts w:eastAsia="Calibri"/>
          <w:bCs/>
          <w:iCs/>
          <w:sz w:val="28"/>
          <w:szCs w:val="28"/>
          <w:lang w:eastAsia="en-US"/>
        </w:rPr>
        <w:t>мониторинг за качеством работ в сфере энергетической эффективности зданий;</w:t>
      </w:r>
    </w:p>
    <w:p w:rsidR="00CC37A7" w:rsidRPr="00CC37A7" w:rsidRDefault="00CC37A7" w:rsidP="00517461">
      <w:pPr>
        <w:numPr>
          <w:ilvl w:val="0"/>
          <w:numId w:val="14"/>
        </w:numPr>
        <w:spacing w:line="276" w:lineRule="auto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CC37A7">
        <w:rPr>
          <w:rFonts w:eastAsia="Calibri"/>
          <w:bCs/>
          <w:iCs/>
          <w:sz w:val="28"/>
          <w:szCs w:val="28"/>
          <w:lang w:eastAsia="en-US"/>
        </w:rPr>
        <w:t xml:space="preserve">а также </w:t>
      </w:r>
      <w:r w:rsidRPr="00CC37A7">
        <w:rPr>
          <w:rFonts w:eastAsia="Calibri"/>
          <w:b/>
          <w:bCs/>
          <w:iCs/>
          <w:sz w:val="28"/>
          <w:szCs w:val="28"/>
          <w:lang w:eastAsia="en-US"/>
        </w:rPr>
        <w:t>снизит коррупционные проявления</w:t>
      </w:r>
      <w:r w:rsidRPr="00CC37A7">
        <w:rPr>
          <w:rFonts w:eastAsia="Calibri"/>
          <w:bCs/>
          <w:iCs/>
          <w:sz w:val="28"/>
          <w:szCs w:val="28"/>
          <w:lang w:eastAsia="en-US"/>
        </w:rPr>
        <w:t xml:space="preserve"> при неконкретных формулировках законодательства по истечению срока действия энергетического сертификата здания.</w:t>
      </w:r>
    </w:p>
    <w:p w:rsidR="00CC37A7" w:rsidRPr="00CC37A7" w:rsidRDefault="00CC37A7" w:rsidP="00CC37A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CC37A7" w:rsidRPr="00CC37A7" w:rsidRDefault="00CC37A7" w:rsidP="00CC37A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37A7">
        <w:rPr>
          <w:rFonts w:eastAsia="Calibri"/>
          <w:sz w:val="28"/>
          <w:szCs w:val="28"/>
          <w:lang w:eastAsia="en-US"/>
        </w:rPr>
        <w:tab/>
        <w:t xml:space="preserve">Ожидаемое </w:t>
      </w:r>
      <w:r w:rsidRPr="00CC37A7">
        <w:rPr>
          <w:rFonts w:eastAsia="Calibri"/>
          <w:b/>
          <w:sz w:val="28"/>
          <w:szCs w:val="28"/>
          <w:lang w:eastAsia="en-US"/>
        </w:rPr>
        <w:t xml:space="preserve">регулятивное воздействие: </w:t>
      </w:r>
      <w:r w:rsidRPr="00CC37A7">
        <w:rPr>
          <w:rFonts w:eastAsia="Calibri"/>
          <w:sz w:val="28"/>
          <w:szCs w:val="28"/>
          <w:lang w:eastAsia="en-US"/>
        </w:rPr>
        <w:t xml:space="preserve">Улучшение государственного регулирования </w:t>
      </w:r>
      <w:proofErr w:type="spellStart"/>
      <w:r w:rsidRPr="00CC37A7">
        <w:rPr>
          <w:rFonts w:eastAsia="Calibri"/>
          <w:sz w:val="28"/>
          <w:szCs w:val="28"/>
          <w:lang w:eastAsia="en-US"/>
        </w:rPr>
        <w:t>энергоэффективности</w:t>
      </w:r>
      <w:proofErr w:type="spellEnd"/>
      <w:r w:rsidRPr="00CC37A7">
        <w:rPr>
          <w:rFonts w:eastAsia="Calibri"/>
          <w:sz w:val="28"/>
          <w:szCs w:val="28"/>
          <w:lang w:eastAsia="en-US"/>
        </w:rPr>
        <w:t xml:space="preserve"> зданий. </w:t>
      </w:r>
    </w:p>
    <w:p w:rsidR="00CC37A7" w:rsidRPr="00CC37A7" w:rsidRDefault="00CC37A7" w:rsidP="00CC37A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37A7">
        <w:rPr>
          <w:rFonts w:eastAsia="Calibri"/>
          <w:sz w:val="28"/>
          <w:szCs w:val="28"/>
          <w:lang w:eastAsia="en-US"/>
        </w:rPr>
        <w:tab/>
        <w:t>Позитивные последствия:</w:t>
      </w:r>
    </w:p>
    <w:p w:rsidR="00CC37A7" w:rsidRPr="00CC37A7" w:rsidRDefault="00CC37A7" w:rsidP="00517461">
      <w:pPr>
        <w:numPr>
          <w:ilvl w:val="0"/>
          <w:numId w:val="17"/>
        </w:numPr>
        <w:tabs>
          <w:tab w:val="left" w:pos="851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C37A7">
        <w:rPr>
          <w:rFonts w:eastAsia="Calibri"/>
          <w:sz w:val="28"/>
          <w:szCs w:val="28"/>
          <w:lang w:eastAsia="en-US"/>
        </w:rPr>
        <w:t>Энергоэффективность</w:t>
      </w:r>
      <w:proofErr w:type="spellEnd"/>
      <w:r w:rsidRPr="00CC37A7">
        <w:rPr>
          <w:rFonts w:eastAsia="Calibri"/>
          <w:sz w:val="28"/>
          <w:szCs w:val="28"/>
          <w:lang w:eastAsia="en-US"/>
        </w:rPr>
        <w:t xml:space="preserve"> зданий постепенно начнет улучшаться, так как с каждым годом все большее число зданий будет обязано получить энергетический сертификат.</w:t>
      </w:r>
    </w:p>
    <w:p w:rsidR="00CC37A7" w:rsidRPr="00CC37A7" w:rsidRDefault="00CC37A7" w:rsidP="00517461">
      <w:pPr>
        <w:numPr>
          <w:ilvl w:val="0"/>
          <w:numId w:val="17"/>
        </w:numPr>
        <w:tabs>
          <w:tab w:val="left" w:pos="851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37A7">
        <w:rPr>
          <w:rFonts w:eastAsia="Calibri"/>
          <w:sz w:val="28"/>
          <w:szCs w:val="28"/>
          <w:lang w:eastAsia="en-US"/>
        </w:rPr>
        <w:t xml:space="preserve">Увеличение </w:t>
      </w:r>
      <w:proofErr w:type="spellStart"/>
      <w:r w:rsidRPr="00CC37A7">
        <w:rPr>
          <w:rFonts w:eastAsia="Calibri"/>
          <w:sz w:val="28"/>
          <w:szCs w:val="28"/>
          <w:lang w:eastAsia="en-US"/>
        </w:rPr>
        <w:t>энергоэффективности</w:t>
      </w:r>
      <w:proofErr w:type="spellEnd"/>
      <w:r w:rsidRPr="00CC37A7">
        <w:rPr>
          <w:rFonts w:eastAsia="Calibri"/>
          <w:sz w:val="28"/>
          <w:szCs w:val="28"/>
          <w:lang w:eastAsia="en-US"/>
        </w:rPr>
        <w:t xml:space="preserve"> зданий приведет к сокращению расходов на тепло. Следовательно, произойдет экономия сре</w:t>
      </w:r>
      <w:proofErr w:type="gramStart"/>
      <w:r w:rsidRPr="00CC37A7">
        <w:rPr>
          <w:rFonts w:eastAsia="Calibri"/>
          <w:sz w:val="28"/>
          <w:szCs w:val="28"/>
          <w:lang w:eastAsia="en-US"/>
        </w:rPr>
        <w:t>дств гр</w:t>
      </w:r>
      <w:proofErr w:type="gramEnd"/>
      <w:r w:rsidRPr="00CC37A7">
        <w:rPr>
          <w:rFonts w:eastAsia="Calibri"/>
          <w:sz w:val="28"/>
          <w:szCs w:val="28"/>
          <w:lang w:eastAsia="en-US"/>
        </w:rPr>
        <w:t>аждан за оплату коммунальных услуг.</w:t>
      </w:r>
    </w:p>
    <w:p w:rsidR="00CC37A7" w:rsidRPr="00CC37A7" w:rsidRDefault="00CC37A7" w:rsidP="00517461">
      <w:pPr>
        <w:numPr>
          <w:ilvl w:val="0"/>
          <w:numId w:val="17"/>
        </w:numPr>
        <w:tabs>
          <w:tab w:val="left" w:pos="851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37A7">
        <w:rPr>
          <w:rFonts w:eastAsia="Calibri"/>
          <w:sz w:val="28"/>
          <w:szCs w:val="28"/>
          <w:lang w:eastAsia="en-US"/>
        </w:rPr>
        <w:t xml:space="preserve">Для отопления потребуется меньше топливно-энергетических ресурсов, сократится зависимость республики от импорта и увеличится </w:t>
      </w:r>
      <w:proofErr w:type="spellStart"/>
      <w:r w:rsidRPr="00CC37A7">
        <w:rPr>
          <w:rFonts w:eastAsia="Calibri"/>
          <w:sz w:val="28"/>
          <w:szCs w:val="28"/>
          <w:lang w:eastAsia="en-US"/>
        </w:rPr>
        <w:t>энергобезопасность</w:t>
      </w:r>
      <w:proofErr w:type="spellEnd"/>
      <w:r w:rsidRPr="00CC37A7">
        <w:rPr>
          <w:rFonts w:eastAsia="Calibri"/>
          <w:sz w:val="28"/>
          <w:szCs w:val="28"/>
          <w:lang w:eastAsia="en-US"/>
        </w:rPr>
        <w:t xml:space="preserve">. В существенной мере снизится нагрузка на энергосистему </w:t>
      </w:r>
      <w:proofErr w:type="gramStart"/>
      <w:r w:rsidRPr="00CC37A7">
        <w:rPr>
          <w:rFonts w:eastAsia="Calibri"/>
          <w:sz w:val="28"/>
          <w:szCs w:val="28"/>
          <w:lang w:eastAsia="en-US"/>
        </w:rPr>
        <w:t>республики</w:t>
      </w:r>
      <w:proofErr w:type="gramEnd"/>
      <w:r w:rsidRPr="00CC37A7">
        <w:rPr>
          <w:rFonts w:eastAsia="Calibri"/>
          <w:sz w:val="28"/>
          <w:szCs w:val="28"/>
          <w:lang w:eastAsia="en-US"/>
        </w:rPr>
        <w:t xml:space="preserve"> что повысит ее надежность. </w:t>
      </w:r>
    </w:p>
    <w:p w:rsidR="00CC37A7" w:rsidRPr="00CC37A7" w:rsidRDefault="00CC37A7" w:rsidP="00517461">
      <w:pPr>
        <w:numPr>
          <w:ilvl w:val="0"/>
          <w:numId w:val="17"/>
        </w:numPr>
        <w:tabs>
          <w:tab w:val="left" w:pos="851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37A7">
        <w:rPr>
          <w:rFonts w:eastAsia="Calibri"/>
          <w:sz w:val="28"/>
          <w:szCs w:val="28"/>
          <w:lang w:eastAsia="en-US"/>
        </w:rPr>
        <w:t>Будут упорядочены и систематизированы данные о состоянии жилищного фонда республики, а также об уровне энергетической эффективности зданий. Улучшится статистика жилого фонда, так как при сертификации будут отражаться важные характеристики здания. Эти данные будут отражены в реестре.</w:t>
      </w:r>
    </w:p>
    <w:p w:rsidR="00CC37A7" w:rsidRPr="00CC37A7" w:rsidRDefault="00CC37A7" w:rsidP="00517461">
      <w:pPr>
        <w:numPr>
          <w:ilvl w:val="0"/>
          <w:numId w:val="17"/>
        </w:numPr>
        <w:tabs>
          <w:tab w:val="left" w:pos="851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37A7">
        <w:rPr>
          <w:rFonts w:eastAsia="Calibri"/>
          <w:sz w:val="28"/>
          <w:szCs w:val="28"/>
          <w:lang w:eastAsia="en-US"/>
        </w:rPr>
        <w:t>Улучшатся условия для инвестирования в жилой сектор в части повышения энергетической эффективности зданий.</w:t>
      </w:r>
    </w:p>
    <w:p w:rsidR="00CC37A7" w:rsidRPr="00CC37A7" w:rsidRDefault="00CC37A7" w:rsidP="00517461">
      <w:pPr>
        <w:numPr>
          <w:ilvl w:val="0"/>
          <w:numId w:val="17"/>
        </w:numPr>
        <w:tabs>
          <w:tab w:val="left" w:pos="851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37A7">
        <w:rPr>
          <w:rFonts w:eastAsia="Calibri"/>
          <w:sz w:val="28"/>
          <w:szCs w:val="28"/>
          <w:lang w:eastAsia="en-US"/>
        </w:rPr>
        <w:t xml:space="preserve">Улучшится эстетический облик зданий, кварталов и городов. </w:t>
      </w:r>
    </w:p>
    <w:p w:rsidR="00CC37A7" w:rsidRPr="00CC37A7" w:rsidRDefault="00CC37A7" w:rsidP="00517461">
      <w:pPr>
        <w:numPr>
          <w:ilvl w:val="0"/>
          <w:numId w:val="17"/>
        </w:numPr>
        <w:tabs>
          <w:tab w:val="left" w:pos="851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37A7">
        <w:rPr>
          <w:rFonts w:eastAsia="Calibri"/>
          <w:sz w:val="28"/>
          <w:szCs w:val="28"/>
          <w:lang w:eastAsia="en-US"/>
        </w:rPr>
        <w:t xml:space="preserve">Улучшится институциональный аспект. Реализация политики государства в части </w:t>
      </w:r>
      <w:proofErr w:type="spellStart"/>
      <w:r w:rsidRPr="00CC37A7">
        <w:rPr>
          <w:rFonts w:eastAsia="Calibri"/>
          <w:sz w:val="28"/>
          <w:szCs w:val="28"/>
          <w:lang w:eastAsia="en-US"/>
        </w:rPr>
        <w:t>энергоэффективности</w:t>
      </w:r>
      <w:proofErr w:type="spellEnd"/>
      <w:r w:rsidRPr="00CC37A7">
        <w:rPr>
          <w:rFonts w:eastAsia="Calibri"/>
          <w:sz w:val="28"/>
          <w:szCs w:val="28"/>
          <w:lang w:eastAsia="en-US"/>
        </w:rPr>
        <w:t xml:space="preserve"> будет осуществляться из одного центра - госоргана с функциями регулирования вопросов </w:t>
      </w:r>
      <w:proofErr w:type="spellStart"/>
      <w:r w:rsidRPr="00CC37A7">
        <w:rPr>
          <w:rFonts w:eastAsia="Calibri"/>
          <w:sz w:val="28"/>
          <w:szCs w:val="28"/>
          <w:lang w:eastAsia="en-US"/>
        </w:rPr>
        <w:t>энергоэффективности</w:t>
      </w:r>
      <w:proofErr w:type="spellEnd"/>
      <w:r w:rsidRPr="00CC37A7">
        <w:rPr>
          <w:rFonts w:eastAsia="Calibri"/>
          <w:sz w:val="28"/>
          <w:szCs w:val="28"/>
          <w:lang w:eastAsia="en-US"/>
        </w:rPr>
        <w:t xml:space="preserve"> зданий. При этом улучшение будет достигаться без значительных изменений в существующий механизм регулирования энергетической эффективности при Госстрое.</w:t>
      </w:r>
    </w:p>
    <w:p w:rsidR="00CC37A7" w:rsidRPr="00CC37A7" w:rsidRDefault="00CC37A7" w:rsidP="00517461">
      <w:pPr>
        <w:numPr>
          <w:ilvl w:val="0"/>
          <w:numId w:val="17"/>
        </w:numPr>
        <w:tabs>
          <w:tab w:val="left" w:pos="851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37A7">
        <w:rPr>
          <w:rFonts w:eastAsia="Calibri"/>
          <w:sz w:val="28"/>
          <w:szCs w:val="28"/>
          <w:lang w:eastAsia="en-US"/>
        </w:rPr>
        <w:t xml:space="preserve">Повышение </w:t>
      </w:r>
      <w:proofErr w:type="spellStart"/>
      <w:r w:rsidRPr="00CC37A7">
        <w:rPr>
          <w:rFonts w:eastAsia="Calibri"/>
          <w:sz w:val="28"/>
          <w:szCs w:val="28"/>
          <w:lang w:eastAsia="en-US"/>
        </w:rPr>
        <w:t>энергоэффективности</w:t>
      </w:r>
      <w:proofErr w:type="spellEnd"/>
      <w:r w:rsidRPr="00CC37A7">
        <w:rPr>
          <w:rFonts w:eastAsia="Calibri"/>
          <w:sz w:val="28"/>
          <w:szCs w:val="28"/>
          <w:lang w:eastAsia="en-US"/>
        </w:rPr>
        <w:t xml:space="preserve"> зданий будет способствовать сокращению вредных выбросов в атмосферу, улучшению экологической обстановки, решению глобальной проблемы изменения климата, повышению статуса страны в решении экологических проблем.</w:t>
      </w:r>
      <w:r w:rsidRPr="00CC37A7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CC37A7" w:rsidRPr="00CC37A7" w:rsidRDefault="00CC37A7" w:rsidP="00517461">
      <w:pPr>
        <w:numPr>
          <w:ilvl w:val="0"/>
          <w:numId w:val="17"/>
        </w:numPr>
        <w:tabs>
          <w:tab w:val="left" w:pos="851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37A7">
        <w:rPr>
          <w:rFonts w:eastAsia="Calibri"/>
          <w:sz w:val="28"/>
          <w:szCs w:val="28"/>
          <w:lang w:eastAsia="en-US"/>
        </w:rPr>
        <w:t>Будет создана процедура сертификации зданий и проверки котлов, основанная на спросе/предложении на услугу. Это позволит лучше сбалансировать стоимость услуг. При этом деятельность специалистов, осуществляющих сертификацию зданий и проверяющих котлы и системы отопления, будет контролироваться государством.</w:t>
      </w:r>
    </w:p>
    <w:p w:rsidR="00CC37A7" w:rsidRPr="00CC37A7" w:rsidRDefault="00CC37A7" w:rsidP="00517461">
      <w:pPr>
        <w:numPr>
          <w:ilvl w:val="0"/>
          <w:numId w:val="17"/>
        </w:numPr>
        <w:tabs>
          <w:tab w:val="left" w:pos="851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37A7">
        <w:rPr>
          <w:rFonts w:eastAsia="Calibri"/>
          <w:sz w:val="28"/>
          <w:szCs w:val="28"/>
          <w:lang w:eastAsia="en-US"/>
        </w:rPr>
        <w:t xml:space="preserve">Сертификация зданий и периодического контроль позволят определять целевые задачи владельцам зданий по повышению энергетической эффективности зданий, улучшению жилищных условий через обеспечение необходимых параметров микроклимата, снижению потребления </w:t>
      </w:r>
      <w:proofErr w:type="spellStart"/>
      <w:r w:rsidRPr="00CC37A7">
        <w:rPr>
          <w:rFonts w:eastAsia="Calibri"/>
          <w:sz w:val="28"/>
          <w:szCs w:val="28"/>
          <w:lang w:eastAsia="en-US"/>
        </w:rPr>
        <w:t>невозобновляемых</w:t>
      </w:r>
      <w:proofErr w:type="spellEnd"/>
      <w:r w:rsidRPr="00CC37A7">
        <w:rPr>
          <w:rFonts w:eastAsia="Calibri"/>
          <w:sz w:val="28"/>
          <w:szCs w:val="28"/>
          <w:lang w:eastAsia="en-US"/>
        </w:rPr>
        <w:t xml:space="preserve"> энергетических ресурсов, экономии энергии в целом.</w:t>
      </w:r>
    </w:p>
    <w:p w:rsidR="00CC37A7" w:rsidRPr="00CC37A7" w:rsidRDefault="00CC37A7" w:rsidP="00517461">
      <w:pPr>
        <w:numPr>
          <w:ilvl w:val="0"/>
          <w:numId w:val="17"/>
        </w:numPr>
        <w:tabs>
          <w:tab w:val="left" w:pos="851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37A7">
        <w:rPr>
          <w:rFonts w:eastAsia="Calibri"/>
          <w:sz w:val="28"/>
          <w:szCs w:val="28"/>
          <w:lang w:eastAsia="en-US"/>
        </w:rPr>
        <w:t>Получит новый импульс развитие сектора услуг в направлении реализации мероприятий, направленных по повышению энергетической эффективности зданий.</w:t>
      </w:r>
    </w:p>
    <w:p w:rsidR="00CC37A7" w:rsidRPr="00CC37A7" w:rsidRDefault="00CC37A7" w:rsidP="00517461">
      <w:pPr>
        <w:numPr>
          <w:ilvl w:val="0"/>
          <w:numId w:val="17"/>
        </w:numPr>
        <w:tabs>
          <w:tab w:val="left" w:pos="851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37A7">
        <w:rPr>
          <w:rFonts w:eastAsia="Calibri"/>
          <w:sz w:val="28"/>
          <w:szCs w:val="28"/>
          <w:lang w:eastAsia="en-US"/>
        </w:rPr>
        <w:t xml:space="preserve">Разовьется рынок энергосберегающих </w:t>
      </w:r>
      <w:proofErr w:type="gramStart"/>
      <w:r w:rsidRPr="00CC37A7">
        <w:rPr>
          <w:rFonts w:eastAsia="Calibri"/>
          <w:sz w:val="28"/>
          <w:szCs w:val="28"/>
          <w:lang w:eastAsia="en-US"/>
        </w:rPr>
        <w:t>технологий</w:t>
      </w:r>
      <w:proofErr w:type="gramEnd"/>
      <w:r w:rsidRPr="00CC37A7">
        <w:rPr>
          <w:rFonts w:eastAsia="Calibri"/>
          <w:sz w:val="28"/>
          <w:szCs w:val="28"/>
          <w:lang w:eastAsia="en-US"/>
        </w:rPr>
        <w:t xml:space="preserve"> и откроются новые коммерческие возможности.</w:t>
      </w:r>
    </w:p>
    <w:p w:rsidR="00CC37A7" w:rsidRPr="00CC37A7" w:rsidRDefault="00CC37A7" w:rsidP="00517461">
      <w:pPr>
        <w:numPr>
          <w:ilvl w:val="0"/>
          <w:numId w:val="17"/>
        </w:numPr>
        <w:tabs>
          <w:tab w:val="left" w:pos="851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37A7">
        <w:rPr>
          <w:rFonts w:eastAsia="Calibri"/>
          <w:sz w:val="28"/>
          <w:szCs w:val="28"/>
          <w:lang w:eastAsia="en-US"/>
        </w:rPr>
        <w:t>Негативные последствия:</w:t>
      </w:r>
    </w:p>
    <w:p w:rsidR="00CC37A7" w:rsidRPr="00CC37A7" w:rsidRDefault="00CC37A7" w:rsidP="00CC37A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37A7">
        <w:rPr>
          <w:rFonts w:eastAsia="Calibri"/>
          <w:sz w:val="28"/>
          <w:szCs w:val="28"/>
          <w:lang w:eastAsia="en-US"/>
        </w:rPr>
        <w:t>Негативные последствия отсутствуют.</w:t>
      </w:r>
    </w:p>
    <w:p w:rsidR="00CC37A7" w:rsidRPr="00CC37A7" w:rsidRDefault="00CC37A7" w:rsidP="00CC37A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C37A7" w:rsidRPr="00CC37A7" w:rsidRDefault="00CC37A7" w:rsidP="00CC37A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C37A7">
        <w:rPr>
          <w:rFonts w:eastAsia="Calibri"/>
          <w:b/>
          <w:sz w:val="28"/>
          <w:szCs w:val="28"/>
          <w:lang w:eastAsia="en-US"/>
        </w:rPr>
        <w:tab/>
        <w:t>4.2.1. Индикаторы достижения цели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6"/>
        <w:gridCol w:w="6318"/>
        <w:gridCol w:w="1242"/>
        <w:gridCol w:w="1211"/>
      </w:tblGrid>
      <w:tr w:rsidR="00CC37A7" w:rsidRPr="00CC37A7" w:rsidTr="009E5331">
        <w:tc>
          <w:tcPr>
            <w:tcW w:w="521" w:type="dxa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56" w:type="dxa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50" w:type="dxa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37A7">
              <w:rPr>
                <w:rFonts w:eastAsia="Calibri"/>
                <w:sz w:val="28"/>
                <w:szCs w:val="28"/>
                <w:lang w:eastAsia="en-US"/>
              </w:rPr>
              <w:t>Да – 1 бал</w:t>
            </w:r>
          </w:p>
        </w:tc>
        <w:tc>
          <w:tcPr>
            <w:tcW w:w="1218" w:type="dxa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37A7">
              <w:rPr>
                <w:rFonts w:eastAsia="Calibri"/>
                <w:sz w:val="28"/>
                <w:szCs w:val="28"/>
                <w:lang w:eastAsia="en-US"/>
              </w:rPr>
              <w:t>Нет – 0 бал</w:t>
            </w:r>
          </w:p>
        </w:tc>
      </w:tr>
      <w:tr w:rsidR="00CC37A7" w:rsidRPr="00CC37A7" w:rsidTr="009E5331">
        <w:tc>
          <w:tcPr>
            <w:tcW w:w="521" w:type="dxa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56" w:type="dxa"/>
          </w:tcPr>
          <w:p w:rsidR="00CC37A7" w:rsidRPr="00CC37A7" w:rsidRDefault="00CC37A7" w:rsidP="00CC37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7A7">
              <w:rPr>
                <w:sz w:val="28"/>
                <w:szCs w:val="28"/>
              </w:rPr>
              <w:t xml:space="preserve">оптимизация/упорядочение нормативной базы по регулированию вопросов </w:t>
            </w:r>
            <w:proofErr w:type="spellStart"/>
            <w:r w:rsidRPr="00CC37A7">
              <w:rPr>
                <w:sz w:val="28"/>
                <w:szCs w:val="28"/>
              </w:rPr>
              <w:t>энергоэффективности</w:t>
            </w:r>
            <w:proofErr w:type="spellEnd"/>
            <w:r w:rsidRPr="00CC37A7">
              <w:rPr>
                <w:sz w:val="28"/>
                <w:szCs w:val="28"/>
              </w:rPr>
              <w:t xml:space="preserve"> в жилых, общественных, административных и непроизводственных зданиях, с основой на лучшие практики мирового опыта</w:t>
            </w:r>
          </w:p>
        </w:tc>
        <w:tc>
          <w:tcPr>
            <w:tcW w:w="1250" w:type="dxa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37A7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218" w:type="dxa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C37A7" w:rsidRPr="00CC37A7" w:rsidTr="009E5331">
        <w:tc>
          <w:tcPr>
            <w:tcW w:w="521" w:type="dxa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56" w:type="dxa"/>
          </w:tcPr>
          <w:p w:rsidR="00CC37A7" w:rsidRPr="00CC37A7" w:rsidRDefault="00CC37A7" w:rsidP="00CC37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7A7">
              <w:rPr>
                <w:sz w:val="28"/>
                <w:szCs w:val="28"/>
              </w:rPr>
              <w:t>удовлетворение спроса на услуги по оценке энергетической эффективности зданий и его технических систем</w:t>
            </w:r>
          </w:p>
        </w:tc>
        <w:tc>
          <w:tcPr>
            <w:tcW w:w="1250" w:type="dxa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37A7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218" w:type="dxa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C37A7" w:rsidRPr="00CC37A7" w:rsidTr="009E5331">
        <w:tc>
          <w:tcPr>
            <w:tcW w:w="521" w:type="dxa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56" w:type="dxa"/>
          </w:tcPr>
          <w:p w:rsidR="00CC37A7" w:rsidRPr="00CC37A7" w:rsidRDefault="00CC37A7" w:rsidP="00CC37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7A7">
              <w:rPr>
                <w:sz w:val="28"/>
                <w:szCs w:val="28"/>
              </w:rPr>
              <w:t>наличие систематизированного свода информации по непроизводственным зданиям и потреблению энергоресурсов в них;</w:t>
            </w:r>
          </w:p>
        </w:tc>
        <w:tc>
          <w:tcPr>
            <w:tcW w:w="1250" w:type="dxa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37A7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218" w:type="dxa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C37A7" w:rsidRPr="00CC37A7" w:rsidTr="009E5331">
        <w:tc>
          <w:tcPr>
            <w:tcW w:w="521" w:type="dxa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56" w:type="dxa"/>
          </w:tcPr>
          <w:p w:rsidR="00CC37A7" w:rsidRPr="00CC37A7" w:rsidRDefault="00CC37A7" w:rsidP="00CC37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7A7">
              <w:rPr>
                <w:sz w:val="28"/>
                <w:szCs w:val="28"/>
              </w:rPr>
              <w:t>снижены коррупционные проявления</w:t>
            </w:r>
          </w:p>
        </w:tc>
        <w:tc>
          <w:tcPr>
            <w:tcW w:w="1250" w:type="dxa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37A7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218" w:type="dxa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C37A7" w:rsidRPr="00CC37A7" w:rsidTr="009E5331">
        <w:tc>
          <w:tcPr>
            <w:tcW w:w="521" w:type="dxa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56" w:type="dxa"/>
          </w:tcPr>
          <w:p w:rsidR="00CC37A7" w:rsidRPr="00CC37A7" w:rsidRDefault="00CC37A7" w:rsidP="00CC37A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C37A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68" w:type="dxa"/>
            <w:gridSpan w:val="2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37A7">
              <w:rPr>
                <w:rFonts w:eastAsia="Calibri"/>
                <w:b/>
                <w:sz w:val="28"/>
                <w:szCs w:val="28"/>
                <w:lang w:eastAsia="en-US"/>
              </w:rPr>
              <w:t>4 балла</w:t>
            </w:r>
          </w:p>
        </w:tc>
      </w:tr>
    </w:tbl>
    <w:p w:rsidR="00CC37A7" w:rsidRPr="00CC37A7" w:rsidRDefault="00CC37A7" w:rsidP="00CC37A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CC37A7" w:rsidRPr="00CC37A7" w:rsidRDefault="00CC37A7" w:rsidP="00CC37A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C37A7">
        <w:rPr>
          <w:rFonts w:eastAsia="Calibri"/>
          <w:b/>
          <w:sz w:val="28"/>
          <w:szCs w:val="28"/>
          <w:lang w:eastAsia="en-US"/>
        </w:rPr>
        <w:tab/>
        <w:t>4.2.2 Реализационные риски</w:t>
      </w:r>
    </w:p>
    <w:p w:rsidR="00CC37A7" w:rsidRPr="00CC37A7" w:rsidRDefault="00CC37A7" w:rsidP="00CC37A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37A7">
        <w:rPr>
          <w:rFonts w:eastAsia="Calibri"/>
          <w:sz w:val="28"/>
          <w:szCs w:val="28"/>
          <w:lang w:eastAsia="en-US"/>
        </w:rPr>
        <w:t xml:space="preserve">       При реализации данного способа регулирования возможны следующие трудности:</w:t>
      </w:r>
    </w:p>
    <w:p w:rsidR="00CC37A7" w:rsidRPr="00CC37A7" w:rsidRDefault="00CC37A7" w:rsidP="00517461">
      <w:pPr>
        <w:numPr>
          <w:ilvl w:val="0"/>
          <w:numId w:val="13"/>
        </w:numPr>
        <w:tabs>
          <w:tab w:val="left" w:pos="1276"/>
        </w:tabs>
        <w:spacing w:line="276" w:lineRule="auto"/>
        <w:contextualSpacing/>
        <w:jc w:val="both"/>
        <w:rPr>
          <w:bCs/>
          <w:color w:val="000000"/>
          <w:sz w:val="28"/>
          <w:szCs w:val="28"/>
        </w:rPr>
      </w:pPr>
      <w:r w:rsidRPr="00CC37A7">
        <w:rPr>
          <w:bCs/>
          <w:color w:val="000000"/>
          <w:sz w:val="28"/>
          <w:szCs w:val="28"/>
        </w:rPr>
        <w:t>Недостаточное количество подготовленных специалистов в регионах несет риск для качества проведения сертификации или периодической проверки и, соответственно, проявления недовольства со стороны владельцев зданий.</w:t>
      </w:r>
    </w:p>
    <w:p w:rsidR="00CC37A7" w:rsidRPr="00CC37A7" w:rsidRDefault="00CC37A7" w:rsidP="00CC37A7">
      <w:pPr>
        <w:tabs>
          <w:tab w:val="left" w:pos="1134"/>
        </w:tabs>
        <w:spacing w:line="276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CC37A7">
        <w:rPr>
          <w:bCs/>
          <w:color w:val="000000"/>
          <w:sz w:val="28"/>
          <w:szCs w:val="28"/>
        </w:rPr>
        <w:t>Данный риск может быть преодолен проведением тренингов с лицами, которые намерены стать специалистами по сертификации. Это могут делать специалисты органа по архитектуре и строительству, которые есть в каждом районе, или консультационные компании. Целесообразно, чтобы вопросами обучения дополнительно занялись донорские организации.</w:t>
      </w:r>
    </w:p>
    <w:p w:rsidR="00CC37A7" w:rsidRPr="00CC37A7" w:rsidRDefault="00CC37A7" w:rsidP="00517461">
      <w:pPr>
        <w:numPr>
          <w:ilvl w:val="0"/>
          <w:numId w:val="13"/>
        </w:numPr>
        <w:tabs>
          <w:tab w:val="left" w:pos="1276"/>
        </w:tabs>
        <w:spacing w:line="276" w:lineRule="auto"/>
        <w:contextualSpacing/>
        <w:jc w:val="both"/>
        <w:rPr>
          <w:bCs/>
          <w:color w:val="000000"/>
          <w:sz w:val="28"/>
          <w:szCs w:val="28"/>
        </w:rPr>
      </w:pPr>
      <w:r w:rsidRPr="00CC37A7">
        <w:rPr>
          <w:bCs/>
          <w:color w:val="000000"/>
          <w:sz w:val="28"/>
          <w:szCs w:val="28"/>
        </w:rPr>
        <w:t xml:space="preserve">Коррупция при сертификации зданий. Выполнение требований </w:t>
      </w:r>
      <w:proofErr w:type="spellStart"/>
      <w:r w:rsidRPr="00CC37A7">
        <w:rPr>
          <w:bCs/>
          <w:color w:val="000000"/>
          <w:sz w:val="28"/>
          <w:szCs w:val="28"/>
        </w:rPr>
        <w:t>энергоэффективности</w:t>
      </w:r>
      <w:proofErr w:type="spellEnd"/>
      <w:r w:rsidRPr="00CC37A7">
        <w:rPr>
          <w:bCs/>
          <w:color w:val="000000"/>
          <w:sz w:val="28"/>
          <w:szCs w:val="28"/>
        </w:rPr>
        <w:t xml:space="preserve"> связано с ростом издержек. Это создает предпосылку для коррупционной сделки между строительной компанией/владельца здания, с одной стороны, и сертифицирующим специалистом с другой. </w:t>
      </w:r>
    </w:p>
    <w:p w:rsidR="00CC37A7" w:rsidRPr="00CC37A7" w:rsidRDefault="00CC37A7" w:rsidP="00CC37A7">
      <w:pPr>
        <w:tabs>
          <w:tab w:val="left" w:pos="540"/>
          <w:tab w:val="left" w:pos="1701"/>
        </w:tabs>
        <w:spacing w:line="276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CC37A7">
        <w:rPr>
          <w:bCs/>
          <w:color w:val="000000"/>
          <w:sz w:val="28"/>
          <w:szCs w:val="28"/>
        </w:rPr>
        <w:t>Защитой от этого является предусмотренная законом ответственность за качество проведенных работ по энергетической сертификации зданий или периодического контроля. Дополнительно к этому важно, чтобы государственный орган по архитектуре и строительству имел план действий по предотвращению коррупции при сертификации и периодическом контроле.</w:t>
      </w:r>
    </w:p>
    <w:p w:rsidR="00CC37A7" w:rsidRPr="00CC37A7" w:rsidRDefault="00CC37A7" w:rsidP="00517461">
      <w:pPr>
        <w:numPr>
          <w:ilvl w:val="0"/>
          <w:numId w:val="13"/>
        </w:numPr>
        <w:tabs>
          <w:tab w:val="left" w:pos="1276"/>
        </w:tabs>
        <w:spacing w:line="276" w:lineRule="auto"/>
        <w:contextualSpacing/>
        <w:jc w:val="both"/>
        <w:rPr>
          <w:bCs/>
          <w:color w:val="000000"/>
          <w:sz w:val="28"/>
          <w:szCs w:val="28"/>
        </w:rPr>
      </w:pPr>
      <w:r w:rsidRPr="00CC37A7">
        <w:rPr>
          <w:bCs/>
          <w:color w:val="000000"/>
          <w:sz w:val="28"/>
          <w:szCs w:val="28"/>
        </w:rPr>
        <w:t xml:space="preserve">Правовой нигилизм населения, отдельных юридических лиц в состоянии ослабить эффект от предложенных норм госрегулирования </w:t>
      </w:r>
      <w:proofErr w:type="spellStart"/>
      <w:r w:rsidRPr="00CC37A7">
        <w:rPr>
          <w:bCs/>
          <w:color w:val="000000"/>
          <w:sz w:val="28"/>
          <w:szCs w:val="28"/>
        </w:rPr>
        <w:t>энергоэффективности</w:t>
      </w:r>
      <w:proofErr w:type="spellEnd"/>
      <w:r w:rsidRPr="00CC37A7">
        <w:rPr>
          <w:bCs/>
          <w:color w:val="000000"/>
          <w:sz w:val="28"/>
          <w:szCs w:val="28"/>
        </w:rPr>
        <w:t>.</w:t>
      </w:r>
    </w:p>
    <w:p w:rsidR="00CC37A7" w:rsidRPr="00CC37A7" w:rsidRDefault="00CC37A7" w:rsidP="00CC37A7">
      <w:pPr>
        <w:tabs>
          <w:tab w:val="left" w:pos="540"/>
          <w:tab w:val="left" w:pos="1701"/>
        </w:tabs>
        <w:spacing w:line="276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CC37A7">
        <w:rPr>
          <w:bCs/>
          <w:color w:val="000000"/>
          <w:sz w:val="28"/>
          <w:szCs w:val="28"/>
        </w:rPr>
        <w:t xml:space="preserve">Мер по обязательной энергетической реновации зданий, энергетического оборудования и сетей закон не предусматривает. Защитным механизмом преодоления этого риска является законодательное утверждение актуальности энергетической эффективности зданий, определение ответственности за нарушение законодательства в этой сфере, широкое информирование и эффективное применение существующих механизмов регулирования. Поэтому здесь будет важным опора на рыночные механизмы, связывающие уровень </w:t>
      </w:r>
      <w:proofErr w:type="spellStart"/>
      <w:r w:rsidRPr="00CC37A7">
        <w:rPr>
          <w:bCs/>
          <w:color w:val="000000"/>
          <w:sz w:val="28"/>
          <w:szCs w:val="28"/>
        </w:rPr>
        <w:t>энергоэффективности</w:t>
      </w:r>
      <w:proofErr w:type="spellEnd"/>
      <w:r w:rsidRPr="00CC37A7">
        <w:rPr>
          <w:bCs/>
          <w:color w:val="000000"/>
          <w:sz w:val="28"/>
          <w:szCs w:val="28"/>
        </w:rPr>
        <w:t xml:space="preserve"> здания и его рыночную стоимость. Это делает маркировку сертифицированных зданий и улучшение информационной поддержки политики государства важными инструментами достижения целей закона.</w:t>
      </w:r>
    </w:p>
    <w:p w:rsidR="00CC37A7" w:rsidRPr="00CC37A7" w:rsidRDefault="00CC37A7" w:rsidP="00CC37A7">
      <w:pPr>
        <w:tabs>
          <w:tab w:val="left" w:pos="1134"/>
        </w:tabs>
        <w:spacing w:line="276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</w:p>
    <w:p w:rsidR="00CC37A7" w:rsidRPr="00CC37A7" w:rsidRDefault="00CC37A7" w:rsidP="00CC37A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C37A7">
        <w:rPr>
          <w:rFonts w:eastAsia="Calibri"/>
          <w:sz w:val="28"/>
          <w:szCs w:val="28"/>
          <w:lang w:eastAsia="en-US"/>
        </w:rPr>
        <w:t xml:space="preserve">        </w:t>
      </w:r>
      <w:r w:rsidRPr="00CC37A7">
        <w:rPr>
          <w:rFonts w:eastAsia="Calibri"/>
          <w:b/>
          <w:sz w:val="28"/>
          <w:szCs w:val="28"/>
          <w:lang w:eastAsia="en-US"/>
        </w:rPr>
        <w:t xml:space="preserve"> 4.2.3 Правовой анализ</w:t>
      </w:r>
    </w:p>
    <w:p w:rsidR="00CC37A7" w:rsidRPr="00CC37A7" w:rsidRDefault="00CC37A7" w:rsidP="00CC37A7">
      <w:pPr>
        <w:tabs>
          <w:tab w:val="left" w:pos="540"/>
          <w:tab w:val="left" w:pos="1134"/>
        </w:tabs>
        <w:spacing w:line="276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CC37A7">
        <w:rPr>
          <w:bCs/>
          <w:color w:val="000000"/>
          <w:sz w:val="28"/>
          <w:szCs w:val="28"/>
        </w:rPr>
        <w:t xml:space="preserve">Проект закона не имеет противоречий с действующими нормативными правовыми актами и с признанными Кыргызстаном международными нормами. Он подготовлен с соблюдением всех требований юридической техники, в нем отсутствуют внутренняя противоречивость. </w:t>
      </w:r>
    </w:p>
    <w:p w:rsidR="00CC37A7" w:rsidRPr="00CC37A7" w:rsidRDefault="00CC37A7" w:rsidP="00CC37A7">
      <w:pPr>
        <w:tabs>
          <w:tab w:val="left" w:pos="540"/>
          <w:tab w:val="left" w:pos="1134"/>
        </w:tabs>
        <w:spacing w:line="276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CC37A7">
        <w:rPr>
          <w:bCs/>
          <w:color w:val="000000"/>
          <w:sz w:val="28"/>
          <w:szCs w:val="28"/>
        </w:rPr>
        <w:t xml:space="preserve">Предложенное регулирование не является </w:t>
      </w:r>
      <w:proofErr w:type="spellStart"/>
      <w:r w:rsidRPr="00CC37A7">
        <w:rPr>
          <w:bCs/>
          <w:color w:val="000000"/>
          <w:sz w:val="28"/>
          <w:szCs w:val="28"/>
        </w:rPr>
        <w:t>коррупциогенным</w:t>
      </w:r>
      <w:proofErr w:type="spellEnd"/>
      <w:r w:rsidRPr="00CC37A7">
        <w:rPr>
          <w:bCs/>
          <w:color w:val="000000"/>
          <w:sz w:val="28"/>
          <w:szCs w:val="28"/>
        </w:rPr>
        <w:t xml:space="preserve">. Во-первых, в проекте закона отсутствуют отсылочные или бланкетные нормы, которые предоставляют права тому или иному органу исполнительной власти самостоятельно определять для себя условия и процедуры решений проблем и тем самым создавать для физических и юридических лиц дополнительные барьеры. Наоборот, закон призван ликвидировать пробелы в существующей редакции Закона «Об энергетической эффективности зданий», и конкретизировать полномочия Правительства Кыргызской Республики. </w:t>
      </w:r>
    </w:p>
    <w:p w:rsidR="00CC37A7" w:rsidRPr="00CC37A7" w:rsidRDefault="00CC37A7" w:rsidP="00CC37A7">
      <w:pPr>
        <w:tabs>
          <w:tab w:val="left" w:pos="540"/>
          <w:tab w:val="left" w:pos="1134"/>
        </w:tabs>
        <w:spacing w:line="276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CC37A7">
        <w:rPr>
          <w:bCs/>
          <w:color w:val="000000"/>
          <w:sz w:val="28"/>
          <w:szCs w:val="28"/>
        </w:rPr>
        <w:t>Во-вторых, проект закона не предоставляет лицу каких-либо дискреционных полномочий должностным лицам, в рамках они могут самостоятельно принимать решения и использовать это право в коррупционных целях.</w:t>
      </w:r>
    </w:p>
    <w:p w:rsidR="00CC37A7" w:rsidRPr="00CC37A7" w:rsidRDefault="00CC37A7" w:rsidP="00CC37A7">
      <w:pPr>
        <w:tabs>
          <w:tab w:val="left" w:pos="540"/>
          <w:tab w:val="left" w:pos="1134"/>
        </w:tabs>
        <w:spacing w:line="276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CC37A7">
        <w:rPr>
          <w:bCs/>
          <w:color w:val="000000"/>
          <w:sz w:val="28"/>
          <w:szCs w:val="28"/>
        </w:rPr>
        <w:t>В-третьих, в предложенном проекте закона нет завышенных требования к сторонам, заинтересованным в сертификации зданий или в проверке котлов, которые могут оцениваться как нерациональные, слишком обременительные и тем самым увеличивать коррупционные риски.</w:t>
      </w:r>
    </w:p>
    <w:p w:rsidR="00CC37A7" w:rsidRDefault="00CC37A7" w:rsidP="00CC37A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C37A7" w:rsidRPr="00CC37A7" w:rsidRDefault="00CC37A7" w:rsidP="00CC37A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C37A7" w:rsidRPr="00CC37A7" w:rsidRDefault="00CC37A7" w:rsidP="00CC37A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C37A7">
        <w:rPr>
          <w:rFonts w:eastAsia="Calibri"/>
          <w:sz w:val="28"/>
          <w:szCs w:val="28"/>
          <w:lang w:eastAsia="en-US"/>
        </w:rPr>
        <w:t xml:space="preserve">         </w:t>
      </w:r>
      <w:r w:rsidRPr="00CC37A7">
        <w:rPr>
          <w:rFonts w:eastAsia="Calibri"/>
          <w:b/>
          <w:sz w:val="28"/>
          <w:szCs w:val="28"/>
          <w:lang w:eastAsia="en-US"/>
        </w:rPr>
        <w:t>4.2.4 Экономический анализ</w:t>
      </w:r>
      <w:r w:rsidRPr="00CC37A7">
        <w:rPr>
          <w:rFonts w:eastAsia="Calibri"/>
          <w:sz w:val="28"/>
          <w:szCs w:val="28"/>
          <w:lang w:eastAsia="en-US"/>
        </w:rPr>
        <w:t xml:space="preserve"> </w:t>
      </w:r>
    </w:p>
    <w:p w:rsidR="00CC37A7" w:rsidRPr="00CC37A7" w:rsidRDefault="00CC37A7" w:rsidP="00CC37A7">
      <w:pPr>
        <w:tabs>
          <w:tab w:val="left" w:pos="567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CC37A7">
        <w:rPr>
          <w:bCs/>
          <w:color w:val="000000"/>
          <w:sz w:val="28"/>
          <w:szCs w:val="28"/>
        </w:rPr>
        <w:tab/>
        <w:t xml:space="preserve">Издержки групп интересов составляются </w:t>
      </w:r>
      <w:proofErr w:type="gramStart"/>
      <w:r w:rsidRPr="00CC37A7">
        <w:rPr>
          <w:bCs/>
          <w:color w:val="000000"/>
          <w:sz w:val="28"/>
          <w:szCs w:val="28"/>
        </w:rPr>
        <w:t>из</w:t>
      </w:r>
      <w:proofErr w:type="gramEnd"/>
      <w:r w:rsidRPr="00CC37A7">
        <w:rPr>
          <w:bCs/>
          <w:color w:val="000000"/>
          <w:sz w:val="28"/>
          <w:szCs w:val="28"/>
        </w:rPr>
        <w:t>:</w:t>
      </w:r>
    </w:p>
    <w:p w:rsidR="00CC37A7" w:rsidRPr="00CC37A7" w:rsidRDefault="00CC37A7" w:rsidP="00517461">
      <w:pPr>
        <w:numPr>
          <w:ilvl w:val="0"/>
          <w:numId w:val="13"/>
        </w:numPr>
        <w:tabs>
          <w:tab w:val="left" w:pos="1134"/>
        </w:tabs>
        <w:spacing w:line="276" w:lineRule="auto"/>
        <w:contextualSpacing/>
        <w:jc w:val="both"/>
        <w:rPr>
          <w:bCs/>
          <w:color w:val="000000"/>
          <w:sz w:val="28"/>
          <w:szCs w:val="28"/>
        </w:rPr>
      </w:pPr>
      <w:r w:rsidRPr="00CC37A7">
        <w:rPr>
          <w:bCs/>
          <w:color w:val="000000"/>
          <w:sz w:val="28"/>
          <w:szCs w:val="28"/>
        </w:rPr>
        <w:t>Затрат на проведение сертификации зданий и периодическую проверку котлов и выгоды специалистов, оказывающих эти услуги равны между собой. Это случай перераспределения затрат/выгод, то есть в сумме они равны нулю и не влияют на чистые выгоды. В силу того, что предполагается использовать рыночный механизм для определения баланса спрос/предложение можно считать, что стоимость сертификации будет экономически обоснованной.</w:t>
      </w:r>
    </w:p>
    <w:p w:rsidR="00CC37A7" w:rsidRPr="00CC37A7" w:rsidRDefault="00CC37A7" w:rsidP="00CC37A7">
      <w:pPr>
        <w:tabs>
          <w:tab w:val="left" w:pos="567"/>
          <w:tab w:val="left" w:pos="1134"/>
        </w:tabs>
        <w:spacing w:line="276" w:lineRule="auto"/>
        <w:ind w:firstLine="567"/>
        <w:jc w:val="both"/>
        <w:rPr>
          <w:bCs/>
          <w:color w:val="000000"/>
          <w:sz w:val="28"/>
          <w:szCs w:val="28"/>
          <w:u w:val="single"/>
        </w:rPr>
      </w:pPr>
    </w:p>
    <w:p w:rsidR="00CC37A7" w:rsidRPr="00CC37A7" w:rsidRDefault="00CC37A7" w:rsidP="00CC37A7">
      <w:pPr>
        <w:tabs>
          <w:tab w:val="left" w:pos="1134"/>
        </w:tabs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CC37A7">
        <w:rPr>
          <w:bCs/>
          <w:color w:val="000000"/>
          <w:sz w:val="28"/>
          <w:szCs w:val="28"/>
        </w:rPr>
        <w:t>Выгоды групп интересов определяются:</w:t>
      </w:r>
    </w:p>
    <w:p w:rsidR="00CC37A7" w:rsidRPr="00CC37A7" w:rsidRDefault="00CC37A7" w:rsidP="00517461">
      <w:pPr>
        <w:numPr>
          <w:ilvl w:val="0"/>
          <w:numId w:val="16"/>
        </w:numPr>
        <w:tabs>
          <w:tab w:val="left" w:pos="1134"/>
        </w:tabs>
        <w:spacing w:line="276" w:lineRule="auto"/>
        <w:ind w:left="993"/>
        <w:jc w:val="both"/>
        <w:rPr>
          <w:bCs/>
          <w:color w:val="000000"/>
          <w:sz w:val="28"/>
          <w:szCs w:val="28"/>
        </w:rPr>
      </w:pPr>
      <w:r w:rsidRPr="00CC37A7">
        <w:rPr>
          <w:bCs/>
          <w:color w:val="000000"/>
          <w:sz w:val="28"/>
          <w:szCs w:val="28"/>
        </w:rPr>
        <w:t>Получения доходов специалистами, связанных с проведением энергетической сертификации или периодического контроля (см. выше - по величине равны затратам на проведение сертификации, то есть не влияют на чистые выгоды);</w:t>
      </w:r>
    </w:p>
    <w:p w:rsidR="00CC37A7" w:rsidRPr="00CC37A7" w:rsidRDefault="00CC37A7" w:rsidP="00517461">
      <w:pPr>
        <w:numPr>
          <w:ilvl w:val="0"/>
          <w:numId w:val="16"/>
        </w:numPr>
        <w:tabs>
          <w:tab w:val="left" w:pos="1134"/>
        </w:tabs>
        <w:spacing w:line="276" w:lineRule="auto"/>
        <w:ind w:left="993"/>
        <w:jc w:val="both"/>
        <w:rPr>
          <w:bCs/>
          <w:color w:val="000000"/>
          <w:sz w:val="28"/>
          <w:szCs w:val="28"/>
        </w:rPr>
      </w:pPr>
      <w:r w:rsidRPr="00CC37A7">
        <w:rPr>
          <w:bCs/>
          <w:color w:val="000000"/>
          <w:sz w:val="28"/>
          <w:szCs w:val="28"/>
        </w:rPr>
        <w:t xml:space="preserve">Увеличение рыночной стоимости </w:t>
      </w:r>
      <w:proofErr w:type="spellStart"/>
      <w:r w:rsidRPr="00CC37A7">
        <w:rPr>
          <w:bCs/>
          <w:color w:val="000000"/>
          <w:sz w:val="28"/>
          <w:szCs w:val="28"/>
        </w:rPr>
        <w:t>энергоэффективных</w:t>
      </w:r>
      <w:proofErr w:type="spellEnd"/>
      <w:r w:rsidRPr="00CC37A7">
        <w:rPr>
          <w:bCs/>
          <w:color w:val="000000"/>
          <w:sz w:val="28"/>
          <w:szCs w:val="28"/>
        </w:rPr>
        <w:t xml:space="preserve"> зданий;</w:t>
      </w:r>
    </w:p>
    <w:p w:rsidR="00CC37A7" w:rsidRPr="00CC37A7" w:rsidRDefault="00CC37A7" w:rsidP="00517461">
      <w:pPr>
        <w:numPr>
          <w:ilvl w:val="0"/>
          <w:numId w:val="16"/>
        </w:numPr>
        <w:tabs>
          <w:tab w:val="left" w:pos="1134"/>
        </w:tabs>
        <w:spacing w:line="276" w:lineRule="auto"/>
        <w:ind w:left="993"/>
        <w:contextualSpacing/>
        <w:jc w:val="both"/>
        <w:rPr>
          <w:bCs/>
          <w:color w:val="000000"/>
          <w:sz w:val="28"/>
          <w:szCs w:val="28"/>
        </w:rPr>
      </w:pPr>
      <w:r w:rsidRPr="00CC37A7">
        <w:rPr>
          <w:bCs/>
          <w:color w:val="000000"/>
          <w:sz w:val="28"/>
          <w:szCs w:val="28"/>
        </w:rPr>
        <w:t>Рыночная стоимость зданий является результатом воздействия многих факторов. Это косвенное последствие, поэтому расчет возможных выгод не проводился.</w:t>
      </w:r>
    </w:p>
    <w:p w:rsidR="00CC37A7" w:rsidRPr="00CC37A7" w:rsidRDefault="00CC37A7" w:rsidP="00517461">
      <w:pPr>
        <w:numPr>
          <w:ilvl w:val="0"/>
          <w:numId w:val="16"/>
        </w:numPr>
        <w:tabs>
          <w:tab w:val="left" w:pos="1134"/>
        </w:tabs>
        <w:spacing w:line="276" w:lineRule="auto"/>
        <w:ind w:left="993"/>
        <w:jc w:val="both"/>
        <w:rPr>
          <w:bCs/>
          <w:color w:val="000000"/>
          <w:sz w:val="28"/>
          <w:szCs w:val="28"/>
        </w:rPr>
      </w:pPr>
      <w:r w:rsidRPr="00CC37A7">
        <w:rPr>
          <w:bCs/>
          <w:color w:val="000000"/>
          <w:sz w:val="28"/>
          <w:szCs w:val="28"/>
        </w:rPr>
        <w:t xml:space="preserve">Экономия средств на обогрев помещений при эксплуатации зданий и котлов, соответствующих требованиям </w:t>
      </w:r>
      <w:proofErr w:type="spellStart"/>
      <w:r w:rsidRPr="00CC37A7">
        <w:rPr>
          <w:bCs/>
          <w:color w:val="000000"/>
          <w:sz w:val="28"/>
          <w:szCs w:val="28"/>
        </w:rPr>
        <w:t>энергоэффективности</w:t>
      </w:r>
      <w:proofErr w:type="spellEnd"/>
      <w:r w:rsidRPr="00CC37A7">
        <w:rPr>
          <w:bCs/>
          <w:color w:val="000000"/>
          <w:sz w:val="28"/>
          <w:szCs w:val="28"/>
        </w:rPr>
        <w:t xml:space="preserve"> </w:t>
      </w:r>
    </w:p>
    <w:p w:rsidR="00CC37A7" w:rsidRPr="00CC37A7" w:rsidRDefault="00CC37A7" w:rsidP="00517461">
      <w:pPr>
        <w:numPr>
          <w:ilvl w:val="0"/>
          <w:numId w:val="16"/>
        </w:numPr>
        <w:tabs>
          <w:tab w:val="left" w:pos="1134"/>
        </w:tabs>
        <w:spacing w:line="276" w:lineRule="auto"/>
        <w:ind w:left="993"/>
        <w:contextualSpacing/>
        <w:jc w:val="both"/>
        <w:rPr>
          <w:bCs/>
          <w:color w:val="000000"/>
          <w:sz w:val="28"/>
          <w:szCs w:val="28"/>
        </w:rPr>
      </w:pPr>
      <w:r w:rsidRPr="00CC37A7">
        <w:rPr>
          <w:bCs/>
          <w:color w:val="000000"/>
          <w:sz w:val="28"/>
          <w:szCs w:val="28"/>
        </w:rPr>
        <w:t>Выгода равна разнице в затратах на обогрев зданий без выполнения минимальных норм и с соблюдением этих норм.</w:t>
      </w:r>
    </w:p>
    <w:p w:rsidR="00CC37A7" w:rsidRPr="00CC37A7" w:rsidRDefault="00CC37A7" w:rsidP="00CC37A7">
      <w:pPr>
        <w:tabs>
          <w:tab w:val="left" w:pos="567"/>
          <w:tab w:val="left" w:pos="1134"/>
        </w:tabs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CC37A7" w:rsidRPr="00CC37A7" w:rsidRDefault="00CC37A7" w:rsidP="00CC37A7">
      <w:pPr>
        <w:tabs>
          <w:tab w:val="left" w:pos="567"/>
          <w:tab w:val="left" w:pos="1134"/>
        </w:tabs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CC37A7">
        <w:rPr>
          <w:bCs/>
          <w:color w:val="000000"/>
          <w:sz w:val="28"/>
          <w:szCs w:val="28"/>
        </w:rPr>
        <w:t>Прогнозные расчеты для положительного принятия закона показывают следующее:</w:t>
      </w:r>
    </w:p>
    <w:p w:rsidR="00CC37A7" w:rsidRPr="00CC37A7" w:rsidRDefault="00CC37A7" w:rsidP="00517461">
      <w:pPr>
        <w:numPr>
          <w:ilvl w:val="0"/>
          <w:numId w:val="15"/>
        </w:numPr>
        <w:tabs>
          <w:tab w:val="left" w:pos="1134"/>
        </w:tabs>
        <w:spacing w:line="276" w:lineRule="auto"/>
        <w:ind w:left="567" w:firstLine="0"/>
        <w:jc w:val="both"/>
        <w:rPr>
          <w:bCs/>
          <w:color w:val="000000"/>
          <w:sz w:val="28"/>
          <w:szCs w:val="28"/>
        </w:rPr>
      </w:pPr>
      <w:r w:rsidRPr="00CC37A7">
        <w:rPr>
          <w:bCs/>
          <w:color w:val="000000"/>
          <w:sz w:val="28"/>
          <w:szCs w:val="28"/>
        </w:rPr>
        <w:t>Выгоды общества: за 5 лет на отоплении жилищного фонда будет сэкономлено примерно 3 млрд. 607 млн. сомов, что составляет 9,4%-10,4% всех ожидаемых за 5 лет затрат на отопление жилищного фонда в случае непринятия закона.</w:t>
      </w:r>
    </w:p>
    <w:p w:rsidR="00CC37A7" w:rsidRPr="00CC37A7" w:rsidRDefault="00CC37A7" w:rsidP="00517461">
      <w:pPr>
        <w:numPr>
          <w:ilvl w:val="0"/>
          <w:numId w:val="15"/>
        </w:numPr>
        <w:tabs>
          <w:tab w:val="left" w:pos="1134"/>
        </w:tabs>
        <w:spacing w:line="276" w:lineRule="auto"/>
        <w:ind w:left="567" w:firstLine="0"/>
        <w:jc w:val="both"/>
        <w:rPr>
          <w:bCs/>
          <w:color w:val="000000"/>
          <w:sz w:val="28"/>
          <w:szCs w:val="28"/>
        </w:rPr>
      </w:pPr>
      <w:r w:rsidRPr="00CC37A7">
        <w:rPr>
          <w:bCs/>
          <w:color w:val="000000"/>
          <w:sz w:val="28"/>
          <w:szCs w:val="28"/>
        </w:rPr>
        <w:t xml:space="preserve">Выгоды владельца дома/квартиры: за 5 лет на отоплении дома/квартиры 70 </w:t>
      </w:r>
      <w:proofErr w:type="spellStart"/>
      <w:r w:rsidRPr="00CC37A7">
        <w:rPr>
          <w:bCs/>
          <w:color w:val="000000"/>
          <w:sz w:val="28"/>
          <w:szCs w:val="28"/>
        </w:rPr>
        <w:t>кв.м</w:t>
      </w:r>
      <w:proofErr w:type="spellEnd"/>
      <w:r w:rsidRPr="00CC37A7">
        <w:rPr>
          <w:bCs/>
          <w:color w:val="000000"/>
          <w:sz w:val="28"/>
          <w:szCs w:val="28"/>
        </w:rPr>
        <w:t xml:space="preserve">. будет сэкономлено приблизительно – при реновации 8,3 тыс. сомов (или 27%-29% всех ожидаемых за 5 лет затрат в случае непринятия закона), при новом строительстве – 12,4 тыс. сомов (или 40%-44% всех ожидаемых за 5 лет затрат). </w:t>
      </w:r>
    </w:p>
    <w:p w:rsidR="00CC37A7" w:rsidRPr="00CC37A7" w:rsidRDefault="00CC37A7" w:rsidP="00CC37A7">
      <w:pPr>
        <w:tabs>
          <w:tab w:val="left" w:pos="1134"/>
        </w:tabs>
        <w:spacing w:line="276" w:lineRule="auto"/>
        <w:ind w:left="567"/>
        <w:jc w:val="both"/>
        <w:rPr>
          <w:bCs/>
          <w:color w:val="000000"/>
          <w:sz w:val="28"/>
          <w:szCs w:val="28"/>
        </w:rPr>
      </w:pPr>
    </w:p>
    <w:p w:rsidR="00CC37A7" w:rsidRPr="00CC37A7" w:rsidRDefault="00CC37A7" w:rsidP="00CC37A7">
      <w:pPr>
        <w:tabs>
          <w:tab w:val="left" w:pos="567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CC37A7">
        <w:rPr>
          <w:bCs/>
          <w:color w:val="000000"/>
          <w:sz w:val="28"/>
          <w:szCs w:val="28"/>
        </w:rPr>
        <w:tab/>
        <w:t>Таким образом, видно, что выгоды от принятия закона будут существенно превышать затраты, связанные с выполнением его требований.</w:t>
      </w:r>
    </w:p>
    <w:p w:rsidR="00CC37A7" w:rsidRPr="00CC37A7" w:rsidRDefault="00CC37A7" w:rsidP="00CC37A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C37A7" w:rsidRPr="00CC37A7" w:rsidRDefault="00CC37A7" w:rsidP="00CC37A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37A7">
        <w:rPr>
          <w:rFonts w:eastAsia="Calibri"/>
          <w:sz w:val="28"/>
          <w:szCs w:val="28"/>
          <w:lang w:eastAsia="en-US"/>
        </w:rPr>
        <w:tab/>
        <w:t xml:space="preserve">Выгоды и затраты при реализации проекта НПА на примере одного среднестатистического </w:t>
      </w:r>
      <w:proofErr w:type="gramStart"/>
      <w:r w:rsidRPr="00CC37A7">
        <w:rPr>
          <w:rFonts w:eastAsia="Calibri"/>
          <w:sz w:val="28"/>
          <w:szCs w:val="28"/>
          <w:lang w:eastAsia="en-US"/>
        </w:rPr>
        <w:t>одно-квартирного</w:t>
      </w:r>
      <w:proofErr w:type="gramEnd"/>
      <w:r w:rsidRPr="00CC37A7">
        <w:rPr>
          <w:rFonts w:eastAsia="Calibri"/>
          <w:sz w:val="28"/>
          <w:szCs w:val="28"/>
          <w:lang w:eastAsia="en-US"/>
        </w:rPr>
        <w:t xml:space="preserve"> здания, общей площадью 70 квадратных метров:</w:t>
      </w:r>
    </w:p>
    <w:p w:rsidR="00CC37A7" w:rsidRPr="00CC37A7" w:rsidRDefault="00CC37A7" w:rsidP="00517461">
      <w:pPr>
        <w:numPr>
          <w:ilvl w:val="0"/>
          <w:numId w:val="15"/>
        </w:numPr>
        <w:tabs>
          <w:tab w:val="left" w:pos="1134"/>
        </w:tabs>
        <w:spacing w:line="276" w:lineRule="auto"/>
        <w:ind w:left="567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37A7">
        <w:rPr>
          <w:rFonts w:eastAsia="Calibri"/>
          <w:sz w:val="28"/>
          <w:szCs w:val="28"/>
          <w:lang w:eastAsia="en-US"/>
        </w:rPr>
        <w:t xml:space="preserve">По предварительным расчетам стоимость энергетической сертификации здания (на основе сборника по определению цен на инженерное обследование зданий) составит 14,3 тыс. сом (раз в 10 лет). </w:t>
      </w:r>
    </w:p>
    <w:p w:rsidR="00CC37A7" w:rsidRPr="00CC37A7" w:rsidRDefault="00CC37A7" w:rsidP="00517461">
      <w:pPr>
        <w:numPr>
          <w:ilvl w:val="0"/>
          <w:numId w:val="15"/>
        </w:numPr>
        <w:tabs>
          <w:tab w:val="left" w:pos="1134"/>
        </w:tabs>
        <w:spacing w:line="276" w:lineRule="auto"/>
        <w:ind w:left="567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37A7">
        <w:rPr>
          <w:rFonts w:eastAsia="Calibri"/>
          <w:sz w:val="28"/>
          <w:szCs w:val="28"/>
          <w:lang w:eastAsia="en-US"/>
        </w:rPr>
        <w:t xml:space="preserve">Стоимость полного комплекса мер по повышению энергетической эффективности здания составит 576,2 тыс. сом, или в пересчете на удельную площадь – 8,23 </w:t>
      </w:r>
      <w:proofErr w:type="spellStart"/>
      <w:r w:rsidRPr="00CC37A7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CC37A7">
        <w:rPr>
          <w:rFonts w:eastAsia="Calibri"/>
          <w:sz w:val="28"/>
          <w:szCs w:val="28"/>
          <w:lang w:eastAsia="en-US"/>
        </w:rPr>
        <w:t>.с</w:t>
      </w:r>
      <w:proofErr w:type="gramEnd"/>
      <w:r w:rsidRPr="00CC37A7">
        <w:rPr>
          <w:rFonts w:eastAsia="Calibri"/>
          <w:sz w:val="28"/>
          <w:szCs w:val="28"/>
          <w:lang w:eastAsia="en-US"/>
        </w:rPr>
        <w:t>ом</w:t>
      </w:r>
      <w:proofErr w:type="spellEnd"/>
      <w:r w:rsidRPr="00CC37A7">
        <w:rPr>
          <w:rFonts w:eastAsia="Calibri"/>
          <w:sz w:val="28"/>
          <w:szCs w:val="28"/>
          <w:lang w:eastAsia="en-US"/>
        </w:rPr>
        <w:t>/м</w:t>
      </w:r>
      <w:r w:rsidRPr="00CC37A7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CC37A7">
        <w:rPr>
          <w:rFonts w:eastAsia="Calibri"/>
          <w:sz w:val="28"/>
          <w:szCs w:val="28"/>
          <w:lang w:eastAsia="en-US"/>
        </w:rPr>
        <w:t xml:space="preserve">. </w:t>
      </w:r>
    </w:p>
    <w:p w:rsidR="00CC37A7" w:rsidRPr="00CC37A7" w:rsidRDefault="00CC37A7" w:rsidP="00517461">
      <w:pPr>
        <w:numPr>
          <w:ilvl w:val="0"/>
          <w:numId w:val="15"/>
        </w:numPr>
        <w:tabs>
          <w:tab w:val="left" w:pos="1134"/>
        </w:tabs>
        <w:spacing w:line="276" w:lineRule="auto"/>
        <w:ind w:left="567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37A7">
        <w:rPr>
          <w:rFonts w:eastAsia="Calibri"/>
          <w:sz w:val="28"/>
          <w:szCs w:val="28"/>
          <w:lang w:eastAsia="en-US"/>
        </w:rPr>
        <w:t xml:space="preserve">Стоимость сэкономленной энергии, выражаемой в </w:t>
      </w:r>
      <w:proofErr w:type="spellStart"/>
      <w:r w:rsidRPr="00CC37A7">
        <w:rPr>
          <w:rFonts w:eastAsia="Calibri"/>
          <w:sz w:val="28"/>
          <w:szCs w:val="28"/>
          <w:lang w:eastAsia="en-US"/>
        </w:rPr>
        <w:t>кВтч</w:t>
      </w:r>
      <w:proofErr w:type="spellEnd"/>
      <w:r w:rsidRPr="00CC37A7">
        <w:rPr>
          <w:rFonts w:eastAsia="Calibri"/>
          <w:sz w:val="28"/>
          <w:szCs w:val="28"/>
          <w:lang w:eastAsia="en-US"/>
        </w:rPr>
        <w:t>/м</w:t>
      </w:r>
      <w:proofErr w:type="gramStart"/>
      <w:r w:rsidRPr="00CC37A7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Pr="00CC37A7">
        <w:rPr>
          <w:rFonts w:eastAsia="Calibri"/>
          <w:sz w:val="28"/>
          <w:szCs w:val="28"/>
          <w:lang w:eastAsia="en-US"/>
        </w:rPr>
        <w:t>, составит 31 сом/</w:t>
      </w:r>
      <w:proofErr w:type="spellStart"/>
      <w:r w:rsidRPr="00CC37A7">
        <w:rPr>
          <w:rFonts w:eastAsia="Calibri"/>
          <w:sz w:val="28"/>
          <w:szCs w:val="28"/>
          <w:lang w:eastAsia="en-US"/>
        </w:rPr>
        <w:t>кВтч</w:t>
      </w:r>
      <w:proofErr w:type="spellEnd"/>
      <w:r w:rsidRPr="00CC37A7">
        <w:rPr>
          <w:rFonts w:eastAsia="Calibri"/>
          <w:sz w:val="28"/>
          <w:szCs w:val="28"/>
          <w:lang w:eastAsia="en-US"/>
        </w:rPr>
        <w:t xml:space="preserve">.  </w:t>
      </w:r>
    </w:p>
    <w:p w:rsidR="00CC37A7" w:rsidRPr="00CC37A7" w:rsidRDefault="00CC37A7" w:rsidP="00517461">
      <w:pPr>
        <w:numPr>
          <w:ilvl w:val="0"/>
          <w:numId w:val="15"/>
        </w:numPr>
        <w:tabs>
          <w:tab w:val="left" w:pos="1134"/>
        </w:tabs>
        <w:spacing w:line="276" w:lineRule="auto"/>
        <w:ind w:left="567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37A7">
        <w:rPr>
          <w:rFonts w:eastAsia="Calibri"/>
          <w:sz w:val="28"/>
          <w:szCs w:val="28"/>
          <w:lang w:eastAsia="en-US"/>
        </w:rPr>
        <w:t>В случае проведения только замены окон и замены печи (котла) удельная стоимость сэкономленной энергии – 7,6 сом/</w:t>
      </w:r>
      <w:proofErr w:type="spellStart"/>
      <w:r w:rsidRPr="00CC37A7">
        <w:rPr>
          <w:rFonts w:eastAsia="Calibri"/>
          <w:sz w:val="28"/>
          <w:szCs w:val="28"/>
          <w:lang w:eastAsia="en-US"/>
        </w:rPr>
        <w:t>кВтч</w:t>
      </w:r>
      <w:proofErr w:type="spellEnd"/>
      <w:r w:rsidRPr="00CC37A7">
        <w:rPr>
          <w:rFonts w:eastAsia="Calibri"/>
          <w:sz w:val="28"/>
          <w:szCs w:val="28"/>
          <w:lang w:eastAsia="en-US"/>
        </w:rPr>
        <w:t xml:space="preserve">. </w:t>
      </w:r>
    </w:p>
    <w:p w:rsidR="00CC37A7" w:rsidRPr="00CC37A7" w:rsidRDefault="00CC37A7" w:rsidP="00CC37A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C37A7" w:rsidRPr="00CC37A7" w:rsidRDefault="00CC37A7" w:rsidP="00CC37A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C37A7">
        <w:rPr>
          <w:rFonts w:eastAsia="Calibri"/>
          <w:b/>
          <w:sz w:val="28"/>
          <w:szCs w:val="28"/>
          <w:lang w:eastAsia="en-US"/>
        </w:rPr>
        <w:t xml:space="preserve">       4.2.5 Результат общественных обсуждений </w:t>
      </w:r>
    </w:p>
    <w:p w:rsidR="00CC37A7" w:rsidRPr="00CC37A7" w:rsidRDefault="00CC37A7" w:rsidP="00CC37A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37A7">
        <w:rPr>
          <w:rFonts w:eastAsia="Calibri"/>
          <w:b/>
          <w:sz w:val="28"/>
          <w:szCs w:val="28"/>
          <w:lang w:eastAsia="en-US"/>
        </w:rPr>
        <w:t xml:space="preserve">         </w:t>
      </w:r>
      <w:r w:rsidRPr="00CC37A7">
        <w:rPr>
          <w:rFonts w:eastAsia="Calibri"/>
          <w:b/>
          <w:sz w:val="28"/>
          <w:szCs w:val="28"/>
          <w:lang w:eastAsia="en-US"/>
        </w:rPr>
        <w:tab/>
      </w:r>
      <w:r w:rsidRPr="00CC37A7">
        <w:rPr>
          <w:rFonts w:eastAsia="Calibri"/>
          <w:sz w:val="28"/>
          <w:szCs w:val="28"/>
          <w:lang w:eastAsia="en-US"/>
        </w:rPr>
        <w:t xml:space="preserve">Следует отметить, что проект НПА размещен на официальном сайте Правительства </w:t>
      </w:r>
      <w:proofErr w:type="gramStart"/>
      <w:r w:rsidRPr="00CC37A7">
        <w:rPr>
          <w:rFonts w:eastAsia="Calibri"/>
          <w:sz w:val="28"/>
          <w:szCs w:val="28"/>
          <w:lang w:eastAsia="en-US"/>
        </w:rPr>
        <w:t>КР</w:t>
      </w:r>
      <w:proofErr w:type="gramEnd"/>
      <w:r w:rsidRPr="00CC37A7">
        <w:rPr>
          <w:rFonts w:eastAsia="Calibri"/>
          <w:sz w:val="28"/>
          <w:szCs w:val="28"/>
          <w:lang w:eastAsia="en-US"/>
        </w:rPr>
        <w:t xml:space="preserve"> для проведения общественного обсуждения с декабря 2017 года (в процессе обсуждения более 3 месяцев). </w:t>
      </w:r>
    </w:p>
    <w:p w:rsidR="00CC37A7" w:rsidRPr="00CC37A7" w:rsidRDefault="00CC37A7" w:rsidP="00CC37A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37A7">
        <w:rPr>
          <w:rFonts w:eastAsia="Calibri"/>
          <w:sz w:val="28"/>
          <w:szCs w:val="28"/>
          <w:lang w:eastAsia="en-US"/>
        </w:rPr>
        <w:tab/>
      </w:r>
      <w:proofErr w:type="gramStart"/>
      <w:r w:rsidRPr="00CC37A7">
        <w:rPr>
          <w:rFonts w:eastAsia="Calibri"/>
          <w:sz w:val="28"/>
          <w:szCs w:val="28"/>
          <w:lang w:eastAsia="en-US"/>
        </w:rPr>
        <w:t xml:space="preserve">При разработке проекта закона были проведены ряд встреч с заинтересованным сторонами (строительные компании, проектировочные институты, специалисты в сфере энергетической эффективности зданий, компании поставщики теплоизоляционных материалов, и др.). </w:t>
      </w:r>
      <w:proofErr w:type="gramEnd"/>
    </w:p>
    <w:p w:rsidR="00CC37A7" w:rsidRPr="00CC37A7" w:rsidRDefault="00CC37A7" w:rsidP="00517461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bCs/>
          <w:color w:val="000000"/>
          <w:sz w:val="28"/>
          <w:szCs w:val="28"/>
        </w:rPr>
      </w:pPr>
      <w:r w:rsidRPr="00CC37A7">
        <w:rPr>
          <w:bCs/>
          <w:color w:val="000000"/>
          <w:sz w:val="28"/>
          <w:szCs w:val="28"/>
        </w:rPr>
        <w:t>Мнения строительных компаний</w:t>
      </w:r>
    </w:p>
    <w:p w:rsidR="00CC37A7" w:rsidRPr="00CC37A7" w:rsidRDefault="00CC37A7" w:rsidP="00517461">
      <w:pPr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both"/>
        <w:rPr>
          <w:bCs/>
          <w:color w:val="000000"/>
          <w:sz w:val="28"/>
          <w:szCs w:val="28"/>
        </w:rPr>
      </w:pPr>
      <w:r w:rsidRPr="00CC37A7">
        <w:rPr>
          <w:bCs/>
          <w:color w:val="000000"/>
          <w:sz w:val="28"/>
          <w:szCs w:val="28"/>
        </w:rPr>
        <w:t xml:space="preserve">Принятие закона позволит лучше отрегулировать отношения строителей с застройщиками, которые считают затраты на обеспечение </w:t>
      </w:r>
      <w:proofErr w:type="spellStart"/>
      <w:r w:rsidRPr="00CC37A7">
        <w:rPr>
          <w:bCs/>
          <w:color w:val="000000"/>
          <w:sz w:val="28"/>
          <w:szCs w:val="28"/>
        </w:rPr>
        <w:t>энергоэффективности</w:t>
      </w:r>
      <w:proofErr w:type="spellEnd"/>
      <w:r w:rsidRPr="00CC37A7">
        <w:rPr>
          <w:bCs/>
          <w:color w:val="000000"/>
          <w:sz w:val="28"/>
          <w:szCs w:val="28"/>
        </w:rPr>
        <w:t xml:space="preserve"> при выполнении требований СНиП 23-01:2009 лишними. </w:t>
      </w:r>
    </w:p>
    <w:p w:rsidR="00CC37A7" w:rsidRPr="00CC37A7" w:rsidRDefault="00CC37A7" w:rsidP="00517461">
      <w:pPr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both"/>
        <w:rPr>
          <w:bCs/>
          <w:color w:val="000000"/>
          <w:sz w:val="28"/>
          <w:szCs w:val="28"/>
        </w:rPr>
      </w:pPr>
      <w:r w:rsidRPr="00CC37A7">
        <w:rPr>
          <w:bCs/>
          <w:color w:val="000000"/>
          <w:sz w:val="28"/>
          <w:szCs w:val="28"/>
        </w:rPr>
        <w:t xml:space="preserve">Существует риск коррупционности при сертификации зданий на этапах проектирования, строительства и сдачи в эксплуатацию. </w:t>
      </w:r>
    </w:p>
    <w:p w:rsidR="00CC37A7" w:rsidRPr="00CC37A7" w:rsidRDefault="00CC37A7" w:rsidP="00CC37A7">
      <w:pPr>
        <w:tabs>
          <w:tab w:val="left" w:pos="1134"/>
        </w:tabs>
        <w:spacing w:line="276" w:lineRule="auto"/>
        <w:ind w:firstLine="567"/>
        <w:contextualSpacing/>
        <w:jc w:val="both"/>
        <w:rPr>
          <w:bCs/>
          <w:i/>
          <w:color w:val="000000"/>
          <w:sz w:val="28"/>
          <w:szCs w:val="28"/>
        </w:rPr>
      </w:pPr>
      <w:r w:rsidRPr="00CC37A7">
        <w:rPr>
          <w:bCs/>
          <w:i/>
          <w:color w:val="000000"/>
          <w:sz w:val="28"/>
          <w:szCs w:val="28"/>
        </w:rPr>
        <w:t>В целом принятие закона поддерживается.</w:t>
      </w:r>
    </w:p>
    <w:p w:rsidR="00CC37A7" w:rsidRPr="00CC37A7" w:rsidRDefault="00CC37A7" w:rsidP="00CC37A7">
      <w:pPr>
        <w:tabs>
          <w:tab w:val="left" w:pos="1134"/>
        </w:tabs>
        <w:spacing w:line="276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</w:p>
    <w:p w:rsidR="00CC37A7" w:rsidRPr="00CC37A7" w:rsidRDefault="00CC37A7" w:rsidP="00517461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bCs/>
          <w:color w:val="000000"/>
          <w:sz w:val="28"/>
          <w:szCs w:val="28"/>
        </w:rPr>
      </w:pPr>
      <w:r w:rsidRPr="00CC37A7">
        <w:rPr>
          <w:bCs/>
          <w:color w:val="000000"/>
          <w:sz w:val="28"/>
          <w:szCs w:val="28"/>
        </w:rPr>
        <w:t>Мнения граждан и организаций - владельцев зданий, покупателей, арендаторов</w:t>
      </w:r>
    </w:p>
    <w:p w:rsidR="00CC37A7" w:rsidRPr="00CC37A7" w:rsidRDefault="00CC37A7" w:rsidP="00517461">
      <w:pPr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both"/>
        <w:rPr>
          <w:bCs/>
          <w:color w:val="000000"/>
          <w:sz w:val="28"/>
          <w:szCs w:val="28"/>
        </w:rPr>
      </w:pPr>
      <w:r w:rsidRPr="00CC37A7">
        <w:rPr>
          <w:bCs/>
          <w:color w:val="000000"/>
          <w:sz w:val="28"/>
          <w:szCs w:val="28"/>
        </w:rPr>
        <w:t>Владельцы зданий считают, что сертификация эксплуатируемого здания и его энергетическая реновация должны быть добровольными. Одновременно признается, что высокий класс при энергетической сертификации повысит рыночную стоимость здания, если это будет связано с сокращением расходов на тепло.</w:t>
      </w:r>
    </w:p>
    <w:p w:rsidR="00CC37A7" w:rsidRPr="00CC37A7" w:rsidRDefault="00CC37A7" w:rsidP="00517461">
      <w:pPr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both"/>
        <w:rPr>
          <w:bCs/>
          <w:color w:val="000000"/>
          <w:sz w:val="28"/>
          <w:szCs w:val="28"/>
        </w:rPr>
      </w:pPr>
      <w:r w:rsidRPr="00CC37A7">
        <w:rPr>
          <w:bCs/>
          <w:color w:val="000000"/>
          <w:sz w:val="28"/>
          <w:szCs w:val="28"/>
        </w:rPr>
        <w:t xml:space="preserve">Для покупателей, арендаторов наличие энергетической сертификации зданий позволит лучше представлять затраты на эксплуатацию здания. В случае отсутствия сертификата их позиции при обсуждении стоимости сделки укрепляются. </w:t>
      </w:r>
    </w:p>
    <w:p w:rsidR="00CC37A7" w:rsidRPr="00CC37A7" w:rsidRDefault="00CC37A7" w:rsidP="00517461">
      <w:pPr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CC37A7">
        <w:rPr>
          <w:bCs/>
          <w:color w:val="000000"/>
          <w:sz w:val="28"/>
          <w:szCs w:val="28"/>
        </w:rPr>
        <w:t>В сельских регионах республики особое внимание уделяется необходимости энергетической сертификации школ и детских садов, а также их энергетической реновации. Кроме</w:t>
      </w:r>
      <w:r w:rsidRPr="00CC37A7">
        <w:rPr>
          <w:color w:val="000000"/>
          <w:sz w:val="28"/>
          <w:szCs w:val="28"/>
        </w:rPr>
        <w:t xml:space="preserve"> того, собственники зданий приветствуют возможности энергетического сертификата в части предоставления им обоснованных рекомендаций по повышению энергетической эффективности зданий. </w:t>
      </w:r>
    </w:p>
    <w:p w:rsidR="00CC37A7" w:rsidRPr="00CC37A7" w:rsidRDefault="00CC37A7" w:rsidP="00CC37A7">
      <w:pPr>
        <w:tabs>
          <w:tab w:val="left" w:pos="1134"/>
        </w:tabs>
        <w:spacing w:line="276" w:lineRule="auto"/>
        <w:ind w:firstLine="567"/>
        <w:contextualSpacing/>
        <w:jc w:val="both"/>
        <w:rPr>
          <w:bCs/>
          <w:i/>
          <w:color w:val="000000"/>
          <w:sz w:val="28"/>
          <w:szCs w:val="28"/>
        </w:rPr>
      </w:pPr>
      <w:r w:rsidRPr="00CC37A7">
        <w:rPr>
          <w:bCs/>
          <w:i/>
          <w:color w:val="000000"/>
          <w:sz w:val="28"/>
          <w:szCs w:val="28"/>
        </w:rPr>
        <w:t>В целом принятие закона поддерживается.</w:t>
      </w:r>
    </w:p>
    <w:p w:rsidR="00CC37A7" w:rsidRPr="00CC37A7" w:rsidRDefault="00CC37A7" w:rsidP="00CC37A7">
      <w:pPr>
        <w:tabs>
          <w:tab w:val="left" w:pos="1134"/>
        </w:tabs>
        <w:spacing w:line="276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</w:p>
    <w:p w:rsidR="00CC37A7" w:rsidRPr="00CC37A7" w:rsidRDefault="00CC37A7" w:rsidP="00517461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bCs/>
          <w:color w:val="000000"/>
          <w:sz w:val="28"/>
          <w:szCs w:val="28"/>
        </w:rPr>
      </w:pPr>
      <w:r w:rsidRPr="00CC37A7">
        <w:rPr>
          <w:bCs/>
          <w:color w:val="000000"/>
          <w:sz w:val="28"/>
          <w:szCs w:val="28"/>
        </w:rPr>
        <w:t>Мнения строительно-эксплуатационной инфраструктуры: архитектурные учреждения и компании, жилищно-эксплуатационные компании, сервисные компании и пр.</w:t>
      </w:r>
    </w:p>
    <w:p w:rsidR="00CC37A7" w:rsidRPr="00CC37A7" w:rsidRDefault="00CC37A7" w:rsidP="00517461">
      <w:pPr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both"/>
        <w:rPr>
          <w:bCs/>
          <w:color w:val="000000"/>
          <w:sz w:val="28"/>
          <w:szCs w:val="28"/>
        </w:rPr>
      </w:pPr>
      <w:r w:rsidRPr="00CC37A7">
        <w:rPr>
          <w:color w:val="000000"/>
          <w:sz w:val="28"/>
          <w:szCs w:val="28"/>
        </w:rPr>
        <w:t xml:space="preserve">Для данной группы интересов возникает новая услуга, потребность в которой будет </w:t>
      </w:r>
      <w:r w:rsidRPr="00CC37A7">
        <w:rPr>
          <w:bCs/>
          <w:color w:val="000000"/>
          <w:sz w:val="28"/>
          <w:szCs w:val="28"/>
        </w:rPr>
        <w:t>устойчивой</w:t>
      </w:r>
      <w:r w:rsidRPr="00CC37A7">
        <w:rPr>
          <w:color w:val="000000"/>
          <w:sz w:val="28"/>
          <w:szCs w:val="28"/>
        </w:rPr>
        <w:t xml:space="preserve">, особенно в крупных городах, где объем рынка является достаточно большим. </w:t>
      </w:r>
      <w:r w:rsidRPr="00CC37A7">
        <w:rPr>
          <w:bCs/>
          <w:color w:val="000000"/>
          <w:sz w:val="28"/>
          <w:szCs w:val="28"/>
        </w:rPr>
        <w:t>Функционирование рынка будет поддержано обученными людьми - специалистами по сертификации зданий и проверке котлов, которые ориентированы на рыночный спрос.</w:t>
      </w:r>
    </w:p>
    <w:p w:rsidR="00CC37A7" w:rsidRPr="00CC37A7" w:rsidRDefault="00CC37A7" w:rsidP="00CC37A7">
      <w:pPr>
        <w:tabs>
          <w:tab w:val="left" w:pos="1134"/>
        </w:tabs>
        <w:spacing w:line="276" w:lineRule="auto"/>
        <w:ind w:firstLine="567"/>
        <w:contextualSpacing/>
        <w:jc w:val="both"/>
        <w:rPr>
          <w:bCs/>
          <w:i/>
          <w:color w:val="000000"/>
          <w:sz w:val="28"/>
          <w:szCs w:val="28"/>
        </w:rPr>
      </w:pPr>
      <w:r w:rsidRPr="00CC37A7">
        <w:rPr>
          <w:bCs/>
          <w:i/>
          <w:color w:val="000000"/>
          <w:sz w:val="28"/>
          <w:szCs w:val="28"/>
        </w:rPr>
        <w:t>В целом принятие закона поддерживается.</w:t>
      </w:r>
    </w:p>
    <w:p w:rsidR="00CC37A7" w:rsidRPr="00CC37A7" w:rsidRDefault="00CC37A7" w:rsidP="00CC37A7">
      <w:pPr>
        <w:tabs>
          <w:tab w:val="left" w:pos="1134"/>
        </w:tabs>
        <w:spacing w:line="276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</w:p>
    <w:p w:rsidR="00CC37A7" w:rsidRPr="00CC37A7" w:rsidRDefault="00CC37A7" w:rsidP="00517461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bCs/>
          <w:color w:val="000000"/>
          <w:sz w:val="28"/>
          <w:szCs w:val="28"/>
        </w:rPr>
      </w:pPr>
      <w:r w:rsidRPr="00CC37A7">
        <w:rPr>
          <w:bCs/>
          <w:color w:val="000000"/>
          <w:sz w:val="28"/>
          <w:szCs w:val="28"/>
        </w:rPr>
        <w:t>Государственные органы</w:t>
      </w:r>
    </w:p>
    <w:p w:rsidR="00CC37A7" w:rsidRPr="00CC37A7" w:rsidRDefault="00CC37A7" w:rsidP="00517461">
      <w:pPr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both"/>
        <w:rPr>
          <w:bCs/>
          <w:color w:val="000000"/>
          <w:sz w:val="28"/>
          <w:szCs w:val="28"/>
        </w:rPr>
      </w:pPr>
      <w:r w:rsidRPr="00CC37A7">
        <w:rPr>
          <w:color w:val="000000"/>
          <w:sz w:val="28"/>
          <w:szCs w:val="28"/>
        </w:rPr>
        <w:t xml:space="preserve">У госорганов появится эффективный инструмент влияния на </w:t>
      </w:r>
      <w:proofErr w:type="spellStart"/>
      <w:r w:rsidRPr="00CC37A7">
        <w:rPr>
          <w:color w:val="000000"/>
          <w:sz w:val="28"/>
          <w:szCs w:val="28"/>
        </w:rPr>
        <w:t>энергоэффективность</w:t>
      </w:r>
      <w:proofErr w:type="spellEnd"/>
      <w:r w:rsidRPr="00CC37A7">
        <w:rPr>
          <w:color w:val="000000"/>
          <w:sz w:val="28"/>
          <w:szCs w:val="28"/>
        </w:rPr>
        <w:t xml:space="preserve"> зданий. В </w:t>
      </w:r>
      <w:r w:rsidRPr="00CC37A7">
        <w:rPr>
          <w:bCs/>
          <w:color w:val="000000"/>
          <w:sz w:val="28"/>
          <w:szCs w:val="28"/>
        </w:rPr>
        <w:t xml:space="preserve">результате результативность их деятельности по повышению </w:t>
      </w:r>
      <w:proofErr w:type="spellStart"/>
      <w:r w:rsidRPr="00CC37A7">
        <w:rPr>
          <w:bCs/>
          <w:color w:val="000000"/>
          <w:sz w:val="28"/>
          <w:szCs w:val="28"/>
        </w:rPr>
        <w:t>энергоэффективности</w:t>
      </w:r>
      <w:proofErr w:type="spellEnd"/>
      <w:r w:rsidRPr="00CC37A7">
        <w:rPr>
          <w:bCs/>
          <w:color w:val="000000"/>
          <w:sz w:val="28"/>
          <w:szCs w:val="28"/>
        </w:rPr>
        <w:t xml:space="preserve"> будет более очевидной.</w:t>
      </w:r>
    </w:p>
    <w:p w:rsidR="00CC37A7" w:rsidRPr="00CC37A7" w:rsidRDefault="00CC37A7" w:rsidP="00517461">
      <w:pPr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both"/>
        <w:rPr>
          <w:bCs/>
          <w:color w:val="000000"/>
          <w:sz w:val="28"/>
          <w:szCs w:val="28"/>
        </w:rPr>
      </w:pPr>
      <w:r w:rsidRPr="00CC37A7">
        <w:rPr>
          <w:bCs/>
          <w:color w:val="000000"/>
          <w:sz w:val="28"/>
          <w:szCs w:val="28"/>
        </w:rPr>
        <w:t xml:space="preserve">Улучшится статистика жилого фонда, будут упорядочены данные о состоянии жилых и общественных зданий республики, а также об их уровне энергетической эффективности и, следовательно, потреблении энергоресурсов. Упорядочивание статистики позволит планировать и прогнозировать потребление энергии. </w:t>
      </w:r>
    </w:p>
    <w:p w:rsidR="00CC37A7" w:rsidRPr="00CC37A7" w:rsidRDefault="00CC37A7" w:rsidP="00CC37A7">
      <w:pPr>
        <w:tabs>
          <w:tab w:val="left" w:pos="1134"/>
        </w:tabs>
        <w:spacing w:line="276" w:lineRule="auto"/>
        <w:ind w:firstLine="567"/>
        <w:contextualSpacing/>
        <w:jc w:val="both"/>
        <w:rPr>
          <w:bCs/>
          <w:i/>
          <w:color w:val="000000"/>
          <w:sz w:val="28"/>
          <w:szCs w:val="28"/>
        </w:rPr>
      </w:pPr>
      <w:r w:rsidRPr="00CC37A7">
        <w:rPr>
          <w:bCs/>
          <w:i/>
          <w:color w:val="000000"/>
          <w:sz w:val="28"/>
          <w:szCs w:val="28"/>
        </w:rPr>
        <w:t>В целом принятие закона поддерживается.</w:t>
      </w:r>
    </w:p>
    <w:p w:rsidR="00CC37A7" w:rsidRPr="00CC37A7" w:rsidRDefault="00CC37A7" w:rsidP="00CC37A7">
      <w:pPr>
        <w:tabs>
          <w:tab w:val="left" w:pos="1134"/>
        </w:tabs>
        <w:spacing w:line="276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</w:p>
    <w:p w:rsidR="00CC37A7" w:rsidRPr="00CC37A7" w:rsidRDefault="00CC37A7" w:rsidP="00517461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bCs/>
          <w:color w:val="000000"/>
          <w:sz w:val="28"/>
          <w:szCs w:val="28"/>
        </w:rPr>
      </w:pPr>
      <w:r w:rsidRPr="00CC37A7">
        <w:rPr>
          <w:bCs/>
          <w:color w:val="000000"/>
          <w:sz w:val="28"/>
          <w:szCs w:val="28"/>
        </w:rPr>
        <w:t>Экология, общество в целом</w:t>
      </w:r>
    </w:p>
    <w:p w:rsidR="00CC37A7" w:rsidRPr="00CC37A7" w:rsidRDefault="00CC37A7" w:rsidP="00517461">
      <w:pPr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CC37A7">
        <w:rPr>
          <w:color w:val="000000"/>
          <w:sz w:val="28"/>
          <w:szCs w:val="28"/>
        </w:rPr>
        <w:t xml:space="preserve">В целом население будет информировано об эффективности сбережения энергии, что позволит гражданам использовать возможности повышения энергетической эффективности жилых зданий, с учетом современных </w:t>
      </w:r>
      <w:proofErr w:type="spellStart"/>
      <w:r w:rsidRPr="00CC37A7">
        <w:rPr>
          <w:color w:val="000000"/>
          <w:sz w:val="28"/>
          <w:szCs w:val="28"/>
        </w:rPr>
        <w:t>энергоэффективных</w:t>
      </w:r>
      <w:proofErr w:type="spellEnd"/>
      <w:r w:rsidRPr="00CC37A7">
        <w:rPr>
          <w:color w:val="000000"/>
          <w:sz w:val="28"/>
          <w:szCs w:val="28"/>
        </w:rPr>
        <w:t xml:space="preserve"> материалов и технологий, рационально планировать бюджет. При неизбежной мировой тенденции повышения цен на энергоресурсы это позволит избежать лишней социальной напряженности в стране.</w:t>
      </w:r>
    </w:p>
    <w:p w:rsidR="00CC37A7" w:rsidRPr="00CC37A7" w:rsidRDefault="00CC37A7" w:rsidP="00517461">
      <w:pPr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CC37A7">
        <w:rPr>
          <w:color w:val="000000"/>
          <w:sz w:val="28"/>
          <w:szCs w:val="28"/>
        </w:rPr>
        <w:t xml:space="preserve">Реализация потенциала сбережения энергии позволит полнее соответствовать обязательствам страны по сокращению выбросов парниковых газов, связанных с проблемой  изменения климата.  В связи с этим, проектам по </w:t>
      </w:r>
      <w:proofErr w:type="spellStart"/>
      <w:r w:rsidRPr="00CC37A7">
        <w:rPr>
          <w:color w:val="000000"/>
          <w:sz w:val="28"/>
          <w:szCs w:val="28"/>
        </w:rPr>
        <w:t>энергоэффективности</w:t>
      </w:r>
      <w:proofErr w:type="spellEnd"/>
      <w:r w:rsidRPr="00CC37A7">
        <w:rPr>
          <w:color w:val="000000"/>
          <w:sz w:val="28"/>
          <w:szCs w:val="28"/>
        </w:rPr>
        <w:t xml:space="preserve"> зданий, наряду с сохранением лесов и альтернативной энергетикой, открываются новые финансовые возможности в рамках адаптации к изменению климата. </w:t>
      </w:r>
    </w:p>
    <w:p w:rsidR="00CC37A7" w:rsidRPr="00CC37A7" w:rsidRDefault="00CC37A7" w:rsidP="00CC37A7">
      <w:pPr>
        <w:tabs>
          <w:tab w:val="left" w:pos="1134"/>
        </w:tabs>
        <w:spacing w:line="276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CC37A7">
        <w:rPr>
          <w:bCs/>
          <w:color w:val="000000"/>
          <w:sz w:val="28"/>
          <w:szCs w:val="28"/>
        </w:rPr>
        <w:t xml:space="preserve">Комментариев нет, </w:t>
      </w:r>
      <w:r w:rsidRPr="00CC37A7">
        <w:rPr>
          <w:b/>
          <w:bCs/>
          <w:i/>
          <w:color w:val="000000"/>
          <w:sz w:val="28"/>
          <w:szCs w:val="28"/>
        </w:rPr>
        <w:t>в целом принятие закона поддерживается</w:t>
      </w:r>
      <w:r w:rsidRPr="00CC37A7">
        <w:rPr>
          <w:b/>
          <w:bCs/>
          <w:color w:val="000000"/>
          <w:sz w:val="28"/>
          <w:szCs w:val="28"/>
        </w:rPr>
        <w:t>.</w:t>
      </w:r>
    </w:p>
    <w:p w:rsidR="00CC37A7" w:rsidRPr="00CC37A7" w:rsidRDefault="00CC37A7" w:rsidP="00CC37A7">
      <w:pPr>
        <w:tabs>
          <w:tab w:val="left" w:pos="1134"/>
        </w:tabs>
        <w:spacing w:line="276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</w:p>
    <w:p w:rsidR="00CC37A7" w:rsidRPr="00CC37A7" w:rsidRDefault="00CC37A7" w:rsidP="00CC37A7">
      <w:pPr>
        <w:spacing w:line="276" w:lineRule="auto"/>
        <w:ind w:firstLine="708"/>
        <w:contextualSpacing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CC37A7">
        <w:rPr>
          <w:rFonts w:eastAsia="Calibri"/>
          <w:b/>
          <w:bCs/>
          <w:iCs/>
          <w:sz w:val="28"/>
          <w:szCs w:val="28"/>
          <w:lang w:eastAsia="en-US"/>
        </w:rPr>
        <w:t>4.3. Вариант регулирования № 3 - принятие Закона Кыргызской Республики «О внесении изменений в Закон Кыргызской Республики «Об энергетической эффективности зданий» без дополнения</w:t>
      </w:r>
      <w:r w:rsidRPr="00CC37A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C37A7">
        <w:rPr>
          <w:rFonts w:eastAsia="Calibri"/>
          <w:b/>
          <w:sz w:val="28"/>
          <w:szCs w:val="28"/>
          <w:lang w:eastAsia="en-US"/>
        </w:rPr>
        <w:t xml:space="preserve">предложением части 10 статьи 5 </w:t>
      </w:r>
      <w:r w:rsidRPr="00CC37A7">
        <w:rPr>
          <w:rFonts w:eastAsia="Calibri"/>
          <w:sz w:val="28"/>
          <w:szCs w:val="28"/>
          <w:lang w:eastAsia="en-US"/>
        </w:rPr>
        <w:t xml:space="preserve">- </w:t>
      </w:r>
      <w:r w:rsidRPr="00CC37A7">
        <w:rPr>
          <w:rFonts w:eastAsia="Calibri"/>
          <w:b/>
          <w:sz w:val="28"/>
          <w:szCs w:val="28"/>
          <w:lang w:eastAsia="en-US"/>
        </w:rPr>
        <w:t>«</w:t>
      </w:r>
      <w:r w:rsidRPr="00CC37A7">
        <w:rPr>
          <w:rFonts w:eastAsia="Calibri"/>
          <w:b/>
          <w:bCs/>
          <w:iCs/>
          <w:sz w:val="28"/>
          <w:szCs w:val="28"/>
          <w:lang w:eastAsia="en-US"/>
        </w:rPr>
        <w:t>по истечении срока действия энергетического сертификата, здание должно пройти повторную энергетическую сертификацию»</w:t>
      </w:r>
    </w:p>
    <w:p w:rsidR="00CC37A7" w:rsidRPr="00CC37A7" w:rsidRDefault="00CC37A7" w:rsidP="00CC37A7">
      <w:pPr>
        <w:spacing w:line="276" w:lineRule="auto"/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CC37A7" w:rsidRPr="00CC37A7" w:rsidRDefault="00CC37A7" w:rsidP="00CC37A7">
      <w:pPr>
        <w:spacing w:line="276" w:lineRule="auto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CC37A7">
        <w:rPr>
          <w:bCs/>
          <w:iCs/>
          <w:sz w:val="28"/>
          <w:szCs w:val="28"/>
        </w:rPr>
        <w:t xml:space="preserve">         </w:t>
      </w:r>
      <w:r w:rsidRPr="00CC37A7">
        <w:rPr>
          <w:b/>
          <w:bCs/>
          <w:iCs/>
          <w:sz w:val="28"/>
          <w:szCs w:val="28"/>
        </w:rPr>
        <w:t>Способ регулирования</w:t>
      </w:r>
      <w:r w:rsidRPr="00CC37A7">
        <w:rPr>
          <w:bCs/>
          <w:iCs/>
          <w:sz w:val="28"/>
          <w:szCs w:val="28"/>
        </w:rPr>
        <w:t xml:space="preserve"> по данному варианту заключается </w:t>
      </w:r>
      <w:r w:rsidRPr="00CC37A7">
        <w:rPr>
          <w:rFonts w:eastAsia="Calibri"/>
          <w:bCs/>
          <w:iCs/>
          <w:sz w:val="28"/>
          <w:szCs w:val="28"/>
          <w:lang w:eastAsia="en-US"/>
        </w:rPr>
        <w:t xml:space="preserve">в принятии частичных редакционных изменений в существующее законодательство, с обеспечением нормативного обоснования Правительства Кыргызской Республики в утверждении процедур </w:t>
      </w:r>
      <w:proofErr w:type="gramStart"/>
      <w:r w:rsidRPr="00CC37A7">
        <w:rPr>
          <w:rFonts w:eastAsia="Calibri"/>
          <w:bCs/>
          <w:iCs/>
          <w:sz w:val="28"/>
          <w:szCs w:val="28"/>
          <w:lang w:eastAsia="en-US"/>
        </w:rPr>
        <w:t>по</w:t>
      </w:r>
      <w:proofErr w:type="gramEnd"/>
      <w:r w:rsidRPr="00CC37A7">
        <w:rPr>
          <w:rFonts w:eastAsia="Calibri"/>
          <w:bCs/>
          <w:iCs/>
          <w:sz w:val="28"/>
          <w:szCs w:val="28"/>
          <w:lang w:eastAsia="en-US"/>
        </w:rPr>
        <w:t>:</w:t>
      </w:r>
    </w:p>
    <w:p w:rsidR="00CC37A7" w:rsidRPr="00CC37A7" w:rsidRDefault="00CC37A7" w:rsidP="00517461">
      <w:pPr>
        <w:numPr>
          <w:ilvl w:val="0"/>
          <w:numId w:val="14"/>
        </w:numPr>
        <w:spacing w:line="276" w:lineRule="auto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CC37A7">
        <w:rPr>
          <w:rFonts w:eastAsia="Calibri"/>
          <w:bCs/>
          <w:iCs/>
          <w:sz w:val="28"/>
          <w:szCs w:val="28"/>
          <w:lang w:eastAsia="en-US"/>
        </w:rPr>
        <w:t>организации и ведению государственного реестра в сфере энергетической эффективности зданий;</w:t>
      </w:r>
    </w:p>
    <w:p w:rsidR="00CC37A7" w:rsidRPr="00CC37A7" w:rsidRDefault="00CC37A7" w:rsidP="00517461">
      <w:pPr>
        <w:numPr>
          <w:ilvl w:val="0"/>
          <w:numId w:val="14"/>
        </w:numPr>
        <w:spacing w:line="276" w:lineRule="auto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CC37A7">
        <w:rPr>
          <w:rFonts w:eastAsia="Calibri"/>
          <w:bCs/>
          <w:iCs/>
          <w:sz w:val="28"/>
          <w:szCs w:val="28"/>
          <w:lang w:eastAsia="en-US"/>
        </w:rPr>
        <w:t>квалификационной сертификации специалистов по энергетической сертификации зданий и периодическому контролю котлов, систем отопления и горячего водоснабжения,</w:t>
      </w:r>
    </w:p>
    <w:p w:rsidR="00CC37A7" w:rsidRPr="00CC37A7" w:rsidRDefault="00CC37A7" w:rsidP="00517461">
      <w:pPr>
        <w:numPr>
          <w:ilvl w:val="0"/>
          <w:numId w:val="14"/>
        </w:numPr>
        <w:spacing w:line="276" w:lineRule="auto"/>
        <w:contextualSpacing/>
        <w:jc w:val="both"/>
        <w:rPr>
          <w:sz w:val="28"/>
          <w:szCs w:val="28"/>
        </w:rPr>
      </w:pPr>
      <w:r w:rsidRPr="00CC37A7">
        <w:rPr>
          <w:rFonts w:eastAsia="Calibri"/>
          <w:bCs/>
          <w:iCs/>
          <w:sz w:val="28"/>
          <w:szCs w:val="28"/>
          <w:lang w:eastAsia="en-US"/>
        </w:rPr>
        <w:t>мониторингу за качеством работ в сфере энергетической эффективности зданий.</w:t>
      </w:r>
      <w:r w:rsidRPr="00CC37A7">
        <w:rPr>
          <w:sz w:val="28"/>
          <w:szCs w:val="28"/>
        </w:rPr>
        <w:t xml:space="preserve"> </w:t>
      </w:r>
    </w:p>
    <w:p w:rsidR="00CC37A7" w:rsidRPr="00CC37A7" w:rsidRDefault="00CC37A7" w:rsidP="00CC37A7">
      <w:pPr>
        <w:spacing w:line="276" w:lineRule="auto"/>
        <w:ind w:firstLine="708"/>
        <w:jc w:val="both"/>
        <w:rPr>
          <w:sz w:val="28"/>
          <w:szCs w:val="28"/>
        </w:rPr>
      </w:pPr>
      <w:r w:rsidRPr="00CC37A7">
        <w:rPr>
          <w:bCs/>
          <w:iCs/>
          <w:sz w:val="28"/>
          <w:szCs w:val="28"/>
        </w:rPr>
        <w:t xml:space="preserve">Вместе с тем, по данному варианту принимается регулирование без дополнения уточняющего характера, что  по истечению срока действия энергетического сертификата, здание должно пройти повторную энергетическую сертификацию.  </w:t>
      </w:r>
    </w:p>
    <w:p w:rsidR="00CC37A7" w:rsidRPr="00CC37A7" w:rsidRDefault="00CC37A7" w:rsidP="00CC37A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CC37A7">
        <w:rPr>
          <w:b/>
          <w:bCs/>
          <w:iCs/>
          <w:sz w:val="28"/>
          <w:szCs w:val="28"/>
        </w:rPr>
        <w:tab/>
      </w:r>
      <w:r w:rsidRPr="00CC37A7">
        <w:rPr>
          <w:rFonts w:eastAsia="Calibri"/>
          <w:sz w:val="28"/>
          <w:szCs w:val="28"/>
          <w:lang w:eastAsia="en-US"/>
        </w:rPr>
        <w:t xml:space="preserve">Часть 10 статьи 5 настоящей редакции  </w:t>
      </w:r>
      <w:r w:rsidRPr="00CC37A7">
        <w:rPr>
          <w:rFonts w:eastAsia="Calibri"/>
          <w:bCs/>
          <w:iCs/>
          <w:sz w:val="28"/>
          <w:szCs w:val="28"/>
          <w:lang w:eastAsia="en-US"/>
        </w:rPr>
        <w:t>Закона Кыргызской Республики «Об энергетической эффективности зданий» представлена следующим образом:</w:t>
      </w:r>
    </w:p>
    <w:p w:rsidR="00CC37A7" w:rsidRPr="00CC37A7" w:rsidRDefault="00CC37A7" w:rsidP="00CC37A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37A7">
        <w:rPr>
          <w:rFonts w:eastAsia="Calibri"/>
          <w:sz w:val="28"/>
          <w:szCs w:val="28"/>
          <w:lang w:eastAsia="en-US"/>
        </w:rPr>
        <w:tab/>
        <w:t>«10. Энергетический сертификат выдается на срок действия не более 10 лет. Энергетический сертификат теряет силу до истечения установленного срока действия при проведении перепрофилирования и перепланировки здания, а также при изменениях наружных ограждающих конструкций и технических систем, при которых изменяется его энергопотребление</w:t>
      </w:r>
      <w:proofErr w:type="gramStart"/>
      <w:r w:rsidRPr="00CC37A7"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CC37A7" w:rsidRPr="00CC37A7" w:rsidRDefault="00CC37A7" w:rsidP="00CC37A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37A7">
        <w:rPr>
          <w:rFonts w:eastAsia="Calibri"/>
          <w:sz w:val="28"/>
          <w:szCs w:val="28"/>
          <w:lang w:eastAsia="en-US"/>
        </w:rPr>
        <w:t xml:space="preserve">            Вместе с тем, открытым остался вопрос по дальнейшему действию по истечению срока действия сертификата.</w:t>
      </w:r>
    </w:p>
    <w:p w:rsidR="00CC37A7" w:rsidRPr="00CC37A7" w:rsidRDefault="00CC37A7" w:rsidP="00CC37A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37A7">
        <w:rPr>
          <w:rFonts w:eastAsia="Calibri"/>
          <w:b/>
          <w:sz w:val="28"/>
          <w:szCs w:val="28"/>
          <w:lang w:eastAsia="en-US"/>
        </w:rPr>
        <w:tab/>
        <w:t>Регулятивное воздействие</w:t>
      </w:r>
      <w:r w:rsidRPr="00CC37A7">
        <w:rPr>
          <w:rFonts w:eastAsia="Calibri"/>
          <w:sz w:val="28"/>
          <w:szCs w:val="28"/>
          <w:lang w:eastAsia="en-US"/>
        </w:rPr>
        <w:t xml:space="preserve"> будет состоять в способствовании  запуска процессов исполнения Закона «Об энергетической эффективности зданий», перечисленных выше, но без уточняющей ссылки на то, что по истечении срока действия энергетического сертификата, здание должно пройти повторную энергетическую сертификацию.</w:t>
      </w:r>
    </w:p>
    <w:p w:rsidR="00CC37A7" w:rsidRPr="00CC37A7" w:rsidRDefault="00CC37A7" w:rsidP="00CC37A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C37A7" w:rsidRPr="00CC37A7" w:rsidRDefault="00CC37A7" w:rsidP="00CC37A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C37A7">
        <w:rPr>
          <w:rFonts w:eastAsia="Calibri"/>
          <w:b/>
          <w:sz w:val="28"/>
          <w:szCs w:val="28"/>
          <w:lang w:eastAsia="en-US"/>
        </w:rPr>
        <w:tab/>
        <w:t>4.3.1. Индикаторы достижения цели</w:t>
      </w:r>
    </w:p>
    <w:p w:rsidR="00CC37A7" w:rsidRPr="00CC37A7" w:rsidRDefault="00CC37A7" w:rsidP="00CC37A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6"/>
        <w:gridCol w:w="6318"/>
        <w:gridCol w:w="1242"/>
        <w:gridCol w:w="1211"/>
      </w:tblGrid>
      <w:tr w:rsidR="00CC37A7" w:rsidRPr="00CC37A7" w:rsidTr="009E5331">
        <w:tc>
          <w:tcPr>
            <w:tcW w:w="521" w:type="dxa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56" w:type="dxa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50" w:type="dxa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37A7">
              <w:rPr>
                <w:rFonts w:eastAsia="Calibri"/>
                <w:sz w:val="28"/>
                <w:szCs w:val="28"/>
                <w:lang w:eastAsia="en-US"/>
              </w:rPr>
              <w:t>Да – 1 бал</w:t>
            </w:r>
          </w:p>
        </w:tc>
        <w:tc>
          <w:tcPr>
            <w:tcW w:w="1218" w:type="dxa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37A7">
              <w:rPr>
                <w:rFonts w:eastAsia="Calibri"/>
                <w:sz w:val="28"/>
                <w:szCs w:val="28"/>
                <w:lang w:eastAsia="en-US"/>
              </w:rPr>
              <w:t>Нет – 0 бал</w:t>
            </w:r>
          </w:p>
        </w:tc>
      </w:tr>
      <w:tr w:rsidR="00CC37A7" w:rsidRPr="00CC37A7" w:rsidTr="009E5331">
        <w:tc>
          <w:tcPr>
            <w:tcW w:w="521" w:type="dxa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56" w:type="dxa"/>
          </w:tcPr>
          <w:p w:rsidR="00CC37A7" w:rsidRPr="00CC37A7" w:rsidRDefault="00CC37A7" w:rsidP="00CC37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7A7">
              <w:rPr>
                <w:sz w:val="28"/>
                <w:szCs w:val="28"/>
              </w:rPr>
              <w:t xml:space="preserve">оптимизация/упорядочение нормативной базы по регулированию вопросов </w:t>
            </w:r>
            <w:proofErr w:type="spellStart"/>
            <w:r w:rsidRPr="00CC37A7">
              <w:rPr>
                <w:sz w:val="28"/>
                <w:szCs w:val="28"/>
              </w:rPr>
              <w:t>энергоэффективности</w:t>
            </w:r>
            <w:proofErr w:type="spellEnd"/>
            <w:r w:rsidRPr="00CC37A7">
              <w:rPr>
                <w:sz w:val="28"/>
                <w:szCs w:val="28"/>
              </w:rPr>
              <w:t xml:space="preserve"> в жилых, общественных, административных и непроизводственных зданиях, с основой на лучшие практики мирового опыта</w:t>
            </w:r>
          </w:p>
        </w:tc>
        <w:tc>
          <w:tcPr>
            <w:tcW w:w="1250" w:type="dxa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37A7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218" w:type="dxa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C37A7" w:rsidRPr="00CC37A7" w:rsidTr="009E5331">
        <w:tc>
          <w:tcPr>
            <w:tcW w:w="521" w:type="dxa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56" w:type="dxa"/>
          </w:tcPr>
          <w:p w:rsidR="00CC37A7" w:rsidRPr="00CC37A7" w:rsidRDefault="00CC37A7" w:rsidP="00CC37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7A7">
              <w:rPr>
                <w:sz w:val="28"/>
                <w:szCs w:val="28"/>
              </w:rPr>
              <w:t>удовлетворение спроса на услуги по оценке энергетической эффективности зданий и его технических систем</w:t>
            </w:r>
          </w:p>
        </w:tc>
        <w:tc>
          <w:tcPr>
            <w:tcW w:w="1250" w:type="dxa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37A7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218" w:type="dxa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C37A7" w:rsidRPr="00CC37A7" w:rsidTr="009E5331">
        <w:tc>
          <w:tcPr>
            <w:tcW w:w="521" w:type="dxa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56" w:type="dxa"/>
          </w:tcPr>
          <w:p w:rsidR="00CC37A7" w:rsidRPr="00CC37A7" w:rsidRDefault="00CC37A7" w:rsidP="00CC37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7A7">
              <w:rPr>
                <w:sz w:val="28"/>
                <w:szCs w:val="28"/>
              </w:rPr>
              <w:t>наличие систематизированного свода информации по непроизводственным зданиям и потреблению энергоресурсов в них;</w:t>
            </w:r>
          </w:p>
        </w:tc>
        <w:tc>
          <w:tcPr>
            <w:tcW w:w="1250" w:type="dxa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37A7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218" w:type="dxa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C37A7" w:rsidRPr="00CC37A7" w:rsidTr="009E5331">
        <w:tc>
          <w:tcPr>
            <w:tcW w:w="521" w:type="dxa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56" w:type="dxa"/>
          </w:tcPr>
          <w:p w:rsidR="00CC37A7" w:rsidRPr="00CC37A7" w:rsidRDefault="00CC37A7" w:rsidP="00CC37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7A7">
              <w:rPr>
                <w:sz w:val="28"/>
                <w:szCs w:val="28"/>
              </w:rPr>
              <w:t>снижены коррупционные проявления</w:t>
            </w:r>
          </w:p>
        </w:tc>
        <w:tc>
          <w:tcPr>
            <w:tcW w:w="1250" w:type="dxa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37A7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</w:tr>
      <w:tr w:rsidR="00CC37A7" w:rsidRPr="00CC37A7" w:rsidTr="009E5331">
        <w:tc>
          <w:tcPr>
            <w:tcW w:w="521" w:type="dxa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56" w:type="dxa"/>
          </w:tcPr>
          <w:p w:rsidR="00CC37A7" w:rsidRPr="00CC37A7" w:rsidRDefault="00CC37A7" w:rsidP="00CC37A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C37A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68" w:type="dxa"/>
            <w:gridSpan w:val="2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37A7">
              <w:rPr>
                <w:rFonts w:eastAsia="Calibri"/>
                <w:b/>
                <w:sz w:val="28"/>
                <w:szCs w:val="28"/>
                <w:lang w:eastAsia="en-US"/>
              </w:rPr>
              <w:t>3 балла</w:t>
            </w:r>
          </w:p>
        </w:tc>
      </w:tr>
    </w:tbl>
    <w:p w:rsidR="00CC37A7" w:rsidRPr="00CC37A7" w:rsidRDefault="00CC37A7" w:rsidP="00CC37A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CC37A7" w:rsidRPr="00CC37A7" w:rsidRDefault="00CC37A7" w:rsidP="00CC37A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C37A7">
        <w:rPr>
          <w:rFonts w:eastAsia="Calibri"/>
          <w:b/>
          <w:sz w:val="28"/>
          <w:szCs w:val="28"/>
          <w:lang w:eastAsia="en-US"/>
        </w:rPr>
        <w:tab/>
        <w:t>4.3.2 Реализационные риски</w:t>
      </w:r>
    </w:p>
    <w:p w:rsidR="00CC37A7" w:rsidRPr="00CC37A7" w:rsidRDefault="00CC37A7" w:rsidP="00CC37A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CC37A7" w:rsidRPr="00CC37A7" w:rsidRDefault="00CC37A7" w:rsidP="00CC37A7">
      <w:pPr>
        <w:tabs>
          <w:tab w:val="left" w:pos="1134"/>
        </w:tabs>
        <w:spacing w:line="276" w:lineRule="auto"/>
        <w:contextualSpacing/>
        <w:jc w:val="both"/>
        <w:rPr>
          <w:bCs/>
          <w:sz w:val="28"/>
          <w:szCs w:val="28"/>
        </w:rPr>
      </w:pPr>
      <w:r w:rsidRPr="00CC37A7">
        <w:rPr>
          <w:bCs/>
          <w:sz w:val="28"/>
          <w:szCs w:val="28"/>
        </w:rPr>
        <w:t xml:space="preserve">           Риск 1: Недостаточное количество подготовленных специалистов в регионах несет риск для качества проведения сертификации или периодической проверки и, соответственно, проявления недовольства со стороны владельцев зданий.</w:t>
      </w:r>
    </w:p>
    <w:p w:rsidR="00CC37A7" w:rsidRPr="00CC37A7" w:rsidRDefault="00CC37A7" w:rsidP="00CC37A7">
      <w:pPr>
        <w:tabs>
          <w:tab w:val="left" w:pos="1134"/>
        </w:tabs>
        <w:spacing w:line="276" w:lineRule="auto"/>
        <w:contextualSpacing/>
        <w:jc w:val="both"/>
        <w:rPr>
          <w:bCs/>
          <w:sz w:val="28"/>
          <w:szCs w:val="28"/>
        </w:rPr>
      </w:pPr>
      <w:r w:rsidRPr="00CC37A7">
        <w:rPr>
          <w:bCs/>
          <w:sz w:val="28"/>
          <w:szCs w:val="28"/>
        </w:rPr>
        <w:t xml:space="preserve">           Данный риск может быть преодолен проведением тренингов с лицами, которые намерены стать специалистами по сертификации.</w:t>
      </w:r>
    </w:p>
    <w:p w:rsidR="00CC37A7" w:rsidRPr="00CC37A7" w:rsidRDefault="00CC37A7" w:rsidP="00CC37A7">
      <w:pPr>
        <w:tabs>
          <w:tab w:val="left" w:pos="1134"/>
        </w:tabs>
        <w:spacing w:line="276" w:lineRule="auto"/>
        <w:ind w:left="567"/>
        <w:contextualSpacing/>
        <w:jc w:val="both"/>
        <w:rPr>
          <w:bCs/>
          <w:color w:val="FF0000"/>
          <w:sz w:val="28"/>
          <w:szCs w:val="28"/>
        </w:rPr>
      </w:pPr>
    </w:p>
    <w:p w:rsidR="00CC37A7" w:rsidRPr="00CC37A7" w:rsidRDefault="00CC37A7" w:rsidP="00CC37A7">
      <w:pPr>
        <w:tabs>
          <w:tab w:val="left" w:pos="1134"/>
        </w:tabs>
        <w:spacing w:line="276" w:lineRule="auto"/>
        <w:contextualSpacing/>
        <w:jc w:val="both"/>
        <w:rPr>
          <w:bCs/>
          <w:sz w:val="28"/>
          <w:szCs w:val="28"/>
        </w:rPr>
      </w:pPr>
      <w:r w:rsidRPr="00CC37A7">
        <w:rPr>
          <w:bCs/>
          <w:sz w:val="28"/>
          <w:szCs w:val="28"/>
        </w:rPr>
        <w:t xml:space="preserve">          Риск 2: Коррупция при сертификации зданий. </w:t>
      </w:r>
    </w:p>
    <w:p w:rsidR="00CC37A7" w:rsidRPr="00CC37A7" w:rsidRDefault="00CC37A7" w:rsidP="00CC37A7">
      <w:pPr>
        <w:tabs>
          <w:tab w:val="left" w:pos="540"/>
          <w:tab w:val="left" w:pos="1701"/>
        </w:tabs>
        <w:spacing w:line="276" w:lineRule="auto"/>
        <w:contextualSpacing/>
        <w:jc w:val="both"/>
        <w:rPr>
          <w:bCs/>
          <w:sz w:val="28"/>
          <w:szCs w:val="28"/>
        </w:rPr>
      </w:pPr>
      <w:r w:rsidRPr="00CC37A7">
        <w:rPr>
          <w:bCs/>
          <w:sz w:val="28"/>
          <w:szCs w:val="28"/>
        </w:rPr>
        <w:t xml:space="preserve">          Защитой от этого является предусмотренная законом ответственность за качество проведенных работ по энергетической сертификации зданий или периодического контроля. Однако, существующие пробелы в Законе «Об энергетической эффективности зданий» в неконкретном положении здания, прошедшего сертификацию, но имеющего энергетический сертификат с истекшим сроком действия, нивелируют положительное воздействие предлагаемых изменений в закон. </w:t>
      </w:r>
    </w:p>
    <w:p w:rsidR="00CC37A7" w:rsidRPr="00CC37A7" w:rsidRDefault="00CC37A7" w:rsidP="00CC37A7">
      <w:pPr>
        <w:tabs>
          <w:tab w:val="left" w:pos="540"/>
          <w:tab w:val="left" w:pos="1701"/>
        </w:tabs>
        <w:spacing w:line="276" w:lineRule="auto"/>
        <w:ind w:left="567"/>
        <w:contextualSpacing/>
        <w:jc w:val="both"/>
        <w:rPr>
          <w:bCs/>
          <w:sz w:val="28"/>
          <w:szCs w:val="28"/>
        </w:rPr>
      </w:pPr>
      <w:r w:rsidRPr="00CC37A7">
        <w:rPr>
          <w:bCs/>
          <w:sz w:val="28"/>
          <w:szCs w:val="28"/>
        </w:rPr>
        <w:t xml:space="preserve"> </w:t>
      </w:r>
    </w:p>
    <w:p w:rsidR="00CC37A7" w:rsidRPr="00CC37A7" w:rsidRDefault="00CC37A7" w:rsidP="00CC37A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C37A7">
        <w:rPr>
          <w:rFonts w:eastAsia="Calibri"/>
          <w:sz w:val="28"/>
          <w:szCs w:val="28"/>
          <w:lang w:eastAsia="en-US"/>
        </w:rPr>
        <w:t xml:space="preserve">        </w:t>
      </w:r>
      <w:r w:rsidRPr="00CC37A7">
        <w:rPr>
          <w:rFonts w:eastAsia="Calibri"/>
          <w:b/>
          <w:sz w:val="28"/>
          <w:szCs w:val="28"/>
          <w:lang w:eastAsia="en-US"/>
        </w:rPr>
        <w:t xml:space="preserve"> 4.3.3 Правовой анализ</w:t>
      </w:r>
    </w:p>
    <w:p w:rsidR="00CC37A7" w:rsidRPr="00CC37A7" w:rsidRDefault="00CC37A7" w:rsidP="00CC37A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CC37A7" w:rsidRPr="00CC37A7" w:rsidRDefault="00CC37A7" w:rsidP="00CC37A7">
      <w:pPr>
        <w:tabs>
          <w:tab w:val="left" w:pos="540"/>
          <w:tab w:val="left" w:pos="1134"/>
        </w:tabs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CC37A7">
        <w:rPr>
          <w:bCs/>
          <w:sz w:val="28"/>
          <w:szCs w:val="28"/>
        </w:rPr>
        <w:t xml:space="preserve">Проект Закона подготовлен в соответствии с действующими нормативными правовыми актами и с признанными Кыргызстаном международными нормами. Тем не менее, предложенная редакция не исключает нормы, которые предоставляют права по самостоятельному определению условий и процедур по истечении срока действия энергетического сертификата здания (10 лет) и тем самым создает для физических и юридических лиц дополнительные барьеры. </w:t>
      </w:r>
    </w:p>
    <w:p w:rsidR="00CC37A7" w:rsidRPr="00CC37A7" w:rsidRDefault="00CC37A7" w:rsidP="00CC37A7">
      <w:pPr>
        <w:tabs>
          <w:tab w:val="left" w:pos="540"/>
          <w:tab w:val="left" w:pos="1134"/>
        </w:tabs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</w:p>
    <w:p w:rsidR="00CC37A7" w:rsidRPr="00CC37A7" w:rsidRDefault="00CC37A7" w:rsidP="00CC37A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37A7">
        <w:rPr>
          <w:rFonts w:eastAsia="Calibri"/>
          <w:sz w:val="28"/>
          <w:szCs w:val="28"/>
          <w:lang w:eastAsia="en-US"/>
        </w:rPr>
        <w:t xml:space="preserve">         </w:t>
      </w:r>
      <w:r w:rsidRPr="00CC37A7">
        <w:rPr>
          <w:rFonts w:eastAsia="Calibri"/>
          <w:b/>
          <w:sz w:val="28"/>
          <w:szCs w:val="28"/>
          <w:lang w:eastAsia="en-US"/>
        </w:rPr>
        <w:t>4.3.4 Экономический анализ</w:t>
      </w:r>
      <w:r w:rsidRPr="00CC37A7">
        <w:rPr>
          <w:rFonts w:eastAsia="Calibri"/>
          <w:sz w:val="28"/>
          <w:szCs w:val="28"/>
          <w:lang w:eastAsia="en-US"/>
        </w:rPr>
        <w:t xml:space="preserve"> </w:t>
      </w:r>
    </w:p>
    <w:p w:rsidR="00CC37A7" w:rsidRPr="00CC37A7" w:rsidRDefault="00CC37A7" w:rsidP="00CC37A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CC37A7" w:rsidRPr="00CC37A7" w:rsidRDefault="00CC37A7" w:rsidP="00CC37A7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C37A7">
        <w:rPr>
          <w:bCs/>
          <w:sz w:val="28"/>
          <w:szCs w:val="28"/>
        </w:rPr>
        <w:tab/>
        <w:t xml:space="preserve">Издержки групп интересов составляются </w:t>
      </w:r>
      <w:proofErr w:type="gramStart"/>
      <w:r w:rsidRPr="00CC37A7">
        <w:rPr>
          <w:bCs/>
          <w:sz w:val="28"/>
          <w:szCs w:val="28"/>
        </w:rPr>
        <w:t>из</w:t>
      </w:r>
      <w:proofErr w:type="gramEnd"/>
      <w:r w:rsidRPr="00CC37A7">
        <w:rPr>
          <w:bCs/>
          <w:sz w:val="28"/>
          <w:szCs w:val="28"/>
        </w:rPr>
        <w:t>:</w:t>
      </w:r>
    </w:p>
    <w:p w:rsidR="00CC37A7" w:rsidRPr="00CC37A7" w:rsidRDefault="00CC37A7" w:rsidP="00517461">
      <w:pPr>
        <w:numPr>
          <w:ilvl w:val="0"/>
          <w:numId w:val="13"/>
        </w:numPr>
        <w:tabs>
          <w:tab w:val="left" w:pos="1134"/>
        </w:tabs>
        <w:spacing w:line="276" w:lineRule="auto"/>
        <w:contextualSpacing/>
        <w:jc w:val="both"/>
        <w:rPr>
          <w:bCs/>
          <w:sz w:val="28"/>
          <w:szCs w:val="28"/>
        </w:rPr>
      </w:pPr>
      <w:r w:rsidRPr="00CC37A7">
        <w:rPr>
          <w:bCs/>
          <w:sz w:val="28"/>
          <w:szCs w:val="28"/>
        </w:rPr>
        <w:t xml:space="preserve">Затрат на проведение сертификации зданий и периодическую проверку котлов и выгоды специалистов, оказывающих эти услуги равны между собой. Это случай перераспределения затрат/выгод, то есть в сумме они равны нулю и не влияют на чистые выгоды. В силу того, что предполагается использовать рыночный механизм для определения баланса спрос/предложение можно считать, что стоимость сертификации будет экономически обоснованной. </w:t>
      </w:r>
    </w:p>
    <w:p w:rsidR="00CC37A7" w:rsidRPr="00CC37A7" w:rsidRDefault="00CC37A7" w:rsidP="00CC37A7">
      <w:pPr>
        <w:tabs>
          <w:tab w:val="left" w:pos="567"/>
          <w:tab w:val="left" w:pos="1134"/>
        </w:tabs>
        <w:spacing w:line="276" w:lineRule="auto"/>
        <w:ind w:firstLine="567"/>
        <w:jc w:val="both"/>
        <w:rPr>
          <w:bCs/>
          <w:sz w:val="28"/>
          <w:szCs w:val="28"/>
          <w:u w:val="single"/>
        </w:rPr>
      </w:pPr>
    </w:p>
    <w:p w:rsidR="00CC37A7" w:rsidRPr="00CC37A7" w:rsidRDefault="00CC37A7" w:rsidP="00CC37A7">
      <w:pPr>
        <w:tabs>
          <w:tab w:val="left" w:pos="1134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CC37A7">
        <w:rPr>
          <w:bCs/>
          <w:sz w:val="28"/>
          <w:szCs w:val="28"/>
        </w:rPr>
        <w:t>Выгоды групп интересов определяются:</w:t>
      </w:r>
    </w:p>
    <w:p w:rsidR="00CC37A7" w:rsidRPr="00CC37A7" w:rsidRDefault="00CC37A7" w:rsidP="00517461">
      <w:pPr>
        <w:numPr>
          <w:ilvl w:val="0"/>
          <w:numId w:val="16"/>
        </w:numPr>
        <w:tabs>
          <w:tab w:val="left" w:pos="1134"/>
        </w:tabs>
        <w:spacing w:line="276" w:lineRule="auto"/>
        <w:ind w:left="993"/>
        <w:jc w:val="both"/>
        <w:rPr>
          <w:bCs/>
          <w:sz w:val="28"/>
          <w:szCs w:val="28"/>
        </w:rPr>
      </w:pPr>
      <w:r w:rsidRPr="00CC37A7">
        <w:rPr>
          <w:bCs/>
          <w:sz w:val="28"/>
          <w:szCs w:val="28"/>
        </w:rPr>
        <w:t>Получения доходов специалистами, связанных с проведением энергетической сертификации или периодического контроля (см. выше - по величине равны затратам на проведение сертификации, то есть не влияют на чистые выгоды);</w:t>
      </w:r>
    </w:p>
    <w:p w:rsidR="00CC37A7" w:rsidRPr="00CC37A7" w:rsidRDefault="00CC37A7" w:rsidP="00517461">
      <w:pPr>
        <w:numPr>
          <w:ilvl w:val="0"/>
          <w:numId w:val="16"/>
        </w:numPr>
        <w:tabs>
          <w:tab w:val="left" w:pos="1134"/>
        </w:tabs>
        <w:spacing w:line="276" w:lineRule="auto"/>
        <w:ind w:left="993"/>
        <w:contextualSpacing/>
        <w:jc w:val="both"/>
        <w:rPr>
          <w:bCs/>
          <w:sz w:val="28"/>
          <w:szCs w:val="28"/>
        </w:rPr>
      </w:pPr>
      <w:r w:rsidRPr="00CC37A7">
        <w:rPr>
          <w:bCs/>
          <w:sz w:val="28"/>
          <w:szCs w:val="28"/>
        </w:rPr>
        <w:t>Выгода равна разнице в затратах на обогрев зданий без выполнения минимальных норм и с соблюдением этих норм.</w:t>
      </w:r>
    </w:p>
    <w:p w:rsidR="00CC37A7" w:rsidRPr="00CC37A7" w:rsidRDefault="00CC37A7" w:rsidP="00CC37A7">
      <w:pPr>
        <w:tabs>
          <w:tab w:val="left" w:pos="1134"/>
        </w:tabs>
        <w:spacing w:line="276" w:lineRule="auto"/>
        <w:jc w:val="both"/>
        <w:rPr>
          <w:bCs/>
          <w:sz w:val="28"/>
          <w:szCs w:val="28"/>
        </w:rPr>
      </w:pPr>
    </w:p>
    <w:p w:rsidR="00CC37A7" w:rsidRPr="00CC37A7" w:rsidRDefault="00CC37A7" w:rsidP="00CC37A7">
      <w:pPr>
        <w:tabs>
          <w:tab w:val="left" w:pos="1134"/>
        </w:tabs>
        <w:spacing w:line="276" w:lineRule="auto"/>
        <w:jc w:val="both"/>
        <w:rPr>
          <w:bCs/>
          <w:sz w:val="28"/>
          <w:szCs w:val="28"/>
        </w:rPr>
      </w:pPr>
      <w:r w:rsidRPr="00CC37A7">
        <w:rPr>
          <w:bCs/>
          <w:sz w:val="28"/>
          <w:szCs w:val="28"/>
        </w:rPr>
        <w:t xml:space="preserve">        Прогнозные расчеты при принятии закона без</w:t>
      </w:r>
      <w:r w:rsidRPr="00CC37A7">
        <w:t xml:space="preserve"> </w:t>
      </w:r>
      <w:r w:rsidRPr="00CC37A7">
        <w:rPr>
          <w:bCs/>
          <w:sz w:val="28"/>
          <w:szCs w:val="28"/>
        </w:rPr>
        <w:t>дополнения «по истечении срока действия энергетического сертификата, здание должно пройти повторную энергетическую сертификацию»  показывают следующее:</w:t>
      </w:r>
    </w:p>
    <w:p w:rsidR="00CC37A7" w:rsidRPr="00CC37A7" w:rsidRDefault="00CC37A7" w:rsidP="00517461">
      <w:pPr>
        <w:numPr>
          <w:ilvl w:val="0"/>
          <w:numId w:val="16"/>
        </w:numPr>
        <w:tabs>
          <w:tab w:val="left" w:pos="1134"/>
        </w:tabs>
        <w:spacing w:line="276" w:lineRule="auto"/>
        <w:contextualSpacing/>
        <w:jc w:val="both"/>
        <w:rPr>
          <w:bCs/>
          <w:sz w:val="28"/>
          <w:szCs w:val="28"/>
        </w:rPr>
      </w:pPr>
      <w:r w:rsidRPr="00CC37A7">
        <w:rPr>
          <w:bCs/>
          <w:sz w:val="28"/>
          <w:szCs w:val="28"/>
        </w:rPr>
        <w:t>По приближенным расчетам, выгоды общества могут стать разовыми и показатели по экономии снизятся вдвое, а то и более, по сравнению с вариантом №2. За 5 лет на отоплении жилищного фонда сэкономленные средства с 3 млрд. 607 млн. сомов по варианту №2 снизятся до 1 млрд. 200 млн. сомов, что составит 4,1%-5,3% всех ожидаемых за 5 лет затрат на отопление жилищного фонда.</w:t>
      </w:r>
    </w:p>
    <w:p w:rsidR="00CC37A7" w:rsidRPr="00CC37A7" w:rsidRDefault="00CC37A7" w:rsidP="00517461">
      <w:pPr>
        <w:numPr>
          <w:ilvl w:val="0"/>
          <w:numId w:val="16"/>
        </w:numPr>
        <w:tabs>
          <w:tab w:val="left" w:pos="1134"/>
        </w:tabs>
        <w:spacing w:line="276" w:lineRule="auto"/>
        <w:contextualSpacing/>
        <w:jc w:val="both"/>
        <w:rPr>
          <w:bCs/>
          <w:sz w:val="28"/>
          <w:szCs w:val="28"/>
        </w:rPr>
      </w:pPr>
      <w:proofErr w:type="gramStart"/>
      <w:r w:rsidRPr="00CC37A7">
        <w:rPr>
          <w:bCs/>
          <w:sz w:val="28"/>
          <w:szCs w:val="28"/>
        </w:rPr>
        <w:t xml:space="preserve">Выгоды владельца дома/квартиры: за 5 лет на отоплении дома/квартиры 70 </w:t>
      </w:r>
      <w:proofErr w:type="spellStart"/>
      <w:r w:rsidRPr="00CC37A7">
        <w:rPr>
          <w:bCs/>
          <w:sz w:val="28"/>
          <w:szCs w:val="28"/>
        </w:rPr>
        <w:t>кв.м</w:t>
      </w:r>
      <w:proofErr w:type="spellEnd"/>
      <w:r w:rsidRPr="00CC37A7">
        <w:rPr>
          <w:bCs/>
          <w:sz w:val="28"/>
          <w:szCs w:val="28"/>
        </w:rPr>
        <w:t xml:space="preserve">. В среднем показатели экономии  по сравнению с вариантом №2 сократятся при реновации с 8,3 тыс. сомов до 3,1 тыс. сомов (или 12%-16% всех ожидаемых за 5 лет затрат), при новом строительстве –  до 5,2 тыс. сомов (или 17%-25% всех ожидаемых за 5 лет затрат). </w:t>
      </w:r>
      <w:proofErr w:type="gramEnd"/>
    </w:p>
    <w:p w:rsidR="00CC37A7" w:rsidRPr="00CC37A7" w:rsidRDefault="00CC37A7" w:rsidP="00CC37A7">
      <w:pPr>
        <w:tabs>
          <w:tab w:val="left" w:pos="1134"/>
        </w:tabs>
        <w:spacing w:line="276" w:lineRule="auto"/>
        <w:ind w:left="1287"/>
        <w:contextualSpacing/>
        <w:jc w:val="both"/>
        <w:rPr>
          <w:bCs/>
          <w:sz w:val="28"/>
          <w:szCs w:val="28"/>
        </w:rPr>
      </w:pPr>
    </w:p>
    <w:p w:rsidR="00CC37A7" w:rsidRPr="00CC37A7" w:rsidRDefault="00CC37A7" w:rsidP="00CC37A7">
      <w:pPr>
        <w:tabs>
          <w:tab w:val="left" w:pos="1134"/>
        </w:tabs>
        <w:spacing w:line="276" w:lineRule="auto"/>
        <w:jc w:val="both"/>
        <w:rPr>
          <w:bCs/>
          <w:sz w:val="28"/>
          <w:szCs w:val="28"/>
        </w:rPr>
      </w:pPr>
      <w:r w:rsidRPr="00CC37A7">
        <w:rPr>
          <w:bCs/>
          <w:sz w:val="28"/>
          <w:szCs w:val="28"/>
        </w:rPr>
        <w:t xml:space="preserve">         Таким образом, видно, что выгоды от принятия закона</w:t>
      </w:r>
      <w:r w:rsidRPr="00CC37A7">
        <w:t xml:space="preserve"> </w:t>
      </w:r>
      <w:r w:rsidRPr="00CC37A7">
        <w:rPr>
          <w:bCs/>
          <w:sz w:val="28"/>
          <w:szCs w:val="28"/>
        </w:rPr>
        <w:t>без дополнения «по истечении срока действия энергетического сертификата, здание должно пройти повторную энергетическую сертификацию» будут не полными, и существенно снизит добиваемых сэкономленных показателей.</w:t>
      </w:r>
    </w:p>
    <w:p w:rsidR="00CC37A7" w:rsidRPr="00CC37A7" w:rsidRDefault="00CC37A7" w:rsidP="00CC37A7">
      <w:pPr>
        <w:tabs>
          <w:tab w:val="left" w:pos="1134"/>
        </w:tabs>
        <w:spacing w:line="276" w:lineRule="auto"/>
        <w:jc w:val="both"/>
        <w:rPr>
          <w:bCs/>
          <w:sz w:val="28"/>
          <w:szCs w:val="28"/>
        </w:rPr>
      </w:pPr>
      <w:r w:rsidRPr="00CC37A7">
        <w:rPr>
          <w:bCs/>
          <w:sz w:val="28"/>
          <w:szCs w:val="28"/>
        </w:rPr>
        <w:tab/>
      </w:r>
    </w:p>
    <w:p w:rsidR="00CC37A7" w:rsidRPr="00CC37A7" w:rsidRDefault="00CC37A7" w:rsidP="00CC37A7">
      <w:pPr>
        <w:tabs>
          <w:tab w:val="left" w:pos="1134"/>
        </w:tabs>
        <w:spacing w:line="276" w:lineRule="auto"/>
        <w:jc w:val="both"/>
        <w:rPr>
          <w:bCs/>
          <w:sz w:val="28"/>
          <w:szCs w:val="28"/>
        </w:rPr>
      </w:pPr>
      <w:r w:rsidRPr="00CC37A7">
        <w:rPr>
          <w:bCs/>
          <w:sz w:val="28"/>
          <w:szCs w:val="28"/>
        </w:rPr>
        <w:t xml:space="preserve">          Выгоды и затраты при реализации проекта НПА в данной редакции на примере одного среднестатистического </w:t>
      </w:r>
      <w:proofErr w:type="gramStart"/>
      <w:r w:rsidRPr="00CC37A7">
        <w:rPr>
          <w:bCs/>
          <w:sz w:val="28"/>
          <w:szCs w:val="28"/>
        </w:rPr>
        <w:t>одно-квартирного</w:t>
      </w:r>
      <w:proofErr w:type="gramEnd"/>
      <w:r w:rsidRPr="00CC37A7">
        <w:rPr>
          <w:bCs/>
          <w:sz w:val="28"/>
          <w:szCs w:val="28"/>
        </w:rPr>
        <w:t xml:space="preserve"> здания, общей площадью 70 квадратных метров:</w:t>
      </w:r>
    </w:p>
    <w:p w:rsidR="00CC37A7" w:rsidRPr="00CC37A7" w:rsidRDefault="00CC37A7" w:rsidP="00517461">
      <w:pPr>
        <w:numPr>
          <w:ilvl w:val="0"/>
          <w:numId w:val="16"/>
        </w:numPr>
        <w:tabs>
          <w:tab w:val="left" w:pos="1134"/>
        </w:tabs>
        <w:spacing w:line="276" w:lineRule="auto"/>
        <w:contextualSpacing/>
        <w:jc w:val="both"/>
        <w:rPr>
          <w:bCs/>
          <w:sz w:val="28"/>
          <w:szCs w:val="28"/>
        </w:rPr>
      </w:pPr>
      <w:r w:rsidRPr="00CC37A7">
        <w:rPr>
          <w:bCs/>
          <w:sz w:val="28"/>
          <w:szCs w:val="28"/>
        </w:rPr>
        <w:t xml:space="preserve">По предварительным расчетам стоимость энергетической сертификации здания (на основе сборника по определению цен на инженерное обследование зданий) составит 14,3 тыс. сом (раз в 10 лет). </w:t>
      </w:r>
    </w:p>
    <w:p w:rsidR="00CC37A7" w:rsidRPr="00CC37A7" w:rsidRDefault="00CC37A7" w:rsidP="00517461">
      <w:pPr>
        <w:numPr>
          <w:ilvl w:val="0"/>
          <w:numId w:val="16"/>
        </w:numPr>
        <w:tabs>
          <w:tab w:val="left" w:pos="1134"/>
        </w:tabs>
        <w:spacing w:line="276" w:lineRule="auto"/>
        <w:contextualSpacing/>
        <w:jc w:val="both"/>
        <w:rPr>
          <w:bCs/>
          <w:sz w:val="28"/>
          <w:szCs w:val="28"/>
        </w:rPr>
      </w:pPr>
      <w:r w:rsidRPr="00CC37A7">
        <w:rPr>
          <w:bCs/>
          <w:sz w:val="28"/>
          <w:szCs w:val="28"/>
        </w:rPr>
        <w:t xml:space="preserve">Стоимость полного комплекса мер по повышению энергетической эффективности здания составит 576,2 тыс. сом, или в пересчете на удельную площадь – 8,23 </w:t>
      </w:r>
      <w:proofErr w:type="spellStart"/>
      <w:r w:rsidRPr="00CC37A7">
        <w:rPr>
          <w:bCs/>
          <w:sz w:val="28"/>
          <w:szCs w:val="28"/>
        </w:rPr>
        <w:t>тыс</w:t>
      </w:r>
      <w:proofErr w:type="gramStart"/>
      <w:r w:rsidRPr="00CC37A7">
        <w:rPr>
          <w:bCs/>
          <w:sz w:val="28"/>
          <w:szCs w:val="28"/>
        </w:rPr>
        <w:t>.с</w:t>
      </w:r>
      <w:proofErr w:type="gramEnd"/>
      <w:r w:rsidRPr="00CC37A7">
        <w:rPr>
          <w:bCs/>
          <w:sz w:val="28"/>
          <w:szCs w:val="28"/>
        </w:rPr>
        <w:t>ом</w:t>
      </w:r>
      <w:proofErr w:type="spellEnd"/>
      <w:r w:rsidRPr="00CC37A7">
        <w:rPr>
          <w:bCs/>
          <w:sz w:val="28"/>
          <w:szCs w:val="28"/>
        </w:rPr>
        <w:t xml:space="preserve">/м2. </w:t>
      </w:r>
    </w:p>
    <w:p w:rsidR="00CC37A7" w:rsidRPr="00CC37A7" w:rsidRDefault="00CC37A7" w:rsidP="00517461">
      <w:pPr>
        <w:numPr>
          <w:ilvl w:val="0"/>
          <w:numId w:val="16"/>
        </w:numPr>
        <w:tabs>
          <w:tab w:val="left" w:pos="1134"/>
        </w:tabs>
        <w:spacing w:line="276" w:lineRule="auto"/>
        <w:contextualSpacing/>
        <w:jc w:val="both"/>
        <w:rPr>
          <w:bCs/>
          <w:sz w:val="28"/>
          <w:szCs w:val="28"/>
        </w:rPr>
      </w:pPr>
      <w:r w:rsidRPr="00CC37A7">
        <w:rPr>
          <w:bCs/>
          <w:sz w:val="28"/>
          <w:szCs w:val="28"/>
        </w:rPr>
        <w:t xml:space="preserve">Стоимость сэкономленной энергии, выражаемой в </w:t>
      </w:r>
      <w:proofErr w:type="spellStart"/>
      <w:r w:rsidRPr="00CC37A7">
        <w:rPr>
          <w:bCs/>
          <w:sz w:val="28"/>
          <w:szCs w:val="28"/>
        </w:rPr>
        <w:t>кВтч</w:t>
      </w:r>
      <w:proofErr w:type="spellEnd"/>
      <w:r w:rsidRPr="00CC37A7">
        <w:rPr>
          <w:bCs/>
          <w:sz w:val="28"/>
          <w:szCs w:val="28"/>
        </w:rPr>
        <w:t>/м</w:t>
      </w:r>
      <w:proofErr w:type="gramStart"/>
      <w:r w:rsidRPr="00CC37A7">
        <w:rPr>
          <w:bCs/>
          <w:sz w:val="28"/>
          <w:szCs w:val="28"/>
        </w:rPr>
        <w:t>2</w:t>
      </w:r>
      <w:proofErr w:type="gramEnd"/>
      <w:r w:rsidRPr="00CC37A7">
        <w:rPr>
          <w:bCs/>
          <w:sz w:val="28"/>
          <w:szCs w:val="28"/>
        </w:rPr>
        <w:t>, составит 31 сом/</w:t>
      </w:r>
      <w:proofErr w:type="spellStart"/>
      <w:r w:rsidRPr="00CC37A7">
        <w:rPr>
          <w:bCs/>
          <w:sz w:val="28"/>
          <w:szCs w:val="28"/>
        </w:rPr>
        <w:t>кВтч</w:t>
      </w:r>
      <w:proofErr w:type="spellEnd"/>
      <w:r w:rsidRPr="00CC37A7">
        <w:rPr>
          <w:bCs/>
          <w:sz w:val="28"/>
          <w:szCs w:val="28"/>
        </w:rPr>
        <w:t xml:space="preserve">.  И этот показатель после первых 10-ти лет будет постепенно сокращаться,  </w:t>
      </w:r>
      <w:proofErr w:type="gramStart"/>
      <w:r w:rsidRPr="00CC37A7">
        <w:rPr>
          <w:bCs/>
          <w:sz w:val="28"/>
          <w:szCs w:val="28"/>
        </w:rPr>
        <w:t>и</w:t>
      </w:r>
      <w:proofErr w:type="gramEnd"/>
      <w:r w:rsidRPr="00CC37A7">
        <w:rPr>
          <w:bCs/>
          <w:sz w:val="28"/>
          <w:szCs w:val="28"/>
        </w:rPr>
        <w:t xml:space="preserve"> достигнут впоследствии минимальных значений.</w:t>
      </w:r>
    </w:p>
    <w:p w:rsidR="00CC37A7" w:rsidRPr="00CC37A7" w:rsidRDefault="00CC37A7" w:rsidP="00517461">
      <w:pPr>
        <w:numPr>
          <w:ilvl w:val="0"/>
          <w:numId w:val="16"/>
        </w:numPr>
        <w:tabs>
          <w:tab w:val="left" w:pos="1134"/>
        </w:tabs>
        <w:spacing w:line="276" w:lineRule="auto"/>
        <w:contextualSpacing/>
        <w:jc w:val="both"/>
        <w:rPr>
          <w:bCs/>
          <w:sz w:val="28"/>
          <w:szCs w:val="28"/>
        </w:rPr>
      </w:pPr>
      <w:r w:rsidRPr="00CC37A7">
        <w:rPr>
          <w:bCs/>
          <w:sz w:val="28"/>
          <w:szCs w:val="28"/>
        </w:rPr>
        <w:t>В случае проведения только замены окон и замены печи (котла) удельная стоимость сэкономленной энергии – 7,6 сом/</w:t>
      </w:r>
      <w:proofErr w:type="spellStart"/>
      <w:r w:rsidRPr="00CC37A7">
        <w:rPr>
          <w:bCs/>
          <w:sz w:val="28"/>
          <w:szCs w:val="28"/>
        </w:rPr>
        <w:t>кВтч</w:t>
      </w:r>
      <w:proofErr w:type="spellEnd"/>
      <w:r w:rsidRPr="00CC37A7">
        <w:rPr>
          <w:bCs/>
          <w:sz w:val="28"/>
          <w:szCs w:val="28"/>
        </w:rPr>
        <w:t>. Также следует отметить, что и этот показатель неуклонно будет снижаться.</w:t>
      </w:r>
    </w:p>
    <w:p w:rsidR="00CC37A7" w:rsidRPr="00CC37A7" w:rsidRDefault="00CC37A7" w:rsidP="00CC37A7">
      <w:pPr>
        <w:tabs>
          <w:tab w:val="left" w:pos="1134"/>
        </w:tabs>
        <w:spacing w:line="276" w:lineRule="auto"/>
        <w:ind w:left="1287"/>
        <w:contextualSpacing/>
        <w:jc w:val="both"/>
        <w:rPr>
          <w:bCs/>
          <w:sz w:val="28"/>
          <w:szCs w:val="28"/>
        </w:rPr>
      </w:pPr>
    </w:p>
    <w:p w:rsidR="00CC37A7" w:rsidRPr="00CC37A7" w:rsidRDefault="00CC37A7" w:rsidP="00CC37A7">
      <w:pPr>
        <w:tabs>
          <w:tab w:val="left" w:pos="1134"/>
        </w:tabs>
        <w:spacing w:line="276" w:lineRule="auto"/>
        <w:jc w:val="both"/>
        <w:rPr>
          <w:bCs/>
          <w:sz w:val="28"/>
          <w:szCs w:val="28"/>
        </w:rPr>
      </w:pPr>
      <w:r w:rsidRPr="00CC37A7">
        <w:rPr>
          <w:bCs/>
          <w:sz w:val="28"/>
          <w:szCs w:val="28"/>
        </w:rPr>
        <w:tab/>
        <w:t xml:space="preserve">Экономический анализ показывает, чтобы достичь определенных параметров по энергетической эффективности здания, недостаточен разовый подход. Здание по истечению времени должно периодично должно проходить </w:t>
      </w:r>
      <w:proofErr w:type="spellStart"/>
      <w:r w:rsidRPr="00CC37A7">
        <w:rPr>
          <w:bCs/>
          <w:sz w:val="28"/>
          <w:szCs w:val="28"/>
        </w:rPr>
        <w:t>энергоаудит</w:t>
      </w:r>
      <w:proofErr w:type="spellEnd"/>
      <w:r w:rsidRPr="00CC37A7">
        <w:rPr>
          <w:bCs/>
          <w:sz w:val="28"/>
          <w:szCs w:val="28"/>
        </w:rPr>
        <w:t>, и на основании чего получать энергетический сертификат.</w:t>
      </w:r>
    </w:p>
    <w:p w:rsidR="00CC37A7" w:rsidRPr="00CC37A7" w:rsidRDefault="00CC37A7" w:rsidP="00CC37A7">
      <w:pPr>
        <w:tabs>
          <w:tab w:val="left" w:pos="1134"/>
        </w:tabs>
        <w:spacing w:line="276" w:lineRule="auto"/>
        <w:jc w:val="both"/>
        <w:rPr>
          <w:bCs/>
          <w:sz w:val="28"/>
          <w:szCs w:val="28"/>
        </w:rPr>
      </w:pPr>
    </w:p>
    <w:p w:rsidR="00CC37A7" w:rsidRPr="00CC37A7" w:rsidRDefault="00CC37A7" w:rsidP="00CC37A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C37A7">
        <w:rPr>
          <w:rFonts w:eastAsia="Calibri"/>
          <w:sz w:val="28"/>
          <w:szCs w:val="28"/>
          <w:lang w:eastAsia="en-US"/>
        </w:rPr>
        <w:t xml:space="preserve">        </w:t>
      </w:r>
      <w:r w:rsidRPr="00CC37A7">
        <w:rPr>
          <w:rFonts w:eastAsia="Calibri"/>
          <w:b/>
          <w:sz w:val="28"/>
          <w:szCs w:val="28"/>
          <w:lang w:eastAsia="en-US"/>
        </w:rPr>
        <w:t xml:space="preserve"> 4.3.5 Результат общественных обсуждений</w:t>
      </w:r>
    </w:p>
    <w:p w:rsidR="00CC37A7" w:rsidRPr="00CC37A7" w:rsidRDefault="00CC37A7" w:rsidP="00CC37A7">
      <w:pPr>
        <w:tabs>
          <w:tab w:val="left" w:pos="851"/>
        </w:tabs>
        <w:spacing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CC37A7" w:rsidRPr="00CC37A7" w:rsidRDefault="00CC37A7" w:rsidP="00CC37A7">
      <w:pPr>
        <w:tabs>
          <w:tab w:val="left" w:pos="1134"/>
        </w:tabs>
        <w:spacing w:line="276" w:lineRule="auto"/>
        <w:jc w:val="both"/>
        <w:rPr>
          <w:bCs/>
          <w:sz w:val="28"/>
          <w:szCs w:val="28"/>
        </w:rPr>
      </w:pPr>
      <w:r w:rsidRPr="00CC37A7">
        <w:rPr>
          <w:bCs/>
          <w:sz w:val="28"/>
          <w:szCs w:val="28"/>
        </w:rPr>
        <w:t xml:space="preserve">          Проект НПА размещен на официальном сайте Правительства </w:t>
      </w:r>
      <w:proofErr w:type="gramStart"/>
      <w:r w:rsidRPr="00CC37A7">
        <w:rPr>
          <w:bCs/>
          <w:sz w:val="28"/>
          <w:szCs w:val="28"/>
        </w:rPr>
        <w:t>КР</w:t>
      </w:r>
      <w:proofErr w:type="gramEnd"/>
      <w:r w:rsidRPr="00CC37A7">
        <w:rPr>
          <w:bCs/>
          <w:sz w:val="28"/>
          <w:szCs w:val="28"/>
        </w:rPr>
        <w:t>, для проведения общественного обсуждения с декабря 2017 года (в процессе обсуждения более 3-х месяцев), и к данному времени замечаний и предложений не поступало.</w:t>
      </w:r>
    </w:p>
    <w:p w:rsidR="00CC37A7" w:rsidRPr="00CC37A7" w:rsidRDefault="00CC37A7" w:rsidP="00CC37A7">
      <w:pPr>
        <w:tabs>
          <w:tab w:val="left" w:pos="1134"/>
        </w:tabs>
        <w:spacing w:line="276" w:lineRule="auto"/>
        <w:jc w:val="both"/>
        <w:rPr>
          <w:bCs/>
          <w:iCs/>
          <w:sz w:val="28"/>
          <w:szCs w:val="28"/>
        </w:rPr>
      </w:pPr>
      <w:r w:rsidRPr="00CC37A7">
        <w:rPr>
          <w:bCs/>
          <w:sz w:val="28"/>
          <w:szCs w:val="28"/>
        </w:rPr>
        <w:t xml:space="preserve">        </w:t>
      </w:r>
      <w:proofErr w:type="gramStart"/>
      <w:r w:rsidRPr="00CC37A7">
        <w:rPr>
          <w:bCs/>
          <w:sz w:val="28"/>
          <w:szCs w:val="28"/>
        </w:rPr>
        <w:t xml:space="preserve">При разработке проекта закона были проведены ряд встреч с заинтересованным сторонами (строительные компании, проектировочные институты, специалисты в сфере энергетической эффективности зданий, компании поставщики теплоизоляционных материалов, и др.) и </w:t>
      </w:r>
      <w:r w:rsidRPr="00CC37A7">
        <w:rPr>
          <w:bCs/>
          <w:iCs/>
          <w:sz w:val="28"/>
          <w:szCs w:val="28"/>
        </w:rPr>
        <w:t>принятие редакционных изменений в существующее законодательство без уточняющего дополнения «по истечении срока действия энергетического сертификата, здание должно пройти повторную энергетическую сертификацию» не нашел поддержки.</w:t>
      </w:r>
      <w:proofErr w:type="gramEnd"/>
    </w:p>
    <w:p w:rsidR="00CC37A7" w:rsidRPr="00CC37A7" w:rsidRDefault="00CC37A7" w:rsidP="00CC37A7">
      <w:pPr>
        <w:tabs>
          <w:tab w:val="left" w:pos="1134"/>
        </w:tabs>
        <w:spacing w:line="276" w:lineRule="auto"/>
        <w:jc w:val="both"/>
        <w:rPr>
          <w:bCs/>
          <w:iCs/>
          <w:sz w:val="28"/>
          <w:szCs w:val="28"/>
        </w:rPr>
      </w:pPr>
    </w:p>
    <w:p w:rsidR="00CC37A7" w:rsidRPr="00CC37A7" w:rsidRDefault="00CC37A7" w:rsidP="00CC37A7">
      <w:pPr>
        <w:tabs>
          <w:tab w:val="left" w:pos="1134"/>
        </w:tabs>
        <w:spacing w:line="276" w:lineRule="auto"/>
        <w:jc w:val="center"/>
        <w:rPr>
          <w:b/>
          <w:caps/>
          <w:sz w:val="28"/>
          <w:szCs w:val="28"/>
        </w:rPr>
      </w:pPr>
      <w:r w:rsidRPr="00CC37A7">
        <w:rPr>
          <w:b/>
          <w:caps/>
          <w:sz w:val="28"/>
          <w:szCs w:val="28"/>
        </w:rPr>
        <w:t>Рекомендуемое регулирование</w:t>
      </w:r>
    </w:p>
    <w:p w:rsidR="00CC37A7" w:rsidRPr="00CC37A7" w:rsidRDefault="00CC37A7" w:rsidP="00CC37A7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37A7">
        <w:rPr>
          <w:rFonts w:eastAsia="Calibri"/>
          <w:sz w:val="28"/>
          <w:szCs w:val="28"/>
          <w:lang w:eastAsia="en-US"/>
        </w:rPr>
        <w:t xml:space="preserve">Таким образом, проанализировав три варианта, приходим к выводу о том, что существующее нормативно-правовое регулирование </w:t>
      </w:r>
      <w:proofErr w:type="spellStart"/>
      <w:r w:rsidRPr="00CC37A7">
        <w:rPr>
          <w:rFonts w:eastAsia="Calibri"/>
          <w:sz w:val="28"/>
          <w:szCs w:val="28"/>
          <w:lang w:eastAsia="en-US"/>
        </w:rPr>
        <w:t>энергоэффективности</w:t>
      </w:r>
      <w:proofErr w:type="spellEnd"/>
      <w:r w:rsidRPr="00CC37A7">
        <w:rPr>
          <w:rFonts w:eastAsia="Calibri"/>
          <w:sz w:val="28"/>
          <w:szCs w:val="28"/>
          <w:lang w:eastAsia="en-US"/>
        </w:rPr>
        <w:t xml:space="preserve"> зданий не обеспечивает улучшение ситуации. Внесение частичных изменений в редакцию закона, предложенных в варианте №2, так же недостаточно для достижения целей регулирования. С учетом опыта и практики других стран было решено внести изменения в Закон Кыргызской Республики «Об энергетической эффективности зданий» и принять предлагаемый вариант регулирования (вариант №3).</w:t>
      </w:r>
    </w:p>
    <w:p w:rsidR="00CC37A7" w:rsidRPr="00CC37A7" w:rsidRDefault="00CC37A7" w:rsidP="00CC37A7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37A7">
        <w:rPr>
          <w:rFonts w:eastAsia="Calibri"/>
          <w:sz w:val="28"/>
          <w:szCs w:val="28"/>
          <w:lang w:eastAsia="en-US"/>
        </w:rPr>
        <w:t>Предлагаемый проект Закона Кыргызской Республики «Об энергетической эффективности зданий», будет способствовать решению задачи – упорядочить действующую нормативно-техническую базу регулирования в области обеспечения энергосбережения в зданиях.</w:t>
      </w:r>
      <w:r w:rsidRPr="00CC37A7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CC37A7" w:rsidRPr="00CC37A7" w:rsidRDefault="00CC37A7" w:rsidP="00CC37A7">
      <w:pPr>
        <w:tabs>
          <w:tab w:val="left" w:pos="1134"/>
        </w:tabs>
        <w:spacing w:line="276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CC37A7">
        <w:rPr>
          <w:bCs/>
          <w:color w:val="000000"/>
          <w:sz w:val="28"/>
          <w:szCs w:val="28"/>
        </w:rPr>
        <w:t>Приведенные выше аргументы дают основание утверждать о целесообразности принятия предложенного проекта Закона Кыргызской Республики «Об энергетической эффективности зданий».</w:t>
      </w:r>
      <w:bookmarkStart w:id="4" w:name="_Приложение_1._Показатели"/>
      <w:bookmarkEnd w:id="4"/>
    </w:p>
    <w:p w:rsidR="00CC37A7" w:rsidRPr="00CC37A7" w:rsidRDefault="00CC37A7" w:rsidP="00CC37A7">
      <w:pPr>
        <w:tabs>
          <w:tab w:val="left" w:pos="1134"/>
        </w:tabs>
        <w:spacing w:line="276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</w:p>
    <w:p w:rsidR="00CC37A7" w:rsidRPr="00CC37A7" w:rsidRDefault="00CC37A7" w:rsidP="00CC37A7">
      <w:pPr>
        <w:spacing w:line="276" w:lineRule="auto"/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C37A7">
        <w:rPr>
          <w:rFonts w:eastAsia="Calibri"/>
          <w:b/>
          <w:sz w:val="28"/>
          <w:szCs w:val="28"/>
          <w:lang w:eastAsia="en-US"/>
        </w:rPr>
        <w:t>Сравнение индикаторов достижения целей</w:t>
      </w:r>
    </w:p>
    <w:p w:rsidR="00CC37A7" w:rsidRPr="00CC37A7" w:rsidRDefault="00CC37A7" w:rsidP="00CC37A7">
      <w:pPr>
        <w:spacing w:line="276" w:lineRule="auto"/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ad"/>
        <w:tblW w:w="5001" w:type="pct"/>
        <w:tblLook w:val="04A0" w:firstRow="1" w:lastRow="0" w:firstColumn="1" w:lastColumn="0" w:noHBand="0" w:noVBand="1"/>
      </w:tblPr>
      <w:tblGrid>
        <w:gridCol w:w="5568"/>
        <w:gridCol w:w="1241"/>
        <w:gridCol w:w="1241"/>
        <w:gridCol w:w="1239"/>
      </w:tblGrid>
      <w:tr w:rsidR="00CC37A7" w:rsidRPr="00CC37A7" w:rsidTr="009E5331">
        <w:tc>
          <w:tcPr>
            <w:tcW w:w="2997" w:type="pct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37A7">
              <w:rPr>
                <w:rFonts w:eastAsia="Calibri"/>
                <w:sz w:val="28"/>
                <w:szCs w:val="28"/>
                <w:lang w:eastAsia="en-US"/>
              </w:rPr>
              <w:t>Индикаторы</w:t>
            </w:r>
          </w:p>
        </w:tc>
        <w:tc>
          <w:tcPr>
            <w:tcW w:w="668" w:type="pct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37A7">
              <w:rPr>
                <w:rFonts w:eastAsia="Calibri"/>
                <w:sz w:val="28"/>
                <w:szCs w:val="28"/>
                <w:lang w:eastAsia="en-US"/>
              </w:rPr>
              <w:t>В - т№1</w:t>
            </w:r>
          </w:p>
        </w:tc>
        <w:tc>
          <w:tcPr>
            <w:tcW w:w="668" w:type="pct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37A7">
              <w:rPr>
                <w:rFonts w:eastAsia="Calibri"/>
                <w:sz w:val="28"/>
                <w:szCs w:val="28"/>
                <w:lang w:eastAsia="en-US"/>
              </w:rPr>
              <w:t>В - т№2</w:t>
            </w:r>
          </w:p>
        </w:tc>
        <w:tc>
          <w:tcPr>
            <w:tcW w:w="668" w:type="pct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37A7">
              <w:rPr>
                <w:rFonts w:eastAsia="Calibri"/>
                <w:sz w:val="28"/>
                <w:szCs w:val="28"/>
                <w:lang w:eastAsia="en-US"/>
              </w:rPr>
              <w:t>В - т№3</w:t>
            </w:r>
          </w:p>
        </w:tc>
      </w:tr>
      <w:tr w:rsidR="00CC37A7" w:rsidRPr="00CC37A7" w:rsidTr="009E5331">
        <w:tc>
          <w:tcPr>
            <w:tcW w:w="2997" w:type="pct"/>
          </w:tcPr>
          <w:p w:rsidR="00CC37A7" w:rsidRPr="00CC37A7" w:rsidRDefault="00CC37A7" w:rsidP="00CC37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7A7">
              <w:rPr>
                <w:sz w:val="28"/>
                <w:szCs w:val="28"/>
              </w:rPr>
              <w:t xml:space="preserve">оптимизация/упорядочение нормативной базы по регулированию вопросов </w:t>
            </w:r>
            <w:proofErr w:type="spellStart"/>
            <w:r w:rsidRPr="00CC37A7">
              <w:rPr>
                <w:sz w:val="28"/>
                <w:szCs w:val="28"/>
              </w:rPr>
              <w:t>энергоэффективности</w:t>
            </w:r>
            <w:proofErr w:type="spellEnd"/>
            <w:r w:rsidRPr="00CC37A7">
              <w:rPr>
                <w:sz w:val="28"/>
                <w:szCs w:val="28"/>
              </w:rPr>
              <w:t xml:space="preserve"> в жилых, общественных, административных и непроизводственных зданиях, с основой на лучшие практики мирового опыта</w:t>
            </w:r>
          </w:p>
        </w:tc>
        <w:tc>
          <w:tcPr>
            <w:tcW w:w="668" w:type="pct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37A7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668" w:type="pct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37A7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668" w:type="pct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37A7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</w:tr>
      <w:tr w:rsidR="00CC37A7" w:rsidRPr="00CC37A7" w:rsidTr="009E5331">
        <w:tc>
          <w:tcPr>
            <w:tcW w:w="2997" w:type="pct"/>
          </w:tcPr>
          <w:p w:rsidR="00CC37A7" w:rsidRPr="00CC37A7" w:rsidRDefault="00CC37A7" w:rsidP="00CC37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7A7">
              <w:rPr>
                <w:sz w:val="28"/>
                <w:szCs w:val="28"/>
              </w:rPr>
              <w:t>удовлетворение спроса на услуги по оценке энергетической эффективности зданий и его технических систем</w:t>
            </w:r>
          </w:p>
        </w:tc>
        <w:tc>
          <w:tcPr>
            <w:tcW w:w="668" w:type="pct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37A7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668" w:type="pct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37A7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668" w:type="pct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37A7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</w:tr>
      <w:tr w:rsidR="00CC37A7" w:rsidRPr="00CC37A7" w:rsidTr="009E5331">
        <w:tc>
          <w:tcPr>
            <w:tcW w:w="2997" w:type="pct"/>
          </w:tcPr>
          <w:p w:rsidR="00CC37A7" w:rsidRPr="00CC37A7" w:rsidRDefault="00CC37A7" w:rsidP="00CC37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7A7">
              <w:rPr>
                <w:sz w:val="28"/>
                <w:szCs w:val="28"/>
              </w:rPr>
              <w:t>наличие систематизированного свода информации по непроизводственным зданиям и потреблению энергоресурсов в них;</w:t>
            </w:r>
          </w:p>
        </w:tc>
        <w:tc>
          <w:tcPr>
            <w:tcW w:w="668" w:type="pct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37A7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668" w:type="pct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37A7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668" w:type="pct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37A7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</w:tr>
      <w:tr w:rsidR="00CC37A7" w:rsidRPr="00CC37A7" w:rsidTr="009E5331">
        <w:tc>
          <w:tcPr>
            <w:tcW w:w="2997" w:type="pct"/>
          </w:tcPr>
          <w:p w:rsidR="00CC37A7" w:rsidRPr="00CC37A7" w:rsidRDefault="00CC37A7" w:rsidP="00CC37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7A7">
              <w:rPr>
                <w:sz w:val="28"/>
                <w:szCs w:val="28"/>
              </w:rPr>
              <w:t>снижены коррупционные проявления</w:t>
            </w:r>
          </w:p>
        </w:tc>
        <w:tc>
          <w:tcPr>
            <w:tcW w:w="668" w:type="pct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37A7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668" w:type="pct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37A7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668" w:type="pct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37A7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</w:tr>
      <w:tr w:rsidR="00CC37A7" w:rsidRPr="00CC37A7" w:rsidTr="009E5331">
        <w:tc>
          <w:tcPr>
            <w:tcW w:w="2997" w:type="pct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37A7">
              <w:rPr>
                <w:rFonts w:eastAsia="Calibr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668" w:type="pct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37A7">
              <w:rPr>
                <w:rFonts w:eastAsia="Calibri"/>
                <w:b/>
                <w:sz w:val="28"/>
                <w:szCs w:val="28"/>
                <w:lang w:eastAsia="en-US"/>
              </w:rPr>
              <w:t>-4</w:t>
            </w:r>
          </w:p>
        </w:tc>
        <w:tc>
          <w:tcPr>
            <w:tcW w:w="668" w:type="pct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37A7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8" w:type="pct"/>
          </w:tcPr>
          <w:p w:rsidR="00CC37A7" w:rsidRPr="00CC37A7" w:rsidRDefault="00CC37A7" w:rsidP="00CC37A7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37A7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</w:tr>
    </w:tbl>
    <w:p w:rsidR="00CC37A7" w:rsidRPr="00CC37A7" w:rsidRDefault="00CC37A7" w:rsidP="00CC37A7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C37A7" w:rsidRPr="00CC37A7" w:rsidRDefault="00CC37A7" w:rsidP="00CC37A7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37A7">
        <w:rPr>
          <w:rFonts w:eastAsia="Calibri"/>
          <w:sz w:val="28"/>
          <w:szCs w:val="28"/>
          <w:lang w:eastAsia="en-US"/>
        </w:rPr>
        <w:t xml:space="preserve">На основании вышеизложенного, наибольшее количество баллов набрал вариант </w:t>
      </w:r>
      <w:r w:rsidRPr="00CC37A7">
        <w:rPr>
          <w:rFonts w:eastAsia="Calibri"/>
          <w:b/>
          <w:sz w:val="28"/>
          <w:szCs w:val="28"/>
          <w:lang w:eastAsia="en-US"/>
        </w:rPr>
        <w:t>№2</w:t>
      </w:r>
      <w:r w:rsidRPr="00CC37A7">
        <w:rPr>
          <w:rFonts w:eastAsia="Calibri"/>
          <w:sz w:val="28"/>
          <w:szCs w:val="28"/>
          <w:lang w:eastAsia="en-US"/>
        </w:rPr>
        <w:t xml:space="preserve"> и у данного варианта максимальное достижение целей регулирования, в связи, с чем рекомендуется вариант </w:t>
      </w:r>
      <w:r w:rsidRPr="00CC37A7">
        <w:rPr>
          <w:rFonts w:eastAsia="Calibri"/>
          <w:b/>
          <w:sz w:val="28"/>
          <w:szCs w:val="28"/>
          <w:lang w:eastAsia="en-US"/>
        </w:rPr>
        <w:t>№2</w:t>
      </w:r>
      <w:r w:rsidRPr="00CC37A7">
        <w:rPr>
          <w:rFonts w:eastAsia="Calibri"/>
          <w:sz w:val="28"/>
          <w:szCs w:val="28"/>
          <w:lang w:eastAsia="en-US"/>
        </w:rPr>
        <w:t xml:space="preserve"> – принятие Закона Кыргызской Республики «О внесении изменений в Закон Кыргызской Республики «Об энергетической эффективности зданий». </w:t>
      </w:r>
    </w:p>
    <w:sectPr w:rsidR="00CC37A7" w:rsidRPr="00CC37A7" w:rsidSect="00DF25B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E2" w:rsidRDefault="002B59E2" w:rsidP="00363ACD">
      <w:r>
        <w:separator/>
      </w:r>
    </w:p>
  </w:endnote>
  <w:endnote w:type="continuationSeparator" w:id="0">
    <w:p w:rsidR="002B59E2" w:rsidRDefault="002B59E2" w:rsidP="0036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E9" w:rsidRDefault="00C200E9" w:rsidP="00F05612">
    <w:pPr>
      <w:pStyle w:val="a7"/>
    </w:pPr>
  </w:p>
  <w:p w:rsidR="00C200E9" w:rsidRDefault="00C200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E2" w:rsidRDefault="002B59E2" w:rsidP="00363ACD">
      <w:r>
        <w:separator/>
      </w:r>
    </w:p>
  </w:footnote>
  <w:footnote w:type="continuationSeparator" w:id="0">
    <w:p w:rsidR="002B59E2" w:rsidRDefault="002B59E2" w:rsidP="00363ACD">
      <w:r>
        <w:continuationSeparator/>
      </w:r>
    </w:p>
  </w:footnote>
  <w:footnote w:id="1">
    <w:p w:rsidR="00C200E9" w:rsidRPr="00BB496B" w:rsidRDefault="00C200E9">
      <w:pPr>
        <w:pStyle w:val="af0"/>
      </w:pPr>
      <w:r>
        <w:rPr>
          <w:rStyle w:val="af2"/>
        </w:rPr>
        <w:footnoteRef/>
      </w:r>
      <w:r>
        <w:t>Программа финансирования устойчивой энергии в Кыргызстане</w:t>
      </w:r>
      <w:r w:rsidRPr="00001670">
        <w:t xml:space="preserve"> </w:t>
      </w:r>
      <w:r>
        <w:rPr>
          <w:lang w:val="en-US"/>
        </w:rPr>
        <w:t>KYRSEFF</w:t>
      </w:r>
      <w:r>
        <w:t xml:space="preserve">, работает с 2013 года, </w:t>
      </w:r>
      <w:hyperlink r:id="rId1" w:history="1">
        <w:r w:rsidRPr="00516CC5">
          <w:rPr>
            <w:rStyle w:val="a3"/>
            <w:lang w:val="en-US"/>
          </w:rPr>
          <w:t>www</w:t>
        </w:r>
        <w:r w:rsidRPr="00BB496B">
          <w:rPr>
            <w:rStyle w:val="a3"/>
          </w:rPr>
          <w:t>.</w:t>
        </w:r>
        <w:proofErr w:type="spellStart"/>
        <w:r w:rsidRPr="00516CC5">
          <w:rPr>
            <w:rStyle w:val="a3"/>
            <w:lang w:val="en-US"/>
          </w:rPr>
          <w:t>kyrseff</w:t>
        </w:r>
        <w:proofErr w:type="spellEnd"/>
        <w:r w:rsidRPr="00BB496B">
          <w:rPr>
            <w:rStyle w:val="a3"/>
          </w:rPr>
          <w:t>.</w:t>
        </w:r>
        <w:r w:rsidRPr="00516CC5">
          <w:rPr>
            <w:rStyle w:val="a3"/>
            <w:lang w:val="en-US"/>
          </w:rPr>
          <w:t>kg</w:t>
        </w:r>
      </w:hyperlink>
      <w:r w:rsidRPr="00BB496B">
        <w:t xml:space="preserve"> (</w:t>
      </w:r>
      <w:r>
        <w:t xml:space="preserve">разработана ЕБРР, при поддержке Европейского союза)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F3C"/>
    <w:multiLevelType w:val="hybridMultilevel"/>
    <w:tmpl w:val="60C25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262464"/>
    <w:multiLevelType w:val="hybridMultilevel"/>
    <w:tmpl w:val="98CA0D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AC1BE5"/>
    <w:multiLevelType w:val="hybridMultilevel"/>
    <w:tmpl w:val="B8122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F4353"/>
    <w:multiLevelType w:val="hybridMultilevel"/>
    <w:tmpl w:val="31B44A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DB3719"/>
    <w:multiLevelType w:val="multilevel"/>
    <w:tmpl w:val="84D8C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FA7494D"/>
    <w:multiLevelType w:val="hybridMultilevel"/>
    <w:tmpl w:val="2220B10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CF071B5"/>
    <w:multiLevelType w:val="hybridMultilevel"/>
    <w:tmpl w:val="D670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12D3E"/>
    <w:multiLevelType w:val="hybridMultilevel"/>
    <w:tmpl w:val="B2F298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A86EBF"/>
    <w:multiLevelType w:val="hybridMultilevel"/>
    <w:tmpl w:val="E2F458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97657F4"/>
    <w:multiLevelType w:val="hybridMultilevel"/>
    <w:tmpl w:val="E3EC6D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9986F62"/>
    <w:multiLevelType w:val="hybridMultilevel"/>
    <w:tmpl w:val="C09EE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0FD2416"/>
    <w:multiLevelType w:val="hybridMultilevel"/>
    <w:tmpl w:val="433E1E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58B5ED5"/>
    <w:multiLevelType w:val="hybridMultilevel"/>
    <w:tmpl w:val="A108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BFA206C"/>
    <w:multiLevelType w:val="hybridMultilevel"/>
    <w:tmpl w:val="08CAB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9E27FF"/>
    <w:multiLevelType w:val="hybridMultilevel"/>
    <w:tmpl w:val="3F46D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874C9"/>
    <w:multiLevelType w:val="hybridMultilevel"/>
    <w:tmpl w:val="0338DFE6"/>
    <w:lvl w:ilvl="0" w:tplc="4A8A26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8A5A13"/>
    <w:multiLevelType w:val="hybridMultilevel"/>
    <w:tmpl w:val="63728638"/>
    <w:lvl w:ilvl="0" w:tplc="814225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8"/>
  </w:num>
  <w:num w:numId="5">
    <w:abstractNumId w:val="16"/>
  </w:num>
  <w:num w:numId="6">
    <w:abstractNumId w:val="12"/>
  </w:num>
  <w:num w:numId="7">
    <w:abstractNumId w:val="6"/>
  </w:num>
  <w:num w:numId="8">
    <w:abstractNumId w:val="7"/>
  </w:num>
  <w:num w:numId="9">
    <w:abstractNumId w:val="13"/>
  </w:num>
  <w:num w:numId="10">
    <w:abstractNumId w:val="0"/>
  </w:num>
  <w:num w:numId="11">
    <w:abstractNumId w:val="11"/>
  </w:num>
  <w:num w:numId="12">
    <w:abstractNumId w:val="3"/>
  </w:num>
  <w:num w:numId="13">
    <w:abstractNumId w:val="5"/>
  </w:num>
  <w:num w:numId="14">
    <w:abstractNumId w:val="9"/>
  </w:num>
  <w:num w:numId="15">
    <w:abstractNumId w:val="1"/>
  </w:num>
  <w:num w:numId="16">
    <w:abstractNumId w:val="10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D5"/>
    <w:rsid w:val="000007D7"/>
    <w:rsid w:val="00000A4A"/>
    <w:rsid w:val="00001670"/>
    <w:rsid w:val="00004535"/>
    <w:rsid w:val="00007046"/>
    <w:rsid w:val="00010F6E"/>
    <w:rsid w:val="00016F76"/>
    <w:rsid w:val="00025A59"/>
    <w:rsid w:val="00026CE1"/>
    <w:rsid w:val="00035DBC"/>
    <w:rsid w:val="000609C3"/>
    <w:rsid w:val="000613B9"/>
    <w:rsid w:val="00065431"/>
    <w:rsid w:val="00067132"/>
    <w:rsid w:val="000672FA"/>
    <w:rsid w:val="0007044D"/>
    <w:rsid w:val="000920B2"/>
    <w:rsid w:val="000952E2"/>
    <w:rsid w:val="000A18CB"/>
    <w:rsid w:val="000A2A6D"/>
    <w:rsid w:val="000A40AF"/>
    <w:rsid w:val="000B023A"/>
    <w:rsid w:val="000B4DDB"/>
    <w:rsid w:val="000C007C"/>
    <w:rsid w:val="000C0166"/>
    <w:rsid w:val="000C3E76"/>
    <w:rsid w:val="000D5821"/>
    <w:rsid w:val="000E53A1"/>
    <w:rsid w:val="000F7C9E"/>
    <w:rsid w:val="0010287A"/>
    <w:rsid w:val="00102F71"/>
    <w:rsid w:val="0011104D"/>
    <w:rsid w:val="001118D8"/>
    <w:rsid w:val="0011244B"/>
    <w:rsid w:val="00126624"/>
    <w:rsid w:val="00130F16"/>
    <w:rsid w:val="001425E2"/>
    <w:rsid w:val="001503A4"/>
    <w:rsid w:val="00150668"/>
    <w:rsid w:val="00152C7A"/>
    <w:rsid w:val="001560E7"/>
    <w:rsid w:val="00166AE5"/>
    <w:rsid w:val="0016757F"/>
    <w:rsid w:val="001717B0"/>
    <w:rsid w:val="00174F71"/>
    <w:rsid w:val="0018794C"/>
    <w:rsid w:val="00191E82"/>
    <w:rsid w:val="001965EB"/>
    <w:rsid w:val="001A04EF"/>
    <w:rsid w:val="001A0911"/>
    <w:rsid w:val="001A0AE0"/>
    <w:rsid w:val="001A2CD4"/>
    <w:rsid w:val="001A46EF"/>
    <w:rsid w:val="001B132B"/>
    <w:rsid w:val="001B15AC"/>
    <w:rsid w:val="001B305C"/>
    <w:rsid w:val="001B5A45"/>
    <w:rsid w:val="001C4637"/>
    <w:rsid w:val="001C6751"/>
    <w:rsid w:val="001D4A94"/>
    <w:rsid w:val="001E08DB"/>
    <w:rsid w:val="001E7AF0"/>
    <w:rsid w:val="001F5B2C"/>
    <w:rsid w:val="001F6233"/>
    <w:rsid w:val="002014E8"/>
    <w:rsid w:val="00202916"/>
    <w:rsid w:val="00213E73"/>
    <w:rsid w:val="00230B63"/>
    <w:rsid w:val="00231EC4"/>
    <w:rsid w:val="002353C9"/>
    <w:rsid w:val="002359AA"/>
    <w:rsid w:val="00237B56"/>
    <w:rsid w:val="00242523"/>
    <w:rsid w:val="00242BCB"/>
    <w:rsid w:val="002512C9"/>
    <w:rsid w:val="00252622"/>
    <w:rsid w:val="0025420A"/>
    <w:rsid w:val="00262D22"/>
    <w:rsid w:val="002639B0"/>
    <w:rsid w:val="0026554D"/>
    <w:rsid w:val="00265E31"/>
    <w:rsid w:val="00274507"/>
    <w:rsid w:val="00280B31"/>
    <w:rsid w:val="00286FCC"/>
    <w:rsid w:val="002871D9"/>
    <w:rsid w:val="002963B9"/>
    <w:rsid w:val="00297D52"/>
    <w:rsid w:val="002A093F"/>
    <w:rsid w:val="002A57B9"/>
    <w:rsid w:val="002B3F8E"/>
    <w:rsid w:val="002B59E2"/>
    <w:rsid w:val="002C140D"/>
    <w:rsid w:val="002C1D84"/>
    <w:rsid w:val="002D46D2"/>
    <w:rsid w:val="002D6AE9"/>
    <w:rsid w:val="002E630D"/>
    <w:rsid w:val="002F1EAA"/>
    <w:rsid w:val="002F3D81"/>
    <w:rsid w:val="002F51D0"/>
    <w:rsid w:val="002F592D"/>
    <w:rsid w:val="00303965"/>
    <w:rsid w:val="00304F14"/>
    <w:rsid w:val="00310C72"/>
    <w:rsid w:val="00335A76"/>
    <w:rsid w:val="00336F66"/>
    <w:rsid w:val="00341963"/>
    <w:rsid w:val="00342838"/>
    <w:rsid w:val="00345689"/>
    <w:rsid w:val="003601CB"/>
    <w:rsid w:val="00360A25"/>
    <w:rsid w:val="00362BB0"/>
    <w:rsid w:val="00363ACD"/>
    <w:rsid w:val="00365011"/>
    <w:rsid w:val="003651DF"/>
    <w:rsid w:val="00380DF0"/>
    <w:rsid w:val="003866D8"/>
    <w:rsid w:val="00386CF4"/>
    <w:rsid w:val="003A1727"/>
    <w:rsid w:val="003A2F48"/>
    <w:rsid w:val="003A5B4B"/>
    <w:rsid w:val="003A5F6D"/>
    <w:rsid w:val="003B4933"/>
    <w:rsid w:val="003B580A"/>
    <w:rsid w:val="003B640F"/>
    <w:rsid w:val="003B6B07"/>
    <w:rsid w:val="003C146F"/>
    <w:rsid w:val="003C5770"/>
    <w:rsid w:val="003D4E38"/>
    <w:rsid w:val="003D5A86"/>
    <w:rsid w:val="003D63B1"/>
    <w:rsid w:val="003F1033"/>
    <w:rsid w:val="003F36C4"/>
    <w:rsid w:val="0040089E"/>
    <w:rsid w:val="00403A05"/>
    <w:rsid w:val="00404A98"/>
    <w:rsid w:val="0040714A"/>
    <w:rsid w:val="00412F87"/>
    <w:rsid w:val="00412FA5"/>
    <w:rsid w:val="0041735A"/>
    <w:rsid w:val="00424268"/>
    <w:rsid w:val="00426ACC"/>
    <w:rsid w:val="00427B2B"/>
    <w:rsid w:val="00452BA3"/>
    <w:rsid w:val="0045677A"/>
    <w:rsid w:val="00457655"/>
    <w:rsid w:val="00477052"/>
    <w:rsid w:val="0048080B"/>
    <w:rsid w:val="00482B8B"/>
    <w:rsid w:val="00482DAA"/>
    <w:rsid w:val="004901AE"/>
    <w:rsid w:val="00491D48"/>
    <w:rsid w:val="004A10C3"/>
    <w:rsid w:val="004A42EC"/>
    <w:rsid w:val="004A4D91"/>
    <w:rsid w:val="004A50CE"/>
    <w:rsid w:val="004A6DF4"/>
    <w:rsid w:val="004B15F2"/>
    <w:rsid w:val="004B2EF3"/>
    <w:rsid w:val="004B4000"/>
    <w:rsid w:val="004B622A"/>
    <w:rsid w:val="004C0743"/>
    <w:rsid w:val="004C47E7"/>
    <w:rsid w:val="004D2C16"/>
    <w:rsid w:val="004D5160"/>
    <w:rsid w:val="004E4C0B"/>
    <w:rsid w:val="005166B8"/>
    <w:rsid w:val="00517461"/>
    <w:rsid w:val="00527404"/>
    <w:rsid w:val="00536FF1"/>
    <w:rsid w:val="00537FCF"/>
    <w:rsid w:val="005433E5"/>
    <w:rsid w:val="00561A67"/>
    <w:rsid w:val="0056534A"/>
    <w:rsid w:val="00572CFC"/>
    <w:rsid w:val="00582AFD"/>
    <w:rsid w:val="00583C91"/>
    <w:rsid w:val="00584571"/>
    <w:rsid w:val="00591033"/>
    <w:rsid w:val="0059509A"/>
    <w:rsid w:val="00595F3E"/>
    <w:rsid w:val="005C1996"/>
    <w:rsid w:val="005D5128"/>
    <w:rsid w:val="005E0030"/>
    <w:rsid w:val="005E3005"/>
    <w:rsid w:val="005F6A41"/>
    <w:rsid w:val="005F7ED6"/>
    <w:rsid w:val="00600FF8"/>
    <w:rsid w:val="006014F2"/>
    <w:rsid w:val="0060294E"/>
    <w:rsid w:val="00603DDC"/>
    <w:rsid w:val="00613FE7"/>
    <w:rsid w:val="00614E49"/>
    <w:rsid w:val="00622FD1"/>
    <w:rsid w:val="00623254"/>
    <w:rsid w:val="00624C8D"/>
    <w:rsid w:val="00631210"/>
    <w:rsid w:val="006367EB"/>
    <w:rsid w:val="00637CCE"/>
    <w:rsid w:val="00641351"/>
    <w:rsid w:val="006417D1"/>
    <w:rsid w:val="00647462"/>
    <w:rsid w:val="00651E21"/>
    <w:rsid w:val="00654F7F"/>
    <w:rsid w:val="00662512"/>
    <w:rsid w:val="00667505"/>
    <w:rsid w:val="006706FC"/>
    <w:rsid w:val="006855F0"/>
    <w:rsid w:val="006A463E"/>
    <w:rsid w:val="006A4F0F"/>
    <w:rsid w:val="006A58C4"/>
    <w:rsid w:val="006A7560"/>
    <w:rsid w:val="006C6D7E"/>
    <w:rsid w:val="006D0CE5"/>
    <w:rsid w:val="006D0E3F"/>
    <w:rsid w:val="006E19E4"/>
    <w:rsid w:val="006E3C59"/>
    <w:rsid w:val="006E3EB2"/>
    <w:rsid w:val="006F4110"/>
    <w:rsid w:val="0070049A"/>
    <w:rsid w:val="007060A4"/>
    <w:rsid w:val="00717840"/>
    <w:rsid w:val="00722715"/>
    <w:rsid w:val="00733CB5"/>
    <w:rsid w:val="00743B25"/>
    <w:rsid w:val="007636C6"/>
    <w:rsid w:val="00770463"/>
    <w:rsid w:val="00774614"/>
    <w:rsid w:val="00774C76"/>
    <w:rsid w:val="0077734A"/>
    <w:rsid w:val="00780A64"/>
    <w:rsid w:val="007818D8"/>
    <w:rsid w:val="00782783"/>
    <w:rsid w:val="00786933"/>
    <w:rsid w:val="00790ADC"/>
    <w:rsid w:val="007921DB"/>
    <w:rsid w:val="007938B1"/>
    <w:rsid w:val="00794B25"/>
    <w:rsid w:val="0079643C"/>
    <w:rsid w:val="007A17C5"/>
    <w:rsid w:val="007B1AF6"/>
    <w:rsid w:val="007B1C74"/>
    <w:rsid w:val="007B4DBA"/>
    <w:rsid w:val="007B693E"/>
    <w:rsid w:val="007C4619"/>
    <w:rsid w:val="007C5660"/>
    <w:rsid w:val="007D2AFA"/>
    <w:rsid w:val="007E54AD"/>
    <w:rsid w:val="007F0B29"/>
    <w:rsid w:val="007F3AE7"/>
    <w:rsid w:val="007F669B"/>
    <w:rsid w:val="007F74DB"/>
    <w:rsid w:val="008016C8"/>
    <w:rsid w:val="00802931"/>
    <w:rsid w:val="0080352D"/>
    <w:rsid w:val="00815485"/>
    <w:rsid w:val="00837355"/>
    <w:rsid w:val="00845213"/>
    <w:rsid w:val="00852245"/>
    <w:rsid w:val="00854FFE"/>
    <w:rsid w:val="00855913"/>
    <w:rsid w:val="00863956"/>
    <w:rsid w:val="00872ADE"/>
    <w:rsid w:val="0088219E"/>
    <w:rsid w:val="008838DA"/>
    <w:rsid w:val="008942E3"/>
    <w:rsid w:val="008A4603"/>
    <w:rsid w:val="008B0D56"/>
    <w:rsid w:val="008B7FAD"/>
    <w:rsid w:val="008C158D"/>
    <w:rsid w:val="008D1601"/>
    <w:rsid w:val="008D2678"/>
    <w:rsid w:val="008D3F09"/>
    <w:rsid w:val="008D502F"/>
    <w:rsid w:val="008E45F0"/>
    <w:rsid w:val="008F47C0"/>
    <w:rsid w:val="00905854"/>
    <w:rsid w:val="00915EC7"/>
    <w:rsid w:val="00924605"/>
    <w:rsid w:val="00925D0E"/>
    <w:rsid w:val="009349A0"/>
    <w:rsid w:val="009438AE"/>
    <w:rsid w:val="0095043D"/>
    <w:rsid w:val="00950C93"/>
    <w:rsid w:val="00966641"/>
    <w:rsid w:val="00974AF7"/>
    <w:rsid w:val="0097583B"/>
    <w:rsid w:val="009762EB"/>
    <w:rsid w:val="009850FA"/>
    <w:rsid w:val="0098778B"/>
    <w:rsid w:val="00995C8C"/>
    <w:rsid w:val="009A35BC"/>
    <w:rsid w:val="009B5E21"/>
    <w:rsid w:val="009B5FB4"/>
    <w:rsid w:val="009C5828"/>
    <w:rsid w:val="009D0C80"/>
    <w:rsid w:val="009D1596"/>
    <w:rsid w:val="009D252E"/>
    <w:rsid w:val="009D3C7A"/>
    <w:rsid w:val="009E640B"/>
    <w:rsid w:val="009F3F66"/>
    <w:rsid w:val="009F6598"/>
    <w:rsid w:val="009F7E6A"/>
    <w:rsid w:val="00A03B0B"/>
    <w:rsid w:val="00A10AD5"/>
    <w:rsid w:val="00A11E6B"/>
    <w:rsid w:val="00A206F1"/>
    <w:rsid w:val="00A20904"/>
    <w:rsid w:val="00A22442"/>
    <w:rsid w:val="00A22EC0"/>
    <w:rsid w:val="00A23267"/>
    <w:rsid w:val="00A25E33"/>
    <w:rsid w:val="00A310B9"/>
    <w:rsid w:val="00A32868"/>
    <w:rsid w:val="00A36133"/>
    <w:rsid w:val="00A4720D"/>
    <w:rsid w:val="00A54316"/>
    <w:rsid w:val="00A54C73"/>
    <w:rsid w:val="00A75D6F"/>
    <w:rsid w:val="00A822B0"/>
    <w:rsid w:val="00A8230E"/>
    <w:rsid w:val="00A8283B"/>
    <w:rsid w:val="00A834BE"/>
    <w:rsid w:val="00A87350"/>
    <w:rsid w:val="00A94F8C"/>
    <w:rsid w:val="00A954A6"/>
    <w:rsid w:val="00AA374F"/>
    <w:rsid w:val="00AB2E1C"/>
    <w:rsid w:val="00AB4C24"/>
    <w:rsid w:val="00AC0ECB"/>
    <w:rsid w:val="00AC16F3"/>
    <w:rsid w:val="00AD2A4A"/>
    <w:rsid w:val="00AD42FF"/>
    <w:rsid w:val="00AD6C48"/>
    <w:rsid w:val="00AE121C"/>
    <w:rsid w:val="00AE239B"/>
    <w:rsid w:val="00AF03F6"/>
    <w:rsid w:val="00AF29B4"/>
    <w:rsid w:val="00B02A49"/>
    <w:rsid w:val="00B05AC6"/>
    <w:rsid w:val="00B07E09"/>
    <w:rsid w:val="00B10AF2"/>
    <w:rsid w:val="00B20F63"/>
    <w:rsid w:val="00B30D6C"/>
    <w:rsid w:val="00B3123F"/>
    <w:rsid w:val="00B34F1E"/>
    <w:rsid w:val="00B42335"/>
    <w:rsid w:val="00B4777E"/>
    <w:rsid w:val="00B510F7"/>
    <w:rsid w:val="00B55556"/>
    <w:rsid w:val="00B60BA2"/>
    <w:rsid w:val="00B611D6"/>
    <w:rsid w:val="00B61B5C"/>
    <w:rsid w:val="00B70E77"/>
    <w:rsid w:val="00B77AE6"/>
    <w:rsid w:val="00B80A74"/>
    <w:rsid w:val="00B80CF2"/>
    <w:rsid w:val="00B84C4F"/>
    <w:rsid w:val="00B85447"/>
    <w:rsid w:val="00B86913"/>
    <w:rsid w:val="00B92BDF"/>
    <w:rsid w:val="00B94CE6"/>
    <w:rsid w:val="00BA0115"/>
    <w:rsid w:val="00BA0512"/>
    <w:rsid w:val="00BA1C18"/>
    <w:rsid w:val="00BA1F55"/>
    <w:rsid w:val="00BA79F0"/>
    <w:rsid w:val="00BB1446"/>
    <w:rsid w:val="00BB496B"/>
    <w:rsid w:val="00BB65BF"/>
    <w:rsid w:val="00BB7CA0"/>
    <w:rsid w:val="00BD4675"/>
    <w:rsid w:val="00BE0584"/>
    <w:rsid w:val="00BE5A47"/>
    <w:rsid w:val="00C112C2"/>
    <w:rsid w:val="00C200E9"/>
    <w:rsid w:val="00C21E78"/>
    <w:rsid w:val="00C25E2A"/>
    <w:rsid w:val="00C26893"/>
    <w:rsid w:val="00C441EF"/>
    <w:rsid w:val="00C503D0"/>
    <w:rsid w:val="00C6159D"/>
    <w:rsid w:val="00C66CD7"/>
    <w:rsid w:val="00C672E1"/>
    <w:rsid w:val="00C8327F"/>
    <w:rsid w:val="00C96C6A"/>
    <w:rsid w:val="00CA0730"/>
    <w:rsid w:val="00CA3359"/>
    <w:rsid w:val="00CB05EF"/>
    <w:rsid w:val="00CC37A7"/>
    <w:rsid w:val="00CD08F1"/>
    <w:rsid w:val="00CD143B"/>
    <w:rsid w:val="00CD2984"/>
    <w:rsid w:val="00CD667A"/>
    <w:rsid w:val="00CD6D65"/>
    <w:rsid w:val="00CE27B1"/>
    <w:rsid w:val="00CE395F"/>
    <w:rsid w:val="00CE57FA"/>
    <w:rsid w:val="00CE7DAD"/>
    <w:rsid w:val="00CF119C"/>
    <w:rsid w:val="00CF6E44"/>
    <w:rsid w:val="00D025B5"/>
    <w:rsid w:val="00D1489C"/>
    <w:rsid w:val="00D173EF"/>
    <w:rsid w:val="00D17F4E"/>
    <w:rsid w:val="00D207B7"/>
    <w:rsid w:val="00D24FDE"/>
    <w:rsid w:val="00D26742"/>
    <w:rsid w:val="00D33AE0"/>
    <w:rsid w:val="00D3794D"/>
    <w:rsid w:val="00D40500"/>
    <w:rsid w:val="00D44D95"/>
    <w:rsid w:val="00D46939"/>
    <w:rsid w:val="00D46E95"/>
    <w:rsid w:val="00D46FAB"/>
    <w:rsid w:val="00D53242"/>
    <w:rsid w:val="00D56787"/>
    <w:rsid w:val="00D656E0"/>
    <w:rsid w:val="00D72B59"/>
    <w:rsid w:val="00D72F19"/>
    <w:rsid w:val="00D8632B"/>
    <w:rsid w:val="00D90936"/>
    <w:rsid w:val="00DA14D3"/>
    <w:rsid w:val="00DA2683"/>
    <w:rsid w:val="00DA7B23"/>
    <w:rsid w:val="00DB62E8"/>
    <w:rsid w:val="00DC7CC8"/>
    <w:rsid w:val="00DD0BE6"/>
    <w:rsid w:val="00DD4EAE"/>
    <w:rsid w:val="00DD7619"/>
    <w:rsid w:val="00DE2D33"/>
    <w:rsid w:val="00DE4A22"/>
    <w:rsid w:val="00DF0B24"/>
    <w:rsid w:val="00DF25BA"/>
    <w:rsid w:val="00DF5731"/>
    <w:rsid w:val="00DF683A"/>
    <w:rsid w:val="00DF7272"/>
    <w:rsid w:val="00E04014"/>
    <w:rsid w:val="00E046EE"/>
    <w:rsid w:val="00E05BB7"/>
    <w:rsid w:val="00E1005A"/>
    <w:rsid w:val="00E1662E"/>
    <w:rsid w:val="00E20883"/>
    <w:rsid w:val="00E24A96"/>
    <w:rsid w:val="00E31DD1"/>
    <w:rsid w:val="00E33051"/>
    <w:rsid w:val="00E345C6"/>
    <w:rsid w:val="00E41C4C"/>
    <w:rsid w:val="00E43696"/>
    <w:rsid w:val="00E43942"/>
    <w:rsid w:val="00E458D3"/>
    <w:rsid w:val="00E50D93"/>
    <w:rsid w:val="00E527D1"/>
    <w:rsid w:val="00E56607"/>
    <w:rsid w:val="00E60382"/>
    <w:rsid w:val="00E616E2"/>
    <w:rsid w:val="00E7179F"/>
    <w:rsid w:val="00E74D8A"/>
    <w:rsid w:val="00E76199"/>
    <w:rsid w:val="00E77113"/>
    <w:rsid w:val="00E8671A"/>
    <w:rsid w:val="00E92274"/>
    <w:rsid w:val="00E92C36"/>
    <w:rsid w:val="00EA0611"/>
    <w:rsid w:val="00EA1B52"/>
    <w:rsid w:val="00EA436D"/>
    <w:rsid w:val="00EB0EFE"/>
    <w:rsid w:val="00EB3A77"/>
    <w:rsid w:val="00EB753C"/>
    <w:rsid w:val="00EC207E"/>
    <w:rsid w:val="00EC7B94"/>
    <w:rsid w:val="00ED036E"/>
    <w:rsid w:val="00ED1073"/>
    <w:rsid w:val="00ED714E"/>
    <w:rsid w:val="00ED7981"/>
    <w:rsid w:val="00EE1FD1"/>
    <w:rsid w:val="00EE25CF"/>
    <w:rsid w:val="00EE7947"/>
    <w:rsid w:val="00EF6109"/>
    <w:rsid w:val="00EF6774"/>
    <w:rsid w:val="00F0107B"/>
    <w:rsid w:val="00F03A90"/>
    <w:rsid w:val="00F041DC"/>
    <w:rsid w:val="00F05612"/>
    <w:rsid w:val="00F127A1"/>
    <w:rsid w:val="00F139C6"/>
    <w:rsid w:val="00F13C4F"/>
    <w:rsid w:val="00F1544B"/>
    <w:rsid w:val="00F30F16"/>
    <w:rsid w:val="00F31AB0"/>
    <w:rsid w:val="00F3235E"/>
    <w:rsid w:val="00F40F2F"/>
    <w:rsid w:val="00F43430"/>
    <w:rsid w:val="00F4482F"/>
    <w:rsid w:val="00F46459"/>
    <w:rsid w:val="00F51DDE"/>
    <w:rsid w:val="00F56850"/>
    <w:rsid w:val="00F6632A"/>
    <w:rsid w:val="00F72CBF"/>
    <w:rsid w:val="00F73DFC"/>
    <w:rsid w:val="00F873CD"/>
    <w:rsid w:val="00F93302"/>
    <w:rsid w:val="00F95091"/>
    <w:rsid w:val="00F95722"/>
    <w:rsid w:val="00F96D82"/>
    <w:rsid w:val="00F977FF"/>
    <w:rsid w:val="00FA5726"/>
    <w:rsid w:val="00FB3BE3"/>
    <w:rsid w:val="00FB4D39"/>
    <w:rsid w:val="00FC0295"/>
    <w:rsid w:val="00FC2248"/>
    <w:rsid w:val="00FC24CA"/>
    <w:rsid w:val="00FC281B"/>
    <w:rsid w:val="00FD2620"/>
    <w:rsid w:val="00FE12A3"/>
    <w:rsid w:val="00FE434F"/>
    <w:rsid w:val="00FE7146"/>
    <w:rsid w:val="00FF0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D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82A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45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0A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45C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345C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s0">
    <w:name w:val="s0"/>
    <w:rsid w:val="00E345C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header"/>
    <w:basedOn w:val="a"/>
    <w:link w:val="a6"/>
    <w:unhideWhenUsed/>
    <w:rsid w:val="00363A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63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3A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3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2425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24252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44D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82A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Normal (Web)"/>
    <w:basedOn w:val="a"/>
    <w:uiPriority w:val="99"/>
    <w:unhideWhenUsed/>
    <w:rsid w:val="00582AFD"/>
    <w:pPr>
      <w:spacing w:before="100" w:beforeAutospacing="1" w:after="100" w:afterAutospacing="1"/>
    </w:pPr>
  </w:style>
  <w:style w:type="character" w:styleId="ac">
    <w:name w:val="page number"/>
    <w:basedOn w:val="a0"/>
    <w:rsid w:val="00A36133"/>
  </w:style>
  <w:style w:type="table" w:styleId="ad">
    <w:name w:val="Table Grid"/>
    <w:basedOn w:val="a1"/>
    <w:uiPriority w:val="39"/>
    <w:rsid w:val="004D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36F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6FF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nhideWhenUsed/>
    <w:rsid w:val="00067132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0671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nhideWhenUsed/>
    <w:rsid w:val="00067132"/>
    <w:rPr>
      <w:vertAlign w:val="superscript"/>
    </w:rPr>
  </w:style>
  <w:style w:type="table" w:customStyle="1" w:styleId="11">
    <w:name w:val="Сетка таблицы1"/>
    <w:basedOn w:val="a1"/>
    <w:next w:val="ad"/>
    <w:uiPriority w:val="59"/>
    <w:rsid w:val="007E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D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82A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45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0A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45C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345C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s0">
    <w:name w:val="s0"/>
    <w:rsid w:val="00E345C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header"/>
    <w:basedOn w:val="a"/>
    <w:link w:val="a6"/>
    <w:unhideWhenUsed/>
    <w:rsid w:val="00363A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63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3A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3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2425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24252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44D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82A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Normal (Web)"/>
    <w:basedOn w:val="a"/>
    <w:uiPriority w:val="99"/>
    <w:unhideWhenUsed/>
    <w:rsid w:val="00582AFD"/>
    <w:pPr>
      <w:spacing w:before="100" w:beforeAutospacing="1" w:after="100" w:afterAutospacing="1"/>
    </w:pPr>
  </w:style>
  <w:style w:type="character" w:styleId="ac">
    <w:name w:val="page number"/>
    <w:basedOn w:val="a0"/>
    <w:rsid w:val="00A36133"/>
  </w:style>
  <w:style w:type="table" w:styleId="ad">
    <w:name w:val="Table Grid"/>
    <w:basedOn w:val="a1"/>
    <w:uiPriority w:val="39"/>
    <w:rsid w:val="004D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36F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6FF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nhideWhenUsed/>
    <w:rsid w:val="00067132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0671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nhideWhenUsed/>
    <w:rsid w:val="00067132"/>
    <w:rPr>
      <w:vertAlign w:val="superscript"/>
    </w:rPr>
  </w:style>
  <w:style w:type="table" w:customStyle="1" w:styleId="11">
    <w:name w:val="Сетка таблицы1"/>
    <w:basedOn w:val="a1"/>
    <w:next w:val="ad"/>
    <w:uiPriority w:val="59"/>
    <w:rsid w:val="007E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0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0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footer" Target="footer1.xml"/><Relationship Id="rId19" Type="http://schemas.openxmlformats.org/officeDocument/2006/relationships/diagramColors" Target="diagrams/colors2.xml"/><Relationship Id="rId4" Type="http://schemas.microsoft.com/office/2007/relationships/stylesWithEffects" Target="stylesWithEffects.xml"/><Relationship Id="rId9" Type="http://schemas.openxmlformats.org/officeDocument/2006/relationships/hyperlink" Target="mailto:amaks1969@mail.ru" TargetMode="External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yrseff.k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EEA116-FF81-4964-A819-7049D8543FE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DC5B1AD-1FAC-4CDC-8070-5DA5AAF0C013}">
      <dgm:prSet phldrT="[Текст]" custT="1"/>
      <dgm:spPr/>
      <dgm:t>
        <a:bodyPr/>
        <a:lstStyle/>
        <a:p>
          <a:r>
            <a:rPr lang="ru-RU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Низкая энергоэффективность зданий</a:t>
          </a:r>
        </a:p>
      </dgm:t>
    </dgm:pt>
    <dgm:pt modelId="{D2E6FAA3-FF24-413F-BC1E-2F6AE4720793}" type="parTrans" cxnId="{C0598227-06DF-479A-84F7-685E1989E9C1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5B2ABC-3DA4-46BD-BFA5-8EAACC3D53B6}" type="sibTrans" cxnId="{C0598227-06DF-479A-84F7-685E1989E9C1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6FEC0E-6052-4BC0-A11A-A12D5171B1D7}">
      <dgm:prSet phldrT="[Текст]" custT="1"/>
      <dgm:spPr/>
      <dgm:t>
        <a:bodyPr/>
        <a:lstStyle/>
        <a:p>
          <a:r>
            <a:rPr lang="ru-RU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Высокое потребление энергоресурсов (при низких параметрах микроклимата)</a:t>
          </a:r>
        </a:p>
      </dgm:t>
    </dgm:pt>
    <dgm:pt modelId="{93D44F41-3845-4E7E-A244-3618732B41CE}" type="parTrans" cxnId="{779ADE37-592A-4FE8-9A5B-7377565975FE}">
      <dgm:prSet custT="1"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B6DE4C-041A-41B4-9357-73CF54C06DB6}" type="sibTrans" cxnId="{779ADE37-592A-4FE8-9A5B-7377565975FE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13129E-DD92-48F6-BD9B-4CBDD488C7D1}">
      <dgm:prSet phldrT="[Текст]" custT="1"/>
      <dgm:spPr/>
      <dgm:t>
        <a:bodyPr/>
        <a:lstStyle/>
        <a:p>
          <a:r>
            <a:rPr lang="ru-RU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Высокие затраты на отопление/охлаждение/освещение зданий</a:t>
          </a:r>
        </a:p>
      </dgm:t>
    </dgm:pt>
    <dgm:pt modelId="{9E6BF8FB-B983-44C6-A7CA-D4265AB00DAC}" type="parTrans" cxnId="{61E25A08-6772-49B8-8E36-27D48A0079FA}">
      <dgm:prSet custT="1"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0F5ACA-B5DE-4349-9D74-714A401A2011}" type="sibTrans" cxnId="{61E25A08-6772-49B8-8E36-27D48A0079FA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4030E7-B9E7-4EFA-AE5B-B553BDAE1D8D}">
      <dgm:prSet phldrT="[Текст]" custT="1"/>
      <dgm:spPr/>
      <dgm:t>
        <a:bodyPr/>
        <a:lstStyle/>
        <a:p>
          <a:r>
            <a:rPr lang="ru-RU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Издержки домовладельцев (уровень бедности) </a:t>
          </a:r>
        </a:p>
      </dgm:t>
    </dgm:pt>
    <dgm:pt modelId="{7DF55BD7-F4A4-4AA4-866E-80B778B15DC5}" type="parTrans" cxnId="{230291FF-9889-4732-955A-876854011F2C}">
      <dgm:prSet custT="1"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954356-3C54-4866-B00A-8D8316EFB30E}" type="sibTrans" cxnId="{230291FF-9889-4732-955A-876854011F2C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3857C0-A35F-4A9A-A0A9-07437AD513EA}">
      <dgm:prSet phldrT="[Текст]" custT="1"/>
      <dgm:spPr/>
      <dgm:t>
        <a:bodyPr/>
        <a:lstStyle/>
        <a:p>
          <a:r>
            <a:rPr lang="ru-RU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Убытки предпринимателей</a:t>
          </a:r>
        </a:p>
      </dgm:t>
    </dgm:pt>
    <dgm:pt modelId="{3FA9685E-A11E-458B-8B18-EBBDF04EB3E0}" type="parTrans" cxnId="{6BCF7FB0-ED1E-4465-AEF9-2BDABFDBEC42}">
      <dgm:prSet custT="1"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536AFE-70E9-4675-9BCB-784504217A26}" type="sibTrans" cxnId="{6BCF7FB0-ED1E-4465-AEF9-2BDABFDBEC42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7681C2-7A4B-4694-9C7A-1991BF8FE11F}">
      <dgm:prSet phldrT="[Текст]" custT="1"/>
      <dgm:spPr/>
      <dgm:t>
        <a:bodyPr/>
        <a:lstStyle/>
        <a:p>
          <a:r>
            <a:rPr lang="ru-RU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Необходимость информирования собственников/арендаторов о состоянии здания (энергопотребление)</a:t>
          </a:r>
        </a:p>
      </dgm:t>
    </dgm:pt>
    <dgm:pt modelId="{4EF422CA-0A4E-46DA-B5E1-61E24E79898E}" type="parTrans" cxnId="{3B60FF07-54A8-4F23-8386-4820300A2871}">
      <dgm:prSet custT="1"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29FD8E-7E44-4FA6-8533-90B8D75E73B7}" type="sibTrans" cxnId="{3B60FF07-54A8-4F23-8386-4820300A2871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BC6FC3-8A10-45BB-B355-F69F2322E543}">
      <dgm:prSet phldrT="[Текст]" custT="1"/>
      <dgm:spPr/>
      <dgm:t>
        <a:bodyPr/>
        <a:lstStyle/>
        <a:p>
          <a:r>
            <a:rPr lang="ru-RU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Отсутствие процедур мониторинга  качества работы специалистов</a:t>
          </a:r>
        </a:p>
      </dgm:t>
    </dgm:pt>
    <dgm:pt modelId="{B019B374-6D9F-40B0-A02B-50A1772D580F}" type="parTrans" cxnId="{EFF40296-F47C-489E-AB66-F35B0D200521}">
      <dgm:prSet custT="1"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5E83C63-9CA7-49EA-818E-AA6CF8EFF562}" type="sibTrans" cxnId="{EFF40296-F47C-489E-AB66-F35B0D200521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A38847-8DFD-4411-8749-676D71CB2CE9}">
      <dgm:prSet phldrT="[Текст]" custT="1"/>
      <dgm:spPr/>
      <dgm:t>
        <a:bodyPr/>
        <a:lstStyle/>
        <a:p>
          <a:r>
            <a:rPr lang="ru-RU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Отсутствие процедур сертфиикации специалистов/ </a:t>
          </a:r>
        </a:p>
        <a:p>
          <a:r>
            <a:rPr lang="ru-RU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Отсутствие сертифицированных специалистов по оценке энергоэффективности зданий</a:t>
          </a:r>
        </a:p>
      </dgm:t>
    </dgm:pt>
    <dgm:pt modelId="{6E96D5BA-73C4-4A2B-AB34-D65F5D8F001F}" type="parTrans" cxnId="{F99017C9-D33C-44A1-B6D7-052BFC8906F9}">
      <dgm:prSet custT="1"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379E9E-B805-4609-8D76-746384D6EEA5}" type="sibTrans" cxnId="{F99017C9-D33C-44A1-B6D7-052BFC8906F9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40EC06-D2DC-4379-8F9E-71EF2CAA74E8}">
      <dgm:prSet phldrT="[Текст]" custT="1"/>
      <dgm:spPr/>
      <dgm:t>
        <a:bodyPr/>
        <a:lstStyle/>
        <a:p>
          <a:r>
            <a:rPr lang="ru-RU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Отсутствие систематизированного свода информации по зданиям и потреблению энергии (реестра)</a:t>
          </a:r>
        </a:p>
      </dgm:t>
    </dgm:pt>
    <dgm:pt modelId="{E95A72DB-B6D9-475A-B306-7D71052FEB22}" type="parTrans" cxnId="{18CD0064-C0E3-4D5F-B0D2-25470A79E328}">
      <dgm:prSet custT="1"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3AB8ED-05AA-41A8-A9EF-E0FACBEFB41C}" type="sibTrans" cxnId="{18CD0064-C0E3-4D5F-B0D2-25470A79E328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FE0C1F2-3727-4DD2-BAAB-E7D003A1DFF8}">
      <dgm:prSet phldrT="[Текст]" custT="1"/>
      <dgm:spPr/>
      <dgm:t>
        <a:bodyPr/>
        <a:lstStyle/>
        <a:p>
          <a:r>
            <a:rPr lang="ru-RU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Недостаток данных для прогнозирования и планирования/отчетности действий в сфере повышения энергоэффективности (для госорганов)</a:t>
          </a:r>
        </a:p>
      </dgm:t>
    </dgm:pt>
    <dgm:pt modelId="{EC10E790-80B1-43D6-822F-8243779A2D29}" type="parTrans" cxnId="{013FC68D-2338-4FC3-9BB6-0066993D6F3B}">
      <dgm:prSet custT="1"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0527257-D49D-417F-A53F-F595D69BC19D}" type="sibTrans" cxnId="{013FC68D-2338-4FC3-9BB6-0066993D6F3B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8F33185-4F23-42AE-AA86-627E82F2B2EB}">
      <dgm:prSet phldrT="[Текст]" custT="1"/>
      <dgm:spPr/>
      <dgm:t>
        <a:bodyPr/>
        <a:lstStyle/>
        <a:p>
          <a:r>
            <a:rPr lang="ru-RU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Неточность нормы /обязательства по прохождению энергетической сертификации по истечению срока действия энергосертификата </a:t>
          </a:r>
        </a:p>
      </dgm:t>
    </dgm:pt>
    <dgm:pt modelId="{F3D25274-099B-45FA-B5EA-2C5C4B1FAD2E}" type="parTrans" cxnId="{502BF517-F599-49DE-AA37-F3799CD5B481}">
      <dgm:prSet custT="1"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6E5B2FF-7BEE-41C8-B16D-CE4AEB2E72FF}" type="sibTrans" cxnId="{502BF517-F599-49DE-AA37-F3799CD5B481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FB5B7D2-541C-4917-9A51-0D6F5196B8C7}">
      <dgm:prSet phldrT="[Текст]" custT="1"/>
      <dgm:spPr/>
      <dgm:t>
        <a:bodyPr/>
        <a:lstStyle/>
        <a:p>
          <a:r>
            <a:rPr lang="ru-RU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Нереализация механизма по энергетической сертификации зданий и периодического контроля энергоэффективности котлов, систем отопления ..</a:t>
          </a:r>
        </a:p>
      </dgm:t>
    </dgm:pt>
    <dgm:pt modelId="{367B16CA-B2F2-491C-9426-F35626F4FC01}" type="parTrans" cxnId="{F5B29D4D-B845-4646-B837-586B186E0F3E}">
      <dgm:prSet custT="1"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13FBB6-6EC5-4850-9689-63B239E0762C}" type="sibTrans" cxnId="{F5B29D4D-B845-4646-B837-586B186E0F3E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1256EC-2F06-4EF0-AAF9-CA35AD615705}">
      <dgm:prSet phldrT="[Текст]" custT="1"/>
      <dgm:spPr/>
      <dgm:t>
        <a:bodyPr/>
        <a:lstStyle/>
        <a:p>
          <a:r>
            <a:rPr lang="ru-RU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Необходимость в информации по зданию для прогнозирования реновации здания (объем инвестиций)</a:t>
          </a:r>
        </a:p>
      </dgm:t>
    </dgm:pt>
    <dgm:pt modelId="{3DD68B55-EA0D-40B9-8A59-91B2D298787C}" type="parTrans" cxnId="{D6974792-B829-4FC2-871B-F7068ED679D0}">
      <dgm:prSet custT="1"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1D2EA3-A0DE-415B-9497-FAB87E12781B}" type="sibTrans" cxnId="{D6974792-B829-4FC2-871B-F7068ED679D0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FE15ADF-9D6A-4AEB-BAE7-4F7F72706B14}" type="pres">
      <dgm:prSet presAssocID="{A1EEA116-FF81-4964-A819-7049D8543FE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74D6438-F0D2-45F7-9C75-AB8F0D78FBEB}" type="pres">
      <dgm:prSet presAssocID="{5DC5B1AD-1FAC-4CDC-8070-5DA5AAF0C013}" presName="root1" presStyleCnt="0"/>
      <dgm:spPr/>
    </dgm:pt>
    <dgm:pt modelId="{2CA2ED91-D77E-4481-94E1-B2159B3E4858}" type="pres">
      <dgm:prSet presAssocID="{5DC5B1AD-1FAC-4CDC-8070-5DA5AAF0C013}" presName="LevelOneTextNode" presStyleLbl="node0" presStyleIdx="0" presStyleCnt="1" custScaleX="149692" custScaleY="149901" custLinFactX="-47929" custLinFactNeighborX="-100000" custLinFactNeighborY="84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61A416-8AB7-4457-9080-E1D2089E801D}" type="pres">
      <dgm:prSet presAssocID="{5DC5B1AD-1FAC-4CDC-8070-5DA5AAF0C013}" presName="level2hierChild" presStyleCnt="0"/>
      <dgm:spPr/>
    </dgm:pt>
    <dgm:pt modelId="{4340D463-C7A2-4FD4-9DA1-2BC679030578}" type="pres">
      <dgm:prSet presAssocID="{4EF422CA-0A4E-46DA-B5E1-61E24E79898E}" presName="conn2-1" presStyleLbl="parChTrans1D2" presStyleIdx="0" presStyleCnt="4"/>
      <dgm:spPr/>
      <dgm:t>
        <a:bodyPr/>
        <a:lstStyle/>
        <a:p>
          <a:endParaRPr lang="ru-RU"/>
        </a:p>
      </dgm:t>
    </dgm:pt>
    <dgm:pt modelId="{BB3B2732-F8DF-4CE5-A3D0-5A65E1825824}" type="pres">
      <dgm:prSet presAssocID="{4EF422CA-0A4E-46DA-B5E1-61E24E79898E}" presName="connTx" presStyleLbl="parChTrans1D2" presStyleIdx="0" presStyleCnt="4"/>
      <dgm:spPr/>
      <dgm:t>
        <a:bodyPr/>
        <a:lstStyle/>
        <a:p>
          <a:endParaRPr lang="ru-RU"/>
        </a:p>
      </dgm:t>
    </dgm:pt>
    <dgm:pt modelId="{6644E433-02C1-4068-AA82-750FF77D857A}" type="pres">
      <dgm:prSet presAssocID="{AB7681C2-7A4B-4694-9C7A-1991BF8FE11F}" presName="root2" presStyleCnt="0"/>
      <dgm:spPr/>
    </dgm:pt>
    <dgm:pt modelId="{8EAB3FDF-27BB-4354-A925-6D0744DCB628}" type="pres">
      <dgm:prSet presAssocID="{AB7681C2-7A4B-4694-9C7A-1991BF8FE11F}" presName="LevelTwoTextNode" presStyleLbl="node2" presStyleIdx="0" presStyleCnt="4" custScaleX="211112" custScaleY="158393" custLinFactNeighborX="-95599" custLinFactNeighborY="168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9B17A7E-E6A3-4543-86C6-9C9B6A8D223E}" type="pres">
      <dgm:prSet presAssocID="{AB7681C2-7A4B-4694-9C7A-1991BF8FE11F}" presName="level3hierChild" presStyleCnt="0"/>
      <dgm:spPr/>
    </dgm:pt>
    <dgm:pt modelId="{34568FC9-6D60-4EB0-830E-E69D83F3BC8D}" type="pres">
      <dgm:prSet presAssocID="{3DD68B55-EA0D-40B9-8A59-91B2D298787C}" presName="conn2-1" presStyleLbl="parChTrans1D3" presStyleIdx="0" presStyleCnt="8"/>
      <dgm:spPr/>
      <dgm:t>
        <a:bodyPr/>
        <a:lstStyle/>
        <a:p>
          <a:endParaRPr lang="ru-RU"/>
        </a:p>
      </dgm:t>
    </dgm:pt>
    <dgm:pt modelId="{ED0F3703-0E93-4FAF-AE95-DF88072ACBBC}" type="pres">
      <dgm:prSet presAssocID="{3DD68B55-EA0D-40B9-8A59-91B2D298787C}" presName="connTx" presStyleLbl="parChTrans1D3" presStyleIdx="0" presStyleCnt="8"/>
      <dgm:spPr/>
      <dgm:t>
        <a:bodyPr/>
        <a:lstStyle/>
        <a:p>
          <a:endParaRPr lang="ru-RU"/>
        </a:p>
      </dgm:t>
    </dgm:pt>
    <dgm:pt modelId="{AAD89286-D474-455C-B2C0-B804D35AA994}" type="pres">
      <dgm:prSet presAssocID="{0A1256EC-2F06-4EF0-AAF9-CA35AD615705}" presName="root2" presStyleCnt="0"/>
      <dgm:spPr/>
    </dgm:pt>
    <dgm:pt modelId="{3DEC1E5C-03D7-42B8-BDB5-BC743FDCAA36}" type="pres">
      <dgm:prSet presAssocID="{0A1256EC-2F06-4EF0-AAF9-CA35AD615705}" presName="LevelTwoTextNode" presStyleLbl="node3" presStyleIdx="0" presStyleCnt="8" custScaleX="2817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53C8B3-2168-442C-B58A-9676A6C681CB}" type="pres">
      <dgm:prSet presAssocID="{0A1256EC-2F06-4EF0-AAF9-CA35AD615705}" presName="level3hierChild" presStyleCnt="0"/>
      <dgm:spPr/>
    </dgm:pt>
    <dgm:pt modelId="{34D1715B-2B41-4DCE-AFD5-8905BF5109B4}" type="pres">
      <dgm:prSet presAssocID="{6E96D5BA-73C4-4A2B-AB34-D65F5D8F001F}" presName="conn2-1" presStyleLbl="parChTrans1D2" presStyleIdx="1" presStyleCnt="4"/>
      <dgm:spPr/>
      <dgm:t>
        <a:bodyPr/>
        <a:lstStyle/>
        <a:p>
          <a:endParaRPr lang="ru-RU"/>
        </a:p>
      </dgm:t>
    </dgm:pt>
    <dgm:pt modelId="{7A73CA77-3078-49F4-A81E-EB899072A353}" type="pres">
      <dgm:prSet presAssocID="{6E96D5BA-73C4-4A2B-AB34-D65F5D8F001F}" presName="connTx" presStyleLbl="parChTrans1D2" presStyleIdx="1" presStyleCnt="4"/>
      <dgm:spPr/>
      <dgm:t>
        <a:bodyPr/>
        <a:lstStyle/>
        <a:p>
          <a:endParaRPr lang="ru-RU"/>
        </a:p>
      </dgm:t>
    </dgm:pt>
    <dgm:pt modelId="{83F88B28-D5BA-4C81-A50B-1D402FB6F598}" type="pres">
      <dgm:prSet presAssocID="{17A38847-8DFD-4411-8749-676D71CB2CE9}" presName="root2" presStyleCnt="0"/>
      <dgm:spPr/>
    </dgm:pt>
    <dgm:pt modelId="{69155DCA-B811-4D6C-A975-F116CC473D76}" type="pres">
      <dgm:prSet presAssocID="{17A38847-8DFD-4411-8749-676D71CB2CE9}" presName="LevelTwoTextNode" presStyleLbl="node2" presStyleIdx="1" presStyleCnt="4" custScaleX="213567" custScaleY="270756" custLinFactNeighborX="-949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4D88C6-B906-4763-8B35-60C476B55E06}" type="pres">
      <dgm:prSet presAssocID="{17A38847-8DFD-4411-8749-676D71CB2CE9}" presName="level3hierChild" presStyleCnt="0"/>
      <dgm:spPr/>
    </dgm:pt>
    <dgm:pt modelId="{60BD0F0F-2987-4F4C-94C2-902918172D19}" type="pres">
      <dgm:prSet presAssocID="{367B16CA-B2F2-491C-9426-F35626F4FC01}" presName="conn2-1" presStyleLbl="parChTrans1D3" presStyleIdx="1" presStyleCnt="8"/>
      <dgm:spPr/>
      <dgm:t>
        <a:bodyPr/>
        <a:lstStyle/>
        <a:p>
          <a:endParaRPr lang="ru-RU"/>
        </a:p>
      </dgm:t>
    </dgm:pt>
    <dgm:pt modelId="{EF13FCBF-5DB6-48B6-AAEF-A2892B5789B0}" type="pres">
      <dgm:prSet presAssocID="{367B16CA-B2F2-491C-9426-F35626F4FC01}" presName="connTx" presStyleLbl="parChTrans1D3" presStyleIdx="1" presStyleCnt="8"/>
      <dgm:spPr/>
      <dgm:t>
        <a:bodyPr/>
        <a:lstStyle/>
        <a:p>
          <a:endParaRPr lang="ru-RU"/>
        </a:p>
      </dgm:t>
    </dgm:pt>
    <dgm:pt modelId="{C2FFED49-1708-455E-B33D-4E0DDBD2B25A}" type="pres">
      <dgm:prSet presAssocID="{DFB5B7D2-541C-4917-9A51-0D6F5196B8C7}" presName="root2" presStyleCnt="0"/>
      <dgm:spPr/>
    </dgm:pt>
    <dgm:pt modelId="{7C1C0A5D-3BAA-460A-B032-B2BA9A7ECA8C}" type="pres">
      <dgm:prSet presAssocID="{DFB5B7D2-541C-4917-9A51-0D6F5196B8C7}" presName="LevelTwoTextNode" presStyleLbl="node3" presStyleIdx="1" presStyleCnt="8" custScaleX="372152" custScaleY="1801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3C57D2-5EC7-4909-AFE6-D758F0515E75}" type="pres">
      <dgm:prSet presAssocID="{DFB5B7D2-541C-4917-9A51-0D6F5196B8C7}" presName="level3hierChild" presStyleCnt="0"/>
      <dgm:spPr/>
    </dgm:pt>
    <dgm:pt modelId="{AE2B0B67-43D6-4742-B04F-4DE6B008F71F}" type="pres">
      <dgm:prSet presAssocID="{F3D25274-099B-45FA-B5EA-2C5C4B1FAD2E}" presName="conn2-1" presStyleLbl="parChTrans1D3" presStyleIdx="2" presStyleCnt="8"/>
      <dgm:spPr/>
      <dgm:t>
        <a:bodyPr/>
        <a:lstStyle/>
        <a:p>
          <a:endParaRPr lang="ru-RU"/>
        </a:p>
      </dgm:t>
    </dgm:pt>
    <dgm:pt modelId="{C0E0FB47-DB1F-4552-A973-6382A23622A0}" type="pres">
      <dgm:prSet presAssocID="{F3D25274-099B-45FA-B5EA-2C5C4B1FAD2E}" presName="connTx" presStyleLbl="parChTrans1D3" presStyleIdx="2" presStyleCnt="8"/>
      <dgm:spPr/>
      <dgm:t>
        <a:bodyPr/>
        <a:lstStyle/>
        <a:p>
          <a:endParaRPr lang="ru-RU"/>
        </a:p>
      </dgm:t>
    </dgm:pt>
    <dgm:pt modelId="{B12B3325-CC4B-4B7F-AD3B-668E5280989E}" type="pres">
      <dgm:prSet presAssocID="{88F33185-4F23-42AE-AA86-627E82F2B2EB}" presName="root2" presStyleCnt="0"/>
      <dgm:spPr/>
    </dgm:pt>
    <dgm:pt modelId="{983E26CD-F2FB-4620-96BD-34A921FFF9B0}" type="pres">
      <dgm:prSet presAssocID="{88F33185-4F23-42AE-AA86-627E82F2B2EB}" presName="LevelTwoTextNode" presStyleLbl="node3" presStyleIdx="2" presStyleCnt="8" custScaleX="351647" custScaleY="1686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7A27FB-50A0-4CCA-85B5-BE5ECF994B1C}" type="pres">
      <dgm:prSet presAssocID="{88F33185-4F23-42AE-AA86-627E82F2B2EB}" presName="level3hierChild" presStyleCnt="0"/>
      <dgm:spPr/>
    </dgm:pt>
    <dgm:pt modelId="{318E41A6-4400-44B1-B165-48149322ED82}" type="pres">
      <dgm:prSet presAssocID="{B019B374-6D9F-40B0-A02B-50A1772D580F}" presName="conn2-1" presStyleLbl="parChTrans1D3" presStyleIdx="3" presStyleCnt="8"/>
      <dgm:spPr/>
      <dgm:t>
        <a:bodyPr/>
        <a:lstStyle/>
        <a:p>
          <a:endParaRPr lang="ru-RU"/>
        </a:p>
      </dgm:t>
    </dgm:pt>
    <dgm:pt modelId="{552EA279-A4A6-411D-9B03-951D55AF9EFB}" type="pres">
      <dgm:prSet presAssocID="{B019B374-6D9F-40B0-A02B-50A1772D580F}" presName="connTx" presStyleLbl="parChTrans1D3" presStyleIdx="3" presStyleCnt="8"/>
      <dgm:spPr/>
      <dgm:t>
        <a:bodyPr/>
        <a:lstStyle/>
        <a:p>
          <a:endParaRPr lang="ru-RU"/>
        </a:p>
      </dgm:t>
    </dgm:pt>
    <dgm:pt modelId="{A55E2C8E-37CA-4430-872D-72384C0035DC}" type="pres">
      <dgm:prSet presAssocID="{9EBC6FC3-8A10-45BB-B355-F69F2322E543}" presName="root2" presStyleCnt="0"/>
      <dgm:spPr/>
    </dgm:pt>
    <dgm:pt modelId="{44414A92-36E7-4767-AC62-E9D4BA108CF6}" type="pres">
      <dgm:prSet presAssocID="{9EBC6FC3-8A10-45BB-B355-F69F2322E543}" presName="LevelTwoTextNode" presStyleLbl="node3" presStyleIdx="3" presStyleCnt="8" custScaleX="3020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6435C8-2AA7-44C5-90DB-60DF13F2E5D3}" type="pres">
      <dgm:prSet presAssocID="{9EBC6FC3-8A10-45BB-B355-F69F2322E543}" presName="level3hierChild" presStyleCnt="0"/>
      <dgm:spPr/>
    </dgm:pt>
    <dgm:pt modelId="{7556D4A5-7B3D-4CE8-940A-DE3EECAA4417}" type="pres">
      <dgm:prSet presAssocID="{E95A72DB-B6D9-475A-B306-7D71052FEB22}" presName="conn2-1" presStyleLbl="parChTrans1D2" presStyleIdx="2" presStyleCnt="4"/>
      <dgm:spPr/>
      <dgm:t>
        <a:bodyPr/>
        <a:lstStyle/>
        <a:p>
          <a:endParaRPr lang="ru-RU"/>
        </a:p>
      </dgm:t>
    </dgm:pt>
    <dgm:pt modelId="{6FC35F23-66CE-402E-9BFE-69334382D07C}" type="pres">
      <dgm:prSet presAssocID="{E95A72DB-B6D9-475A-B306-7D71052FEB22}" presName="connTx" presStyleLbl="parChTrans1D2" presStyleIdx="2" presStyleCnt="4"/>
      <dgm:spPr/>
      <dgm:t>
        <a:bodyPr/>
        <a:lstStyle/>
        <a:p>
          <a:endParaRPr lang="ru-RU"/>
        </a:p>
      </dgm:t>
    </dgm:pt>
    <dgm:pt modelId="{DC6C7302-51C2-4BB1-BA64-09465D65DDA2}" type="pres">
      <dgm:prSet presAssocID="{2C40EC06-D2DC-4379-8F9E-71EF2CAA74E8}" presName="root2" presStyleCnt="0"/>
      <dgm:spPr/>
    </dgm:pt>
    <dgm:pt modelId="{AF1C3F62-EE9B-4399-B8B5-8407DC584ACC}" type="pres">
      <dgm:prSet presAssocID="{2C40EC06-D2DC-4379-8F9E-71EF2CAA74E8}" presName="LevelTwoTextNode" presStyleLbl="node2" presStyleIdx="2" presStyleCnt="4" custScaleX="206729" custScaleY="211187" custLinFactNeighborX="-92270" custLinFactNeighborY="-26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D64C07-CED2-456C-B46E-9D0D7CA36FBC}" type="pres">
      <dgm:prSet presAssocID="{2C40EC06-D2DC-4379-8F9E-71EF2CAA74E8}" presName="level3hierChild" presStyleCnt="0"/>
      <dgm:spPr/>
    </dgm:pt>
    <dgm:pt modelId="{80614560-9E32-4DA4-9AB3-A16D09964C1B}" type="pres">
      <dgm:prSet presAssocID="{EC10E790-80B1-43D6-822F-8243779A2D29}" presName="conn2-1" presStyleLbl="parChTrans1D3" presStyleIdx="4" presStyleCnt="8"/>
      <dgm:spPr/>
      <dgm:t>
        <a:bodyPr/>
        <a:lstStyle/>
        <a:p>
          <a:endParaRPr lang="ru-RU"/>
        </a:p>
      </dgm:t>
    </dgm:pt>
    <dgm:pt modelId="{10C58540-0311-41F8-B3D4-C7E6EC1FFAEC}" type="pres">
      <dgm:prSet presAssocID="{EC10E790-80B1-43D6-822F-8243779A2D29}" presName="connTx" presStyleLbl="parChTrans1D3" presStyleIdx="4" presStyleCnt="8"/>
      <dgm:spPr/>
      <dgm:t>
        <a:bodyPr/>
        <a:lstStyle/>
        <a:p>
          <a:endParaRPr lang="ru-RU"/>
        </a:p>
      </dgm:t>
    </dgm:pt>
    <dgm:pt modelId="{7BD1F131-28F8-4A5E-8713-084E6ED39A76}" type="pres">
      <dgm:prSet presAssocID="{6FE0C1F2-3727-4DD2-BAAB-E7D003A1DFF8}" presName="root2" presStyleCnt="0"/>
      <dgm:spPr/>
    </dgm:pt>
    <dgm:pt modelId="{F485D214-6CBA-4BC3-AD5B-659C9A150BD9}" type="pres">
      <dgm:prSet presAssocID="{6FE0C1F2-3727-4DD2-BAAB-E7D003A1DFF8}" presName="LevelTwoTextNode" presStyleLbl="node3" presStyleIdx="4" presStyleCnt="8" custScaleX="333427" custScaleY="1522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89FF07-46A6-4D17-A955-947E2721D8C7}" type="pres">
      <dgm:prSet presAssocID="{6FE0C1F2-3727-4DD2-BAAB-E7D003A1DFF8}" presName="level3hierChild" presStyleCnt="0"/>
      <dgm:spPr/>
    </dgm:pt>
    <dgm:pt modelId="{D4CFFA82-52DE-4BE6-80C5-CF820EE17E43}" type="pres">
      <dgm:prSet presAssocID="{93D44F41-3845-4E7E-A244-3618732B41CE}" presName="conn2-1" presStyleLbl="parChTrans1D2" presStyleIdx="3" presStyleCnt="4"/>
      <dgm:spPr/>
      <dgm:t>
        <a:bodyPr/>
        <a:lstStyle/>
        <a:p>
          <a:endParaRPr lang="ru-RU"/>
        </a:p>
      </dgm:t>
    </dgm:pt>
    <dgm:pt modelId="{9D834F84-BD63-4CE4-88A2-B4A23E200231}" type="pres">
      <dgm:prSet presAssocID="{93D44F41-3845-4E7E-A244-3618732B41C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F1443067-6673-4338-8433-7FDD36E6FCB6}" type="pres">
      <dgm:prSet presAssocID="{9D6FEC0E-6052-4BC0-A11A-A12D5171B1D7}" presName="root2" presStyleCnt="0"/>
      <dgm:spPr/>
    </dgm:pt>
    <dgm:pt modelId="{809581A0-B74B-4373-8E9D-8169F91B169D}" type="pres">
      <dgm:prSet presAssocID="{9D6FEC0E-6052-4BC0-A11A-A12D5171B1D7}" presName="LevelTwoTextNode" presStyleLbl="node2" presStyleIdx="3" presStyleCnt="4" custScaleX="203326" custLinFactNeighborX="-882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6A3351-4C98-4024-99CA-7CD0BE3B0675}" type="pres">
      <dgm:prSet presAssocID="{9D6FEC0E-6052-4BC0-A11A-A12D5171B1D7}" presName="level3hierChild" presStyleCnt="0"/>
      <dgm:spPr/>
    </dgm:pt>
    <dgm:pt modelId="{33BA0044-378D-45FD-B78C-D88386319BF7}" type="pres">
      <dgm:prSet presAssocID="{9E6BF8FB-B983-44C6-A7CA-D4265AB00DAC}" presName="conn2-1" presStyleLbl="parChTrans1D3" presStyleIdx="5" presStyleCnt="8"/>
      <dgm:spPr/>
      <dgm:t>
        <a:bodyPr/>
        <a:lstStyle/>
        <a:p>
          <a:endParaRPr lang="ru-RU"/>
        </a:p>
      </dgm:t>
    </dgm:pt>
    <dgm:pt modelId="{C094B7A0-DC52-40ED-8CE4-F76824A80103}" type="pres">
      <dgm:prSet presAssocID="{9E6BF8FB-B983-44C6-A7CA-D4265AB00DAC}" presName="connTx" presStyleLbl="parChTrans1D3" presStyleIdx="5" presStyleCnt="8"/>
      <dgm:spPr/>
      <dgm:t>
        <a:bodyPr/>
        <a:lstStyle/>
        <a:p>
          <a:endParaRPr lang="ru-RU"/>
        </a:p>
      </dgm:t>
    </dgm:pt>
    <dgm:pt modelId="{4CD60F02-155B-4AA6-8CC1-296EAA847EE0}" type="pres">
      <dgm:prSet presAssocID="{5313129E-DD92-48F6-BD9B-4CBDD488C7D1}" presName="root2" presStyleCnt="0"/>
      <dgm:spPr/>
    </dgm:pt>
    <dgm:pt modelId="{FFC50FEE-0FEE-4119-A218-AB163947131A}" type="pres">
      <dgm:prSet presAssocID="{5313129E-DD92-48F6-BD9B-4CBDD488C7D1}" presName="LevelTwoTextNode" presStyleLbl="node3" presStyleIdx="5" presStyleCnt="8" custScaleX="277008" custScaleY="82078" custLinFactNeighborX="1969" custLinFactNeighborY="53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80F282-1654-494F-A4B3-C0BFDD8DCD2B}" type="pres">
      <dgm:prSet presAssocID="{5313129E-DD92-48F6-BD9B-4CBDD488C7D1}" presName="level3hierChild" presStyleCnt="0"/>
      <dgm:spPr/>
    </dgm:pt>
    <dgm:pt modelId="{78E12D0E-6872-49B3-B620-6FA15FE81C06}" type="pres">
      <dgm:prSet presAssocID="{7DF55BD7-F4A4-4AA4-866E-80B778B15DC5}" presName="conn2-1" presStyleLbl="parChTrans1D3" presStyleIdx="6" presStyleCnt="8"/>
      <dgm:spPr/>
      <dgm:t>
        <a:bodyPr/>
        <a:lstStyle/>
        <a:p>
          <a:endParaRPr lang="ru-RU"/>
        </a:p>
      </dgm:t>
    </dgm:pt>
    <dgm:pt modelId="{788D39A1-A1F5-4CE5-AF5E-0A05762DB920}" type="pres">
      <dgm:prSet presAssocID="{7DF55BD7-F4A4-4AA4-866E-80B778B15DC5}" presName="connTx" presStyleLbl="parChTrans1D3" presStyleIdx="6" presStyleCnt="8"/>
      <dgm:spPr/>
      <dgm:t>
        <a:bodyPr/>
        <a:lstStyle/>
        <a:p>
          <a:endParaRPr lang="ru-RU"/>
        </a:p>
      </dgm:t>
    </dgm:pt>
    <dgm:pt modelId="{FA3FC95B-27A8-4ED8-9497-A8A95DA87FA7}" type="pres">
      <dgm:prSet presAssocID="{894030E7-B9E7-4EFA-AE5B-B553BDAE1D8D}" presName="root2" presStyleCnt="0"/>
      <dgm:spPr/>
    </dgm:pt>
    <dgm:pt modelId="{54FF1E45-368A-4DE9-9C3C-F153F87CC377}" type="pres">
      <dgm:prSet presAssocID="{894030E7-B9E7-4EFA-AE5B-B553BDAE1D8D}" presName="LevelTwoTextNode" presStyleLbl="node3" presStyleIdx="6" presStyleCnt="8" custScaleX="206399" custLinFactNeighborX="497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287F29-DDDC-448A-9325-344349158E0B}" type="pres">
      <dgm:prSet presAssocID="{894030E7-B9E7-4EFA-AE5B-B553BDAE1D8D}" presName="level3hierChild" presStyleCnt="0"/>
      <dgm:spPr/>
    </dgm:pt>
    <dgm:pt modelId="{63DE32EA-445E-420E-B493-CDB4B3F03FB7}" type="pres">
      <dgm:prSet presAssocID="{3FA9685E-A11E-458B-8B18-EBBDF04EB3E0}" presName="conn2-1" presStyleLbl="parChTrans1D3" presStyleIdx="7" presStyleCnt="8"/>
      <dgm:spPr/>
      <dgm:t>
        <a:bodyPr/>
        <a:lstStyle/>
        <a:p>
          <a:endParaRPr lang="ru-RU"/>
        </a:p>
      </dgm:t>
    </dgm:pt>
    <dgm:pt modelId="{2688B509-ABCF-4629-A314-88339E2EA8AB}" type="pres">
      <dgm:prSet presAssocID="{3FA9685E-A11E-458B-8B18-EBBDF04EB3E0}" presName="connTx" presStyleLbl="parChTrans1D3" presStyleIdx="7" presStyleCnt="8"/>
      <dgm:spPr/>
      <dgm:t>
        <a:bodyPr/>
        <a:lstStyle/>
        <a:p>
          <a:endParaRPr lang="ru-RU"/>
        </a:p>
      </dgm:t>
    </dgm:pt>
    <dgm:pt modelId="{8FD2B0CA-DDEF-45CC-BE34-CF3FD6048F35}" type="pres">
      <dgm:prSet presAssocID="{FD3857C0-A35F-4A9A-A0A9-07437AD513EA}" presName="root2" presStyleCnt="0"/>
      <dgm:spPr/>
    </dgm:pt>
    <dgm:pt modelId="{56557811-A9EB-4D12-8CAD-5790E14ADE7A}" type="pres">
      <dgm:prSet presAssocID="{FD3857C0-A35F-4A9A-A0A9-07437AD513EA}" presName="LevelTwoTextNode" presStyleLbl="node3" presStyleIdx="7" presStyleCnt="8" custScaleX="186573" custLinFactNeighborX="71943" custLinFactNeighborY="7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991B5B-E4BC-48AB-A800-66C2EAC11108}" type="pres">
      <dgm:prSet presAssocID="{FD3857C0-A35F-4A9A-A0A9-07437AD513EA}" presName="level3hierChild" presStyleCnt="0"/>
      <dgm:spPr/>
    </dgm:pt>
  </dgm:ptLst>
  <dgm:cxnLst>
    <dgm:cxn modelId="{B2CC0465-5498-4874-8CE0-149674A8EA77}" type="presOf" srcId="{A1EEA116-FF81-4964-A819-7049D8543FEB}" destId="{6FE15ADF-9D6A-4AEB-BAE7-4F7F72706B14}" srcOrd="0" destOrd="0" presId="urn:microsoft.com/office/officeart/2005/8/layout/hierarchy2"/>
    <dgm:cxn modelId="{502BF517-F599-49DE-AA37-F3799CD5B481}" srcId="{17A38847-8DFD-4411-8749-676D71CB2CE9}" destId="{88F33185-4F23-42AE-AA86-627E82F2B2EB}" srcOrd="1" destOrd="0" parTransId="{F3D25274-099B-45FA-B5EA-2C5C4B1FAD2E}" sibTransId="{D6E5B2FF-7BEE-41C8-B16D-CE4AEB2E72FF}"/>
    <dgm:cxn modelId="{CCA74A69-B725-401B-BAA3-B901D3A06FA0}" type="presOf" srcId="{367B16CA-B2F2-491C-9426-F35626F4FC01}" destId="{60BD0F0F-2987-4F4C-94C2-902918172D19}" srcOrd="0" destOrd="0" presId="urn:microsoft.com/office/officeart/2005/8/layout/hierarchy2"/>
    <dgm:cxn modelId="{CA946DCC-02B1-4584-AC06-48F87B686D0C}" type="presOf" srcId="{3DD68B55-EA0D-40B9-8A59-91B2D298787C}" destId="{ED0F3703-0E93-4FAF-AE95-DF88072ACBBC}" srcOrd="1" destOrd="0" presId="urn:microsoft.com/office/officeart/2005/8/layout/hierarchy2"/>
    <dgm:cxn modelId="{21AC100C-1F7F-43A1-893C-CDDC7F7C91C9}" type="presOf" srcId="{93D44F41-3845-4E7E-A244-3618732B41CE}" destId="{D4CFFA82-52DE-4BE6-80C5-CF820EE17E43}" srcOrd="0" destOrd="0" presId="urn:microsoft.com/office/officeart/2005/8/layout/hierarchy2"/>
    <dgm:cxn modelId="{3B60FF07-54A8-4F23-8386-4820300A2871}" srcId="{5DC5B1AD-1FAC-4CDC-8070-5DA5AAF0C013}" destId="{AB7681C2-7A4B-4694-9C7A-1991BF8FE11F}" srcOrd="0" destOrd="0" parTransId="{4EF422CA-0A4E-46DA-B5E1-61E24E79898E}" sibTransId="{5F29FD8E-7E44-4FA6-8533-90B8D75E73B7}"/>
    <dgm:cxn modelId="{A3517538-B1DF-4D8F-8A41-62BEB0369AFE}" type="presOf" srcId="{AB7681C2-7A4B-4694-9C7A-1991BF8FE11F}" destId="{8EAB3FDF-27BB-4354-A925-6D0744DCB628}" srcOrd="0" destOrd="0" presId="urn:microsoft.com/office/officeart/2005/8/layout/hierarchy2"/>
    <dgm:cxn modelId="{15400CF2-2143-44D5-B3C7-B3D60E3CE3C8}" type="presOf" srcId="{5DC5B1AD-1FAC-4CDC-8070-5DA5AAF0C013}" destId="{2CA2ED91-D77E-4481-94E1-B2159B3E4858}" srcOrd="0" destOrd="0" presId="urn:microsoft.com/office/officeart/2005/8/layout/hierarchy2"/>
    <dgm:cxn modelId="{4B459081-80A9-4250-ABE8-A85C8A963C9C}" type="presOf" srcId="{6FE0C1F2-3727-4DD2-BAAB-E7D003A1DFF8}" destId="{F485D214-6CBA-4BC3-AD5B-659C9A150BD9}" srcOrd="0" destOrd="0" presId="urn:microsoft.com/office/officeart/2005/8/layout/hierarchy2"/>
    <dgm:cxn modelId="{2AECCEEE-3445-4A7F-8BF1-0E8434AE78AF}" type="presOf" srcId="{3FA9685E-A11E-458B-8B18-EBBDF04EB3E0}" destId="{63DE32EA-445E-420E-B493-CDB4B3F03FB7}" srcOrd="0" destOrd="0" presId="urn:microsoft.com/office/officeart/2005/8/layout/hierarchy2"/>
    <dgm:cxn modelId="{230291FF-9889-4732-955A-876854011F2C}" srcId="{9D6FEC0E-6052-4BC0-A11A-A12D5171B1D7}" destId="{894030E7-B9E7-4EFA-AE5B-B553BDAE1D8D}" srcOrd="1" destOrd="0" parTransId="{7DF55BD7-F4A4-4AA4-866E-80B778B15DC5}" sibTransId="{45954356-3C54-4866-B00A-8D8316EFB30E}"/>
    <dgm:cxn modelId="{6A5E2879-52F8-4DCB-9639-7E0646C5C901}" type="presOf" srcId="{FD3857C0-A35F-4A9A-A0A9-07437AD513EA}" destId="{56557811-A9EB-4D12-8CAD-5790E14ADE7A}" srcOrd="0" destOrd="0" presId="urn:microsoft.com/office/officeart/2005/8/layout/hierarchy2"/>
    <dgm:cxn modelId="{18CD0064-C0E3-4D5F-B0D2-25470A79E328}" srcId="{5DC5B1AD-1FAC-4CDC-8070-5DA5AAF0C013}" destId="{2C40EC06-D2DC-4379-8F9E-71EF2CAA74E8}" srcOrd="2" destOrd="0" parTransId="{E95A72DB-B6D9-475A-B306-7D71052FEB22}" sibTransId="{483AB8ED-05AA-41A8-A9EF-E0FACBEFB41C}"/>
    <dgm:cxn modelId="{CCD6701C-8C4B-430B-8D7E-965DB0285EEC}" type="presOf" srcId="{3FA9685E-A11E-458B-8B18-EBBDF04EB3E0}" destId="{2688B509-ABCF-4629-A314-88339E2EA8AB}" srcOrd="1" destOrd="0" presId="urn:microsoft.com/office/officeart/2005/8/layout/hierarchy2"/>
    <dgm:cxn modelId="{B729C513-C3E2-4EA9-BA19-39F57343BBC2}" type="presOf" srcId="{9EBC6FC3-8A10-45BB-B355-F69F2322E543}" destId="{44414A92-36E7-4767-AC62-E9D4BA108CF6}" srcOrd="0" destOrd="0" presId="urn:microsoft.com/office/officeart/2005/8/layout/hierarchy2"/>
    <dgm:cxn modelId="{EE6CA922-8722-4C40-92BF-E7D3130AACA9}" type="presOf" srcId="{F3D25274-099B-45FA-B5EA-2C5C4B1FAD2E}" destId="{AE2B0B67-43D6-4742-B04F-4DE6B008F71F}" srcOrd="0" destOrd="0" presId="urn:microsoft.com/office/officeart/2005/8/layout/hierarchy2"/>
    <dgm:cxn modelId="{AD4AD27C-6C23-4931-B168-5EB631C5BF10}" type="presOf" srcId="{E95A72DB-B6D9-475A-B306-7D71052FEB22}" destId="{7556D4A5-7B3D-4CE8-940A-DE3EECAA4417}" srcOrd="0" destOrd="0" presId="urn:microsoft.com/office/officeart/2005/8/layout/hierarchy2"/>
    <dgm:cxn modelId="{5FBB6320-A804-48AE-B8D9-7906C66B2CA6}" type="presOf" srcId="{6E96D5BA-73C4-4A2B-AB34-D65F5D8F001F}" destId="{34D1715B-2B41-4DCE-AFD5-8905BF5109B4}" srcOrd="0" destOrd="0" presId="urn:microsoft.com/office/officeart/2005/8/layout/hierarchy2"/>
    <dgm:cxn modelId="{9AF54B76-9C09-48EE-A8AD-4AD331CA1FE0}" type="presOf" srcId="{9D6FEC0E-6052-4BC0-A11A-A12D5171B1D7}" destId="{809581A0-B74B-4373-8E9D-8169F91B169D}" srcOrd="0" destOrd="0" presId="urn:microsoft.com/office/officeart/2005/8/layout/hierarchy2"/>
    <dgm:cxn modelId="{2B9B4276-6FB9-4A1F-9414-B3E553CA7071}" type="presOf" srcId="{EC10E790-80B1-43D6-822F-8243779A2D29}" destId="{80614560-9E32-4DA4-9AB3-A16D09964C1B}" srcOrd="0" destOrd="0" presId="urn:microsoft.com/office/officeart/2005/8/layout/hierarchy2"/>
    <dgm:cxn modelId="{BB2501ED-EE83-4BC5-A282-FF933FBAEDAA}" type="presOf" srcId="{F3D25274-099B-45FA-B5EA-2C5C4B1FAD2E}" destId="{C0E0FB47-DB1F-4552-A973-6382A23622A0}" srcOrd="1" destOrd="0" presId="urn:microsoft.com/office/officeart/2005/8/layout/hierarchy2"/>
    <dgm:cxn modelId="{102BF73E-5A53-4740-A895-E00C6B3C1F69}" type="presOf" srcId="{7DF55BD7-F4A4-4AA4-866E-80B778B15DC5}" destId="{78E12D0E-6872-49B3-B620-6FA15FE81C06}" srcOrd="0" destOrd="0" presId="urn:microsoft.com/office/officeart/2005/8/layout/hierarchy2"/>
    <dgm:cxn modelId="{C0598227-06DF-479A-84F7-685E1989E9C1}" srcId="{A1EEA116-FF81-4964-A819-7049D8543FEB}" destId="{5DC5B1AD-1FAC-4CDC-8070-5DA5AAF0C013}" srcOrd="0" destOrd="0" parTransId="{D2E6FAA3-FF24-413F-BC1E-2F6AE4720793}" sibTransId="{2D5B2ABC-3DA4-46BD-BFA5-8EAACC3D53B6}"/>
    <dgm:cxn modelId="{7CD5242A-BB1C-41B5-8B2A-86C79AAE6B47}" type="presOf" srcId="{367B16CA-B2F2-491C-9426-F35626F4FC01}" destId="{EF13FCBF-5DB6-48B6-AAEF-A2892B5789B0}" srcOrd="1" destOrd="0" presId="urn:microsoft.com/office/officeart/2005/8/layout/hierarchy2"/>
    <dgm:cxn modelId="{C541A527-25A4-436C-9F2F-8239B65ADF76}" type="presOf" srcId="{9E6BF8FB-B983-44C6-A7CA-D4265AB00DAC}" destId="{C094B7A0-DC52-40ED-8CE4-F76824A80103}" srcOrd="1" destOrd="0" presId="urn:microsoft.com/office/officeart/2005/8/layout/hierarchy2"/>
    <dgm:cxn modelId="{5F12FCF2-D944-4F8F-B66F-7157190EF6EC}" type="presOf" srcId="{4EF422CA-0A4E-46DA-B5E1-61E24E79898E}" destId="{4340D463-C7A2-4FD4-9DA1-2BC679030578}" srcOrd="0" destOrd="0" presId="urn:microsoft.com/office/officeart/2005/8/layout/hierarchy2"/>
    <dgm:cxn modelId="{013FC68D-2338-4FC3-9BB6-0066993D6F3B}" srcId="{2C40EC06-D2DC-4379-8F9E-71EF2CAA74E8}" destId="{6FE0C1F2-3727-4DD2-BAAB-E7D003A1DFF8}" srcOrd="0" destOrd="0" parTransId="{EC10E790-80B1-43D6-822F-8243779A2D29}" sibTransId="{40527257-D49D-417F-A53F-F595D69BC19D}"/>
    <dgm:cxn modelId="{779ADE37-592A-4FE8-9A5B-7377565975FE}" srcId="{5DC5B1AD-1FAC-4CDC-8070-5DA5AAF0C013}" destId="{9D6FEC0E-6052-4BC0-A11A-A12D5171B1D7}" srcOrd="3" destOrd="0" parTransId="{93D44F41-3845-4E7E-A244-3618732B41CE}" sibTransId="{6EB6DE4C-041A-41B4-9357-73CF54C06DB6}"/>
    <dgm:cxn modelId="{B638CE06-E2F4-4617-92CA-6820EB564162}" type="presOf" srcId="{17A38847-8DFD-4411-8749-676D71CB2CE9}" destId="{69155DCA-B811-4D6C-A975-F116CC473D76}" srcOrd="0" destOrd="0" presId="urn:microsoft.com/office/officeart/2005/8/layout/hierarchy2"/>
    <dgm:cxn modelId="{E0DC5175-5F92-46D3-8BD7-A2BAFA41816A}" type="presOf" srcId="{894030E7-B9E7-4EFA-AE5B-B553BDAE1D8D}" destId="{54FF1E45-368A-4DE9-9C3C-F153F87CC377}" srcOrd="0" destOrd="0" presId="urn:microsoft.com/office/officeart/2005/8/layout/hierarchy2"/>
    <dgm:cxn modelId="{67AF05CA-7E03-4BB7-9ECF-DE02E8526E5B}" type="presOf" srcId="{93D44F41-3845-4E7E-A244-3618732B41CE}" destId="{9D834F84-BD63-4CE4-88A2-B4A23E200231}" srcOrd="1" destOrd="0" presId="urn:microsoft.com/office/officeart/2005/8/layout/hierarchy2"/>
    <dgm:cxn modelId="{663A0478-9F25-438C-BAA9-37C0140DBC52}" type="presOf" srcId="{6E96D5BA-73C4-4A2B-AB34-D65F5D8F001F}" destId="{7A73CA77-3078-49F4-A81E-EB899072A353}" srcOrd="1" destOrd="0" presId="urn:microsoft.com/office/officeart/2005/8/layout/hierarchy2"/>
    <dgm:cxn modelId="{9C2D4E25-F20B-4D41-95BA-2D69A920EA98}" type="presOf" srcId="{B019B374-6D9F-40B0-A02B-50A1772D580F}" destId="{552EA279-A4A6-411D-9B03-951D55AF9EFB}" srcOrd="1" destOrd="0" presId="urn:microsoft.com/office/officeart/2005/8/layout/hierarchy2"/>
    <dgm:cxn modelId="{0BC6D65A-2909-47C4-9908-08C1BEE5B154}" type="presOf" srcId="{DFB5B7D2-541C-4917-9A51-0D6F5196B8C7}" destId="{7C1C0A5D-3BAA-460A-B032-B2BA9A7ECA8C}" srcOrd="0" destOrd="0" presId="urn:microsoft.com/office/officeart/2005/8/layout/hierarchy2"/>
    <dgm:cxn modelId="{4AF798F4-0211-4F1F-A880-9CBC9B2E0A1B}" type="presOf" srcId="{9E6BF8FB-B983-44C6-A7CA-D4265AB00DAC}" destId="{33BA0044-378D-45FD-B78C-D88386319BF7}" srcOrd="0" destOrd="0" presId="urn:microsoft.com/office/officeart/2005/8/layout/hierarchy2"/>
    <dgm:cxn modelId="{E39BD02E-D760-4C5D-A132-9965933595EC}" type="presOf" srcId="{B019B374-6D9F-40B0-A02B-50A1772D580F}" destId="{318E41A6-4400-44B1-B165-48149322ED82}" srcOrd="0" destOrd="0" presId="urn:microsoft.com/office/officeart/2005/8/layout/hierarchy2"/>
    <dgm:cxn modelId="{A603CBF6-5361-4E39-B085-CB7971DF3FC8}" type="presOf" srcId="{2C40EC06-D2DC-4379-8F9E-71EF2CAA74E8}" destId="{AF1C3F62-EE9B-4399-B8B5-8407DC584ACC}" srcOrd="0" destOrd="0" presId="urn:microsoft.com/office/officeart/2005/8/layout/hierarchy2"/>
    <dgm:cxn modelId="{EFF40296-F47C-489E-AB66-F35B0D200521}" srcId="{17A38847-8DFD-4411-8749-676D71CB2CE9}" destId="{9EBC6FC3-8A10-45BB-B355-F69F2322E543}" srcOrd="2" destOrd="0" parTransId="{B019B374-6D9F-40B0-A02B-50A1772D580F}" sibTransId="{05E83C63-9CA7-49EA-818E-AA6CF8EFF562}"/>
    <dgm:cxn modelId="{D6974792-B829-4FC2-871B-F7068ED679D0}" srcId="{AB7681C2-7A4B-4694-9C7A-1991BF8FE11F}" destId="{0A1256EC-2F06-4EF0-AAF9-CA35AD615705}" srcOrd="0" destOrd="0" parTransId="{3DD68B55-EA0D-40B9-8A59-91B2D298787C}" sibTransId="{D01D2EA3-A0DE-415B-9497-FAB87E12781B}"/>
    <dgm:cxn modelId="{61E25A08-6772-49B8-8E36-27D48A0079FA}" srcId="{9D6FEC0E-6052-4BC0-A11A-A12D5171B1D7}" destId="{5313129E-DD92-48F6-BD9B-4CBDD488C7D1}" srcOrd="0" destOrd="0" parTransId="{9E6BF8FB-B983-44C6-A7CA-D4265AB00DAC}" sibTransId="{B80F5ACA-B5DE-4349-9D74-714A401A2011}"/>
    <dgm:cxn modelId="{F9778B46-E0EB-4EAD-8441-B964FBE3FF31}" type="presOf" srcId="{88F33185-4F23-42AE-AA86-627E82F2B2EB}" destId="{983E26CD-F2FB-4620-96BD-34A921FFF9B0}" srcOrd="0" destOrd="0" presId="urn:microsoft.com/office/officeart/2005/8/layout/hierarchy2"/>
    <dgm:cxn modelId="{6BCF7FB0-ED1E-4465-AEF9-2BDABFDBEC42}" srcId="{9D6FEC0E-6052-4BC0-A11A-A12D5171B1D7}" destId="{FD3857C0-A35F-4A9A-A0A9-07437AD513EA}" srcOrd="2" destOrd="0" parTransId="{3FA9685E-A11E-458B-8B18-EBBDF04EB3E0}" sibTransId="{70536AFE-70E9-4675-9BCB-784504217A26}"/>
    <dgm:cxn modelId="{2E471C9E-202C-465F-9234-D615F65C926B}" type="presOf" srcId="{4EF422CA-0A4E-46DA-B5E1-61E24E79898E}" destId="{BB3B2732-F8DF-4CE5-A3D0-5A65E1825824}" srcOrd="1" destOrd="0" presId="urn:microsoft.com/office/officeart/2005/8/layout/hierarchy2"/>
    <dgm:cxn modelId="{A96E8307-000F-404E-99ED-47E78A14893D}" type="presOf" srcId="{7DF55BD7-F4A4-4AA4-866E-80B778B15DC5}" destId="{788D39A1-A1F5-4CE5-AF5E-0A05762DB920}" srcOrd="1" destOrd="0" presId="urn:microsoft.com/office/officeart/2005/8/layout/hierarchy2"/>
    <dgm:cxn modelId="{3F245F9A-7D4E-4E46-89F0-2A47C6C2A412}" type="presOf" srcId="{3DD68B55-EA0D-40B9-8A59-91B2D298787C}" destId="{34568FC9-6D60-4EB0-830E-E69D83F3BC8D}" srcOrd="0" destOrd="0" presId="urn:microsoft.com/office/officeart/2005/8/layout/hierarchy2"/>
    <dgm:cxn modelId="{F5B29D4D-B845-4646-B837-586B186E0F3E}" srcId="{17A38847-8DFD-4411-8749-676D71CB2CE9}" destId="{DFB5B7D2-541C-4917-9A51-0D6F5196B8C7}" srcOrd="0" destOrd="0" parTransId="{367B16CA-B2F2-491C-9426-F35626F4FC01}" sibTransId="{8A13FBB6-6EC5-4850-9689-63B239E0762C}"/>
    <dgm:cxn modelId="{543EA04D-EC4E-4FFD-9E58-EE1005417D93}" type="presOf" srcId="{EC10E790-80B1-43D6-822F-8243779A2D29}" destId="{10C58540-0311-41F8-B3D4-C7E6EC1FFAEC}" srcOrd="1" destOrd="0" presId="urn:microsoft.com/office/officeart/2005/8/layout/hierarchy2"/>
    <dgm:cxn modelId="{96D788C8-1E81-4B3D-AB8D-503AE69A0736}" type="presOf" srcId="{E95A72DB-B6D9-475A-B306-7D71052FEB22}" destId="{6FC35F23-66CE-402E-9BFE-69334382D07C}" srcOrd="1" destOrd="0" presId="urn:microsoft.com/office/officeart/2005/8/layout/hierarchy2"/>
    <dgm:cxn modelId="{F99017C9-D33C-44A1-B6D7-052BFC8906F9}" srcId="{5DC5B1AD-1FAC-4CDC-8070-5DA5AAF0C013}" destId="{17A38847-8DFD-4411-8749-676D71CB2CE9}" srcOrd="1" destOrd="0" parTransId="{6E96D5BA-73C4-4A2B-AB34-D65F5D8F001F}" sibTransId="{03379E9E-B805-4609-8D76-746384D6EEA5}"/>
    <dgm:cxn modelId="{CCEA9D0C-4E43-48D9-9397-3F4C2A9DB1DF}" type="presOf" srcId="{5313129E-DD92-48F6-BD9B-4CBDD488C7D1}" destId="{FFC50FEE-0FEE-4119-A218-AB163947131A}" srcOrd="0" destOrd="0" presId="urn:microsoft.com/office/officeart/2005/8/layout/hierarchy2"/>
    <dgm:cxn modelId="{F23C4333-2220-4565-B4A4-5E73E760CC74}" type="presOf" srcId="{0A1256EC-2F06-4EF0-AAF9-CA35AD615705}" destId="{3DEC1E5C-03D7-42B8-BDB5-BC743FDCAA36}" srcOrd="0" destOrd="0" presId="urn:microsoft.com/office/officeart/2005/8/layout/hierarchy2"/>
    <dgm:cxn modelId="{E8DED321-9B8B-46A9-BEB6-9D7FE70988C4}" type="presParOf" srcId="{6FE15ADF-9D6A-4AEB-BAE7-4F7F72706B14}" destId="{774D6438-F0D2-45F7-9C75-AB8F0D78FBEB}" srcOrd="0" destOrd="0" presId="urn:microsoft.com/office/officeart/2005/8/layout/hierarchy2"/>
    <dgm:cxn modelId="{AA3B5C43-E156-4DC7-8656-25D636702DFA}" type="presParOf" srcId="{774D6438-F0D2-45F7-9C75-AB8F0D78FBEB}" destId="{2CA2ED91-D77E-4481-94E1-B2159B3E4858}" srcOrd="0" destOrd="0" presId="urn:microsoft.com/office/officeart/2005/8/layout/hierarchy2"/>
    <dgm:cxn modelId="{5B903B07-9AC0-4180-8556-D2D563BCF5FC}" type="presParOf" srcId="{774D6438-F0D2-45F7-9C75-AB8F0D78FBEB}" destId="{0861A416-8AB7-4457-9080-E1D2089E801D}" srcOrd="1" destOrd="0" presId="urn:microsoft.com/office/officeart/2005/8/layout/hierarchy2"/>
    <dgm:cxn modelId="{40D44F0D-6A2C-4BA6-999F-76BA3E00B278}" type="presParOf" srcId="{0861A416-8AB7-4457-9080-E1D2089E801D}" destId="{4340D463-C7A2-4FD4-9DA1-2BC679030578}" srcOrd="0" destOrd="0" presId="urn:microsoft.com/office/officeart/2005/8/layout/hierarchy2"/>
    <dgm:cxn modelId="{165DEF91-C14E-4912-B7DD-0B45109ADDE0}" type="presParOf" srcId="{4340D463-C7A2-4FD4-9DA1-2BC679030578}" destId="{BB3B2732-F8DF-4CE5-A3D0-5A65E1825824}" srcOrd="0" destOrd="0" presId="urn:microsoft.com/office/officeart/2005/8/layout/hierarchy2"/>
    <dgm:cxn modelId="{D55A003D-DD74-4025-826C-B5AAE8579278}" type="presParOf" srcId="{0861A416-8AB7-4457-9080-E1D2089E801D}" destId="{6644E433-02C1-4068-AA82-750FF77D857A}" srcOrd="1" destOrd="0" presId="urn:microsoft.com/office/officeart/2005/8/layout/hierarchy2"/>
    <dgm:cxn modelId="{360F1F47-20A2-49B5-A50A-32DAD5584B77}" type="presParOf" srcId="{6644E433-02C1-4068-AA82-750FF77D857A}" destId="{8EAB3FDF-27BB-4354-A925-6D0744DCB628}" srcOrd="0" destOrd="0" presId="urn:microsoft.com/office/officeart/2005/8/layout/hierarchy2"/>
    <dgm:cxn modelId="{92C6707D-44B2-4051-BF90-521F4F56A917}" type="presParOf" srcId="{6644E433-02C1-4068-AA82-750FF77D857A}" destId="{19B17A7E-E6A3-4543-86C6-9C9B6A8D223E}" srcOrd="1" destOrd="0" presId="urn:microsoft.com/office/officeart/2005/8/layout/hierarchy2"/>
    <dgm:cxn modelId="{30C8E154-5E45-4E07-9DCB-03D4AD9543C1}" type="presParOf" srcId="{19B17A7E-E6A3-4543-86C6-9C9B6A8D223E}" destId="{34568FC9-6D60-4EB0-830E-E69D83F3BC8D}" srcOrd="0" destOrd="0" presId="urn:microsoft.com/office/officeart/2005/8/layout/hierarchy2"/>
    <dgm:cxn modelId="{75A2AB2D-2BDD-428F-BA0F-6A9250F1B581}" type="presParOf" srcId="{34568FC9-6D60-4EB0-830E-E69D83F3BC8D}" destId="{ED0F3703-0E93-4FAF-AE95-DF88072ACBBC}" srcOrd="0" destOrd="0" presId="urn:microsoft.com/office/officeart/2005/8/layout/hierarchy2"/>
    <dgm:cxn modelId="{A515821A-2E58-4836-8943-29A8BF341B14}" type="presParOf" srcId="{19B17A7E-E6A3-4543-86C6-9C9B6A8D223E}" destId="{AAD89286-D474-455C-B2C0-B804D35AA994}" srcOrd="1" destOrd="0" presId="urn:microsoft.com/office/officeart/2005/8/layout/hierarchy2"/>
    <dgm:cxn modelId="{5B8ECF07-444E-41B7-810E-F60BDF3BBD53}" type="presParOf" srcId="{AAD89286-D474-455C-B2C0-B804D35AA994}" destId="{3DEC1E5C-03D7-42B8-BDB5-BC743FDCAA36}" srcOrd="0" destOrd="0" presId="urn:microsoft.com/office/officeart/2005/8/layout/hierarchy2"/>
    <dgm:cxn modelId="{F27D1237-43A1-449A-B99E-734177DDF945}" type="presParOf" srcId="{AAD89286-D474-455C-B2C0-B804D35AA994}" destId="{1F53C8B3-2168-442C-B58A-9676A6C681CB}" srcOrd="1" destOrd="0" presId="urn:microsoft.com/office/officeart/2005/8/layout/hierarchy2"/>
    <dgm:cxn modelId="{178A3B7B-F3F5-4B24-BF2A-4256C3385391}" type="presParOf" srcId="{0861A416-8AB7-4457-9080-E1D2089E801D}" destId="{34D1715B-2B41-4DCE-AFD5-8905BF5109B4}" srcOrd="2" destOrd="0" presId="urn:microsoft.com/office/officeart/2005/8/layout/hierarchy2"/>
    <dgm:cxn modelId="{22EACA08-9EDF-4B2B-B65F-A844021F41A4}" type="presParOf" srcId="{34D1715B-2B41-4DCE-AFD5-8905BF5109B4}" destId="{7A73CA77-3078-49F4-A81E-EB899072A353}" srcOrd="0" destOrd="0" presId="urn:microsoft.com/office/officeart/2005/8/layout/hierarchy2"/>
    <dgm:cxn modelId="{F3BA0A22-951F-4E45-91FA-D8EB2FCF78DA}" type="presParOf" srcId="{0861A416-8AB7-4457-9080-E1D2089E801D}" destId="{83F88B28-D5BA-4C81-A50B-1D402FB6F598}" srcOrd="3" destOrd="0" presId="urn:microsoft.com/office/officeart/2005/8/layout/hierarchy2"/>
    <dgm:cxn modelId="{025F86CE-CF68-40E1-A659-5D614E120221}" type="presParOf" srcId="{83F88B28-D5BA-4C81-A50B-1D402FB6F598}" destId="{69155DCA-B811-4D6C-A975-F116CC473D76}" srcOrd="0" destOrd="0" presId="urn:microsoft.com/office/officeart/2005/8/layout/hierarchy2"/>
    <dgm:cxn modelId="{75930179-AF51-4CD6-A01C-5655A91323AA}" type="presParOf" srcId="{83F88B28-D5BA-4C81-A50B-1D402FB6F598}" destId="{C24D88C6-B906-4763-8B35-60C476B55E06}" srcOrd="1" destOrd="0" presId="urn:microsoft.com/office/officeart/2005/8/layout/hierarchy2"/>
    <dgm:cxn modelId="{B48F1C8A-F1DB-4D71-BC61-877B09451783}" type="presParOf" srcId="{C24D88C6-B906-4763-8B35-60C476B55E06}" destId="{60BD0F0F-2987-4F4C-94C2-902918172D19}" srcOrd="0" destOrd="0" presId="urn:microsoft.com/office/officeart/2005/8/layout/hierarchy2"/>
    <dgm:cxn modelId="{A065DAA7-6D2F-448A-97B7-6639C57A16B8}" type="presParOf" srcId="{60BD0F0F-2987-4F4C-94C2-902918172D19}" destId="{EF13FCBF-5DB6-48B6-AAEF-A2892B5789B0}" srcOrd="0" destOrd="0" presId="urn:microsoft.com/office/officeart/2005/8/layout/hierarchy2"/>
    <dgm:cxn modelId="{66F1F7E8-2FF9-47F9-854F-0E6D1482EB75}" type="presParOf" srcId="{C24D88C6-B906-4763-8B35-60C476B55E06}" destId="{C2FFED49-1708-455E-B33D-4E0DDBD2B25A}" srcOrd="1" destOrd="0" presId="urn:microsoft.com/office/officeart/2005/8/layout/hierarchy2"/>
    <dgm:cxn modelId="{8CFC468F-B02F-4B5D-B5A9-B7BEA66BA03D}" type="presParOf" srcId="{C2FFED49-1708-455E-B33D-4E0DDBD2B25A}" destId="{7C1C0A5D-3BAA-460A-B032-B2BA9A7ECA8C}" srcOrd="0" destOrd="0" presId="urn:microsoft.com/office/officeart/2005/8/layout/hierarchy2"/>
    <dgm:cxn modelId="{5E327F42-13CB-4AD8-86FE-9B5249E8CC90}" type="presParOf" srcId="{C2FFED49-1708-455E-B33D-4E0DDBD2B25A}" destId="{9D3C57D2-5EC7-4909-AFE6-D758F0515E75}" srcOrd="1" destOrd="0" presId="urn:microsoft.com/office/officeart/2005/8/layout/hierarchy2"/>
    <dgm:cxn modelId="{DABD1DDB-45B2-4A50-B356-4627737DFFA3}" type="presParOf" srcId="{C24D88C6-B906-4763-8B35-60C476B55E06}" destId="{AE2B0B67-43D6-4742-B04F-4DE6B008F71F}" srcOrd="2" destOrd="0" presId="urn:microsoft.com/office/officeart/2005/8/layout/hierarchy2"/>
    <dgm:cxn modelId="{CEFE8C97-A6DA-4195-9549-79445F6B84CB}" type="presParOf" srcId="{AE2B0B67-43D6-4742-B04F-4DE6B008F71F}" destId="{C0E0FB47-DB1F-4552-A973-6382A23622A0}" srcOrd="0" destOrd="0" presId="urn:microsoft.com/office/officeart/2005/8/layout/hierarchy2"/>
    <dgm:cxn modelId="{447E08C8-2260-447D-BD0D-157B64DCB9DD}" type="presParOf" srcId="{C24D88C6-B906-4763-8B35-60C476B55E06}" destId="{B12B3325-CC4B-4B7F-AD3B-668E5280989E}" srcOrd="3" destOrd="0" presId="urn:microsoft.com/office/officeart/2005/8/layout/hierarchy2"/>
    <dgm:cxn modelId="{D27A4763-9E72-4860-AEC2-C1C19B1E1613}" type="presParOf" srcId="{B12B3325-CC4B-4B7F-AD3B-668E5280989E}" destId="{983E26CD-F2FB-4620-96BD-34A921FFF9B0}" srcOrd="0" destOrd="0" presId="urn:microsoft.com/office/officeart/2005/8/layout/hierarchy2"/>
    <dgm:cxn modelId="{0121442C-1FC6-4F98-AD86-E595AED9145B}" type="presParOf" srcId="{B12B3325-CC4B-4B7F-AD3B-668E5280989E}" destId="{A47A27FB-50A0-4CCA-85B5-BE5ECF994B1C}" srcOrd="1" destOrd="0" presId="urn:microsoft.com/office/officeart/2005/8/layout/hierarchy2"/>
    <dgm:cxn modelId="{1E6C30A6-6655-47A2-B729-E8A703DF854D}" type="presParOf" srcId="{C24D88C6-B906-4763-8B35-60C476B55E06}" destId="{318E41A6-4400-44B1-B165-48149322ED82}" srcOrd="4" destOrd="0" presId="urn:microsoft.com/office/officeart/2005/8/layout/hierarchy2"/>
    <dgm:cxn modelId="{81A48E77-CC9D-45EF-BED0-1C9E41F5F399}" type="presParOf" srcId="{318E41A6-4400-44B1-B165-48149322ED82}" destId="{552EA279-A4A6-411D-9B03-951D55AF9EFB}" srcOrd="0" destOrd="0" presId="urn:microsoft.com/office/officeart/2005/8/layout/hierarchy2"/>
    <dgm:cxn modelId="{F0BD704F-899B-422D-92A5-D05DFF6DC1A6}" type="presParOf" srcId="{C24D88C6-B906-4763-8B35-60C476B55E06}" destId="{A55E2C8E-37CA-4430-872D-72384C0035DC}" srcOrd="5" destOrd="0" presId="urn:microsoft.com/office/officeart/2005/8/layout/hierarchy2"/>
    <dgm:cxn modelId="{27FA5221-4E0A-418E-B3CF-672D62FABEB4}" type="presParOf" srcId="{A55E2C8E-37CA-4430-872D-72384C0035DC}" destId="{44414A92-36E7-4767-AC62-E9D4BA108CF6}" srcOrd="0" destOrd="0" presId="urn:microsoft.com/office/officeart/2005/8/layout/hierarchy2"/>
    <dgm:cxn modelId="{7C3622FC-68DA-4A1F-828B-ECBA353D670E}" type="presParOf" srcId="{A55E2C8E-37CA-4430-872D-72384C0035DC}" destId="{C66435C8-2AA7-44C5-90DB-60DF13F2E5D3}" srcOrd="1" destOrd="0" presId="urn:microsoft.com/office/officeart/2005/8/layout/hierarchy2"/>
    <dgm:cxn modelId="{F6B82760-B011-4ED7-82D0-9C0788CF550A}" type="presParOf" srcId="{0861A416-8AB7-4457-9080-E1D2089E801D}" destId="{7556D4A5-7B3D-4CE8-940A-DE3EECAA4417}" srcOrd="4" destOrd="0" presId="urn:microsoft.com/office/officeart/2005/8/layout/hierarchy2"/>
    <dgm:cxn modelId="{C269F21C-566E-4AE5-830F-80C4CC37339A}" type="presParOf" srcId="{7556D4A5-7B3D-4CE8-940A-DE3EECAA4417}" destId="{6FC35F23-66CE-402E-9BFE-69334382D07C}" srcOrd="0" destOrd="0" presId="urn:microsoft.com/office/officeart/2005/8/layout/hierarchy2"/>
    <dgm:cxn modelId="{46868C57-6935-4B97-8FC4-49E06C557E2D}" type="presParOf" srcId="{0861A416-8AB7-4457-9080-E1D2089E801D}" destId="{DC6C7302-51C2-4BB1-BA64-09465D65DDA2}" srcOrd="5" destOrd="0" presId="urn:microsoft.com/office/officeart/2005/8/layout/hierarchy2"/>
    <dgm:cxn modelId="{0533549D-1F51-4227-AA55-E2156ED15979}" type="presParOf" srcId="{DC6C7302-51C2-4BB1-BA64-09465D65DDA2}" destId="{AF1C3F62-EE9B-4399-B8B5-8407DC584ACC}" srcOrd="0" destOrd="0" presId="urn:microsoft.com/office/officeart/2005/8/layout/hierarchy2"/>
    <dgm:cxn modelId="{4BADC2EE-9271-4622-87E2-414382398928}" type="presParOf" srcId="{DC6C7302-51C2-4BB1-BA64-09465D65DDA2}" destId="{84D64C07-CED2-456C-B46E-9D0D7CA36FBC}" srcOrd="1" destOrd="0" presId="urn:microsoft.com/office/officeart/2005/8/layout/hierarchy2"/>
    <dgm:cxn modelId="{EE59AC30-11FF-4F8C-ABED-95EC35D0CE69}" type="presParOf" srcId="{84D64C07-CED2-456C-B46E-9D0D7CA36FBC}" destId="{80614560-9E32-4DA4-9AB3-A16D09964C1B}" srcOrd="0" destOrd="0" presId="urn:microsoft.com/office/officeart/2005/8/layout/hierarchy2"/>
    <dgm:cxn modelId="{B379515E-C2D9-4F0A-8A57-813F9A747ECA}" type="presParOf" srcId="{80614560-9E32-4DA4-9AB3-A16D09964C1B}" destId="{10C58540-0311-41F8-B3D4-C7E6EC1FFAEC}" srcOrd="0" destOrd="0" presId="urn:microsoft.com/office/officeart/2005/8/layout/hierarchy2"/>
    <dgm:cxn modelId="{6C0ED4CF-8E6E-4039-9122-840216279F5A}" type="presParOf" srcId="{84D64C07-CED2-456C-B46E-9D0D7CA36FBC}" destId="{7BD1F131-28F8-4A5E-8713-084E6ED39A76}" srcOrd="1" destOrd="0" presId="urn:microsoft.com/office/officeart/2005/8/layout/hierarchy2"/>
    <dgm:cxn modelId="{35638C80-88D7-441A-A36E-A30EC94035DE}" type="presParOf" srcId="{7BD1F131-28F8-4A5E-8713-084E6ED39A76}" destId="{F485D214-6CBA-4BC3-AD5B-659C9A150BD9}" srcOrd="0" destOrd="0" presId="urn:microsoft.com/office/officeart/2005/8/layout/hierarchy2"/>
    <dgm:cxn modelId="{B8C9C6FC-8ED7-45E2-9B10-D01078DCB91F}" type="presParOf" srcId="{7BD1F131-28F8-4A5E-8713-084E6ED39A76}" destId="{A589FF07-46A6-4D17-A955-947E2721D8C7}" srcOrd="1" destOrd="0" presId="urn:microsoft.com/office/officeart/2005/8/layout/hierarchy2"/>
    <dgm:cxn modelId="{3597A3BE-1181-4E21-A6C2-766D9D260A1F}" type="presParOf" srcId="{0861A416-8AB7-4457-9080-E1D2089E801D}" destId="{D4CFFA82-52DE-4BE6-80C5-CF820EE17E43}" srcOrd="6" destOrd="0" presId="urn:microsoft.com/office/officeart/2005/8/layout/hierarchy2"/>
    <dgm:cxn modelId="{7EB33C08-4606-4C54-A23B-096B0AFAFEF2}" type="presParOf" srcId="{D4CFFA82-52DE-4BE6-80C5-CF820EE17E43}" destId="{9D834F84-BD63-4CE4-88A2-B4A23E200231}" srcOrd="0" destOrd="0" presId="urn:microsoft.com/office/officeart/2005/8/layout/hierarchy2"/>
    <dgm:cxn modelId="{5CE26DEC-6447-4CA6-ABB1-BB8BA2275524}" type="presParOf" srcId="{0861A416-8AB7-4457-9080-E1D2089E801D}" destId="{F1443067-6673-4338-8433-7FDD36E6FCB6}" srcOrd="7" destOrd="0" presId="urn:microsoft.com/office/officeart/2005/8/layout/hierarchy2"/>
    <dgm:cxn modelId="{57C962F6-DF6F-45BF-8131-7A79CDC3470C}" type="presParOf" srcId="{F1443067-6673-4338-8433-7FDD36E6FCB6}" destId="{809581A0-B74B-4373-8E9D-8169F91B169D}" srcOrd="0" destOrd="0" presId="urn:microsoft.com/office/officeart/2005/8/layout/hierarchy2"/>
    <dgm:cxn modelId="{2720C31B-DEA8-4D02-A66C-AA6E22F75779}" type="presParOf" srcId="{F1443067-6673-4338-8433-7FDD36E6FCB6}" destId="{C56A3351-4C98-4024-99CA-7CD0BE3B0675}" srcOrd="1" destOrd="0" presId="urn:microsoft.com/office/officeart/2005/8/layout/hierarchy2"/>
    <dgm:cxn modelId="{B7F17E93-D051-4CB9-A0A2-A53B513FAC5E}" type="presParOf" srcId="{C56A3351-4C98-4024-99CA-7CD0BE3B0675}" destId="{33BA0044-378D-45FD-B78C-D88386319BF7}" srcOrd="0" destOrd="0" presId="urn:microsoft.com/office/officeart/2005/8/layout/hierarchy2"/>
    <dgm:cxn modelId="{1B7EA8DE-0F12-4CB1-8BFB-CC4DCAE3C8E6}" type="presParOf" srcId="{33BA0044-378D-45FD-B78C-D88386319BF7}" destId="{C094B7A0-DC52-40ED-8CE4-F76824A80103}" srcOrd="0" destOrd="0" presId="urn:microsoft.com/office/officeart/2005/8/layout/hierarchy2"/>
    <dgm:cxn modelId="{7D7D0288-9662-4E46-A41F-31236AFAB89A}" type="presParOf" srcId="{C56A3351-4C98-4024-99CA-7CD0BE3B0675}" destId="{4CD60F02-155B-4AA6-8CC1-296EAA847EE0}" srcOrd="1" destOrd="0" presId="urn:microsoft.com/office/officeart/2005/8/layout/hierarchy2"/>
    <dgm:cxn modelId="{328EF4CA-17DD-4398-B5B7-8D2785319579}" type="presParOf" srcId="{4CD60F02-155B-4AA6-8CC1-296EAA847EE0}" destId="{FFC50FEE-0FEE-4119-A218-AB163947131A}" srcOrd="0" destOrd="0" presId="urn:microsoft.com/office/officeart/2005/8/layout/hierarchy2"/>
    <dgm:cxn modelId="{D70311A9-40FE-47C4-9A23-00D7C07FD770}" type="presParOf" srcId="{4CD60F02-155B-4AA6-8CC1-296EAA847EE0}" destId="{B380F282-1654-494F-A4B3-C0BFDD8DCD2B}" srcOrd="1" destOrd="0" presId="urn:microsoft.com/office/officeart/2005/8/layout/hierarchy2"/>
    <dgm:cxn modelId="{421511AA-8E10-4B41-94FE-3BD90D43012E}" type="presParOf" srcId="{C56A3351-4C98-4024-99CA-7CD0BE3B0675}" destId="{78E12D0E-6872-49B3-B620-6FA15FE81C06}" srcOrd="2" destOrd="0" presId="urn:microsoft.com/office/officeart/2005/8/layout/hierarchy2"/>
    <dgm:cxn modelId="{646F121D-52EB-4C49-AF27-6542F1729C31}" type="presParOf" srcId="{78E12D0E-6872-49B3-B620-6FA15FE81C06}" destId="{788D39A1-A1F5-4CE5-AF5E-0A05762DB920}" srcOrd="0" destOrd="0" presId="urn:microsoft.com/office/officeart/2005/8/layout/hierarchy2"/>
    <dgm:cxn modelId="{219082F7-614E-4311-B3F7-3F8DCA5573AB}" type="presParOf" srcId="{C56A3351-4C98-4024-99CA-7CD0BE3B0675}" destId="{FA3FC95B-27A8-4ED8-9497-A8A95DA87FA7}" srcOrd="3" destOrd="0" presId="urn:microsoft.com/office/officeart/2005/8/layout/hierarchy2"/>
    <dgm:cxn modelId="{41AF8FB0-241F-4BE3-9DCA-93ADBDB5A7DD}" type="presParOf" srcId="{FA3FC95B-27A8-4ED8-9497-A8A95DA87FA7}" destId="{54FF1E45-368A-4DE9-9C3C-F153F87CC377}" srcOrd="0" destOrd="0" presId="urn:microsoft.com/office/officeart/2005/8/layout/hierarchy2"/>
    <dgm:cxn modelId="{466236E4-A8C8-463F-B8F6-18788117C86A}" type="presParOf" srcId="{FA3FC95B-27A8-4ED8-9497-A8A95DA87FA7}" destId="{50287F29-DDDC-448A-9325-344349158E0B}" srcOrd="1" destOrd="0" presId="urn:microsoft.com/office/officeart/2005/8/layout/hierarchy2"/>
    <dgm:cxn modelId="{8B20FAE2-03A5-48F9-B4D2-299043990546}" type="presParOf" srcId="{C56A3351-4C98-4024-99CA-7CD0BE3B0675}" destId="{63DE32EA-445E-420E-B493-CDB4B3F03FB7}" srcOrd="4" destOrd="0" presId="urn:microsoft.com/office/officeart/2005/8/layout/hierarchy2"/>
    <dgm:cxn modelId="{DE9841ED-E938-4172-A7AD-C8C5ACCEE9D7}" type="presParOf" srcId="{63DE32EA-445E-420E-B493-CDB4B3F03FB7}" destId="{2688B509-ABCF-4629-A314-88339E2EA8AB}" srcOrd="0" destOrd="0" presId="urn:microsoft.com/office/officeart/2005/8/layout/hierarchy2"/>
    <dgm:cxn modelId="{E6378DC9-E1F8-4111-87EA-3F730C21641D}" type="presParOf" srcId="{C56A3351-4C98-4024-99CA-7CD0BE3B0675}" destId="{8FD2B0CA-DDEF-45CC-BE34-CF3FD6048F35}" srcOrd="5" destOrd="0" presId="urn:microsoft.com/office/officeart/2005/8/layout/hierarchy2"/>
    <dgm:cxn modelId="{6E9DA9B0-3911-4BC3-9E01-E32624FCA299}" type="presParOf" srcId="{8FD2B0CA-DDEF-45CC-BE34-CF3FD6048F35}" destId="{56557811-A9EB-4D12-8CAD-5790E14ADE7A}" srcOrd="0" destOrd="0" presId="urn:microsoft.com/office/officeart/2005/8/layout/hierarchy2"/>
    <dgm:cxn modelId="{C82255DA-FF88-4B8E-9C20-015917F18B4E}" type="presParOf" srcId="{8FD2B0CA-DDEF-45CC-BE34-CF3FD6048F35}" destId="{6F991B5B-E4BC-48AB-A800-66C2EAC1110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788EC14-A5E4-4874-B4EF-0903C01693CD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CDDCCE3-2969-480E-910A-3DEE36DFD606}">
      <dgm:prSet phldrT="[Текст]" custT="1"/>
      <dgm:spPr/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Совершенствование Закона "Об энергетической эффективности зданий" </a:t>
          </a:r>
        </a:p>
      </dgm:t>
    </dgm:pt>
    <dgm:pt modelId="{3500880A-A03C-4BEA-86E3-CD091C01F48C}" type="parTrans" cxnId="{9931618B-4AFF-448D-9B20-DE889DF27DA6}">
      <dgm:prSet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1C32CC-C962-4535-9588-CE89CC32F957}" type="sibTrans" cxnId="{9931618B-4AFF-448D-9B20-DE889DF27DA6}">
      <dgm:prSet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6D45AF-F150-401D-BE8C-2C0619EB107C}">
      <dgm:prSet phldrT="[Текст]" custT="1"/>
      <dgm:spPr/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Конкретизация норм по организации и ведению государственного реестра энергетической эффективности зданий</a:t>
          </a:r>
        </a:p>
      </dgm:t>
    </dgm:pt>
    <dgm:pt modelId="{AA49CD38-1006-4B06-8BA1-8265A5E07751}" type="parTrans" cxnId="{89ABFC8D-884C-4351-AD5C-319A971A2FED}">
      <dgm:prSet custT="1"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06506A-306C-44C4-8710-F448806D6FDB}" type="sibTrans" cxnId="{89ABFC8D-884C-4351-AD5C-319A971A2FED}">
      <dgm:prSet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AFF19F-A3DF-40C0-9DF9-0DEF0D366BAA}">
      <dgm:prSet phldrT="[Текст]" custT="1"/>
      <dgm:spPr/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Конкретизация норм по  порядку квалификационной сертификации специалистов в сфере энергетической эффективности зданий </a:t>
          </a:r>
        </a:p>
      </dgm:t>
    </dgm:pt>
    <dgm:pt modelId="{3A77E9E2-B714-4529-91E5-3C5165C44342}" type="parTrans" cxnId="{4958AB3E-193D-401B-A281-B52540CC0266}">
      <dgm:prSet custT="1"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FF0A4C-F8C4-4F33-8826-FBB224208B02}" type="sibTrans" cxnId="{4958AB3E-193D-401B-A281-B52540CC0266}">
      <dgm:prSet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64DC31-E8DE-44C7-94A0-E7A820BCE9EC}">
      <dgm:prSet phldrT="[Текст]" custT="1"/>
      <dgm:spPr/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Конкретизация норм по порядку мониторинга за качеством работ в сфере энергетической эффективности зданий </a:t>
          </a:r>
        </a:p>
      </dgm:t>
    </dgm:pt>
    <dgm:pt modelId="{2AE84296-3DEC-4DA0-B703-52A26DAC3385}" type="parTrans" cxnId="{D0E2F202-81CB-4D7B-8CD0-B54E6B43F100}">
      <dgm:prSet custT="1"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797711-CF8C-4AC0-91E8-A3F36FE61A73}" type="sibTrans" cxnId="{D0E2F202-81CB-4D7B-8CD0-B54E6B43F100}">
      <dgm:prSet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87AEB7-0D17-4F53-BDCC-1E82C6A7C272}">
      <dgm:prSet phldrT="[Текст]" custT="1"/>
      <dgm:spPr/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Конкретизация норм по проведению энергетической сертификации (по истечении срока действия сертификата)</a:t>
          </a:r>
        </a:p>
      </dgm:t>
    </dgm:pt>
    <dgm:pt modelId="{7937F93D-5D83-4D62-8BC5-9583FEF75466}" type="parTrans" cxnId="{8FC41F93-1217-47F2-9158-4EF392331C3D}">
      <dgm:prSet custT="1"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1BB470-2E60-440E-918B-96E15E2B06D4}" type="sibTrans" cxnId="{8FC41F93-1217-47F2-9158-4EF392331C3D}">
      <dgm:prSet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3199141-50C3-46B7-8223-6C6CD02F9102}" type="pres">
      <dgm:prSet presAssocID="{4788EC14-A5E4-4874-B4EF-0903C01693C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A294F6D-C156-45D6-A45B-F6CA22AF6DEA}" type="pres">
      <dgm:prSet presAssocID="{2CDDCCE3-2969-480E-910A-3DEE36DFD606}" presName="root1" presStyleCnt="0"/>
      <dgm:spPr/>
    </dgm:pt>
    <dgm:pt modelId="{1986550E-23C8-4BE1-954C-2C1CF63A22EC}" type="pres">
      <dgm:prSet presAssocID="{2CDDCCE3-2969-480E-910A-3DEE36DFD606}" presName="LevelOneTextNode" presStyleLbl="node0" presStyleIdx="0" presStyleCnt="1" custScaleY="1400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83FD99-A6D5-4B0A-841C-D432A12E58C7}" type="pres">
      <dgm:prSet presAssocID="{2CDDCCE3-2969-480E-910A-3DEE36DFD606}" presName="level2hierChild" presStyleCnt="0"/>
      <dgm:spPr/>
    </dgm:pt>
    <dgm:pt modelId="{BC244D91-591B-450F-AAA7-03ED1460CB1E}" type="pres">
      <dgm:prSet presAssocID="{AA49CD38-1006-4B06-8BA1-8265A5E07751}" presName="conn2-1" presStyleLbl="parChTrans1D2" presStyleIdx="0" presStyleCnt="4"/>
      <dgm:spPr/>
      <dgm:t>
        <a:bodyPr/>
        <a:lstStyle/>
        <a:p>
          <a:endParaRPr lang="ru-RU"/>
        </a:p>
      </dgm:t>
    </dgm:pt>
    <dgm:pt modelId="{DFBFAF3F-30E9-4B59-9FC8-58538FD74696}" type="pres">
      <dgm:prSet presAssocID="{AA49CD38-1006-4B06-8BA1-8265A5E07751}" presName="connTx" presStyleLbl="parChTrans1D2" presStyleIdx="0" presStyleCnt="4"/>
      <dgm:spPr/>
      <dgm:t>
        <a:bodyPr/>
        <a:lstStyle/>
        <a:p>
          <a:endParaRPr lang="ru-RU"/>
        </a:p>
      </dgm:t>
    </dgm:pt>
    <dgm:pt modelId="{3E1C57EC-CDC8-4AA1-9944-5B9F616E9F87}" type="pres">
      <dgm:prSet presAssocID="{F56D45AF-F150-401D-BE8C-2C0619EB107C}" presName="root2" presStyleCnt="0"/>
      <dgm:spPr/>
    </dgm:pt>
    <dgm:pt modelId="{E390BC28-2B34-4FFF-A63A-E8386D4DF09C}" type="pres">
      <dgm:prSet presAssocID="{F56D45AF-F150-401D-BE8C-2C0619EB107C}" presName="LevelTwoTextNode" presStyleLbl="node2" presStyleIdx="0" presStyleCnt="4" custScaleX="2071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3B61C6-D085-4B6D-B48F-158D5B967DAE}" type="pres">
      <dgm:prSet presAssocID="{F56D45AF-F150-401D-BE8C-2C0619EB107C}" presName="level3hierChild" presStyleCnt="0"/>
      <dgm:spPr/>
    </dgm:pt>
    <dgm:pt modelId="{3B4FB218-A604-4CDB-B72F-3F592EC1CB2E}" type="pres">
      <dgm:prSet presAssocID="{3A77E9E2-B714-4529-91E5-3C5165C44342}" presName="conn2-1" presStyleLbl="parChTrans1D2" presStyleIdx="1" presStyleCnt="4"/>
      <dgm:spPr/>
      <dgm:t>
        <a:bodyPr/>
        <a:lstStyle/>
        <a:p>
          <a:endParaRPr lang="ru-RU"/>
        </a:p>
      </dgm:t>
    </dgm:pt>
    <dgm:pt modelId="{683F490A-3327-402B-B3F9-FD0A2A425906}" type="pres">
      <dgm:prSet presAssocID="{3A77E9E2-B714-4529-91E5-3C5165C44342}" presName="connTx" presStyleLbl="parChTrans1D2" presStyleIdx="1" presStyleCnt="4"/>
      <dgm:spPr/>
      <dgm:t>
        <a:bodyPr/>
        <a:lstStyle/>
        <a:p>
          <a:endParaRPr lang="ru-RU"/>
        </a:p>
      </dgm:t>
    </dgm:pt>
    <dgm:pt modelId="{D3699983-9483-48F0-8077-8954AF3E7CAB}" type="pres">
      <dgm:prSet presAssocID="{1FAFF19F-A3DF-40C0-9DF9-0DEF0D366BAA}" presName="root2" presStyleCnt="0"/>
      <dgm:spPr/>
    </dgm:pt>
    <dgm:pt modelId="{8D4F3076-96C4-4B38-B9BF-54152B6609F4}" type="pres">
      <dgm:prSet presAssocID="{1FAFF19F-A3DF-40C0-9DF9-0DEF0D366BAA}" presName="LevelTwoTextNode" presStyleLbl="node2" presStyleIdx="1" presStyleCnt="4" custScaleX="2083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82FF02-4D1C-4DEF-A45A-8BE55F072EA9}" type="pres">
      <dgm:prSet presAssocID="{1FAFF19F-A3DF-40C0-9DF9-0DEF0D366BAA}" presName="level3hierChild" presStyleCnt="0"/>
      <dgm:spPr/>
    </dgm:pt>
    <dgm:pt modelId="{0542A110-0698-4F65-855B-8372BDB289A1}" type="pres">
      <dgm:prSet presAssocID="{2AE84296-3DEC-4DA0-B703-52A26DAC3385}" presName="conn2-1" presStyleLbl="parChTrans1D2" presStyleIdx="2" presStyleCnt="4"/>
      <dgm:spPr/>
      <dgm:t>
        <a:bodyPr/>
        <a:lstStyle/>
        <a:p>
          <a:endParaRPr lang="ru-RU"/>
        </a:p>
      </dgm:t>
    </dgm:pt>
    <dgm:pt modelId="{22B08C9F-B633-4188-BB70-766579BB01D5}" type="pres">
      <dgm:prSet presAssocID="{2AE84296-3DEC-4DA0-B703-52A26DAC3385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3885878-E10A-4240-B659-F9B1D6921975}" type="pres">
      <dgm:prSet presAssocID="{3964DC31-E8DE-44C7-94A0-E7A820BCE9EC}" presName="root2" presStyleCnt="0"/>
      <dgm:spPr/>
    </dgm:pt>
    <dgm:pt modelId="{95B65C72-C9FE-4FAE-8BFD-3E600944DD46}" type="pres">
      <dgm:prSet presAssocID="{3964DC31-E8DE-44C7-94A0-E7A820BCE9EC}" presName="LevelTwoTextNode" presStyleLbl="node2" presStyleIdx="2" presStyleCnt="4" custScaleX="2095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FE18F1-5885-4EF8-80A8-EFF9E3E74701}" type="pres">
      <dgm:prSet presAssocID="{3964DC31-E8DE-44C7-94A0-E7A820BCE9EC}" presName="level3hierChild" presStyleCnt="0"/>
      <dgm:spPr/>
    </dgm:pt>
    <dgm:pt modelId="{92D2911F-D997-4698-9A53-8F82A2DF29DE}" type="pres">
      <dgm:prSet presAssocID="{7937F93D-5D83-4D62-8BC5-9583FEF75466}" presName="conn2-1" presStyleLbl="parChTrans1D2" presStyleIdx="3" presStyleCnt="4"/>
      <dgm:spPr/>
      <dgm:t>
        <a:bodyPr/>
        <a:lstStyle/>
        <a:p>
          <a:endParaRPr lang="ru-RU"/>
        </a:p>
      </dgm:t>
    </dgm:pt>
    <dgm:pt modelId="{7196241E-B103-4050-98D1-0281D20D82F3}" type="pres">
      <dgm:prSet presAssocID="{7937F93D-5D83-4D62-8BC5-9583FEF7546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A471A100-05EF-4E05-A0DA-B8591CC2326C}" type="pres">
      <dgm:prSet presAssocID="{3687AEB7-0D17-4F53-BDCC-1E82C6A7C272}" presName="root2" presStyleCnt="0"/>
      <dgm:spPr/>
    </dgm:pt>
    <dgm:pt modelId="{938B3329-F30E-4052-9982-B97C4B513B49}" type="pres">
      <dgm:prSet presAssocID="{3687AEB7-0D17-4F53-BDCC-1E82C6A7C272}" presName="LevelTwoTextNode" presStyleLbl="node2" presStyleIdx="3" presStyleCnt="4" custScaleX="2095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EBCF4B-4C3E-4666-9876-6A7A873030B7}" type="pres">
      <dgm:prSet presAssocID="{3687AEB7-0D17-4F53-BDCC-1E82C6A7C272}" presName="level3hierChild" presStyleCnt="0"/>
      <dgm:spPr/>
    </dgm:pt>
  </dgm:ptLst>
  <dgm:cxnLst>
    <dgm:cxn modelId="{951B75F5-B3E3-47A7-804E-0E5E69B0FCD1}" type="presOf" srcId="{4788EC14-A5E4-4874-B4EF-0903C01693CD}" destId="{F3199141-50C3-46B7-8223-6C6CD02F9102}" srcOrd="0" destOrd="0" presId="urn:microsoft.com/office/officeart/2005/8/layout/hierarchy2"/>
    <dgm:cxn modelId="{4958AB3E-193D-401B-A281-B52540CC0266}" srcId="{2CDDCCE3-2969-480E-910A-3DEE36DFD606}" destId="{1FAFF19F-A3DF-40C0-9DF9-0DEF0D366BAA}" srcOrd="1" destOrd="0" parTransId="{3A77E9E2-B714-4529-91E5-3C5165C44342}" sibTransId="{DDFF0A4C-F8C4-4F33-8826-FBB224208B02}"/>
    <dgm:cxn modelId="{EE089DD4-830E-423A-8234-97DF1757BE46}" type="presOf" srcId="{1FAFF19F-A3DF-40C0-9DF9-0DEF0D366BAA}" destId="{8D4F3076-96C4-4B38-B9BF-54152B6609F4}" srcOrd="0" destOrd="0" presId="urn:microsoft.com/office/officeart/2005/8/layout/hierarchy2"/>
    <dgm:cxn modelId="{D0E2F202-81CB-4D7B-8CD0-B54E6B43F100}" srcId="{2CDDCCE3-2969-480E-910A-3DEE36DFD606}" destId="{3964DC31-E8DE-44C7-94A0-E7A820BCE9EC}" srcOrd="2" destOrd="0" parTransId="{2AE84296-3DEC-4DA0-B703-52A26DAC3385}" sibTransId="{C7797711-CF8C-4AC0-91E8-A3F36FE61A73}"/>
    <dgm:cxn modelId="{1166E619-E4DE-473D-9858-E150CEBE3CAE}" type="presOf" srcId="{3687AEB7-0D17-4F53-BDCC-1E82C6A7C272}" destId="{938B3329-F30E-4052-9982-B97C4B513B49}" srcOrd="0" destOrd="0" presId="urn:microsoft.com/office/officeart/2005/8/layout/hierarchy2"/>
    <dgm:cxn modelId="{272AA812-A7A6-46F1-805A-917F15A540E2}" type="presOf" srcId="{2CDDCCE3-2969-480E-910A-3DEE36DFD606}" destId="{1986550E-23C8-4BE1-954C-2C1CF63A22EC}" srcOrd="0" destOrd="0" presId="urn:microsoft.com/office/officeart/2005/8/layout/hierarchy2"/>
    <dgm:cxn modelId="{D80B3023-6896-43D3-8090-1BAD40744CE3}" type="presOf" srcId="{3A77E9E2-B714-4529-91E5-3C5165C44342}" destId="{3B4FB218-A604-4CDB-B72F-3F592EC1CB2E}" srcOrd="0" destOrd="0" presId="urn:microsoft.com/office/officeart/2005/8/layout/hierarchy2"/>
    <dgm:cxn modelId="{DF798627-71D7-4483-9252-3A0653EC5F1E}" type="presOf" srcId="{AA49CD38-1006-4B06-8BA1-8265A5E07751}" destId="{BC244D91-591B-450F-AAA7-03ED1460CB1E}" srcOrd="0" destOrd="0" presId="urn:microsoft.com/office/officeart/2005/8/layout/hierarchy2"/>
    <dgm:cxn modelId="{8DEE9310-1405-415F-BDA6-02BC0FB50E1E}" type="presOf" srcId="{7937F93D-5D83-4D62-8BC5-9583FEF75466}" destId="{92D2911F-D997-4698-9A53-8F82A2DF29DE}" srcOrd="0" destOrd="0" presId="urn:microsoft.com/office/officeart/2005/8/layout/hierarchy2"/>
    <dgm:cxn modelId="{608BB9DA-0FDA-4C20-A0D2-E78B583A13F5}" type="presOf" srcId="{7937F93D-5D83-4D62-8BC5-9583FEF75466}" destId="{7196241E-B103-4050-98D1-0281D20D82F3}" srcOrd="1" destOrd="0" presId="urn:microsoft.com/office/officeart/2005/8/layout/hierarchy2"/>
    <dgm:cxn modelId="{9EE29902-1DC2-4FC8-B127-1B2DDB64D12B}" type="presOf" srcId="{2AE84296-3DEC-4DA0-B703-52A26DAC3385}" destId="{22B08C9F-B633-4188-BB70-766579BB01D5}" srcOrd="1" destOrd="0" presId="urn:microsoft.com/office/officeart/2005/8/layout/hierarchy2"/>
    <dgm:cxn modelId="{63A76990-7196-4AB2-A763-6B4D5188F20E}" type="presOf" srcId="{3A77E9E2-B714-4529-91E5-3C5165C44342}" destId="{683F490A-3327-402B-B3F9-FD0A2A425906}" srcOrd="1" destOrd="0" presId="urn:microsoft.com/office/officeart/2005/8/layout/hierarchy2"/>
    <dgm:cxn modelId="{8FC41F93-1217-47F2-9158-4EF392331C3D}" srcId="{2CDDCCE3-2969-480E-910A-3DEE36DFD606}" destId="{3687AEB7-0D17-4F53-BDCC-1E82C6A7C272}" srcOrd="3" destOrd="0" parTransId="{7937F93D-5D83-4D62-8BC5-9583FEF75466}" sibTransId="{C61BB470-2E60-440E-918B-96E15E2B06D4}"/>
    <dgm:cxn modelId="{7F831935-3D94-4D1E-96BE-B5AACFAB182B}" type="presOf" srcId="{F56D45AF-F150-401D-BE8C-2C0619EB107C}" destId="{E390BC28-2B34-4FFF-A63A-E8386D4DF09C}" srcOrd="0" destOrd="0" presId="urn:microsoft.com/office/officeart/2005/8/layout/hierarchy2"/>
    <dgm:cxn modelId="{C803EE9E-E301-40B4-A5A3-1DFA247595A9}" type="presOf" srcId="{2AE84296-3DEC-4DA0-B703-52A26DAC3385}" destId="{0542A110-0698-4F65-855B-8372BDB289A1}" srcOrd="0" destOrd="0" presId="urn:microsoft.com/office/officeart/2005/8/layout/hierarchy2"/>
    <dgm:cxn modelId="{9931618B-4AFF-448D-9B20-DE889DF27DA6}" srcId="{4788EC14-A5E4-4874-B4EF-0903C01693CD}" destId="{2CDDCCE3-2969-480E-910A-3DEE36DFD606}" srcOrd="0" destOrd="0" parTransId="{3500880A-A03C-4BEA-86E3-CD091C01F48C}" sibTransId="{2C1C32CC-C962-4535-9588-CE89CC32F957}"/>
    <dgm:cxn modelId="{B0896DD7-E394-4945-BB1A-13E07A1ABEFE}" type="presOf" srcId="{AA49CD38-1006-4B06-8BA1-8265A5E07751}" destId="{DFBFAF3F-30E9-4B59-9FC8-58538FD74696}" srcOrd="1" destOrd="0" presId="urn:microsoft.com/office/officeart/2005/8/layout/hierarchy2"/>
    <dgm:cxn modelId="{747E7F1E-2C52-4AAD-809E-40D0645B0E79}" type="presOf" srcId="{3964DC31-E8DE-44C7-94A0-E7A820BCE9EC}" destId="{95B65C72-C9FE-4FAE-8BFD-3E600944DD46}" srcOrd="0" destOrd="0" presId="urn:microsoft.com/office/officeart/2005/8/layout/hierarchy2"/>
    <dgm:cxn modelId="{89ABFC8D-884C-4351-AD5C-319A971A2FED}" srcId="{2CDDCCE3-2969-480E-910A-3DEE36DFD606}" destId="{F56D45AF-F150-401D-BE8C-2C0619EB107C}" srcOrd="0" destOrd="0" parTransId="{AA49CD38-1006-4B06-8BA1-8265A5E07751}" sibTransId="{2706506A-306C-44C4-8710-F448806D6FDB}"/>
    <dgm:cxn modelId="{83D67ADB-73F0-4685-80AF-835E2B517C66}" type="presParOf" srcId="{F3199141-50C3-46B7-8223-6C6CD02F9102}" destId="{9A294F6D-C156-45D6-A45B-F6CA22AF6DEA}" srcOrd="0" destOrd="0" presId="urn:microsoft.com/office/officeart/2005/8/layout/hierarchy2"/>
    <dgm:cxn modelId="{031CCEF0-96BF-4956-9270-EDCE05847E9A}" type="presParOf" srcId="{9A294F6D-C156-45D6-A45B-F6CA22AF6DEA}" destId="{1986550E-23C8-4BE1-954C-2C1CF63A22EC}" srcOrd="0" destOrd="0" presId="urn:microsoft.com/office/officeart/2005/8/layout/hierarchy2"/>
    <dgm:cxn modelId="{BA860175-3A7D-4A0F-9F44-0F8F4455A974}" type="presParOf" srcId="{9A294F6D-C156-45D6-A45B-F6CA22AF6DEA}" destId="{7983FD99-A6D5-4B0A-841C-D432A12E58C7}" srcOrd="1" destOrd="0" presId="urn:microsoft.com/office/officeart/2005/8/layout/hierarchy2"/>
    <dgm:cxn modelId="{CA1EBA2A-06A6-4692-A769-8248556AE6EB}" type="presParOf" srcId="{7983FD99-A6D5-4B0A-841C-D432A12E58C7}" destId="{BC244D91-591B-450F-AAA7-03ED1460CB1E}" srcOrd="0" destOrd="0" presId="urn:microsoft.com/office/officeart/2005/8/layout/hierarchy2"/>
    <dgm:cxn modelId="{AE5A3B46-9BF4-414E-A4A8-68A0ADB38A6C}" type="presParOf" srcId="{BC244D91-591B-450F-AAA7-03ED1460CB1E}" destId="{DFBFAF3F-30E9-4B59-9FC8-58538FD74696}" srcOrd="0" destOrd="0" presId="urn:microsoft.com/office/officeart/2005/8/layout/hierarchy2"/>
    <dgm:cxn modelId="{F39742A4-5A4F-46AE-B37E-584B3C5F4471}" type="presParOf" srcId="{7983FD99-A6D5-4B0A-841C-D432A12E58C7}" destId="{3E1C57EC-CDC8-4AA1-9944-5B9F616E9F87}" srcOrd="1" destOrd="0" presId="urn:microsoft.com/office/officeart/2005/8/layout/hierarchy2"/>
    <dgm:cxn modelId="{EE8F244E-1877-4FF1-8163-1B6F4D256551}" type="presParOf" srcId="{3E1C57EC-CDC8-4AA1-9944-5B9F616E9F87}" destId="{E390BC28-2B34-4FFF-A63A-E8386D4DF09C}" srcOrd="0" destOrd="0" presId="urn:microsoft.com/office/officeart/2005/8/layout/hierarchy2"/>
    <dgm:cxn modelId="{8385E56E-3DE9-4B58-B02D-85897814C117}" type="presParOf" srcId="{3E1C57EC-CDC8-4AA1-9944-5B9F616E9F87}" destId="{CC3B61C6-D085-4B6D-B48F-158D5B967DAE}" srcOrd="1" destOrd="0" presId="urn:microsoft.com/office/officeart/2005/8/layout/hierarchy2"/>
    <dgm:cxn modelId="{6335BB24-06F1-439A-8BA3-720A1B7C7A4E}" type="presParOf" srcId="{7983FD99-A6D5-4B0A-841C-D432A12E58C7}" destId="{3B4FB218-A604-4CDB-B72F-3F592EC1CB2E}" srcOrd="2" destOrd="0" presId="urn:microsoft.com/office/officeart/2005/8/layout/hierarchy2"/>
    <dgm:cxn modelId="{43EBD0B0-BD80-408E-AF9B-961C16A148A4}" type="presParOf" srcId="{3B4FB218-A604-4CDB-B72F-3F592EC1CB2E}" destId="{683F490A-3327-402B-B3F9-FD0A2A425906}" srcOrd="0" destOrd="0" presId="urn:microsoft.com/office/officeart/2005/8/layout/hierarchy2"/>
    <dgm:cxn modelId="{F432711D-F420-44F2-BA63-B16845B0731E}" type="presParOf" srcId="{7983FD99-A6D5-4B0A-841C-D432A12E58C7}" destId="{D3699983-9483-48F0-8077-8954AF3E7CAB}" srcOrd="3" destOrd="0" presId="urn:microsoft.com/office/officeart/2005/8/layout/hierarchy2"/>
    <dgm:cxn modelId="{92143F26-5E71-497D-AB80-1577754A75B4}" type="presParOf" srcId="{D3699983-9483-48F0-8077-8954AF3E7CAB}" destId="{8D4F3076-96C4-4B38-B9BF-54152B6609F4}" srcOrd="0" destOrd="0" presId="urn:microsoft.com/office/officeart/2005/8/layout/hierarchy2"/>
    <dgm:cxn modelId="{AEEB5A0B-4430-49F1-BF84-A16A17693236}" type="presParOf" srcId="{D3699983-9483-48F0-8077-8954AF3E7CAB}" destId="{0B82FF02-4D1C-4DEF-A45A-8BE55F072EA9}" srcOrd="1" destOrd="0" presId="urn:microsoft.com/office/officeart/2005/8/layout/hierarchy2"/>
    <dgm:cxn modelId="{446E67D4-F5BA-4550-ABE1-F457C9B0295B}" type="presParOf" srcId="{7983FD99-A6D5-4B0A-841C-D432A12E58C7}" destId="{0542A110-0698-4F65-855B-8372BDB289A1}" srcOrd="4" destOrd="0" presId="urn:microsoft.com/office/officeart/2005/8/layout/hierarchy2"/>
    <dgm:cxn modelId="{D7774E64-8646-491E-84E7-CB79CD0386F4}" type="presParOf" srcId="{0542A110-0698-4F65-855B-8372BDB289A1}" destId="{22B08C9F-B633-4188-BB70-766579BB01D5}" srcOrd="0" destOrd="0" presId="urn:microsoft.com/office/officeart/2005/8/layout/hierarchy2"/>
    <dgm:cxn modelId="{432DD0CF-E217-47EC-A6B8-908CF87F1E61}" type="presParOf" srcId="{7983FD99-A6D5-4B0A-841C-D432A12E58C7}" destId="{13885878-E10A-4240-B659-F9B1D6921975}" srcOrd="5" destOrd="0" presId="urn:microsoft.com/office/officeart/2005/8/layout/hierarchy2"/>
    <dgm:cxn modelId="{095B2092-53C5-4DD3-A67B-80A56A52760E}" type="presParOf" srcId="{13885878-E10A-4240-B659-F9B1D6921975}" destId="{95B65C72-C9FE-4FAE-8BFD-3E600944DD46}" srcOrd="0" destOrd="0" presId="urn:microsoft.com/office/officeart/2005/8/layout/hierarchy2"/>
    <dgm:cxn modelId="{43ED8B0A-F7A5-4407-B6C0-D7161671A6EF}" type="presParOf" srcId="{13885878-E10A-4240-B659-F9B1D6921975}" destId="{EBFE18F1-5885-4EF8-80A8-EFF9E3E74701}" srcOrd="1" destOrd="0" presId="urn:microsoft.com/office/officeart/2005/8/layout/hierarchy2"/>
    <dgm:cxn modelId="{322D3BB5-3CD5-4B86-BC31-8DC138E26139}" type="presParOf" srcId="{7983FD99-A6D5-4B0A-841C-D432A12E58C7}" destId="{92D2911F-D997-4698-9A53-8F82A2DF29DE}" srcOrd="6" destOrd="0" presId="urn:microsoft.com/office/officeart/2005/8/layout/hierarchy2"/>
    <dgm:cxn modelId="{B91D2E95-CD0E-4415-BC70-FBD756BEF384}" type="presParOf" srcId="{92D2911F-D997-4698-9A53-8F82A2DF29DE}" destId="{7196241E-B103-4050-98D1-0281D20D82F3}" srcOrd="0" destOrd="0" presId="urn:microsoft.com/office/officeart/2005/8/layout/hierarchy2"/>
    <dgm:cxn modelId="{0F739F79-AA32-4E3B-9820-25A8D2CFD353}" type="presParOf" srcId="{7983FD99-A6D5-4B0A-841C-D432A12E58C7}" destId="{A471A100-05EF-4E05-A0DA-B8591CC2326C}" srcOrd="7" destOrd="0" presId="urn:microsoft.com/office/officeart/2005/8/layout/hierarchy2"/>
    <dgm:cxn modelId="{DAB182C9-8C5D-4D86-ADDC-5876E45365D2}" type="presParOf" srcId="{A471A100-05EF-4E05-A0DA-B8591CC2326C}" destId="{938B3329-F30E-4052-9982-B97C4B513B49}" srcOrd="0" destOrd="0" presId="urn:microsoft.com/office/officeart/2005/8/layout/hierarchy2"/>
    <dgm:cxn modelId="{62539574-8C31-438D-BB74-73FE6E6A2D5E}" type="presParOf" srcId="{A471A100-05EF-4E05-A0DA-B8591CC2326C}" destId="{0AEBCF4B-4C3E-4666-9876-6A7A873030B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A2ED91-D77E-4481-94E1-B2159B3E4858}">
      <dsp:nvSpPr>
        <dsp:cNvPr id="0" name=""/>
        <dsp:cNvSpPr/>
      </dsp:nvSpPr>
      <dsp:spPr>
        <a:xfrm>
          <a:off x="0" y="1996440"/>
          <a:ext cx="1358998" cy="6804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Низкая энергоэффективность зданий</a:t>
          </a:r>
        </a:p>
      </dsp:txBody>
      <dsp:txXfrm>
        <a:off x="19930" y="2016370"/>
        <a:ext cx="1319138" cy="640588"/>
      </dsp:txXfrm>
    </dsp:sp>
    <dsp:sp modelId="{4340D463-C7A2-4FD4-9DA1-2BC679030578}">
      <dsp:nvSpPr>
        <dsp:cNvPr id="0" name=""/>
        <dsp:cNvSpPr/>
      </dsp:nvSpPr>
      <dsp:spPr>
        <a:xfrm rot="17205890">
          <a:off x="654005" y="1379953"/>
          <a:ext cx="1981553" cy="16090"/>
        </a:xfrm>
        <a:custGeom>
          <a:avLst/>
          <a:gdLst/>
          <a:ahLst/>
          <a:cxnLst/>
          <a:rect l="0" t="0" r="0" b="0"/>
          <a:pathLst>
            <a:path>
              <a:moveTo>
                <a:pt x="0" y="8045"/>
              </a:moveTo>
              <a:lnTo>
                <a:pt x="1981553" y="80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95244" y="1338459"/>
        <a:ext cx="99077" cy="99077"/>
      </dsp:txXfrm>
    </dsp:sp>
    <dsp:sp modelId="{8EAB3FDF-27BB-4354-A925-6D0744DCB628}">
      <dsp:nvSpPr>
        <dsp:cNvPr id="0" name=""/>
        <dsp:cNvSpPr/>
      </dsp:nvSpPr>
      <dsp:spPr>
        <a:xfrm>
          <a:off x="1930566" y="79834"/>
          <a:ext cx="1916608" cy="7189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Необходимость информирования собственников/арендаторов о состоянии здания (энергопотребление)</a:t>
          </a:r>
        </a:p>
      </dsp:txBody>
      <dsp:txXfrm>
        <a:off x="1951625" y="100893"/>
        <a:ext cx="1874490" cy="676878"/>
      </dsp:txXfrm>
    </dsp:sp>
    <dsp:sp modelId="{34568FC9-6D60-4EB0-830E-E69D83F3BC8D}">
      <dsp:nvSpPr>
        <dsp:cNvPr id="0" name=""/>
        <dsp:cNvSpPr/>
      </dsp:nvSpPr>
      <dsp:spPr>
        <a:xfrm rot="21386429">
          <a:off x="3845985" y="392998"/>
          <a:ext cx="1233433" cy="16090"/>
        </a:xfrm>
        <a:custGeom>
          <a:avLst/>
          <a:gdLst/>
          <a:ahLst/>
          <a:cxnLst/>
          <a:rect l="0" t="0" r="0" b="0"/>
          <a:pathLst>
            <a:path>
              <a:moveTo>
                <a:pt x="0" y="8045"/>
              </a:moveTo>
              <a:lnTo>
                <a:pt x="1233433" y="80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31866" y="370208"/>
        <a:ext cx="61671" cy="61671"/>
      </dsp:txXfrm>
    </dsp:sp>
    <dsp:sp modelId="{3DEC1E5C-03D7-42B8-BDB5-BC743FDCAA36}">
      <dsp:nvSpPr>
        <dsp:cNvPr id="0" name=""/>
        <dsp:cNvSpPr/>
      </dsp:nvSpPr>
      <dsp:spPr>
        <a:xfrm>
          <a:off x="5078229" y="135788"/>
          <a:ext cx="2557859" cy="4539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Необходимость в информации по зданию для прогнозирования реновации здания (объем инвестиций)</a:t>
          </a:r>
        </a:p>
      </dsp:txBody>
      <dsp:txXfrm>
        <a:off x="5091524" y="149083"/>
        <a:ext cx="2531269" cy="427341"/>
      </dsp:txXfrm>
    </dsp:sp>
    <dsp:sp modelId="{34D1715B-2B41-4DCE-AFD5-8905BF5109B4}">
      <dsp:nvSpPr>
        <dsp:cNvPr id="0" name=""/>
        <dsp:cNvSpPr/>
      </dsp:nvSpPr>
      <dsp:spPr>
        <a:xfrm rot="18856406">
          <a:off x="1234113" y="2032444"/>
          <a:ext cx="827285" cy="16090"/>
        </a:xfrm>
        <a:custGeom>
          <a:avLst/>
          <a:gdLst/>
          <a:ahLst/>
          <a:cxnLst/>
          <a:rect l="0" t="0" r="0" b="0"/>
          <a:pathLst>
            <a:path>
              <a:moveTo>
                <a:pt x="0" y="8045"/>
              </a:moveTo>
              <a:lnTo>
                <a:pt x="827285" y="80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27073" y="2019807"/>
        <a:ext cx="41364" cy="41364"/>
      </dsp:txXfrm>
    </dsp:sp>
    <dsp:sp modelId="{69155DCA-B811-4D6C-A975-F116CC473D76}">
      <dsp:nvSpPr>
        <dsp:cNvPr id="0" name=""/>
        <dsp:cNvSpPr/>
      </dsp:nvSpPr>
      <dsp:spPr>
        <a:xfrm>
          <a:off x="1936513" y="1129790"/>
          <a:ext cx="1938896" cy="12290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Отсутствие процедур сертфиикации специалистов/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Отсутствие сертифицированных специалистов по оценке энергоэффективности зданий</a:t>
          </a:r>
        </a:p>
      </dsp:txBody>
      <dsp:txXfrm>
        <a:off x="1972511" y="1165788"/>
        <a:ext cx="1866900" cy="1157051"/>
      </dsp:txXfrm>
    </dsp:sp>
    <dsp:sp modelId="{60BD0F0F-2987-4F4C-94C2-902918172D19}">
      <dsp:nvSpPr>
        <dsp:cNvPr id="0" name=""/>
        <dsp:cNvSpPr/>
      </dsp:nvSpPr>
      <dsp:spPr>
        <a:xfrm rot="19862913">
          <a:off x="3787926" y="1397403"/>
          <a:ext cx="1400074" cy="16090"/>
        </a:xfrm>
        <a:custGeom>
          <a:avLst/>
          <a:gdLst/>
          <a:ahLst/>
          <a:cxnLst/>
          <a:rect l="0" t="0" r="0" b="0"/>
          <a:pathLst>
            <a:path>
              <a:moveTo>
                <a:pt x="0" y="8045"/>
              </a:moveTo>
              <a:lnTo>
                <a:pt x="1400074" y="80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52961" y="1370446"/>
        <a:ext cx="70003" cy="70003"/>
      </dsp:txXfrm>
    </dsp:sp>
    <dsp:sp modelId="{7C1C0A5D-3BAA-460A-B032-B2BA9A7ECA8C}">
      <dsp:nvSpPr>
        <dsp:cNvPr id="0" name=""/>
        <dsp:cNvSpPr/>
      </dsp:nvSpPr>
      <dsp:spPr>
        <a:xfrm>
          <a:off x="5100517" y="657810"/>
          <a:ext cx="3378631" cy="8175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Нереализация механизма по энергетической сертификации зданий и периодического контроля энергоэффективности котлов, систем отопления ..</a:t>
          </a:r>
        </a:p>
      </dsp:txBody>
      <dsp:txXfrm>
        <a:off x="5124462" y="681755"/>
        <a:ext cx="3330741" cy="769654"/>
      </dsp:txXfrm>
    </dsp:sp>
    <dsp:sp modelId="{AE2B0B67-43D6-4742-B04F-4DE6B008F71F}">
      <dsp:nvSpPr>
        <dsp:cNvPr id="0" name=""/>
        <dsp:cNvSpPr/>
      </dsp:nvSpPr>
      <dsp:spPr>
        <a:xfrm rot="506467">
          <a:off x="3868701" y="1827172"/>
          <a:ext cx="1238523" cy="16090"/>
        </a:xfrm>
        <a:custGeom>
          <a:avLst/>
          <a:gdLst/>
          <a:ahLst/>
          <a:cxnLst/>
          <a:rect l="0" t="0" r="0" b="0"/>
          <a:pathLst>
            <a:path>
              <a:moveTo>
                <a:pt x="0" y="8045"/>
              </a:moveTo>
              <a:lnTo>
                <a:pt x="1238523" y="80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57000" y="1804254"/>
        <a:ext cx="61926" cy="61926"/>
      </dsp:txXfrm>
    </dsp:sp>
    <dsp:sp modelId="{983E26CD-F2FB-4620-96BD-34A921FFF9B0}">
      <dsp:nvSpPr>
        <dsp:cNvPr id="0" name=""/>
        <dsp:cNvSpPr/>
      </dsp:nvSpPr>
      <dsp:spPr>
        <a:xfrm>
          <a:off x="5100517" y="1543444"/>
          <a:ext cx="3192474" cy="765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Неточность нормы /обязательства по прохождению энергетической сертификации по истечению срока действия энергосертификата </a:t>
          </a:r>
        </a:p>
      </dsp:txBody>
      <dsp:txXfrm>
        <a:off x="5122933" y="1565860"/>
        <a:ext cx="3147642" cy="720519"/>
      </dsp:txXfrm>
    </dsp:sp>
    <dsp:sp modelId="{318E41A6-4400-44B1-B165-48149322ED82}">
      <dsp:nvSpPr>
        <dsp:cNvPr id="0" name=""/>
        <dsp:cNvSpPr/>
      </dsp:nvSpPr>
      <dsp:spPr>
        <a:xfrm rot="2103215">
          <a:off x="3739683" y="2166037"/>
          <a:ext cx="1496560" cy="16090"/>
        </a:xfrm>
        <a:custGeom>
          <a:avLst/>
          <a:gdLst/>
          <a:ahLst/>
          <a:cxnLst/>
          <a:rect l="0" t="0" r="0" b="0"/>
          <a:pathLst>
            <a:path>
              <a:moveTo>
                <a:pt x="0" y="8045"/>
              </a:moveTo>
              <a:lnTo>
                <a:pt x="1496560" y="80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50549" y="2136668"/>
        <a:ext cx="74828" cy="74828"/>
      </dsp:txXfrm>
    </dsp:sp>
    <dsp:sp modelId="{44414A92-36E7-4767-AC62-E9D4BA108CF6}">
      <dsp:nvSpPr>
        <dsp:cNvPr id="0" name=""/>
        <dsp:cNvSpPr/>
      </dsp:nvSpPr>
      <dsp:spPr>
        <a:xfrm>
          <a:off x="5100517" y="2376886"/>
          <a:ext cx="2741938" cy="4539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Отсутствие процедур мониторинга  качества работы специалистов</a:t>
          </a:r>
        </a:p>
      </dsp:txBody>
      <dsp:txXfrm>
        <a:off x="5113812" y="2390181"/>
        <a:ext cx="2715348" cy="427341"/>
      </dsp:txXfrm>
    </dsp:sp>
    <dsp:sp modelId="{7556D4A5-7B3D-4CE8-940A-DE3EECAA4417}">
      <dsp:nvSpPr>
        <dsp:cNvPr id="0" name=""/>
        <dsp:cNvSpPr/>
      </dsp:nvSpPr>
      <dsp:spPr>
        <a:xfrm rot="3366277">
          <a:off x="1120344" y="2776476"/>
          <a:ext cx="1079100" cy="16090"/>
        </a:xfrm>
        <a:custGeom>
          <a:avLst/>
          <a:gdLst/>
          <a:ahLst/>
          <a:cxnLst/>
          <a:rect l="0" t="0" r="0" b="0"/>
          <a:pathLst>
            <a:path>
              <a:moveTo>
                <a:pt x="0" y="8045"/>
              </a:moveTo>
              <a:lnTo>
                <a:pt x="1079100" y="80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32916" y="2757544"/>
        <a:ext cx="53955" cy="53955"/>
      </dsp:txXfrm>
    </dsp:sp>
    <dsp:sp modelId="{AF1C3F62-EE9B-4399-B8B5-8407DC584ACC}">
      <dsp:nvSpPr>
        <dsp:cNvPr id="0" name=""/>
        <dsp:cNvSpPr/>
      </dsp:nvSpPr>
      <dsp:spPr>
        <a:xfrm>
          <a:off x="1960789" y="2753057"/>
          <a:ext cx="1876817" cy="9586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Отсутствие систематизированного свода информации по зданиям и потреблению энергии (реестра)</a:t>
          </a:r>
        </a:p>
      </dsp:txBody>
      <dsp:txXfrm>
        <a:off x="1988867" y="2781135"/>
        <a:ext cx="1820661" cy="902488"/>
      </dsp:txXfrm>
    </dsp:sp>
    <dsp:sp modelId="{80614560-9E32-4DA4-9AB3-A16D09964C1B}">
      <dsp:nvSpPr>
        <dsp:cNvPr id="0" name=""/>
        <dsp:cNvSpPr/>
      </dsp:nvSpPr>
      <dsp:spPr>
        <a:xfrm rot="34748">
          <a:off x="3837575" y="3230403"/>
          <a:ext cx="1200892" cy="16090"/>
        </a:xfrm>
        <a:custGeom>
          <a:avLst/>
          <a:gdLst/>
          <a:ahLst/>
          <a:cxnLst/>
          <a:rect l="0" t="0" r="0" b="0"/>
          <a:pathLst>
            <a:path>
              <a:moveTo>
                <a:pt x="0" y="8045"/>
              </a:moveTo>
              <a:lnTo>
                <a:pt x="1200892" y="80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07999" y="3208426"/>
        <a:ext cx="60044" cy="60044"/>
      </dsp:txXfrm>
    </dsp:sp>
    <dsp:sp modelId="{F485D214-6CBA-4BC3-AD5B-659C9A150BD9}">
      <dsp:nvSpPr>
        <dsp:cNvPr id="0" name=""/>
        <dsp:cNvSpPr/>
      </dsp:nvSpPr>
      <dsp:spPr>
        <a:xfrm>
          <a:off x="5038437" y="2898907"/>
          <a:ext cx="3027061" cy="6912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Недостаток данных для прогнозирования и планирования/отчетности действий в сфере повышения энергоэффективности (для госорганов)</a:t>
          </a:r>
        </a:p>
      </dsp:txBody>
      <dsp:txXfrm>
        <a:off x="5058682" y="2919152"/>
        <a:ext cx="2986571" cy="650729"/>
      </dsp:txXfrm>
    </dsp:sp>
    <dsp:sp modelId="{D4CFFA82-52DE-4BE6-80C5-CF820EE17E43}">
      <dsp:nvSpPr>
        <dsp:cNvPr id="0" name=""/>
        <dsp:cNvSpPr/>
      </dsp:nvSpPr>
      <dsp:spPr>
        <a:xfrm rot="4352773">
          <a:off x="614190" y="3343550"/>
          <a:ext cx="2127830" cy="16090"/>
        </a:xfrm>
        <a:custGeom>
          <a:avLst/>
          <a:gdLst/>
          <a:ahLst/>
          <a:cxnLst/>
          <a:rect l="0" t="0" r="0" b="0"/>
          <a:pathLst>
            <a:path>
              <a:moveTo>
                <a:pt x="0" y="8045"/>
              </a:moveTo>
              <a:lnTo>
                <a:pt x="2127830" y="80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24910" y="3298400"/>
        <a:ext cx="106391" cy="106391"/>
      </dsp:txXfrm>
    </dsp:sp>
    <dsp:sp modelId="{809581A0-B74B-4373-8E9D-8169F91B169D}">
      <dsp:nvSpPr>
        <dsp:cNvPr id="0" name=""/>
        <dsp:cNvSpPr/>
      </dsp:nvSpPr>
      <dsp:spPr>
        <a:xfrm>
          <a:off x="1997213" y="4139561"/>
          <a:ext cx="1845922" cy="4539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Высокое потребление энергоресурсов (при низких параметрах микроклимата)</a:t>
          </a:r>
        </a:p>
      </dsp:txBody>
      <dsp:txXfrm>
        <a:off x="2010508" y="4152856"/>
        <a:ext cx="1819332" cy="427341"/>
      </dsp:txXfrm>
    </dsp:sp>
    <dsp:sp modelId="{33BA0044-378D-45FD-B78C-D88386319BF7}">
      <dsp:nvSpPr>
        <dsp:cNvPr id="0" name=""/>
        <dsp:cNvSpPr/>
      </dsp:nvSpPr>
      <dsp:spPr>
        <a:xfrm rot="20230136">
          <a:off x="3792884" y="4109612"/>
          <a:ext cx="1282785" cy="16090"/>
        </a:xfrm>
        <a:custGeom>
          <a:avLst/>
          <a:gdLst/>
          <a:ahLst/>
          <a:cxnLst/>
          <a:rect l="0" t="0" r="0" b="0"/>
          <a:pathLst>
            <a:path>
              <a:moveTo>
                <a:pt x="0" y="8045"/>
              </a:moveTo>
              <a:lnTo>
                <a:pt x="1282785" y="80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02207" y="4085587"/>
        <a:ext cx="64139" cy="64139"/>
      </dsp:txXfrm>
    </dsp:sp>
    <dsp:sp modelId="{FFC50FEE-0FEE-4119-A218-AB163947131A}">
      <dsp:nvSpPr>
        <dsp:cNvPr id="0" name=""/>
        <dsp:cNvSpPr/>
      </dsp:nvSpPr>
      <dsp:spPr>
        <a:xfrm>
          <a:off x="5025418" y="3682498"/>
          <a:ext cx="2514854" cy="3725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Высокие затраты на отопление/охлаждение/освещение зданий</a:t>
          </a:r>
        </a:p>
      </dsp:txBody>
      <dsp:txXfrm>
        <a:off x="5036330" y="3693410"/>
        <a:ext cx="2493030" cy="350754"/>
      </dsp:txXfrm>
    </dsp:sp>
    <dsp:sp modelId="{78E12D0E-6872-49B3-B620-6FA15FE81C06}">
      <dsp:nvSpPr>
        <dsp:cNvPr id="0" name=""/>
        <dsp:cNvSpPr/>
      </dsp:nvSpPr>
      <dsp:spPr>
        <a:xfrm rot="21513468">
          <a:off x="3842879" y="4338144"/>
          <a:ext cx="1616182" cy="16090"/>
        </a:xfrm>
        <a:custGeom>
          <a:avLst/>
          <a:gdLst/>
          <a:ahLst/>
          <a:cxnLst/>
          <a:rect l="0" t="0" r="0" b="0"/>
          <a:pathLst>
            <a:path>
              <a:moveTo>
                <a:pt x="0" y="8045"/>
              </a:moveTo>
              <a:lnTo>
                <a:pt x="1616182" y="80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610565" y="4305784"/>
        <a:ext cx="80809" cy="80809"/>
      </dsp:txXfrm>
    </dsp:sp>
    <dsp:sp modelId="{54FF1E45-368A-4DE9-9C3C-F153F87CC377}">
      <dsp:nvSpPr>
        <dsp:cNvPr id="0" name=""/>
        <dsp:cNvSpPr/>
      </dsp:nvSpPr>
      <dsp:spPr>
        <a:xfrm>
          <a:off x="5458805" y="4098885"/>
          <a:ext cx="1873821" cy="4539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Издержки домовладельцев (уровень бедности) </a:t>
          </a:r>
        </a:p>
      </dsp:txBody>
      <dsp:txXfrm>
        <a:off x="5472100" y="4112180"/>
        <a:ext cx="1847231" cy="427341"/>
      </dsp:txXfrm>
    </dsp:sp>
    <dsp:sp modelId="{63DE32EA-445E-420E-B493-CDB4B3F03FB7}">
      <dsp:nvSpPr>
        <dsp:cNvPr id="0" name=""/>
        <dsp:cNvSpPr/>
      </dsp:nvSpPr>
      <dsp:spPr>
        <a:xfrm rot="895745">
          <a:off x="3811388" y="4600783"/>
          <a:ext cx="1881045" cy="16090"/>
        </a:xfrm>
        <a:custGeom>
          <a:avLst/>
          <a:gdLst/>
          <a:ahLst/>
          <a:cxnLst/>
          <a:rect l="0" t="0" r="0" b="0"/>
          <a:pathLst>
            <a:path>
              <a:moveTo>
                <a:pt x="0" y="8045"/>
              </a:moveTo>
              <a:lnTo>
                <a:pt x="1881045" y="80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704885" y="4561802"/>
        <a:ext cx="94052" cy="94052"/>
      </dsp:txXfrm>
    </dsp:sp>
    <dsp:sp modelId="{56557811-A9EB-4D12-8CAD-5790E14ADE7A}">
      <dsp:nvSpPr>
        <dsp:cNvPr id="0" name=""/>
        <dsp:cNvSpPr/>
      </dsp:nvSpPr>
      <dsp:spPr>
        <a:xfrm>
          <a:off x="5660687" y="4624163"/>
          <a:ext cx="1693828" cy="4539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Убытки предпринимателей</a:t>
          </a:r>
        </a:p>
      </dsp:txBody>
      <dsp:txXfrm>
        <a:off x="5673982" y="4637458"/>
        <a:ext cx="1667238" cy="42734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86550E-23C8-4BE1-954C-2C1CF63A22EC}">
      <dsp:nvSpPr>
        <dsp:cNvPr id="0" name=""/>
        <dsp:cNvSpPr/>
      </dsp:nvSpPr>
      <dsp:spPr>
        <a:xfrm>
          <a:off x="232647" y="1097280"/>
          <a:ext cx="1436275" cy="10058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Совершенствование Закона "Об энергетической эффективности зданий" </a:t>
          </a:r>
        </a:p>
      </dsp:txBody>
      <dsp:txXfrm>
        <a:off x="262107" y="1126740"/>
        <a:ext cx="1377355" cy="946918"/>
      </dsp:txXfrm>
    </dsp:sp>
    <dsp:sp modelId="{BC244D91-591B-450F-AAA7-03ED1460CB1E}">
      <dsp:nvSpPr>
        <dsp:cNvPr id="0" name=""/>
        <dsp:cNvSpPr/>
      </dsp:nvSpPr>
      <dsp:spPr>
        <a:xfrm rot="17692822">
          <a:off x="1273416" y="960611"/>
          <a:ext cx="1365524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1365524" y="201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22040" y="946667"/>
        <a:ext cx="68276" cy="68276"/>
      </dsp:txXfrm>
    </dsp:sp>
    <dsp:sp modelId="{E390BC28-2B34-4FFF-A63A-E8386D4DF09C}">
      <dsp:nvSpPr>
        <dsp:cNvPr id="0" name=""/>
        <dsp:cNvSpPr/>
      </dsp:nvSpPr>
      <dsp:spPr>
        <a:xfrm>
          <a:off x="2243433" y="2343"/>
          <a:ext cx="2974526" cy="7181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Конкретизация норм по организации и ведению государственного реестра энергетической эффективности зданий</a:t>
          </a:r>
        </a:p>
      </dsp:txBody>
      <dsp:txXfrm>
        <a:off x="2264467" y="23377"/>
        <a:ext cx="2932458" cy="676069"/>
      </dsp:txXfrm>
    </dsp:sp>
    <dsp:sp modelId="{3B4FB218-A604-4CDB-B72F-3F592EC1CB2E}">
      <dsp:nvSpPr>
        <dsp:cNvPr id="0" name=""/>
        <dsp:cNvSpPr/>
      </dsp:nvSpPr>
      <dsp:spPr>
        <a:xfrm rot="19457599">
          <a:off x="1602422" y="1373540"/>
          <a:ext cx="707511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707511" y="201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38490" y="1376047"/>
        <a:ext cx="35375" cy="35375"/>
      </dsp:txXfrm>
    </dsp:sp>
    <dsp:sp modelId="{8D4F3076-96C4-4B38-B9BF-54152B6609F4}">
      <dsp:nvSpPr>
        <dsp:cNvPr id="0" name=""/>
        <dsp:cNvSpPr/>
      </dsp:nvSpPr>
      <dsp:spPr>
        <a:xfrm>
          <a:off x="2243433" y="828201"/>
          <a:ext cx="2992422" cy="7181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Конкретизация норм по  порядку квалификационной сертификации специалистов в сфере энергетической эффективности зданий </a:t>
          </a:r>
        </a:p>
      </dsp:txBody>
      <dsp:txXfrm>
        <a:off x="2264467" y="849235"/>
        <a:ext cx="2950354" cy="676069"/>
      </dsp:txXfrm>
    </dsp:sp>
    <dsp:sp modelId="{0542A110-0698-4F65-855B-8372BDB289A1}">
      <dsp:nvSpPr>
        <dsp:cNvPr id="0" name=""/>
        <dsp:cNvSpPr/>
      </dsp:nvSpPr>
      <dsp:spPr>
        <a:xfrm rot="2142401">
          <a:off x="1602422" y="1786469"/>
          <a:ext cx="707511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707511" y="201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38490" y="1788976"/>
        <a:ext cx="35375" cy="35375"/>
      </dsp:txXfrm>
    </dsp:sp>
    <dsp:sp modelId="{95B65C72-C9FE-4FAE-8BFD-3E600944DD46}">
      <dsp:nvSpPr>
        <dsp:cNvPr id="0" name=""/>
        <dsp:cNvSpPr/>
      </dsp:nvSpPr>
      <dsp:spPr>
        <a:xfrm>
          <a:off x="2243433" y="1654060"/>
          <a:ext cx="3010318" cy="7181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Конкретизация норм по порядку мониторинга за качеством работ в сфере энергетической эффективности зданий </a:t>
          </a:r>
        </a:p>
      </dsp:txBody>
      <dsp:txXfrm>
        <a:off x="2264467" y="1675094"/>
        <a:ext cx="2968250" cy="676069"/>
      </dsp:txXfrm>
    </dsp:sp>
    <dsp:sp modelId="{92D2911F-D997-4698-9A53-8F82A2DF29DE}">
      <dsp:nvSpPr>
        <dsp:cNvPr id="0" name=""/>
        <dsp:cNvSpPr/>
      </dsp:nvSpPr>
      <dsp:spPr>
        <a:xfrm rot="3907178">
          <a:off x="1273416" y="2199398"/>
          <a:ext cx="1365524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1365524" y="201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22040" y="2185455"/>
        <a:ext cx="68276" cy="68276"/>
      </dsp:txXfrm>
    </dsp:sp>
    <dsp:sp modelId="{938B3329-F30E-4052-9982-B97C4B513B49}">
      <dsp:nvSpPr>
        <dsp:cNvPr id="0" name=""/>
        <dsp:cNvSpPr/>
      </dsp:nvSpPr>
      <dsp:spPr>
        <a:xfrm>
          <a:off x="2243433" y="2479918"/>
          <a:ext cx="3010318" cy="7181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Конкретизация норм по проведению энергетической сертификации (по истечении срока действия сертификата)</a:t>
          </a:r>
        </a:p>
      </dsp:txBody>
      <dsp:txXfrm>
        <a:off x="2264467" y="2500952"/>
        <a:ext cx="2968250" cy="6760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358C8-FDAA-42C8-AA96-6B4B6845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6770</Words>
  <Characters>38595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Т. Конгайтиева</cp:lastModifiedBy>
  <cp:revision>2</cp:revision>
  <cp:lastPrinted>2018-03-22T08:26:00Z</cp:lastPrinted>
  <dcterms:created xsi:type="dcterms:W3CDTF">2018-03-29T08:02:00Z</dcterms:created>
  <dcterms:modified xsi:type="dcterms:W3CDTF">2018-03-29T08:02:00Z</dcterms:modified>
</cp:coreProperties>
</file>