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2F" w:rsidRPr="0093442F" w:rsidRDefault="0093442F" w:rsidP="00934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442F">
        <w:rPr>
          <w:rFonts w:ascii="Times New Roman" w:hAnsi="Times New Roman"/>
          <w:sz w:val="24"/>
          <w:szCs w:val="24"/>
        </w:rPr>
        <w:t xml:space="preserve">Приложение к </w:t>
      </w:r>
    </w:p>
    <w:p w:rsidR="009032AE" w:rsidRPr="0093442F" w:rsidRDefault="0093442F" w:rsidP="009344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справке - обоснованию</w:t>
      </w:r>
    </w:p>
    <w:p w:rsidR="009032AE" w:rsidRPr="001A4219" w:rsidRDefault="009032AE" w:rsidP="00903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219">
        <w:rPr>
          <w:rFonts w:ascii="Times New Roman" w:hAnsi="Times New Roman"/>
          <w:b/>
          <w:sz w:val="24"/>
          <w:szCs w:val="24"/>
        </w:rPr>
        <w:t>Перечень</w:t>
      </w:r>
    </w:p>
    <w:p w:rsidR="009032AE" w:rsidRDefault="009032AE" w:rsidP="00903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219">
        <w:rPr>
          <w:rFonts w:ascii="Times New Roman" w:hAnsi="Times New Roman"/>
          <w:b/>
          <w:sz w:val="24"/>
          <w:szCs w:val="24"/>
        </w:rPr>
        <w:t xml:space="preserve">технических регламентов </w:t>
      </w:r>
      <w:proofErr w:type="spellStart"/>
      <w:r w:rsidRPr="001A4219">
        <w:rPr>
          <w:rFonts w:ascii="Times New Roman" w:hAnsi="Times New Roman"/>
          <w:b/>
          <w:sz w:val="24"/>
          <w:szCs w:val="24"/>
        </w:rPr>
        <w:t>Кыргызской</w:t>
      </w:r>
      <w:proofErr w:type="spellEnd"/>
      <w:r w:rsidRPr="001A4219">
        <w:rPr>
          <w:rFonts w:ascii="Times New Roman" w:hAnsi="Times New Roman"/>
          <w:b/>
          <w:sz w:val="24"/>
          <w:szCs w:val="24"/>
        </w:rPr>
        <w:t xml:space="preserve"> Республики принятых постановлением Правительства </w:t>
      </w:r>
      <w:proofErr w:type="spellStart"/>
      <w:r w:rsidRPr="001A4219">
        <w:rPr>
          <w:rFonts w:ascii="Times New Roman" w:hAnsi="Times New Roman"/>
          <w:b/>
          <w:sz w:val="24"/>
          <w:szCs w:val="24"/>
        </w:rPr>
        <w:t>Кыргызской</w:t>
      </w:r>
      <w:proofErr w:type="spellEnd"/>
      <w:r w:rsidRPr="001A4219">
        <w:rPr>
          <w:rFonts w:ascii="Times New Roman" w:hAnsi="Times New Roman"/>
          <w:b/>
          <w:sz w:val="24"/>
          <w:szCs w:val="24"/>
        </w:rPr>
        <w:t xml:space="preserve"> Республики, которые утрачивают силу с вступлением в силу технических регламентов Таможенного союза/Евразийского экономического союза</w:t>
      </w:r>
    </w:p>
    <w:p w:rsidR="009032AE" w:rsidRDefault="009032AE" w:rsidP="00903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6093"/>
        <w:gridCol w:w="6083"/>
        <w:gridCol w:w="1617"/>
      </w:tblGrid>
      <w:tr w:rsidR="009032AE" w:rsidRPr="001A4219" w:rsidTr="00595BC7">
        <w:trPr>
          <w:trHeight w:val="322"/>
        </w:trPr>
        <w:tc>
          <w:tcPr>
            <w:tcW w:w="458" w:type="dxa"/>
          </w:tcPr>
          <w:p w:rsidR="009032AE" w:rsidRPr="001A4219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2AE" w:rsidRPr="001A4219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3" w:type="dxa"/>
          </w:tcPr>
          <w:p w:rsidR="009032AE" w:rsidRPr="001A4219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2AE" w:rsidRPr="001A4219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1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технических регламентов </w:t>
            </w:r>
          </w:p>
          <w:p w:rsidR="009032AE" w:rsidRPr="001A4219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4219">
              <w:rPr>
                <w:rFonts w:ascii="Times New Roman" w:hAnsi="Times New Roman"/>
                <w:b/>
                <w:sz w:val="24"/>
                <w:szCs w:val="24"/>
              </w:rPr>
              <w:t>Кыргызской</w:t>
            </w:r>
            <w:proofErr w:type="spellEnd"/>
            <w:r w:rsidRPr="001A4219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</w:tc>
        <w:tc>
          <w:tcPr>
            <w:tcW w:w="6083" w:type="dxa"/>
          </w:tcPr>
          <w:p w:rsidR="009032AE" w:rsidRPr="001A4219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2AE" w:rsidRPr="001A4219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1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технических регламентов </w:t>
            </w:r>
          </w:p>
          <w:p w:rsidR="009032AE" w:rsidRPr="001A4219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19">
              <w:rPr>
                <w:rFonts w:ascii="Times New Roman" w:hAnsi="Times New Roman"/>
                <w:b/>
                <w:sz w:val="24"/>
                <w:szCs w:val="24"/>
              </w:rPr>
              <w:t>Таможенного союза/Евразийского экономического союза</w:t>
            </w:r>
          </w:p>
        </w:tc>
        <w:tc>
          <w:tcPr>
            <w:tcW w:w="1617" w:type="dxa"/>
          </w:tcPr>
          <w:p w:rsidR="009032AE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19">
              <w:rPr>
                <w:rFonts w:ascii="Times New Roman" w:hAnsi="Times New Roman"/>
                <w:b/>
                <w:sz w:val="24"/>
                <w:szCs w:val="24"/>
              </w:rPr>
              <w:t xml:space="preserve">Дата вступления в силу </w:t>
            </w:r>
          </w:p>
          <w:p w:rsidR="009032AE" w:rsidRPr="001A4219" w:rsidRDefault="009032AE" w:rsidP="0059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19">
              <w:rPr>
                <w:rFonts w:ascii="Times New Roman" w:hAnsi="Times New Roman"/>
                <w:b/>
                <w:sz w:val="24"/>
                <w:szCs w:val="24"/>
              </w:rPr>
              <w:t>ТР ТС/ЕАЭС</w:t>
            </w:r>
          </w:p>
        </w:tc>
      </w:tr>
      <w:tr w:rsidR="002A7AC4" w:rsidRPr="001A4219" w:rsidTr="00595BC7">
        <w:trPr>
          <w:trHeight w:val="322"/>
        </w:trPr>
        <w:tc>
          <w:tcPr>
            <w:tcW w:w="458" w:type="dxa"/>
          </w:tcPr>
          <w:p w:rsidR="002A7AC4" w:rsidRDefault="002A7AC4" w:rsidP="002A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</w:tcPr>
          <w:p w:rsidR="002A7AC4" w:rsidRPr="00480649" w:rsidRDefault="002A7AC4" w:rsidP="002A7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</w:t>
            </w:r>
            <w:r w:rsidRPr="00C05972">
              <w:rPr>
                <w:rFonts w:ascii="Times New Roman" w:hAnsi="Times New Roman"/>
                <w:sz w:val="24"/>
                <w:szCs w:val="24"/>
              </w:rPr>
              <w:t>от 2 апреля 2013 года № 165</w:t>
            </w:r>
            <w:r w:rsidRPr="00480649">
              <w:rPr>
                <w:rFonts w:ascii="Times New Roman" w:hAnsi="Times New Roman"/>
                <w:sz w:val="24"/>
                <w:szCs w:val="24"/>
              </w:rPr>
              <w:t xml:space="preserve"> «О техническом регламенте «О безопасности бытовых электрических приборов»</w:t>
            </w:r>
          </w:p>
        </w:tc>
        <w:tc>
          <w:tcPr>
            <w:tcW w:w="6083" w:type="dxa"/>
          </w:tcPr>
          <w:p w:rsidR="002A7AC4" w:rsidRDefault="002A7AC4" w:rsidP="002A7AC4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>О безопасности низковольтного оборудования (ТР ТС 004/2011)</w:t>
            </w:r>
          </w:p>
          <w:p w:rsidR="002A7AC4" w:rsidRPr="00480649" w:rsidRDefault="002A7AC4" w:rsidP="002A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Электромагнитная совместимость технических средств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(</w:t>
            </w: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>ТР ТС 020/2011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:rsidR="002A7AC4" w:rsidRDefault="002A7AC4" w:rsidP="002A7AC4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2A7AC4" w:rsidRPr="009F401A" w:rsidRDefault="002A7AC4" w:rsidP="002A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1A">
              <w:rPr>
                <w:rFonts w:ascii="Times New Roman" w:hAnsi="Times New Roman"/>
                <w:color w:val="222222"/>
                <w:sz w:val="24"/>
                <w:szCs w:val="24"/>
              </w:rPr>
              <w:t>12.02.2016</w:t>
            </w:r>
          </w:p>
          <w:p w:rsidR="002A7AC4" w:rsidRPr="001A4219" w:rsidRDefault="002A7AC4" w:rsidP="002A7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305" w:rsidRPr="001A4219" w:rsidTr="00595BC7">
        <w:trPr>
          <w:trHeight w:val="322"/>
        </w:trPr>
        <w:tc>
          <w:tcPr>
            <w:tcW w:w="458" w:type="dxa"/>
          </w:tcPr>
          <w:p w:rsidR="00CA5305" w:rsidRDefault="00462BD9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</w:tcPr>
          <w:p w:rsidR="00CA5305" w:rsidRDefault="00CA5305" w:rsidP="00CA53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>Технический регламент «Об электромагнитной совместимости технических средств»</w:t>
            </w:r>
            <w:r w:rsidRPr="00480649">
              <w:rPr>
                <w:sz w:val="24"/>
                <w:szCs w:val="24"/>
              </w:rPr>
              <w:t xml:space="preserve"> </w:t>
            </w:r>
            <w:r w:rsidRPr="00480649">
              <w:rPr>
                <w:rFonts w:ascii="Times New Roman" w:hAnsi="Times New Roman"/>
                <w:sz w:val="24"/>
                <w:szCs w:val="24"/>
              </w:rPr>
              <w:t>утвержденный</w:t>
            </w:r>
            <w:r w:rsidRPr="00480649">
              <w:rPr>
                <w:sz w:val="24"/>
                <w:szCs w:val="24"/>
              </w:rPr>
              <w:t xml:space="preserve"> </w:t>
            </w: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</w:t>
            </w:r>
            <w:r w:rsidRPr="00CA5305">
              <w:rPr>
                <w:rFonts w:ascii="Times New Roman" w:hAnsi="Times New Roman"/>
                <w:sz w:val="24"/>
                <w:szCs w:val="24"/>
              </w:rPr>
              <w:t>от 12 января 2012 года</w:t>
            </w:r>
            <w:r w:rsidRPr="00480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№ 24</w:t>
            </w:r>
          </w:p>
          <w:p w:rsidR="00CA5305" w:rsidRPr="00480649" w:rsidRDefault="00CA5305" w:rsidP="00E24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CA5305" w:rsidRPr="00480649" w:rsidRDefault="00CA5305" w:rsidP="00E24925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Электромагнитная совместимость технических средств </w:t>
            </w:r>
            <w:r w:rsidR="002A7AC4">
              <w:rPr>
                <w:rFonts w:ascii="Times New Roman" w:hAnsi="Times New Roman"/>
                <w:color w:val="222222"/>
                <w:sz w:val="24"/>
                <w:szCs w:val="24"/>
              </w:rPr>
              <w:t>(</w:t>
            </w: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>ТР ТС 020/2011</w:t>
            </w:r>
            <w:r w:rsidR="002A7AC4">
              <w:rPr>
                <w:rFonts w:ascii="Times New Roman" w:hAnsi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17" w:type="dxa"/>
          </w:tcPr>
          <w:p w:rsidR="00CA5305" w:rsidRDefault="00CA5305" w:rsidP="00CA5305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CA5305" w:rsidRPr="009F401A" w:rsidRDefault="00CA5305" w:rsidP="00CA5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01A">
              <w:rPr>
                <w:rFonts w:ascii="Times New Roman" w:hAnsi="Times New Roman"/>
                <w:color w:val="222222"/>
                <w:sz w:val="24"/>
                <w:szCs w:val="24"/>
              </w:rPr>
              <w:t>12.02.2016</w:t>
            </w:r>
          </w:p>
          <w:p w:rsidR="00CA5305" w:rsidRPr="009F401A" w:rsidRDefault="00CA5305" w:rsidP="00CA5305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E24925" w:rsidRPr="001A4219" w:rsidTr="00595BC7">
        <w:trPr>
          <w:trHeight w:val="322"/>
        </w:trPr>
        <w:tc>
          <w:tcPr>
            <w:tcW w:w="458" w:type="dxa"/>
          </w:tcPr>
          <w:p w:rsidR="00E24925" w:rsidRDefault="00462BD9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E24925" w:rsidRPr="00480649" w:rsidRDefault="00EE6093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24925" w:rsidRPr="00480649">
              <w:rPr>
                <w:rFonts w:ascii="Times New Roman" w:hAnsi="Times New Roman"/>
                <w:sz w:val="24"/>
                <w:szCs w:val="24"/>
              </w:rPr>
              <w:t xml:space="preserve">О безопасности подъемно-транспортного оборудования и процессов его эксплуатации», утвержденный постановлением Правительства </w:t>
            </w:r>
            <w:proofErr w:type="spellStart"/>
            <w:r w:rsidR="00E24925"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="00E24925"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от 23 сентября 2011 года № 587, </w:t>
            </w:r>
          </w:p>
          <w:p w:rsidR="00E24925" w:rsidRPr="00480649" w:rsidRDefault="00E24925" w:rsidP="00E24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E24925" w:rsidRPr="00480649" w:rsidRDefault="00E24925" w:rsidP="00754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 безопасности машин и оборудования (ТР ТС 010/2011)  </w:t>
            </w:r>
          </w:p>
        </w:tc>
        <w:tc>
          <w:tcPr>
            <w:tcW w:w="1617" w:type="dxa"/>
          </w:tcPr>
          <w:p w:rsidR="00CA5305" w:rsidRPr="009F401A" w:rsidRDefault="00597F6B" w:rsidP="00CA5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12.08</w:t>
            </w:r>
            <w:r w:rsidR="00CA5305" w:rsidRPr="009F401A">
              <w:rPr>
                <w:rFonts w:ascii="Times New Roman" w:hAnsi="Times New Roman"/>
                <w:color w:val="222222"/>
                <w:sz w:val="24"/>
                <w:szCs w:val="24"/>
              </w:rPr>
              <w:t>.2016</w:t>
            </w:r>
          </w:p>
          <w:p w:rsidR="00E24925" w:rsidRPr="001A421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925" w:rsidRPr="001A4219" w:rsidTr="00595BC7">
        <w:trPr>
          <w:trHeight w:val="322"/>
        </w:trPr>
        <w:tc>
          <w:tcPr>
            <w:tcW w:w="458" w:type="dxa"/>
          </w:tcPr>
          <w:p w:rsidR="00E24925" w:rsidRPr="00E24925" w:rsidRDefault="00462BD9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«Об утверждение Технического регламента "О безопасности детской одежды и обуви" от 10 октября 2012 года N 704</w:t>
            </w:r>
          </w:p>
        </w:tc>
        <w:tc>
          <w:tcPr>
            <w:tcW w:w="6083" w:type="dxa"/>
          </w:tcPr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>О безопасности продукции, предназначенной для детей и подростков (ТР ТС 007/2011)</w:t>
            </w:r>
          </w:p>
        </w:tc>
        <w:tc>
          <w:tcPr>
            <w:tcW w:w="1617" w:type="dxa"/>
          </w:tcPr>
          <w:p w:rsidR="00CA5305" w:rsidRDefault="00CA5305" w:rsidP="00CA5305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3"/>
              </w:rPr>
            </w:pPr>
          </w:p>
          <w:p w:rsidR="00CA5305" w:rsidRPr="00597F6B" w:rsidRDefault="00AF468B" w:rsidP="00CA5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12.08.2017</w:t>
            </w:r>
          </w:p>
          <w:p w:rsidR="00E24925" w:rsidRPr="00C52D98" w:rsidRDefault="00E24925" w:rsidP="00E24925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3"/>
              </w:rPr>
            </w:pPr>
          </w:p>
        </w:tc>
      </w:tr>
      <w:tr w:rsidR="00CA5305" w:rsidRPr="001A4219" w:rsidTr="00595BC7">
        <w:trPr>
          <w:trHeight w:val="322"/>
        </w:trPr>
        <w:tc>
          <w:tcPr>
            <w:tcW w:w="458" w:type="dxa"/>
          </w:tcPr>
          <w:p w:rsidR="00CA5305" w:rsidRPr="00E24925" w:rsidRDefault="00462BD9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</w:tcPr>
          <w:p w:rsidR="00CA5305" w:rsidRPr="00480649" w:rsidRDefault="00597F6B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972">
              <w:rPr>
                <w:rFonts w:ascii="Times New Roman" w:hAnsi="Times New Roman"/>
                <w:sz w:val="24"/>
                <w:szCs w:val="24"/>
              </w:rPr>
              <w:t>Технический регламент "О безопасности соков, нектаров и сокосодержащих напитков из фруктов и (или) овощей"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05972">
              <w:rPr>
                <w:rFonts w:ascii="Times New Roman" w:hAnsi="Times New Roman"/>
                <w:sz w:val="24"/>
                <w:szCs w:val="24"/>
              </w:rPr>
              <w:t xml:space="preserve">твержден постановлением </w:t>
            </w:r>
            <w:r w:rsidRPr="00C059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Правительства </w:t>
            </w:r>
            <w:proofErr w:type="spellStart"/>
            <w:r w:rsidRPr="00C05972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C05972">
              <w:rPr>
                <w:rFonts w:ascii="Times New Roman" w:hAnsi="Times New Roman"/>
                <w:sz w:val="24"/>
                <w:szCs w:val="24"/>
              </w:rPr>
              <w:t xml:space="preserve"> Рес</w:t>
            </w:r>
            <w:r>
              <w:rPr>
                <w:rFonts w:ascii="Times New Roman" w:hAnsi="Times New Roman"/>
                <w:sz w:val="24"/>
                <w:szCs w:val="24"/>
              </w:rPr>
              <w:t>публики от 19 апреля 2011 года №</w:t>
            </w:r>
            <w:r w:rsidRPr="00C0597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083" w:type="dxa"/>
          </w:tcPr>
          <w:p w:rsidR="00CA5305" w:rsidRPr="00480649" w:rsidRDefault="00597F6B" w:rsidP="00E24925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Технический регламент на соковую продукцию из фруктов и овощей (ТР ТС 023/2011)</w:t>
            </w:r>
          </w:p>
        </w:tc>
        <w:tc>
          <w:tcPr>
            <w:tcW w:w="1617" w:type="dxa"/>
          </w:tcPr>
          <w:p w:rsidR="00CA5305" w:rsidRPr="00597F6B" w:rsidRDefault="00AF468B" w:rsidP="00E24925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12.08.2017</w:t>
            </w:r>
            <w:r w:rsidR="00597F6B" w:rsidRPr="00597F6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E24925" w:rsidRPr="001A4219" w:rsidTr="00595BC7">
        <w:trPr>
          <w:trHeight w:val="322"/>
        </w:trPr>
        <w:tc>
          <w:tcPr>
            <w:tcW w:w="458" w:type="dxa"/>
          </w:tcPr>
          <w:p w:rsidR="00E24925" w:rsidRPr="00E24925" w:rsidRDefault="00597F6B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3" w:type="dxa"/>
          </w:tcPr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безопасности кондитерских изделий» от18.04.2011г., № 163,</w:t>
            </w:r>
          </w:p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безопасности сахара» от 01.08.2011г. № 437,</w:t>
            </w:r>
          </w:p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безопасности хлеба, хлебобулочных и макаронных изделий» от 17.07.2012г. №502,</w:t>
            </w:r>
          </w:p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безопасности йодирова</w:t>
            </w:r>
            <w:r w:rsidR="00731C96">
              <w:rPr>
                <w:rFonts w:ascii="Times New Roman" w:hAnsi="Times New Roman"/>
                <w:sz w:val="24"/>
                <w:szCs w:val="24"/>
              </w:rPr>
              <w:t>нной соли» от 28.06</w:t>
            </w:r>
            <w:r w:rsidR="00EE2471">
              <w:rPr>
                <w:rFonts w:ascii="Times New Roman" w:hAnsi="Times New Roman"/>
                <w:sz w:val="24"/>
                <w:szCs w:val="24"/>
              </w:rPr>
              <w:t>.2012г. № 456</w:t>
            </w:r>
            <w:r w:rsidRPr="00480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безопасности безалкогольных напитков» от 05.07.2012г. № 474, </w:t>
            </w:r>
          </w:p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безопасности обогащенной муки» от 16.08.2012г. №569, </w:t>
            </w:r>
          </w:p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«О безопасности продуктов детского питания» </w:t>
            </w:r>
            <w:r w:rsidR="00462BD9"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="00462BD9"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="00462BD9"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</w:t>
            </w:r>
            <w:r w:rsidRPr="00480649">
              <w:rPr>
                <w:rFonts w:ascii="Times New Roman" w:hAnsi="Times New Roman"/>
                <w:sz w:val="24"/>
                <w:szCs w:val="24"/>
              </w:rPr>
              <w:t>от 23.11.2012г., №792,</w:t>
            </w:r>
          </w:p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безопасности продуктов мукомольно-крупяной промышленности» от 09.04.2013г. № 184,</w:t>
            </w:r>
          </w:p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требованиях к меду натуральному» от 05.09.2013г., №479, </w:t>
            </w:r>
          </w:p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«Об утверждение Технического регламента «О безопасности свежих фруктов и овощей» от 14 января 2014 года № 28,</w:t>
            </w:r>
          </w:p>
        </w:tc>
        <w:tc>
          <w:tcPr>
            <w:tcW w:w="6083" w:type="dxa"/>
          </w:tcPr>
          <w:p w:rsidR="00E24925" w:rsidRPr="00480649" w:rsidRDefault="00E24925" w:rsidP="00E24925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73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пищевой продукции</w:t>
            </w:r>
            <w:r w:rsidRPr="00480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(ТР ТС 021/2011)</w:t>
            </w:r>
          </w:p>
        </w:tc>
        <w:tc>
          <w:tcPr>
            <w:tcW w:w="1617" w:type="dxa"/>
          </w:tcPr>
          <w:p w:rsidR="00597F6B" w:rsidRPr="00597F6B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6B">
              <w:rPr>
                <w:rFonts w:ascii="Times New Roman" w:hAnsi="Times New Roman"/>
                <w:color w:val="222222"/>
                <w:sz w:val="24"/>
                <w:szCs w:val="24"/>
              </w:rPr>
              <w:t>12.08.2017</w:t>
            </w:r>
          </w:p>
          <w:p w:rsidR="00E24925" w:rsidRPr="00C52D98" w:rsidRDefault="00E24925" w:rsidP="00E24925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3"/>
              </w:rPr>
            </w:pPr>
          </w:p>
        </w:tc>
      </w:tr>
      <w:tr w:rsidR="00597F6B" w:rsidRPr="001A4219" w:rsidTr="003D1E1F">
        <w:trPr>
          <w:trHeight w:val="322"/>
        </w:trPr>
        <w:tc>
          <w:tcPr>
            <w:tcW w:w="458" w:type="dxa"/>
          </w:tcPr>
          <w:p w:rsidR="00597F6B" w:rsidRPr="00E24925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3" w:type="dxa"/>
          </w:tcPr>
          <w:p w:rsidR="00597F6B" w:rsidRPr="00480649" w:rsidRDefault="0093442F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97F6B" w:rsidRPr="00480649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597F6B" w:rsidRPr="00480649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  <w:proofErr w:type="spellStart"/>
            <w:r w:rsidR="00597F6B"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="00597F6B"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Техническом регламенте «О безопасности мебельной продукции</w:t>
            </w:r>
            <w:r w:rsidR="00597F6B" w:rsidRPr="00480649">
              <w:rPr>
                <w:sz w:val="24"/>
                <w:szCs w:val="24"/>
              </w:rPr>
              <w:t xml:space="preserve">» </w:t>
            </w:r>
            <w:r w:rsidR="00597F6B" w:rsidRPr="00480649">
              <w:rPr>
                <w:rFonts w:ascii="Times New Roman" w:hAnsi="Times New Roman"/>
                <w:sz w:val="24"/>
                <w:szCs w:val="24"/>
              </w:rPr>
              <w:t>от 30 ноября 2012 г.</w:t>
            </w:r>
          </w:p>
          <w:p w:rsidR="00597F6B" w:rsidRPr="00480649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 № 805</w:t>
            </w:r>
          </w:p>
        </w:tc>
        <w:tc>
          <w:tcPr>
            <w:tcW w:w="6083" w:type="dxa"/>
            <w:vAlign w:val="center"/>
          </w:tcPr>
          <w:p w:rsidR="00597F6B" w:rsidRPr="00480649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 безопасности мебельной продукции (ТР ТС 025/2012) </w:t>
            </w:r>
          </w:p>
        </w:tc>
        <w:tc>
          <w:tcPr>
            <w:tcW w:w="1617" w:type="dxa"/>
          </w:tcPr>
          <w:p w:rsidR="00D7350B" w:rsidRDefault="00D7350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D7350B" w:rsidRDefault="00D7350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597F6B" w:rsidRPr="00597F6B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97F6B">
              <w:rPr>
                <w:rFonts w:ascii="Times New Roman" w:hAnsi="Times New Roman"/>
                <w:color w:val="222222"/>
                <w:sz w:val="24"/>
                <w:szCs w:val="24"/>
              </w:rPr>
              <w:t>26.01.2016</w:t>
            </w:r>
          </w:p>
        </w:tc>
      </w:tr>
      <w:tr w:rsidR="00597F6B" w:rsidRPr="001A4219" w:rsidTr="004808E5">
        <w:trPr>
          <w:trHeight w:val="322"/>
        </w:trPr>
        <w:tc>
          <w:tcPr>
            <w:tcW w:w="458" w:type="dxa"/>
          </w:tcPr>
          <w:p w:rsidR="00597F6B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3" w:type="dxa"/>
          </w:tcPr>
          <w:p w:rsidR="00597F6B" w:rsidRPr="00480649" w:rsidRDefault="0093442F" w:rsidP="0059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97F6B" w:rsidRPr="00480649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597F6B" w:rsidRPr="00480649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  <w:proofErr w:type="spellStart"/>
            <w:r w:rsidR="00597F6B"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="00597F6B"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"Об утверждении </w:t>
            </w:r>
            <w:hyperlink r:id="rId7" w:history="1">
              <w:r w:rsidR="00597F6B" w:rsidRPr="00480649">
                <w:rPr>
                  <w:rFonts w:ascii="Times New Roman" w:hAnsi="Times New Roman"/>
                  <w:sz w:val="24"/>
                  <w:szCs w:val="24"/>
                </w:rPr>
                <w:t>Технического регламента</w:t>
              </w:r>
            </w:hyperlink>
            <w:r w:rsidR="00597F6B" w:rsidRPr="00480649">
              <w:rPr>
                <w:rFonts w:ascii="Times New Roman" w:hAnsi="Times New Roman"/>
                <w:sz w:val="24"/>
                <w:szCs w:val="24"/>
              </w:rPr>
              <w:t xml:space="preserve"> "О безопасности молока и продуктов его переработки" от 18 февраля 2013 года N 84</w:t>
            </w:r>
          </w:p>
        </w:tc>
        <w:tc>
          <w:tcPr>
            <w:tcW w:w="6083" w:type="dxa"/>
          </w:tcPr>
          <w:p w:rsidR="00597F6B" w:rsidRPr="00480649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597F6B" w:rsidRPr="00480649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>О безопасности молока и молочной продукции (ТР ТС 033/2013)</w:t>
            </w:r>
          </w:p>
        </w:tc>
        <w:tc>
          <w:tcPr>
            <w:tcW w:w="1617" w:type="dxa"/>
          </w:tcPr>
          <w:p w:rsidR="00597F6B" w:rsidRPr="00597F6B" w:rsidRDefault="00AF468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12.08.2017</w:t>
            </w:r>
          </w:p>
        </w:tc>
      </w:tr>
      <w:tr w:rsidR="00597F6B" w:rsidRPr="001A4219" w:rsidTr="0052607D">
        <w:trPr>
          <w:trHeight w:val="322"/>
        </w:trPr>
        <w:tc>
          <w:tcPr>
            <w:tcW w:w="458" w:type="dxa"/>
          </w:tcPr>
          <w:p w:rsidR="00597F6B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3" w:type="dxa"/>
          </w:tcPr>
          <w:p w:rsidR="00597F6B" w:rsidRPr="00480649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eastAsia="Tahoma" w:hAnsi="Times New Roman" w:cs="Tahoma"/>
                <w:color w:val="000000"/>
                <w:sz w:val="24"/>
                <w:szCs w:val="24"/>
                <w:lang w:bidi="ru-RU"/>
              </w:rPr>
              <w:t xml:space="preserve">«О безопасности бутилированных природных минеральных, природных питьевых и столовых вод», утвержденный постановлением Правительства </w:t>
            </w:r>
            <w:proofErr w:type="spellStart"/>
            <w:r w:rsidRPr="00480649">
              <w:rPr>
                <w:rFonts w:ascii="Times New Roman" w:eastAsia="Tahoma" w:hAnsi="Times New Roman" w:cs="Tahoma"/>
                <w:color w:val="000000"/>
                <w:sz w:val="24"/>
                <w:szCs w:val="24"/>
                <w:lang w:bidi="ru-RU"/>
              </w:rPr>
              <w:t>Кыргызской</w:t>
            </w:r>
            <w:proofErr w:type="spellEnd"/>
            <w:r w:rsidRPr="00480649">
              <w:rPr>
                <w:rFonts w:ascii="Times New Roman" w:eastAsia="Tahoma" w:hAnsi="Times New Roman" w:cs="Tahoma"/>
                <w:color w:val="000000"/>
                <w:sz w:val="24"/>
                <w:szCs w:val="24"/>
                <w:lang w:bidi="ru-RU"/>
              </w:rPr>
              <w:t xml:space="preserve"> Республики от 6 апреля 2011 года №13</w:t>
            </w:r>
          </w:p>
        </w:tc>
        <w:tc>
          <w:tcPr>
            <w:tcW w:w="6083" w:type="dxa"/>
          </w:tcPr>
          <w:p w:rsidR="00597F6B" w:rsidRPr="00480649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>О безопасности упакованной питьевой воды, включая природную минеральную воду (ТР ЕАЭС 044/2017)</w:t>
            </w:r>
          </w:p>
        </w:tc>
        <w:tc>
          <w:tcPr>
            <w:tcW w:w="1617" w:type="dxa"/>
          </w:tcPr>
          <w:p w:rsidR="00597F6B" w:rsidRPr="00597F6B" w:rsidRDefault="00597F6B" w:rsidP="00597F6B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97F6B">
              <w:rPr>
                <w:rFonts w:ascii="Times New Roman" w:eastAsia="Tahoma" w:hAnsi="Times New Roman" w:cs="Tahoma"/>
                <w:color w:val="000000"/>
                <w:sz w:val="24"/>
                <w:szCs w:val="24"/>
                <w:lang w:bidi="ru-RU"/>
              </w:rPr>
              <w:t xml:space="preserve">01.01.2019 </w:t>
            </w:r>
          </w:p>
        </w:tc>
      </w:tr>
      <w:tr w:rsidR="00597F6B" w:rsidRPr="001A4219" w:rsidTr="00191BB7">
        <w:trPr>
          <w:trHeight w:val="322"/>
        </w:trPr>
        <w:tc>
          <w:tcPr>
            <w:tcW w:w="458" w:type="dxa"/>
          </w:tcPr>
          <w:p w:rsidR="00597F6B" w:rsidRDefault="0075460B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3" w:type="dxa"/>
          </w:tcPr>
          <w:p w:rsidR="00597F6B" w:rsidRPr="00480649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Техническом регламенте «О безопасности винодельческой продукции» от 5 июля 2011 года № 356, 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Техническом регламенте «О безопасности спирта этилового, водки и ликероводочных изделий» от 5 июля 2011 года № 357, постановление Правительства </w:t>
            </w:r>
            <w:proofErr w:type="spellStart"/>
            <w:r w:rsidRPr="0048064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480649">
              <w:rPr>
                <w:rFonts w:ascii="Times New Roman" w:hAnsi="Times New Roman"/>
                <w:sz w:val="24"/>
                <w:szCs w:val="24"/>
              </w:rPr>
              <w:t xml:space="preserve"> Республики «О Техническом регламенте «О безопасности пива» от 14 июля 2011 года № 388</w:t>
            </w:r>
          </w:p>
        </w:tc>
        <w:tc>
          <w:tcPr>
            <w:tcW w:w="6083" w:type="dxa"/>
          </w:tcPr>
          <w:p w:rsidR="00D7350B" w:rsidRDefault="00D7350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D7350B" w:rsidRDefault="00D7350B" w:rsidP="00D73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пищевой продукции</w:t>
            </w:r>
            <w:r w:rsidRPr="00480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(ТР ТС 021/2011)</w:t>
            </w:r>
          </w:p>
          <w:p w:rsidR="00D7350B" w:rsidRDefault="00D7350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D7350B" w:rsidRDefault="00D7350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597F6B" w:rsidRPr="00480649" w:rsidRDefault="00597F6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8064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 безопасности алкогольной продукции </w:t>
            </w:r>
            <w:r w:rsidRPr="00480649">
              <w:rPr>
                <w:rFonts w:ascii="Times New Roman" w:hAnsi="Times New Roman"/>
                <w:sz w:val="24"/>
                <w:szCs w:val="24"/>
              </w:rPr>
              <w:t>(ТР ЕАЭС 044/2017)</w:t>
            </w:r>
          </w:p>
        </w:tc>
        <w:tc>
          <w:tcPr>
            <w:tcW w:w="1617" w:type="dxa"/>
          </w:tcPr>
          <w:p w:rsidR="00D7350B" w:rsidRDefault="00D7350B" w:rsidP="00D7350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D7350B" w:rsidRPr="00597F6B" w:rsidRDefault="00D7350B" w:rsidP="00D7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F6B">
              <w:rPr>
                <w:rFonts w:ascii="Times New Roman" w:hAnsi="Times New Roman"/>
                <w:color w:val="222222"/>
                <w:sz w:val="24"/>
                <w:szCs w:val="24"/>
              </w:rPr>
              <w:t>12.08.2017</w:t>
            </w:r>
          </w:p>
          <w:p w:rsidR="00D7350B" w:rsidRDefault="00D7350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  <w:p w:rsidR="00D7350B" w:rsidRDefault="00D7350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  <w:p w:rsidR="00597F6B" w:rsidRPr="00D7350B" w:rsidRDefault="00D7350B" w:rsidP="00597F6B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7350B">
              <w:rPr>
                <w:rFonts w:ascii="Times New Roman" w:hAnsi="Times New Roman"/>
                <w:color w:val="222222"/>
                <w:sz w:val="24"/>
                <w:szCs w:val="24"/>
              </w:rPr>
              <w:t>09.01.2021</w:t>
            </w:r>
          </w:p>
        </w:tc>
      </w:tr>
    </w:tbl>
    <w:p w:rsidR="009032AE" w:rsidRPr="006369A2" w:rsidRDefault="009032AE" w:rsidP="00903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505ED" w:rsidRDefault="008505ED"/>
    <w:sectPr w:rsidR="008505ED" w:rsidSect="00636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2"/>
    <w:rsid w:val="00170707"/>
    <w:rsid w:val="002127D4"/>
    <w:rsid w:val="002A7AC4"/>
    <w:rsid w:val="00462BD9"/>
    <w:rsid w:val="004C7422"/>
    <w:rsid w:val="00597F6B"/>
    <w:rsid w:val="00731C96"/>
    <w:rsid w:val="0075460B"/>
    <w:rsid w:val="008505ED"/>
    <w:rsid w:val="009032AE"/>
    <w:rsid w:val="0093442F"/>
    <w:rsid w:val="00A14415"/>
    <w:rsid w:val="00AF468B"/>
    <w:rsid w:val="00CA5305"/>
    <w:rsid w:val="00D7350B"/>
    <w:rsid w:val="00E22C1D"/>
    <w:rsid w:val="00E24925"/>
    <w:rsid w:val="00EE2471"/>
    <w:rsid w:val="00E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049F"/>
  <w15:chartTrackingRefBased/>
  <w15:docId w15:val="{97B00419-3A94-4D8E-99D6-47106F11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4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oktom://db/1174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oktom://db/117485" TargetMode="External"/><Relationship Id="rId5" Type="http://schemas.openxmlformats.org/officeDocument/2006/relationships/hyperlink" Target="toktom://db/1174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27B8-2943-4A90-AC64-90B3F72A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Канай М. Мамырбаев</dc:creator>
  <cp:keywords/>
  <dc:description/>
  <cp:lastModifiedBy>Канай М. Мамырбаев</cp:lastModifiedBy>
  <cp:revision>12</cp:revision>
  <cp:lastPrinted>2019-04-15T11:45:00Z</cp:lastPrinted>
  <dcterms:created xsi:type="dcterms:W3CDTF">2019-04-11T11:50:00Z</dcterms:created>
  <dcterms:modified xsi:type="dcterms:W3CDTF">2019-04-15T11:46:00Z</dcterms:modified>
</cp:coreProperties>
</file>